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B18487D" w14:textId="77777777" w:rsidR="00F66EBA" w:rsidRPr="00C9600F" w:rsidRDefault="00F66EBA" w:rsidP="00F66EBA">
      <w:pPr>
        <w:shd w:val="clear" w:color="auto" w:fill="F2F2F2"/>
        <w:autoSpaceDE/>
        <w:autoSpaceDN/>
        <w:adjustRightInd/>
        <w:spacing w:line="240" w:lineRule="auto"/>
        <w:ind w:firstLine="0"/>
        <w:jc w:val="center"/>
        <w:rPr>
          <w:rFonts w:eastAsia="Calibri"/>
          <w:i/>
          <w:noProof/>
          <w:sz w:val="36"/>
          <w:szCs w:val="24"/>
        </w:rPr>
      </w:pPr>
      <w:r w:rsidRPr="00C9600F">
        <w:rPr>
          <w:rFonts w:eastAsia="Calibri"/>
          <w:i/>
          <w:noProof/>
          <w:sz w:val="36"/>
          <w:szCs w:val="24"/>
        </w:rPr>
        <w:t>Общество с Ограниченной Ответственностью</w:t>
      </w:r>
    </w:p>
    <w:p w14:paraId="28586968" w14:textId="74474AFE" w:rsidR="00142FB9" w:rsidRPr="00C9600F" w:rsidRDefault="00142FB9" w:rsidP="00F66EBA">
      <w:pPr>
        <w:pBdr>
          <w:bottom w:val="single" w:sz="24" w:space="1" w:color="auto"/>
        </w:pBdr>
        <w:shd w:val="pct12" w:color="auto" w:fill="auto"/>
        <w:autoSpaceDE/>
        <w:autoSpaceDN/>
        <w:adjustRightInd/>
        <w:spacing w:line="240" w:lineRule="auto"/>
        <w:ind w:firstLine="0"/>
        <w:jc w:val="center"/>
        <w:rPr>
          <w:rFonts w:eastAsia="Calibri"/>
          <w:b/>
          <w:i/>
          <w:noProof/>
          <w:sz w:val="56"/>
          <w:szCs w:val="24"/>
        </w:rPr>
      </w:pPr>
      <w:r w:rsidRPr="00C9600F">
        <w:rPr>
          <w:rFonts w:eastAsia="Calibri"/>
          <w:b/>
          <w:i/>
          <w:noProof/>
          <w:sz w:val="56"/>
          <w:szCs w:val="24"/>
        </w:rPr>
        <w:t>«И В Э Н Е Р Г О С Е Р В И С»</w:t>
      </w:r>
    </w:p>
    <w:p w14:paraId="62D08E66" w14:textId="77777777" w:rsidR="00142FB9" w:rsidRPr="00C9600F" w:rsidRDefault="00142FB9" w:rsidP="00142FB9">
      <w:pPr>
        <w:autoSpaceDE/>
        <w:autoSpaceDN/>
        <w:adjustRightInd/>
        <w:spacing w:line="240" w:lineRule="auto"/>
        <w:ind w:firstLine="0"/>
        <w:jc w:val="center"/>
        <w:rPr>
          <w:rFonts w:eastAsia="Calibri"/>
          <w:noProof/>
          <w:sz w:val="22"/>
          <w:szCs w:val="22"/>
        </w:rPr>
      </w:pPr>
      <w:r w:rsidRPr="00C9600F">
        <w:rPr>
          <w:rFonts w:eastAsia="Calibri"/>
          <w:noProof/>
          <w:sz w:val="22"/>
          <w:szCs w:val="22"/>
        </w:rPr>
        <w:t>153002, г. Иваново, ул. Калинина, д. 9/21, офис 419. Тел/факс: (4932) 37-22-02</w:t>
      </w:r>
    </w:p>
    <w:p w14:paraId="75F3D42A" w14:textId="77777777" w:rsidR="00142FB9" w:rsidRPr="00C9600F" w:rsidRDefault="00142FB9" w:rsidP="00142FB9">
      <w:pPr>
        <w:autoSpaceDE/>
        <w:autoSpaceDN/>
        <w:adjustRightInd/>
        <w:spacing w:line="240" w:lineRule="auto"/>
        <w:ind w:firstLine="0"/>
        <w:jc w:val="center"/>
        <w:rPr>
          <w:rFonts w:eastAsia="Calibri"/>
          <w:noProof/>
          <w:sz w:val="22"/>
          <w:szCs w:val="22"/>
        </w:rPr>
      </w:pPr>
      <w:r w:rsidRPr="00C9600F">
        <w:rPr>
          <w:rFonts w:eastAsia="Calibri"/>
          <w:noProof/>
          <w:sz w:val="22"/>
          <w:szCs w:val="22"/>
        </w:rPr>
        <w:t>ИНН 3700001799 КПП 370001001 ОГРН 1223700011182</w:t>
      </w:r>
    </w:p>
    <w:p w14:paraId="261F4BCA" w14:textId="77777777" w:rsidR="00142FB9" w:rsidRPr="00C9600F" w:rsidRDefault="00142FB9" w:rsidP="00142FB9">
      <w:pPr>
        <w:autoSpaceDE/>
        <w:autoSpaceDN/>
        <w:adjustRightInd/>
        <w:spacing w:line="240" w:lineRule="auto"/>
        <w:ind w:firstLine="0"/>
        <w:jc w:val="center"/>
        <w:rPr>
          <w:rFonts w:eastAsia="Calibri"/>
          <w:noProof/>
          <w:sz w:val="22"/>
          <w:szCs w:val="22"/>
          <w:u w:val="single"/>
        </w:rPr>
      </w:pPr>
      <w:r w:rsidRPr="00C9600F">
        <w:rPr>
          <w:rFonts w:eastAsia="Calibri"/>
          <w:noProof/>
          <w:sz w:val="22"/>
          <w:szCs w:val="22"/>
          <w:lang w:val="en-US"/>
        </w:rPr>
        <w:t>e</w:t>
      </w:r>
      <w:r w:rsidRPr="00C9600F">
        <w:rPr>
          <w:rFonts w:eastAsia="Calibri"/>
          <w:noProof/>
          <w:sz w:val="22"/>
          <w:szCs w:val="22"/>
        </w:rPr>
        <w:t>-</w:t>
      </w:r>
      <w:r w:rsidRPr="00C9600F">
        <w:rPr>
          <w:rFonts w:eastAsia="Calibri"/>
          <w:noProof/>
          <w:sz w:val="22"/>
          <w:szCs w:val="22"/>
          <w:lang w:val="en-US"/>
        </w:rPr>
        <w:t>mail</w:t>
      </w:r>
      <w:r w:rsidRPr="00C9600F">
        <w:rPr>
          <w:rFonts w:eastAsia="Calibri"/>
          <w:noProof/>
          <w:sz w:val="22"/>
          <w:szCs w:val="22"/>
        </w:rPr>
        <w:t xml:space="preserve">: </w:t>
      </w:r>
      <w:hyperlink r:id="rId8" w:history="1">
        <w:r w:rsidRPr="00C9600F">
          <w:rPr>
            <w:rFonts w:eastAsia="Calibri"/>
            <w:noProof/>
            <w:sz w:val="22"/>
            <w:szCs w:val="22"/>
            <w:u w:val="single"/>
            <w:lang w:val="en-US"/>
          </w:rPr>
          <w:t>office</w:t>
        </w:r>
        <w:r w:rsidRPr="00C9600F">
          <w:rPr>
            <w:rFonts w:eastAsia="Calibri"/>
            <w:noProof/>
            <w:sz w:val="22"/>
            <w:szCs w:val="22"/>
            <w:u w:val="single"/>
          </w:rPr>
          <w:t>@</w:t>
        </w:r>
        <w:r w:rsidRPr="00C9600F">
          <w:rPr>
            <w:rFonts w:eastAsia="Calibri"/>
            <w:noProof/>
            <w:sz w:val="22"/>
            <w:szCs w:val="22"/>
            <w:u w:val="single"/>
            <w:lang w:val="en-US"/>
          </w:rPr>
          <w:t>ivenser</w:t>
        </w:r>
        <w:r w:rsidRPr="00C9600F">
          <w:rPr>
            <w:rFonts w:eastAsia="Calibri"/>
            <w:noProof/>
            <w:sz w:val="22"/>
            <w:szCs w:val="22"/>
            <w:u w:val="single"/>
          </w:rPr>
          <w:t>.</w:t>
        </w:r>
        <w:r w:rsidRPr="00C9600F">
          <w:rPr>
            <w:rFonts w:eastAsia="Calibri"/>
            <w:noProof/>
            <w:sz w:val="22"/>
            <w:szCs w:val="22"/>
            <w:u w:val="single"/>
            <w:lang w:val="en-US"/>
          </w:rPr>
          <w:t>com</w:t>
        </w:r>
      </w:hyperlink>
    </w:p>
    <w:p w14:paraId="743A40A9" w14:textId="77777777" w:rsidR="00AB4189" w:rsidRPr="00C9600F" w:rsidRDefault="00AB4189">
      <w:pPr>
        <w:autoSpaceDE/>
        <w:autoSpaceDN/>
        <w:adjustRightInd/>
        <w:spacing w:after="200" w:line="276" w:lineRule="auto"/>
        <w:ind w:firstLine="0"/>
        <w:jc w:val="left"/>
      </w:pPr>
    </w:p>
    <w:p w14:paraId="79CF84FC" w14:textId="77777777" w:rsidR="00AB4189" w:rsidRPr="00C9600F" w:rsidRDefault="00AB4189">
      <w:pPr>
        <w:autoSpaceDE/>
        <w:autoSpaceDN/>
        <w:adjustRightInd/>
        <w:spacing w:after="200" w:line="276" w:lineRule="auto"/>
        <w:ind w:firstLine="0"/>
        <w:jc w:val="left"/>
      </w:pPr>
    </w:p>
    <w:p w14:paraId="292DB68D" w14:textId="77777777" w:rsidR="00AB4189" w:rsidRPr="00C9600F" w:rsidRDefault="00AB4189">
      <w:pPr>
        <w:autoSpaceDE/>
        <w:autoSpaceDN/>
        <w:adjustRightInd/>
        <w:spacing w:after="200" w:line="276" w:lineRule="auto"/>
        <w:ind w:firstLine="0"/>
        <w:jc w:val="left"/>
      </w:pPr>
    </w:p>
    <w:p w14:paraId="59C11491" w14:textId="77777777" w:rsidR="00D52A24" w:rsidRPr="00C9600F" w:rsidRDefault="00D52A24" w:rsidP="00D52A24">
      <w:pPr>
        <w:spacing w:line="240" w:lineRule="auto"/>
        <w:ind w:firstLine="0"/>
        <w:jc w:val="center"/>
        <w:rPr>
          <w:rFonts w:eastAsia="Times New Roman"/>
          <w:b/>
          <w:sz w:val="60"/>
          <w:szCs w:val="60"/>
        </w:rPr>
      </w:pPr>
      <w:r w:rsidRPr="00C9600F">
        <w:rPr>
          <w:rFonts w:eastAsia="Times New Roman"/>
          <w:b/>
          <w:sz w:val="60"/>
          <w:szCs w:val="60"/>
        </w:rPr>
        <w:t xml:space="preserve">СХЕМА ТЕПЛОСНАБЖЕНИЯ </w:t>
      </w:r>
    </w:p>
    <w:p w14:paraId="5F3ED43E" w14:textId="77777777" w:rsidR="00D52A24" w:rsidRPr="00C9600F" w:rsidRDefault="006B7EDE" w:rsidP="00D52A24">
      <w:pPr>
        <w:spacing w:line="240" w:lineRule="auto"/>
        <w:ind w:firstLine="0"/>
        <w:jc w:val="center"/>
        <w:rPr>
          <w:rFonts w:eastAsia="Times New Roman"/>
          <w:b/>
          <w:sz w:val="60"/>
          <w:szCs w:val="60"/>
        </w:rPr>
      </w:pPr>
      <w:r w:rsidRPr="00C9600F">
        <w:rPr>
          <w:rFonts w:eastAsia="Times New Roman"/>
          <w:b/>
          <w:sz w:val="60"/>
          <w:szCs w:val="60"/>
        </w:rPr>
        <w:t xml:space="preserve">ВЕТЛУЖСКОГО </w:t>
      </w:r>
    </w:p>
    <w:p w14:paraId="08613900" w14:textId="77777777" w:rsidR="006B7EDE" w:rsidRPr="00C9600F" w:rsidRDefault="006B7EDE" w:rsidP="00D52A24">
      <w:pPr>
        <w:spacing w:line="240" w:lineRule="auto"/>
        <w:ind w:firstLine="0"/>
        <w:jc w:val="center"/>
        <w:rPr>
          <w:rFonts w:eastAsia="Calibri"/>
          <w:b/>
          <w:sz w:val="60"/>
          <w:szCs w:val="60"/>
        </w:rPr>
      </w:pPr>
      <w:r w:rsidRPr="00C9600F">
        <w:rPr>
          <w:rFonts w:eastAsia="Calibri"/>
          <w:b/>
          <w:sz w:val="60"/>
          <w:szCs w:val="60"/>
        </w:rPr>
        <w:t>МУНИЦИПАЛЬНОГО ОКРУГА</w:t>
      </w:r>
    </w:p>
    <w:p w14:paraId="14D46CC0" w14:textId="77777777" w:rsidR="00D52A24" w:rsidRPr="00C9600F" w:rsidRDefault="00D52A24" w:rsidP="00D52A24">
      <w:pPr>
        <w:spacing w:line="240" w:lineRule="auto"/>
        <w:ind w:firstLine="0"/>
        <w:jc w:val="center"/>
        <w:rPr>
          <w:b/>
          <w:sz w:val="60"/>
          <w:szCs w:val="60"/>
        </w:rPr>
      </w:pPr>
      <w:r w:rsidRPr="00C9600F">
        <w:rPr>
          <w:rFonts w:eastAsia="Calibri"/>
          <w:b/>
          <w:sz w:val="60"/>
          <w:szCs w:val="60"/>
        </w:rPr>
        <w:t>НИЖЕГОРОДСКОЙ ОБЛАСТИ</w:t>
      </w:r>
    </w:p>
    <w:p w14:paraId="345CBA9F" w14:textId="77777777" w:rsidR="00D52A24" w:rsidRPr="00C9600F" w:rsidRDefault="00D52A24" w:rsidP="00D52A24">
      <w:pPr>
        <w:spacing w:after="120" w:line="240" w:lineRule="auto"/>
        <w:ind w:firstLine="0"/>
        <w:jc w:val="center"/>
        <w:rPr>
          <w:rFonts w:eastAsia="Calibri"/>
          <w:b/>
          <w:sz w:val="60"/>
          <w:szCs w:val="60"/>
        </w:rPr>
      </w:pPr>
      <w:r w:rsidRPr="00C9600F">
        <w:rPr>
          <w:rFonts w:eastAsia="Calibri"/>
          <w:b/>
          <w:sz w:val="60"/>
          <w:szCs w:val="60"/>
        </w:rPr>
        <w:t>НА ПЕРИОД ДО 2035 г.</w:t>
      </w:r>
    </w:p>
    <w:p w14:paraId="64703A6E" w14:textId="77777777" w:rsidR="00864F85" w:rsidRPr="00C9600F" w:rsidRDefault="00864F85" w:rsidP="00CC2FC7">
      <w:pPr>
        <w:suppressAutoHyphens/>
        <w:autoSpaceDE/>
        <w:autoSpaceDN/>
        <w:adjustRightInd/>
        <w:spacing w:line="240" w:lineRule="auto"/>
        <w:ind w:firstLine="0"/>
        <w:jc w:val="center"/>
        <w:rPr>
          <w:b/>
          <w:sz w:val="36"/>
          <w:szCs w:val="32"/>
        </w:rPr>
      </w:pPr>
    </w:p>
    <w:p w14:paraId="407E718A" w14:textId="77777777" w:rsidR="006B7EDE" w:rsidRPr="00C9600F" w:rsidRDefault="006B7EDE" w:rsidP="00CC2FC7">
      <w:pPr>
        <w:suppressAutoHyphens/>
        <w:autoSpaceDE/>
        <w:autoSpaceDN/>
        <w:adjustRightInd/>
        <w:spacing w:line="240" w:lineRule="auto"/>
        <w:ind w:firstLine="0"/>
        <w:jc w:val="center"/>
        <w:rPr>
          <w:b/>
          <w:sz w:val="36"/>
          <w:szCs w:val="32"/>
        </w:rPr>
      </w:pPr>
    </w:p>
    <w:tbl>
      <w:tblPr>
        <w:tblStyle w:val="460"/>
        <w:tblW w:w="98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6"/>
        <w:gridCol w:w="6913"/>
      </w:tblGrid>
      <w:tr w:rsidR="003F631A" w:rsidRPr="00C9600F" w14:paraId="44E093A1" w14:textId="77777777" w:rsidTr="00FE7AF9">
        <w:trPr>
          <w:trHeight w:val="3725"/>
        </w:trPr>
        <w:tc>
          <w:tcPr>
            <w:tcW w:w="2976" w:type="dxa"/>
            <w:vAlign w:val="center"/>
          </w:tcPr>
          <w:p w14:paraId="4DD6A455" w14:textId="77777777" w:rsidR="00CC2FC7" w:rsidRPr="00C9600F" w:rsidRDefault="0028463E" w:rsidP="00CC2FC7">
            <w:pPr>
              <w:autoSpaceDE/>
              <w:autoSpaceDN/>
              <w:adjustRightInd/>
              <w:spacing w:line="240" w:lineRule="auto"/>
              <w:ind w:firstLine="0"/>
              <w:jc w:val="center"/>
              <w:rPr>
                <w:rFonts w:eastAsia="Calibri"/>
              </w:rPr>
            </w:pPr>
            <w:r w:rsidRPr="00C9600F">
              <w:rPr>
                <w:b/>
                <w:bCs/>
                <w:noProof/>
                <w:sz w:val="32"/>
                <w:szCs w:val="32"/>
                <w:lang w:eastAsia="ru-RU"/>
              </w:rPr>
              <w:drawing>
                <wp:inline distT="0" distB="0" distL="0" distR="0" wp14:anchorId="7AA72E53" wp14:editId="7AA90D07">
                  <wp:extent cx="1752600" cy="2123714"/>
                  <wp:effectExtent l="0" t="0" r="0" b="0"/>
                  <wp:docPr id="18" name="Рисунок 18" descr="C:\Users\korotkov\Desktop\img13_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korotkov\Desktop\img13_4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54725" cy="2126289"/>
                          </a:xfrm>
                          <a:prstGeom prst="rect">
                            <a:avLst/>
                          </a:prstGeom>
                          <a:noFill/>
                          <a:ln>
                            <a:noFill/>
                          </a:ln>
                        </pic:spPr>
                      </pic:pic>
                    </a:graphicData>
                  </a:graphic>
                </wp:inline>
              </w:drawing>
            </w:r>
          </w:p>
        </w:tc>
        <w:tc>
          <w:tcPr>
            <w:tcW w:w="6913" w:type="dxa"/>
          </w:tcPr>
          <w:p w14:paraId="3E6B2B9E" w14:textId="77777777" w:rsidR="00CC2FC7" w:rsidRPr="00C9600F" w:rsidRDefault="00CC2FC7" w:rsidP="00CC2FC7">
            <w:pPr>
              <w:widowControl w:val="0"/>
              <w:spacing w:line="240" w:lineRule="auto"/>
              <w:ind w:firstLine="0"/>
              <w:jc w:val="center"/>
              <w:textAlignment w:val="baseline"/>
              <w:rPr>
                <w:rFonts w:eastAsia="Times New Roman"/>
                <w:b/>
                <w:sz w:val="36"/>
                <w:szCs w:val="36"/>
              </w:rPr>
            </w:pPr>
            <w:r w:rsidRPr="00C9600F">
              <w:rPr>
                <w:rFonts w:eastAsia="Times New Roman"/>
                <w:b/>
                <w:sz w:val="40"/>
                <w:szCs w:val="40"/>
              </w:rPr>
              <w:t xml:space="preserve">Обосновывающие материалы </w:t>
            </w:r>
            <w:r w:rsidR="004C4F3B" w:rsidRPr="00C9600F">
              <w:rPr>
                <w:rFonts w:eastAsia="Times New Roman"/>
                <w:b/>
                <w:sz w:val="40"/>
                <w:szCs w:val="40"/>
              </w:rPr>
              <w:br/>
              <w:t>к схеме теплоснабжения</w:t>
            </w:r>
          </w:p>
          <w:p w14:paraId="307524F7" w14:textId="77777777" w:rsidR="00CC2FC7" w:rsidRPr="00C9600F" w:rsidRDefault="00CC2FC7" w:rsidP="00CC2FC7">
            <w:pPr>
              <w:suppressAutoHyphens/>
              <w:autoSpaceDE/>
              <w:autoSpaceDN/>
              <w:adjustRightInd/>
              <w:spacing w:line="240" w:lineRule="auto"/>
              <w:ind w:firstLine="0"/>
              <w:jc w:val="center"/>
              <w:rPr>
                <w:b/>
                <w:sz w:val="18"/>
                <w:szCs w:val="18"/>
              </w:rPr>
            </w:pPr>
          </w:p>
          <w:p w14:paraId="1917E609" w14:textId="77777777" w:rsidR="00CC2FC7" w:rsidRPr="00C9600F" w:rsidRDefault="00CB211E" w:rsidP="00CB211E">
            <w:pPr>
              <w:suppressAutoHyphens/>
              <w:autoSpaceDE/>
              <w:autoSpaceDN/>
              <w:adjustRightInd/>
              <w:spacing w:line="240" w:lineRule="auto"/>
              <w:ind w:firstLine="0"/>
              <w:jc w:val="center"/>
              <w:rPr>
                <w:b/>
                <w:sz w:val="36"/>
                <w:szCs w:val="36"/>
              </w:rPr>
            </w:pPr>
            <w:r w:rsidRPr="00C9600F">
              <w:rPr>
                <w:b/>
                <w:sz w:val="36"/>
                <w:szCs w:val="36"/>
              </w:rPr>
              <w:t>Глава</w:t>
            </w:r>
            <w:r w:rsidR="00CC2FC7" w:rsidRPr="00C9600F">
              <w:rPr>
                <w:b/>
                <w:sz w:val="36"/>
                <w:szCs w:val="36"/>
              </w:rPr>
              <w:t xml:space="preserve"> 1. </w:t>
            </w:r>
            <w:r w:rsidRPr="00C9600F">
              <w:rPr>
                <w:b/>
                <w:sz w:val="36"/>
                <w:szCs w:val="36"/>
              </w:rPr>
              <w:t xml:space="preserve">Существующее положение </w:t>
            </w:r>
            <w:r w:rsidRPr="00C9600F">
              <w:rPr>
                <w:b/>
                <w:sz w:val="36"/>
                <w:szCs w:val="36"/>
              </w:rPr>
              <w:br/>
              <w:t xml:space="preserve">в сфере производства, передачи </w:t>
            </w:r>
            <w:r w:rsidRPr="00C9600F">
              <w:rPr>
                <w:b/>
                <w:sz w:val="36"/>
                <w:szCs w:val="36"/>
              </w:rPr>
              <w:br/>
              <w:t xml:space="preserve">и потребления тепловой энергии </w:t>
            </w:r>
            <w:r w:rsidRPr="00C9600F">
              <w:rPr>
                <w:b/>
                <w:sz w:val="36"/>
                <w:szCs w:val="36"/>
              </w:rPr>
              <w:br/>
              <w:t>для целей теплоснабжения</w:t>
            </w:r>
          </w:p>
        </w:tc>
      </w:tr>
    </w:tbl>
    <w:p w14:paraId="768C4F57" w14:textId="77777777" w:rsidR="00CC2FC7" w:rsidRPr="00C9600F" w:rsidRDefault="00CC2FC7" w:rsidP="00CC2FC7">
      <w:pPr>
        <w:suppressAutoHyphens/>
        <w:autoSpaceDE/>
        <w:autoSpaceDN/>
        <w:adjustRightInd/>
        <w:spacing w:line="240" w:lineRule="auto"/>
        <w:ind w:firstLine="0"/>
        <w:jc w:val="center"/>
        <w:rPr>
          <w:b/>
          <w:sz w:val="36"/>
          <w:szCs w:val="32"/>
        </w:rPr>
      </w:pPr>
    </w:p>
    <w:p w14:paraId="7FCCC439" w14:textId="77777777" w:rsidR="00CC2FC7" w:rsidRPr="00C9600F" w:rsidRDefault="00CC2FC7" w:rsidP="00CC2FC7">
      <w:pPr>
        <w:suppressAutoHyphens/>
        <w:autoSpaceDE/>
        <w:autoSpaceDN/>
        <w:adjustRightInd/>
        <w:spacing w:line="240" w:lineRule="auto"/>
        <w:ind w:firstLine="0"/>
        <w:jc w:val="center"/>
        <w:rPr>
          <w:b/>
          <w:sz w:val="36"/>
          <w:szCs w:val="32"/>
        </w:rPr>
      </w:pPr>
    </w:p>
    <w:p w14:paraId="6D90B637" w14:textId="77777777" w:rsidR="008E1F95" w:rsidRPr="00C9600F" w:rsidRDefault="008E1F95">
      <w:pPr>
        <w:autoSpaceDE/>
        <w:autoSpaceDN/>
        <w:adjustRightInd/>
        <w:spacing w:after="200" w:line="276" w:lineRule="auto"/>
        <w:ind w:firstLine="0"/>
        <w:jc w:val="left"/>
      </w:pPr>
    </w:p>
    <w:p w14:paraId="63AB5164" w14:textId="77777777" w:rsidR="004D1CC0" w:rsidRPr="00C9600F" w:rsidRDefault="004D1CC0">
      <w:pPr>
        <w:autoSpaceDE/>
        <w:autoSpaceDN/>
        <w:adjustRightInd/>
        <w:spacing w:after="200" w:line="276" w:lineRule="auto"/>
        <w:ind w:firstLine="0"/>
        <w:jc w:val="left"/>
      </w:pPr>
    </w:p>
    <w:p w14:paraId="3E5E5B72" w14:textId="77777777" w:rsidR="004D1CC0" w:rsidRPr="00C9600F" w:rsidRDefault="004D1CC0">
      <w:pPr>
        <w:autoSpaceDE/>
        <w:autoSpaceDN/>
        <w:adjustRightInd/>
        <w:spacing w:after="200" w:line="276" w:lineRule="auto"/>
        <w:ind w:firstLine="0"/>
        <w:jc w:val="left"/>
      </w:pPr>
    </w:p>
    <w:p w14:paraId="44E6F064" w14:textId="77777777" w:rsidR="00823D4A" w:rsidRPr="00C9600F" w:rsidRDefault="007221B5">
      <w:pPr>
        <w:autoSpaceDE/>
        <w:autoSpaceDN/>
        <w:adjustRightInd/>
        <w:spacing w:after="200" w:line="276" w:lineRule="auto"/>
        <w:ind w:firstLine="0"/>
        <w:jc w:val="left"/>
      </w:pPr>
      <w:r w:rsidRPr="00C9600F">
        <w:rPr>
          <w:noProof/>
          <w:sz w:val="24"/>
          <w:szCs w:val="24"/>
          <w:lang w:eastAsia="ru-RU"/>
        </w:rPr>
        <mc:AlternateContent>
          <mc:Choice Requires="wps">
            <w:drawing>
              <wp:anchor distT="0" distB="0" distL="114300" distR="114300" simplePos="0" relativeHeight="251660288" behindDoc="0" locked="0" layoutInCell="1" allowOverlap="1" wp14:anchorId="4265AE85" wp14:editId="51E4EA39">
                <wp:simplePos x="0" y="0"/>
                <wp:positionH relativeFrom="column">
                  <wp:posOffset>5787449</wp:posOffset>
                </wp:positionH>
                <wp:positionV relativeFrom="paragraph">
                  <wp:posOffset>820080</wp:posOffset>
                </wp:positionV>
                <wp:extent cx="805815" cy="850694"/>
                <wp:effectExtent l="0" t="0" r="0" b="6985"/>
                <wp:wrapNone/>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815" cy="850694"/>
                        </a:xfrm>
                        <a:prstGeom prst="rect">
                          <a:avLst/>
                        </a:prstGeom>
                        <a:solidFill>
                          <a:srgbClr val="FFFFFF"/>
                        </a:solidFill>
                        <a:ln w="9525">
                          <a:noFill/>
                          <a:miter lim="800000"/>
                          <a:headEnd/>
                          <a:tailEnd/>
                        </a:ln>
                      </wps:spPr>
                      <wps:txbx>
                        <w:txbxContent>
                          <w:p w14:paraId="5515B0F1" w14:textId="77777777" w:rsidR="00741AAF" w:rsidRPr="007221B5" w:rsidRDefault="00741AAF" w:rsidP="007221B5">
                            <w:pPr>
                              <w:ind w:firstLine="0"/>
                              <w:rPr>
                                <w:i/>
                              </w:rPr>
                            </w:pPr>
                            <w:r>
                              <w:rPr>
                                <w:i/>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265AE85" id="_x0000_t202" coordsize="21600,21600" o:spt="202" path="m,l,21600r21600,l21600,xe">
                <v:stroke joinstyle="miter"/>
                <v:path gradientshapeok="t" o:connecttype="rect"/>
              </v:shapetype>
              <v:shape id="Надпись 2" o:spid="_x0000_s1026" type="#_x0000_t202" style="position:absolute;margin-left:455.7pt;margin-top:64.55pt;width:63.45pt;height:6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" stroked="f">
                <v:textbox>
                  <w:txbxContent>
                    <w:p w14:paraId="5515B0F1" w14:textId="77777777" w:rsidR="00741AAF" w:rsidRPr="007221B5" w:rsidRDefault="00741AAF" w:rsidP="007221B5">
                      <w:pPr>
                        <w:ind w:firstLine="0"/>
                        <w:rPr>
                          <w:i/>
                        </w:rPr>
                      </w:pPr>
                      <w:r>
                        <w:rPr>
                          <w:i/>
                        </w:rPr>
                        <w:t xml:space="preserve">     </w:t>
                      </w:r>
                    </w:p>
                  </w:txbxContent>
                </v:textbox>
              </v:shape>
            </w:pict>
          </mc:Fallback>
        </mc:AlternateContent>
      </w:r>
      <w:r w:rsidR="00446F51" w:rsidRPr="00C9600F">
        <w:rPr>
          <w:noProof/>
          <w:sz w:val="24"/>
          <w:szCs w:val="24"/>
          <w:lang w:eastAsia="ru-RU"/>
        </w:rPr>
        <mc:AlternateContent>
          <mc:Choice Requires="wps">
            <w:drawing>
              <wp:anchor distT="0" distB="0" distL="114300" distR="114300" simplePos="0" relativeHeight="251656192" behindDoc="0" locked="0" layoutInCell="1" allowOverlap="1" wp14:anchorId="55FA789A" wp14:editId="04F19B5E">
                <wp:simplePos x="0" y="0"/>
                <wp:positionH relativeFrom="column">
                  <wp:posOffset>5968129</wp:posOffset>
                </wp:positionH>
                <wp:positionV relativeFrom="paragraph">
                  <wp:posOffset>2394246</wp:posOffset>
                </wp:positionV>
                <wp:extent cx="616688" cy="593991"/>
                <wp:effectExtent l="0" t="0" r="0" b="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688" cy="593991"/>
                        </a:xfrm>
                        <a:prstGeom prst="rect">
                          <a:avLst/>
                        </a:prstGeom>
                        <a:solidFill>
                          <a:srgbClr val="FFFFFF"/>
                        </a:solidFill>
                        <a:ln w="9525">
                          <a:noFill/>
                          <a:miter lim="800000"/>
                          <a:headEnd/>
                          <a:tailEnd/>
                        </a:ln>
                      </wps:spPr>
                      <wps:txbx>
                        <w:txbxContent>
                          <w:p w14:paraId="6075A549" w14:textId="77777777" w:rsidR="00741AAF" w:rsidRDefault="00741AA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5FA789A" id="_x0000_s1027" type="#_x0000_t202" style="position:absolute;margin-left:469.95pt;margin-top:188.5pt;width:48.55pt;height:46.7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" stroked="f">
                <v:textbox>
                  <w:txbxContent>
                    <w:p w14:paraId="6075A549" w14:textId="77777777" w:rsidR="00741AAF" w:rsidRDefault="00741AAF"/>
                  </w:txbxContent>
                </v:textbox>
              </v:shape>
            </w:pict>
          </mc:Fallback>
        </mc:AlternateContent>
      </w:r>
      <w:r w:rsidR="00823D4A" w:rsidRPr="00C9600F">
        <w:br w:type="page"/>
      </w:r>
    </w:p>
    <w:p w14:paraId="6AA10D35" w14:textId="77777777" w:rsidR="00823D4A" w:rsidRPr="00C9600F" w:rsidRDefault="00823D4A" w:rsidP="00920891">
      <w:pPr>
        <w:spacing w:line="240" w:lineRule="auto"/>
        <w:ind w:firstLine="0"/>
        <w:jc w:val="right"/>
        <w:rPr>
          <w:sz w:val="2"/>
          <w:szCs w:val="2"/>
        </w:rPr>
      </w:pPr>
    </w:p>
    <w:p w14:paraId="3F84A523" w14:textId="77777777" w:rsidR="004D1CC0" w:rsidRPr="00C9600F" w:rsidRDefault="004D1CC0" w:rsidP="004D1CC0">
      <w:pPr>
        <w:autoSpaceDE/>
        <w:autoSpaceDN/>
        <w:adjustRightInd/>
        <w:ind w:firstLine="0"/>
        <w:rPr>
          <w:rFonts w:eastAsia="Times New Roman"/>
          <w:bCs/>
          <w:iCs/>
          <w:noProof/>
        </w:rPr>
      </w:pPr>
    </w:p>
    <w:p w14:paraId="5EC0055B" w14:textId="77777777" w:rsidR="00CB6C21" w:rsidRPr="00C9600F" w:rsidRDefault="00CB6C21" w:rsidP="004D1CC0">
      <w:pPr>
        <w:autoSpaceDE/>
        <w:autoSpaceDN/>
        <w:adjustRightInd/>
        <w:ind w:firstLine="0"/>
        <w:rPr>
          <w:rFonts w:eastAsia="Times New Roman"/>
          <w:bCs/>
          <w:iCs/>
          <w:noProof/>
        </w:rPr>
      </w:pPr>
    </w:p>
    <w:p w14:paraId="079A6581" w14:textId="77777777" w:rsidR="00CB6C21" w:rsidRPr="00C9600F" w:rsidRDefault="00CB6C21" w:rsidP="004D1CC0">
      <w:pPr>
        <w:autoSpaceDE/>
        <w:autoSpaceDN/>
        <w:adjustRightInd/>
        <w:ind w:firstLine="0"/>
        <w:rPr>
          <w:rFonts w:eastAsia="Times New Roman"/>
          <w:bCs/>
          <w:iCs/>
          <w:noProof/>
        </w:rPr>
      </w:pPr>
    </w:p>
    <w:p w14:paraId="4934B97D" w14:textId="77777777" w:rsidR="00CB6C21" w:rsidRPr="00C9600F" w:rsidRDefault="00CB6C21" w:rsidP="004D1CC0">
      <w:pPr>
        <w:autoSpaceDE/>
        <w:autoSpaceDN/>
        <w:adjustRightInd/>
        <w:ind w:firstLine="0"/>
        <w:rPr>
          <w:rFonts w:eastAsia="Times New Roman"/>
          <w:bCs/>
          <w:iCs/>
          <w:noProof/>
        </w:rPr>
      </w:pPr>
    </w:p>
    <w:p w14:paraId="06BCD006" w14:textId="77777777" w:rsidR="00CB6C21" w:rsidRPr="00C9600F" w:rsidRDefault="00CB6C21" w:rsidP="004D1CC0">
      <w:pPr>
        <w:autoSpaceDE/>
        <w:autoSpaceDN/>
        <w:adjustRightInd/>
        <w:ind w:firstLine="0"/>
        <w:rPr>
          <w:rFonts w:eastAsia="Times New Roman"/>
          <w:bCs/>
          <w:iCs/>
          <w:noProof/>
        </w:rPr>
      </w:pPr>
    </w:p>
    <w:p w14:paraId="148520F7" w14:textId="77777777" w:rsidR="00CB6C21" w:rsidRPr="00C9600F" w:rsidRDefault="00CB6C21" w:rsidP="004D1CC0">
      <w:pPr>
        <w:autoSpaceDE/>
        <w:autoSpaceDN/>
        <w:adjustRightInd/>
        <w:ind w:firstLine="0"/>
        <w:rPr>
          <w:rFonts w:eastAsia="Times New Roman"/>
          <w:bCs/>
          <w:iCs/>
          <w:noProof/>
        </w:rPr>
      </w:pPr>
    </w:p>
    <w:p w14:paraId="524E72B4" w14:textId="77777777" w:rsidR="00CB6C21" w:rsidRPr="00C9600F" w:rsidRDefault="00CB6C21" w:rsidP="004D1CC0">
      <w:pPr>
        <w:autoSpaceDE/>
        <w:autoSpaceDN/>
        <w:adjustRightInd/>
        <w:ind w:firstLine="0"/>
        <w:rPr>
          <w:rFonts w:eastAsia="Times New Roman"/>
          <w:bCs/>
          <w:iCs/>
          <w:noProof/>
        </w:rPr>
      </w:pPr>
    </w:p>
    <w:p w14:paraId="26934E77" w14:textId="77777777" w:rsidR="00CB6C21" w:rsidRPr="00C9600F" w:rsidRDefault="00CB6C21" w:rsidP="004D1CC0">
      <w:pPr>
        <w:autoSpaceDE/>
        <w:autoSpaceDN/>
        <w:adjustRightInd/>
        <w:ind w:firstLine="0"/>
        <w:rPr>
          <w:rFonts w:eastAsia="Times New Roman"/>
          <w:bCs/>
          <w:iCs/>
          <w:noProof/>
        </w:rPr>
      </w:pPr>
    </w:p>
    <w:p w14:paraId="7C35F45B" w14:textId="77777777" w:rsidR="004D1CC0" w:rsidRPr="00C9600F" w:rsidRDefault="004D1CC0" w:rsidP="004D1CC0">
      <w:pPr>
        <w:autoSpaceDE/>
        <w:autoSpaceDN/>
        <w:adjustRightInd/>
        <w:ind w:firstLine="0"/>
        <w:rPr>
          <w:rFonts w:eastAsia="Times New Roman"/>
          <w:bCs/>
          <w:iCs/>
          <w:noProof/>
        </w:rPr>
      </w:pPr>
    </w:p>
    <w:p w14:paraId="3CEC520D" w14:textId="77777777" w:rsidR="006B7EDE" w:rsidRPr="00C9600F" w:rsidRDefault="006B7EDE" w:rsidP="006B7EDE">
      <w:pPr>
        <w:spacing w:line="240" w:lineRule="auto"/>
        <w:ind w:firstLine="0"/>
        <w:jc w:val="center"/>
        <w:rPr>
          <w:rFonts w:eastAsia="Times New Roman"/>
          <w:b/>
          <w:sz w:val="60"/>
          <w:szCs w:val="60"/>
        </w:rPr>
      </w:pPr>
      <w:r w:rsidRPr="00C9600F">
        <w:rPr>
          <w:rFonts w:eastAsia="Times New Roman"/>
          <w:b/>
          <w:sz w:val="60"/>
          <w:szCs w:val="60"/>
        </w:rPr>
        <w:t xml:space="preserve">СХЕМА ТЕПЛОСНАБЖЕНИЯ </w:t>
      </w:r>
    </w:p>
    <w:p w14:paraId="51149477" w14:textId="77777777" w:rsidR="006B7EDE" w:rsidRPr="00C9600F" w:rsidRDefault="006B7EDE" w:rsidP="006B7EDE">
      <w:pPr>
        <w:spacing w:line="240" w:lineRule="auto"/>
        <w:ind w:firstLine="0"/>
        <w:jc w:val="center"/>
        <w:rPr>
          <w:rFonts w:eastAsia="Times New Roman"/>
          <w:b/>
          <w:sz w:val="60"/>
          <w:szCs w:val="60"/>
        </w:rPr>
      </w:pPr>
      <w:r w:rsidRPr="00C9600F">
        <w:rPr>
          <w:rFonts w:eastAsia="Times New Roman"/>
          <w:b/>
          <w:sz w:val="60"/>
          <w:szCs w:val="60"/>
        </w:rPr>
        <w:t xml:space="preserve">ВЕТЛУЖСКОГО </w:t>
      </w:r>
    </w:p>
    <w:p w14:paraId="1D90679C" w14:textId="77777777" w:rsidR="006B7EDE" w:rsidRPr="00C9600F" w:rsidRDefault="006B7EDE" w:rsidP="006B7EDE">
      <w:pPr>
        <w:spacing w:line="240" w:lineRule="auto"/>
        <w:ind w:firstLine="0"/>
        <w:jc w:val="center"/>
        <w:rPr>
          <w:rFonts w:eastAsia="Calibri"/>
          <w:b/>
          <w:sz w:val="60"/>
          <w:szCs w:val="60"/>
        </w:rPr>
      </w:pPr>
      <w:r w:rsidRPr="00C9600F">
        <w:rPr>
          <w:rFonts w:eastAsia="Calibri"/>
          <w:b/>
          <w:sz w:val="60"/>
          <w:szCs w:val="60"/>
        </w:rPr>
        <w:t>МУНИЦИПАЛЬНОГО ОКРУГА</w:t>
      </w:r>
    </w:p>
    <w:p w14:paraId="47E37EFF" w14:textId="77777777" w:rsidR="006B7EDE" w:rsidRPr="00C9600F" w:rsidRDefault="006B7EDE" w:rsidP="006B7EDE">
      <w:pPr>
        <w:spacing w:line="240" w:lineRule="auto"/>
        <w:ind w:firstLine="0"/>
        <w:jc w:val="center"/>
        <w:rPr>
          <w:b/>
          <w:sz w:val="60"/>
          <w:szCs w:val="60"/>
        </w:rPr>
      </w:pPr>
      <w:r w:rsidRPr="00C9600F">
        <w:rPr>
          <w:rFonts w:eastAsia="Calibri"/>
          <w:b/>
          <w:sz w:val="60"/>
          <w:szCs w:val="60"/>
        </w:rPr>
        <w:t>НИЖЕГОРОДСКОЙ ОБЛАСТИ</w:t>
      </w:r>
    </w:p>
    <w:p w14:paraId="7D8BE6BB" w14:textId="77777777" w:rsidR="006B7EDE" w:rsidRPr="00C9600F" w:rsidRDefault="006B7EDE" w:rsidP="006B7EDE">
      <w:pPr>
        <w:spacing w:after="120" w:line="240" w:lineRule="auto"/>
        <w:ind w:firstLine="0"/>
        <w:jc w:val="center"/>
        <w:rPr>
          <w:rFonts w:eastAsia="Calibri"/>
          <w:b/>
          <w:sz w:val="60"/>
          <w:szCs w:val="60"/>
        </w:rPr>
      </w:pPr>
      <w:r w:rsidRPr="00C9600F">
        <w:rPr>
          <w:rFonts w:eastAsia="Calibri"/>
          <w:b/>
          <w:sz w:val="60"/>
          <w:szCs w:val="60"/>
        </w:rPr>
        <w:t>НА ПЕРИОД ДО 2035 г.</w:t>
      </w:r>
    </w:p>
    <w:p w14:paraId="7B1F9BED" w14:textId="77777777" w:rsidR="002D27A3" w:rsidRPr="00C9600F" w:rsidRDefault="002D27A3" w:rsidP="007221B5">
      <w:pPr>
        <w:suppressAutoHyphens/>
        <w:autoSpaceDE/>
        <w:autoSpaceDN/>
        <w:adjustRightInd/>
        <w:spacing w:line="240" w:lineRule="auto"/>
        <w:ind w:firstLine="0"/>
        <w:jc w:val="center"/>
        <w:rPr>
          <w:rFonts w:eastAsia="Times New Roman"/>
          <w:b/>
        </w:rPr>
      </w:pPr>
    </w:p>
    <w:p w14:paraId="06ADC704" w14:textId="77777777" w:rsidR="005E3073" w:rsidRPr="00C9600F" w:rsidRDefault="002D27A3" w:rsidP="007221B5">
      <w:pPr>
        <w:suppressAutoHyphens/>
        <w:autoSpaceDE/>
        <w:autoSpaceDN/>
        <w:adjustRightInd/>
        <w:spacing w:line="240" w:lineRule="auto"/>
        <w:ind w:firstLine="0"/>
        <w:jc w:val="center"/>
        <w:rPr>
          <w:b/>
          <w:sz w:val="32"/>
          <w:szCs w:val="32"/>
        </w:rPr>
      </w:pPr>
      <w:r w:rsidRPr="00C9600F">
        <w:rPr>
          <w:rFonts w:eastAsia="Times New Roman"/>
          <w:b/>
          <w:sz w:val="40"/>
          <w:szCs w:val="40"/>
        </w:rPr>
        <w:t>Обосновывающие материалы</w:t>
      </w:r>
    </w:p>
    <w:p w14:paraId="53B897EE" w14:textId="77777777" w:rsidR="002D27A3" w:rsidRPr="00C9600F" w:rsidRDefault="002D27A3" w:rsidP="007221B5">
      <w:pPr>
        <w:suppressAutoHyphens/>
        <w:autoSpaceDE/>
        <w:autoSpaceDN/>
        <w:adjustRightInd/>
        <w:spacing w:line="240" w:lineRule="auto"/>
        <w:ind w:firstLine="0"/>
        <w:jc w:val="center"/>
        <w:rPr>
          <w:b/>
          <w:sz w:val="16"/>
          <w:szCs w:val="16"/>
        </w:rPr>
      </w:pPr>
    </w:p>
    <w:p w14:paraId="6BA95721" w14:textId="77777777" w:rsidR="00CB211E" w:rsidRPr="00C9600F" w:rsidRDefault="00CB211E" w:rsidP="00CB211E">
      <w:pPr>
        <w:autoSpaceDE/>
        <w:autoSpaceDN/>
        <w:adjustRightInd/>
        <w:spacing w:after="120" w:line="240" w:lineRule="auto"/>
        <w:ind w:firstLine="0"/>
        <w:jc w:val="center"/>
        <w:rPr>
          <w:b/>
          <w:sz w:val="44"/>
          <w:szCs w:val="44"/>
        </w:rPr>
      </w:pPr>
      <w:r w:rsidRPr="00C9600F">
        <w:rPr>
          <w:b/>
          <w:sz w:val="44"/>
          <w:szCs w:val="44"/>
        </w:rPr>
        <w:t xml:space="preserve">Глава 1. Существующее положение в сфере производства, передачи и </w:t>
      </w:r>
      <w:r w:rsidR="00D52A24" w:rsidRPr="00C9600F">
        <w:rPr>
          <w:b/>
          <w:sz w:val="44"/>
          <w:szCs w:val="44"/>
        </w:rPr>
        <w:br/>
      </w:r>
      <w:r w:rsidRPr="00C9600F">
        <w:rPr>
          <w:b/>
          <w:sz w:val="44"/>
          <w:szCs w:val="44"/>
        </w:rPr>
        <w:t xml:space="preserve">потребления тепловой </w:t>
      </w:r>
      <w:r w:rsidR="00D52A24" w:rsidRPr="00C9600F">
        <w:rPr>
          <w:b/>
          <w:sz w:val="44"/>
          <w:szCs w:val="44"/>
        </w:rPr>
        <w:br/>
      </w:r>
      <w:r w:rsidRPr="00C9600F">
        <w:rPr>
          <w:b/>
          <w:sz w:val="44"/>
          <w:szCs w:val="44"/>
        </w:rPr>
        <w:t>энергии для целей теплоснабжения</w:t>
      </w:r>
    </w:p>
    <w:p w14:paraId="5A808CBD" w14:textId="77777777" w:rsidR="00CB6C21" w:rsidRPr="00C9600F" w:rsidRDefault="00CB6C21" w:rsidP="004D1CC0">
      <w:pPr>
        <w:autoSpaceDE/>
        <w:autoSpaceDN/>
        <w:adjustRightInd/>
        <w:ind w:firstLine="0"/>
        <w:rPr>
          <w:rFonts w:eastAsia="Times New Roman"/>
          <w:bCs/>
          <w:iCs/>
          <w:noProof/>
        </w:rPr>
      </w:pPr>
    </w:p>
    <w:p w14:paraId="10A42354" w14:textId="77777777" w:rsidR="004D1CC0" w:rsidRPr="00C9600F" w:rsidRDefault="004D1CC0" w:rsidP="004D1CC0">
      <w:pPr>
        <w:autoSpaceDE/>
        <w:autoSpaceDN/>
        <w:adjustRightInd/>
        <w:ind w:firstLine="0"/>
        <w:rPr>
          <w:rFonts w:eastAsia="Times New Roman"/>
          <w:bCs/>
          <w:iCs/>
          <w:noProof/>
        </w:rPr>
      </w:pPr>
    </w:p>
    <w:tbl>
      <w:tblPr>
        <w:tblW w:w="4987" w:type="pct"/>
        <w:tblLayout w:type="fixed"/>
        <w:tblLook w:val="01E0" w:firstRow="1" w:lastRow="1" w:firstColumn="1" w:lastColumn="1" w:noHBand="0" w:noVBand="0"/>
      </w:tblPr>
      <w:tblGrid>
        <w:gridCol w:w="4858"/>
        <w:gridCol w:w="4754"/>
      </w:tblGrid>
      <w:tr w:rsidR="00E9470E" w:rsidRPr="00C9600F" w14:paraId="5615C8C0" w14:textId="77777777" w:rsidTr="004D1CC0">
        <w:tc>
          <w:tcPr>
            <w:tcW w:w="2527" w:type="pct"/>
            <w:shd w:val="clear" w:color="auto" w:fill="auto"/>
          </w:tcPr>
          <w:p w14:paraId="03EBF9E1" w14:textId="77777777" w:rsidR="004D1CC0" w:rsidRPr="00C9600F" w:rsidRDefault="004D1CC0" w:rsidP="004D1CC0">
            <w:pPr>
              <w:autoSpaceDE/>
              <w:autoSpaceDN/>
              <w:adjustRightInd/>
              <w:rPr>
                <w:rFonts w:eastAsia="Times New Roman"/>
              </w:rPr>
            </w:pPr>
          </w:p>
        </w:tc>
        <w:tc>
          <w:tcPr>
            <w:tcW w:w="2473" w:type="pct"/>
            <w:shd w:val="clear" w:color="auto" w:fill="auto"/>
          </w:tcPr>
          <w:p w14:paraId="0EDDCE3C" w14:textId="77777777" w:rsidR="00F70823" w:rsidRPr="00C9600F" w:rsidRDefault="00F70823" w:rsidP="00F70823">
            <w:pPr>
              <w:jc w:val="right"/>
              <w:rPr>
                <w:sz w:val="24"/>
                <w:szCs w:val="24"/>
              </w:rPr>
            </w:pPr>
            <w:r w:rsidRPr="00C9600F">
              <w:rPr>
                <w:sz w:val="24"/>
                <w:szCs w:val="24"/>
              </w:rPr>
              <w:t>Генеральный директор</w:t>
            </w:r>
          </w:p>
          <w:p w14:paraId="6E3D8EB0" w14:textId="5D2F1079" w:rsidR="00F70823" w:rsidRPr="00C9600F" w:rsidRDefault="00E857A8" w:rsidP="00F70823">
            <w:pPr>
              <w:jc w:val="right"/>
              <w:rPr>
                <w:sz w:val="24"/>
                <w:szCs w:val="24"/>
              </w:rPr>
            </w:pPr>
            <w:r w:rsidRPr="00C9600F">
              <w:rPr>
                <w:sz w:val="24"/>
                <w:szCs w:val="24"/>
              </w:rPr>
              <w:t>ОО</w:t>
            </w:r>
            <w:r w:rsidR="00F70823" w:rsidRPr="00C9600F">
              <w:rPr>
                <w:sz w:val="24"/>
                <w:szCs w:val="24"/>
              </w:rPr>
              <w:t>О «Ивэнергосервис»</w:t>
            </w:r>
          </w:p>
          <w:p w14:paraId="4A97ED4C" w14:textId="77777777" w:rsidR="00F70823" w:rsidRPr="00C9600F" w:rsidRDefault="00F70823" w:rsidP="00F70823">
            <w:pPr>
              <w:jc w:val="right"/>
              <w:rPr>
                <w:sz w:val="24"/>
                <w:szCs w:val="24"/>
              </w:rPr>
            </w:pPr>
          </w:p>
          <w:p w14:paraId="41776416" w14:textId="4588DD58" w:rsidR="00F70823" w:rsidRPr="00C9600F" w:rsidRDefault="003A5DA8" w:rsidP="00F70823">
            <w:pPr>
              <w:jc w:val="right"/>
              <w:rPr>
                <w:sz w:val="24"/>
                <w:szCs w:val="24"/>
              </w:rPr>
            </w:pPr>
            <w:r w:rsidRPr="00C9600F">
              <w:rPr>
                <w:sz w:val="24"/>
                <w:szCs w:val="24"/>
              </w:rPr>
              <w:t xml:space="preserve">_________________ </w:t>
            </w:r>
            <w:r w:rsidR="00AA4034" w:rsidRPr="00C9600F">
              <w:rPr>
                <w:sz w:val="24"/>
                <w:szCs w:val="24"/>
              </w:rPr>
              <w:t>А.</w:t>
            </w:r>
            <w:r w:rsidRPr="00C9600F">
              <w:rPr>
                <w:sz w:val="24"/>
                <w:szCs w:val="24"/>
              </w:rPr>
              <w:t>Е.</w:t>
            </w:r>
            <w:r w:rsidR="00F70823" w:rsidRPr="00C9600F">
              <w:rPr>
                <w:sz w:val="24"/>
                <w:szCs w:val="24"/>
              </w:rPr>
              <w:t xml:space="preserve"> Барочкин</w:t>
            </w:r>
          </w:p>
          <w:p w14:paraId="1C4773EA" w14:textId="5896AE71" w:rsidR="004D1CC0" w:rsidRPr="00C9600F" w:rsidRDefault="00F70823" w:rsidP="00F70823">
            <w:pPr>
              <w:autoSpaceDE/>
              <w:autoSpaceDN/>
              <w:adjustRightInd/>
              <w:spacing w:line="480" w:lineRule="auto"/>
              <w:ind w:firstLine="0"/>
              <w:jc w:val="right"/>
              <w:rPr>
                <w:rFonts w:eastAsia="Times New Roman"/>
                <w:sz w:val="24"/>
                <w:szCs w:val="24"/>
              </w:rPr>
            </w:pPr>
            <w:r w:rsidRPr="00C9600F">
              <w:rPr>
                <w:sz w:val="24"/>
                <w:szCs w:val="24"/>
              </w:rPr>
              <w:t>«____»______________20</w:t>
            </w:r>
            <w:r w:rsidR="00890FC6" w:rsidRPr="00C9600F">
              <w:rPr>
                <w:sz w:val="24"/>
                <w:szCs w:val="24"/>
              </w:rPr>
              <w:t>2</w:t>
            </w:r>
            <w:r w:rsidR="00301888" w:rsidRPr="00C9600F">
              <w:rPr>
                <w:sz w:val="24"/>
                <w:szCs w:val="24"/>
              </w:rPr>
              <w:t>6</w:t>
            </w:r>
            <w:r w:rsidRPr="00C9600F">
              <w:rPr>
                <w:sz w:val="24"/>
                <w:szCs w:val="24"/>
              </w:rPr>
              <w:t xml:space="preserve"> г.</w:t>
            </w:r>
          </w:p>
          <w:p w14:paraId="7C369C44" w14:textId="77777777" w:rsidR="004D1CC0" w:rsidRPr="00C9600F" w:rsidRDefault="004D1CC0" w:rsidP="004D1CC0">
            <w:pPr>
              <w:autoSpaceDE/>
              <w:autoSpaceDN/>
              <w:adjustRightInd/>
              <w:ind w:firstLine="0"/>
              <w:rPr>
                <w:rFonts w:eastAsia="Times New Roman"/>
                <w:bCs/>
                <w:iCs/>
                <w:noProof/>
              </w:rPr>
            </w:pPr>
          </w:p>
        </w:tc>
      </w:tr>
    </w:tbl>
    <w:p w14:paraId="1CC344E5" w14:textId="77777777" w:rsidR="004D1CC0" w:rsidRPr="00C9600F" w:rsidRDefault="004D1CC0" w:rsidP="00D52A24">
      <w:pPr>
        <w:autoSpaceDE/>
        <w:autoSpaceDN/>
        <w:adjustRightInd/>
        <w:spacing w:line="240" w:lineRule="auto"/>
        <w:ind w:firstLine="0"/>
        <w:rPr>
          <w:rFonts w:eastAsia="Times New Roman"/>
          <w:bCs/>
          <w:iCs/>
          <w:noProof/>
        </w:rPr>
      </w:pPr>
    </w:p>
    <w:p w14:paraId="0A36C230" w14:textId="77777777" w:rsidR="007221B5" w:rsidRPr="00C9600F" w:rsidRDefault="007221B5" w:rsidP="00D52A24">
      <w:pPr>
        <w:autoSpaceDE/>
        <w:autoSpaceDN/>
        <w:adjustRightInd/>
        <w:spacing w:line="240" w:lineRule="auto"/>
        <w:ind w:firstLine="0"/>
        <w:rPr>
          <w:rFonts w:eastAsia="Times New Roman"/>
          <w:bCs/>
          <w:iCs/>
          <w:noProof/>
        </w:rPr>
      </w:pPr>
    </w:p>
    <w:p w14:paraId="71C4595E" w14:textId="77777777" w:rsidR="002726DE" w:rsidRPr="00C9600F" w:rsidRDefault="002726DE" w:rsidP="00D52A24">
      <w:pPr>
        <w:autoSpaceDE/>
        <w:autoSpaceDN/>
        <w:adjustRightInd/>
        <w:spacing w:line="240" w:lineRule="auto"/>
        <w:ind w:firstLine="0"/>
        <w:rPr>
          <w:rFonts w:eastAsia="Times New Roman"/>
          <w:bCs/>
          <w:iCs/>
          <w:noProof/>
        </w:rPr>
      </w:pPr>
    </w:p>
    <w:p w14:paraId="14A55241" w14:textId="77777777" w:rsidR="00CD3279" w:rsidRPr="00C9600F" w:rsidRDefault="00CD3279" w:rsidP="00D52A24">
      <w:pPr>
        <w:autoSpaceDE/>
        <w:autoSpaceDN/>
        <w:adjustRightInd/>
        <w:spacing w:line="240" w:lineRule="auto"/>
        <w:ind w:firstLine="0"/>
        <w:rPr>
          <w:rFonts w:eastAsia="Times New Roman"/>
          <w:bCs/>
          <w:iCs/>
          <w:noProof/>
        </w:rPr>
      </w:pPr>
    </w:p>
    <w:p w14:paraId="255138B1" w14:textId="77777777" w:rsidR="00D52A24" w:rsidRPr="00C9600F" w:rsidRDefault="00D52A24" w:rsidP="00D52A24">
      <w:pPr>
        <w:autoSpaceDE/>
        <w:autoSpaceDN/>
        <w:adjustRightInd/>
        <w:spacing w:line="240" w:lineRule="auto"/>
        <w:ind w:firstLine="0"/>
        <w:rPr>
          <w:rFonts w:eastAsia="Times New Roman"/>
          <w:bCs/>
          <w:iCs/>
          <w:noProof/>
        </w:rPr>
      </w:pPr>
    </w:p>
    <w:p w14:paraId="37F8B72B" w14:textId="77777777" w:rsidR="00D52A24" w:rsidRPr="00C9600F" w:rsidRDefault="00D52A24" w:rsidP="00D52A24">
      <w:pPr>
        <w:autoSpaceDE/>
        <w:autoSpaceDN/>
        <w:adjustRightInd/>
        <w:spacing w:line="240" w:lineRule="auto"/>
        <w:ind w:firstLine="0"/>
        <w:rPr>
          <w:rFonts w:eastAsia="Times New Roman"/>
          <w:bCs/>
          <w:iCs/>
          <w:noProof/>
        </w:rPr>
      </w:pPr>
    </w:p>
    <w:p w14:paraId="7197EB90" w14:textId="77777777" w:rsidR="00DC7689" w:rsidRPr="00C9600F" w:rsidRDefault="00DC7689" w:rsidP="00D52A24">
      <w:pPr>
        <w:autoSpaceDE/>
        <w:autoSpaceDN/>
        <w:adjustRightInd/>
        <w:spacing w:line="240" w:lineRule="auto"/>
        <w:ind w:firstLine="0"/>
        <w:rPr>
          <w:rFonts w:eastAsia="Times New Roman"/>
          <w:bCs/>
          <w:iCs/>
          <w:noProof/>
        </w:rPr>
      </w:pPr>
    </w:p>
    <w:p w14:paraId="5B97B06E" w14:textId="0274BFF9" w:rsidR="0053649B" w:rsidRPr="00C9600F" w:rsidRDefault="002726DE" w:rsidP="00D52A24">
      <w:pPr>
        <w:autoSpaceDE/>
        <w:autoSpaceDN/>
        <w:adjustRightInd/>
        <w:ind w:firstLine="0"/>
        <w:jc w:val="center"/>
        <w:rPr>
          <w:b/>
          <w:sz w:val="24"/>
          <w:szCs w:val="24"/>
        </w:rPr>
      </w:pPr>
      <w:r w:rsidRPr="00C9600F">
        <w:rPr>
          <w:noProof/>
          <w:sz w:val="24"/>
          <w:szCs w:val="24"/>
          <w:lang w:eastAsia="ru-RU"/>
        </w:rPr>
        <mc:AlternateContent>
          <mc:Choice Requires="wps">
            <w:drawing>
              <wp:anchor distT="0" distB="0" distL="114300" distR="114300" simplePos="0" relativeHeight="251658240" behindDoc="0" locked="0" layoutInCell="1" allowOverlap="1" wp14:anchorId="43E21C72" wp14:editId="546A1D33">
                <wp:simplePos x="0" y="0"/>
                <wp:positionH relativeFrom="column">
                  <wp:posOffset>5713730</wp:posOffset>
                </wp:positionH>
                <wp:positionV relativeFrom="paragraph">
                  <wp:posOffset>183152</wp:posOffset>
                </wp:positionV>
                <wp:extent cx="805815" cy="712470"/>
                <wp:effectExtent l="0" t="0" r="0" b="0"/>
                <wp:wrapNone/>
                <wp:docPr id="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815" cy="712470"/>
                        </a:xfrm>
                        <a:prstGeom prst="rect">
                          <a:avLst/>
                        </a:prstGeom>
                        <a:solidFill>
                          <a:srgbClr val="FFFFFF"/>
                        </a:solidFill>
                        <a:ln w="9525">
                          <a:noFill/>
                          <a:miter lim="800000"/>
                          <a:headEnd/>
                          <a:tailEnd/>
                        </a:ln>
                      </wps:spPr>
                      <wps:txbx>
                        <w:txbxContent>
                          <w:p w14:paraId="2E071D4B" w14:textId="77777777" w:rsidR="00741AAF" w:rsidRDefault="00741AAF" w:rsidP="00920891">
                            <w: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E21C72" id="_x0000_s1028" type="#_x0000_t202" style="position:absolute;left:0;text-align:left;margin-left:449.9pt;margin-top:14.4pt;width:63.45pt;height:56.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" stroked="f">
                <v:textbox>
                  <w:txbxContent>
                    <w:p w14:paraId="2E071D4B" w14:textId="77777777" w:rsidR="00741AAF" w:rsidRDefault="00741AAF" w:rsidP="00920891">
                      <w:r>
                        <w:t xml:space="preserve">    </w:t>
                      </w:r>
                    </w:p>
                  </w:txbxContent>
                </v:textbox>
              </v:shape>
            </w:pict>
          </mc:Fallback>
        </mc:AlternateContent>
      </w:r>
      <w:r w:rsidR="0028463E" w:rsidRPr="00C9600F">
        <w:rPr>
          <w:sz w:val="24"/>
          <w:szCs w:val="24"/>
        </w:rPr>
        <w:t>Ветлуга</w:t>
      </w:r>
      <w:r w:rsidR="00B239C5" w:rsidRPr="00C9600F">
        <w:rPr>
          <w:sz w:val="24"/>
          <w:szCs w:val="24"/>
        </w:rPr>
        <w:t>, 20</w:t>
      </w:r>
      <w:r w:rsidR="00CB211E" w:rsidRPr="00C9600F">
        <w:rPr>
          <w:sz w:val="24"/>
          <w:szCs w:val="24"/>
        </w:rPr>
        <w:t>2</w:t>
      </w:r>
      <w:r w:rsidR="00301888" w:rsidRPr="00C9600F">
        <w:rPr>
          <w:sz w:val="24"/>
          <w:szCs w:val="24"/>
        </w:rPr>
        <w:t>6</w:t>
      </w:r>
      <w:r w:rsidR="00F70823" w:rsidRPr="00C9600F">
        <w:rPr>
          <w:sz w:val="24"/>
          <w:szCs w:val="24"/>
        </w:rPr>
        <w:t xml:space="preserve"> г.</w:t>
      </w:r>
      <w:r w:rsidR="0053649B" w:rsidRPr="00C9600F">
        <w:rPr>
          <w:b/>
          <w:sz w:val="24"/>
          <w:szCs w:val="24"/>
        </w:rPr>
        <w:br w:type="page"/>
      </w:r>
    </w:p>
    <w:p w14:paraId="6558548F" w14:textId="77777777" w:rsidR="00823D4A" w:rsidRPr="00C9600F" w:rsidRDefault="00823D4A" w:rsidP="00F56B63">
      <w:pPr>
        <w:spacing w:after="60" w:line="240" w:lineRule="auto"/>
        <w:ind w:firstLine="0"/>
        <w:jc w:val="center"/>
        <w:rPr>
          <w:b/>
          <w:sz w:val="24"/>
          <w:szCs w:val="24"/>
        </w:rPr>
      </w:pPr>
      <w:r w:rsidRPr="00C9600F">
        <w:rPr>
          <w:b/>
          <w:sz w:val="24"/>
          <w:szCs w:val="24"/>
        </w:rPr>
        <w:lastRenderedPageBreak/>
        <w:t>Содержание</w:t>
      </w:r>
    </w:p>
    <w:p w14:paraId="4697F6A3" w14:textId="77777777" w:rsidR="00595778" w:rsidRPr="00C9600F" w:rsidRDefault="00FD0D5D" w:rsidP="00595778">
      <w:pPr>
        <w:pStyle w:val="13"/>
        <w:spacing w:after="0" w:line="252" w:lineRule="auto"/>
        <w:rPr>
          <w:rFonts w:asciiTheme="minorHAnsi" w:eastAsiaTheme="minorEastAsia" w:hAnsiTheme="minorHAnsi" w:cstheme="minorBidi"/>
          <w:sz w:val="20"/>
          <w:szCs w:val="20"/>
        </w:rPr>
      </w:pPr>
      <w:r w:rsidRPr="00C9600F">
        <w:rPr>
          <w:sz w:val="20"/>
          <w:szCs w:val="20"/>
        </w:rPr>
        <w:fldChar w:fldCharType="begin"/>
      </w:r>
      <w:r w:rsidRPr="00C9600F">
        <w:rPr>
          <w:sz w:val="20"/>
          <w:szCs w:val="20"/>
        </w:rPr>
        <w:instrText xml:space="preserve"> TOC \o "1-2" \h \z \u </w:instrText>
      </w:r>
      <w:r w:rsidRPr="00C9600F">
        <w:rPr>
          <w:sz w:val="20"/>
          <w:szCs w:val="20"/>
        </w:rPr>
        <w:fldChar w:fldCharType="separate"/>
      </w:r>
      <w:hyperlink w:anchor="_Toc201238872" w:history="1">
        <w:r w:rsidR="00595778" w:rsidRPr="00C9600F">
          <w:rPr>
            <w:rStyle w:val="af1"/>
            <w:color w:val="auto"/>
            <w:sz w:val="20"/>
            <w:szCs w:val="20"/>
          </w:rPr>
          <w:t>Часть 1. Функциональная структура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_Toc201238872 \h </w:instrText>
        </w:r>
        <w:r w:rsidR="00595778" w:rsidRPr="00C9600F">
          <w:rPr>
            <w:webHidden/>
            <w:sz w:val="20"/>
            <w:szCs w:val="20"/>
          </w:rPr>
        </w:r>
        <w:r w:rsidR="00595778" w:rsidRPr="00C9600F">
          <w:rPr>
            <w:webHidden/>
            <w:sz w:val="20"/>
            <w:szCs w:val="20"/>
          </w:rPr>
          <w:fldChar w:fldCharType="separate"/>
        </w:r>
        <w:r w:rsidR="003937A5">
          <w:rPr>
            <w:webHidden/>
            <w:sz w:val="20"/>
            <w:szCs w:val="20"/>
          </w:rPr>
          <w:t>6</w:t>
        </w:r>
        <w:r w:rsidR="00595778" w:rsidRPr="00C9600F">
          <w:rPr>
            <w:webHidden/>
            <w:sz w:val="20"/>
            <w:szCs w:val="20"/>
          </w:rPr>
          <w:fldChar w:fldCharType="end"/>
        </w:r>
      </w:hyperlink>
    </w:p>
    <w:p w14:paraId="4EDDA8CD"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73" w:history="1">
        <w:r w:rsidR="00595778" w:rsidRPr="00C9600F">
          <w:rPr>
            <w:rStyle w:val="af1"/>
            <w:color w:val="auto"/>
            <w:sz w:val="20"/>
            <w:szCs w:val="20"/>
          </w:rPr>
          <w:t>1.1. Описание эксплуатационных зон действия  теплоснабжающих организаций</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_Toc201238873 \h </w:instrText>
        </w:r>
        <w:r w:rsidR="00595778" w:rsidRPr="00C9600F">
          <w:rPr>
            <w:webHidden/>
            <w:sz w:val="20"/>
            <w:szCs w:val="20"/>
          </w:rPr>
        </w:r>
        <w:r w:rsidR="00595778" w:rsidRPr="00C9600F">
          <w:rPr>
            <w:webHidden/>
            <w:sz w:val="20"/>
            <w:szCs w:val="20"/>
          </w:rPr>
          <w:fldChar w:fldCharType="separate"/>
        </w:r>
        <w:r w:rsidR="003937A5">
          <w:rPr>
            <w:webHidden/>
            <w:sz w:val="20"/>
            <w:szCs w:val="20"/>
          </w:rPr>
          <w:t>6</w:t>
        </w:r>
        <w:r w:rsidR="00595778" w:rsidRPr="00C9600F">
          <w:rPr>
            <w:webHidden/>
            <w:sz w:val="20"/>
            <w:szCs w:val="20"/>
          </w:rPr>
          <w:fldChar w:fldCharType="end"/>
        </w:r>
      </w:hyperlink>
    </w:p>
    <w:p w14:paraId="28A1954B"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74" w:history="1">
        <w:r w:rsidR="00595778" w:rsidRPr="00C9600F">
          <w:rPr>
            <w:rStyle w:val="af1"/>
            <w:color w:val="auto"/>
            <w:sz w:val="20"/>
            <w:szCs w:val="20"/>
          </w:rPr>
          <w:t>1.2. Описание структуры договорных отношений между  теплоснабжающими организациями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_Toc201238874 \h </w:instrText>
        </w:r>
        <w:r w:rsidR="00595778" w:rsidRPr="00C9600F">
          <w:rPr>
            <w:webHidden/>
            <w:sz w:val="20"/>
            <w:szCs w:val="20"/>
          </w:rPr>
        </w:r>
        <w:r w:rsidR="00595778" w:rsidRPr="00C9600F">
          <w:rPr>
            <w:webHidden/>
            <w:sz w:val="20"/>
            <w:szCs w:val="20"/>
          </w:rPr>
          <w:fldChar w:fldCharType="separate"/>
        </w:r>
        <w:r w:rsidR="003937A5">
          <w:rPr>
            <w:webHidden/>
            <w:sz w:val="20"/>
            <w:szCs w:val="20"/>
          </w:rPr>
          <w:t>26</w:t>
        </w:r>
        <w:r w:rsidR="00595778" w:rsidRPr="00C9600F">
          <w:rPr>
            <w:webHidden/>
            <w:sz w:val="20"/>
            <w:szCs w:val="20"/>
          </w:rPr>
          <w:fldChar w:fldCharType="end"/>
        </w:r>
      </w:hyperlink>
    </w:p>
    <w:p w14:paraId="59E92966"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75" w:history="1">
        <w:r w:rsidR="00595778" w:rsidRPr="00C9600F">
          <w:rPr>
            <w:rStyle w:val="af1"/>
            <w:color w:val="auto"/>
            <w:sz w:val="20"/>
            <w:szCs w:val="20"/>
          </w:rPr>
          <w:t>1.3. Описание зон действия промышленных котельных</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_Toc201238875 \h </w:instrText>
        </w:r>
        <w:r w:rsidR="00595778" w:rsidRPr="00C9600F">
          <w:rPr>
            <w:webHidden/>
            <w:sz w:val="20"/>
            <w:szCs w:val="20"/>
          </w:rPr>
        </w:r>
        <w:r w:rsidR="00595778" w:rsidRPr="00C9600F">
          <w:rPr>
            <w:webHidden/>
            <w:sz w:val="20"/>
            <w:szCs w:val="20"/>
          </w:rPr>
          <w:fldChar w:fldCharType="separate"/>
        </w:r>
        <w:r w:rsidR="003937A5">
          <w:rPr>
            <w:webHidden/>
            <w:sz w:val="20"/>
            <w:szCs w:val="20"/>
          </w:rPr>
          <w:t>26</w:t>
        </w:r>
        <w:r w:rsidR="00595778" w:rsidRPr="00C9600F">
          <w:rPr>
            <w:webHidden/>
            <w:sz w:val="20"/>
            <w:szCs w:val="20"/>
          </w:rPr>
          <w:fldChar w:fldCharType="end"/>
        </w:r>
      </w:hyperlink>
    </w:p>
    <w:p w14:paraId="60E60F03"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76" w:history="1">
        <w:r w:rsidR="00595778" w:rsidRPr="00C9600F">
          <w:rPr>
            <w:rStyle w:val="af1"/>
            <w:color w:val="auto"/>
            <w:sz w:val="20"/>
            <w:szCs w:val="20"/>
          </w:rPr>
          <w:t>1.4. Описание зон действия индивидуального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_Toc201238876 \h </w:instrText>
        </w:r>
        <w:r w:rsidR="00595778" w:rsidRPr="00C9600F">
          <w:rPr>
            <w:webHidden/>
            <w:sz w:val="20"/>
            <w:szCs w:val="20"/>
          </w:rPr>
        </w:r>
        <w:r w:rsidR="00595778" w:rsidRPr="00C9600F">
          <w:rPr>
            <w:webHidden/>
            <w:sz w:val="20"/>
            <w:szCs w:val="20"/>
          </w:rPr>
          <w:fldChar w:fldCharType="separate"/>
        </w:r>
        <w:r w:rsidR="003937A5">
          <w:rPr>
            <w:webHidden/>
            <w:sz w:val="20"/>
            <w:szCs w:val="20"/>
          </w:rPr>
          <w:t>26</w:t>
        </w:r>
        <w:r w:rsidR="00595778" w:rsidRPr="00C9600F">
          <w:rPr>
            <w:webHidden/>
            <w:sz w:val="20"/>
            <w:szCs w:val="20"/>
          </w:rPr>
          <w:fldChar w:fldCharType="end"/>
        </w:r>
      </w:hyperlink>
    </w:p>
    <w:p w14:paraId="74DAC193"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77" w:history="1">
        <w:r w:rsidR="00595778" w:rsidRPr="00C9600F">
          <w:rPr>
            <w:rStyle w:val="af1"/>
            <w:color w:val="auto"/>
            <w:sz w:val="20"/>
            <w:szCs w:val="20"/>
          </w:rPr>
          <w:t>1.5. Изменения, произошедшие в функциональной структуре  теплоснабжения за период, предшествующий актуализации  схемы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_Toc201238877 \h </w:instrText>
        </w:r>
        <w:r w:rsidR="00595778" w:rsidRPr="00C9600F">
          <w:rPr>
            <w:webHidden/>
            <w:sz w:val="20"/>
            <w:szCs w:val="20"/>
          </w:rPr>
        </w:r>
        <w:r w:rsidR="00595778" w:rsidRPr="00C9600F">
          <w:rPr>
            <w:webHidden/>
            <w:sz w:val="20"/>
            <w:szCs w:val="20"/>
          </w:rPr>
          <w:fldChar w:fldCharType="separate"/>
        </w:r>
        <w:r w:rsidR="003937A5">
          <w:rPr>
            <w:webHidden/>
            <w:sz w:val="20"/>
            <w:szCs w:val="20"/>
          </w:rPr>
          <w:t>26</w:t>
        </w:r>
        <w:r w:rsidR="00595778" w:rsidRPr="00C9600F">
          <w:rPr>
            <w:webHidden/>
            <w:sz w:val="20"/>
            <w:szCs w:val="20"/>
          </w:rPr>
          <w:fldChar w:fldCharType="end"/>
        </w:r>
      </w:hyperlink>
    </w:p>
    <w:p w14:paraId="07411C4B" w14:textId="77777777" w:rsidR="00595778" w:rsidRPr="00C9600F" w:rsidRDefault="00F1461B" w:rsidP="00595778">
      <w:pPr>
        <w:pStyle w:val="13"/>
        <w:spacing w:after="0" w:line="252" w:lineRule="auto"/>
        <w:rPr>
          <w:rFonts w:asciiTheme="minorHAnsi" w:eastAsiaTheme="minorEastAsia" w:hAnsiTheme="minorHAnsi" w:cstheme="minorBidi"/>
          <w:sz w:val="20"/>
          <w:szCs w:val="20"/>
        </w:rPr>
      </w:pPr>
      <w:hyperlink w:anchor="_Toc201238878" w:history="1">
        <w:r w:rsidR="00595778" w:rsidRPr="00C9600F">
          <w:rPr>
            <w:rStyle w:val="af1"/>
            <w:color w:val="auto"/>
            <w:sz w:val="20"/>
            <w:szCs w:val="20"/>
          </w:rPr>
          <w:t>Часть 2. Источники тепловой энергии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_Toc201238878 \h </w:instrText>
        </w:r>
        <w:r w:rsidR="00595778" w:rsidRPr="00C9600F">
          <w:rPr>
            <w:webHidden/>
            <w:sz w:val="20"/>
            <w:szCs w:val="20"/>
          </w:rPr>
        </w:r>
        <w:r w:rsidR="00595778" w:rsidRPr="00C9600F">
          <w:rPr>
            <w:webHidden/>
            <w:sz w:val="20"/>
            <w:szCs w:val="20"/>
          </w:rPr>
          <w:fldChar w:fldCharType="separate"/>
        </w:r>
        <w:r w:rsidR="003937A5">
          <w:rPr>
            <w:webHidden/>
            <w:sz w:val="20"/>
            <w:szCs w:val="20"/>
          </w:rPr>
          <w:t>27</w:t>
        </w:r>
        <w:r w:rsidR="00595778" w:rsidRPr="00C9600F">
          <w:rPr>
            <w:webHidden/>
            <w:sz w:val="20"/>
            <w:szCs w:val="20"/>
          </w:rPr>
          <w:fldChar w:fldCharType="end"/>
        </w:r>
      </w:hyperlink>
    </w:p>
    <w:p w14:paraId="67E70E55"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79" w:history="1">
        <w:r w:rsidR="00595778" w:rsidRPr="00C9600F">
          <w:rPr>
            <w:rStyle w:val="af1"/>
            <w:color w:val="auto"/>
            <w:sz w:val="20"/>
            <w:szCs w:val="20"/>
          </w:rPr>
          <w:t>2.1. Структура и технические характеристики основного оборудования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_Toc201238879 \h </w:instrText>
        </w:r>
        <w:r w:rsidR="00595778" w:rsidRPr="00C9600F">
          <w:rPr>
            <w:webHidden/>
            <w:sz w:val="20"/>
            <w:szCs w:val="20"/>
          </w:rPr>
        </w:r>
        <w:r w:rsidR="00595778" w:rsidRPr="00C9600F">
          <w:rPr>
            <w:webHidden/>
            <w:sz w:val="20"/>
            <w:szCs w:val="20"/>
          </w:rPr>
          <w:fldChar w:fldCharType="separate"/>
        </w:r>
        <w:r w:rsidR="003937A5">
          <w:rPr>
            <w:webHidden/>
            <w:sz w:val="20"/>
            <w:szCs w:val="20"/>
          </w:rPr>
          <w:t>27</w:t>
        </w:r>
        <w:r w:rsidR="00595778" w:rsidRPr="00C9600F">
          <w:rPr>
            <w:webHidden/>
            <w:sz w:val="20"/>
            <w:szCs w:val="20"/>
          </w:rPr>
          <w:fldChar w:fldCharType="end"/>
        </w:r>
      </w:hyperlink>
    </w:p>
    <w:p w14:paraId="261DCFB6"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80" w:history="1">
        <w:r w:rsidR="00595778" w:rsidRPr="00C9600F">
          <w:rPr>
            <w:rStyle w:val="af1"/>
            <w:color w:val="auto"/>
            <w:sz w:val="20"/>
            <w:szCs w:val="20"/>
          </w:rPr>
          <w:t>2.2.</w:t>
        </w:r>
        <w:r w:rsidR="00595778" w:rsidRPr="00C9600F">
          <w:rPr>
            <w:rStyle w:val="af1"/>
            <w:rFonts w:eastAsia="Calibri"/>
            <w:bCs/>
            <w:color w:val="auto"/>
            <w:sz w:val="20"/>
            <w:szCs w:val="20"/>
          </w:rPr>
          <w:t xml:space="preserve"> Параметры установленной тепловой мощности источника  тепловой энергии, в том числе теплофикационного  оборудования и теплофикационной</w:t>
        </w:r>
        <w:r w:rsidR="00595778" w:rsidRPr="00C9600F">
          <w:rPr>
            <w:rStyle w:val="af1"/>
            <w:color w:val="auto"/>
            <w:sz w:val="20"/>
            <w:szCs w:val="20"/>
          </w:rPr>
          <w:t xml:space="preserve"> установки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_Toc201238880 \h </w:instrText>
        </w:r>
        <w:r w:rsidR="00595778" w:rsidRPr="00C9600F">
          <w:rPr>
            <w:webHidden/>
            <w:sz w:val="20"/>
            <w:szCs w:val="20"/>
          </w:rPr>
        </w:r>
        <w:r w:rsidR="00595778" w:rsidRPr="00C9600F">
          <w:rPr>
            <w:webHidden/>
            <w:sz w:val="20"/>
            <w:szCs w:val="20"/>
          </w:rPr>
          <w:fldChar w:fldCharType="separate"/>
        </w:r>
        <w:r w:rsidR="003937A5">
          <w:rPr>
            <w:webHidden/>
            <w:sz w:val="20"/>
            <w:szCs w:val="20"/>
          </w:rPr>
          <w:t>28</w:t>
        </w:r>
        <w:r w:rsidR="00595778" w:rsidRPr="00C9600F">
          <w:rPr>
            <w:webHidden/>
            <w:sz w:val="20"/>
            <w:szCs w:val="20"/>
          </w:rPr>
          <w:fldChar w:fldCharType="end"/>
        </w:r>
      </w:hyperlink>
    </w:p>
    <w:p w14:paraId="60B6441E"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81" w:history="1">
        <w:r w:rsidR="00595778" w:rsidRPr="00C9600F">
          <w:rPr>
            <w:rStyle w:val="af1"/>
            <w:color w:val="auto"/>
            <w:sz w:val="20"/>
            <w:szCs w:val="20"/>
          </w:rPr>
          <w:t>2.3. Ограничения тепловой мощности и параметры  располагаемой тепловой мощности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_Toc201238881 \h </w:instrText>
        </w:r>
        <w:r w:rsidR="00595778" w:rsidRPr="00C9600F">
          <w:rPr>
            <w:webHidden/>
            <w:sz w:val="20"/>
            <w:szCs w:val="20"/>
          </w:rPr>
        </w:r>
        <w:r w:rsidR="00595778" w:rsidRPr="00C9600F">
          <w:rPr>
            <w:webHidden/>
            <w:sz w:val="20"/>
            <w:szCs w:val="20"/>
          </w:rPr>
          <w:fldChar w:fldCharType="separate"/>
        </w:r>
        <w:r w:rsidR="003937A5">
          <w:rPr>
            <w:webHidden/>
            <w:sz w:val="20"/>
            <w:szCs w:val="20"/>
          </w:rPr>
          <w:t>28</w:t>
        </w:r>
        <w:r w:rsidR="00595778" w:rsidRPr="00C9600F">
          <w:rPr>
            <w:webHidden/>
            <w:sz w:val="20"/>
            <w:szCs w:val="20"/>
          </w:rPr>
          <w:fldChar w:fldCharType="end"/>
        </w:r>
      </w:hyperlink>
    </w:p>
    <w:p w14:paraId="4B602C48"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82" w:history="1">
        <w:r w:rsidR="00595778" w:rsidRPr="00C9600F">
          <w:rPr>
            <w:rStyle w:val="af1"/>
            <w:color w:val="auto"/>
            <w:sz w:val="20"/>
            <w:szCs w:val="20"/>
          </w:rPr>
          <w:t>2.4.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_Toc201238882 \h </w:instrText>
        </w:r>
        <w:r w:rsidR="00595778" w:rsidRPr="00C9600F">
          <w:rPr>
            <w:webHidden/>
            <w:sz w:val="20"/>
            <w:szCs w:val="20"/>
          </w:rPr>
        </w:r>
        <w:r w:rsidR="00595778" w:rsidRPr="00C9600F">
          <w:rPr>
            <w:webHidden/>
            <w:sz w:val="20"/>
            <w:szCs w:val="20"/>
          </w:rPr>
          <w:fldChar w:fldCharType="separate"/>
        </w:r>
        <w:r w:rsidR="003937A5">
          <w:rPr>
            <w:webHidden/>
            <w:sz w:val="20"/>
            <w:szCs w:val="20"/>
          </w:rPr>
          <w:t>29</w:t>
        </w:r>
        <w:r w:rsidR="00595778" w:rsidRPr="00C9600F">
          <w:rPr>
            <w:webHidden/>
            <w:sz w:val="20"/>
            <w:szCs w:val="20"/>
          </w:rPr>
          <w:fldChar w:fldCharType="end"/>
        </w:r>
      </w:hyperlink>
    </w:p>
    <w:p w14:paraId="438FA9E3"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83" w:history="1">
        <w:r w:rsidR="00595778" w:rsidRPr="00C9600F">
          <w:rPr>
            <w:rStyle w:val="af1"/>
            <w:color w:val="auto"/>
            <w:sz w:val="20"/>
            <w:szCs w:val="20"/>
          </w:rPr>
          <w:t>2.5.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_Toc201238883 \h </w:instrText>
        </w:r>
        <w:r w:rsidR="00595778" w:rsidRPr="00C9600F">
          <w:rPr>
            <w:webHidden/>
            <w:sz w:val="20"/>
            <w:szCs w:val="20"/>
          </w:rPr>
        </w:r>
        <w:r w:rsidR="00595778" w:rsidRPr="00C9600F">
          <w:rPr>
            <w:webHidden/>
            <w:sz w:val="20"/>
            <w:szCs w:val="20"/>
          </w:rPr>
          <w:fldChar w:fldCharType="separate"/>
        </w:r>
        <w:r w:rsidR="003937A5">
          <w:rPr>
            <w:webHidden/>
            <w:sz w:val="20"/>
            <w:szCs w:val="20"/>
          </w:rPr>
          <w:t>30</w:t>
        </w:r>
        <w:r w:rsidR="00595778" w:rsidRPr="00C9600F">
          <w:rPr>
            <w:webHidden/>
            <w:sz w:val="20"/>
            <w:szCs w:val="20"/>
          </w:rPr>
          <w:fldChar w:fldCharType="end"/>
        </w:r>
      </w:hyperlink>
    </w:p>
    <w:p w14:paraId="79753A3C"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84" w:history="1">
        <w:r w:rsidR="00595778" w:rsidRPr="00C9600F">
          <w:rPr>
            <w:rStyle w:val="af1"/>
            <w:color w:val="auto"/>
            <w:sz w:val="20"/>
            <w:szCs w:val="20"/>
          </w:rPr>
          <w:t>2.6. Режимные карты котельного оборудования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_Toc201238884 \h </w:instrText>
        </w:r>
        <w:r w:rsidR="00595778" w:rsidRPr="00C9600F">
          <w:rPr>
            <w:webHidden/>
            <w:sz w:val="20"/>
            <w:szCs w:val="20"/>
          </w:rPr>
        </w:r>
        <w:r w:rsidR="00595778" w:rsidRPr="00C9600F">
          <w:rPr>
            <w:webHidden/>
            <w:sz w:val="20"/>
            <w:szCs w:val="20"/>
          </w:rPr>
          <w:fldChar w:fldCharType="separate"/>
        </w:r>
        <w:r w:rsidR="003937A5">
          <w:rPr>
            <w:webHidden/>
            <w:sz w:val="20"/>
            <w:szCs w:val="20"/>
          </w:rPr>
          <w:t>31</w:t>
        </w:r>
        <w:r w:rsidR="00595778" w:rsidRPr="00C9600F">
          <w:rPr>
            <w:webHidden/>
            <w:sz w:val="20"/>
            <w:szCs w:val="20"/>
          </w:rPr>
          <w:fldChar w:fldCharType="end"/>
        </w:r>
      </w:hyperlink>
    </w:p>
    <w:p w14:paraId="214808A9"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85" w:history="1">
        <w:r w:rsidR="00595778" w:rsidRPr="00C9600F">
          <w:rPr>
            <w:rStyle w:val="af1"/>
            <w:color w:val="auto"/>
            <w:sz w:val="20"/>
            <w:szCs w:val="20"/>
          </w:rPr>
          <w:t>2.7. Способы регулирования отпуска тепловой энергии от источников  с обоснованием выбора графика изменения температур и расхода  теплоносителя в зависимости от температуры наружного воздуха</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_Toc201238885 \h </w:instrText>
        </w:r>
        <w:r w:rsidR="00595778" w:rsidRPr="00C9600F">
          <w:rPr>
            <w:webHidden/>
            <w:sz w:val="20"/>
            <w:szCs w:val="20"/>
          </w:rPr>
        </w:r>
        <w:r w:rsidR="00595778" w:rsidRPr="00C9600F">
          <w:rPr>
            <w:webHidden/>
            <w:sz w:val="20"/>
            <w:szCs w:val="20"/>
          </w:rPr>
          <w:fldChar w:fldCharType="separate"/>
        </w:r>
        <w:r w:rsidR="003937A5">
          <w:rPr>
            <w:webHidden/>
            <w:sz w:val="20"/>
            <w:szCs w:val="20"/>
          </w:rPr>
          <w:t>45</w:t>
        </w:r>
        <w:r w:rsidR="00595778" w:rsidRPr="00C9600F">
          <w:rPr>
            <w:webHidden/>
            <w:sz w:val="20"/>
            <w:szCs w:val="20"/>
          </w:rPr>
          <w:fldChar w:fldCharType="end"/>
        </w:r>
      </w:hyperlink>
    </w:p>
    <w:p w14:paraId="6380EE6B"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86" w:history="1">
        <w:r w:rsidR="00595778" w:rsidRPr="00C9600F">
          <w:rPr>
            <w:rStyle w:val="af1"/>
            <w:color w:val="auto"/>
            <w:sz w:val="20"/>
            <w:szCs w:val="20"/>
          </w:rPr>
          <w:t>2.8. Среднегодовая загрузка оборудования котельных</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_Toc201238886 \h </w:instrText>
        </w:r>
        <w:r w:rsidR="00595778" w:rsidRPr="00C9600F">
          <w:rPr>
            <w:webHidden/>
            <w:sz w:val="20"/>
            <w:szCs w:val="20"/>
          </w:rPr>
        </w:r>
        <w:r w:rsidR="00595778" w:rsidRPr="00C9600F">
          <w:rPr>
            <w:webHidden/>
            <w:sz w:val="20"/>
            <w:szCs w:val="20"/>
          </w:rPr>
          <w:fldChar w:fldCharType="separate"/>
        </w:r>
        <w:r w:rsidR="003937A5">
          <w:rPr>
            <w:webHidden/>
            <w:sz w:val="20"/>
            <w:szCs w:val="20"/>
          </w:rPr>
          <w:t>46</w:t>
        </w:r>
        <w:r w:rsidR="00595778" w:rsidRPr="00C9600F">
          <w:rPr>
            <w:webHidden/>
            <w:sz w:val="20"/>
            <w:szCs w:val="20"/>
          </w:rPr>
          <w:fldChar w:fldCharType="end"/>
        </w:r>
      </w:hyperlink>
    </w:p>
    <w:p w14:paraId="64477375"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87" w:history="1">
        <w:r w:rsidR="00595778" w:rsidRPr="00C9600F">
          <w:rPr>
            <w:rStyle w:val="af1"/>
            <w:color w:val="auto"/>
            <w:sz w:val="20"/>
            <w:szCs w:val="20"/>
          </w:rPr>
          <w:t>2.9. Способы учета тепла, отпущенного в тепловые сети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_Toc201238887 \h </w:instrText>
        </w:r>
        <w:r w:rsidR="00595778" w:rsidRPr="00C9600F">
          <w:rPr>
            <w:webHidden/>
            <w:sz w:val="20"/>
            <w:szCs w:val="20"/>
          </w:rPr>
        </w:r>
        <w:r w:rsidR="00595778" w:rsidRPr="00C9600F">
          <w:rPr>
            <w:webHidden/>
            <w:sz w:val="20"/>
            <w:szCs w:val="20"/>
          </w:rPr>
          <w:fldChar w:fldCharType="separate"/>
        </w:r>
        <w:r w:rsidR="003937A5">
          <w:rPr>
            <w:webHidden/>
            <w:sz w:val="20"/>
            <w:szCs w:val="20"/>
          </w:rPr>
          <w:t>46</w:t>
        </w:r>
        <w:r w:rsidR="00595778" w:rsidRPr="00C9600F">
          <w:rPr>
            <w:webHidden/>
            <w:sz w:val="20"/>
            <w:szCs w:val="20"/>
          </w:rPr>
          <w:fldChar w:fldCharType="end"/>
        </w:r>
      </w:hyperlink>
    </w:p>
    <w:p w14:paraId="2425419F"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88" w:history="1">
        <w:r w:rsidR="00595778" w:rsidRPr="00C9600F">
          <w:rPr>
            <w:rStyle w:val="af1"/>
            <w:color w:val="auto"/>
            <w:sz w:val="20"/>
            <w:szCs w:val="20"/>
          </w:rPr>
          <w:t>2.10. Предписания надзорных органов по запрещению дальнейшей эксплуатации источников тепловой энергии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_Toc201238888 \h </w:instrText>
        </w:r>
        <w:r w:rsidR="00595778" w:rsidRPr="00C9600F">
          <w:rPr>
            <w:webHidden/>
            <w:sz w:val="20"/>
            <w:szCs w:val="20"/>
          </w:rPr>
        </w:r>
        <w:r w:rsidR="00595778" w:rsidRPr="00C9600F">
          <w:rPr>
            <w:webHidden/>
            <w:sz w:val="20"/>
            <w:szCs w:val="20"/>
          </w:rPr>
          <w:fldChar w:fldCharType="separate"/>
        </w:r>
        <w:r w:rsidR="003937A5">
          <w:rPr>
            <w:webHidden/>
            <w:sz w:val="20"/>
            <w:szCs w:val="20"/>
          </w:rPr>
          <w:t>46</w:t>
        </w:r>
        <w:r w:rsidR="00595778" w:rsidRPr="00C9600F">
          <w:rPr>
            <w:webHidden/>
            <w:sz w:val="20"/>
            <w:szCs w:val="20"/>
          </w:rPr>
          <w:fldChar w:fldCharType="end"/>
        </w:r>
      </w:hyperlink>
    </w:p>
    <w:p w14:paraId="44533CBD"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89" w:history="1">
        <w:r w:rsidR="00595778" w:rsidRPr="00C9600F">
          <w:rPr>
            <w:rStyle w:val="af1"/>
            <w:color w:val="auto"/>
            <w:sz w:val="20"/>
            <w:szCs w:val="20"/>
          </w:rPr>
          <w:t>2.11. Статистика отказов и восстановлений оборудования источников тепловой энергии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_Toc201238889 \h </w:instrText>
        </w:r>
        <w:r w:rsidR="00595778" w:rsidRPr="00C9600F">
          <w:rPr>
            <w:webHidden/>
            <w:sz w:val="20"/>
            <w:szCs w:val="20"/>
          </w:rPr>
        </w:r>
        <w:r w:rsidR="00595778" w:rsidRPr="00C9600F">
          <w:rPr>
            <w:webHidden/>
            <w:sz w:val="20"/>
            <w:szCs w:val="20"/>
          </w:rPr>
          <w:fldChar w:fldCharType="separate"/>
        </w:r>
        <w:r w:rsidR="003937A5">
          <w:rPr>
            <w:webHidden/>
            <w:sz w:val="20"/>
            <w:szCs w:val="20"/>
          </w:rPr>
          <w:t>47</w:t>
        </w:r>
        <w:r w:rsidR="00595778" w:rsidRPr="00C9600F">
          <w:rPr>
            <w:webHidden/>
            <w:sz w:val="20"/>
            <w:szCs w:val="20"/>
          </w:rPr>
          <w:fldChar w:fldCharType="end"/>
        </w:r>
      </w:hyperlink>
    </w:p>
    <w:p w14:paraId="484DFF8B"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90" w:history="1">
        <w:r w:rsidR="00595778" w:rsidRPr="00C9600F">
          <w:rPr>
            <w:rStyle w:val="af1"/>
            <w:color w:val="auto"/>
            <w:sz w:val="20"/>
            <w:szCs w:val="20"/>
          </w:rPr>
          <w:t>2.12. Технико-экономические показатели работы каждой котельной</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_Toc201238890 \h </w:instrText>
        </w:r>
        <w:r w:rsidR="00595778" w:rsidRPr="00C9600F">
          <w:rPr>
            <w:webHidden/>
            <w:sz w:val="20"/>
            <w:szCs w:val="20"/>
          </w:rPr>
        </w:r>
        <w:r w:rsidR="00595778" w:rsidRPr="00C9600F">
          <w:rPr>
            <w:webHidden/>
            <w:sz w:val="20"/>
            <w:szCs w:val="20"/>
          </w:rPr>
          <w:fldChar w:fldCharType="separate"/>
        </w:r>
        <w:r w:rsidR="003937A5">
          <w:rPr>
            <w:webHidden/>
            <w:sz w:val="20"/>
            <w:szCs w:val="20"/>
          </w:rPr>
          <w:t>48</w:t>
        </w:r>
        <w:r w:rsidR="00595778" w:rsidRPr="00C9600F">
          <w:rPr>
            <w:webHidden/>
            <w:sz w:val="20"/>
            <w:szCs w:val="20"/>
          </w:rPr>
          <w:fldChar w:fldCharType="end"/>
        </w:r>
      </w:hyperlink>
    </w:p>
    <w:p w14:paraId="73514C03" w14:textId="77777777" w:rsidR="00595778" w:rsidRPr="00C9600F" w:rsidRDefault="00F1461B" w:rsidP="00595778">
      <w:pPr>
        <w:pStyle w:val="13"/>
        <w:spacing w:after="0" w:line="252" w:lineRule="auto"/>
        <w:rPr>
          <w:rFonts w:asciiTheme="minorHAnsi" w:eastAsiaTheme="minorEastAsia" w:hAnsiTheme="minorHAnsi" w:cstheme="minorBidi"/>
          <w:sz w:val="20"/>
          <w:szCs w:val="20"/>
        </w:rPr>
      </w:pPr>
      <w:hyperlink w:anchor="_Toc201238891" w:history="1">
        <w:r w:rsidR="00595778" w:rsidRPr="00C9600F">
          <w:rPr>
            <w:rStyle w:val="af1"/>
            <w:color w:val="auto"/>
            <w:sz w:val="20"/>
            <w:szCs w:val="20"/>
          </w:rPr>
          <w:t>Часть 3. Тепловые сети, сооружения на них и тепловые пункты</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_Toc201238891 \h </w:instrText>
        </w:r>
        <w:r w:rsidR="00595778" w:rsidRPr="00C9600F">
          <w:rPr>
            <w:webHidden/>
            <w:sz w:val="20"/>
            <w:szCs w:val="20"/>
          </w:rPr>
        </w:r>
        <w:r w:rsidR="00595778" w:rsidRPr="00C9600F">
          <w:rPr>
            <w:webHidden/>
            <w:sz w:val="20"/>
            <w:szCs w:val="20"/>
          </w:rPr>
          <w:fldChar w:fldCharType="separate"/>
        </w:r>
        <w:r w:rsidR="003937A5">
          <w:rPr>
            <w:webHidden/>
            <w:sz w:val="20"/>
            <w:szCs w:val="20"/>
          </w:rPr>
          <w:t>49</w:t>
        </w:r>
        <w:r w:rsidR="00595778" w:rsidRPr="00C9600F">
          <w:rPr>
            <w:webHidden/>
            <w:sz w:val="20"/>
            <w:szCs w:val="20"/>
          </w:rPr>
          <w:fldChar w:fldCharType="end"/>
        </w:r>
      </w:hyperlink>
    </w:p>
    <w:p w14:paraId="10DE0B19"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92" w:history="1">
        <w:r w:rsidR="00595778" w:rsidRPr="00C9600F">
          <w:rPr>
            <w:rStyle w:val="af1"/>
            <w:color w:val="auto"/>
            <w:sz w:val="20"/>
            <w:szCs w:val="20"/>
          </w:rPr>
          <w:t>3.1.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_Toc201238892 \h </w:instrText>
        </w:r>
        <w:r w:rsidR="00595778" w:rsidRPr="00C9600F">
          <w:rPr>
            <w:webHidden/>
            <w:sz w:val="20"/>
            <w:szCs w:val="20"/>
          </w:rPr>
        </w:r>
        <w:r w:rsidR="00595778" w:rsidRPr="00C9600F">
          <w:rPr>
            <w:webHidden/>
            <w:sz w:val="20"/>
            <w:szCs w:val="20"/>
          </w:rPr>
          <w:fldChar w:fldCharType="separate"/>
        </w:r>
        <w:r w:rsidR="003937A5">
          <w:rPr>
            <w:webHidden/>
            <w:sz w:val="20"/>
            <w:szCs w:val="20"/>
          </w:rPr>
          <w:t>49</w:t>
        </w:r>
        <w:r w:rsidR="00595778" w:rsidRPr="00C9600F">
          <w:rPr>
            <w:webHidden/>
            <w:sz w:val="20"/>
            <w:szCs w:val="20"/>
          </w:rPr>
          <w:fldChar w:fldCharType="end"/>
        </w:r>
      </w:hyperlink>
    </w:p>
    <w:p w14:paraId="315C893D"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93" w:history="1">
        <w:r w:rsidR="00595778" w:rsidRPr="00C9600F">
          <w:rPr>
            <w:rStyle w:val="af1"/>
            <w:color w:val="auto"/>
            <w:sz w:val="20"/>
            <w:szCs w:val="20"/>
          </w:rPr>
          <w:t>3.2. Карты (схемы) тепловых сетей в зонах действия источников  тепловой энергии в электронной форме  и (или) на бумажном носителе</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_Toc201238893 \h </w:instrText>
        </w:r>
        <w:r w:rsidR="00595778" w:rsidRPr="00C9600F">
          <w:rPr>
            <w:webHidden/>
            <w:sz w:val="20"/>
            <w:szCs w:val="20"/>
          </w:rPr>
        </w:r>
        <w:r w:rsidR="00595778" w:rsidRPr="00C9600F">
          <w:rPr>
            <w:webHidden/>
            <w:sz w:val="20"/>
            <w:szCs w:val="20"/>
          </w:rPr>
          <w:fldChar w:fldCharType="separate"/>
        </w:r>
        <w:r w:rsidR="003937A5">
          <w:rPr>
            <w:webHidden/>
            <w:sz w:val="20"/>
            <w:szCs w:val="20"/>
          </w:rPr>
          <w:t>50</w:t>
        </w:r>
        <w:r w:rsidR="00595778" w:rsidRPr="00C9600F">
          <w:rPr>
            <w:webHidden/>
            <w:sz w:val="20"/>
            <w:szCs w:val="20"/>
          </w:rPr>
          <w:fldChar w:fldCharType="end"/>
        </w:r>
      </w:hyperlink>
    </w:p>
    <w:p w14:paraId="4609A3C1"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94" w:history="1">
        <w:r w:rsidR="00595778" w:rsidRPr="00C9600F">
          <w:rPr>
            <w:rStyle w:val="af1"/>
            <w:color w:val="auto"/>
            <w:sz w:val="20"/>
            <w:szCs w:val="20"/>
          </w:rPr>
          <w:t>3.3.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_Toc201238894 \h </w:instrText>
        </w:r>
        <w:r w:rsidR="00595778" w:rsidRPr="00C9600F">
          <w:rPr>
            <w:webHidden/>
            <w:sz w:val="20"/>
            <w:szCs w:val="20"/>
          </w:rPr>
        </w:r>
        <w:r w:rsidR="00595778" w:rsidRPr="00C9600F">
          <w:rPr>
            <w:webHidden/>
            <w:sz w:val="20"/>
            <w:szCs w:val="20"/>
          </w:rPr>
          <w:fldChar w:fldCharType="separate"/>
        </w:r>
        <w:r w:rsidR="003937A5">
          <w:rPr>
            <w:webHidden/>
            <w:sz w:val="20"/>
            <w:szCs w:val="20"/>
          </w:rPr>
          <w:t>58</w:t>
        </w:r>
        <w:r w:rsidR="00595778" w:rsidRPr="00C9600F">
          <w:rPr>
            <w:webHidden/>
            <w:sz w:val="20"/>
            <w:szCs w:val="20"/>
          </w:rPr>
          <w:fldChar w:fldCharType="end"/>
        </w:r>
      </w:hyperlink>
    </w:p>
    <w:p w14:paraId="7ADBFE99"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95" w:history="1">
        <w:r w:rsidR="00595778" w:rsidRPr="00C9600F">
          <w:rPr>
            <w:rStyle w:val="af1"/>
            <w:color w:val="auto"/>
            <w:sz w:val="20"/>
            <w:szCs w:val="20"/>
          </w:rPr>
          <w:t>3.4. Описание типов и количества секционирующей  и регулирующей арматуры на тепловых сетях</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_Toc201238895 \h </w:instrText>
        </w:r>
        <w:r w:rsidR="00595778" w:rsidRPr="00C9600F">
          <w:rPr>
            <w:webHidden/>
            <w:sz w:val="20"/>
            <w:szCs w:val="20"/>
          </w:rPr>
        </w:r>
        <w:r w:rsidR="00595778" w:rsidRPr="00C9600F">
          <w:rPr>
            <w:webHidden/>
            <w:sz w:val="20"/>
            <w:szCs w:val="20"/>
          </w:rPr>
          <w:fldChar w:fldCharType="separate"/>
        </w:r>
        <w:r w:rsidR="003937A5">
          <w:rPr>
            <w:webHidden/>
            <w:sz w:val="20"/>
            <w:szCs w:val="20"/>
          </w:rPr>
          <w:t>59</w:t>
        </w:r>
        <w:r w:rsidR="00595778" w:rsidRPr="00C9600F">
          <w:rPr>
            <w:webHidden/>
            <w:sz w:val="20"/>
            <w:szCs w:val="20"/>
          </w:rPr>
          <w:fldChar w:fldCharType="end"/>
        </w:r>
      </w:hyperlink>
    </w:p>
    <w:p w14:paraId="64C32B77"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96" w:history="1">
        <w:r w:rsidR="00595778" w:rsidRPr="00C9600F">
          <w:rPr>
            <w:rStyle w:val="af1"/>
            <w:color w:val="auto"/>
            <w:sz w:val="20"/>
            <w:szCs w:val="20"/>
          </w:rPr>
          <w:t>3.5. Описание типов и строительных особенностей  тепловых камер и павильонов</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_Toc201238896 \h </w:instrText>
        </w:r>
        <w:r w:rsidR="00595778" w:rsidRPr="00C9600F">
          <w:rPr>
            <w:webHidden/>
            <w:sz w:val="20"/>
            <w:szCs w:val="20"/>
          </w:rPr>
        </w:r>
        <w:r w:rsidR="00595778" w:rsidRPr="00C9600F">
          <w:rPr>
            <w:webHidden/>
            <w:sz w:val="20"/>
            <w:szCs w:val="20"/>
          </w:rPr>
          <w:fldChar w:fldCharType="separate"/>
        </w:r>
        <w:r w:rsidR="003937A5">
          <w:rPr>
            <w:webHidden/>
            <w:sz w:val="20"/>
            <w:szCs w:val="20"/>
          </w:rPr>
          <w:t>63</w:t>
        </w:r>
        <w:r w:rsidR="00595778" w:rsidRPr="00C9600F">
          <w:rPr>
            <w:webHidden/>
            <w:sz w:val="20"/>
            <w:szCs w:val="20"/>
          </w:rPr>
          <w:fldChar w:fldCharType="end"/>
        </w:r>
      </w:hyperlink>
    </w:p>
    <w:p w14:paraId="2E67660C"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97" w:history="1">
        <w:r w:rsidR="00595778" w:rsidRPr="00C9600F">
          <w:rPr>
            <w:rStyle w:val="af1"/>
            <w:color w:val="auto"/>
            <w:sz w:val="20"/>
            <w:szCs w:val="20"/>
          </w:rPr>
          <w:t>3.6. Описание графиков регулирования отпуска тепла  в тепловые сети с анализом их обоснованности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_Toc201238897 \h </w:instrText>
        </w:r>
        <w:r w:rsidR="00595778" w:rsidRPr="00C9600F">
          <w:rPr>
            <w:webHidden/>
            <w:sz w:val="20"/>
            <w:szCs w:val="20"/>
          </w:rPr>
        </w:r>
        <w:r w:rsidR="00595778" w:rsidRPr="00C9600F">
          <w:rPr>
            <w:webHidden/>
            <w:sz w:val="20"/>
            <w:szCs w:val="20"/>
          </w:rPr>
          <w:fldChar w:fldCharType="separate"/>
        </w:r>
        <w:r w:rsidR="003937A5">
          <w:rPr>
            <w:webHidden/>
            <w:sz w:val="20"/>
            <w:szCs w:val="20"/>
          </w:rPr>
          <w:t>64</w:t>
        </w:r>
        <w:r w:rsidR="00595778" w:rsidRPr="00C9600F">
          <w:rPr>
            <w:webHidden/>
            <w:sz w:val="20"/>
            <w:szCs w:val="20"/>
          </w:rPr>
          <w:fldChar w:fldCharType="end"/>
        </w:r>
      </w:hyperlink>
    </w:p>
    <w:p w14:paraId="4FC2B0D3"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98" w:history="1">
        <w:r w:rsidR="00595778" w:rsidRPr="00C9600F">
          <w:rPr>
            <w:rStyle w:val="af1"/>
            <w:color w:val="auto"/>
            <w:sz w:val="20"/>
            <w:szCs w:val="20"/>
          </w:rPr>
          <w:t>3.7. Фактические температурные режимы отпуска тепла в  тепловые</w:t>
        </w:r>
        <w:r w:rsidR="00595778" w:rsidRPr="00C9600F">
          <w:rPr>
            <w:rStyle w:val="af1"/>
            <w:rFonts w:ascii="Times New Roman" w:hAnsi="Times New Roman"/>
            <w:color w:val="auto"/>
            <w:sz w:val="20"/>
            <w:szCs w:val="20"/>
          </w:rPr>
          <w:t xml:space="preserve"> </w:t>
        </w:r>
        <w:r w:rsidR="00595778" w:rsidRPr="00C9600F">
          <w:rPr>
            <w:rStyle w:val="af1"/>
            <w:color w:val="auto"/>
            <w:sz w:val="20"/>
            <w:szCs w:val="20"/>
          </w:rPr>
          <w:t>сети и их соответствие утвержденным графикам  регулирования отпуска</w:t>
        </w:r>
        <w:r w:rsidR="00595778" w:rsidRPr="00C9600F">
          <w:rPr>
            <w:rStyle w:val="af1"/>
            <w:rFonts w:ascii="Times New Roman" w:hAnsi="Times New Roman"/>
            <w:color w:val="auto"/>
            <w:sz w:val="20"/>
            <w:szCs w:val="20"/>
          </w:rPr>
          <w:t xml:space="preserve"> </w:t>
        </w:r>
        <w:r w:rsidR="00595778" w:rsidRPr="00C9600F">
          <w:rPr>
            <w:rStyle w:val="af1"/>
            <w:color w:val="auto"/>
            <w:sz w:val="20"/>
            <w:szCs w:val="20"/>
          </w:rPr>
          <w:t>тепла в тепловые сети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_Toc201238898 \h </w:instrText>
        </w:r>
        <w:r w:rsidR="00595778" w:rsidRPr="00C9600F">
          <w:rPr>
            <w:webHidden/>
            <w:sz w:val="20"/>
            <w:szCs w:val="20"/>
          </w:rPr>
        </w:r>
        <w:r w:rsidR="00595778" w:rsidRPr="00C9600F">
          <w:rPr>
            <w:webHidden/>
            <w:sz w:val="20"/>
            <w:szCs w:val="20"/>
          </w:rPr>
          <w:fldChar w:fldCharType="separate"/>
        </w:r>
        <w:r w:rsidR="003937A5">
          <w:rPr>
            <w:webHidden/>
            <w:sz w:val="20"/>
            <w:szCs w:val="20"/>
          </w:rPr>
          <w:t>64</w:t>
        </w:r>
        <w:r w:rsidR="00595778" w:rsidRPr="00C9600F">
          <w:rPr>
            <w:webHidden/>
            <w:sz w:val="20"/>
            <w:szCs w:val="20"/>
          </w:rPr>
          <w:fldChar w:fldCharType="end"/>
        </w:r>
      </w:hyperlink>
    </w:p>
    <w:p w14:paraId="7B068004"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899" w:history="1">
        <w:r w:rsidR="00595778" w:rsidRPr="00C9600F">
          <w:rPr>
            <w:rStyle w:val="af1"/>
            <w:color w:val="auto"/>
            <w:sz w:val="20"/>
            <w:szCs w:val="20"/>
          </w:rPr>
          <w:t>3.8. Гидравлические режимы тепловых сетей  и пьезометрические графики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_Toc201238899 \h </w:instrText>
        </w:r>
        <w:r w:rsidR="00595778" w:rsidRPr="00C9600F">
          <w:rPr>
            <w:webHidden/>
            <w:sz w:val="20"/>
            <w:szCs w:val="20"/>
          </w:rPr>
        </w:r>
        <w:r w:rsidR="00595778" w:rsidRPr="00C9600F">
          <w:rPr>
            <w:webHidden/>
            <w:sz w:val="20"/>
            <w:szCs w:val="20"/>
          </w:rPr>
          <w:fldChar w:fldCharType="separate"/>
        </w:r>
        <w:r w:rsidR="003937A5">
          <w:rPr>
            <w:webHidden/>
            <w:sz w:val="20"/>
            <w:szCs w:val="20"/>
          </w:rPr>
          <w:t>65</w:t>
        </w:r>
        <w:r w:rsidR="00595778" w:rsidRPr="00C9600F">
          <w:rPr>
            <w:webHidden/>
            <w:sz w:val="20"/>
            <w:szCs w:val="20"/>
          </w:rPr>
          <w:fldChar w:fldCharType="end"/>
        </w:r>
      </w:hyperlink>
    </w:p>
    <w:p w14:paraId="436A12D6"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00" w:history="1">
        <w:r w:rsidR="00595778" w:rsidRPr="00C9600F">
          <w:rPr>
            <w:rStyle w:val="af1"/>
            <w:color w:val="auto"/>
            <w:sz w:val="20"/>
            <w:szCs w:val="20"/>
          </w:rPr>
          <w:t>3.9. Статистика отказов тепловых сетей  (аварийных ситуаций) за последние 5 лет</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_Toc201238900 \h </w:instrText>
        </w:r>
        <w:r w:rsidR="00595778" w:rsidRPr="00C9600F">
          <w:rPr>
            <w:webHidden/>
            <w:sz w:val="20"/>
            <w:szCs w:val="20"/>
          </w:rPr>
        </w:r>
        <w:r w:rsidR="00595778" w:rsidRPr="00C9600F">
          <w:rPr>
            <w:webHidden/>
            <w:sz w:val="20"/>
            <w:szCs w:val="20"/>
          </w:rPr>
          <w:fldChar w:fldCharType="separate"/>
        </w:r>
        <w:r w:rsidR="003937A5">
          <w:rPr>
            <w:webHidden/>
            <w:sz w:val="20"/>
            <w:szCs w:val="20"/>
          </w:rPr>
          <w:t>73</w:t>
        </w:r>
        <w:r w:rsidR="00595778" w:rsidRPr="00C9600F">
          <w:rPr>
            <w:webHidden/>
            <w:sz w:val="20"/>
            <w:szCs w:val="20"/>
          </w:rPr>
          <w:fldChar w:fldCharType="end"/>
        </w:r>
      </w:hyperlink>
    </w:p>
    <w:p w14:paraId="57617F78"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01" w:history="1">
        <w:r w:rsidR="00595778" w:rsidRPr="00C9600F">
          <w:rPr>
            <w:rStyle w:val="af1"/>
            <w:color w:val="auto"/>
            <w:sz w:val="20"/>
            <w:szCs w:val="20"/>
          </w:rPr>
          <w:t>3.10.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_Toc201238901 \h </w:instrText>
        </w:r>
        <w:r w:rsidR="00595778" w:rsidRPr="00C9600F">
          <w:rPr>
            <w:webHidden/>
            <w:sz w:val="20"/>
            <w:szCs w:val="20"/>
          </w:rPr>
        </w:r>
        <w:r w:rsidR="00595778" w:rsidRPr="00C9600F">
          <w:rPr>
            <w:webHidden/>
            <w:sz w:val="20"/>
            <w:szCs w:val="20"/>
          </w:rPr>
          <w:fldChar w:fldCharType="separate"/>
        </w:r>
        <w:r w:rsidR="003937A5">
          <w:rPr>
            <w:webHidden/>
            <w:sz w:val="20"/>
            <w:szCs w:val="20"/>
          </w:rPr>
          <w:t>75</w:t>
        </w:r>
        <w:r w:rsidR="00595778" w:rsidRPr="00C9600F">
          <w:rPr>
            <w:webHidden/>
            <w:sz w:val="20"/>
            <w:szCs w:val="20"/>
          </w:rPr>
          <w:fldChar w:fldCharType="end"/>
        </w:r>
      </w:hyperlink>
    </w:p>
    <w:p w14:paraId="526415BB"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02" w:history="1">
        <w:r w:rsidR="00595778" w:rsidRPr="00C9600F">
          <w:rPr>
            <w:rStyle w:val="af1"/>
            <w:color w:val="auto"/>
            <w:sz w:val="20"/>
            <w:szCs w:val="20"/>
          </w:rPr>
          <w:t>3.11. Описание процедур диагностики состояния тепловых сетей  и планирования капитальных (текущих) ремонтов</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_Toc201238902 \h </w:instrText>
        </w:r>
        <w:r w:rsidR="00595778" w:rsidRPr="00C9600F">
          <w:rPr>
            <w:webHidden/>
            <w:sz w:val="20"/>
            <w:szCs w:val="20"/>
          </w:rPr>
        </w:r>
        <w:r w:rsidR="00595778" w:rsidRPr="00C9600F">
          <w:rPr>
            <w:webHidden/>
            <w:sz w:val="20"/>
            <w:szCs w:val="20"/>
          </w:rPr>
          <w:fldChar w:fldCharType="separate"/>
        </w:r>
        <w:r w:rsidR="003937A5">
          <w:rPr>
            <w:webHidden/>
            <w:sz w:val="20"/>
            <w:szCs w:val="20"/>
          </w:rPr>
          <w:t>76</w:t>
        </w:r>
        <w:r w:rsidR="00595778" w:rsidRPr="00C9600F">
          <w:rPr>
            <w:webHidden/>
            <w:sz w:val="20"/>
            <w:szCs w:val="20"/>
          </w:rPr>
          <w:fldChar w:fldCharType="end"/>
        </w:r>
      </w:hyperlink>
    </w:p>
    <w:p w14:paraId="64A2796D"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03" w:history="1">
        <w:r w:rsidR="00595778" w:rsidRPr="00C9600F">
          <w:rPr>
            <w:rStyle w:val="af1"/>
            <w:color w:val="auto"/>
            <w:sz w:val="20"/>
            <w:szCs w:val="20"/>
          </w:rPr>
          <w:t>3.12.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_Toc201238903 \h </w:instrText>
        </w:r>
        <w:r w:rsidR="00595778" w:rsidRPr="00C9600F">
          <w:rPr>
            <w:webHidden/>
            <w:sz w:val="20"/>
            <w:szCs w:val="20"/>
          </w:rPr>
        </w:r>
        <w:r w:rsidR="00595778" w:rsidRPr="00C9600F">
          <w:rPr>
            <w:webHidden/>
            <w:sz w:val="20"/>
            <w:szCs w:val="20"/>
          </w:rPr>
          <w:fldChar w:fldCharType="separate"/>
        </w:r>
        <w:r w:rsidR="003937A5">
          <w:rPr>
            <w:webHidden/>
            <w:sz w:val="20"/>
            <w:szCs w:val="20"/>
          </w:rPr>
          <w:t>77</w:t>
        </w:r>
        <w:r w:rsidR="00595778" w:rsidRPr="00C9600F">
          <w:rPr>
            <w:webHidden/>
            <w:sz w:val="20"/>
            <w:szCs w:val="20"/>
          </w:rPr>
          <w:fldChar w:fldCharType="end"/>
        </w:r>
      </w:hyperlink>
    </w:p>
    <w:p w14:paraId="48194A46"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04" w:history="1">
        <w:r w:rsidR="00595778" w:rsidRPr="00C9600F">
          <w:rPr>
            <w:rStyle w:val="af1"/>
            <w:color w:val="auto"/>
            <w:sz w:val="20"/>
            <w:szCs w:val="20"/>
          </w:rPr>
          <w:t>3.13. 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_Toc201238904 \h </w:instrText>
        </w:r>
        <w:r w:rsidR="00595778" w:rsidRPr="00C9600F">
          <w:rPr>
            <w:webHidden/>
            <w:sz w:val="20"/>
            <w:szCs w:val="20"/>
          </w:rPr>
        </w:r>
        <w:r w:rsidR="00595778" w:rsidRPr="00C9600F">
          <w:rPr>
            <w:webHidden/>
            <w:sz w:val="20"/>
            <w:szCs w:val="20"/>
          </w:rPr>
          <w:fldChar w:fldCharType="separate"/>
        </w:r>
        <w:r w:rsidR="003937A5">
          <w:rPr>
            <w:webHidden/>
            <w:sz w:val="20"/>
            <w:szCs w:val="20"/>
          </w:rPr>
          <w:t>77</w:t>
        </w:r>
        <w:r w:rsidR="00595778" w:rsidRPr="00C9600F">
          <w:rPr>
            <w:webHidden/>
            <w:sz w:val="20"/>
            <w:szCs w:val="20"/>
          </w:rPr>
          <w:fldChar w:fldCharType="end"/>
        </w:r>
      </w:hyperlink>
    </w:p>
    <w:p w14:paraId="0D434D0E"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05" w:history="1">
        <w:r w:rsidR="00595778" w:rsidRPr="00C9600F">
          <w:rPr>
            <w:rStyle w:val="af1"/>
            <w:color w:val="auto"/>
            <w:sz w:val="20"/>
            <w:szCs w:val="20"/>
          </w:rPr>
          <w:t>3.14. Оценка фактических потерь тепловой энергии и теплоносителя  при передаче тепловой энергии и теплоносителя по тепловым сетям</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_Toc201238905 \h </w:instrText>
        </w:r>
        <w:r w:rsidR="00595778" w:rsidRPr="00C9600F">
          <w:rPr>
            <w:webHidden/>
            <w:sz w:val="20"/>
            <w:szCs w:val="20"/>
          </w:rPr>
        </w:r>
        <w:r w:rsidR="00595778" w:rsidRPr="00C9600F">
          <w:rPr>
            <w:webHidden/>
            <w:sz w:val="20"/>
            <w:szCs w:val="20"/>
          </w:rPr>
          <w:fldChar w:fldCharType="separate"/>
        </w:r>
        <w:r w:rsidR="003937A5">
          <w:rPr>
            <w:webHidden/>
            <w:sz w:val="20"/>
            <w:szCs w:val="20"/>
          </w:rPr>
          <w:t>78</w:t>
        </w:r>
        <w:r w:rsidR="00595778" w:rsidRPr="00C9600F">
          <w:rPr>
            <w:webHidden/>
            <w:sz w:val="20"/>
            <w:szCs w:val="20"/>
          </w:rPr>
          <w:fldChar w:fldCharType="end"/>
        </w:r>
      </w:hyperlink>
    </w:p>
    <w:p w14:paraId="69EFBB98"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06" w:history="1">
        <w:r w:rsidR="00595778" w:rsidRPr="00C9600F">
          <w:rPr>
            <w:rStyle w:val="af1"/>
            <w:color w:val="auto"/>
            <w:sz w:val="20"/>
            <w:szCs w:val="20"/>
          </w:rPr>
          <w:t>3.15. Предписания надзорных органов по запрещению дальнейшей  эксплуатации участков тепловой сети и результаты их исполнения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_Toc201238906 \h </w:instrText>
        </w:r>
        <w:r w:rsidR="00595778" w:rsidRPr="00C9600F">
          <w:rPr>
            <w:webHidden/>
            <w:sz w:val="20"/>
            <w:szCs w:val="20"/>
          </w:rPr>
        </w:r>
        <w:r w:rsidR="00595778" w:rsidRPr="00C9600F">
          <w:rPr>
            <w:webHidden/>
            <w:sz w:val="20"/>
            <w:szCs w:val="20"/>
          </w:rPr>
          <w:fldChar w:fldCharType="separate"/>
        </w:r>
        <w:r w:rsidR="003937A5">
          <w:rPr>
            <w:webHidden/>
            <w:sz w:val="20"/>
            <w:szCs w:val="20"/>
          </w:rPr>
          <w:t>80</w:t>
        </w:r>
        <w:r w:rsidR="00595778" w:rsidRPr="00C9600F">
          <w:rPr>
            <w:webHidden/>
            <w:sz w:val="20"/>
            <w:szCs w:val="20"/>
          </w:rPr>
          <w:fldChar w:fldCharType="end"/>
        </w:r>
      </w:hyperlink>
    </w:p>
    <w:p w14:paraId="2CFCA830"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07" w:history="1">
        <w:r w:rsidR="00595778" w:rsidRPr="00C9600F">
          <w:rPr>
            <w:rStyle w:val="af1"/>
            <w:color w:val="auto"/>
            <w:sz w:val="20"/>
            <w:szCs w:val="20"/>
          </w:rPr>
          <w:t>3.16. 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_Toc201238907 \h </w:instrText>
        </w:r>
        <w:r w:rsidR="00595778" w:rsidRPr="00C9600F">
          <w:rPr>
            <w:webHidden/>
            <w:sz w:val="20"/>
            <w:szCs w:val="20"/>
          </w:rPr>
        </w:r>
        <w:r w:rsidR="00595778" w:rsidRPr="00C9600F">
          <w:rPr>
            <w:webHidden/>
            <w:sz w:val="20"/>
            <w:szCs w:val="20"/>
          </w:rPr>
          <w:fldChar w:fldCharType="separate"/>
        </w:r>
        <w:r w:rsidR="003937A5">
          <w:rPr>
            <w:webHidden/>
            <w:sz w:val="20"/>
            <w:szCs w:val="20"/>
          </w:rPr>
          <w:t>81</w:t>
        </w:r>
        <w:r w:rsidR="00595778" w:rsidRPr="00C9600F">
          <w:rPr>
            <w:webHidden/>
            <w:sz w:val="20"/>
            <w:szCs w:val="20"/>
          </w:rPr>
          <w:fldChar w:fldCharType="end"/>
        </w:r>
      </w:hyperlink>
    </w:p>
    <w:p w14:paraId="73CCF77A"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08" w:history="1">
        <w:r w:rsidR="00595778" w:rsidRPr="00C9600F">
          <w:rPr>
            <w:rStyle w:val="af1"/>
            <w:color w:val="auto"/>
            <w:sz w:val="20"/>
            <w:szCs w:val="20"/>
          </w:rPr>
          <w:t>3.17. 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_Toc201238908 \h </w:instrText>
        </w:r>
        <w:r w:rsidR="00595778" w:rsidRPr="00C9600F">
          <w:rPr>
            <w:webHidden/>
            <w:sz w:val="20"/>
            <w:szCs w:val="20"/>
          </w:rPr>
        </w:r>
        <w:r w:rsidR="00595778" w:rsidRPr="00C9600F">
          <w:rPr>
            <w:webHidden/>
            <w:sz w:val="20"/>
            <w:szCs w:val="20"/>
          </w:rPr>
          <w:fldChar w:fldCharType="separate"/>
        </w:r>
        <w:r w:rsidR="003937A5">
          <w:rPr>
            <w:webHidden/>
            <w:sz w:val="20"/>
            <w:szCs w:val="20"/>
          </w:rPr>
          <w:t>81</w:t>
        </w:r>
        <w:r w:rsidR="00595778" w:rsidRPr="00C9600F">
          <w:rPr>
            <w:webHidden/>
            <w:sz w:val="20"/>
            <w:szCs w:val="20"/>
          </w:rPr>
          <w:fldChar w:fldCharType="end"/>
        </w:r>
      </w:hyperlink>
    </w:p>
    <w:p w14:paraId="193EEC73"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09" w:history="1">
        <w:r w:rsidR="00595778" w:rsidRPr="00C9600F">
          <w:rPr>
            <w:rStyle w:val="af1"/>
            <w:color w:val="auto"/>
            <w:sz w:val="20"/>
            <w:szCs w:val="20"/>
          </w:rPr>
          <w:t>3.18.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_Toc201238909 \h </w:instrText>
        </w:r>
        <w:r w:rsidR="00595778" w:rsidRPr="00C9600F">
          <w:rPr>
            <w:webHidden/>
            <w:sz w:val="20"/>
            <w:szCs w:val="20"/>
          </w:rPr>
        </w:r>
        <w:r w:rsidR="00595778" w:rsidRPr="00C9600F">
          <w:rPr>
            <w:webHidden/>
            <w:sz w:val="20"/>
            <w:szCs w:val="20"/>
          </w:rPr>
          <w:fldChar w:fldCharType="separate"/>
        </w:r>
        <w:r w:rsidR="003937A5">
          <w:rPr>
            <w:webHidden/>
            <w:sz w:val="20"/>
            <w:szCs w:val="20"/>
          </w:rPr>
          <w:t>82</w:t>
        </w:r>
        <w:r w:rsidR="00595778" w:rsidRPr="00C9600F">
          <w:rPr>
            <w:webHidden/>
            <w:sz w:val="20"/>
            <w:szCs w:val="20"/>
          </w:rPr>
          <w:fldChar w:fldCharType="end"/>
        </w:r>
      </w:hyperlink>
    </w:p>
    <w:p w14:paraId="1E01A543" w14:textId="77777777" w:rsidR="00595778" w:rsidRPr="00C9600F" w:rsidRDefault="00F1461B" w:rsidP="00595778">
      <w:pPr>
        <w:pStyle w:val="13"/>
        <w:spacing w:after="0" w:line="252" w:lineRule="auto"/>
        <w:rPr>
          <w:rFonts w:asciiTheme="minorHAnsi" w:eastAsiaTheme="minorEastAsia" w:hAnsiTheme="minorHAnsi" w:cstheme="minorBidi"/>
          <w:sz w:val="20"/>
          <w:szCs w:val="20"/>
        </w:rPr>
      </w:pPr>
      <w:hyperlink w:anchor="_Toc201238910" w:history="1">
        <w:r w:rsidR="00595778" w:rsidRPr="00C9600F">
          <w:rPr>
            <w:rStyle w:val="af1"/>
            <w:color w:val="auto"/>
            <w:sz w:val="20"/>
            <w:szCs w:val="20"/>
          </w:rPr>
          <w:t>Часть 4. Зоны действия источников тепловой энергии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_Toc201238910 \h </w:instrText>
        </w:r>
        <w:r w:rsidR="00595778" w:rsidRPr="00C9600F">
          <w:rPr>
            <w:webHidden/>
            <w:sz w:val="20"/>
            <w:szCs w:val="20"/>
          </w:rPr>
        </w:r>
        <w:r w:rsidR="00595778" w:rsidRPr="00C9600F">
          <w:rPr>
            <w:webHidden/>
            <w:sz w:val="20"/>
            <w:szCs w:val="20"/>
          </w:rPr>
          <w:fldChar w:fldCharType="separate"/>
        </w:r>
        <w:r w:rsidR="003937A5">
          <w:rPr>
            <w:webHidden/>
            <w:sz w:val="20"/>
            <w:szCs w:val="20"/>
          </w:rPr>
          <w:t>97</w:t>
        </w:r>
        <w:r w:rsidR="00595778" w:rsidRPr="00C9600F">
          <w:rPr>
            <w:webHidden/>
            <w:sz w:val="20"/>
            <w:szCs w:val="20"/>
          </w:rPr>
          <w:fldChar w:fldCharType="end"/>
        </w:r>
      </w:hyperlink>
    </w:p>
    <w:p w14:paraId="402DB8A2"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11" w:history="1">
        <w:r w:rsidR="00595778" w:rsidRPr="00C9600F">
          <w:rPr>
            <w:rStyle w:val="af1"/>
            <w:color w:val="auto"/>
            <w:sz w:val="20"/>
            <w:szCs w:val="20"/>
          </w:rPr>
          <w:t>4.1. Общие сведения о котельных в г. Ветлуга</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_Toc201238911 \h </w:instrText>
        </w:r>
        <w:r w:rsidR="00595778" w:rsidRPr="00C9600F">
          <w:rPr>
            <w:webHidden/>
            <w:sz w:val="20"/>
            <w:szCs w:val="20"/>
          </w:rPr>
        </w:r>
        <w:r w:rsidR="00595778" w:rsidRPr="00C9600F">
          <w:rPr>
            <w:webHidden/>
            <w:sz w:val="20"/>
            <w:szCs w:val="20"/>
          </w:rPr>
          <w:fldChar w:fldCharType="separate"/>
        </w:r>
        <w:r w:rsidR="003937A5">
          <w:rPr>
            <w:webHidden/>
            <w:sz w:val="20"/>
            <w:szCs w:val="20"/>
          </w:rPr>
          <w:t>97</w:t>
        </w:r>
        <w:r w:rsidR="00595778" w:rsidRPr="00C9600F">
          <w:rPr>
            <w:webHidden/>
            <w:sz w:val="20"/>
            <w:szCs w:val="20"/>
          </w:rPr>
          <w:fldChar w:fldCharType="end"/>
        </w:r>
      </w:hyperlink>
    </w:p>
    <w:p w14:paraId="3510E8A8"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12" w:history="1">
        <w:r w:rsidR="00595778" w:rsidRPr="00C9600F">
          <w:rPr>
            <w:rStyle w:val="af1"/>
            <w:color w:val="auto"/>
            <w:sz w:val="20"/>
            <w:szCs w:val="20"/>
          </w:rPr>
          <w:t>4.2. Зона действия котельной № 1</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_Toc201238912 \h </w:instrText>
        </w:r>
        <w:r w:rsidR="00595778" w:rsidRPr="00C9600F">
          <w:rPr>
            <w:webHidden/>
            <w:sz w:val="20"/>
            <w:szCs w:val="20"/>
          </w:rPr>
        </w:r>
        <w:r w:rsidR="00595778" w:rsidRPr="00C9600F">
          <w:rPr>
            <w:webHidden/>
            <w:sz w:val="20"/>
            <w:szCs w:val="20"/>
          </w:rPr>
          <w:fldChar w:fldCharType="separate"/>
        </w:r>
        <w:r w:rsidR="003937A5">
          <w:rPr>
            <w:webHidden/>
            <w:sz w:val="20"/>
            <w:szCs w:val="20"/>
          </w:rPr>
          <w:t>98</w:t>
        </w:r>
        <w:r w:rsidR="00595778" w:rsidRPr="00C9600F">
          <w:rPr>
            <w:webHidden/>
            <w:sz w:val="20"/>
            <w:szCs w:val="20"/>
          </w:rPr>
          <w:fldChar w:fldCharType="end"/>
        </w:r>
      </w:hyperlink>
    </w:p>
    <w:p w14:paraId="64BA4BA5"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13" w:history="1">
        <w:r w:rsidR="00595778" w:rsidRPr="00C9600F">
          <w:rPr>
            <w:rStyle w:val="af1"/>
            <w:color w:val="auto"/>
            <w:sz w:val="20"/>
            <w:szCs w:val="20"/>
          </w:rPr>
          <w:t>4.3. Зона действия котельной № 3</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_Toc201238913 \h </w:instrText>
        </w:r>
        <w:r w:rsidR="00595778" w:rsidRPr="00C9600F">
          <w:rPr>
            <w:webHidden/>
            <w:sz w:val="20"/>
            <w:szCs w:val="20"/>
          </w:rPr>
        </w:r>
        <w:r w:rsidR="00595778" w:rsidRPr="00C9600F">
          <w:rPr>
            <w:webHidden/>
            <w:sz w:val="20"/>
            <w:szCs w:val="20"/>
          </w:rPr>
          <w:fldChar w:fldCharType="separate"/>
        </w:r>
        <w:r w:rsidR="003937A5">
          <w:rPr>
            <w:webHidden/>
            <w:sz w:val="20"/>
            <w:szCs w:val="20"/>
          </w:rPr>
          <w:t>101</w:t>
        </w:r>
        <w:r w:rsidR="00595778" w:rsidRPr="00C9600F">
          <w:rPr>
            <w:webHidden/>
            <w:sz w:val="20"/>
            <w:szCs w:val="20"/>
          </w:rPr>
          <w:fldChar w:fldCharType="end"/>
        </w:r>
      </w:hyperlink>
    </w:p>
    <w:p w14:paraId="59F4F83E"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14" w:history="1">
        <w:r w:rsidR="00595778" w:rsidRPr="00C9600F">
          <w:rPr>
            <w:rStyle w:val="af1"/>
            <w:color w:val="auto"/>
            <w:sz w:val="20"/>
            <w:szCs w:val="20"/>
          </w:rPr>
          <w:t>4.4. Зона действия котельной № 6</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_Toc201238914 \h </w:instrText>
        </w:r>
        <w:r w:rsidR="00595778" w:rsidRPr="00C9600F">
          <w:rPr>
            <w:webHidden/>
            <w:sz w:val="20"/>
            <w:szCs w:val="20"/>
          </w:rPr>
        </w:r>
        <w:r w:rsidR="00595778" w:rsidRPr="00C9600F">
          <w:rPr>
            <w:webHidden/>
            <w:sz w:val="20"/>
            <w:szCs w:val="20"/>
          </w:rPr>
          <w:fldChar w:fldCharType="separate"/>
        </w:r>
        <w:r w:rsidR="003937A5">
          <w:rPr>
            <w:webHidden/>
            <w:sz w:val="20"/>
            <w:szCs w:val="20"/>
          </w:rPr>
          <w:t>103</w:t>
        </w:r>
        <w:r w:rsidR="00595778" w:rsidRPr="00C9600F">
          <w:rPr>
            <w:webHidden/>
            <w:sz w:val="20"/>
            <w:szCs w:val="20"/>
          </w:rPr>
          <w:fldChar w:fldCharType="end"/>
        </w:r>
      </w:hyperlink>
    </w:p>
    <w:p w14:paraId="25E453AB"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15" w:history="1">
        <w:r w:rsidR="00595778" w:rsidRPr="00C9600F">
          <w:rPr>
            <w:rStyle w:val="af1"/>
            <w:color w:val="auto"/>
            <w:sz w:val="20"/>
            <w:szCs w:val="20"/>
          </w:rPr>
          <w:t>4.5. Зоны действия котельной № 7</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_Toc201238915 \h </w:instrText>
        </w:r>
        <w:r w:rsidR="00595778" w:rsidRPr="00C9600F">
          <w:rPr>
            <w:webHidden/>
            <w:sz w:val="20"/>
            <w:szCs w:val="20"/>
          </w:rPr>
        </w:r>
        <w:r w:rsidR="00595778" w:rsidRPr="00C9600F">
          <w:rPr>
            <w:webHidden/>
            <w:sz w:val="20"/>
            <w:szCs w:val="20"/>
          </w:rPr>
          <w:fldChar w:fldCharType="separate"/>
        </w:r>
        <w:r w:rsidR="003937A5">
          <w:rPr>
            <w:webHidden/>
            <w:sz w:val="20"/>
            <w:szCs w:val="20"/>
          </w:rPr>
          <w:t>105</w:t>
        </w:r>
        <w:r w:rsidR="00595778" w:rsidRPr="00C9600F">
          <w:rPr>
            <w:webHidden/>
            <w:sz w:val="20"/>
            <w:szCs w:val="20"/>
          </w:rPr>
          <w:fldChar w:fldCharType="end"/>
        </w:r>
      </w:hyperlink>
    </w:p>
    <w:p w14:paraId="436A853D"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16" w:history="1">
        <w:r w:rsidR="00595778" w:rsidRPr="00C9600F">
          <w:rPr>
            <w:rStyle w:val="af1"/>
            <w:color w:val="auto"/>
            <w:sz w:val="20"/>
            <w:szCs w:val="20"/>
          </w:rPr>
          <w:t>4.6. Зоны действия котельной № 8</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_Toc201238916 \h </w:instrText>
        </w:r>
        <w:r w:rsidR="00595778" w:rsidRPr="00C9600F">
          <w:rPr>
            <w:webHidden/>
            <w:sz w:val="20"/>
            <w:szCs w:val="20"/>
          </w:rPr>
        </w:r>
        <w:r w:rsidR="00595778" w:rsidRPr="00C9600F">
          <w:rPr>
            <w:webHidden/>
            <w:sz w:val="20"/>
            <w:szCs w:val="20"/>
          </w:rPr>
          <w:fldChar w:fldCharType="separate"/>
        </w:r>
        <w:r w:rsidR="003937A5">
          <w:rPr>
            <w:webHidden/>
            <w:sz w:val="20"/>
            <w:szCs w:val="20"/>
          </w:rPr>
          <w:t>106</w:t>
        </w:r>
        <w:r w:rsidR="00595778" w:rsidRPr="00C9600F">
          <w:rPr>
            <w:webHidden/>
            <w:sz w:val="20"/>
            <w:szCs w:val="20"/>
          </w:rPr>
          <w:fldChar w:fldCharType="end"/>
        </w:r>
      </w:hyperlink>
    </w:p>
    <w:p w14:paraId="68863EE3"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17" w:history="1">
        <w:r w:rsidR="00595778" w:rsidRPr="00C9600F">
          <w:rPr>
            <w:rStyle w:val="af1"/>
            <w:color w:val="auto"/>
            <w:sz w:val="20"/>
            <w:szCs w:val="20"/>
          </w:rPr>
          <w:t>4.7. Зоны действия котельной ЦРБ</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_Toc201238917 \h </w:instrText>
        </w:r>
        <w:r w:rsidR="00595778" w:rsidRPr="00C9600F">
          <w:rPr>
            <w:webHidden/>
            <w:sz w:val="20"/>
            <w:szCs w:val="20"/>
          </w:rPr>
        </w:r>
        <w:r w:rsidR="00595778" w:rsidRPr="00C9600F">
          <w:rPr>
            <w:webHidden/>
            <w:sz w:val="20"/>
            <w:szCs w:val="20"/>
          </w:rPr>
          <w:fldChar w:fldCharType="separate"/>
        </w:r>
        <w:r w:rsidR="003937A5">
          <w:rPr>
            <w:webHidden/>
            <w:sz w:val="20"/>
            <w:szCs w:val="20"/>
          </w:rPr>
          <w:t>107</w:t>
        </w:r>
        <w:r w:rsidR="00595778" w:rsidRPr="00C9600F">
          <w:rPr>
            <w:webHidden/>
            <w:sz w:val="20"/>
            <w:szCs w:val="20"/>
          </w:rPr>
          <w:fldChar w:fldCharType="end"/>
        </w:r>
      </w:hyperlink>
    </w:p>
    <w:p w14:paraId="0127807B"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18" w:history="1">
        <w:r w:rsidR="00595778" w:rsidRPr="00C9600F">
          <w:rPr>
            <w:rStyle w:val="af1"/>
            <w:color w:val="auto"/>
            <w:sz w:val="20"/>
            <w:szCs w:val="20"/>
          </w:rPr>
          <w:t>4.8. Зоны действия котельной ВЛТ ООО «Поволжье-Ресурс»</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_Toc201238918 \h </w:instrText>
        </w:r>
        <w:r w:rsidR="00595778" w:rsidRPr="00C9600F">
          <w:rPr>
            <w:webHidden/>
            <w:sz w:val="20"/>
            <w:szCs w:val="20"/>
          </w:rPr>
        </w:r>
        <w:r w:rsidR="00595778" w:rsidRPr="00C9600F">
          <w:rPr>
            <w:webHidden/>
            <w:sz w:val="20"/>
            <w:szCs w:val="20"/>
          </w:rPr>
          <w:fldChar w:fldCharType="separate"/>
        </w:r>
        <w:r w:rsidR="003937A5">
          <w:rPr>
            <w:webHidden/>
            <w:sz w:val="20"/>
            <w:szCs w:val="20"/>
          </w:rPr>
          <w:t>108</w:t>
        </w:r>
        <w:r w:rsidR="00595778" w:rsidRPr="00C9600F">
          <w:rPr>
            <w:webHidden/>
            <w:sz w:val="20"/>
            <w:szCs w:val="20"/>
          </w:rPr>
          <w:fldChar w:fldCharType="end"/>
        </w:r>
      </w:hyperlink>
    </w:p>
    <w:p w14:paraId="6378A561" w14:textId="77777777" w:rsidR="00595778" w:rsidRPr="00C9600F" w:rsidRDefault="00F1461B" w:rsidP="00595778">
      <w:pPr>
        <w:pStyle w:val="13"/>
        <w:spacing w:after="0" w:line="252" w:lineRule="auto"/>
        <w:rPr>
          <w:rFonts w:asciiTheme="minorHAnsi" w:eastAsiaTheme="minorEastAsia" w:hAnsiTheme="minorHAnsi" w:cstheme="minorBidi"/>
          <w:sz w:val="20"/>
          <w:szCs w:val="20"/>
        </w:rPr>
      </w:pPr>
      <w:hyperlink w:anchor="_Toc201238919" w:history="1">
        <w:r w:rsidR="00595778" w:rsidRPr="00C9600F">
          <w:rPr>
            <w:rStyle w:val="af1"/>
            <w:color w:val="auto"/>
            <w:sz w:val="20"/>
            <w:szCs w:val="20"/>
          </w:rPr>
          <w:t>Часть 5. Тепловые нагрузки потребителей тепловой энергии,  групп потребителей тепловой энергии в зонах действия  источников тепловой энергии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_Toc201238919 \h </w:instrText>
        </w:r>
        <w:r w:rsidR="00595778" w:rsidRPr="00C9600F">
          <w:rPr>
            <w:webHidden/>
            <w:sz w:val="20"/>
            <w:szCs w:val="20"/>
          </w:rPr>
        </w:r>
        <w:r w:rsidR="00595778" w:rsidRPr="00C9600F">
          <w:rPr>
            <w:webHidden/>
            <w:sz w:val="20"/>
            <w:szCs w:val="20"/>
          </w:rPr>
          <w:fldChar w:fldCharType="separate"/>
        </w:r>
        <w:r w:rsidR="003937A5">
          <w:rPr>
            <w:webHidden/>
            <w:sz w:val="20"/>
            <w:szCs w:val="20"/>
          </w:rPr>
          <w:t>111</w:t>
        </w:r>
        <w:r w:rsidR="00595778" w:rsidRPr="00C9600F">
          <w:rPr>
            <w:webHidden/>
            <w:sz w:val="20"/>
            <w:szCs w:val="20"/>
          </w:rPr>
          <w:fldChar w:fldCharType="end"/>
        </w:r>
      </w:hyperlink>
    </w:p>
    <w:p w14:paraId="266D6B02"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20" w:history="1">
        <w:r w:rsidR="00595778" w:rsidRPr="00C9600F">
          <w:rPr>
            <w:rStyle w:val="af1"/>
            <w:color w:val="auto"/>
            <w:sz w:val="20"/>
            <w:szCs w:val="20"/>
          </w:rPr>
          <w:t>5.1. Описание значений спроса на тепловую мощность  в расчетных элементах территориального деления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_Toc201238920 \h </w:instrText>
        </w:r>
        <w:r w:rsidR="00595778" w:rsidRPr="00C9600F">
          <w:rPr>
            <w:webHidden/>
            <w:sz w:val="20"/>
            <w:szCs w:val="20"/>
          </w:rPr>
        </w:r>
        <w:r w:rsidR="00595778" w:rsidRPr="00C9600F">
          <w:rPr>
            <w:webHidden/>
            <w:sz w:val="20"/>
            <w:szCs w:val="20"/>
          </w:rPr>
          <w:fldChar w:fldCharType="separate"/>
        </w:r>
        <w:r w:rsidR="003937A5">
          <w:rPr>
            <w:webHidden/>
            <w:sz w:val="20"/>
            <w:szCs w:val="20"/>
          </w:rPr>
          <w:t>111</w:t>
        </w:r>
        <w:r w:rsidR="00595778" w:rsidRPr="00C9600F">
          <w:rPr>
            <w:webHidden/>
            <w:sz w:val="20"/>
            <w:szCs w:val="20"/>
          </w:rPr>
          <w:fldChar w:fldCharType="end"/>
        </w:r>
      </w:hyperlink>
    </w:p>
    <w:p w14:paraId="4EAEF8D4"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21" w:history="1">
        <w:r w:rsidR="00595778" w:rsidRPr="00C9600F">
          <w:rPr>
            <w:rStyle w:val="af1"/>
            <w:color w:val="auto"/>
            <w:sz w:val="20"/>
            <w:szCs w:val="20"/>
          </w:rPr>
          <w:t>5.2. Описание значений расчетных тепловых нагрузок  на коллекторах источников тепловой энергии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_Toc201238921 \h </w:instrText>
        </w:r>
        <w:r w:rsidR="00595778" w:rsidRPr="00C9600F">
          <w:rPr>
            <w:webHidden/>
            <w:sz w:val="20"/>
            <w:szCs w:val="20"/>
          </w:rPr>
        </w:r>
        <w:r w:rsidR="00595778" w:rsidRPr="00C9600F">
          <w:rPr>
            <w:webHidden/>
            <w:sz w:val="20"/>
            <w:szCs w:val="20"/>
          </w:rPr>
          <w:fldChar w:fldCharType="separate"/>
        </w:r>
        <w:r w:rsidR="003937A5">
          <w:rPr>
            <w:webHidden/>
            <w:sz w:val="20"/>
            <w:szCs w:val="20"/>
          </w:rPr>
          <w:t>112</w:t>
        </w:r>
        <w:r w:rsidR="00595778" w:rsidRPr="00C9600F">
          <w:rPr>
            <w:webHidden/>
            <w:sz w:val="20"/>
            <w:szCs w:val="20"/>
          </w:rPr>
          <w:fldChar w:fldCharType="end"/>
        </w:r>
      </w:hyperlink>
    </w:p>
    <w:p w14:paraId="298CB356"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22" w:history="1">
        <w:r w:rsidR="00595778" w:rsidRPr="00C9600F">
          <w:rPr>
            <w:rStyle w:val="af1"/>
            <w:color w:val="auto"/>
            <w:sz w:val="20"/>
            <w:szCs w:val="20"/>
          </w:rPr>
          <w:t>5.3.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_Toc201238922 \h </w:instrText>
        </w:r>
        <w:r w:rsidR="00595778" w:rsidRPr="00C9600F">
          <w:rPr>
            <w:webHidden/>
            <w:sz w:val="20"/>
            <w:szCs w:val="20"/>
          </w:rPr>
        </w:r>
        <w:r w:rsidR="00595778" w:rsidRPr="00C9600F">
          <w:rPr>
            <w:webHidden/>
            <w:sz w:val="20"/>
            <w:szCs w:val="20"/>
          </w:rPr>
          <w:fldChar w:fldCharType="separate"/>
        </w:r>
        <w:r w:rsidR="003937A5">
          <w:rPr>
            <w:webHidden/>
            <w:sz w:val="20"/>
            <w:szCs w:val="20"/>
          </w:rPr>
          <w:t>113</w:t>
        </w:r>
        <w:r w:rsidR="00595778" w:rsidRPr="00C9600F">
          <w:rPr>
            <w:webHidden/>
            <w:sz w:val="20"/>
            <w:szCs w:val="20"/>
          </w:rPr>
          <w:fldChar w:fldCharType="end"/>
        </w:r>
      </w:hyperlink>
    </w:p>
    <w:p w14:paraId="15C8A750"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23" w:history="1">
        <w:r w:rsidR="00595778" w:rsidRPr="00C9600F">
          <w:rPr>
            <w:rStyle w:val="af1"/>
            <w:color w:val="auto"/>
            <w:sz w:val="20"/>
            <w:szCs w:val="20"/>
          </w:rPr>
          <w:t>5.4. Описание величины потребления тепловой энергии  в расчетных элементах территориального деления за  отопительный период и за год в целом</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_Toc201238923 \h </w:instrText>
        </w:r>
        <w:r w:rsidR="00595778" w:rsidRPr="00C9600F">
          <w:rPr>
            <w:webHidden/>
            <w:sz w:val="20"/>
            <w:szCs w:val="20"/>
          </w:rPr>
        </w:r>
        <w:r w:rsidR="00595778" w:rsidRPr="00C9600F">
          <w:rPr>
            <w:webHidden/>
            <w:sz w:val="20"/>
            <w:szCs w:val="20"/>
          </w:rPr>
          <w:fldChar w:fldCharType="separate"/>
        </w:r>
        <w:r w:rsidR="003937A5">
          <w:rPr>
            <w:webHidden/>
            <w:sz w:val="20"/>
            <w:szCs w:val="20"/>
          </w:rPr>
          <w:t>114</w:t>
        </w:r>
        <w:r w:rsidR="00595778" w:rsidRPr="00C9600F">
          <w:rPr>
            <w:webHidden/>
            <w:sz w:val="20"/>
            <w:szCs w:val="20"/>
          </w:rPr>
          <w:fldChar w:fldCharType="end"/>
        </w:r>
      </w:hyperlink>
    </w:p>
    <w:p w14:paraId="4DC75CF6"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24" w:history="1">
        <w:r w:rsidR="00595778" w:rsidRPr="00C9600F">
          <w:rPr>
            <w:rStyle w:val="af1"/>
            <w:rFonts w:eastAsia="TimesNewRoman"/>
            <w:color w:val="auto"/>
            <w:sz w:val="20"/>
            <w:szCs w:val="20"/>
            <w:lang w:eastAsia="en-US"/>
          </w:rPr>
          <w:t>5.5.</w:t>
        </w:r>
        <w:r w:rsidR="00595778" w:rsidRPr="00C9600F">
          <w:rPr>
            <w:rStyle w:val="af1"/>
            <w:color w:val="auto"/>
            <w:sz w:val="20"/>
            <w:szCs w:val="20"/>
          </w:rPr>
          <w:t xml:space="preserve"> Описание существующих нормативов потребления тепловой  энергии для населения на отопление и горячее водоснабжение</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_Toc201238924 \h </w:instrText>
        </w:r>
        <w:r w:rsidR="00595778" w:rsidRPr="00C9600F">
          <w:rPr>
            <w:webHidden/>
            <w:sz w:val="20"/>
            <w:szCs w:val="20"/>
          </w:rPr>
        </w:r>
        <w:r w:rsidR="00595778" w:rsidRPr="00C9600F">
          <w:rPr>
            <w:webHidden/>
            <w:sz w:val="20"/>
            <w:szCs w:val="20"/>
          </w:rPr>
          <w:fldChar w:fldCharType="separate"/>
        </w:r>
        <w:r w:rsidR="003937A5">
          <w:rPr>
            <w:webHidden/>
            <w:sz w:val="20"/>
            <w:szCs w:val="20"/>
          </w:rPr>
          <w:t>115</w:t>
        </w:r>
        <w:r w:rsidR="00595778" w:rsidRPr="00C9600F">
          <w:rPr>
            <w:webHidden/>
            <w:sz w:val="20"/>
            <w:szCs w:val="20"/>
          </w:rPr>
          <w:fldChar w:fldCharType="end"/>
        </w:r>
      </w:hyperlink>
    </w:p>
    <w:p w14:paraId="74462C58"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25" w:history="1">
        <w:r w:rsidR="00595778" w:rsidRPr="00C9600F">
          <w:rPr>
            <w:rStyle w:val="af1"/>
            <w:color w:val="auto"/>
            <w:sz w:val="20"/>
            <w:szCs w:val="20"/>
          </w:rPr>
          <w:t>5.6. Описание сравнения величины договорной и расчетной тепловой нагрузки по зоне действия каждого источника тепловой энергии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_Toc201238925 \h </w:instrText>
        </w:r>
        <w:r w:rsidR="00595778" w:rsidRPr="00C9600F">
          <w:rPr>
            <w:webHidden/>
            <w:sz w:val="20"/>
            <w:szCs w:val="20"/>
          </w:rPr>
        </w:r>
        <w:r w:rsidR="00595778" w:rsidRPr="00C9600F">
          <w:rPr>
            <w:webHidden/>
            <w:sz w:val="20"/>
            <w:szCs w:val="20"/>
          </w:rPr>
          <w:fldChar w:fldCharType="separate"/>
        </w:r>
        <w:r w:rsidR="003937A5">
          <w:rPr>
            <w:webHidden/>
            <w:sz w:val="20"/>
            <w:szCs w:val="20"/>
          </w:rPr>
          <w:t>115</w:t>
        </w:r>
        <w:r w:rsidR="00595778" w:rsidRPr="00C9600F">
          <w:rPr>
            <w:webHidden/>
            <w:sz w:val="20"/>
            <w:szCs w:val="20"/>
          </w:rPr>
          <w:fldChar w:fldCharType="end"/>
        </w:r>
      </w:hyperlink>
    </w:p>
    <w:p w14:paraId="43202A26"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26" w:history="1">
        <w:r w:rsidR="00595778" w:rsidRPr="00C9600F">
          <w:rPr>
            <w:rStyle w:val="af1"/>
            <w:color w:val="auto"/>
            <w:sz w:val="20"/>
            <w:szCs w:val="20"/>
          </w:rPr>
          <w:t>5.7. 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_Toc201238926 \h </w:instrText>
        </w:r>
        <w:r w:rsidR="00595778" w:rsidRPr="00C9600F">
          <w:rPr>
            <w:webHidden/>
            <w:sz w:val="20"/>
            <w:szCs w:val="20"/>
          </w:rPr>
        </w:r>
        <w:r w:rsidR="00595778" w:rsidRPr="00C9600F">
          <w:rPr>
            <w:webHidden/>
            <w:sz w:val="20"/>
            <w:szCs w:val="20"/>
          </w:rPr>
          <w:fldChar w:fldCharType="separate"/>
        </w:r>
        <w:r w:rsidR="003937A5">
          <w:rPr>
            <w:webHidden/>
            <w:sz w:val="20"/>
            <w:szCs w:val="20"/>
          </w:rPr>
          <w:t>115</w:t>
        </w:r>
        <w:r w:rsidR="00595778" w:rsidRPr="00C9600F">
          <w:rPr>
            <w:webHidden/>
            <w:sz w:val="20"/>
            <w:szCs w:val="20"/>
          </w:rPr>
          <w:fldChar w:fldCharType="end"/>
        </w:r>
      </w:hyperlink>
    </w:p>
    <w:p w14:paraId="43FDC926" w14:textId="77777777" w:rsidR="00595778" w:rsidRPr="00C9600F" w:rsidRDefault="00F1461B" w:rsidP="00595778">
      <w:pPr>
        <w:pStyle w:val="13"/>
        <w:spacing w:after="0" w:line="252" w:lineRule="auto"/>
        <w:rPr>
          <w:rFonts w:asciiTheme="minorHAnsi" w:eastAsiaTheme="minorEastAsia" w:hAnsiTheme="minorHAnsi" w:cstheme="minorBidi"/>
          <w:sz w:val="20"/>
          <w:szCs w:val="20"/>
        </w:rPr>
      </w:pPr>
      <w:hyperlink w:anchor="_Toc201238927" w:history="1">
        <w:r w:rsidR="00595778" w:rsidRPr="00C9600F">
          <w:rPr>
            <w:rStyle w:val="af1"/>
            <w:color w:val="auto"/>
            <w:sz w:val="20"/>
            <w:szCs w:val="20"/>
          </w:rPr>
          <w:t>Часть 6. Балансы тепловой мощности и тепловой нагрузки  в зонах действия источников тепловой энергии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_Toc201238927 \h </w:instrText>
        </w:r>
        <w:r w:rsidR="00595778" w:rsidRPr="00C9600F">
          <w:rPr>
            <w:webHidden/>
            <w:sz w:val="20"/>
            <w:szCs w:val="20"/>
          </w:rPr>
        </w:r>
        <w:r w:rsidR="00595778" w:rsidRPr="00C9600F">
          <w:rPr>
            <w:webHidden/>
            <w:sz w:val="20"/>
            <w:szCs w:val="20"/>
          </w:rPr>
          <w:fldChar w:fldCharType="separate"/>
        </w:r>
        <w:r w:rsidR="003937A5">
          <w:rPr>
            <w:webHidden/>
            <w:sz w:val="20"/>
            <w:szCs w:val="20"/>
          </w:rPr>
          <w:t>116</w:t>
        </w:r>
        <w:r w:rsidR="00595778" w:rsidRPr="00C9600F">
          <w:rPr>
            <w:webHidden/>
            <w:sz w:val="20"/>
            <w:szCs w:val="20"/>
          </w:rPr>
          <w:fldChar w:fldCharType="end"/>
        </w:r>
      </w:hyperlink>
    </w:p>
    <w:p w14:paraId="7A1A8C5F"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28" w:history="1">
        <w:r w:rsidR="00595778" w:rsidRPr="00C9600F">
          <w:rPr>
            <w:rStyle w:val="af1"/>
            <w:color w:val="auto"/>
            <w:sz w:val="20"/>
            <w:szCs w:val="20"/>
          </w:rPr>
          <w:t>6.1. 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_Toc201238928 \h </w:instrText>
        </w:r>
        <w:r w:rsidR="00595778" w:rsidRPr="00C9600F">
          <w:rPr>
            <w:webHidden/>
            <w:sz w:val="20"/>
            <w:szCs w:val="20"/>
          </w:rPr>
        </w:r>
        <w:r w:rsidR="00595778" w:rsidRPr="00C9600F">
          <w:rPr>
            <w:webHidden/>
            <w:sz w:val="20"/>
            <w:szCs w:val="20"/>
          </w:rPr>
          <w:fldChar w:fldCharType="separate"/>
        </w:r>
        <w:r w:rsidR="003937A5">
          <w:rPr>
            <w:webHidden/>
            <w:sz w:val="20"/>
            <w:szCs w:val="20"/>
          </w:rPr>
          <w:t>116</w:t>
        </w:r>
        <w:r w:rsidR="00595778" w:rsidRPr="00C9600F">
          <w:rPr>
            <w:webHidden/>
            <w:sz w:val="20"/>
            <w:szCs w:val="20"/>
          </w:rPr>
          <w:fldChar w:fldCharType="end"/>
        </w:r>
      </w:hyperlink>
    </w:p>
    <w:p w14:paraId="678802FC"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29" w:history="1">
        <w:r w:rsidR="00595778" w:rsidRPr="00C9600F">
          <w:rPr>
            <w:rStyle w:val="af1"/>
            <w:color w:val="auto"/>
            <w:sz w:val="20"/>
            <w:szCs w:val="20"/>
          </w:rPr>
          <w:t>6.2. Описание резервов и дефицитов тепловой мощности нетто  по каждому источнику тепловой энергии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_Toc201238929 \h </w:instrText>
        </w:r>
        <w:r w:rsidR="00595778" w:rsidRPr="00C9600F">
          <w:rPr>
            <w:webHidden/>
            <w:sz w:val="20"/>
            <w:szCs w:val="20"/>
          </w:rPr>
        </w:r>
        <w:r w:rsidR="00595778" w:rsidRPr="00C9600F">
          <w:rPr>
            <w:webHidden/>
            <w:sz w:val="20"/>
            <w:szCs w:val="20"/>
          </w:rPr>
          <w:fldChar w:fldCharType="separate"/>
        </w:r>
        <w:r w:rsidR="003937A5">
          <w:rPr>
            <w:webHidden/>
            <w:sz w:val="20"/>
            <w:szCs w:val="20"/>
          </w:rPr>
          <w:t>119</w:t>
        </w:r>
        <w:r w:rsidR="00595778" w:rsidRPr="00C9600F">
          <w:rPr>
            <w:webHidden/>
            <w:sz w:val="20"/>
            <w:szCs w:val="20"/>
          </w:rPr>
          <w:fldChar w:fldCharType="end"/>
        </w:r>
      </w:hyperlink>
    </w:p>
    <w:p w14:paraId="67E75BBB"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30" w:history="1">
        <w:r w:rsidR="00595778" w:rsidRPr="00C9600F">
          <w:rPr>
            <w:rStyle w:val="af1"/>
            <w:color w:val="auto"/>
            <w:sz w:val="20"/>
            <w:szCs w:val="20"/>
          </w:rPr>
          <w:t>6.3. 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_Toc201238930 \h </w:instrText>
        </w:r>
        <w:r w:rsidR="00595778" w:rsidRPr="00C9600F">
          <w:rPr>
            <w:webHidden/>
            <w:sz w:val="20"/>
            <w:szCs w:val="20"/>
          </w:rPr>
        </w:r>
        <w:r w:rsidR="00595778" w:rsidRPr="00C9600F">
          <w:rPr>
            <w:webHidden/>
            <w:sz w:val="20"/>
            <w:szCs w:val="20"/>
          </w:rPr>
          <w:fldChar w:fldCharType="separate"/>
        </w:r>
        <w:r w:rsidR="003937A5">
          <w:rPr>
            <w:webHidden/>
            <w:sz w:val="20"/>
            <w:szCs w:val="20"/>
          </w:rPr>
          <w:t>119</w:t>
        </w:r>
        <w:r w:rsidR="00595778" w:rsidRPr="00C9600F">
          <w:rPr>
            <w:webHidden/>
            <w:sz w:val="20"/>
            <w:szCs w:val="20"/>
          </w:rPr>
          <w:fldChar w:fldCharType="end"/>
        </w:r>
      </w:hyperlink>
    </w:p>
    <w:p w14:paraId="31B6FB23"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31" w:history="1">
        <w:r w:rsidR="00595778" w:rsidRPr="00C9600F">
          <w:rPr>
            <w:rStyle w:val="af1"/>
            <w:color w:val="auto"/>
            <w:sz w:val="20"/>
            <w:szCs w:val="20"/>
          </w:rPr>
          <w:t>6.4. Описание причины возникновения дефицитов тепловой  мощности и последствия влияния дефицитов на качество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_Toc201238931 \h </w:instrText>
        </w:r>
        <w:r w:rsidR="00595778" w:rsidRPr="00C9600F">
          <w:rPr>
            <w:webHidden/>
            <w:sz w:val="20"/>
            <w:szCs w:val="20"/>
          </w:rPr>
        </w:r>
        <w:r w:rsidR="00595778" w:rsidRPr="00C9600F">
          <w:rPr>
            <w:webHidden/>
            <w:sz w:val="20"/>
            <w:szCs w:val="20"/>
          </w:rPr>
          <w:fldChar w:fldCharType="separate"/>
        </w:r>
        <w:r w:rsidR="003937A5">
          <w:rPr>
            <w:webHidden/>
            <w:sz w:val="20"/>
            <w:szCs w:val="20"/>
          </w:rPr>
          <w:t>119</w:t>
        </w:r>
        <w:r w:rsidR="00595778" w:rsidRPr="00C9600F">
          <w:rPr>
            <w:webHidden/>
            <w:sz w:val="20"/>
            <w:szCs w:val="20"/>
          </w:rPr>
          <w:fldChar w:fldCharType="end"/>
        </w:r>
      </w:hyperlink>
    </w:p>
    <w:p w14:paraId="53CD3E43"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32" w:history="1">
        <w:r w:rsidR="00595778" w:rsidRPr="00C9600F">
          <w:rPr>
            <w:rStyle w:val="af1"/>
            <w:color w:val="auto"/>
            <w:sz w:val="20"/>
            <w:szCs w:val="20"/>
          </w:rPr>
          <w:t>6.5.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_Toc201238932 \h </w:instrText>
        </w:r>
        <w:r w:rsidR="00595778" w:rsidRPr="00C9600F">
          <w:rPr>
            <w:webHidden/>
            <w:sz w:val="20"/>
            <w:szCs w:val="20"/>
          </w:rPr>
        </w:r>
        <w:r w:rsidR="00595778" w:rsidRPr="00C9600F">
          <w:rPr>
            <w:webHidden/>
            <w:sz w:val="20"/>
            <w:szCs w:val="20"/>
          </w:rPr>
          <w:fldChar w:fldCharType="separate"/>
        </w:r>
        <w:r w:rsidR="003937A5">
          <w:rPr>
            <w:webHidden/>
            <w:sz w:val="20"/>
            <w:szCs w:val="20"/>
          </w:rPr>
          <w:t>119</w:t>
        </w:r>
        <w:r w:rsidR="00595778" w:rsidRPr="00C9600F">
          <w:rPr>
            <w:webHidden/>
            <w:sz w:val="20"/>
            <w:szCs w:val="20"/>
          </w:rPr>
          <w:fldChar w:fldCharType="end"/>
        </w:r>
      </w:hyperlink>
    </w:p>
    <w:p w14:paraId="03DA744C" w14:textId="77777777" w:rsidR="00595778" w:rsidRPr="00C9600F" w:rsidRDefault="00F1461B" w:rsidP="00595778">
      <w:pPr>
        <w:pStyle w:val="13"/>
        <w:spacing w:after="0" w:line="252" w:lineRule="auto"/>
        <w:rPr>
          <w:rFonts w:asciiTheme="minorHAnsi" w:eastAsiaTheme="minorEastAsia" w:hAnsiTheme="minorHAnsi" w:cstheme="minorBidi"/>
          <w:sz w:val="20"/>
          <w:szCs w:val="20"/>
        </w:rPr>
      </w:pPr>
      <w:hyperlink w:anchor="_Toc201238933" w:history="1">
        <w:r w:rsidR="00595778" w:rsidRPr="00C9600F">
          <w:rPr>
            <w:rStyle w:val="af1"/>
            <w:color w:val="auto"/>
            <w:sz w:val="20"/>
            <w:szCs w:val="20"/>
          </w:rPr>
          <w:t>Часть 7. Балансы теплоносителя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_Toc201238933 \h </w:instrText>
        </w:r>
        <w:r w:rsidR="00595778" w:rsidRPr="00C9600F">
          <w:rPr>
            <w:webHidden/>
            <w:sz w:val="20"/>
            <w:szCs w:val="20"/>
          </w:rPr>
        </w:r>
        <w:r w:rsidR="00595778" w:rsidRPr="00C9600F">
          <w:rPr>
            <w:webHidden/>
            <w:sz w:val="20"/>
            <w:szCs w:val="20"/>
          </w:rPr>
          <w:fldChar w:fldCharType="separate"/>
        </w:r>
        <w:r w:rsidR="003937A5">
          <w:rPr>
            <w:webHidden/>
            <w:sz w:val="20"/>
            <w:szCs w:val="20"/>
          </w:rPr>
          <w:t>120</w:t>
        </w:r>
        <w:r w:rsidR="00595778" w:rsidRPr="00C9600F">
          <w:rPr>
            <w:webHidden/>
            <w:sz w:val="20"/>
            <w:szCs w:val="20"/>
          </w:rPr>
          <w:fldChar w:fldCharType="end"/>
        </w:r>
      </w:hyperlink>
    </w:p>
    <w:p w14:paraId="6EAC46EC"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34" w:history="1">
        <w:r w:rsidR="00595778" w:rsidRPr="00C9600F">
          <w:rPr>
            <w:rStyle w:val="af1"/>
            <w:color w:val="auto"/>
            <w:sz w:val="20"/>
            <w:szCs w:val="20"/>
          </w:rPr>
          <w:t>7.1.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_Toc201238934 \h </w:instrText>
        </w:r>
        <w:r w:rsidR="00595778" w:rsidRPr="00C9600F">
          <w:rPr>
            <w:webHidden/>
            <w:sz w:val="20"/>
            <w:szCs w:val="20"/>
          </w:rPr>
        </w:r>
        <w:r w:rsidR="00595778" w:rsidRPr="00C9600F">
          <w:rPr>
            <w:webHidden/>
            <w:sz w:val="20"/>
            <w:szCs w:val="20"/>
          </w:rPr>
          <w:fldChar w:fldCharType="separate"/>
        </w:r>
        <w:r w:rsidR="003937A5">
          <w:rPr>
            <w:webHidden/>
            <w:sz w:val="20"/>
            <w:szCs w:val="20"/>
          </w:rPr>
          <w:t>120</w:t>
        </w:r>
        <w:r w:rsidR="00595778" w:rsidRPr="00C9600F">
          <w:rPr>
            <w:webHidden/>
            <w:sz w:val="20"/>
            <w:szCs w:val="20"/>
          </w:rPr>
          <w:fldChar w:fldCharType="end"/>
        </w:r>
      </w:hyperlink>
    </w:p>
    <w:p w14:paraId="6229B83B" w14:textId="77777777" w:rsidR="00595778" w:rsidRPr="00C9600F" w:rsidRDefault="00F1461B" w:rsidP="00595778">
      <w:pPr>
        <w:pStyle w:val="13"/>
        <w:spacing w:after="0" w:line="252" w:lineRule="auto"/>
        <w:rPr>
          <w:rFonts w:asciiTheme="minorHAnsi" w:eastAsiaTheme="minorEastAsia" w:hAnsiTheme="minorHAnsi" w:cstheme="minorBidi"/>
          <w:sz w:val="20"/>
          <w:szCs w:val="20"/>
        </w:rPr>
      </w:pPr>
      <w:hyperlink w:anchor="_Toc201238935" w:history="1">
        <w:r w:rsidR="00595778" w:rsidRPr="00C9600F">
          <w:rPr>
            <w:rStyle w:val="af1"/>
            <w:color w:val="auto"/>
            <w:sz w:val="20"/>
            <w:szCs w:val="20"/>
          </w:rPr>
          <w:t>Часть 8. Топливные балансы источников тепловой энергии  и система обеспечения топливом</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_Toc201238935 \h </w:instrText>
        </w:r>
        <w:r w:rsidR="00595778" w:rsidRPr="00C9600F">
          <w:rPr>
            <w:webHidden/>
            <w:sz w:val="20"/>
            <w:szCs w:val="20"/>
          </w:rPr>
        </w:r>
        <w:r w:rsidR="00595778" w:rsidRPr="00C9600F">
          <w:rPr>
            <w:webHidden/>
            <w:sz w:val="20"/>
            <w:szCs w:val="20"/>
          </w:rPr>
          <w:fldChar w:fldCharType="separate"/>
        </w:r>
        <w:r w:rsidR="003937A5">
          <w:rPr>
            <w:webHidden/>
            <w:sz w:val="20"/>
            <w:szCs w:val="20"/>
          </w:rPr>
          <w:t>121</w:t>
        </w:r>
        <w:r w:rsidR="00595778" w:rsidRPr="00C9600F">
          <w:rPr>
            <w:webHidden/>
            <w:sz w:val="20"/>
            <w:szCs w:val="20"/>
          </w:rPr>
          <w:fldChar w:fldCharType="end"/>
        </w:r>
      </w:hyperlink>
    </w:p>
    <w:p w14:paraId="758D89DE"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36" w:history="1">
        <w:r w:rsidR="00595778" w:rsidRPr="00C9600F">
          <w:rPr>
            <w:rStyle w:val="af1"/>
            <w:color w:val="auto"/>
            <w:sz w:val="20"/>
            <w:szCs w:val="20"/>
          </w:rPr>
          <w:t>8.1. Описание видов и количества используемого основного топлива для каждого источника тепловой энергии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_Toc201238936 \h </w:instrText>
        </w:r>
        <w:r w:rsidR="00595778" w:rsidRPr="00C9600F">
          <w:rPr>
            <w:webHidden/>
            <w:sz w:val="20"/>
            <w:szCs w:val="20"/>
          </w:rPr>
        </w:r>
        <w:r w:rsidR="00595778" w:rsidRPr="00C9600F">
          <w:rPr>
            <w:webHidden/>
            <w:sz w:val="20"/>
            <w:szCs w:val="20"/>
          </w:rPr>
          <w:fldChar w:fldCharType="separate"/>
        </w:r>
        <w:r w:rsidR="003937A5">
          <w:rPr>
            <w:webHidden/>
            <w:sz w:val="20"/>
            <w:szCs w:val="20"/>
          </w:rPr>
          <w:t>121</w:t>
        </w:r>
        <w:r w:rsidR="00595778" w:rsidRPr="00C9600F">
          <w:rPr>
            <w:webHidden/>
            <w:sz w:val="20"/>
            <w:szCs w:val="20"/>
          </w:rPr>
          <w:fldChar w:fldCharType="end"/>
        </w:r>
      </w:hyperlink>
    </w:p>
    <w:p w14:paraId="51EF1311"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37" w:history="1">
        <w:r w:rsidR="00595778" w:rsidRPr="00C9600F">
          <w:rPr>
            <w:rStyle w:val="af1"/>
            <w:color w:val="auto"/>
            <w:sz w:val="20"/>
            <w:szCs w:val="20"/>
          </w:rPr>
          <w:t>8.2. Описание видов резервного и аварийного топлива  и возможности их обеспечения в соответствии  с нормативными требованиями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_Toc201238937 \h </w:instrText>
        </w:r>
        <w:r w:rsidR="00595778" w:rsidRPr="00C9600F">
          <w:rPr>
            <w:webHidden/>
            <w:sz w:val="20"/>
            <w:szCs w:val="20"/>
          </w:rPr>
        </w:r>
        <w:r w:rsidR="00595778" w:rsidRPr="00C9600F">
          <w:rPr>
            <w:webHidden/>
            <w:sz w:val="20"/>
            <w:szCs w:val="20"/>
          </w:rPr>
          <w:fldChar w:fldCharType="separate"/>
        </w:r>
        <w:r w:rsidR="003937A5">
          <w:rPr>
            <w:webHidden/>
            <w:sz w:val="20"/>
            <w:szCs w:val="20"/>
          </w:rPr>
          <w:t>122</w:t>
        </w:r>
        <w:r w:rsidR="00595778" w:rsidRPr="00C9600F">
          <w:rPr>
            <w:webHidden/>
            <w:sz w:val="20"/>
            <w:szCs w:val="20"/>
          </w:rPr>
          <w:fldChar w:fldCharType="end"/>
        </w:r>
      </w:hyperlink>
    </w:p>
    <w:p w14:paraId="5BBB521C"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38" w:history="1">
        <w:r w:rsidR="00595778" w:rsidRPr="00C9600F">
          <w:rPr>
            <w:rStyle w:val="af1"/>
            <w:color w:val="auto"/>
            <w:sz w:val="20"/>
            <w:szCs w:val="20"/>
          </w:rPr>
          <w:t>8.3. Описание особенностей характеристик топлив  в зависимости от мест поставки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_Toc201238938 \h </w:instrText>
        </w:r>
        <w:r w:rsidR="00595778" w:rsidRPr="00C9600F">
          <w:rPr>
            <w:webHidden/>
            <w:sz w:val="20"/>
            <w:szCs w:val="20"/>
          </w:rPr>
        </w:r>
        <w:r w:rsidR="00595778" w:rsidRPr="00C9600F">
          <w:rPr>
            <w:webHidden/>
            <w:sz w:val="20"/>
            <w:szCs w:val="20"/>
          </w:rPr>
          <w:fldChar w:fldCharType="separate"/>
        </w:r>
        <w:r w:rsidR="003937A5">
          <w:rPr>
            <w:webHidden/>
            <w:sz w:val="20"/>
            <w:szCs w:val="20"/>
          </w:rPr>
          <w:t>123</w:t>
        </w:r>
        <w:r w:rsidR="00595778" w:rsidRPr="00C9600F">
          <w:rPr>
            <w:webHidden/>
            <w:sz w:val="20"/>
            <w:szCs w:val="20"/>
          </w:rPr>
          <w:fldChar w:fldCharType="end"/>
        </w:r>
      </w:hyperlink>
    </w:p>
    <w:p w14:paraId="3C49DB55"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39" w:history="1">
        <w:r w:rsidR="00595778" w:rsidRPr="00C9600F">
          <w:rPr>
            <w:rStyle w:val="af1"/>
            <w:color w:val="auto"/>
            <w:sz w:val="20"/>
            <w:szCs w:val="20"/>
          </w:rPr>
          <w:t>8.4. Описание использования местных видов топлива</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_Toc201238939 \h </w:instrText>
        </w:r>
        <w:r w:rsidR="00595778" w:rsidRPr="00C9600F">
          <w:rPr>
            <w:webHidden/>
            <w:sz w:val="20"/>
            <w:szCs w:val="20"/>
          </w:rPr>
        </w:r>
        <w:r w:rsidR="00595778" w:rsidRPr="00C9600F">
          <w:rPr>
            <w:webHidden/>
            <w:sz w:val="20"/>
            <w:szCs w:val="20"/>
          </w:rPr>
          <w:fldChar w:fldCharType="separate"/>
        </w:r>
        <w:r w:rsidR="003937A5">
          <w:rPr>
            <w:webHidden/>
            <w:sz w:val="20"/>
            <w:szCs w:val="20"/>
          </w:rPr>
          <w:t>124</w:t>
        </w:r>
        <w:r w:rsidR="00595778" w:rsidRPr="00C9600F">
          <w:rPr>
            <w:webHidden/>
            <w:sz w:val="20"/>
            <w:szCs w:val="20"/>
          </w:rPr>
          <w:fldChar w:fldCharType="end"/>
        </w:r>
      </w:hyperlink>
    </w:p>
    <w:p w14:paraId="78701994"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40" w:history="1">
        <w:r w:rsidR="00595778" w:rsidRPr="00C9600F">
          <w:rPr>
            <w:rStyle w:val="af1"/>
            <w:color w:val="auto"/>
            <w:sz w:val="20"/>
            <w:szCs w:val="20"/>
          </w:rPr>
          <w:t>8.5. Описание видов топлива, их доли и значения низшей теплоты сгорания топлива, используемых для производства тепловой энергии по каждой системе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_Toc201238940 \h </w:instrText>
        </w:r>
        <w:r w:rsidR="00595778" w:rsidRPr="00C9600F">
          <w:rPr>
            <w:webHidden/>
            <w:sz w:val="20"/>
            <w:szCs w:val="20"/>
          </w:rPr>
        </w:r>
        <w:r w:rsidR="00595778" w:rsidRPr="00C9600F">
          <w:rPr>
            <w:webHidden/>
            <w:sz w:val="20"/>
            <w:szCs w:val="20"/>
          </w:rPr>
          <w:fldChar w:fldCharType="separate"/>
        </w:r>
        <w:r w:rsidR="003937A5">
          <w:rPr>
            <w:webHidden/>
            <w:sz w:val="20"/>
            <w:szCs w:val="20"/>
          </w:rPr>
          <w:t>124</w:t>
        </w:r>
        <w:r w:rsidR="00595778" w:rsidRPr="00C9600F">
          <w:rPr>
            <w:webHidden/>
            <w:sz w:val="20"/>
            <w:szCs w:val="20"/>
          </w:rPr>
          <w:fldChar w:fldCharType="end"/>
        </w:r>
      </w:hyperlink>
    </w:p>
    <w:p w14:paraId="7F922A76"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41" w:history="1">
        <w:r w:rsidR="00595778" w:rsidRPr="00C9600F">
          <w:rPr>
            <w:rStyle w:val="af1"/>
            <w:color w:val="auto"/>
            <w:sz w:val="20"/>
            <w:szCs w:val="20"/>
          </w:rPr>
          <w:t>8.6. Описание преобладающего в городе вида топлива,  определяемого по совокупности всех систем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_Toc201238941 \h </w:instrText>
        </w:r>
        <w:r w:rsidR="00595778" w:rsidRPr="00C9600F">
          <w:rPr>
            <w:webHidden/>
            <w:sz w:val="20"/>
            <w:szCs w:val="20"/>
          </w:rPr>
        </w:r>
        <w:r w:rsidR="00595778" w:rsidRPr="00C9600F">
          <w:rPr>
            <w:webHidden/>
            <w:sz w:val="20"/>
            <w:szCs w:val="20"/>
          </w:rPr>
          <w:fldChar w:fldCharType="separate"/>
        </w:r>
        <w:r w:rsidR="003937A5">
          <w:rPr>
            <w:webHidden/>
            <w:sz w:val="20"/>
            <w:szCs w:val="20"/>
          </w:rPr>
          <w:t>125</w:t>
        </w:r>
        <w:r w:rsidR="00595778" w:rsidRPr="00C9600F">
          <w:rPr>
            <w:webHidden/>
            <w:sz w:val="20"/>
            <w:szCs w:val="20"/>
          </w:rPr>
          <w:fldChar w:fldCharType="end"/>
        </w:r>
      </w:hyperlink>
    </w:p>
    <w:p w14:paraId="2574000F"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42" w:history="1">
        <w:r w:rsidR="00595778" w:rsidRPr="00C9600F">
          <w:rPr>
            <w:rStyle w:val="af1"/>
            <w:color w:val="auto"/>
            <w:sz w:val="20"/>
            <w:szCs w:val="20"/>
          </w:rPr>
          <w:t>8.7. Описание приоритетного направления развития  топливного баланса города</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_Toc201238942 \h </w:instrText>
        </w:r>
        <w:r w:rsidR="00595778" w:rsidRPr="00C9600F">
          <w:rPr>
            <w:webHidden/>
            <w:sz w:val="20"/>
            <w:szCs w:val="20"/>
          </w:rPr>
        </w:r>
        <w:r w:rsidR="00595778" w:rsidRPr="00C9600F">
          <w:rPr>
            <w:webHidden/>
            <w:sz w:val="20"/>
            <w:szCs w:val="20"/>
          </w:rPr>
          <w:fldChar w:fldCharType="separate"/>
        </w:r>
        <w:r w:rsidR="003937A5">
          <w:rPr>
            <w:webHidden/>
            <w:sz w:val="20"/>
            <w:szCs w:val="20"/>
          </w:rPr>
          <w:t>125</w:t>
        </w:r>
        <w:r w:rsidR="00595778" w:rsidRPr="00C9600F">
          <w:rPr>
            <w:webHidden/>
            <w:sz w:val="20"/>
            <w:szCs w:val="20"/>
          </w:rPr>
          <w:fldChar w:fldCharType="end"/>
        </w:r>
      </w:hyperlink>
    </w:p>
    <w:p w14:paraId="6E32F76B"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43" w:history="1">
        <w:r w:rsidR="00595778" w:rsidRPr="00C9600F">
          <w:rPr>
            <w:rStyle w:val="af1"/>
            <w:color w:val="auto"/>
            <w:sz w:val="20"/>
            <w:szCs w:val="20"/>
          </w:rPr>
          <w:t>8.8. Описание изменений в топливных балансах источников  тепловой энергии в период, предшествующий актуализации  схемы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_Toc201238943 \h </w:instrText>
        </w:r>
        <w:r w:rsidR="00595778" w:rsidRPr="00C9600F">
          <w:rPr>
            <w:webHidden/>
            <w:sz w:val="20"/>
            <w:szCs w:val="20"/>
          </w:rPr>
        </w:r>
        <w:r w:rsidR="00595778" w:rsidRPr="00C9600F">
          <w:rPr>
            <w:webHidden/>
            <w:sz w:val="20"/>
            <w:szCs w:val="20"/>
          </w:rPr>
          <w:fldChar w:fldCharType="separate"/>
        </w:r>
        <w:r w:rsidR="003937A5">
          <w:rPr>
            <w:webHidden/>
            <w:sz w:val="20"/>
            <w:szCs w:val="20"/>
          </w:rPr>
          <w:t>125</w:t>
        </w:r>
        <w:r w:rsidR="00595778" w:rsidRPr="00C9600F">
          <w:rPr>
            <w:webHidden/>
            <w:sz w:val="20"/>
            <w:szCs w:val="20"/>
          </w:rPr>
          <w:fldChar w:fldCharType="end"/>
        </w:r>
      </w:hyperlink>
    </w:p>
    <w:p w14:paraId="344AB803" w14:textId="77777777" w:rsidR="00595778" w:rsidRPr="00C9600F" w:rsidRDefault="00F1461B" w:rsidP="00595778">
      <w:pPr>
        <w:pStyle w:val="13"/>
        <w:spacing w:after="0" w:line="252" w:lineRule="auto"/>
        <w:rPr>
          <w:rFonts w:asciiTheme="minorHAnsi" w:eastAsiaTheme="minorEastAsia" w:hAnsiTheme="minorHAnsi" w:cstheme="minorBidi"/>
          <w:sz w:val="20"/>
          <w:szCs w:val="20"/>
        </w:rPr>
      </w:pPr>
      <w:hyperlink w:anchor="_Toc201238944" w:history="1">
        <w:r w:rsidR="00595778" w:rsidRPr="00C9600F">
          <w:rPr>
            <w:rStyle w:val="af1"/>
            <w:color w:val="auto"/>
            <w:sz w:val="20"/>
            <w:szCs w:val="20"/>
          </w:rPr>
          <w:t>Часть 9. Надежность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_Toc201238944 \h </w:instrText>
        </w:r>
        <w:r w:rsidR="00595778" w:rsidRPr="00C9600F">
          <w:rPr>
            <w:webHidden/>
            <w:sz w:val="20"/>
            <w:szCs w:val="20"/>
          </w:rPr>
        </w:r>
        <w:r w:rsidR="00595778" w:rsidRPr="00C9600F">
          <w:rPr>
            <w:webHidden/>
            <w:sz w:val="20"/>
            <w:szCs w:val="20"/>
          </w:rPr>
          <w:fldChar w:fldCharType="separate"/>
        </w:r>
        <w:r w:rsidR="003937A5">
          <w:rPr>
            <w:webHidden/>
            <w:sz w:val="20"/>
            <w:szCs w:val="20"/>
          </w:rPr>
          <w:t>126</w:t>
        </w:r>
        <w:r w:rsidR="00595778" w:rsidRPr="00C9600F">
          <w:rPr>
            <w:webHidden/>
            <w:sz w:val="20"/>
            <w:szCs w:val="20"/>
          </w:rPr>
          <w:fldChar w:fldCharType="end"/>
        </w:r>
      </w:hyperlink>
    </w:p>
    <w:p w14:paraId="3182138C"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45" w:history="1">
        <w:r w:rsidR="00595778" w:rsidRPr="00C9600F">
          <w:rPr>
            <w:rStyle w:val="af1"/>
            <w:color w:val="auto"/>
            <w:sz w:val="20"/>
            <w:szCs w:val="20"/>
          </w:rPr>
          <w:t>9.1. Поток отказов (частота отказов) участков тепловых сетей</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_Toc201238945 \h </w:instrText>
        </w:r>
        <w:r w:rsidR="00595778" w:rsidRPr="00C9600F">
          <w:rPr>
            <w:webHidden/>
            <w:sz w:val="20"/>
            <w:szCs w:val="20"/>
          </w:rPr>
        </w:r>
        <w:r w:rsidR="00595778" w:rsidRPr="00C9600F">
          <w:rPr>
            <w:webHidden/>
            <w:sz w:val="20"/>
            <w:szCs w:val="20"/>
          </w:rPr>
          <w:fldChar w:fldCharType="separate"/>
        </w:r>
        <w:r w:rsidR="003937A5">
          <w:rPr>
            <w:webHidden/>
            <w:sz w:val="20"/>
            <w:szCs w:val="20"/>
          </w:rPr>
          <w:t>126</w:t>
        </w:r>
        <w:r w:rsidR="00595778" w:rsidRPr="00C9600F">
          <w:rPr>
            <w:webHidden/>
            <w:sz w:val="20"/>
            <w:szCs w:val="20"/>
          </w:rPr>
          <w:fldChar w:fldCharType="end"/>
        </w:r>
      </w:hyperlink>
    </w:p>
    <w:p w14:paraId="6634AE22"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46" w:history="1">
        <w:r w:rsidR="00595778" w:rsidRPr="00C9600F">
          <w:rPr>
            <w:rStyle w:val="af1"/>
            <w:color w:val="auto"/>
            <w:sz w:val="20"/>
            <w:szCs w:val="20"/>
          </w:rPr>
          <w:t>9.2. Частота отключений потребителей</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_Toc201238946 \h </w:instrText>
        </w:r>
        <w:r w:rsidR="00595778" w:rsidRPr="00C9600F">
          <w:rPr>
            <w:webHidden/>
            <w:sz w:val="20"/>
            <w:szCs w:val="20"/>
          </w:rPr>
        </w:r>
        <w:r w:rsidR="00595778" w:rsidRPr="00C9600F">
          <w:rPr>
            <w:webHidden/>
            <w:sz w:val="20"/>
            <w:szCs w:val="20"/>
          </w:rPr>
          <w:fldChar w:fldCharType="separate"/>
        </w:r>
        <w:r w:rsidR="003937A5">
          <w:rPr>
            <w:webHidden/>
            <w:sz w:val="20"/>
            <w:szCs w:val="20"/>
          </w:rPr>
          <w:t>126</w:t>
        </w:r>
        <w:r w:rsidR="00595778" w:rsidRPr="00C9600F">
          <w:rPr>
            <w:webHidden/>
            <w:sz w:val="20"/>
            <w:szCs w:val="20"/>
          </w:rPr>
          <w:fldChar w:fldCharType="end"/>
        </w:r>
      </w:hyperlink>
    </w:p>
    <w:p w14:paraId="0E094B1C"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47" w:history="1">
        <w:r w:rsidR="00595778" w:rsidRPr="00C9600F">
          <w:rPr>
            <w:rStyle w:val="af1"/>
            <w:color w:val="auto"/>
            <w:sz w:val="20"/>
            <w:szCs w:val="20"/>
          </w:rPr>
          <w:t>9.3. Поток (частота) и время восстановления  теплоснабжения потребителей после отключений</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_Toc201238947 \h </w:instrText>
        </w:r>
        <w:r w:rsidR="00595778" w:rsidRPr="00C9600F">
          <w:rPr>
            <w:webHidden/>
            <w:sz w:val="20"/>
            <w:szCs w:val="20"/>
          </w:rPr>
        </w:r>
        <w:r w:rsidR="00595778" w:rsidRPr="00C9600F">
          <w:rPr>
            <w:webHidden/>
            <w:sz w:val="20"/>
            <w:szCs w:val="20"/>
          </w:rPr>
          <w:fldChar w:fldCharType="separate"/>
        </w:r>
        <w:r w:rsidR="003937A5">
          <w:rPr>
            <w:webHidden/>
            <w:sz w:val="20"/>
            <w:szCs w:val="20"/>
          </w:rPr>
          <w:t>126</w:t>
        </w:r>
        <w:r w:rsidR="00595778" w:rsidRPr="00C9600F">
          <w:rPr>
            <w:webHidden/>
            <w:sz w:val="20"/>
            <w:szCs w:val="20"/>
          </w:rPr>
          <w:fldChar w:fldCharType="end"/>
        </w:r>
      </w:hyperlink>
    </w:p>
    <w:p w14:paraId="15933536"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48" w:history="1">
        <w:r w:rsidR="00595778" w:rsidRPr="00C9600F">
          <w:rPr>
            <w:rStyle w:val="af1"/>
            <w:color w:val="auto"/>
            <w:sz w:val="20"/>
            <w:szCs w:val="20"/>
          </w:rPr>
          <w:t>9.4. Графические материалы (карты-схемы тепловых сетей и зон  ненормативной надежности и безопасности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_Toc201238948 \h </w:instrText>
        </w:r>
        <w:r w:rsidR="00595778" w:rsidRPr="00C9600F">
          <w:rPr>
            <w:webHidden/>
            <w:sz w:val="20"/>
            <w:szCs w:val="20"/>
          </w:rPr>
        </w:r>
        <w:r w:rsidR="00595778" w:rsidRPr="00C9600F">
          <w:rPr>
            <w:webHidden/>
            <w:sz w:val="20"/>
            <w:szCs w:val="20"/>
          </w:rPr>
          <w:fldChar w:fldCharType="separate"/>
        </w:r>
        <w:r w:rsidR="003937A5">
          <w:rPr>
            <w:webHidden/>
            <w:sz w:val="20"/>
            <w:szCs w:val="20"/>
          </w:rPr>
          <w:t>127</w:t>
        </w:r>
        <w:r w:rsidR="00595778" w:rsidRPr="00C9600F">
          <w:rPr>
            <w:webHidden/>
            <w:sz w:val="20"/>
            <w:szCs w:val="20"/>
          </w:rPr>
          <w:fldChar w:fldCharType="end"/>
        </w:r>
      </w:hyperlink>
    </w:p>
    <w:p w14:paraId="4B6D0965"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49" w:history="1">
        <w:r w:rsidR="00595778" w:rsidRPr="00C9600F">
          <w:rPr>
            <w:rStyle w:val="af1"/>
            <w:color w:val="auto"/>
            <w:sz w:val="20"/>
            <w:szCs w:val="20"/>
          </w:rPr>
          <w:t>9.5.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утвержденными постановлением  Правительства Российской Федерации от 17 октября 2015 г.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_Toc201238949 \h </w:instrText>
        </w:r>
        <w:r w:rsidR="00595778" w:rsidRPr="00C9600F">
          <w:rPr>
            <w:webHidden/>
            <w:sz w:val="20"/>
            <w:szCs w:val="20"/>
          </w:rPr>
        </w:r>
        <w:r w:rsidR="00595778" w:rsidRPr="00C9600F">
          <w:rPr>
            <w:webHidden/>
            <w:sz w:val="20"/>
            <w:szCs w:val="20"/>
          </w:rPr>
          <w:fldChar w:fldCharType="separate"/>
        </w:r>
        <w:r w:rsidR="003937A5">
          <w:rPr>
            <w:webHidden/>
            <w:sz w:val="20"/>
            <w:szCs w:val="20"/>
          </w:rPr>
          <w:t>130</w:t>
        </w:r>
        <w:r w:rsidR="00595778" w:rsidRPr="00C9600F">
          <w:rPr>
            <w:webHidden/>
            <w:sz w:val="20"/>
            <w:szCs w:val="20"/>
          </w:rPr>
          <w:fldChar w:fldCharType="end"/>
        </w:r>
      </w:hyperlink>
    </w:p>
    <w:p w14:paraId="310E4B0C"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50" w:history="1">
        <w:r w:rsidR="00595778" w:rsidRPr="00C9600F">
          <w:rPr>
            <w:rStyle w:val="af1"/>
            <w:color w:val="auto"/>
            <w:sz w:val="20"/>
            <w:szCs w:val="20"/>
          </w:rPr>
          <w:t>9.6. Результаты анализа времени восстановления теплоснабжения  потребителей, отключенных в результате аварийных ситуаций  при теплоснабжении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_Toc201238950 \h </w:instrText>
        </w:r>
        <w:r w:rsidR="00595778" w:rsidRPr="00C9600F">
          <w:rPr>
            <w:webHidden/>
            <w:sz w:val="20"/>
            <w:szCs w:val="20"/>
          </w:rPr>
        </w:r>
        <w:r w:rsidR="00595778" w:rsidRPr="00C9600F">
          <w:rPr>
            <w:webHidden/>
            <w:sz w:val="20"/>
            <w:szCs w:val="20"/>
          </w:rPr>
          <w:fldChar w:fldCharType="separate"/>
        </w:r>
        <w:r w:rsidR="003937A5">
          <w:rPr>
            <w:webHidden/>
            <w:sz w:val="20"/>
            <w:szCs w:val="20"/>
          </w:rPr>
          <w:t>130</w:t>
        </w:r>
        <w:r w:rsidR="00595778" w:rsidRPr="00C9600F">
          <w:rPr>
            <w:webHidden/>
            <w:sz w:val="20"/>
            <w:szCs w:val="20"/>
          </w:rPr>
          <w:fldChar w:fldCharType="end"/>
        </w:r>
      </w:hyperlink>
    </w:p>
    <w:p w14:paraId="0C61DFA8"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51" w:history="1">
        <w:r w:rsidR="00595778" w:rsidRPr="00C9600F">
          <w:rPr>
            <w:rStyle w:val="af1"/>
            <w:color w:val="auto"/>
            <w:sz w:val="20"/>
            <w:szCs w:val="20"/>
          </w:rPr>
          <w:t>9.7. Описание изменений в надежности теплоснабжения для каждой системы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_Toc201238951 \h </w:instrText>
        </w:r>
        <w:r w:rsidR="00595778" w:rsidRPr="00C9600F">
          <w:rPr>
            <w:webHidden/>
            <w:sz w:val="20"/>
            <w:szCs w:val="20"/>
          </w:rPr>
        </w:r>
        <w:r w:rsidR="00595778" w:rsidRPr="00C9600F">
          <w:rPr>
            <w:webHidden/>
            <w:sz w:val="20"/>
            <w:szCs w:val="20"/>
          </w:rPr>
          <w:fldChar w:fldCharType="separate"/>
        </w:r>
        <w:r w:rsidR="003937A5">
          <w:rPr>
            <w:webHidden/>
            <w:sz w:val="20"/>
            <w:szCs w:val="20"/>
          </w:rPr>
          <w:t>130</w:t>
        </w:r>
        <w:r w:rsidR="00595778" w:rsidRPr="00C9600F">
          <w:rPr>
            <w:webHidden/>
            <w:sz w:val="20"/>
            <w:szCs w:val="20"/>
          </w:rPr>
          <w:fldChar w:fldCharType="end"/>
        </w:r>
      </w:hyperlink>
    </w:p>
    <w:p w14:paraId="21CDF0C5" w14:textId="77777777" w:rsidR="00595778" w:rsidRPr="00C9600F" w:rsidRDefault="00F1461B" w:rsidP="00595778">
      <w:pPr>
        <w:pStyle w:val="13"/>
        <w:spacing w:after="0" w:line="252" w:lineRule="auto"/>
        <w:rPr>
          <w:rFonts w:asciiTheme="minorHAnsi" w:eastAsiaTheme="minorEastAsia" w:hAnsiTheme="minorHAnsi" w:cstheme="minorBidi"/>
          <w:sz w:val="20"/>
          <w:szCs w:val="20"/>
        </w:rPr>
      </w:pPr>
      <w:hyperlink w:anchor="_Toc201238952" w:history="1">
        <w:r w:rsidR="00595778" w:rsidRPr="00C9600F">
          <w:rPr>
            <w:rStyle w:val="af1"/>
            <w:color w:val="auto"/>
            <w:sz w:val="20"/>
            <w:szCs w:val="20"/>
          </w:rPr>
          <w:t>Часть 10. Технико-экономические показатели  теплоснабжающих и теплосетевых организаций</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_Toc201238952 \h </w:instrText>
        </w:r>
        <w:r w:rsidR="00595778" w:rsidRPr="00C9600F">
          <w:rPr>
            <w:webHidden/>
            <w:sz w:val="20"/>
            <w:szCs w:val="20"/>
          </w:rPr>
        </w:r>
        <w:r w:rsidR="00595778" w:rsidRPr="00C9600F">
          <w:rPr>
            <w:webHidden/>
            <w:sz w:val="20"/>
            <w:szCs w:val="20"/>
          </w:rPr>
          <w:fldChar w:fldCharType="separate"/>
        </w:r>
        <w:r w:rsidR="003937A5">
          <w:rPr>
            <w:webHidden/>
            <w:sz w:val="20"/>
            <w:szCs w:val="20"/>
          </w:rPr>
          <w:t>131</w:t>
        </w:r>
        <w:r w:rsidR="00595778" w:rsidRPr="00C9600F">
          <w:rPr>
            <w:webHidden/>
            <w:sz w:val="20"/>
            <w:szCs w:val="20"/>
          </w:rPr>
          <w:fldChar w:fldCharType="end"/>
        </w:r>
      </w:hyperlink>
    </w:p>
    <w:p w14:paraId="749A8D01"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53" w:history="1">
        <w:r w:rsidR="00595778" w:rsidRPr="00C9600F">
          <w:rPr>
            <w:rStyle w:val="af1"/>
            <w:color w:val="auto"/>
            <w:sz w:val="20"/>
            <w:szCs w:val="20"/>
          </w:rPr>
          <w:t>10.1. Общие положения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_Toc201238953 \h </w:instrText>
        </w:r>
        <w:r w:rsidR="00595778" w:rsidRPr="00C9600F">
          <w:rPr>
            <w:webHidden/>
            <w:sz w:val="20"/>
            <w:szCs w:val="20"/>
          </w:rPr>
        </w:r>
        <w:r w:rsidR="00595778" w:rsidRPr="00C9600F">
          <w:rPr>
            <w:webHidden/>
            <w:sz w:val="20"/>
            <w:szCs w:val="20"/>
          </w:rPr>
          <w:fldChar w:fldCharType="separate"/>
        </w:r>
        <w:r w:rsidR="003937A5">
          <w:rPr>
            <w:webHidden/>
            <w:sz w:val="20"/>
            <w:szCs w:val="20"/>
          </w:rPr>
          <w:t>131</w:t>
        </w:r>
        <w:r w:rsidR="00595778" w:rsidRPr="00C9600F">
          <w:rPr>
            <w:webHidden/>
            <w:sz w:val="20"/>
            <w:szCs w:val="20"/>
          </w:rPr>
          <w:fldChar w:fldCharType="end"/>
        </w:r>
      </w:hyperlink>
    </w:p>
    <w:p w14:paraId="68205E97"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54" w:history="1">
        <w:r w:rsidR="00595778" w:rsidRPr="00C9600F">
          <w:rPr>
            <w:rStyle w:val="af1"/>
            <w:color w:val="auto"/>
            <w:sz w:val="20"/>
            <w:szCs w:val="20"/>
          </w:rPr>
          <w:t>10.2. Ветлужский филиал АО «НОКК»</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_Toc201238954 \h </w:instrText>
        </w:r>
        <w:r w:rsidR="00595778" w:rsidRPr="00C9600F">
          <w:rPr>
            <w:webHidden/>
            <w:sz w:val="20"/>
            <w:szCs w:val="20"/>
          </w:rPr>
        </w:r>
        <w:r w:rsidR="00595778" w:rsidRPr="00C9600F">
          <w:rPr>
            <w:webHidden/>
            <w:sz w:val="20"/>
            <w:szCs w:val="20"/>
          </w:rPr>
          <w:fldChar w:fldCharType="separate"/>
        </w:r>
        <w:r w:rsidR="003937A5">
          <w:rPr>
            <w:webHidden/>
            <w:sz w:val="20"/>
            <w:szCs w:val="20"/>
          </w:rPr>
          <w:t>132</w:t>
        </w:r>
        <w:r w:rsidR="00595778" w:rsidRPr="00C9600F">
          <w:rPr>
            <w:webHidden/>
            <w:sz w:val="20"/>
            <w:szCs w:val="20"/>
          </w:rPr>
          <w:fldChar w:fldCharType="end"/>
        </w:r>
      </w:hyperlink>
    </w:p>
    <w:p w14:paraId="3CD9B12E"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55" w:history="1">
        <w:r w:rsidR="00595778" w:rsidRPr="00C9600F">
          <w:rPr>
            <w:rStyle w:val="af1"/>
            <w:color w:val="auto"/>
            <w:sz w:val="20"/>
            <w:szCs w:val="20"/>
          </w:rPr>
          <w:t>10.3. ООО «Поволжье-Ресурс»</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_Toc201238955 \h </w:instrText>
        </w:r>
        <w:r w:rsidR="00595778" w:rsidRPr="00C9600F">
          <w:rPr>
            <w:webHidden/>
            <w:sz w:val="20"/>
            <w:szCs w:val="20"/>
          </w:rPr>
        </w:r>
        <w:r w:rsidR="00595778" w:rsidRPr="00C9600F">
          <w:rPr>
            <w:webHidden/>
            <w:sz w:val="20"/>
            <w:szCs w:val="20"/>
          </w:rPr>
          <w:fldChar w:fldCharType="separate"/>
        </w:r>
        <w:r w:rsidR="003937A5">
          <w:rPr>
            <w:webHidden/>
            <w:sz w:val="20"/>
            <w:szCs w:val="20"/>
          </w:rPr>
          <w:t>133</w:t>
        </w:r>
        <w:r w:rsidR="00595778" w:rsidRPr="00C9600F">
          <w:rPr>
            <w:webHidden/>
            <w:sz w:val="20"/>
            <w:szCs w:val="20"/>
          </w:rPr>
          <w:fldChar w:fldCharType="end"/>
        </w:r>
      </w:hyperlink>
    </w:p>
    <w:p w14:paraId="066F01E3"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56" w:history="1">
        <w:r w:rsidR="00595778" w:rsidRPr="00C9600F">
          <w:rPr>
            <w:rStyle w:val="af1"/>
            <w:color w:val="auto"/>
            <w:sz w:val="20"/>
            <w:szCs w:val="20"/>
          </w:rPr>
          <w:t>10.4. МОУ Белышевская школа</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_Toc201238956 \h </w:instrText>
        </w:r>
        <w:r w:rsidR="00595778" w:rsidRPr="00C9600F">
          <w:rPr>
            <w:webHidden/>
            <w:sz w:val="20"/>
            <w:szCs w:val="20"/>
          </w:rPr>
        </w:r>
        <w:r w:rsidR="00595778" w:rsidRPr="00C9600F">
          <w:rPr>
            <w:webHidden/>
            <w:sz w:val="20"/>
            <w:szCs w:val="20"/>
          </w:rPr>
          <w:fldChar w:fldCharType="separate"/>
        </w:r>
        <w:r w:rsidR="003937A5">
          <w:rPr>
            <w:webHidden/>
            <w:sz w:val="20"/>
            <w:szCs w:val="20"/>
          </w:rPr>
          <w:t>135</w:t>
        </w:r>
        <w:r w:rsidR="00595778" w:rsidRPr="00C9600F">
          <w:rPr>
            <w:webHidden/>
            <w:sz w:val="20"/>
            <w:szCs w:val="20"/>
          </w:rPr>
          <w:fldChar w:fldCharType="end"/>
        </w:r>
      </w:hyperlink>
    </w:p>
    <w:p w14:paraId="6BA82293"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57" w:history="1">
        <w:r w:rsidR="00595778" w:rsidRPr="00C9600F">
          <w:rPr>
            <w:rStyle w:val="af1"/>
            <w:color w:val="auto"/>
            <w:sz w:val="20"/>
            <w:szCs w:val="20"/>
          </w:rPr>
          <w:t>10.5. МБУК «ЦКС» с. Турань</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_Toc201238957 \h </w:instrText>
        </w:r>
        <w:r w:rsidR="00595778" w:rsidRPr="00C9600F">
          <w:rPr>
            <w:webHidden/>
            <w:sz w:val="20"/>
            <w:szCs w:val="20"/>
          </w:rPr>
        </w:r>
        <w:r w:rsidR="00595778" w:rsidRPr="00C9600F">
          <w:rPr>
            <w:webHidden/>
            <w:sz w:val="20"/>
            <w:szCs w:val="20"/>
          </w:rPr>
          <w:fldChar w:fldCharType="separate"/>
        </w:r>
        <w:r w:rsidR="003937A5">
          <w:rPr>
            <w:webHidden/>
            <w:sz w:val="20"/>
            <w:szCs w:val="20"/>
          </w:rPr>
          <w:t>136</w:t>
        </w:r>
        <w:r w:rsidR="00595778" w:rsidRPr="00C9600F">
          <w:rPr>
            <w:webHidden/>
            <w:sz w:val="20"/>
            <w:szCs w:val="20"/>
          </w:rPr>
          <w:fldChar w:fldCharType="end"/>
        </w:r>
      </w:hyperlink>
    </w:p>
    <w:p w14:paraId="2C435BB0" w14:textId="77777777" w:rsidR="00595778" w:rsidRPr="00C9600F" w:rsidRDefault="00F1461B" w:rsidP="00595778">
      <w:pPr>
        <w:pStyle w:val="13"/>
        <w:spacing w:after="0" w:line="252" w:lineRule="auto"/>
        <w:rPr>
          <w:rFonts w:asciiTheme="minorHAnsi" w:eastAsiaTheme="minorEastAsia" w:hAnsiTheme="minorHAnsi" w:cstheme="minorBidi"/>
          <w:sz w:val="20"/>
          <w:szCs w:val="20"/>
        </w:rPr>
      </w:pPr>
      <w:hyperlink w:anchor="_Toc201238958" w:history="1">
        <w:r w:rsidR="00595778" w:rsidRPr="00C9600F">
          <w:rPr>
            <w:rStyle w:val="af1"/>
            <w:color w:val="auto"/>
            <w:sz w:val="20"/>
            <w:szCs w:val="20"/>
          </w:rPr>
          <w:t>Часть 11. Цены (тарифы) в сфере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_Toc201238958 \h </w:instrText>
        </w:r>
        <w:r w:rsidR="00595778" w:rsidRPr="00C9600F">
          <w:rPr>
            <w:webHidden/>
            <w:sz w:val="20"/>
            <w:szCs w:val="20"/>
          </w:rPr>
        </w:r>
        <w:r w:rsidR="00595778" w:rsidRPr="00C9600F">
          <w:rPr>
            <w:webHidden/>
            <w:sz w:val="20"/>
            <w:szCs w:val="20"/>
          </w:rPr>
          <w:fldChar w:fldCharType="separate"/>
        </w:r>
        <w:r w:rsidR="003937A5">
          <w:rPr>
            <w:webHidden/>
            <w:sz w:val="20"/>
            <w:szCs w:val="20"/>
          </w:rPr>
          <w:t>137</w:t>
        </w:r>
        <w:r w:rsidR="00595778" w:rsidRPr="00C9600F">
          <w:rPr>
            <w:webHidden/>
            <w:sz w:val="20"/>
            <w:szCs w:val="20"/>
          </w:rPr>
          <w:fldChar w:fldCharType="end"/>
        </w:r>
      </w:hyperlink>
    </w:p>
    <w:p w14:paraId="2F213333"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59" w:history="1">
        <w:r w:rsidR="00595778" w:rsidRPr="00C9600F">
          <w:rPr>
            <w:rStyle w:val="af1"/>
            <w:color w:val="auto"/>
            <w:sz w:val="20"/>
            <w:szCs w:val="20"/>
          </w:rPr>
          <w:t>11.1. Общие положения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_Toc201238959 \h </w:instrText>
        </w:r>
        <w:r w:rsidR="00595778" w:rsidRPr="00C9600F">
          <w:rPr>
            <w:webHidden/>
            <w:sz w:val="20"/>
            <w:szCs w:val="20"/>
          </w:rPr>
        </w:r>
        <w:r w:rsidR="00595778" w:rsidRPr="00C9600F">
          <w:rPr>
            <w:webHidden/>
            <w:sz w:val="20"/>
            <w:szCs w:val="20"/>
          </w:rPr>
          <w:fldChar w:fldCharType="separate"/>
        </w:r>
        <w:r w:rsidR="003937A5">
          <w:rPr>
            <w:webHidden/>
            <w:sz w:val="20"/>
            <w:szCs w:val="20"/>
          </w:rPr>
          <w:t>137</w:t>
        </w:r>
        <w:r w:rsidR="00595778" w:rsidRPr="00C9600F">
          <w:rPr>
            <w:webHidden/>
            <w:sz w:val="20"/>
            <w:szCs w:val="20"/>
          </w:rPr>
          <w:fldChar w:fldCharType="end"/>
        </w:r>
      </w:hyperlink>
    </w:p>
    <w:p w14:paraId="27B5F136"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60" w:history="1">
        <w:r w:rsidR="00595778" w:rsidRPr="00C9600F">
          <w:rPr>
            <w:rStyle w:val="af1"/>
            <w:color w:val="auto"/>
            <w:sz w:val="20"/>
            <w:szCs w:val="20"/>
          </w:rPr>
          <w:t>11.2. Тарифы на тепловую энергию Ветлужский филиал АО «НОКК»</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_Toc201238960 \h </w:instrText>
        </w:r>
        <w:r w:rsidR="00595778" w:rsidRPr="00C9600F">
          <w:rPr>
            <w:webHidden/>
            <w:sz w:val="20"/>
            <w:szCs w:val="20"/>
          </w:rPr>
        </w:r>
        <w:r w:rsidR="00595778" w:rsidRPr="00C9600F">
          <w:rPr>
            <w:webHidden/>
            <w:sz w:val="20"/>
            <w:szCs w:val="20"/>
          </w:rPr>
          <w:fldChar w:fldCharType="separate"/>
        </w:r>
        <w:r w:rsidR="003937A5">
          <w:rPr>
            <w:webHidden/>
            <w:sz w:val="20"/>
            <w:szCs w:val="20"/>
          </w:rPr>
          <w:t>138</w:t>
        </w:r>
        <w:r w:rsidR="00595778" w:rsidRPr="00C9600F">
          <w:rPr>
            <w:webHidden/>
            <w:sz w:val="20"/>
            <w:szCs w:val="20"/>
          </w:rPr>
          <w:fldChar w:fldCharType="end"/>
        </w:r>
      </w:hyperlink>
    </w:p>
    <w:p w14:paraId="09F37B9D"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61" w:history="1">
        <w:r w:rsidR="00595778" w:rsidRPr="00C9600F">
          <w:rPr>
            <w:rStyle w:val="af1"/>
            <w:color w:val="auto"/>
            <w:sz w:val="20"/>
            <w:szCs w:val="20"/>
          </w:rPr>
          <w:t>11.3. Тарифы на тепловую энергию ООО «Поволжье-Ресурс»</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_Toc201238961 \h </w:instrText>
        </w:r>
        <w:r w:rsidR="00595778" w:rsidRPr="00C9600F">
          <w:rPr>
            <w:webHidden/>
            <w:sz w:val="20"/>
            <w:szCs w:val="20"/>
          </w:rPr>
        </w:r>
        <w:r w:rsidR="00595778" w:rsidRPr="00C9600F">
          <w:rPr>
            <w:webHidden/>
            <w:sz w:val="20"/>
            <w:szCs w:val="20"/>
          </w:rPr>
          <w:fldChar w:fldCharType="separate"/>
        </w:r>
        <w:r w:rsidR="003937A5">
          <w:rPr>
            <w:webHidden/>
            <w:sz w:val="20"/>
            <w:szCs w:val="20"/>
          </w:rPr>
          <w:t>142</w:t>
        </w:r>
        <w:r w:rsidR="00595778" w:rsidRPr="00C9600F">
          <w:rPr>
            <w:webHidden/>
            <w:sz w:val="20"/>
            <w:szCs w:val="20"/>
          </w:rPr>
          <w:fldChar w:fldCharType="end"/>
        </w:r>
      </w:hyperlink>
    </w:p>
    <w:p w14:paraId="5CD9E517"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62" w:history="1">
        <w:r w:rsidR="00595778" w:rsidRPr="00C9600F">
          <w:rPr>
            <w:rStyle w:val="af1"/>
            <w:color w:val="auto"/>
            <w:sz w:val="20"/>
            <w:szCs w:val="20"/>
          </w:rPr>
          <w:t>11.4. Тарифы на тепловую энергию МОУ Белышевская школа</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_Toc201238962 \h </w:instrText>
        </w:r>
        <w:r w:rsidR="00595778" w:rsidRPr="00C9600F">
          <w:rPr>
            <w:webHidden/>
            <w:sz w:val="20"/>
            <w:szCs w:val="20"/>
          </w:rPr>
        </w:r>
        <w:r w:rsidR="00595778" w:rsidRPr="00C9600F">
          <w:rPr>
            <w:webHidden/>
            <w:sz w:val="20"/>
            <w:szCs w:val="20"/>
          </w:rPr>
          <w:fldChar w:fldCharType="separate"/>
        </w:r>
        <w:r w:rsidR="003937A5">
          <w:rPr>
            <w:webHidden/>
            <w:sz w:val="20"/>
            <w:szCs w:val="20"/>
          </w:rPr>
          <w:t>145</w:t>
        </w:r>
        <w:r w:rsidR="00595778" w:rsidRPr="00C9600F">
          <w:rPr>
            <w:webHidden/>
            <w:sz w:val="20"/>
            <w:szCs w:val="20"/>
          </w:rPr>
          <w:fldChar w:fldCharType="end"/>
        </w:r>
      </w:hyperlink>
    </w:p>
    <w:p w14:paraId="2E367FE5"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63" w:history="1">
        <w:r w:rsidR="00595778" w:rsidRPr="00C9600F">
          <w:rPr>
            <w:rStyle w:val="af1"/>
            <w:color w:val="auto"/>
            <w:sz w:val="20"/>
            <w:szCs w:val="20"/>
          </w:rPr>
          <w:t>11.5. Тарифы на тепловую энергию МБУК «ЦКС» с. Турань</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_Toc201238963 \h </w:instrText>
        </w:r>
        <w:r w:rsidR="00595778" w:rsidRPr="00C9600F">
          <w:rPr>
            <w:webHidden/>
            <w:sz w:val="20"/>
            <w:szCs w:val="20"/>
          </w:rPr>
        </w:r>
        <w:r w:rsidR="00595778" w:rsidRPr="00C9600F">
          <w:rPr>
            <w:webHidden/>
            <w:sz w:val="20"/>
            <w:szCs w:val="20"/>
          </w:rPr>
          <w:fldChar w:fldCharType="separate"/>
        </w:r>
        <w:r w:rsidR="003937A5">
          <w:rPr>
            <w:webHidden/>
            <w:sz w:val="20"/>
            <w:szCs w:val="20"/>
          </w:rPr>
          <w:t>148</w:t>
        </w:r>
        <w:r w:rsidR="00595778" w:rsidRPr="00C9600F">
          <w:rPr>
            <w:webHidden/>
            <w:sz w:val="20"/>
            <w:szCs w:val="20"/>
          </w:rPr>
          <w:fldChar w:fldCharType="end"/>
        </w:r>
      </w:hyperlink>
    </w:p>
    <w:p w14:paraId="7BD5342D" w14:textId="77777777" w:rsidR="00595778" w:rsidRPr="00C9600F" w:rsidRDefault="00F1461B" w:rsidP="00595778">
      <w:pPr>
        <w:pStyle w:val="13"/>
        <w:spacing w:after="0" w:line="252" w:lineRule="auto"/>
        <w:rPr>
          <w:rFonts w:asciiTheme="minorHAnsi" w:eastAsiaTheme="minorEastAsia" w:hAnsiTheme="minorHAnsi" w:cstheme="minorBidi"/>
          <w:sz w:val="20"/>
          <w:szCs w:val="20"/>
        </w:rPr>
      </w:pPr>
      <w:hyperlink w:anchor="_Toc201238964" w:history="1">
        <w:r w:rsidR="00595778" w:rsidRPr="00C9600F">
          <w:rPr>
            <w:rStyle w:val="af1"/>
            <w:color w:val="auto"/>
            <w:sz w:val="20"/>
            <w:szCs w:val="20"/>
          </w:rPr>
          <w:t>Часть 12. Описание существующих технических  и технологических проблем в системах теплоснабжения  муниципального округа</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_Toc201238964 \h </w:instrText>
        </w:r>
        <w:r w:rsidR="00595778" w:rsidRPr="00C9600F">
          <w:rPr>
            <w:webHidden/>
            <w:sz w:val="20"/>
            <w:szCs w:val="20"/>
          </w:rPr>
        </w:r>
        <w:r w:rsidR="00595778" w:rsidRPr="00C9600F">
          <w:rPr>
            <w:webHidden/>
            <w:sz w:val="20"/>
            <w:szCs w:val="20"/>
          </w:rPr>
          <w:fldChar w:fldCharType="separate"/>
        </w:r>
        <w:r w:rsidR="003937A5">
          <w:rPr>
            <w:webHidden/>
            <w:sz w:val="20"/>
            <w:szCs w:val="20"/>
          </w:rPr>
          <w:t>151</w:t>
        </w:r>
        <w:r w:rsidR="00595778" w:rsidRPr="00C9600F">
          <w:rPr>
            <w:webHidden/>
            <w:sz w:val="20"/>
            <w:szCs w:val="20"/>
          </w:rPr>
          <w:fldChar w:fldCharType="end"/>
        </w:r>
      </w:hyperlink>
    </w:p>
    <w:p w14:paraId="3D3FA732"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65" w:history="1">
        <w:r w:rsidR="00595778" w:rsidRPr="00C9600F">
          <w:rPr>
            <w:rStyle w:val="af1"/>
            <w:color w:val="auto"/>
            <w:sz w:val="20"/>
            <w:szCs w:val="20"/>
          </w:rPr>
          <w:t>12.1.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_Toc201238965 \h </w:instrText>
        </w:r>
        <w:r w:rsidR="00595778" w:rsidRPr="00C9600F">
          <w:rPr>
            <w:webHidden/>
            <w:sz w:val="20"/>
            <w:szCs w:val="20"/>
          </w:rPr>
        </w:r>
        <w:r w:rsidR="00595778" w:rsidRPr="00C9600F">
          <w:rPr>
            <w:webHidden/>
            <w:sz w:val="20"/>
            <w:szCs w:val="20"/>
          </w:rPr>
          <w:fldChar w:fldCharType="separate"/>
        </w:r>
        <w:r w:rsidR="003937A5">
          <w:rPr>
            <w:webHidden/>
            <w:sz w:val="20"/>
            <w:szCs w:val="20"/>
          </w:rPr>
          <w:t>151</w:t>
        </w:r>
        <w:r w:rsidR="00595778" w:rsidRPr="00C9600F">
          <w:rPr>
            <w:webHidden/>
            <w:sz w:val="20"/>
            <w:szCs w:val="20"/>
          </w:rPr>
          <w:fldChar w:fldCharType="end"/>
        </w:r>
      </w:hyperlink>
    </w:p>
    <w:p w14:paraId="4DFE04F3"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66" w:history="1">
        <w:r w:rsidR="00595778" w:rsidRPr="00C9600F">
          <w:rPr>
            <w:rStyle w:val="af1"/>
            <w:color w:val="auto"/>
            <w:sz w:val="20"/>
            <w:szCs w:val="20"/>
          </w:rPr>
          <w:t>12.2. Описание существующих проблем организации надежного  теплоснабжения города (перечень причин, приводящих к снижению надежности теплоснабжения, включая проблемы в работе  теплопотребляющих установок потребителей)</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_Toc201238966 \h </w:instrText>
        </w:r>
        <w:r w:rsidR="00595778" w:rsidRPr="00C9600F">
          <w:rPr>
            <w:webHidden/>
            <w:sz w:val="20"/>
            <w:szCs w:val="20"/>
          </w:rPr>
        </w:r>
        <w:r w:rsidR="00595778" w:rsidRPr="00C9600F">
          <w:rPr>
            <w:webHidden/>
            <w:sz w:val="20"/>
            <w:szCs w:val="20"/>
          </w:rPr>
          <w:fldChar w:fldCharType="separate"/>
        </w:r>
        <w:r w:rsidR="003937A5">
          <w:rPr>
            <w:webHidden/>
            <w:sz w:val="20"/>
            <w:szCs w:val="20"/>
          </w:rPr>
          <w:t>151</w:t>
        </w:r>
        <w:r w:rsidR="00595778" w:rsidRPr="00C9600F">
          <w:rPr>
            <w:webHidden/>
            <w:sz w:val="20"/>
            <w:szCs w:val="20"/>
          </w:rPr>
          <w:fldChar w:fldCharType="end"/>
        </w:r>
      </w:hyperlink>
    </w:p>
    <w:p w14:paraId="2510CBAD"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67" w:history="1">
        <w:r w:rsidR="00595778" w:rsidRPr="00C9600F">
          <w:rPr>
            <w:rStyle w:val="af1"/>
            <w:color w:val="auto"/>
            <w:sz w:val="20"/>
            <w:szCs w:val="20"/>
          </w:rPr>
          <w:t>12.3. Описание существующих проблем развития  систем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_Toc201238967 \h </w:instrText>
        </w:r>
        <w:r w:rsidR="00595778" w:rsidRPr="00C9600F">
          <w:rPr>
            <w:webHidden/>
            <w:sz w:val="20"/>
            <w:szCs w:val="20"/>
          </w:rPr>
        </w:r>
        <w:r w:rsidR="00595778" w:rsidRPr="00C9600F">
          <w:rPr>
            <w:webHidden/>
            <w:sz w:val="20"/>
            <w:szCs w:val="20"/>
          </w:rPr>
          <w:fldChar w:fldCharType="separate"/>
        </w:r>
        <w:r w:rsidR="003937A5">
          <w:rPr>
            <w:webHidden/>
            <w:sz w:val="20"/>
            <w:szCs w:val="20"/>
          </w:rPr>
          <w:t>151</w:t>
        </w:r>
        <w:r w:rsidR="00595778" w:rsidRPr="00C9600F">
          <w:rPr>
            <w:webHidden/>
            <w:sz w:val="20"/>
            <w:szCs w:val="20"/>
          </w:rPr>
          <w:fldChar w:fldCharType="end"/>
        </w:r>
      </w:hyperlink>
    </w:p>
    <w:p w14:paraId="106266D2"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68" w:history="1">
        <w:r w:rsidR="00595778" w:rsidRPr="00C9600F">
          <w:rPr>
            <w:rStyle w:val="af1"/>
            <w:color w:val="auto"/>
            <w:sz w:val="20"/>
            <w:szCs w:val="20"/>
          </w:rPr>
          <w:t>12.4. Описание существующих проблем надежного и эффективного  снабжения топливом действующих систем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_Toc201238968 \h </w:instrText>
        </w:r>
        <w:r w:rsidR="00595778" w:rsidRPr="00C9600F">
          <w:rPr>
            <w:webHidden/>
            <w:sz w:val="20"/>
            <w:szCs w:val="20"/>
          </w:rPr>
        </w:r>
        <w:r w:rsidR="00595778" w:rsidRPr="00C9600F">
          <w:rPr>
            <w:webHidden/>
            <w:sz w:val="20"/>
            <w:szCs w:val="20"/>
          </w:rPr>
          <w:fldChar w:fldCharType="separate"/>
        </w:r>
        <w:r w:rsidR="003937A5">
          <w:rPr>
            <w:webHidden/>
            <w:sz w:val="20"/>
            <w:szCs w:val="20"/>
          </w:rPr>
          <w:t>151</w:t>
        </w:r>
        <w:r w:rsidR="00595778" w:rsidRPr="00C9600F">
          <w:rPr>
            <w:webHidden/>
            <w:sz w:val="20"/>
            <w:szCs w:val="20"/>
          </w:rPr>
          <w:fldChar w:fldCharType="end"/>
        </w:r>
      </w:hyperlink>
    </w:p>
    <w:p w14:paraId="2A0F37E5"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69" w:history="1">
        <w:r w:rsidR="00595778" w:rsidRPr="00C9600F">
          <w:rPr>
            <w:rStyle w:val="af1"/>
            <w:color w:val="auto"/>
            <w:sz w:val="20"/>
            <w:szCs w:val="20"/>
          </w:rPr>
          <w:t>12.5. Анализ предписаний надзорных органов об  устранении нарушений, влияющих на безопасность  и надежность системы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_Toc201238969 \h </w:instrText>
        </w:r>
        <w:r w:rsidR="00595778" w:rsidRPr="00C9600F">
          <w:rPr>
            <w:webHidden/>
            <w:sz w:val="20"/>
            <w:szCs w:val="20"/>
          </w:rPr>
        </w:r>
        <w:r w:rsidR="00595778" w:rsidRPr="00C9600F">
          <w:rPr>
            <w:webHidden/>
            <w:sz w:val="20"/>
            <w:szCs w:val="20"/>
          </w:rPr>
          <w:fldChar w:fldCharType="separate"/>
        </w:r>
        <w:r w:rsidR="003937A5">
          <w:rPr>
            <w:webHidden/>
            <w:sz w:val="20"/>
            <w:szCs w:val="20"/>
          </w:rPr>
          <w:t>151</w:t>
        </w:r>
        <w:r w:rsidR="00595778" w:rsidRPr="00C9600F">
          <w:rPr>
            <w:webHidden/>
            <w:sz w:val="20"/>
            <w:szCs w:val="20"/>
          </w:rPr>
          <w:fldChar w:fldCharType="end"/>
        </w:r>
      </w:hyperlink>
    </w:p>
    <w:p w14:paraId="24E0091C"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70" w:history="1">
        <w:r w:rsidR="00595778" w:rsidRPr="00C9600F">
          <w:rPr>
            <w:rStyle w:val="af1"/>
            <w:color w:val="auto"/>
            <w:sz w:val="20"/>
            <w:szCs w:val="20"/>
          </w:rPr>
          <w:t>12.6.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_Toc201238970 \h </w:instrText>
        </w:r>
        <w:r w:rsidR="00595778" w:rsidRPr="00C9600F">
          <w:rPr>
            <w:webHidden/>
            <w:sz w:val="20"/>
            <w:szCs w:val="20"/>
          </w:rPr>
        </w:r>
        <w:r w:rsidR="00595778" w:rsidRPr="00C9600F">
          <w:rPr>
            <w:webHidden/>
            <w:sz w:val="20"/>
            <w:szCs w:val="20"/>
          </w:rPr>
          <w:fldChar w:fldCharType="separate"/>
        </w:r>
        <w:r w:rsidR="003937A5">
          <w:rPr>
            <w:webHidden/>
            <w:sz w:val="20"/>
            <w:szCs w:val="20"/>
          </w:rPr>
          <w:t>151</w:t>
        </w:r>
        <w:r w:rsidR="00595778" w:rsidRPr="00C9600F">
          <w:rPr>
            <w:webHidden/>
            <w:sz w:val="20"/>
            <w:szCs w:val="20"/>
          </w:rPr>
          <w:fldChar w:fldCharType="end"/>
        </w:r>
      </w:hyperlink>
    </w:p>
    <w:p w14:paraId="41CA4480" w14:textId="77777777" w:rsidR="00595778" w:rsidRPr="00C9600F" w:rsidRDefault="00F1461B" w:rsidP="00595778">
      <w:pPr>
        <w:pStyle w:val="23"/>
        <w:spacing w:after="0" w:line="252" w:lineRule="auto"/>
        <w:rPr>
          <w:rFonts w:asciiTheme="minorHAnsi" w:eastAsiaTheme="minorEastAsia" w:hAnsiTheme="minorHAnsi" w:cstheme="minorBidi"/>
          <w:sz w:val="20"/>
          <w:szCs w:val="20"/>
        </w:rPr>
      </w:pPr>
      <w:hyperlink w:anchor="_Toc201238971" w:history="1">
        <w:r w:rsidR="00595778" w:rsidRPr="00C9600F">
          <w:rPr>
            <w:rStyle w:val="af1"/>
            <w:color w:val="auto"/>
            <w:sz w:val="20"/>
            <w:szCs w:val="20"/>
          </w:rPr>
          <w:t>Список использованных источников</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_Toc201238971 \h </w:instrText>
        </w:r>
        <w:r w:rsidR="00595778" w:rsidRPr="00C9600F">
          <w:rPr>
            <w:webHidden/>
            <w:sz w:val="20"/>
            <w:szCs w:val="20"/>
          </w:rPr>
        </w:r>
        <w:r w:rsidR="00595778" w:rsidRPr="00C9600F">
          <w:rPr>
            <w:webHidden/>
            <w:sz w:val="20"/>
            <w:szCs w:val="20"/>
          </w:rPr>
          <w:fldChar w:fldCharType="separate"/>
        </w:r>
        <w:r w:rsidR="003937A5">
          <w:rPr>
            <w:webHidden/>
            <w:sz w:val="20"/>
            <w:szCs w:val="20"/>
          </w:rPr>
          <w:t>152</w:t>
        </w:r>
        <w:r w:rsidR="00595778" w:rsidRPr="00C9600F">
          <w:rPr>
            <w:webHidden/>
            <w:sz w:val="20"/>
            <w:szCs w:val="20"/>
          </w:rPr>
          <w:fldChar w:fldCharType="end"/>
        </w:r>
      </w:hyperlink>
    </w:p>
    <w:p w14:paraId="07B2A75D" w14:textId="77777777" w:rsidR="00595778" w:rsidRPr="00C9600F" w:rsidRDefault="00F1461B" w:rsidP="00595778">
      <w:pPr>
        <w:pStyle w:val="13"/>
        <w:spacing w:after="0" w:line="252" w:lineRule="auto"/>
        <w:rPr>
          <w:rFonts w:asciiTheme="minorHAnsi" w:eastAsiaTheme="minorEastAsia" w:hAnsiTheme="minorHAnsi" w:cstheme="minorBidi"/>
          <w:sz w:val="20"/>
          <w:szCs w:val="20"/>
        </w:rPr>
      </w:pPr>
      <w:hyperlink w:anchor="_Toc201238972" w:history="1">
        <w:r w:rsidR="00595778" w:rsidRPr="00C9600F">
          <w:rPr>
            <w:rStyle w:val="af1"/>
            <w:color w:val="auto"/>
            <w:sz w:val="20"/>
            <w:szCs w:val="20"/>
          </w:rPr>
          <w:t>Приложения</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_Toc201238972 \h </w:instrText>
        </w:r>
        <w:r w:rsidR="00595778" w:rsidRPr="00C9600F">
          <w:rPr>
            <w:webHidden/>
            <w:sz w:val="20"/>
            <w:szCs w:val="20"/>
          </w:rPr>
        </w:r>
        <w:r w:rsidR="00595778" w:rsidRPr="00C9600F">
          <w:rPr>
            <w:webHidden/>
            <w:sz w:val="20"/>
            <w:szCs w:val="20"/>
          </w:rPr>
          <w:fldChar w:fldCharType="separate"/>
        </w:r>
        <w:r w:rsidR="003937A5">
          <w:rPr>
            <w:webHidden/>
            <w:sz w:val="20"/>
            <w:szCs w:val="20"/>
          </w:rPr>
          <w:t>153</w:t>
        </w:r>
        <w:r w:rsidR="00595778" w:rsidRPr="00C9600F">
          <w:rPr>
            <w:webHidden/>
            <w:sz w:val="20"/>
            <w:szCs w:val="20"/>
          </w:rPr>
          <w:fldChar w:fldCharType="end"/>
        </w:r>
      </w:hyperlink>
    </w:p>
    <w:p w14:paraId="6BCB4B7C" w14:textId="77777777" w:rsidR="00595778" w:rsidRPr="00C9600F" w:rsidRDefault="00F1461B" w:rsidP="00595778">
      <w:pPr>
        <w:pStyle w:val="13"/>
        <w:spacing w:after="0" w:line="252" w:lineRule="auto"/>
        <w:rPr>
          <w:rFonts w:asciiTheme="minorHAnsi" w:eastAsiaTheme="minorEastAsia" w:hAnsiTheme="minorHAnsi" w:cstheme="minorBidi"/>
          <w:sz w:val="20"/>
          <w:szCs w:val="20"/>
        </w:rPr>
      </w:pPr>
      <w:hyperlink w:anchor="_Toc201238973" w:history="1">
        <w:r w:rsidR="00595778" w:rsidRPr="00C9600F">
          <w:rPr>
            <w:rStyle w:val="af1"/>
            <w:color w:val="auto"/>
            <w:sz w:val="20"/>
            <w:szCs w:val="20"/>
          </w:rPr>
          <w:t>Приложение 1. Нагрузка потребителей по котельным в г. Ветлуге</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_Toc201238973 \h </w:instrText>
        </w:r>
        <w:r w:rsidR="00595778" w:rsidRPr="00C9600F">
          <w:rPr>
            <w:webHidden/>
            <w:sz w:val="20"/>
            <w:szCs w:val="20"/>
          </w:rPr>
        </w:r>
        <w:r w:rsidR="00595778" w:rsidRPr="00C9600F">
          <w:rPr>
            <w:webHidden/>
            <w:sz w:val="20"/>
            <w:szCs w:val="20"/>
          </w:rPr>
          <w:fldChar w:fldCharType="separate"/>
        </w:r>
        <w:r w:rsidR="003937A5">
          <w:rPr>
            <w:webHidden/>
            <w:sz w:val="20"/>
            <w:szCs w:val="20"/>
          </w:rPr>
          <w:t>153</w:t>
        </w:r>
        <w:r w:rsidR="00595778" w:rsidRPr="00C9600F">
          <w:rPr>
            <w:webHidden/>
            <w:sz w:val="20"/>
            <w:szCs w:val="20"/>
          </w:rPr>
          <w:fldChar w:fldCharType="end"/>
        </w:r>
      </w:hyperlink>
    </w:p>
    <w:p w14:paraId="711BD6CB" w14:textId="77777777" w:rsidR="00595778" w:rsidRPr="00C9600F" w:rsidRDefault="00F1461B" w:rsidP="00595778">
      <w:pPr>
        <w:pStyle w:val="13"/>
        <w:spacing w:after="0" w:line="252" w:lineRule="auto"/>
        <w:rPr>
          <w:rFonts w:asciiTheme="minorHAnsi" w:eastAsiaTheme="minorEastAsia" w:hAnsiTheme="minorHAnsi" w:cstheme="minorBidi"/>
          <w:sz w:val="20"/>
          <w:szCs w:val="20"/>
        </w:rPr>
      </w:pPr>
      <w:hyperlink w:anchor="_Toc201238974" w:history="1">
        <w:r w:rsidR="00595778" w:rsidRPr="00C9600F">
          <w:rPr>
            <w:rStyle w:val="af1"/>
            <w:color w:val="auto"/>
            <w:sz w:val="20"/>
            <w:szCs w:val="20"/>
          </w:rPr>
          <w:t>Приложение 2. Технические характеристики тепловых сетей от котельных г. Ветлуги</w:t>
        </w:r>
        <w:r w:rsidR="00595778" w:rsidRPr="00C9600F">
          <w:rPr>
            <w:webHidden/>
            <w:sz w:val="20"/>
            <w:szCs w:val="20"/>
          </w:rPr>
          <w:tab/>
        </w:r>
        <w:r w:rsidR="00595778" w:rsidRPr="00C9600F">
          <w:rPr>
            <w:webHidden/>
            <w:sz w:val="20"/>
            <w:szCs w:val="20"/>
          </w:rPr>
          <w:fldChar w:fldCharType="begin"/>
        </w:r>
        <w:r w:rsidR="00595778" w:rsidRPr="00C9600F">
          <w:rPr>
            <w:webHidden/>
            <w:sz w:val="20"/>
            <w:szCs w:val="20"/>
          </w:rPr>
          <w:instrText xml:space="preserve"> PAGEREF _Toc201238974 \h </w:instrText>
        </w:r>
        <w:r w:rsidR="00595778" w:rsidRPr="00C9600F">
          <w:rPr>
            <w:webHidden/>
            <w:sz w:val="20"/>
            <w:szCs w:val="20"/>
          </w:rPr>
        </w:r>
        <w:r w:rsidR="00595778" w:rsidRPr="00C9600F">
          <w:rPr>
            <w:webHidden/>
            <w:sz w:val="20"/>
            <w:szCs w:val="20"/>
          </w:rPr>
          <w:fldChar w:fldCharType="separate"/>
        </w:r>
        <w:r w:rsidR="003937A5">
          <w:rPr>
            <w:webHidden/>
            <w:sz w:val="20"/>
            <w:szCs w:val="20"/>
          </w:rPr>
          <w:t>162</w:t>
        </w:r>
        <w:r w:rsidR="00595778" w:rsidRPr="00C9600F">
          <w:rPr>
            <w:webHidden/>
            <w:sz w:val="20"/>
            <w:szCs w:val="20"/>
          </w:rPr>
          <w:fldChar w:fldCharType="end"/>
        </w:r>
      </w:hyperlink>
    </w:p>
    <w:p w14:paraId="01CEF16F" w14:textId="61DE51C1" w:rsidR="004C0E24" w:rsidRPr="00C9600F" w:rsidRDefault="00FD0D5D" w:rsidP="00595778">
      <w:pPr>
        <w:tabs>
          <w:tab w:val="right" w:leader="dot" w:pos="9639"/>
        </w:tabs>
        <w:spacing w:line="252" w:lineRule="auto"/>
        <w:ind w:right="281" w:firstLine="0"/>
        <w:jc w:val="left"/>
        <w:rPr>
          <w:rFonts w:cs="Times New Roman"/>
          <w:b/>
          <w:sz w:val="22"/>
          <w:szCs w:val="22"/>
          <w:lang w:eastAsia="ru-RU"/>
        </w:rPr>
      </w:pPr>
      <w:r w:rsidRPr="00C9600F">
        <w:fldChar w:fldCharType="end"/>
      </w:r>
      <w:bookmarkStart w:id="0" w:name="_Toc387068505"/>
      <w:bookmarkStart w:id="1" w:name="_Toc347764882"/>
      <w:bookmarkStart w:id="2" w:name="_Toc331445393"/>
      <w:r w:rsidR="004C0E24" w:rsidRPr="00C9600F">
        <w:rPr>
          <w:rFonts w:cs="Times New Roman"/>
          <w:b/>
          <w:sz w:val="22"/>
          <w:szCs w:val="22"/>
          <w:lang w:eastAsia="ru-RU"/>
        </w:rPr>
        <w:br w:type="page"/>
      </w:r>
    </w:p>
    <w:p w14:paraId="7B10F36E" w14:textId="38F5A5D8" w:rsidR="00731A53" w:rsidRPr="00C9600F" w:rsidRDefault="00731A53" w:rsidP="00D16D2A">
      <w:pPr>
        <w:pStyle w:val="1"/>
        <w:spacing w:after="120"/>
      </w:pPr>
      <w:bookmarkStart w:id="3" w:name="_Toc387068506"/>
      <w:bookmarkStart w:id="4" w:name="_Toc201238872"/>
      <w:bookmarkEnd w:id="0"/>
      <w:r w:rsidRPr="00C9600F">
        <w:lastRenderedPageBreak/>
        <w:t>Функциональная структура теплоснабжения</w:t>
      </w:r>
      <w:bookmarkEnd w:id="3"/>
      <w:bookmarkEnd w:id="4"/>
    </w:p>
    <w:p w14:paraId="5457C770" w14:textId="77777777" w:rsidR="00731A53" w:rsidRPr="00C9600F" w:rsidRDefault="00731A53" w:rsidP="007E2567">
      <w:pPr>
        <w:pStyle w:val="21"/>
      </w:pPr>
      <w:bookmarkStart w:id="5" w:name="_Toc387068507"/>
      <w:bookmarkStart w:id="6" w:name="_Toc201238873"/>
      <w:r w:rsidRPr="00C9600F">
        <w:t xml:space="preserve">Описание эксплуатационных зон действия </w:t>
      </w:r>
      <w:r w:rsidR="006623C0" w:rsidRPr="00C9600F">
        <w:br/>
      </w:r>
      <w:r w:rsidRPr="00C9600F">
        <w:t>теплоснабжающих организаций</w:t>
      </w:r>
      <w:bookmarkEnd w:id="5"/>
      <w:bookmarkEnd w:id="6"/>
    </w:p>
    <w:p w14:paraId="586EB766" w14:textId="6388CFA1" w:rsidR="00C97D86" w:rsidRPr="00C9600F" w:rsidRDefault="00C97D86" w:rsidP="00F74242">
      <w:pPr>
        <w:pStyle w:val="30"/>
      </w:pPr>
      <w:r w:rsidRPr="00C9600F">
        <w:t>Общая характеристика Ветлужского муниципального округа</w:t>
      </w:r>
    </w:p>
    <w:p w14:paraId="030CDEED" w14:textId="6EA7F4C2" w:rsidR="00144549" w:rsidRPr="00C9600F" w:rsidRDefault="00144549" w:rsidP="00144549">
      <w:pPr>
        <w:pStyle w:val="affffff9"/>
      </w:pPr>
      <w:r w:rsidRPr="00C9600F">
        <w:t xml:space="preserve">Ветлужский </w:t>
      </w:r>
      <w:r w:rsidR="00BE4F95" w:rsidRPr="00C9600F">
        <w:t>округ</w:t>
      </w:r>
      <w:r w:rsidRPr="00C9600F">
        <w:t xml:space="preserve"> расположен в северной части Нижегородской области, граничит с Варнавинским </w:t>
      </w:r>
      <w:r w:rsidR="00B00326" w:rsidRPr="00C9600F">
        <w:t>муниципальным округом</w:t>
      </w:r>
      <w:r w:rsidRPr="00C9600F">
        <w:t>, Уренским муниципальным округом, городским округом городом Шахуньей Нижегородской области, а также с Костромской областью.</w:t>
      </w:r>
    </w:p>
    <w:p w14:paraId="60D06A4F" w14:textId="72CE5251" w:rsidR="00144549" w:rsidRPr="00C9600F" w:rsidRDefault="00144549" w:rsidP="00144549">
      <w:pPr>
        <w:pStyle w:val="affffff9"/>
      </w:pPr>
      <w:r w:rsidRPr="00C9600F">
        <w:t xml:space="preserve">Площадь </w:t>
      </w:r>
      <w:r w:rsidR="00BE4F95" w:rsidRPr="00C9600F">
        <w:t>Ветлужского муниципального округа</w:t>
      </w:r>
      <w:r w:rsidR="001F41B6" w:rsidRPr="00C9600F">
        <w:t xml:space="preserve"> –</w:t>
      </w:r>
      <w:r w:rsidR="00D37D75" w:rsidRPr="00C9600F">
        <w:t xml:space="preserve"> 2</w:t>
      </w:r>
      <w:r w:rsidR="0022653A" w:rsidRPr="00C9600F">
        <w:t> </w:t>
      </w:r>
      <w:r w:rsidR="00D37D75" w:rsidRPr="00C9600F">
        <w:t>992,37</w:t>
      </w:r>
      <w:r w:rsidRPr="00C9600F">
        <w:t xml:space="preserve"> км².</w:t>
      </w:r>
    </w:p>
    <w:p w14:paraId="46B98600" w14:textId="5AE4EBD5" w:rsidR="00144549" w:rsidRPr="00C9600F" w:rsidRDefault="00144549" w:rsidP="00144549">
      <w:pPr>
        <w:rPr>
          <w:sz w:val="22"/>
        </w:rPr>
      </w:pPr>
      <w:r w:rsidRPr="00C9600F">
        <w:rPr>
          <w:sz w:val="22"/>
        </w:rPr>
        <w:t>Климат района умеренно континентальный, с холодной, довольно снежной, зимой и тёплым коротким летом. Средняя годовая температура воздуха равна +</w:t>
      </w:r>
      <w:r w:rsidR="0056236F" w:rsidRPr="00C9600F">
        <w:rPr>
          <w:sz w:val="22"/>
        </w:rPr>
        <w:t>3,3</w:t>
      </w:r>
      <w:r w:rsidRPr="00C9600F">
        <w:rPr>
          <w:sz w:val="22"/>
        </w:rPr>
        <w:t xml:space="preserve"> °C. Самый хо</w:t>
      </w:r>
      <w:r w:rsidR="001F41B6" w:rsidRPr="00C9600F">
        <w:rPr>
          <w:sz w:val="22"/>
        </w:rPr>
        <w:t>лодный месяц в году –</w:t>
      </w:r>
      <w:r w:rsidRPr="00C9600F">
        <w:rPr>
          <w:sz w:val="22"/>
        </w:rPr>
        <w:t xml:space="preserve"> январь со средней температурой −13 °C с понижением в разные годы </w:t>
      </w:r>
      <w:r w:rsidR="00C450E3" w:rsidRPr="00C9600F">
        <w:rPr>
          <w:sz w:val="22"/>
        </w:rPr>
        <w:br/>
      </w:r>
      <w:r w:rsidRPr="00C9600F">
        <w:rPr>
          <w:sz w:val="22"/>
        </w:rPr>
        <w:t xml:space="preserve">до −48 °C, самый тёплый месяц года — июль, средняя температура воздуха равна </w:t>
      </w:r>
      <w:r w:rsidR="00FB3CB1" w:rsidRPr="00C9600F">
        <w:rPr>
          <w:sz w:val="22"/>
        </w:rPr>
        <w:br/>
      </w:r>
      <w:r w:rsidRPr="00C9600F">
        <w:rPr>
          <w:sz w:val="22"/>
        </w:rPr>
        <w:t>+18 °C, максимальная температура в отдельные годы до +36 °C.</w:t>
      </w:r>
      <w:r w:rsidR="002E13E7" w:rsidRPr="00C9600F">
        <w:rPr>
          <w:sz w:val="22"/>
        </w:rPr>
        <w:t xml:space="preserve"> Осадков в среднем выпадает 550 – </w:t>
      </w:r>
      <w:r w:rsidRPr="00C9600F">
        <w:rPr>
          <w:sz w:val="22"/>
        </w:rPr>
        <w:t>600 миллиметров в год.</w:t>
      </w:r>
    </w:p>
    <w:p w14:paraId="7696FA0F" w14:textId="104684FC" w:rsidR="00144549" w:rsidRPr="00C9600F" w:rsidRDefault="00144549" w:rsidP="00144549">
      <w:pPr>
        <w:pStyle w:val="affffff9"/>
      </w:pPr>
      <w:r w:rsidRPr="00C9600F">
        <w:t xml:space="preserve">Общая площадь лесов Ветлужского </w:t>
      </w:r>
      <w:r w:rsidR="00BE4F95" w:rsidRPr="00C9600F">
        <w:t>округа</w:t>
      </w:r>
      <w:r w:rsidRPr="00C9600F">
        <w:t xml:space="preserve"> составляет 225 тысяч гектар, лесистость </w:t>
      </w:r>
      <w:r w:rsidR="00BE4F95" w:rsidRPr="00C9600F">
        <w:t>округа</w:t>
      </w:r>
      <w:r w:rsidR="001F41B6" w:rsidRPr="00C9600F">
        <w:t xml:space="preserve"> –</w:t>
      </w:r>
      <w:r w:rsidRPr="00C9600F">
        <w:t xml:space="preserve"> 7</w:t>
      </w:r>
      <w:r w:rsidR="001F41B6" w:rsidRPr="00C9600F">
        <w:t>2 %. Общий запас древесины –</w:t>
      </w:r>
      <w:r w:rsidRPr="00C9600F">
        <w:t xml:space="preserve"> 35 млн м³, из него спелая и перестойная </w:t>
      </w:r>
      <w:r w:rsidRPr="00C9600F">
        <w:br/>
        <w:t>6 млн</w:t>
      </w:r>
      <w:r w:rsidR="001F41B6" w:rsidRPr="00C9600F">
        <w:t xml:space="preserve"> м³, в том числе хвойных пород –</w:t>
      </w:r>
      <w:r w:rsidRPr="00C9600F">
        <w:t xml:space="preserve"> 2 млн м³.</w:t>
      </w:r>
    </w:p>
    <w:p w14:paraId="4C3A246F" w14:textId="7C687E20" w:rsidR="00144549" w:rsidRPr="00C9600F" w:rsidRDefault="00144549" w:rsidP="00144549">
      <w:pPr>
        <w:pStyle w:val="affffff9"/>
      </w:pPr>
      <w:r w:rsidRPr="00C9600F">
        <w:t xml:space="preserve">Среди месторождений полезных ископаемых на территории </w:t>
      </w:r>
      <w:r w:rsidR="00BE4F95" w:rsidRPr="00C9600F">
        <w:t>округа</w:t>
      </w:r>
      <w:r w:rsidRPr="00C9600F">
        <w:t xml:space="preserve"> имеются запасы глины и торфа, подземные озера лечебно-столовой воды. Месторождение глины для производства кирпича располагается на площади 31 000 м² с полезной толщей 96 000 м³. Запасы торфа на территории </w:t>
      </w:r>
      <w:r w:rsidR="00BE4F95" w:rsidRPr="00C9600F">
        <w:t>округа</w:t>
      </w:r>
      <w:r w:rsidRPr="00C9600F">
        <w:t xml:space="preserve"> превышают 22 млн</w:t>
      </w:r>
      <w:r w:rsidR="001F41B6" w:rsidRPr="00C9600F">
        <w:t>.</w:t>
      </w:r>
      <w:r w:rsidRPr="00C9600F">
        <w:t xml:space="preserve"> тонн.</w:t>
      </w:r>
    </w:p>
    <w:p w14:paraId="6BF44C1B" w14:textId="6A270C8A" w:rsidR="00144549" w:rsidRPr="00C9600F" w:rsidRDefault="00144549" w:rsidP="00144549">
      <w:pPr>
        <w:pStyle w:val="affffff9"/>
      </w:pPr>
      <w:r w:rsidRPr="00C9600F">
        <w:t xml:space="preserve">В </w:t>
      </w:r>
      <w:r w:rsidR="0026341C" w:rsidRPr="00C9600F">
        <w:t>округ</w:t>
      </w:r>
      <w:r w:rsidRPr="00C9600F">
        <w:t xml:space="preserve">е имеются 5 минерализованных источников подземных вод. </w:t>
      </w:r>
    </w:p>
    <w:p w14:paraId="78C73D47" w14:textId="372C0833" w:rsidR="00144549" w:rsidRPr="00C9600F" w:rsidRDefault="00144549" w:rsidP="00144549">
      <w:pPr>
        <w:pStyle w:val="affffff9"/>
      </w:pPr>
      <w:r w:rsidRPr="00C9600F">
        <w:t>На базе скважины № 2 в Ветлуге производится розлив минеральной воды «Ветлужская», имеющей химический состав: сульфаты, кальций, гидрокарбонаты, хлор</w:t>
      </w:r>
      <w:r w:rsidR="00FE7AF9" w:rsidRPr="00C9600F">
        <w:t xml:space="preserve">иды, калий; минерализация </w:t>
      </w:r>
      <w:r w:rsidR="00F56BF1" w:rsidRPr="00C9600F">
        <w:t xml:space="preserve">– </w:t>
      </w:r>
      <w:r w:rsidR="00FE7AF9" w:rsidRPr="00C9600F">
        <w:t xml:space="preserve">2,8 – </w:t>
      </w:r>
      <w:r w:rsidRPr="00C9600F">
        <w:t>5,2 г/дм³.</w:t>
      </w:r>
    </w:p>
    <w:p w14:paraId="4A030E19" w14:textId="3B33789F" w:rsidR="00FB3CB1" w:rsidRPr="00C9600F" w:rsidRDefault="000F59A5" w:rsidP="00144549">
      <w:pPr>
        <w:pStyle w:val="affffff9"/>
      </w:pPr>
      <w:r w:rsidRPr="00C9600F">
        <w:t>Протяжённость автомобильных дорог 304,4 км, в том числе с твёрдым покрытием на территории округа 69,6 километров. В меридиональном направлении округ пересекает автотрасса регионального значения Урень – Котлас. Кроме этого, округ имеет прямое сообщение с городским округом г. Шахунья и Варнавинским муниципальным округом</w:t>
      </w:r>
      <w:r w:rsidR="00144549" w:rsidRPr="00C9600F">
        <w:t>.</w:t>
      </w:r>
    </w:p>
    <w:p w14:paraId="5C184730" w14:textId="28DACC69" w:rsidR="00144549" w:rsidRPr="00C9600F" w:rsidRDefault="00144549" w:rsidP="0026341C">
      <w:pPr>
        <w:pStyle w:val="affffff9"/>
        <w:rPr>
          <w:szCs w:val="22"/>
        </w:rPr>
      </w:pPr>
      <w:r w:rsidRPr="00C9600F">
        <w:t xml:space="preserve">Все вышеизложенное способствует развитию торгово-экономических связей не только с районами Нижегородщины, но и с территориями Костромской, Кировской и Вологодской областей. </w:t>
      </w:r>
      <w:r w:rsidR="000F59A5" w:rsidRPr="00C9600F">
        <w:t xml:space="preserve">Протяжённость автобусных маршрутных линий: городские – 9 километров; </w:t>
      </w:r>
      <w:r w:rsidR="007C1243" w:rsidRPr="00C9600F">
        <w:t>пригородные</w:t>
      </w:r>
      <w:r w:rsidR="000F59A5" w:rsidRPr="00C9600F">
        <w:t xml:space="preserve"> – 396,5 километров; междугородние – 42 километра. В Ветлужский округе, в рамках административно-территориального устройства области, входят 9 административно-территориальных образований, в том числе 1 город районного значения, 1 рабочий посёлок и 7 сельсоветов. В Ветлужском округе 138 населённых пунктов.</w:t>
      </w:r>
    </w:p>
    <w:p w14:paraId="1E9BF9FF" w14:textId="0EAD939C" w:rsidR="001F41B6" w:rsidRPr="00C9600F" w:rsidRDefault="00144549" w:rsidP="00144549">
      <w:pPr>
        <w:rPr>
          <w:rFonts w:eastAsia="Times New Roman"/>
          <w:sz w:val="22"/>
          <w:szCs w:val="22"/>
          <w:lang w:eastAsia="ru-RU"/>
        </w:rPr>
      </w:pPr>
      <w:r w:rsidRPr="00C9600F">
        <w:rPr>
          <w:rFonts w:eastAsia="Times New Roman"/>
          <w:sz w:val="22"/>
          <w:szCs w:val="22"/>
          <w:lang w:eastAsia="ru-RU"/>
        </w:rPr>
        <w:t xml:space="preserve">Состав </w:t>
      </w:r>
      <w:r w:rsidR="0026341C" w:rsidRPr="00C9600F">
        <w:rPr>
          <w:rFonts w:eastAsia="Times New Roman"/>
          <w:sz w:val="22"/>
          <w:szCs w:val="22"/>
          <w:lang w:eastAsia="ru-RU"/>
        </w:rPr>
        <w:t>административно-территориальных образований</w:t>
      </w:r>
      <w:r w:rsidRPr="00C9600F">
        <w:rPr>
          <w:rFonts w:eastAsia="Times New Roman"/>
          <w:sz w:val="22"/>
          <w:szCs w:val="22"/>
          <w:lang w:eastAsia="ru-RU"/>
        </w:rPr>
        <w:t xml:space="preserve"> </w:t>
      </w:r>
      <w:r w:rsidR="0026341C" w:rsidRPr="00C9600F">
        <w:rPr>
          <w:rFonts w:eastAsia="Times New Roman"/>
          <w:sz w:val="22"/>
          <w:szCs w:val="22"/>
          <w:lang w:eastAsia="ru-RU"/>
        </w:rPr>
        <w:t>Ветлужского</w:t>
      </w:r>
      <w:r w:rsidRPr="00C9600F">
        <w:rPr>
          <w:rFonts w:eastAsia="Times New Roman"/>
          <w:sz w:val="22"/>
          <w:szCs w:val="22"/>
          <w:lang w:eastAsia="ru-RU"/>
        </w:rPr>
        <w:t xml:space="preserve"> МО</w:t>
      </w:r>
      <w:r w:rsidR="0040272F" w:rsidRPr="00C9600F">
        <w:rPr>
          <w:rFonts w:eastAsia="Times New Roman"/>
          <w:sz w:val="22"/>
          <w:szCs w:val="22"/>
          <w:lang w:eastAsia="ru-RU"/>
        </w:rPr>
        <w:t xml:space="preserve"> и числен</w:t>
      </w:r>
      <w:r w:rsidR="00EE522B" w:rsidRPr="00C9600F">
        <w:rPr>
          <w:rFonts w:eastAsia="Times New Roman"/>
          <w:sz w:val="22"/>
          <w:szCs w:val="22"/>
          <w:lang w:eastAsia="ru-RU"/>
        </w:rPr>
        <w:t>ность населения на 1 января 2026</w:t>
      </w:r>
      <w:r w:rsidR="0040272F" w:rsidRPr="00C9600F">
        <w:rPr>
          <w:rFonts w:eastAsia="Times New Roman"/>
          <w:sz w:val="22"/>
          <w:szCs w:val="22"/>
          <w:lang w:eastAsia="ru-RU"/>
        </w:rPr>
        <w:t xml:space="preserve"> г.</w:t>
      </w:r>
      <w:r w:rsidRPr="00C9600F">
        <w:rPr>
          <w:rFonts w:eastAsia="Times New Roman"/>
          <w:sz w:val="22"/>
          <w:szCs w:val="22"/>
          <w:lang w:eastAsia="ru-RU"/>
        </w:rPr>
        <w:t xml:space="preserve"> приведен</w:t>
      </w:r>
      <w:r w:rsidR="0040272F" w:rsidRPr="00C9600F">
        <w:rPr>
          <w:rFonts w:eastAsia="Times New Roman"/>
          <w:sz w:val="22"/>
          <w:szCs w:val="22"/>
          <w:lang w:eastAsia="ru-RU"/>
        </w:rPr>
        <w:t>ы</w:t>
      </w:r>
      <w:r w:rsidRPr="00C9600F">
        <w:rPr>
          <w:rFonts w:eastAsia="Times New Roman"/>
          <w:sz w:val="22"/>
          <w:szCs w:val="22"/>
          <w:lang w:eastAsia="ru-RU"/>
        </w:rPr>
        <w:t xml:space="preserve"> в табл. 1.1.1.</w:t>
      </w:r>
    </w:p>
    <w:p w14:paraId="30E00995" w14:textId="77777777" w:rsidR="001F41B6" w:rsidRPr="00C9600F" w:rsidRDefault="001F41B6">
      <w:pPr>
        <w:autoSpaceDE/>
        <w:autoSpaceDN/>
        <w:adjustRightInd/>
        <w:spacing w:line="240" w:lineRule="auto"/>
        <w:ind w:firstLine="0"/>
        <w:jc w:val="left"/>
        <w:rPr>
          <w:rFonts w:eastAsia="Times New Roman"/>
          <w:sz w:val="22"/>
          <w:szCs w:val="22"/>
          <w:lang w:eastAsia="ru-RU"/>
        </w:rPr>
      </w:pPr>
      <w:r w:rsidRPr="00C9600F">
        <w:rPr>
          <w:rFonts w:eastAsia="Times New Roman"/>
          <w:sz w:val="22"/>
          <w:szCs w:val="22"/>
          <w:lang w:eastAsia="ru-RU"/>
        </w:rPr>
        <w:br w:type="page"/>
      </w:r>
    </w:p>
    <w:p w14:paraId="60D27344" w14:textId="77777777" w:rsidR="00144549" w:rsidRPr="00C9600F" w:rsidRDefault="00144549" w:rsidP="00144549">
      <w:pPr>
        <w:spacing w:after="60" w:line="240" w:lineRule="auto"/>
        <w:jc w:val="right"/>
        <w:rPr>
          <w:rFonts w:eastAsia="Times New Roman"/>
          <w:b/>
          <w:lang w:eastAsia="ru-RU"/>
        </w:rPr>
      </w:pPr>
      <w:r w:rsidRPr="00C9600F">
        <w:rPr>
          <w:rFonts w:eastAsia="Times New Roman"/>
          <w:b/>
          <w:lang w:eastAsia="ru-RU"/>
        </w:rPr>
        <w:lastRenderedPageBreak/>
        <w:t>Таблица 1.1.1</w:t>
      </w: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500"/>
        <w:gridCol w:w="3007"/>
        <w:gridCol w:w="2447"/>
        <w:gridCol w:w="1356"/>
        <w:gridCol w:w="1087"/>
        <w:gridCol w:w="1222"/>
      </w:tblGrid>
      <w:tr w:rsidR="00C9600F" w:rsidRPr="00C9600F" w14:paraId="514F1746" w14:textId="77777777" w:rsidTr="00624D59">
        <w:trPr>
          <w:trHeight w:val="340"/>
          <w:tblHeader/>
        </w:trPr>
        <w:tc>
          <w:tcPr>
            <w:tcW w:w="260" w:type="pct"/>
            <w:shd w:val="clear" w:color="auto" w:fill="auto"/>
            <w:tcMar>
              <w:top w:w="48" w:type="dxa"/>
              <w:left w:w="96" w:type="dxa"/>
              <w:bottom w:w="48" w:type="dxa"/>
              <w:right w:w="85" w:type="dxa"/>
            </w:tcMar>
            <w:vAlign w:val="center"/>
            <w:hideMark/>
          </w:tcPr>
          <w:p w14:paraId="2A6FDF1F" w14:textId="77777777" w:rsidR="00144549" w:rsidRPr="00C9600F" w:rsidRDefault="00144549" w:rsidP="0007789B">
            <w:pPr>
              <w:spacing w:line="240" w:lineRule="auto"/>
              <w:ind w:firstLine="0"/>
              <w:jc w:val="center"/>
              <w:rPr>
                <w:b/>
                <w:bCs/>
                <w:sz w:val="18"/>
                <w:szCs w:val="18"/>
              </w:rPr>
            </w:pPr>
            <w:r w:rsidRPr="00C9600F">
              <w:rPr>
                <w:b/>
                <w:bCs/>
                <w:sz w:val="18"/>
                <w:szCs w:val="18"/>
              </w:rPr>
              <w:t>№</w:t>
            </w:r>
          </w:p>
        </w:tc>
        <w:tc>
          <w:tcPr>
            <w:tcW w:w="1563" w:type="pct"/>
            <w:shd w:val="clear" w:color="auto" w:fill="auto"/>
            <w:tcMar>
              <w:top w:w="48" w:type="dxa"/>
              <w:left w:w="96" w:type="dxa"/>
              <w:bottom w:w="48" w:type="dxa"/>
              <w:right w:w="85" w:type="dxa"/>
            </w:tcMar>
            <w:vAlign w:val="center"/>
            <w:hideMark/>
          </w:tcPr>
          <w:p w14:paraId="20CF6435" w14:textId="5429EFF6" w:rsidR="00144549" w:rsidRPr="00C9600F" w:rsidRDefault="00144549" w:rsidP="0007789B">
            <w:pPr>
              <w:spacing w:line="240" w:lineRule="auto"/>
              <w:ind w:left="-57" w:right="-57" w:firstLine="0"/>
              <w:jc w:val="center"/>
              <w:rPr>
                <w:b/>
                <w:bCs/>
                <w:sz w:val="18"/>
                <w:szCs w:val="18"/>
              </w:rPr>
            </w:pPr>
            <w:r w:rsidRPr="00C9600F">
              <w:rPr>
                <w:b/>
                <w:bCs/>
                <w:sz w:val="18"/>
                <w:szCs w:val="18"/>
              </w:rPr>
              <w:t>Административно-территориальное</w:t>
            </w:r>
            <w:r w:rsidR="00055650" w:rsidRPr="00C9600F">
              <w:rPr>
                <w:b/>
                <w:bCs/>
                <w:sz w:val="18"/>
                <w:szCs w:val="18"/>
              </w:rPr>
              <w:t xml:space="preserve"> </w:t>
            </w:r>
            <w:r w:rsidRPr="00C9600F">
              <w:rPr>
                <w:b/>
                <w:bCs/>
                <w:sz w:val="18"/>
                <w:szCs w:val="18"/>
              </w:rPr>
              <w:t>(муниципальное) образование</w:t>
            </w:r>
          </w:p>
        </w:tc>
        <w:tc>
          <w:tcPr>
            <w:tcW w:w="1272" w:type="pct"/>
            <w:shd w:val="clear" w:color="auto" w:fill="auto"/>
            <w:tcMar>
              <w:top w:w="48" w:type="dxa"/>
              <w:left w:w="96" w:type="dxa"/>
              <w:bottom w:w="48" w:type="dxa"/>
              <w:right w:w="85" w:type="dxa"/>
            </w:tcMar>
            <w:vAlign w:val="center"/>
            <w:hideMark/>
          </w:tcPr>
          <w:p w14:paraId="4F4404B8" w14:textId="77777777" w:rsidR="00144549" w:rsidRPr="00C9600F" w:rsidRDefault="00144549" w:rsidP="0007789B">
            <w:pPr>
              <w:spacing w:line="240" w:lineRule="auto"/>
              <w:ind w:left="-57" w:right="-57" w:firstLine="0"/>
              <w:jc w:val="center"/>
              <w:rPr>
                <w:b/>
                <w:bCs/>
                <w:sz w:val="18"/>
                <w:szCs w:val="18"/>
              </w:rPr>
            </w:pPr>
            <w:r w:rsidRPr="00C9600F">
              <w:rPr>
                <w:b/>
                <w:bCs/>
                <w:sz w:val="18"/>
                <w:szCs w:val="18"/>
              </w:rPr>
              <w:t>Административный центр</w:t>
            </w:r>
          </w:p>
        </w:tc>
        <w:tc>
          <w:tcPr>
            <w:tcW w:w="705" w:type="pct"/>
            <w:shd w:val="clear" w:color="auto" w:fill="auto"/>
            <w:tcMar>
              <w:top w:w="48" w:type="dxa"/>
              <w:left w:w="96" w:type="dxa"/>
              <w:bottom w:w="48" w:type="dxa"/>
              <w:right w:w="85" w:type="dxa"/>
            </w:tcMar>
            <w:vAlign w:val="center"/>
            <w:hideMark/>
          </w:tcPr>
          <w:p w14:paraId="7F75DAE9" w14:textId="77777777" w:rsidR="00144549" w:rsidRPr="00C9600F" w:rsidRDefault="00144549" w:rsidP="0007789B">
            <w:pPr>
              <w:spacing w:line="240" w:lineRule="auto"/>
              <w:ind w:left="-85" w:right="-85" w:firstLine="0"/>
              <w:jc w:val="center"/>
              <w:rPr>
                <w:b/>
                <w:bCs/>
                <w:sz w:val="18"/>
                <w:szCs w:val="18"/>
              </w:rPr>
            </w:pPr>
            <w:r w:rsidRPr="00C9600F">
              <w:rPr>
                <w:b/>
                <w:bCs/>
                <w:sz w:val="18"/>
                <w:szCs w:val="18"/>
              </w:rPr>
              <w:t>Количество</w:t>
            </w:r>
            <w:r w:rsidRPr="00C9600F">
              <w:rPr>
                <w:b/>
                <w:bCs/>
                <w:sz w:val="18"/>
                <w:szCs w:val="18"/>
              </w:rPr>
              <w:br/>
              <w:t>населённых</w:t>
            </w:r>
            <w:r w:rsidRPr="00C9600F">
              <w:rPr>
                <w:b/>
                <w:bCs/>
                <w:sz w:val="18"/>
                <w:szCs w:val="18"/>
              </w:rPr>
              <w:br/>
              <w:t>пунктов</w:t>
            </w:r>
          </w:p>
        </w:tc>
        <w:tc>
          <w:tcPr>
            <w:tcW w:w="565" w:type="pct"/>
            <w:shd w:val="clear" w:color="auto" w:fill="auto"/>
            <w:tcMar>
              <w:top w:w="48" w:type="dxa"/>
              <w:left w:w="96" w:type="dxa"/>
              <w:bottom w:w="48" w:type="dxa"/>
              <w:right w:w="85" w:type="dxa"/>
            </w:tcMar>
            <w:vAlign w:val="center"/>
            <w:hideMark/>
          </w:tcPr>
          <w:p w14:paraId="675C1534" w14:textId="77777777" w:rsidR="00144549" w:rsidRPr="00C9600F" w:rsidRDefault="00144549" w:rsidP="0007789B">
            <w:pPr>
              <w:spacing w:line="240" w:lineRule="auto"/>
              <w:ind w:left="-57" w:right="-57" w:firstLine="0"/>
              <w:jc w:val="center"/>
              <w:rPr>
                <w:b/>
                <w:bCs/>
                <w:sz w:val="18"/>
                <w:szCs w:val="18"/>
              </w:rPr>
            </w:pPr>
            <w:r w:rsidRPr="00C9600F">
              <w:rPr>
                <w:b/>
                <w:bCs/>
                <w:sz w:val="18"/>
                <w:szCs w:val="18"/>
              </w:rPr>
              <w:t>Население</w:t>
            </w:r>
            <w:r w:rsidRPr="00C9600F">
              <w:rPr>
                <w:b/>
                <w:bCs/>
                <w:sz w:val="18"/>
                <w:szCs w:val="18"/>
              </w:rPr>
              <w:br/>
              <w:t>(чел.)</w:t>
            </w:r>
          </w:p>
        </w:tc>
        <w:tc>
          <w:tcPr>
            <w:tcW w:w="635" w:type="pct"/>
            <w:shd w:val="clear" w:color="auto" w:fill="auto"/>
            <w:tcMar>
              <w:top w:w="48" w:type="dxa"/>
              <w:left w:w="96" w:type="dxa"/>
              <w:bottom w:w="48" w:type="dxa"/>
              <w:right w:w="85" w:type="dxa"/>
            </w:tcMar>
            <w:vAlign w:val="center"/>
            <w:hideMark/>
          </w:tcPr>
          <w:p w14:paraId="52A64FC5" w14:textId="77777777" w:rsidR="00144549" w:rsidRPr="00C9600F" w:rsidRDefault="00144549" w:rsidP="0007789B">
            <w:pPr>
              <w:spacing w:line="240" w:lineRule="auto"/>
              <w:ind w:left="-57" w:right="-57" w:firstLine="0"/>
              <w:jc w:val="center"/>
              <w:rPr>
                <w:b/>
                <w:bCs/>
                <w:sz w:val="18"/>
                <w:szCs w:val="18"/>
              </w:rPr>
            </w:pPr>
            <w:r w:rsidRPr="00C9600F">
              <w:rPr>
                <w:b/>
                <w:bCs/>
                <w:sz w:val="18"/>
                <w:szCs w:val="18"/>
              </w:rPr>
              <w:t>Площадь</w:t>
            </w:r>
            <w:r w:rsidRPr="00C9600F">
              <w:rPr>
                <w:b/>
                <w:bCs/>
                <w:sz w:val="18"/>
                <w:szCs w:val="18"/>
              </w:rPr>
              <w:br/>
              <w:t>(км²)</w:t>
            </w:r>
          </w:p>
        </w:tc>
      </w:tr>
      <w:tr w:rsidR="00C9600F" w:rsidRPr="00C9600F" w14:paraId="0FF6EB82" w14:textId="77777777" w:rsidTr="00C50165">
        <w:trPr>
          <w:trHeight w:val="255"/>
          <w:tblHeader/>
        </w:trPr>
        <w:tc>
          <w:tcPr>
            <w:tcW w:w="260" w:type="pct"/>
            <w:shd w:val="clear" w:color="auto" w:fill="auto"/>
            <w:tcMar>
              <w:top w:w="48" w:type="dxa"/>
              <w:left w:w="96" w:type="dxa"/>
              <w:bottom w:w="48" w:type="dxa"/>
              <w:right w:w="85" w:type="dxa"/>
            </w:tcMar>
            <w:vAlign w:val="center"/>
          </w:tcPr>
          <w:p w14:paraId="4D33B4C0" w14:textId="471D53AC" w:rsidR="00B00326" w:rsidRPr="00C9600F" w:rsidRDefault="00B00326" w:rsidP="00B00326">
            <w:pPr>
              <w:spacing w:line="240" w:lineRule="auto"/>
              <w:ind w:firstLine="0"/>
              <w:jc w:val="center"/>
              <w:rPr>
                <w:bCs/>
                <w:sz w:val="18"/>
                <w:szCs w:val="18"/>
              </w:rPr>
            </w:pPr>
            <w:r w:rsidRPr="00C9600F">
              <w:rPr>
                <w:sz w:val="18"/>
                <w:szCs w:val="18"/>
              </w:rPr>
              <w:t>1</w:t>
            </w:r>
          </w:p>
        </w:tc>
        <w:tc>
          <w:tcPr>
            <w:tcW w:w="1563" w:type="pct"/>
            <w:shd w:val="clear" w:color="auto" w:fill="auto"/>
            <w:tcMar>
              <w:top w:w="48" w:type="dxa"/>
              <w:left w:w="96" w:type="dxa"/>
              <w:bottom w:w="48" w:type="dxa"/>
              <w:right w:w="85" w:type="dxa"/>
            </w:tcMar>
            <w:vAlign w:val="center"/>
          </w:tcPr>
          <w:p w14:paraId="53AA0BD5" w14:textId="4B1FC3CD" w:rsidR="00B00326" w:rsidRPr="00C9600F" w:rsidRDefault="00F1461B" w:rsidP="00B00326">
            <w:pPr>
              <w:spacing w:line="240" w:lineRule="auto"/>
              <w:ind w:left="-57" w:right="-57" w:firstLine="0"/>
              <w:rPr>
                <w:bCs/>
                <w:sz w:val="18"/>
                <w:szCs w:val="18"/>
              </w:rPr>
            </w:pPr>
            <w:hyperlink r:id="rId10" w:tooltip="Ветлуга (город)" w:history="1">
              <w:r w:rsidR="00B00326" w:rsidRPr="00C9600F">
                <w:rPr>
                  <w:rStyle w:val="af1"/>
                  <w:rFonts w:cs="Arial"/>
                  <w:color w:val="auto"/>
                  <w:sz w:val="18"/>
                  <w:szCs w:val="18"/>
                  <w:u w:val="none"/>
                </w:rPr>
                <w:t>город Ветлуга</w:t>
              </w:r>
            </w:hyperlink>
          </w:p>
        </w:tc>
        <w:tc>
          <w:tcPr>
            <w:tcW w:w="1272" w:type="pct"/>
            <w:shd w:val="clear" w:color="auto" w:fill="auto"/>
            <w:tcMar>
              <w:top w:w="48" w:type="dxa"/>
              <w:left w:w="96" w:type="dxa"/>
              <w:bottom w:w="48" w:type="dxa"/>
              <w:right w:w="85" w:type="dxa"/>
            </w:tcMar>
            <w:vAlign w:val="center"/>
          </w:tcPr>
          <w:p w14:paraId="3D94BB4D" w14:textId="085E1D12" w:rsidR="00B00326" w:rsidRPr="00C9600F" w:rsidRDefault="00B00326" w:rsidP="00B00326">
            <w:pPr>
              <w:spacing w:line="240" w:lineRule="auto"/>
              <w:ind w:left="-57" w:right="-57" w:firstLine="0"/>
              <w:jc w:val="center"/>
              <w:rPr>
                <w:bCs/>
                <w:sz w:val="18"/>
                <w:szCs w:val="18"/>
              </w:rPr>
            </w:pPr>
            <w:r w:rsidRPr="00C9600F">
              <w:rPr>
                <w:sz w:val="18"/>
                <w:szCs w:val="18"/>
              </w:rPr>
              <w:t xml:space="preserve">Город </w:t>
            </w:r>
            <w:hyperlink r:id="rId11" w:tooltip="Ветлуга (город)" w:history="1">
              <w:r w:rsidRPr="00C9600F">
                <w:rPr>
                  <w:rStyle w:val="af1"/>
                  <w:rFonts w:cs="Arial"/>
                  <w:color w:val="auto"/>
                  <w:sz w:val="18"/>
                  <w:szCs w:val="18"/>
                  <w:u w:val="none"/>
                </w:rPr>
                <w:t>Ветлуга</w:t>
              </w:r>
            </w:hyperlink>
          </w:p>
        </w:tc>
        <w:tc>
          <w:tcPr>
            <w:tcW w:w="705" w:type="pct"/>
            <w:shd w:val="clear" w:color="auto" w:fill="auto"/>
            <w:tcMar>
              <w:top w:w="48" w:type="dxa"/>
              <w:left w:w="96" w:type="dxa"/>
              <w:bottom w:w="48" w:type="dxa"/>
              <w:right w:w="85" w:type="dxa"/>
            </w:tcMar>
            <w:vAlign w:val="center"/>
          </w:tcPr>
          <w:p w14:paraId="0DE25969" w14:textId="234765DC" w:rsidR="00B00326" w:rsidRPr="00C9600F" w:rsidRDefault="00B00326" w:rsidP="00B00326">
            <w:pPr>
              <w:spacing w:line="240" w:lineRule="auto"/>
              <w:ind w:left="-57" w:right="-57" w:firstLine="0"/>
              <w:jc w:val="center"/>
              <w:rPr>
                <w:bCs/>
                <w:sz w:val="18"/>
                <w:szCs w:val="18"/>
              </w:rPr>
            </w:pPr>
            <w:r w:rsidRPr="00C9600F">
              <w:rPr>
                <w:sz w:val="18"/>
                <w:szCs w:val="18"/>
              </w:rPr>
              <w:t>1</w:t>
            </w:r>
          </w:p>
        </w:tc>
        <w:tc>
          <w:tcPr>
            <w:tcW w:w="565" w:type="pct"/>
            <w:shd w:val="clear" w:color="auto" w:fill="auto"/>
            <w:tcMar>
              <w:top w:w="48" w:type="dxa"/>
              <w:left w:w="96" w:type="dxa"/>
              <w:bottom w:w="48" w:type="dxa"/>
              <w:right w:w="85" w:type="dxa"/>
            </w:tcMar>
            <w:vAlign w:val="center"/>
          </w:tcPr>
          <w:p w14:paraId="3F8CBBDB" w14:textId="5BF986E3" w:rsidR="00B00326" w:rsidRPr="00C9600F" w:rsidRDefault="00B00326" w:rsidP="00B00326">
            <w:pPr>
              <w:spacing w:line="240" w:lineRule="auto"/>
              <w:ind w:left="-57" w:right="-57" w:firstLine="0"/>
              <w:jc w:val="center"/>
              <w:rPr>
                <w:bCs/>
                <w:sz w:val="18"/>
                <w:szCs w:val="18"/>
              </w:rPr>
            </w:pPr>
            <w:r w:rsidRPr="00C9600F">
              <w:rPr>
                <w:sz w:val="18"/>
                <w:szCs w:val="18"/>
              </w:rPr>
              <w:t>7452</w:t>
            </w:r>
          </w:p>
        </w:tc>
        <w:tc>
          <w:tcPr>
            <w:tcW w:w="635" w:type="pct"/>
            <w:shd w:val="clear" w:color="auto" w:fill="auto"/>
            <w:tcMar>
              <w:top w:w="48" w:type="dxa"/>
              <w:left w:w="96" w:type="dxa"/>
              <w:bottom w:w="48" w:type="dxa"/>
              <w:right w:w="85" w:type="dxa"/>
            </w:tcMar>
            <w:vAlign w:val="center"/>
          </w:tcPr>
          <w:p w14:paraId="150F8891" w14:textId="75D1F3FC" w:rsidR="00B00326" w:rsidRPr="00C9600F" w:rsidRDefault="00B00326" w:rsidP="00B00326">
            <w:pPr>
              <w:spacing w:line="240" w:lineRule="auto"/>
              <w:ind w:left="-57" w:right="-57" w:firstLine="0"/>
              <w:jc w:val="center"/>
              <w:rPr>
                <w:bCs/>
                <w:sz w:val="18"/>
                <w:szCs w:val="18"/>
              </w:rPr>
            </w:pPr>
            <w:r w:rsidRPr="00C9600F">
              <w:rPr>
                <w:sz w:val="18"/>
                <w:szCs w:val="18"/>
              </w:rPr>
              <w:t>18,22</w:t>
            </w:r>
          </w:p>
        </w:tc>
      </w:tr>
      <w:tr w:rsidR="00C9600F" w:rsidRPr="00C9600F" w14:paraId="389A07FC" w14:textId="77777777" w:rsidTr="00C50165">
        <w:trPr>
          <w:trHeight w:val="255"/>
          <w:tblHeader/>
        </w:trPr>
        <w:tc>
          <w:tcPr>
            <w:tcW w:w="260" w:type="pct"/>
            <w:shd w:val="clear" w:color="auto" w:fill="auto"/>
            <w:tcMar>
              <w:top w:w="48" w:type="dxa"/>
              <w:left w:w="96" w:type="dxa"/>
              <w:bottom w:w="48" w:type="dxa"/>
              <w:right w:w="85" w:type="dxa"/>
            </w:tcMar>
            <w:vAlign w:val="center"/>
          </w:tcPr>
          <w:p w14:paraId="0ACBBD77" w14:textId="1725401D" w:rsidR="00B00326" w:rsidRPr="00C9600F" w:rsidRDefault="00B00326" w:rsidP="00B00326">
            <w:pPr>
              <w:spacing w:line="240" w:lineRule="auto"/>
              <w:ind w:firstLine="0"/>
              <w:jc w:val="center"/>
              <w:rPr>
                <w:sz w:val="18"/>
                <w:szCs w:val="18"/>
              </w:rPr>
            </w:pPr>
            <w:r w:rsidRPr="00C9600F">
              <w:rPr>
                <w:sz w:val="18"/>
                <w:szCs w:val="18"/>
              </w:rPr>
              <w:t>2</w:t>
            </w:r>
          </w:p>
        </w:tc>
        <w:tc>
          <w:tcPr>
            <w:tcW w:w="1563" w:type="pct"/>
            <w:shd w:val="clear" w:color="auto" w:fill="auto"/>
            <w:tcMar>
              <w:top w:w="48" w:type="dxa"/>
              <w:left w:w="96" w:type="dxa"/>
              <w:bottom w:w="48" w:type="dxa"/>
              <w:right w:w="85" w:type="dxa"/>
            </w:tcMar>
            <w:vAlign w:val="center"/>
          </w:tcPr>
          <w:p w14:paraId="45303FCB" w14:textId="0B1946FF" w:rsidR="00B00326" w:rsidRPr="00C9600F" w:rsidRDefault="00F1461B" w:rsidP="00B00326">
            <w:pPr>
              <w:spacing w:line="240" w:lineRule="auto"/>
              <w:ind w:left="-57" w:right="-57" w:firstLine="0"/>
              <w:rPr>
                <w:sz w:val="18"/>
                <w:szCs w:val="18"/>
              </w:rPr>
            </w:pPr>
            <w:hyperlink r:id="rId12" w:tooltip="Рабочий посёлок имени М. И. Калинина" w:history="1">
              <w:r w:rsidR="00B00326" w:rsidRPr="00C9600F">
                <w:rPr>
                  <w:rStyle w:val="af1"/>
                  <w:rFonts w:cs="Arial"/>
                  <w:color w:val="auto"/>
                  <w:sz w:val="18"/>
                  <w:szCs w:val="18"/>
                  <w:u w:val="none"/>
                </w:rPr>
                <w:t>рабочий посёлок имени М. И. Калинина</w:t>
              </w:r>
            </w:hyperlink>
          </w:p>
        </w:tc>
        <w:tc>
          <w:tcPr>
            <w:tcW w:w="1272" w:type="pct"/>
            <w:shd w:val="clear" w:color="auto" w:fill="auto"/>
            <w:tcMar>
              <w:top w:w="48" w:type="dxa"/>
              <w:left w:w="96" w:type="dxa"/>
              <w:bottom w:w="48" w:type="dxa"/>
              <w:right w:w="85" w:type="dxa"/>
            </w:tcMar>
            <w:vAlign w:val="center"/>
          </w:tcPr>
          <w:p w14:paraId="670C261C" w14:textId="66AD39EE" w:rsidR="00B00326" w:rsidRPr="00C9600F" w:rsidRDefault="00B00326" w:rsidP="00B00326">
            <w:pPr>
              <w:spacing w:line="240" w:lineRule="auto"/>
              <w:ind w:left="-57" w:right="-57" w:firstLine="0"/>
              <w:jc w:val="center"/>
              <w:rPr>
                <w:sz w:val="18"/>
                <w:szCs w:val="18"/>
              </w:rPr>
            </w:pPr>
            <w:r w:rsidRPr="00C9600F">
              <w:rPr>
                <w:sz w:val="18"/>
                <w:szCs w:val="18"/>
              </w:rPr>
              <w:t xml:space="preserve">Рабочий посёлок </w:t>
            </w:r>
            <w:hyperlink r:id="rId13" w:tooltip="Рабочий посёлок имени М. И. Калинина" w:history="1">
              <w:r w:rsidRPr="00C9600F">
                <w:rPr>
                  <w:rStyle w:val="af1"/>
                  <w:rFonts w:cs="Arial"/>
                  <w:color w:val="auto"/>
                  <w:sz w:val="18"/>
                  <w:szCs w:val="18"/>
                  <w:u w:val="none"/>
                </w:rPr>
                <w:t xml:space="preserve">имени </w:t>
              </w:r>
              <w:r w:rsidRPr="00C9600F">
                <w:rPr>
                  <w:rStyle w:val="af1"/>
                  <w:rFonts w:cs="Arial"/>
                  <w:color w:val="auto"/>
                  <w:sz w:val="18"/>
                  <w:szCs w:val="18"/>
                  <w:u w:val="none"/>
                </w:rPr>
                <w:br/>
                <w:t>М. И. Калинина</w:t>
              </w:r>
            </w:hyperlink>
          </w:p>
        </w:tc>
        <w:tc>
          <w:tcPr>
            <w:tcW w:w="705" w:type="pct"/>
            <w:shd w:val="clear" w:color="auto" w:fill="auto"/>
            <w:tcMar>
              <w:top w:w="48" w:type="dxa"/>
              <w:left w:w="96" w:type="dxa"/>
              <w:bottom w:w="48" w:type="dxa"/>
              <w:right w:w="85" w:type="dxa"/>
            </w:tcMar>
            <w:vAlign w:val="center"/>
          </w:tcPr>
          <w:p w14:paraId="581EF86E" w14:textId="55EAAC90" w:rsidR="00B00326" w:rsidRPr="00C9600F" w:rsidRDefault="00B00326" w:rsidP="00B00326">
            <w:pPr>
              <w:spacing w:line="240" w:lineRule="auto"/>
              <w:ind w:left="-57" w:right="-57" w:firstLine="0"/>
              <w:jc w:val="center"/>
              <w:rPr>
                <w:sz w:val="18"/>
                <w:szCs w:val="18"/>
              </w:rPr>
            </w:pPr>
            <w:r w:rsidRPr="00C9600F">
              <w:rPr>
                <w:sz w:val="18"/>
                <w:szCs w:val="18"/>
              </w:rPr>
              <w:t>1</w:t>
            </w:r>
          </w:p>
        </w:tc>
        <w:tc>
          <w:tcPr>
            <w:tcW w:w="565" w:type="pct"/>
            <w:shd w:val="clear" w:color="auto" w:fill="auto"/>
            <w:tcMar>
              <w:top w:w="48" w:type="dxa"/>
              <w:left w:w="96" w:type="dxa"/>
              <w:bottom w:w="48" w:type="dxa"/>
              <w:right w:w="85" w:type="dxa"/>
            </w:tcMar>
            <w:vAlign w:val="center"/>
          </w:tcPr>
          <w:p w14:paraId="372D8242" w14:textId="5DC80602" w:rsidR="00B00326" w:rsidRPr="00C9600F" w:rsidRDefault="00B00326" w:rsidP="00B00326">
            <w:pPr>
              <w:spacing w:line="240" w:lineRule="auto"/>
              <w:ind w:left="-57" w:right="-57" w:firstLine="0"/>
              <w:jc w:val="center"/>
              <w:rPr>
                <w:sz w:val="18"/>
                <w:szCs w:val="18"/>
              </w:rPr>
            </w:pPr>
            <w:r w:rsidRPr="00C9600F">
              <w:rPr>
                <w:sz w:val="18"/>
                <w:szCs w:val="18"/>
              </w:rPr>
              <w:t>1630</w:t>
            </w:r>
          </w:p>
        </w:tc>
        <w:tc>
          <w:tcPr>
            <w:tcW w:w="635" w:type="pct"/>
            <w:shd w:val="clear" w:color="auto" w:fill="auto"/>
            <w:tcMar>
              <w:top w:w="48" w:type="dxa"/>
              <w:left w:w="96" w:type="dxa"/>
              <w:bottom w:w="48" w:type="dxa"/>
              <w:right w:w="85" w:type="dxa"/>
            </w:tcMar>
            <w:vAlign w:val="center"/>
          </w:tcPr>
          <w:p w14:paraId="67EADFD6" w14:textId="441FE2C5" w:rsidR="00B00326" w:rsidRPr="00C9600F" w:rsidRDefault="00B00326" w:rsidP="00B00326">
            <w:pPr>
              <w:spacing w:line="240" w:lineRule="auto"/>
              <w:ind w:left="-57" w:right="-57" w:firstLine="0"/>
              <w:jc w:val="center"/>
              <w:rPr>
                <w:sz w:val="18"/>
                <w:szCs w:val="18"/>
              </w:rPr>
            </w:pPr>
            <w:r w:rsidRPr="00C9600F">
              <w:rPr>
                <w:sz w:val="18"/>
                <w:szCs w:val="18"/>
              </w:rPr>
              <w:t>10,30</w:t>
            </w:r>
          </w:p>
        </w:tc>
      </w:tr>
      <w:tr w:rsidR="00C9600F" w:rsidRPr="00C9600F" w14:paraId="023FD379" w14:textId="77777777" w:rsidTr="00C50165">
        <w:trPr>
          <w:trHeight w:val="255"/>
          <w:tblHeader/>
        </w:trPr>
        <w:tc>
          <w:tcPr>
            <w:tcW w:w="260" w:type="pct"/>
            <w:shd w:val="clear" w:color="auto" w:fill="auto"/>
            <w:tcMar>
              <w:top w:w="48" w:type="dxa"/>
              <w:left w:w="96" w:type="dxa"/>
              <w:bottom w:w="48" w:type="dxa"/>
              <w:right w:w="85" w:type="dxa"/>
            </w:tcMar>
            <w:vAlign w:val="center"/>
          </w:tcPr>
          <w:p w14:paraId="2EFB3ECF" w14:textId="31E0050D" w:rsidR="00B00326" w:rsidRPr="00C9600F" w:rsidRDefault="00B00326" w:rsidP="00B00326">
            <w:pPr>
              <w:spacing w:line="240" w:lineRule="auto"/>
              <w:ind w:firstLine="0"/>
              <w:jc w:val="center"/>
              <w:rPr>
                <w:sz w:val="18"/>
                <w:szCs w:val="18"/>
              </w:rPr>
            </w:pPr>
            <w:r w:rsidRPr="00C9600F">
              <w:rPr>
                <w:sz w:val="18"/>
                <w:szCs w:val="18"/>
              </w:rPr>
              <w:t>3</w:t>
            </w:r>
          </w:p>
        </w:tc>
        <w:tc>
          <w:tcPr>
            <w:tcW w:w="1563" w:type="pct"/>
            <w:shd w:val="clear" w:color="auto" w:fill="auto"/>
            <w:tcMar>
              <w:top w:w="48" w:type="dxa"/>
              <w:left w:w="96" w:type="dxa"/>
              <w:bottom w:w="48" w:type="dxa"/>
              <w:right w:w="85" w:type="dxa"/>
            </w:tcMar>
            <w:vAlign w:val="center"/>
          </w:tcPr>
          <w:p w14:paraId="77A55A9F" w14:textId="7A2E9A43" w:rsidR="00B00326" w:rsidRPr="00C9600F" w:rsidRDefault="00F1461B" w:rsidP="00B00326">
            <w:pPr>
              <w:spacing w:line="240" w:lineRule="auto"/>
              <w:ind w:left="-57" w:right="-57" w:firstLine="0"/>
              <w:rPr>
                <w:sz w:val="18"/>
                <w:szCs w:val="18"/>
              </w:rPr>
            </w:pPr>
            <w:hyperlink r:id="rId14" w:tooltip="Волыновский сельсовет" w:history="1">
              <w:r w:rsidR="00B00326" w:rsidRPr="00C9600F">
                <w:rPr>
                  <w:rStyle w:val="af1"/>
                  <w:rFonts w:cs="Arial"/>
                  <w:color w:val="auto"/>
                  <w:sz w:val="18"/>
                  <w:szCs w:val="18"/>
                  <w:u w:val="none"/>
                </w:rPr>
                <w:t>Волыновский сельсовет</w:t>
              </w:r>
            </w:hyperlink>
          </w:p>
        </w:tc>
        <w:tc>
          <w:tcPr>
            <w:tcW w:w="1272" w:type="pct"/>
            <w:shd w:val="clear" w:color="auto" w:fill="auto"/>
            <w:tcMar>
              <w:top w:w="48" w:type="dxa"/>
              <w:left w:w="96" w:type="dxa"/>
              <w:bottom w:w="48" w:type="dxa"/>
              <w:right w:w="85" w:type="dxa"/>
            </w:tcMar>
            <w:vAlign w:val="center"/>
          </w:tcPr>
          <w:p w14:paraId="1D927449" w14:textId="68E0F4AC" w:rsidR="00B00326" w:rsidRPr="00C9600F" w:rsidRDefault="00B00326" w:rsidP="00B00326">
            <w:pPr>
              <w:spacing w:line="240" w:lineRule="auto"/>
              <w:ind w:left="-57" w:right="-57" w:firstLine="0"/>
              <w:jc w:val="center"/>
              <w:rPr>
                <w:sz w:val="18"/>
                <w:szCs w:val="18"/>
              </w:rPr>
            </w:pPr>
            <w:r w:rsidRPr="00C9600F">
              <w:rPr>
                <w:sz w:val="18"/>
                <w:szCs w:val="18"/>
              </w:rPr>
              <w:t>село </w:t>
            </w:r>
            <w:hyperlink r:id="rId15" w:tooltip="Волынцы (Нижегородская область)" w:history="1">
              <w:r w:rsidRPr="00C9600F">
                <w:rPr>
                  <w:rStyle w:val="af1"/>
                  <w:rFonts w:cs="Arial"/>
                  <w:color w:val="auto"/>
                  <w:sz w:val="18"/>
                  <w:szCs w:val="18"/>
                  <w:u w:val="none"/>
                </w:rPr>
                <w:t>Волынцы</w:t>
              </w:r>
            </w:hyperlink>
          </w:p>
        </w:tc>
        <w:tc>
          <w:tcPr>
            <w:tcW w:w="705" w:type="pct"/>
            <w:shd w:val="clear" w:color="auto" w:fill="auto"/>
            <w:tcMar>
              <w:top w:w="48" w:type="dxa"/>
              <w:left w:w="96" w:type="dxa"/>
              <w:bottom w:w="48" w:type="dxa"/>
              <w:right w:w="85" w:type="dxa"/>
            </w:tcMar>
            <w:vAlign w:val="center"/>
          </w:tcPr>
          <w:p w14:paraId="1683C500" w14:textId="65C89B9E" w:rsidR="00B00326" w:rsidRPr="00C9600F" w:rsidRDefault="00B00326" w:rsidP="00B00326">
            <w:pPr>
              <w:spacing w:line="240" w:lineRule="auto"/>
              <w:ind w:left="-57" w:right="-57" w:firstLine="0"/>
              <w:jc w:val="center"/>
              <w:rPr>
                <w:sz w:val="18"/>
                <w:szCs w:val="18"/>
              </w:rPr>
            </w:pPr>
            <w:r w:rsidRPr="00C9600F">
              <w:rPr>
                <w:sz w:val="18"/>
                <w:szCs w:val="18"/>
              </w:rPr>
              <w:t>27</w:t>
            </w:r>
          </w:p>
        </w:tc>
        <w:tc>
          <w:tcPr>
            <w:tcW w:w="565" w:type="pct"/>
            <w:shd w:val="clear" w:color="auto" w:fill="auto"/>
            <w:tcMar>
              <w:top w:w="48" w:type="dxa"/>
              <w:left w:w="96" w:type="dxa"/>
              <w:bottom w:w="48" w:type="dxa"/>
              <w:right w:w="85" w:type="dxa"/>
            </w:tcMar>
            <w:vAlign w:val="center"/>
          </w:tcPr>
          <w:p w14:paraId="5829587B" w14:textId="2DC290EC" w:rsidR="00B00326" w:rsidRPr="00C9600F" w:rsidRDefault="00B00326" w:rsidP="00B00326">
            <w:pPr>
              <w:spacing w:line="240" w:lineRule="auto"/>
              <w:ind w:left="-57" w:right="-57" w:firstLine="0"/>
              <w:jc w:val="center"/>
              <w:rPr>
                <w:sz w:val="18"/>
                <w:szCs w:val="18"/>
              </w:rPr>
            </w:pPr>
            <w:r w:rsidRPr="00C9600F">
              <w:rPr>
                <w:sz w:val="18"/>
                <w:szCs w:val="18"/>
              </w:rPr>
              <w:t>605</w:t>
            </w:r>
          </w:p>
        </w:tc>
        <w:tc>
          <w:tcPr>
            <w:tcW w:w="635" w:type="pct"/>
            <w:shd w:val="clear" w:color="auto" w:fill="auto"/>
            <w:tcMar>
              <w:top w:w="48" w:type="dxa"/>
              <w:left w:w="96" w:type="dxa"/>
              <w:bottom w:w="48" w:type="dxa"/>
              <w:right w:w="85" w:type="dxa"/>
            </w:tcMar>
            <w:vAlign w:val="center"/>
          </w:tcPr>
          <w:p w14:paraId="45344B76" w14:textId="32CEBDD6" w:rsidR="00B00326" w:rsidRPr="00C9600F" w:rsidRDefault="00B00326" w:rsidP="00B00326">
            <w:pPr>
              <w:spacing w:line="240" w:lineRule="auto"/>
              <w:ind w:left="-57" w:right="-57" w:firstLine="0"/>
              <w:jc w:val="center"/>
              <w:rPr>
                <w:sz w:val="18"/>
                <w:szCs w:val="18"/>
              </w:rPr>
            </w:pPr>
            <w:r w:rsidRPr="00C9600F">
              <w:rPr>
                <w:sz w:val="18"/>
                <w:szCs w:val="18"/>
              </w:rPr>
              <w:t>398,90</w:t>
            </w:r>
          </w:p>
        </w:tc>
      </w:tr>
      <w:tr w:rsidR="00C9600F" w:rsidRPr="00C9600F" w14:paraId="2BD09475" w14:textId="77777777" w:rsidTr="00C50165">
        <w:trPr>
          <w:trHeight w:val="255"/>
          <w:tblHeader/>
        </w:trPr>
        <w:tc>
          <w:tcPr>
            <w:tcW w:w="260" w:type="pct"/>
            <w:shd w:val="clear" w:color="auto" w:fill="auto"/>
            <w:tcMar>
              <w:top w:w="48" w:type="dxa"/>
              <w:left w:w="96" w:type="dxa"/>
              <w:bottom w:w="48" w:type="dxa"/>
              <w:right w:w="85" w:type="dxa"/>
            </w:tcMar>
            <w:vAlign w:val="center"/>
          </w:tcPr>
          <w:p w14:paraId="3A3B8593" w14:textId="6C86136E" w:rsidR="00B00326" w:rsidRPr="00C9600F" w:rsidRDefault="00B00326" w:rsidP="00B00326">
            <w:pPr>
              <w:spacing w:line="240" w:lineRule="auto"/>
              <w:ind w:firstLine="0"/>
              <w:jc w:val="center"/>
              <w:rPr>
                <w:sz w:val="18"/>
                <w:szCs w:val="18"/>
              </w:rPr>
            </w:pPr>
            <w:r w:rsidRPr="00C9600F">
              <w:rPr>
                <w:sz w:val="18"/>
                <w:szCs w:val="18"/>
              </w:rPr>
              <w:t>4</w:t>
            </w:r>
          </w:p>
        </w:tc>
        <w:tc>
          <w:tcPr>
            <w:tcW w:w="1563" w:type="pct"/>
            <w:shd w:val="clear" w:color="auto" w:fill="auto"/>
            <w:tcMar>
              <w:top w:w="48" w:type="dxa"/>
              <w:left w:w="96" w:type="dxa"/>
              <w:bottom w:w="48" w:type="dxa"/>
              <w:right w:w="85" w:type="dxa"/>
            </w:tcMar>
            <w:vAlign w:val="center"/>
          </w:tcPr>
          <w:p w14:paraId="18803B03" w14:textId="6EA46482" w:rsidR="00B00326" w:rsidRPr="00C9600F" w:rsidRDefault="00F1461B" w:rsidP="00B00326">
            <w:pPr>
              <w:spacing w:line="240" w:lineRule="auto"/>
              <w:ind w:left="-57" w:right="-57" w:firstLine="0"/>
              <w:rPr>
                <w:sz w:val="18"/>
                <w:szCs w:val="18"/>
              </w:rPr>
            </w:pPr>
            <w:hyperlink r:id="rId16" w:tooltip="Крутцовский сельсовет (Нижегородская область)" w:history="1">
              <w:r w:rsidR="00B00326" w:rsidRPr="00C9600F">
                <w:rPr>
                  <w:rStyle w:val="af1"/>
                  <w:rFonts w:cs="Arial"/>
                  <w:color w:val="auto"/>
                  <w:sz w:val="18"/>
                  <w:szCs w:val="18"/>
                  <w:u w:val="none"/>
                </w:rPr>
                <w:t>Крутцовский сельсовет</w:t>
              </w:r>
            </w:hyperlink>
          </w:p>
        </w:tc>
        <w:tc>
          <w:tcPr>
            <w:tcW w:w="1272" w:type="pct"/>
            <w:shd w:val="clear" w:color="auto" w:fill="auto"/>
            <w:tcMar>
              <w:top w:w="48" w:type="dxa"/>
              <w:left w:w="96" w:type="dxa"/>
              <w:bottom w:w="48" w:type="dxa"/>
              <w:right w:w="85" w:type="dxa"/>
            </w:tcMar>
            <w:vAlign w:val="center"/>
          </w:tcPr>
          <w:p w14:paraId="0A649711" w14:textId="33B0D1AE" w:rsidR="00B00326" w:rsidRPr="00C9600F" w:rsidRDefault="00B00326" w:rsidP="00B00326">
            <w:pPr>
              <w:spacing w:line="240" w:lineRule="auto"/>
              <w:ind w:left="-57" w:right="-57" w:firstLine="0"/>
              <w:jc w:val="center"/>
              <w:rPr>
                <w:sz w:val="18"/>
                <w:szCs w:val="18"/>
              </w:rPr>
            </w:pPr>
            <w:r w:rsidRPr="00C9600F">
              <w:rPr>
                <w:sz w:val="18"/>
                <w:szCs w:val="18"/>
              </w:rPr>
              <w:t>деревня </w:t>
            </w:r>
            <w:hyperlink r:id="rId17" w:tooltip="Крутцы (Крутцовский сельсовет)" w:history="1">
              <w:r w:rsidRPr="00C9600F">
                <w:rPr>
                  <w:rStyle w:val="af1"/>
                  <w:rFonts w:cs="Arial"/>
                  <w:color w:val="auto"/>
                  <w:sz w:val="18"/>
                  <w:szCs w:val="18"/>
                  <w:u w:val="none"/>
                </w:rPr>
                <w:t>Крутцы</w:t>
              </w:r>
            </w:hyperlink>
          </w:p>
        </w:tc>
        <w:tc>
          <w:tcPr>
            <w:tcW w:w="705" w:type="pct"/>
            <w:shd w:val="clear" w:color="auto" w:fill="auto"/>
            <w:tcMar>
              <w:top w:w="48" w:type="dxa"/>
              <w:left w:w="96" w:type="dxa"/>
              <w:bottom w:w="48" w:type="dxa"/>
              <w:right w:w="85" w:type="dxa"/>
            </w:tcMar>
            <w:vAlign w:val="center"/>
          </w:tcPr>
          <w:p w14:paraId="50042AC3" w14:textId="2AD67079" w:rsidR="00B00326" w:rsidRPr="00C9600F" w:rsidRDefault="00B00326" w:rsidP="00B00326">
            <w:pPr>
              <w:spacing w:line="240" w:lineRule="auto"/>
              <w:ind w:left="-57" w:right="-57" w:firstLine="0"/>
              <w:jc w:val="center"/>
              <w:rPr>
                <w:sz w:val="18"/>
                <w:szCs w:val="18"/>
              </w:rPr>
            </w:pPr>
            <w:r w:rsidRPr="00C9600F">
              <w:rPr>
                <w:sz w:val="18"/>
                <w:szCs w:val="18"/>
              </w:rPr>
              <w:t>16</w:t>
            </w:r>
          </w:p>
        </w:tc>
        <w:tc>
          <w:tcPr>
            <w:tcW w:w="565" w:type="pct"/>
            <w:shd w:val="clear" w:color="auto" w:fill="auto"/>
            <w:tcMar>
              <w:top w:w="48" w:type="dxa"/>
              <w:left w:w="96" w:type="dxa"/>
              <w:bottom w:w="48" w:type="dxa"/>
              <w:right w:w="85" w:type="dxa"/>
            </w:tcMar>
            <w:vAlign w:val="center"/>
          </w:tcPr>
          <w:p w14:paraId="4AE94E89" w14:textId="253A4BB5" w:rsidR="00B00326" w:rsidRPr="00C9600F" w:rsidRDefault="00B00326" w:rsidP="00B00326">
            <w:pPr>
              <w:spacing w:line="240" w:lineRule="auto"/>
              <w:ind w:left="-57" w:right="-57" w:firstLine="0"/>
              <w:jc w:val="center"/>
              <w:rPr>
                <w:sz w:val="18"/>
                <w:szCs w:val="18"/>
              </w:rPr>
            </w:pPr>
            <w:r w:rsidRPr="00C9600F">
              <w:rPr>
                <w:sz w:val="18"/>
                <w:szCs w:val="18"/>
              </w:rPr>
              <w:t>526</w:t>
            </w:r>
          </w:p>
        </w:tc>
        <w:tc>
          <w:tcPr>
            <w:tcW w:w="635" w:type="pct"/>
            <w:shd w:val="clear" w:color="auto" w:fill="auto"/>
            <w:tcMar>
              <w:top w:w="48" w:type="dxa"/>
              <w:left w:w="96" w:type="dxa"/>
              <w:bottom w:w="48" w:type="dxa"/>
              <w:right w:w="85" w:type="dxa"/>
            </w:tcMar>
            <w:vAlign w:val="center"/>
          </w:tcPr>
          <w:p w14:paraId="7376B37C" w14:textId="088CA9CB" w:rsidR="00B00326" w:rsidRPr="00C9600F" w:rsidRDefault="00B00326" w:rsidP="00B00326">
            <w:pPr>
              <w:spacing w:line="240" w:lineRule="auto"/>
              <w:ind w:left="-57" w:right="-57" w:firstLine="0"/>
              <w:jc w:val="center"/>
              <w:rPr>
                <w:sz w:val="18"/>
                <w:szCs w:val="18"/>
              </w:rPr>
            </w:pPr>
            <w:r w:rsidRPr="00C9600F">
              <w:rPr>
                <w:sz w:val="18"/>
                <w:szCs w:val="18"/>
              </w:rPr>
              <w:t>319,01</w:t>
            </w:r>
          </w:p>
        </w:tc>
      </w:tr>
      <w:tr w:rsidR="00C9600F" w:rsidRPr="00C9600F" w14:paraId="0B3B81A2" w14:textId="77777777" w:rsidTr="00C50165">
        <w:trPr>
          <w:trHeight w:val="255"/>
          <w:tblHeader/>
        </w:trPr>
        <w:tc>
          <w:tcPr>
            <w:tcW w:w="260" w:type="pct"/>
            <w:shd w:val="clear" w:color="auto" w:fill="auto"/>
            <w:tcMar>
              <w:top w:w="48" w:type="dxa"/>
              <w:left w:w="96" w:type="dxa"/>
              <w:bottom w:w="48" w:type="dxa"/>
              <w:right w:w="85" w:type="dxa"/>
            </w:tcMar>
            <w:vAlign w:val="center"/>
          </w:tcPr>
          <w:p w14:paraId="33362F5D" w14:textId="2105C352" w:rsidR="00B00326" w:rsidRPr="00C9600F" w:rsidRDefault="00B00326" w:rsidP="00B00326">
            <w:pPr>
              <w:spacing w:line="240" w:lineRule="auto"/>
              <w:ind w:firstLine="0"/>
              <w:jc w:val="center"/>
              <w:rPr>
                <w:sz w:val="18"/>
                <w:szCs w:val="18"/>
              </w:rPr>
            </w:pPr>
            <w:r w:rsidRPr="00C9600F">
              <w:rPr>
                <w:sz w:val="18"/>
                <w:szCs w:val="18"/>
              </w:rPr>
              <w:t>5</w:t>
            </w:r>
          </w:p>
        </w:tc>
        <w:tc>
          <w:tcPr>
            <w:tcW w:w="1563" w:type="pct"/>
            <w:shd w:val="clear" w:color="auto" w:fill="auto"/>
            <w:tcMar>
              <w:top w:w="48" w:type="dxa"/>
              <w:left w:w="96" w:type="dxa"/>
              <w:bottom w:w="48" w:type="dxa"/>
              <w:right w:w="85" w:type="dxa"/>
            </w:tcMar>
            <w:vAlign w:val="center"/>
          </w:tcPr>
          <w:p w14:paraId="40C3C433" w14:textId="7522ECB0" w:rsidR="00B00326" w:rsidRPr="00C9600F" w:rsidRDefault="00F1461B" w:rsidP="00B00326">
            <w:pPr>
              <w:spacing w:line="240" w:lineRule="auto"/>
              <w:ind w:left="-57" w:right="-57" w:firstLine="0"/>
              <w:rPr>
                <w:sz w:val="18"/>
                <w:szCs w:val="18"/>
              </w:rPr>
            </w:pPr>
            <w:hyperlink r:id="rId18" w:tooltip="Макарьевский сельсовет (Ветлужский район)" w:history="1">
              <w:r w:rsidR="00B00326" w:rsidRPr="00C9600F">
                <w:rPr>
                  <w:rStyle w:val="af1"/>
                  <w:rFonts w:cs="Arial"/>
                  <w:color w:val="auto"/>
                  <w:sz w:val="18"/>
                  <w:szCs w:val="18"/>
                  <w:u w:val="none"/>
                </w:rPr>
                <w:t>Макарьевский сельсовет</w:t>
              </w:r>
            </w:hyperlink>
          </w:p>
        </w:tc>
        <w:tc>
          <w:tcPr>
            <w:tcW w:w="1272" w:type="pct"/>
            <w:shd w:val="clear" w:color="auto" w:fill="auto"/>
            <w:tcMar>
              <w:top w:w="48" w:type="dxa"/>
              <w:left w:w="96" w:type="dxa"/>
              <w:bottom w:w="48" w:type="dxa"/>
              <w:right w:w="85" w:type="dxa"/>
            </w:tcMar>
            <w:vAlign w:val="center"/>
          </w:tcPr>
          <w:p w14:paraId="314AA1F5" w14:textId="57DF1C37" w:rsidR="00B00326" w:rsidRPr="00C9600F" w:rsidRDefault="00B00326" w:rsidP="00B00326">
            <w:pPr>
              <w:spacing w:line="240" w:lineRule="auto"/>
              <w:ind w:left="-57" w:right="-57" w:firstLine="0"/>
              <w:jc w:val="center"/>
              <w:rPr>
                <w:sz w:val="18"/>
                <w:szCs w:val="18"/>
              </w:rPr>
            </w:pPr>
            <w:r w:rsidRPr="00C9600F">
              <w:rPr>
                <w:sz w:val="18"/>
                <w:szCs w:val="18"/>
              </w:rPr>
              <w:t>деревня </w:t>
            </w:r>
            <w:hyperlink r:id="rId19" w:tooltip="Пустошь (Ветлужский район)" w:history="1">
              <w:r w:rsidRPr="00C9600F">
                <w:rPr>
                  <w:rStyle w:val="af1"/>
                  <w:rFonts w:cs="Arial"/>
                  <w:color w:val="auto"/>
                  <w:sz w:val="18"/>
                  <w:szCs w:val="18"/>
                  <w:u w:val="none"/>
                </w:rPr>
                <w:t>Пустошь</w:t>
              </w:r>
            </w:hyperlink>
          </w:p>
        </w:tc>
        <w:tc>
          <w:tcPr>
            <w:tcW w:w="705" w:type="pct"/>
            <w:shd w:val="clear" w:color="auto" w:fill="auto"/>
            <w:tcMar>
              <w:top w:w="48" w:type="dxa"/>
              <w:left w:w="96" w:type="dxa"/>
              <w:bottom w:w="48" w:type="dxa"/>
              <w:right w:w="85" w:type="dxa"/>
            </w:tcMar>
            <w:vAlign w:val="center"/>
          </w:tcPr>
          <w:p w14:paraId="17340E25" w14:textId="094CB0D4" w:rsidR="00B00326" w:rsidRPr="00C9600F" w:rsidRDefault="00B00326" w:rsidP="00B00326">
            <w:pPr>
              <w:spacing w:line="240" w:lineRule="auto"/>
              <w:ind w:left="-57" w:right="-57" w:firstLine="0"/>
              <w:jc w:val="center"/>
              <w:rPr>
                <w:sz w:val="18"/>
                <w:szCs w:val="18"/>
              </w:rPr>
            </w:pPr>
            <w:r w:rsidRPr="00C9600F">
              <w:rPr>
                <w:sz w:val="18"/>
                <w:szCs w:val="18"/>
              </w:rPr>
              <w:t>40</w:t>
            </w:r>
          </w:p>
        </w:tc>
        <w:tc>
          <w:tcPr>
            <w:tcW w:w="565" w:type="pct"/>
            <w:shd w:val="clear" w:color="auto" w:fill="auto"/>
            <w:tcMar>
              <w:top w:w="48" w:type="dxa"/>
              <w:left w:w="96" w:type="dxa"/>
              <w:bottom w:w="48" w:type="dxa"/>
              <w:right w:w="85" w:type="dxa"/>
            </w:tcMar>
            <w:vAlign w:val="center"/>
          </w:tcPr>
          <w:p w14:paraId="430F68A0" w14:textId="1CE33D83" w:rsidR="00B00326" w:rsidRPr="00C9600F" w:rsidRDefault="00B00326" w:rsidP="00B00326">
            <w:pPr>
              <w:spacing w:line="240" w:lineRule="auto"/>
              <w:ind w:left="-57" w:right="-57" w:firstLine="0"/>
              <w:jc w:val="center"/>
              <w:rPr>
                <w:sz w:val="18"/>
                <w:szCs w:val="18"/>
              </w:rPr>
            </w:pPr>
            <w:r w:rsidRPr="00C9600F">
              <w:rPr>
                <w:sz w:val="18"/>
                <w:szCs w:val="18"/>
              </w:rPr>
              <w:t>1028</w:t>
            </w:r>
          </w:p>
        </w:tc>
        <w:tc>
          <w:tcPr>
            <w:tcW w:w="635" w:type="pct"/>
            <w:shd w:val="clear" w:color="auto" w:fill="auto"/>
            <w:tcMar>
              <w:top w:w="48" w:type="dxa"/>
              <w:left w:w="96" w:type="dxa"/>
              <w:bottom w:w="48" w:type="dxa"/>
              <w:right w:w="85" w:type="dxa"/>
            </w:tcMar>
            <w:vAlign w:val="center"/>
          </w:tcPr>
          <w:p w14:paraId="412D8B08" w14:textId="4E77FEF2" w:rsidR="00B00326" w:rsidRPr="00C9600F" w:rsidRDefault="00B00326" w:rsidP="00B00326">
            <w:pPr>
              <w:spacing w:line="240" w:lineRule="auto"/>
              <w:ind w:left="-57" w:right="-57" w:firstLine="0"/>
              <w:jc w:val="center"/>
              <w:rPr>
                <w:sz w:val="18"/>
                <w:szCs w:val="18"/>
              </w:rPr>
            </w:pPr>
            <w:r w:rsidRPr="00C9600F">
              <w:rPr>
                <w:sz w:val="18"/>
                <w:szCs w:val="18"/>
              </w:rPr>
              <w:t>673,00</w:t>
            </w:r>
          </w:p>
        </w:tc>
      </w:tr>
      <w:tr w:rsidR="00C9600F" w:rsidRPr="00C9600F" w14:paraId="2BCC68A7" w14:textId="77777777" w:rsidTr="00C50165">
        <w:trPr>
          <w:trHeight w:val="255"/>
          <w:tblHeader/>
        </w:trPr>
        <w:tc>
          <w:tcPr>
            <w:tcW w:w="260" w:type="pct"/>
            <w:shd w:val="clear" w:color="auto" w:fill="auto"/>
            <w:tcMar>
              <w:top w:w="48" w:type="dxa"/>
              <w:left w:w="96" w:type="dxa"/>
              <w:bottom w:w="48" w:type="dxa"/>
              <w:right w:w="85" w:type="dxa"/>
            </w:tcMar>
            <w:vAlign w:val="center"/>
          </w:tcPr>
          <w:p w14:paraId="258C3C8F" w14:textId="1EED9B76" w:rsidR="00B00326" w:rsidRPr="00C9600F" w:rsidRDefault="00B00326" w:rsidP="00B00326">
            <w:pPr>
              <w:spacing w:line="240" w:lineRule="auto"/>
              <w:ind w:firstLine="0"/>
              <w:jc w:val="center"/>
              <w:rPr>
                <w:sz w:val="18"/>
                <w:szCs w:val="18"/>
              </w:rPr>
            </w:pPr>
            <w:r w:rsidRPr="00C9600F">
              <w:rPr>
                <w:sz w:val="18"/>
                <w:szCs w:val="18"/>
              </w:rPr>
              <w:t>6</w:t>
            </w:r>
          </w:p>
        </w:tc>
        <w:tc>
          <w:tcPr>
            <w:tcW w:w="1563" w:type="pct"/>
            <w:shd w:val="clear" w:color="auto" w:fill="auto"/>
            <w:tcMar>
              <w:top w:w="48" w:type="dxa"/>
              <w:left w:w="96" w:type="dxa"/>
              <w:bottom w:w="48" w:type="dxa"/>
              <w:right w:w="85" w:type="dxa"/>
            </w:tcMar>
            <w:vAlign w:val="center"/>
          </w:tcPr>
          <w:p w14:paraId="0FFBF273" w14:textId="1C71B53E" w:rsidR="00B00326" w:rsidRPr="00C9600F" w:rsidRDefault="00F1461B" w:rsidP="00B00326">
            <w:pPr>
              <w:spacing w:line="240" w:lineRule="auto"/>
              <w:ind w:left="-57" w:right="-57" w:firstLine="0"/>
              <w:rPr>
                <w:sz w:val="18"/>
                <w:szCs w:val="18"/>
              </w:rPr>
            </w:pPr>
            <w:hyperlink r:id="rId20" w:tooltip="Мошкинский сельсовет" w:history="1">
              <w:r w:rsidR="00B00326" w:rsidRPr="00C9600F">
                <w:rPr>
                  <w:rStyle w:val="af1"/>
                  <w:rFonts w:cs="Arial"/>
                  <w:color w:val="auto"/>
                  <w:sz w:val="18"/>
                  <w:szCs w:val="18"/>
                  <w:u w:val="none"/>
                </w:rPr>
                <w:t>Мошкинский сельсовет</w:t>
              </w:r>
            </w:hyperlink>
          </w:p>
        </w:tc>
        <w:tc>
          <w:tcPr>
            <w:tcW w:w="1272" w:type="pct"/>
            <w:shd w:val="clear" w:color="auto" w:fill="auto"/>
            <w:tcMar>
              <w:top w:w="48" w:type="dxa"/>
              <w:left w:w="96" w:type="dxa"/>
              <w:bottom w:w="48" w:type="dxa"/>
              <w:right w:w="85" w:type="dxa"/>
            </w:tcMar>
            <w:vAlign w:val="center"/>
          </w:tcPr>
          <w:p w14:paraId="4F90D79B" w14:textId="5142C7EA" w:rsidR="00B00326" w:rsidRPr="00C9600F" w:rsidRDefault="00B00326" w:rsidP="00B00326">
            <w:pPr>
              <w:spacing w:line="240" w:lineRule="auto"/>
              <w:ind w:left="-57" w:right="-57" w:firstLine="0"/>
              <w:jc w:val="center"/>
              <w:rPr>
                <w:sz w:val="18"/>
                <w:szCs w:val="18"/>
              </w:rPr>
            </w:pPr>
            <w:r w:rsidRPr="00C9600F">
              <w:rPr>
                <w:sz w:val="18"/>
                <w:szCs w:val="18"/>
              </w:rPr>
              <w:t>село </w:t>
            </w:r>
            <w:hyperlink r:id="rId21" w:tooltip="Стрелица (Нижегородская область)" w:history="1">
              <w:r w:rsidRPr="00C9600F">
                <w:rPr>
                  <w:rStyle w:val="af1"/>
                  <w:rFonts w:cs="Arial"/>
                  <w:color w:val="auto"/>
                  <w:sz w:val="18"/>
                  <w:szCs w:val="18"/>
                  <w:u w:val="none"/>
                </w:rPr>
                <w:t>Стрелица</w:t>
              </w:r>
            </w:hyperlink>
          </w:p>
        </w:tc>
        <w:tc>
          <w:tcPr>
            <w:tcW w:w="705" w:type="pct"/>
            <w:shd w:val="clear" w:color="auto" w:fill="auto"/>
            <w:tcMar>
              <w:top w:w="48" w:type="dxa"/>
              <w:left w:w="96" w:type="dxa"/>
              <w:bottom w:w="48" w:type="dxa"/>
              <w:right w:w="85" w:type="dxa"/>
            </w:tcMar>
            <w:vAlign w:val="center"/>
          </w:tcPr>
          <w:p w14:paraId="02AC2722" w14:textId="7B9B6E51" w:rsidR="00B00326" w:rsidRPr="00C9600F" w:rsidRDefault="00B00326" w:rsidP="00B00326">
            <w:pPr>
              <w:spacing w:line="240" w:lineRule="auto"/>
              <w:ind w:left="-57" w:right="-57" w:firstLine="0"/>
              <w:jc w:val="center"/>
              <w:rPr>
                <w:sz w:val="18"/>
                <w:szCs w:val="18"/>
              </w:rPr>
            </w:pPr>
            <w:r w:rsidRPr="00C9600F">
              <w:rPr>
                <w:sz w:val="18"/>
                <w:szCs w:val="18"/>
              </w:rPr>
              <w:t>21</w:t>
            </w:r>
          </w:p>
        </w:tc>
        <w:tc>
          <w:tcPr>
            <w:tcW w:w="565" w:type="pct"/>
            <w:shd w:val="clear" w:color="auto" w:fill="auto"/>
            <w:tcMar>
              <w:top w:w="48" w:type="dxa"/>
              <w:left w:w="96" w:type="dxa"/>
              <w:bottom w:w="48" w:type="dxa"/>
              <w:right w:w="85" w:type="dxa"/>
            </w:tcMar>
            <w:vAlign w:val="center"/>
          </w:tcPr>
          <w:p w14:paraId="21660451" w14:textId="3828009E" w:rsidR="00B00326" w:rsidRPr="00C9600F" w:rsidRDefault="00B00326" w:rsidP="00B00326">
            <w:pPr>
              <w:spacing w:line="240" w:lineRule="auto"/>
              <w:ind w:left="-57" w:right="-57" w:firstLine="0"/>
              <w:jc w:val="center"/>
              <w:rPr>
                <w:sz w:val="18"/>
                <w:szCs w:val="18"/>
              </w:rPr>
            </w:pPr>
            <w:r w:rsidRPr="00C9600F">
              <w:rPr>
                <w:sz w:val="18"/>
                <w:szCs w:val="18"/>
              </w:rPr>
              <w:t>470</w:t>
            </w:r>
          </w:p>
        </w:tc>
        <w:tc>
          <w:tcPr>
            <w:tcW w:w="635" w:type="pct"/>
            <w:shd w:val="clear" w:color="auto" w:fill="auto"/>
            <w:tcMar>
              <w:top w:w="48" w:type="dxa"/>
              <w:left w:w="96" w:type="dxa"/>
              <w:bottom w:w="48" w:type="dxa"/>
              <w:right w:w="85" w:type="dxa"/>
            </w:tcMar>
            <w:vAlign w:val="center"/>
          </w:tcPr>
          <w:p w14:paraId="61C05D69" w14:textId="063385E6" w:rsidR="00B00326" w:rsidRPr="00C9600F" w:rsidRDefault="00B00326" w:rsidP="00B00326">
            <w:pPr>
              <w:spacing w:line="240" w:lineRule="auto"/>
              <w:ind w:left="-57" w:right="-57" w:firstLine="0"/>
              <w:jc w:val="center"/>
              <w:rPr>
                <w:sz w:val="18"/>
                <w:szCs w:val="18"/>
              </w:rPr>
            </w:pPr>
            <w:r w:rsidRPr="00C9600F">
              <w:rPr>
                <w:sz w:val="18"/>
                <w:szCs w:val="18"/>
              </w:rPr>
              <w:t>750,44</w:t>
            </w:r>
          </w:p>
        </w:tc>
      </w:tr>
      <w:tr w:rsidR="00C9600F" w:rsidRPr="00C9600F" w14:paraId="662847C8" w14:textId="77777777" w:rsidTr="00C50165">
        <w:trPr>
          <w:trHeight w:val="255"/>
          <w:tblHeader/>
        </w:trPr>
        <w:tc>
          <w:tcPr>
            <w:tcW w:w="260" w:type="pct"/>
            <w:shd w:val="clear" w:color="auto" w:fill="auto"/>
            <w:tcMar>
              <w:top w:w="48" w:type="dxa"/>
              <w:left w:w="96" w:type="dxa"/>
              <w:bottom w:w="48" w:type="dxa"/>
              <w:right w:w="85" w:type="dxa"/>
            </w:tcMar>
            <w:vAlign w:val="center"/>
          </w:tcPr>
          <w:p w14:paraId="559C5EC8" w14:textId="476F5A9C" w:rsidR="00B00326" w:rsidRPr="00C9600F" w:rsidRDefault="00B00326" w:rsidP="00B00326">
            <w:pPr>
              <w:spacing w:line="240" w:lineRule="auto"/>
              <w:ind w:firstLine="0"/>
              <w:jc w:val="center"/>
              <w:rPr>
                <w:sz w:val="18"/>
                <w:szCs w:val="18"/>
              </w:rPr>
            </w:pPr>
            <w:r w:rsidRPr="00C9600F">
              <w:rPr>
                <w:sz w:val="18"/>
                <w:szCs w:val="18"/>
              </w:rPr>
              <w:t>7</w:t>
            </w:r>
          </w:p>
        </w:tc>
        <w:tc>
          <w:tcPr>
            <w:tcW w:w="1563" w:type="pct"/>
            <w:shd w:val="clear" w:color="auto" w:fill="auto"/>
            <w:tcMar>
              <w:top w:w="48" w:type="dxa"/>
              <w:left w:w="96" w:type="dxa"/>
              <w:bottom w:w="48" w:type="dxa"/>
              <w:right w:w="85" w:type="dxa"/>
            </w:tcMar>
            <w:vAlign w:val="center"/>
          </w:tcPr>
          <w:p w14:paraId="6AED054E" w14:textId="15F3E1E0" w:rsidR="00B00326" w:rsidRPr="00C9600F" w:rsidRDefault="00F1461B" w:rsidP="00B00326">
            <w:pPr>
              <w:spacing w:line="240" w:lineRule="auto"/>
              <w:ind w:left="-57" w:right="-57" w:firstLine="0"/>
              <w:rPr>
                <w:sz w:val="18"/>
                <w:szCs w:val="18"/>
              </w:rPr>
            </w:pPr>
            <w:hyperlink r:id="rId22" w:tooltip="Новоуспенский сельсовет (Нижегородская область)" w:history="1">
              <w:r w:rsidR="00B00326" w:rsidRPr="00C9600F">
                <w:rPr>
                  <w:rStyle w:val="af1"/>
                  <w:rFonts w:cs="Arial"/>
                  <w:color w:val="auto"/>
                  <w:sz w:val="18"/>
                  <w:szCs w:val="18"/>
                  <w:u w:val="none"/>
                </w:rPr>
                <w:t>Новоуспенский сельсовет</w:t>
              </w:r>
            </w:hyperlink>
          </w:p>
        </w:tc>
        <w:tc>
          <w:tcPr>
            <w:tcW w:w="1272" w:type="pct"/>
            <w:shd w:val="clear" w:color="auto" w:fill="auto"/>
            <w:tcMar>
              <w:top w:w="48" w:type="dxa"/>
              <w:left w:w="96" w:type="dxa"/>
              <w:bottom w:w="48" w:type="dxa"/>
              <w:right w:w="85" w:type="dxa"/>
            </w:tcMar>
            <w:vAlign w:val="center"/>
          </w:tcPr>
          <w:p w14:paraId="21F17BB2" w14:textId="482D01A0" w:rsidR="00B00326" w:rsidRPr="00C9600F" w:rsidRDefault="00B00326" w:rsidP="00B00326">
            <w:pPr>
              <w:spacing w:line="240" w:lineRule="auto"/>
              <w:ind w:left="-57" w:right="-57" w:firstLine="0"/>
              <w:jc w:val="center"/>
              <w:rPr>
                <w:sz w:val="18"/>
                <w:szCs w:val="18"/>
              </w:rPr>
            </w:pPr>
            <w:r w:rsidRPr="00C9600F">
              <w:rPr>
                <w:sz w:val="18"/>
                <w:szCs w:val="18"/>
              </w:rPr>
              <w:t>село </w:t>
            </w:r>
            <w:hyperlink r:id="rId23" w:tooltip="Новоуспенское (Ветлужский район)" w:history="1">
              <w:r w:rsidRPr="00C9600F">
                <w:rPr>
                  <w:rStyle w:val="af1"/>
                  <w:rFonts w:cs="Arial"/>
                  <w:color w:val="auto"/>
                  <w:sz w:val="18"/>
                  <w:szCs w:val="18"/>
                  <w:u w:val="none"/>
                </w:rPr>
                <w:t>Новоуспенское</w:t>
              </w:r>
            </w:hyperlink>
          </w:p>
        </w:tc>
        <w:tc>
          <w:tcPr>
            <w:tcW w:w="705" w:type="pct"/>
            <w:shd w:val="clear" w:color="auto" w:fill="auto"/>
            <w:tcMar>
              <w:top w:w="48" w:type="dxa"/>
              <w:left w:w="96" w:type="dxa"/>
              <w:bottom w:w="48" w:type="dxa"/>
              <w:right w:w="85" w:type="dxa"/>
            </w:tcMar>
            <w:vAlign w:val="center"/>
          </w:tcPr>
          <w:p w14:paraId="482326F8" w14:textId="1C2068A3" w:rsidR="00B00326" w:rsidRPr="00C9600F" w:rsidRDefault="00B00326" w:rsidP="00B00326">
            <w:pPr>
              <w:spacing w:line="240" w:lineRule="auto"/>
              <w:ind w:left="-57" w:right="-57" w:firstLine="0"/>
              <w:jc w:val="center"/>
              <w:rPr>
                <w:sz w:val="18"/>
                <w:szCs w:val="18"/>
              </w:rPr>
            </w:pPr>
            <w:r w:rsidRPr="00C9600F">
              <w:rPr>
                <w:sz w:val="18"/>
                <w:szCs w:val="18"/>
              </w:rPr>
              <w:t>7</w:t>
            </w:r>
          </w:p>
        </w:tc>
        <w:tc>
          <w:tcPr>
            <w:tcW w:w="565" w:type="pct"/>
            <w:shd w:val="clear" w:color="auto" w:fill="auto"/>
            <w:tcMar>
              <w:top w:w="48" w:type="dxa"/>
              <w:left w:w="96" w:type="dxa"/>
              <w:bottom w:w="48" w:type="dxa"/>
              <w:right w:w="85" w:type="dxa"/>
            </w:tcMar>
            <w:vAlign w:val="center"/>
          </w:tcPr>
          <w:p w14:paraId="079AC0A1" w14:textId="7ECACEFF" w:rsidR="00B00326" w:rsidRPr="00C9600F" w:rsidRDefault="00B00326" w:rsidP="00B00326">
            <w:pPr>
              <w:spacing w:line="240" w:lineRule="auto"/>
              <w:ind w:left="-57" w:right="-57" w:firstLine="0"/>
              <w:jc w:val="center"/>
              <w:rPr>
                <w:sz w:val="18"/>
                <w:szCs w:val="18"/>
              </w:rPr>
            </w:pPr>
            <w:r w:rsidRPr="00C9600F">
              <w:rPr>
                <w:sz w:val="18"/>
                <w:szCs w:val="18"/>
              </w:rPr>
              <w:t>195</w:t>
            </w:r>
          </w:p>
        </w:tc>
        <w:tc>
          <w:tcPr>
            <w:tcW w:w="635" w:type="pct"/>
            <w:shd w:val="clear" w:color="auto" w:fill="auto"/>
            <w:tcMar>
              <w:top w:w="48" w:type="dxa"/>
              <w:left w:w="96" w:type="dxa"/>
              <w:bottom w:w="48" w:type="dxa"/>
              <w:right w:w="85" w:type="dxa"/>
            </w:tcMar>
            <w:vAlign w:val="center"/>
          </w:tcPr>
          <w:p w14:paraId="56DC8D5F" w14:textId="08148A09" w:rsidR="00B00326" w:rsidRPr="00C9600F" w:rsidRDefault="00B00326" w:rsidP="00B00326">
            <w:pPr>
              <w:spacing w:line="240" w:lineRule="auto"/>
              <w:ind w:left="-57" w:right="-57" w:firstLine="0"/>
              <w:jc w:val="center"/>
              <w:rPr>
                <w:sz w:val="18"/>
                <w:szCs w:val="18"/>
              </w:rPr>
            </w:pPr>
            <w:r w:rsidRPr="00C9600F">
              <w:rPr>
                <w:sz w:val="18"/>
                <w:szCs w:val="18"/>
              </w:rPr>
              <w:t>144,00</w:t>
            </w:r>
          </w:p>
        </w:tc>
      </w:tr>
      <w:tr w:rsidR="00C9600F" w:rsidRPr="00C9600F" w14:paraId="550CC347" w14:textId="77777777" w:rsidTr="00C50165">
        <w:trPr>
          <w:trHeight w:val="255"/>
          <w:tblHeader/>
        </w:trPr>
        <w:tc>
          <w:tcPr>
            <w:tcW w:w="260" w:type="pct"/>
            <w:shd w:val="clear" w:color="auto" w:fill="auto"/>
            <w:tcMar>
              <w:top w:w="48" w:type="dxa"/>
              <w:left w:w="96" w:type="dxa"/>
              <w:bottom w:w="48" w:type="dxa"/>
              <w:right w:w="85" w:type="dxa"/>
            </w:tcMar>
            <w:vAlign w:val="center"/>
          </w:tcPr>
          <w:p w14:paraId="269BE22D" w14:textId="2D2F0D12" w:rsidR="00B00326" w:rsidRPr="00C9600F" w:rsidRDefault="00B00326" w:rsidP="00B00326">
            <w:pPr>
              <w:spacing w:line="240" w:lineRule="auto"/>
              <w:ind w:firstLine="0"/>
              <w:jc w:val="center"/>
              <w:rPr>
                <w:sz w:val="18"/>
                <w:szCs w:val="18"/>
              </w:rPr>
            </w:pPr>
            <w:r w:rsidRPr="00C9600F">
              <w:rPr>
                <w:sz w:val="18"/>
                <w:szCs w:val="18"/>
              </w:rPr>
              <w:t>8</w:t>
            </w:r>
          </w:p>
        </w:tc>
        <w:tc>
          <w:tcPr>
            <w:tcW w:w="1563" w:type="pct"/>
            <w:shd w:val="clear" w:color="auto" w:fill="auto"/>
            <w:tcMar>
              <w:top w:w="48" w:type="dxa"/>
              <w:left w:w="96" w:type="dxa"/>
              <w:bottom w:w="48" w:type="dxa"/>
              <w:right w:w="85" w:type="dxa"/>
            </w:tcMar>
            <w:vAlign w:val="center"/>
          </w:tcPr>
          <w:p w14:paraId="4540A24D" w14:textId="01153742" w:rsidR="00B00326" w:rsidRPr="00C9600F" w:rsidRDefault="00F1461B" w:rsidP="00B00326">
            <w:pPr>
              <w:spacing w:line="240" w:lineRule="auto"/>
              <w:ind w:left="-57" w:right="-57" w:firstLine="0"/>
              <w:rPr>
                <w:sz w:val="18"/>
                <w:szCs w:val="18"/>
              </w:rPr>
            </w:pPr>
            <w:hyperlink r:id="rId24" w:tooltip="Проновский сельсовет" w:history="1">
              <w:r w:rsidR="00B00326" w:rsidRPr="00C9600F">
                <w:rPr>
                  <w:rStyle w:val="af1"/>
                  <w:rFonts w:cs="Arial"/>
                  <w:color w:val="auto"/>
                  <w:sz w:val="18"/>
                  <w:szCs w:val="18"/>
                  <w:u w:val="none"/>
                </w:rPr>
                <w:t>Проновский сельсовет</w:t>
              </w:r>
            </w:hyperlink>
          </w:p>
        </w:tc>
        <w:tc>
          <w:tcPr>
            <w:tcW w:w="1272" w:type="pct"/>
            <w:shd w:val="clear" w:color="auto" w:fill="auto"/>
            <w:tcMar>
              <w:top w:w="48" w:type="dxa"/>
              <w:left w:w="96" w:type="dxa"/>
              <w:bottom w:w="48" w:type="dxa"/>
              <w:right w:w="85" w:type="dxa"/>
            </w:tcMar>
            <w:vAlign w:val="center"/>
          </w:tcPr>
          <w:p w14:paraId="5B9F4886" w14:textId="25F5944A" w:rsidR="00B00326" w:rsidRPr="00C9600F" w:rsidRDefault="00B00326" w:rsidP="00B00326">
            <w:pPr>
              <w:spacing w:line="240" w:lineRule="auto"/>
              <w:ind w:left="-57" w:right="-57" w:firstLine="0"/>
              <w:jc w:val="center"/>
              <w:rPr>
                <w:sz w:val="18"/>
                <w:szCs w:val="18"/>
              </w:rPr>
            </w:pPr>
            <w:r w:rsidRPr="00C9600F">
              <w:rPr>
                <w:sz w:val="18"/>
                <w:szCs w:val="18"/>
              </w:rPr>
              <w:t>село </w:t>
            </w:r>
            <w:hyperlink r:id="rId25" w:tooltip="Новопокровское (Ветлужский район)" w:history="1">
              <w:r w:rsidRPr="00C9600F">
                <w:rPr>
                  <w:rStyle w:val="af1"/>
                  <w:rFonts w:cs="Arial"/>
                  <w:color w:val="auto"/>
                  <w:sz w:val="18"/>
                  <w:szCs w:val="18"/>
                  <w:u w:val="none"/>
                </w:rPr>
                <w:t>Новопокровское</w:t>
              </w:r>
            </w:hyperlink>
          </w:p>
        </w:tc>
        <w:tc>
          <w:tcPr>
            <w:tcW w:w="705" w:type="pct"/>
            <w:shd w:val="clear" w:color="auto" w:fill="auto"/>
            <w:tcMar>
              <w:top w:w="48" w:type="dxa"/>
              <w:left w:w="96" w:type="dxa"/>
              <w:bottom w:w="48" w:type="dxa"/>
              <w:right w:w="85" w:type="dxa"/>
            </w:tcMar>
            <w:vAlign w:val="center"/>
          </w:tcPr>
          <w:p w14:paraId="08AE33BF" w14:textId="7AC25181" w:rsidR="00B00326" w:rsidRPr="00C9600F" w:rsidRDefault="00B00326" w:rsidP="00B00326">
            <w:pPr>
              <w:spacing w:line="240" w:lineRule="auto"/>
              <w:ind w:left="-57" w:right="-57" w:firstLine="0"/>
              <w:jc w:val="center"/>
              <w:rPr>
                <w:sz w:val="18"/>
                <w:szCs w:val="18"/>
              </w:rPr>
            </w:pPr>
            <w:r w:rsidRPr="00C9600F">
              <w:rPr>
                <w:sz w:val="18"/>
                <w:szCs w:val="18"/>
              </w:rPr>
              <w:t>11</w:t>
            </w:r>
          </w:p>
        </w:tc>
        <w:tc>
          <w:tcPr>
            <w:tcW w:w="565" w:type="pct"/>
            <w:shd w:val="clear" w:color="auto" w:fill="auto"/>
            <w:tcMar>
              <w:top w:w="48" w:type="dxa"/>
              <w:left w:w="96" w:type="dxa"/>
              <w:bottom w:w="48" w:type="dxa"/>
              <w:right w:w="85" w:type="dxa"/>
            </w:tcMar>
            <w:vAlign w:val="center"/>
          </w:tcPr>
          <w:p w14:paraId="1E03CB8E" w14:textId="12118F5A" w:rsidR="00B00326" w:rsidRPr="00C9600F" w:rsidRDefault="00B00326" w:rsidP="00B00326">
            <w:pPr>
              <w:spacing w:line="240" w:lineRule="auto"/>
              <w:ind w:left="-57" w:right="-57" w:firstLine="0"/>
              <w:jc w:val="center"/>
              <w:rPr>
                <w:sz w:val="18"/>
                <w:szCs w:val="18"/>
              </w:rPr>
            </w:pPr>
            <w:r w:rsidRPr="00C9600F">
              <w:rPr>
                <w:sz w:val="18"/>
                <w:szCs w:val="18"/>
              </w:rPr>
              <w:t>342</w:t>
            </w:r>
          </w:p>
        </w:tc>
        <w:tc>
          <w:tcPr>
            <w:tcW w:w="635" w:type="pct"/>
            <w:shd w:val="clear" w:color="auto" w:fill="auto"/>
            <w:tcMar>
              <w:top w:w="48" w:type="dxa"/>
              <w:left w:w="96" w:type="dxa"/>
              <w:bottom w:w="48" w:type="dxa"/>
              <w:right w:w="85" w:type="dxa"/>
            </w:tcMar>
            <w:vAlign w:val="center"/>
          </w:tcPr>
          <w:p w14:paraId="12A4BDA9" w14:textId="5F66AC4C" w:rsidR="00B00326" w:rsidRPr="00C9600F" w:rsidRDefault="00B00326" w:rsidP="00B00326">
            <w:pPr>
              <w:spacing w:line="240" w:lineRule="auto"/>
              <w:ind w:left="-57" w:right="-57" w:firstLine="0"/>
              <w:jc w:val="center"/>
              <w:rPr>
                <w:sz w:val="18"/>
                <w:szCs w:val="18"/>
              </w:rPr>
            </w:pPr>
            <w:r w:rsidRPr="00C9600F">
              <w:rPr>
                <w:sz w:val="18"/>
                <w:szCs w:val="18"/>
              </w:rPr>
              <w:t>471,64</w:t>
            </w:r>
          </w:p>
        </w:tc>
      </w:tr>
      <w:tr w:rsidR="00C9600F" w:rsidRPr="00C9600F" w14:paraId="7E8F6894" w14:textId="77777777" w:rsidTr="00C50165">
        <w:trPr>
          <w:trHeight w:val="255"/>
          <w:tblHeader/>
        </w:trPr>
        <w:tc>
          <w:tcPr>
            <w:tcW w:w="260" w:type="pct"/>
            <w:shd w:val="clear" w:color="auto" w:fill="auto"/>
            <w:tcMar>
              <w:top w:w="48" w:type="dxa"/>
              <w:left w:w="96" w:type="dxa"/>
              <w:bottom w:w="48" w:type="dxa"/>
              <w:right w:w="85" w:type="dxa"/>
            </w:tcMar>
            <w:vAlign w:val="center"/>
          </w:tcPr>
          <w:p w14:paraId="5D501E2E" w14:textId="0554B6EE" w:rsidR="00B00326" w:rsidRPr="00C9600F" w:rsidRDefault="00B00326" w:rsidP="00B00326">
            <w:pPr>
              <w:spacing w:line="240" w:lineRule="auto"/>
              <w:ind w:firstLine="0"/>
              <w:jc w:val="center"/>
              <w:rPr>
                <w:sz w:val="18"/>
                <w:szCs w:val="18"/>
              </w:rPr>
            </w:pPr>
            <w:r w:rsidRPr="00C9600F">
              <w:rPr>
                <w:sz w:val="18"/>
                <w:szCs w:val="18"/>
              </w:rPr>
              <w:t>9</w:t>
            </w:r>
          </w:p>
        </w:tc>
        <w:tc>
          <w:tcPr>
            <w:tcW w:w="1563" w:type="pct"/>
            <w:shd w:val="clear" w:color="auto" w:fill="auto"/>
            <w:tcMar>
              <w:top w:w="48" w:type="dxa"/>
              <w:left w:w="96" w:type="dxa"/>
              <w:bottom w:w="48" w:type="dxa"/>
              <w:right w:w="85" w:type="dxa"/>
            </w:tcMar>
            <w:vAlign w:val="center"/>
          </w:tcPr>
          <w:p w14:paraId="65A2AB4B" w14:textId="1DFA72F3" w:rsidR="00B00326" w:rsidRPr="00C9600F" w:rsidRDefault="00F1461B" w:rsidP="00B00326">
            <w:pPr>
              <w:spacing w:line="240" w:lineRule="auto"/>
              <w:ind w:left="-57" w:right="-57" w:firstLine="0"/>
              <w:rPr>
                <w:sz w:val="18"/>
                <w:szCs w:val="18"/>
              </w:rPr>
            </w:pPr>
            <w:hyperlink r:id="rId26" w:tooltip="Туранский сельсовет" w:history="1">
              <w:r w:rsidR="00B00326" w:rsidRPr="00C9600F">
                <w:rPr>
                  <w:rStyle w:val="af1"/>
                  <w:rFonts w:cs="Arial"/>
                  <w:color w:val="auto"/>
                  <w:sz w:val="18"/>
                  <w:szCs w:val="18"/>
                  <w:u w:val="none"/>
                </w:rPr>
                <w:t>Туранский сельсовет</w:t>
              </w:r>
            </w:hyperlink>
          </w:p>
        </w:tc>
        <w:tc>
          <w:tcPr>
            <w:tcW w:w="1272" w:type="pct"/>
            <w:shd w:val="clear" w:color="auto" w:fill="auto"/>
            <w:tcMar>
              <w:top w:w="48" w:type="dxa"/>
              <w:left w:w="96" w:type="dxa"/>
              <w:bottom w:w="48" w:type="dxa"/>
              <w:right w:w="85" w:type="dxa"/>
            </w:tcMar>
            <w:vAlign w:val="center"/>
          </w:tcPr>
          <w:p w14:paraId="2C923B42" w14:textId="101D1194" w:rsidR="00B00326" w:rsidRPr="00C9600F" w:rsidRDefault="00B00326" w:rsidP="00B00326">
            <w:pPr>
              <w:spacing w:line="240" w:lineRule="auto"/>
              <w:ind w:left="-57" w:right="-57" w:firstLine="0"/>
              <w:jc w:val="center"/>
              <w:rPr>
                <w:sz w:val="18"/>
                <w:szCs w:val="18"/>
              </w:rPr>
            </w:pPr>
            <w:r w:rsidRPr="00C9600F">
              <w:rPr>
                <w:sz w:val="18"/>
                <w:szCs w:val="18"/>
              </w:rPr>
              <w:t>село </w:t>
            </w:r>
            <w:hyperlink r:id="rId27" w:tooltip="Турань" w:history="1">
              <w:r w:rsidRPr="00C9600F">
                <w:rPr>
                  <w:rStyle w:val="af1"/>
                  <w:rFonts w:cs="Arial"/>
                  <w:color w:val="auto"/>
                  <w:sz w:val="18"/>
                  <w:szCs w:val="18"/>
                  <w:u w:val="none"/>
                </w:rPr>
                <w:t>Турань</w:t>
              </w:r>
            </w:hyperlink>
          </w:p>
        </w:tc>
        <w:tc>
          <w:tcPr>
            <w:tcW w:w="705" w:type="pct"/>
            <w:shd w:val="clear" w:color="auto" w:fill="auto"/>
            <w:tcMar>
              <w:top w:w="48" w:type="dxa"/>
              <w:left w:w="96" w:type="dxa"/>
              <w:bottom w:w="48" w:type="dxa"/>
              <w:right w:w="85" w:type="dxa"/>
            </w:tcMar>
            <w:vAlign w:val="center"/>
          </w:tcPr>
          <w:p w14:paraId="00F812BF" w14:textId="15CC945B" w:rsidR="00B00326" w:rsidRPr="00C9600F" w:rsidRDefault="00B00326" w:rsidP="00B00326">
            <w:pPr>
              <w:spacing w:line="240" w:lineRule="auto"/>
              <w:ind w:left="-57" w:right="-57" w:firstLine="0"/>
              <w:jc w:val="center"/>
              <w:rPr>
                <w:sz w:val="18"/>
                <w:szCs w:val="18"/>
              </w:rPr>
            </w:pPr>
            <w:r w:rsidRPr="00C9600F">
              <w:rPr>
                <w:sz w:val="18"/>
                <w:szCs w:val="18"/>
              </w:rPr>
              <w:t>14</w:t>
            </w:r>
          </w:p>
        </w:tc>
        <w:tc>
          <w:tcPr>
            <w:tcW w:w="565" w:type="pct"/>
            <w:shd w:val="clear" w:color="auto" w:fill="auto"/>
            <w:tcMar>
              <w:top w:w="48" w:type="dxa"/>
              <w:left w:w="96" w:type="dxa"/>
              <w:bottom w:w="48" w:type="dxa"/>
              <w:right w:w="85" w:type="dxa"/>
            </w:tcMar>
            <w:vAlign w:val="center"/>
          </w:tcPr>
          <w:p w14:paraId="47F3CC9A" w14:textId="30D360F9" w:rsidR="00B00326" w:rsidRPr="00C9600F" w:rsidRDefault="00B00326" w:rsidP="00B00326">
            <w:pPr>
              <w:spacing w:line="240" w:lineRule="auto"/>
              <w:ind w:left="-57" w:right="-57" w:firstLine="0"/>
              <w:jc w:val="center"/>
              <w:rPr>
                <w:sz w:val="18"/>
                <w:szCs w:val="18"/>
              </w:rPr>
            </w:pPr>
            <w:r w:rsidRPr="00C9600F">
              <w:rPr>
                <w:sz w:val="18"/>
                <w:szCs w:val="18"/>
              </w:rPr>
              <w:t>231</w:t>
            </w:r>
          </w:p>
        </w:tc>
        <w:tc>
          <w:tcPr>
            <w:tcW w:w="635" w:type="pct"/>
            <w:shd w:val="clear" w:color="auto" w:fill="auto"/>
            <w:tcMar>
              <w:top w:w="48" w:type="dxa"/>
              <w:left w:w="96" w:type="dxa"/>
              <w:bottom w:w="48" w:type="dxa"/>
              <w:right w:w="85" w:type="dxa"/>
            </w:tcMar>
            <w:vAlign w:val="center"/>
          </w:tcPr>
          <w:p w14:paraId="6EFD1805" w14:textId="42A2836C" w:rsidR="00B00326" w:rsidRPr="00C9600F" w:rsidRDefault="00B00326" w:rsidP="00B00326">
            <w:pPr>
              <w:spacing w:line="240" w:lineRule="auto"/>
              <w:ind w:left="-57" w:right="-57" w:firstLine="0"/>
              <w:jc w:val="center"/>
              <w:rPr>
                <w:sz w:val="18"/>
                <w:szCs w:val="18"/>
              </w:rPr>
            </w:pPr>
            <w:r w:rsidRPr="00C9600F">
              <w:rPr>
                <w:sz w:val="18"/>
                <w:szCs w:val="18"/>
              </w:rPr>
              <w:t>206,86</w:t>
            </w:r>
          </w:p>
        </w:tc>
      </w:tr>
      <w:tr w:rsidR="00C9600F" w:rsidRPr="00C9600F" w14:paraId="3D145EE0" w14:textId="77777777" w:rsidTr="00624D59">
        <w:trPr>
          <w:trHeight w:val="283"/>
          <w:tblHeader/>
        </w:trPr>
        <w:tc>
          <w:tcPr>
            <w:tcW w:w="260" w:type="pct"/>
            <w:shd w:val="clear" w:color="auto" w:fill="auto"/>
            <w:tcMar>
              <w:top w:w="48" w:type="dxa"/>
              <w:left w:w="96" w:type="dxa"/>
              <w:bottom w:w="48" w:type="dxa"/>
              <w:right w:w="85" w:type="dxa"/>
            </w:tcMar>
            <w:vAlign w:val="center"/>
          </w:tcPr>
          <w:p w14:paraId="5C795FE6" w14:textId="77777777" w:rsidR="00B00326" w:rsidRPr="00C9600F" w:rsidRDefault="00B00326" w:rsidP="00B00326">
            <w:pPr>
              <w:spacing w:line="240" w:lineRule="auto"/>
              <w:ind w:firstLine="0"/>
              <w:jc w:val="center"/>
              <w:rPr>
                <w:b/>
              </w:rPr>
            </w:pPr>
          </w:p>
        </w:tc>
        <w:tc>
          <w:tcPr>
            <w:tcW w:w="1563" w:type="pct"/>
            <w:shd w:val="clear" w:color="auto" w:fill="auto"/>
            <w:tcMar>
              <w:top w:w="48" w:type="dxa"/>
              <w:left w:w="96" w:type="dxa"/>
              <w:bottom w:w="48" w:type="dxa"/>
              <w:right w:w="85" w:type="dxa"/>
            </w:tcMar>
            <w:vAlign w:val="center"/>
          </w:tcPr>
          <w:p w14:paraId="3760E8ED" w14:textId="5188806E" w:rsidR="00B00326" w:rsidRPr="00C9600F" w:rsidRDefault="00B00326" w:rsidP="00B00326">
            <w:pPr>
              <w:spacing w:line="240" w:lineRule="auto"/>
              <w:ind w:left="-57" w:right="-57" w:firstLine="0"/>
              <w:rPr>
                <w:b/>
              </w:rPr>
            </w:pPr>
            <w:r w:rsidRPr="00C9600F">
              <w:rPr>
                <w:b/>
              </w:rPr>
              <w:t>Итого</w:t>
            </w:r>
          </w:p>
        </w:tc>
        <w:tc>
          <w:tcPr>
            <w:tcW w:w="1272" w:type="pct"/>
            <w:shd w:val="clear" w:color="auto" w:fill="auto"/>
            <w:tcMar>
              <w:top w:w="48" w:type="dxa"/>
              <w:left w:w="96" w:type="dxa"/>
              <w:bottom w:w="48" w:type="dxa"/>
              <w:right w:w="85" w:type="dxa"/>
            </w:tcMar>
            <w:vAlign w:val="center"/>
          </w:tcPr>
          <w:p w14:paraId="1BD494EE" w14:textId="77777777" w:rsidR="00B00326" w:rsidRPr="00C9600F" w:rsidRDefault="00B00326" w:rsidP="00B00326">
            <w:pPr>
              <w:spacing w:line="240" w:lineRule="auto"/>
              <w:ind w:left="-57" w:right="-57" w:firstLine="0"/>
              <w:jc w:val="center"/>
              <w:rPr>
                <w:b/>
              </w:rPr>
            </w:pPr>
          </w:p>
        </w:tc>
        <w:tc>
          <w:tcPr>
            <w:tcW w:w="705" w:type="pct"/>
            <w:shd w:val="clear" w:color="auto" w:fill="auto"/>
            <w:tcMar>
              <w:top w:w="48" w:type="dxa"/>
              <w:left w:w="96" w:type="dxa"/>
              <w:bottom w:w="48" w:type="dxa"/>
              <w:right w:w="85" w:type="dxa"/>
            </w:tcMar>
            <w:vAlign w:val="center"/>
          </w:tcPr>
          <w:p w14:paraId="45623737" w14:textId="4FD9CCB3" w:rsidR="00B00326" w:rsidRPr="00C9600F" w:rsidRDefault="00B00326" w:rsidP="00B00326">
            <w:pPr>
              <w:spacing w:line="240" w:lineRule="auto"/>
              <w:ind w:left="-57" w:right="-57" w:firstLine="0"/>
              <w:jc w:val="center"/>
              <w:rPr>
                <w:b/>
              </w:rPr>
            </w:pPr>
            <w:r w:rsidRPr="00C9600F">
              <w:rPr>
                <w:b/>
              </w:rPr>
              <w:t>138</w:t>
            </w:r>
          </w:p>
        </w:tc>
        <w:tc>
          <w:tcPr>
            <w:tcW w:w="565" w:type="pct"/>
            <w:shd w:val="clear" w:color="auto" w:fill="auto"/>
            <w:tcMar>
              <w:top w:w="48" w:type="dxa"/>
              <w:left w:w="96" w:type="dxa"/>
              <w:bottom w:w="48" w:type="dxa"/>
              <w:right w:w="85" w:type="dxa"/>
            </w:tcMar>
            <w:vAlign w:val="center"/>
          </w:tcPr>
          <w:p w14:paraId="63ED2121" w14:textId="707E0D22" w:rsidR="00B00326" w:rsidRPr="00C9600F" w:rsidRDefault="00B00326" w:rsidP="00B00326">
            <w:pPr>
              <w:spacing w:line="240" w:lineRule="auto"/>
              <w:ind w:left="-57" w:right="-57" w:firstLine="0"/>
              <w:jc w:val="center"/>
              <w:rPr>
                <w:b/>
              </w:rPr>
            </w:pPr>
            <w:r w:rsidRPr="00C9600F">
              <w:rPr>
                <w:b/>
              </w:rPr>
              <w:t>12337</w:t>
            </w:r>
          </w:p>
        </w:tc>
        <w:tc>
          <w:tcPr>
            <w:tcW w:w="635" w:type="pct"/>
            <w:shd w:val="clear" w:color="auto" w:fill="auto"/>
            <w:tcMar>
              <w:top w:w="48" w:type="dxa"/>
              <w:left w:w="96" w:type="dxa"/>
              <w:bottom w:w="48" w:type="dxa"/>
              <w:right w:w="85" w:type="dxa"/>
            </w:tcMar>
            <w:vAlign w:val="center"/>
          </w:tcPr>
          <w:p w14:paraId="1B1CDB43" w14:textId="3AB2CA30" w:rsidR="00B00326" w:rsidRPr="00C9600F" w:rsidRDefault="00B00326" w:rsidP="00B00326">
            <w:pPr>
              <w:spacing w:line="240" w:lineRule="auto"/>
              <w:ind w:left="-57" w:right="-57" w:firstLine="0"/>
              <w:jc w:val="center"/>
              <w:rPr>
                <w:b/>
              </w:rPr>
            </w:pPr>
            <w:r w:rsidRPr="00C9600F">
              <w:rPr>
                <w:b/>
              </w:rPr>
              <w:t>2 992,4</w:t>
            </w:r>
          </w:p>
        </w:tc>
      </w:tr>
    </w:tbl>
    <w:p w14:paraId="15332A5F" w14:textId="4146DCC2" w:rsidR="007D7797" w:rsidRPr="00C9600F" w:rsidRDefault="007D7797" w:rsidP="00055650">
      <w:pPr>
        <w:autoSpaceDE/>
        <w:autoSpaceDN/>
        <w:adjustRightInd/>
        <w:spacing w:before="180"/>
        <w:rPr>
          <w:sz w:val="22"/>
          <w:szCs w:val="22"/>
        </w:rPr>
      </w:pPr>
      <w:r w:rsidRPr="00C9600F">
        <w:rPr>
          <w:sz w:val="22"/>
          <w:szCs w:val="22"/>
        </w:rPr>
        <w:t>Общая характеристика всех котельных и тепловых сетей в населенных пунктах Ветлужского муниципального округа приведено в табл. 1.1.2.</w:t>
      </w:r>
    </w:p>
    <w:p w14:paraId="008E1FB2" w14:textId="70EF49E5" w:rsidR="007D7797" w:rsidRPr="00C9600F" w:rsidRDefault="007D7797" w:rsidP="007D7797">
      <w:pPr>
        <w:autoSpaceDE/>
        <w:autoSpaceDN/>
        <w:adjustRightInd/>
        <w:spacing w:after="60" w:line="240" w:lineRule="auto"/>
        <w:ind w:firstLine="0"/>
        <w:jc w:val="right"/>
        <w:rPr>
          <w:b/>
        </w:rPr>
      </w:pPr>
      <w:r w:rsidRPr="00C9600F">
        <w:rPr>
          <w:b/>
        </w:rPr>
        <w:t>Таблица 1.1.2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
        <w:gridCol w:w="1587"/>
        <w:gridCol w:w="3685"/>
        <w:gridCol w:w="924"/>
        <w:gridCol w:w="982"/>
        <w:gridCol w:w="866"/>
        <w:gridCol w:w="1176"/>
      </w:tblGrid>
      <w:tr w:rsidR="00C9600F" w:rsidRPr="00C9600F" w14:paraId="55400E3E" w14:textId="77777777" w:rsidTr="00624D59">
        <w:trPr>
          <w:trHeight w:val="283"/>
          <w:tblHeader/>
        </w:trPr>
        <w:tc>
          <w:tcPr>
            <w:tcW w:w="211" w:type="pct"/>
            <w:shd w:val="clear" w:color="auto" w:fill="auto"/>
            <w:vAlign w:val="center"/>
            <w:hideMark/>
          </w:tcPr>
          <w:p w14:paraId="7BE23A00"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w:t>
            </w:r>
            <w:r w:rsidRPr="00C9600F">
              <w:rPr>
                <w:rFonts w:eastAsia="Times New Roman"/>
                <w:b/>
                <w:bCs/>
                <w:sz w:val="18"/>
                <w:szCs w:val="18"/>
                <w:lang w:eastAsia="ru-RU"/>
              </w:rPr>
              <w:br/>
              <w:t>п/п</w:t>
            </w:r>
          </w:p>
        </w:tc>
        <w:tc>
          <w:tcPr>
            <w:tcW w:w="824" w:type="pct"/>
            <w:shd w:val="clear" w:color="auto" w:fill="auto"/>
            <w:vAlign w:val="center"/>
            <w:hideMark/>
          </w:tcPr>
          <w:p w14:paraId="30D7FBE0"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Муниципальное образование</w:t>
            </w:r>
          </w:p>
        </w:tc>
        <w:tc>
          <w:tcPr>
            <w:tcW w:w="1914" w:type="pct"/>
            <w:shd w:val="clear" w:color="auto" w:fill="auto"/>
            <w:vAlign w:val="center"/>
            <w:hideMark/>
          </w:tcPr>
          <w:p w14:paraId="68E68D2D"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b/>
                <w:bCs/>
                <w:sz w:val="18"/>
                <w:szCs w:val="18"/>
                <w:lang w:eastAsia="ru-RU"/>
              </w:rPr>
              <w:t xml:space="preserve">Количество </w:t>
            </w:r>
            <w:r w:rsidRPr="00C9600F">
              <w:rPr>
                <w:rFonts w:eastAsia="Times New Roman"/>
                <w:b/>
                <w:bCs/>
                <w:sz w:val="18"/>
                <w:szCs w:val="18"/>
                <w:lang w:eastAsia="ru-RU"/>
              </w:rPr>
              <w:br/>
              <w:t>котельных</w:t>
            </w:r>
            <w:r w:rsidRPr="00C9600F">
              <w:rPr>
                <w:rFonts w:eastAsia="Times New Roman"/>
                <w:sz w:val="18"/>
                <w:szCs w:val="18"/>
                <w:lang w:eastAsia="ru-RU"/>
              </w:rPr>
              <w:t xml:space="preserve"> </w:t>
            </w:r>
          </w:p>
        </w:tc>
        <w:tc>
          <w:tcPr>
            <w:tcW w:w="480" w:type="pct"/>
            <w:shd w:val="clear" w:color="auto" w:fill="auto"/>
            <w:vAlign w:val="center"/>
            <w:hideMark/>
          </w:tcPr>
          <w:p w14:paraId="6FC2D827" w14:textId="78674CB0" w:rsidR="00624D59" w:rsidRPr="00C9600F" w:rsidRDefault="00624D59" w:rsidP="00624D59">
            <w:pPr>
              <w:autoSpaceDE/>
              <w:autoSpaceDN/>
              <w:adjustRightInd/>
              <w:spacing w:line="240" w:lineRule="auto"/>
              <w:ind w:left="-57" w:right="-57" w:firstLine="0"/>
              <w:jc w:val="center"/>
              <w:rPr>
                <w:rFonts w:eastAsia="Times New Roman"/>
                <w:b/>
                <w:bCs/>
                <w:sz w:val="18"/>
                <w:szCs w:val="18"/>
                <w:lang w:eastAsia="ru-RU"/>
              </w:rPr>
            </w:pPr>
            <w:r w:rsidRPr="00C9600F">
              <w:rPr>
                <w:rFonts w:eastAsia="Times New Roman"/>
                <w:b/>
                <w:bCs/>
                <w:sz w:val="18"/>
                <w:szCs w:val="18"/>
                <w:lang w:eastAsia="ru-RU"/>
              </w:rPr>
              <w:t xml:space="preserve">Уст. теп. </w:t>
            </w:r>
            <w:r w:rsidR="00BE685C" w:rsidRPr="00C9600F">
              <w:rPr>
                <w:rFonts w:eastAsia="Times New Roman"/>
                <w:b/>
                <w:bCs/>
                <w:sz w:val="18"/>
                <w:szCs w:val="18"/>
                <w:lang w:eastAsia="ru-RU"/>
              </w:rPr>
              <w:t>мощн.</w:t>
            </w:r>
            <w:r w:rsidRPr="00C9600F">
              <w:rPr>
                <w:rFonts w:eastAsia="Times New Roman"/>
                <w:b/>
                <w:bCs/>
                <w:sz w:val="18"/>
                <w:szCs w:val="18"/>
                <w:lang w:eastAsia="ru-RU"/>
              </w:rPr>
              <w:t xml:space="preserve"> Гкал/ч</w:t>
            </w:r>
          </w:p>
        </w:tc>
        <w:tc>
          <w:tcPr>
            <w:tcW w:w="510" w:type="pct"/>
            <w:shd w:val="clear" w:color="auto" w:fill="auto"/>
            <w:vAlign w:val="center"/>
            <w:hideMark/>
          </w:tcPr>
          <w:p w14:paraId="20EB4416" w14:textId="71DBE53F" w:rsidR="00624D59" w:rsidRPr="00C9600F" w:rsidRDefault="00624D59" w:rsidP="008621C3">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b/>
                <w:bCs/>
                <w:sz w:val="18"/>
                <w:szCs w:val="18"/>
                <w:lang w:eastAsia="ru-RU"/>
              </w:rPr>
              <w:t xml:space="preserve">Длина в </w:t>
            </w:r>
            <w:r w:rsidR="008621C3">
              <w:rPr>
                <w:rFonts w:eastAsia="Times New Roman"/>
                <w:b/>
                <w:bCs/>
                <w:sz w:val="18"/>
                <w:szCs w:val="18"/>
                <w:lang w:eastAsia="ru-RU"/>
              </w:rPr>
              <w:t>2-х тр</w:t>
            </w:r>
            <w:r w:rsidRPr="00C9600F">
              <w:rPr>
                <w:rFonts w:eastAsia="Times New Roman"/>
                <w:b/>
                <w:bCs/>
                <w:sz w:val="18"/>
                <w:szCs w:val="18"/>
                <w:lang w:eastAsia="ru-RU"/>
              </w:rPr>
              <w:t>. исп., м</w:t>
            </w:r>
          </w:p>
        </w:tc>
        <w:tc>
          <w:tcPr>
            <w:tcW w:w="450" w:type="pct"/>
            <w:vAlign w:val="center"/>
          </w:tcPr>
          <w:p w14:paraId="7C9FB377" w14:textId="77777777" w:rsidR="00624D59" w:rsidRPr="00C9600F" w:rsidRDefault="00624D59" w:rsidP="00624D59">
            <w:pPr>
              <w:autoSpaceDE/>
              <w:autoSpaceDN/>
              <w:adjustRightInd/>
              <w:spacing w:line="240" w:lineRule="auto"/>
              <w:ind w:left="-57" w:right="-57" w:firstLine="0"/>
              <w:jc w:val="center"/>
              <w:rPr>
                <w:rFonts w:eastAsia="Times New Roman"/>
                <w:b/>
                <w:bCs/>
                <w:sz w:val="18"/>
                <w:szCs w:val="18"/>
                <w:lang w:eastAsia="ru-RU"/>
              </w:rPr>
            </w:pPr>
            <w:r w:rsidRPr="00C9600F">
              <w:rPr>
                <w:rFonts w:eastAsia="Times New Roman"/>
                <w:b/>
                <w:bCs/>
                <w:sz w:val="18"/>
                <w:szCs w:val="18"/>
                <w:lang w:eastAsia="ru-RU"/>
              </w:rPr>
              <w:t>Вид топлива</w:t>
            </w:r>
          </w:p>
        </w:tc>
        <w:tc>
          <w:tcPr>
            <w:tcW w:w="611" w:type="pct"/>
            <w:shd w:val="clear" w:color="auto" w:fill="auto"/>
            <w:vAlign w:val="center"/>
            <w:hideMark/>
          </w:tcPr>
          <w:p w14:paraId="15B4D445"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b/>
                <w:bCs/>
                <w:sz w:val="18"/>
                <w:szCs w:val="18"/>
                <w:lang w:eastAsia="ru-RU"/>
              </w:rPr>
              <w:t>Теплоснабжающие организации</w:t>
            </w:r>
          </w:p>
        </w:tc>
      </w:tr>
      <w:tr w:rsidR="00C9600F" w:rsidRPr="00C9600F" w14:paraId="1CC4EAEE" w14:textId="77777777" w:rsidTr="00624D59">
        <w:trPr>
          <w:trHeight w:val="283"/>
        </w:trPr>
        <w:tc>
          <w:tcPr>
            <w:tcW w:w="211" w:type="pct"/>
            <w:shd w:val="clear" w:color="auto" w:fill="auto"/>
            <w:noWrap/>
            <w:vAlign w:val="center"/>
            <w:hideMark/>
          </w:tcPr>
          <w:p w14:paraId="156F3CB0"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p>
        </w:tc>
        <w:tc>
          <w:tcPr>
            <w:tcW w:w="824" w:type="pct"/>
            <w:shd w:val="clear" w:color="auto" w:fill="auto"/>
            <w:vAlign w:val="center"/>
            <w:hideMark/>
          </w:tcPr>
          <w:p w14:paraId="6777EF72"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Всего Ветлужский МО</w:t>
            </w:r>
          </w:p>
        </w:tc>
        <w:tc>
          <w:tcPr>
            <w:tcW w:w="1914" w:type="pct"/>
            <w:shd w:val="clear" w:color="auto" w:fill="auto"/>
            <w:noWrap/>
            <w:vAlign w:val="center"/>
            <w:hideMark/>
          </w:tcPr>
          <w:p w14:paraId="7F29DB80" w14:textId="249E204B" w:rsidR="00624D59" w:rsidRPr="00C9600F" w:rsidRDefault="00A614BF"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33</w:t>
            </w:r>
          </w:p>
        </w:tc>
        <w:tc>
          <w:tcPr>
            <w:tcW w:w="480" w:type="pct"/>
            <w:shd w:val="clear" w:color="auto" w:fill="auto"/>
            <w:noWrap/>
            <w:vAlign w:val="center"/>
            <w:hideMark/>
          </w:tcPr>
          <w:p w14:paraId="03D6BDB5" w14:textId="6DF16E48" w:rsidR="00624D59" w:rsidRPr="00C9600F" w:rsidRDefault="00C9197E" w:rsidP="00624D59">
            <w:pPr>
              <w:autoSpaceDE/>
              <w:autoSpaceDN/>
              <w:adjustRightInd/>
              <w:spacing w:line="240" w:lineRule="auto"/>
              <w:ind w:firstLine="0"/>
              <w:jc w:val="center"/>
              <w:rPr>
                <w:rFonts w:eastAsia="Times New Roman"/>
                <w:b/>
                <w:bCs/>
                <w:sz w:val="18"/>
                <w:szCs w:val="18"/>
                <w:lang w:eastAsia="ru-RU"/>
              </w:rPr>
            </w:pPr>
            <w:r w:rsidRPr="00C9600F">
              <w:rPr>
                <w:b/>
                <w:sz w:val="18"/>
                <w:szCs w:val="18"/>
              </w:rPr>
              <w:t>35,58</w:t>
            </w:r>
          </w:p>
        </w:tc>
        <w:tc>
          <w:tcPr>
            <w:tcW w:w="510" w:type="pct"/>
            <w:shd w:val="clear" w:color="auto" w:fill="auto"/>
            <w:noWrap/>
            <w:vAlign w:val="center"/>
            <w:hideMark/>
          </w:tcPr>
          <w:p w14:paraId="60387423" w14:textId="4E420B13" w:rsidR="00624D59" w:rsidRPr="00C9600F" w:rsidRDefault="00E00E0C" w:rsidP="007A2636">
            <w:pPr>
              <w:autoSpaceDE/>
              <w:autoSpaceDN/>
              <w:adjustRightInd/>
              <w:spacing w:line="240" w:lineRule="auto"/>
              <w:ind w:firstLine="0"/>
              <w:jc w:val="center"/>
              <w:rPr>
                <w:rFonts w:eastAsia="Times New Roman"/>
                <w:b/>
                <w:bCs/>
                <w:sz w:val="18"/>
                <w:szCs w:val="18"/>
                <w:lang w:eastAsia="ru-RU"/>
              </w:rPr>
            </w:pPr>
            <w:r w:rsidRPr="00E00E0C">
              <w:rPr>
                <w:b/>
                <w:sz w:val="18"/>
                <w:szCs w:val="18"/>
              </w:rPr>
              <w:t>16</w:t>
            </w:r>
            <w:r>
              <w:rPr>
                <w:b/>
                <w:sz w:val="18"/>
                <w:szCs w:val="18"/>
              </w:rPr>
              <w:t> </w:t>
            </w:r>
            <w:r w:rsidRPr="00E00E0C">
              <w:rPr>
                <w:b/>
                <w:sz w:val="18"/>
                <w:szCs w:val="18"/>
              </w:rPr>
              <w:t>006</w:t>
            </w:r>
            <w:r>
              <w:rPr>
                <w:b/>
                <w:sz w:val="18"/>
                <w:szCs w:val="18"/>
              </w:rPr>
              <w:t>,0</w:t>
            </w:r>
          </w:p>
        </w:tc>
        <w:tc>
          <w:tcPr>
            <w:tcW w:w="450" w:type="pct"/>
            <w:vAlign w:val="center"/>
          </w:tcPr>
          <w:p w14:paraId="70CC4312"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p>
        </w:tc>
        <w:tc>
          <w:tcPr>
            <w:tcW w:w="611" w:type="pct"/>
            <w:shd w:val="clear" w:color="auto" w:fill="auto"/>
            <w:vAlign w:val="center"/>
            <w:hideMark/>
          </w:tcPr>
          <w:p w14:paraId="6735FA01"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p>
        </w:tc>
      </w:tr>
      <w:tr w:rsidR="00C9600F" w:rsidRPr="00C9600F" w14:paraId="5F05F048" w14:textId="77777777" w:rsidTr="00624D59">
        <w:trPr>
          <w:trHeight w:val="283"/>
        </w:trPr>
        <w:tc>
          <w:tcPr>
            <w:tcW w:w="211" w:type="pct"/>
            <w:shd w:val="clear" w:color="auto" w:fill="auto"/>
            <w:noWrap/>
            <w:vAlign w:val="center"/>
            <w:hideMark/>
          </w:tcPr>
          <w:p w14:paraId="49757BE2"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1</w:t>
            </w:r>
          </w:p>
        </w:tc>
        <w:tc>
          <w:tcPr>
            <w:tcW w:w="824" w:type="pct"/>
            <w:shd w:val="clear" w:color="auto" w:fill="auto"/>
            <w:vAlign w:val="center"/>
            <w:hideMark/>
          </w:tcPr>
          <w:p w14:paraId="3B1E7B9F" w14:textId="5EC88BAE" w:rsidR="00624D59" w:rsidRPr="00C9600F" w:rsidRDefault="00624D59" w:rsidP="00B412DF">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 xml:space="preserve">г. Ветлуга, </w:t>
            </w:r>
            <w:r w:rsidR="00B412DF">
              <w:rPr>
                <w:rFonts w:eastAsia="Times New Roman"/>
                <w:b/>
                <w:bCs/>
                <w:sz w:val="18"/>
                <w:szCs w:val="18"/>
                <w:lang w:eastAsia="ru-RU"/>
              </w:rPr>
              <w:t>всего</w:t>
            </w:r>
          </w:p>
        </w:tc>
        <w:tc>
          <w:tcPr>
            <w:tcW w:w="1914" w:type="pct"/>
            <w:shd w:val="clear" w:color="auto" w:fill="auto"/>
            <w:vAlign w:val="center"/>
            <w:hideMark/>
          </w:tcPr>
          <w:p w14:paraId="1B795988" w14:textId="5F97EB7D" w:rsidR="00624D59" w:rsidRPr="00C9600F" w:rsidRDefault="00A614BF"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12</w:t>
            </w:r>
          </w:p>
        </w:tc>
        <w:tc>
          <w:tcPr>
            <w:tcW w:w="480" w:type="pct"/>
            <w:shd w:val="clear" w:color="auto" w:fill="auto"/>
            <w:vAlign w:val="center"/>
            <w:hideMark/>
          </w:tcPr>
          <w:p w14:paraId="196C76EC" w14:textId="310933C4" w:rsidR="00624D59" w:rsidRPr="00C9600F" w:rsidRDefault="00D54948" w:rsidP="00D54948">
            <w:pPr>
              <w:autoSpaceDE/>
              <w:autoSpaceDN/>
              <w:adjustRightInd/>
              <w:spacing w:line="240" w:lineRule="auto"/>
              <w:ind w:firstLine="0"/>
              <w:jc w:val="center"/>
              <w:rPr>
                <w:rFonts w:eastAsia="Times New Roman"/>
                <w:b/>
                <w:bCs/>
                <w:sz w:val="18"/>
                <w:szCs w:val="18"/>
                <w:lang w:eastAsia="ru-RU"/>
              </w:rPr>
            </w:pPr>
            <w:r w:rsidRPr="00C9600F">
              <w:rPr>
                <w:b/>
                <w:bCs/>
                <w:sz w:val="18"/>
                <w:szCs w:val="18"/>
              </w:rPr>
              <w:t>25,</w:t>
            </w:r>
            <w:r w:rsidR="005F23E3" w:rsidRPr="00C9600F">
              <w:rPr>
                <w:b/>
                <w:bCs/>
                <w:sz w:val="18"/>
                <w:szCs w:val="18"/>
                <w:lang w:val="en-US"/>
              </w:rPr>
              <w:t>0</w:t>
            </w:r>
            <w:r w:rsidR="005F23E3" w:rsidRPr="00C9600F">
              <w:rPr>
                <w:b/>
                <w:bCs/>
                <w:sz w:val="18"/>
                <w:szCs w:val="18"/>
              </w:rPr>
              <w:t>1</w:t>
            </w:r>
          </w:p>
        </w:tc>
        <w:tc>
          <w:tcPr>
            <w:tcW w:w="510" w:type="pct"/>
            <w:shd w:val="clear" w:color="auto" w:fill="auto"/>
            <w:vAlign w:val="center"/>
            <w:hideMark/>
          </w:tcPr>
          <w:p w14:paraId="711AFE45" w14:textId="3D5A28AC" w:rsidR="00624D59" w:rsidRPr="00C9600F" w:rsidRDefault="00E00E0C" w:rsidP="00B412DF">
            <w:pPr>
              <w:autoSpaceDE/>
              <w:autoSpaceDN/>
              <w:adjustRightInd/>
              <w:spacing w:line="240" w:lineRule="auto"/>
              <w:ind w:firstLine="0"/>
              <w:jc w:val="center"/>
              <w:rPr>
                <w:rFonts w:eastAsia="Times New Roman"/>
                <w:b/>
                <w:bCs/>
                <w:sz w:val="18"/>
                <w:szCs w:val="18"/>
                <w:lang w:eastAsia="ru-RU"/>
              </w:rPr>
            </w:pPr>
            <w:r w:rsidRPr="00E00E0C">
              <w:rPr>
                <w:b/>
                <w:bCs/>
                <w:sz w:val="18"/>
                <w:szCs w:val="18"/>
              </w:rPr>
              <w:t>13</w:t>
            </w:r>
            <w:r>
              <w:rPr>
                <w:b/>
                <w:bCs/>
                <w:sz w:val="18"/>
                <w:szCs w:val="18"/>
              </w:rPr>
              <w:t xml:space="preserve"> </w:t>
            </w:r>
            <w:r w:rsidRPr="00E00E0C">
              <w:rPr>
                <w:b/>
                <w:bCs/>
                <w:sz w:val="18"/>
                <w:szCs w:val="18"/>
              </w:rPr>
              <w:t>231</w:t>
            </w:r>
            <w:r>
              <w:rPr>
                <w:b/>
                <w:bCs/>
                <w:sz w:val="18"/>
                <w:szCs w:val="18"/>
              </w:rPr>
              <w:t>,0</w:t>
            </w:r>
          </w:p>
        </w:tc>
        <w:tc>
          <w:tcPr>
            <w:tcW w:w="450" w:type="pct"/>
            <w:vAlign w:val="center"/>
          </w:tcPr>
          <w:p w14:paraId="3399824C"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p>
        </w:tc>
        <w:tc>
          <w:tcPr>
            <w:tcW w:w="611" w:type="pct"/>
            <w:shd w:val="clear" w:color="auto" w:fill="auto"/>
            <w:vAlign w:val="center"/>
            <w:hideMark/>
          </w:tcPr>
          <w:p w14:paraId="2328605F"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w:t>
            </w:r>
          </w:p>
        </w:tc>
      </w:tr>
      <w:tr w:rsidR="008621C3" w:rsidRPr="00C9600F" w14:paraId="1DA750C4" w14:textId="77777777" w:rsidTr="00624D59">
        <w:trPr>
          <w:trHeight w:val="397"/>
        </w:trPr>
        <w:tc>
          <w:tcPr>
            <w:tcW w:w="211" w:type="pct"/>
            <w:shd w:val="clear" w:color="auto" w:fill="auto"/>
            <w:noWrap/>
            <w:vAlign w:val="center"/>
            <w:hideMark/>
          </w:tcPr>
          <w:p w14:paraId="01DFD6D9" w14:textId="77777777" w:rsidR="008621C3" w:rsidRPr="00C9600F" w:rsidRDefault="008621C3" w:rsidP="008506E1">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1.1</w:t>
            </w:r>
          </w:p>
        </w:tc>
        <w:tc>
          <w:tcPr>
            <w:tcW w:w="824" w:type="pct"/>
            <w:shd w:val="clear" w:color="auto" w:fill="auto"/>
            <w:vAlign w:val="center"/>
            <w:hideMark/>
          </w:tcPr>
          <w:p w14:paraId="0341EA66" w14:textId="77777777" w:rsidR="008621C3" w:rsidRPr="00C9600F" w:rsidRDefault="008621C3" w:rsidP="008506E1">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г. Ветлуга</w:t>
            </w:r>
          </w:p>
        </w:tc>
        <w:tc>
          <w:tcPr>
            <w:tcW w:w="1914" w:type="pct"/>
            <w:shd w:val="clear" w:color="auto" w:fill="auto"/>
            <w:vAlign w:val="center"/>
            <w:hideMark/>
          </w:tcPr>
          <w:p w14:paraId="12C9FAF0" w14:textId="77777777" w:rsidR="008621C3" w:rsidRPr="00C9600F" w:rsidRDefault="008621C3" w:rsidP="008506E1">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 1 Микрорайон, 23</w:t>
            </w:r>
          </w:p>
        </w:tc>
        <w:tc>
          <w:tcPr>
            <w:tcW w:w="480" w:type="pct"/>
            <w:shd w:val="clear" w:color="auto" w:fill="auto"/>
            <w:vAlign w:val="center"/>
            <w:hideMark/>
          </w:tcPr>
          <w:p w14:paraId="69AC9648" w14:textId="77777777" w:rsidR="008621C3" w:rsidRPr="00E00E0C" w:rsidRDefault="008621C3" w:rsidP="008506E1">
            <w:pPr>
              <w:autoSpaceDE/>
              <w:autoSpaceDN/>
              <w:adjustRightInd/>
              <w:spacing w:line="240" w:lineRule="auto"/>
              <w:ind w:firstLine="0"/>
              <w:jc w:val="center"/>
              <w:rPr>
                <w:rFonts w:eastAsia="Times New Roman"/>
                <w:color w:val="FF0000"/>
                <w:sz w:val="18"/>
                <w:szCs w:val="18"/>
                <w:lang w:eastAsia="ru-RU"/>
              </w:rPr>
            </w:pPr>
            <w:r w:rsidRPr="00E00E0C">
              <w:rPr>
                <w:rFonts w:eastAsia="Times New Roman"/>
                <w:color w:val="FF0000"/>
                <w:sz w:val="18"/>
                <w:szCs w:val="18"/>
                <w:lang w:eastAsia="ru-RU"/>
              </w:rPr>
              <w:t>8,60</w:t>
            </w:r>
          </w:p>
        </w:tc>
        <w:tc>
          <w:tcPr>
            <w:tcW w:w="510" w:type="pct"/>
            <w:shd w:val="clear" w:color="auto" w:fill="auto"/>
            <w:vAlign w:val="center"/>
            <w:hideMark/>
          </w:tcPr>
          <w:p w14:paraId="1D0E3D37" w14:textId="29A6CEA9" w:rsidR="008621C3" w:rsidRPr="00E00E0C" w:rsidRDefault="008621C3" w:rsidP="008506E1">
            <w:pPr>
              <w:autoSpaceDE/>
              <w:autoSpaceDN/>
              <w:adjustRightInd/>
              <w:spacing w:line="240" w:lineRule="auto"/>
              <w:ind w:firstLine="0"/>
              <w:jc w:val="center"/>
              <w:rPr>
                <w:rFonts w:eastAsia="Times New Roman"/>
                <w:color w:val="FF0000"/>
                <w:sz w:val="18"/>
                <w:szCs w:val="18"/>
                <w:lang w:eastAsia="ru-RU"/>
              </w:rPr>
            </w:pPr>
            <w:r w:rsidRPr="00E00E0C">
              <w:rPr>
                <w:bCs/>
                <w:color w:val="FF0000"/>
                <w:sz w:val="18"/>
                <w:szCs w:val="18"/>
              </w:rPr>
              <w:t>6253</w:t>
            </w:r>
          </w:p>
        </w:tc>
        <w:tc>
          <w:tcPr>
            <w:tcW w:w="450" w:type="pct"/>
            <w:vAlign w:val="center"/>
          </w:tcPr>
          <w:p w14:paraId="464F2E50" w14:textId="3C509D41" w:rsidR="008621C3" w:rsidRPr="00C9600F" w:rsidRDefault="008621C3" w:rsidP="008506E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щепа</w:t>
            </w:r>
          </w:p>
        </w:tc>
        <w:tc>
          <w:tcPr>
            <w:tcW w:w="611" w:type="pct"/>
            <w:vMerge w:val="restart"/>
            <w:shd w:val="clear" w:color="auto" w:fill="auto"/>
            <w:vAlign w:val="center"/>
            <w:hideMark/>
          </w:tcPr>
          <w:p w14:paraId="66B089E7" w14:textId="77777777" w:rsidR="008621C3" w:rsidRPr="00C9600F" w:rsidRDefault="008621C3" w:rsidP="008506E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Ветлужский филиал АО «НОКК»</w:t>
            </w:r>
          </w:p>
        </w:tc>
      </w:tr>
      <w:tr w:rsidR="008621C3" w:rsidRPr="00C9600F" w14:paraId="35D15687" w14:textId="77777777" w:rsidTr="006258E0">
        <w:trPr>
          <w:trHeight w:val="340"/>
        </w:trPr>
        <w:tc>
          <w:tcPr>
            <w:tcW w:w="211" w:type="pct"/>
            <w:shd w:val="clear" w:color="auto" w:fill="auto"/>
            <w:noWrap/>
            <w:vAlign w:val="center"/>
            <w:hideMark/>
          </w:tcPr>
          <w:p w14:paraId="36D22D9F" w14:textId="77777777" w:rsidR="008621C3" w:rsidRPr="00C9600F" w:rsidRDefault="008621C3" w:rsidP="008506E1">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1.2</w:t>
            </w:r>
          </w:p>
        </w:tc>
        <w:tc>
          <w:tcPr>
            <w:tcW w:w="824" w:type="pct"/>
            <w:shd w:val="clear" w:color="auto" w:fill="auto"/>
            <w:vAlign w:val="center"/>
            <w:hideMark/>
          </w:tcPr>
          <w:p w14:paraId="382CEC01" w14:textId="77777777" w:rsidR="008621C3" w:rsidRPr="00C9600F" w:rsidRDefault="008621C3" w:rsidP="008506E1">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г. Ветлуга</w:t>
            </w:r>
          </w:p>
        </w:tc>
        <w:tc>
          <w:tcPr>
            <w:tcW w:w="1914" w:type="pct"/>
            <w:shd w:val="clear" w:color="auto" w:fill="auto"/>
            <w:vAlign w:val="center"/>
            <w:hideMark/>
          </w:tcPr>
          <w:p w14:paraId="2E66A187" w14:textId="77777777" w:rsidR="008621C3" w:rsidRPr="00C9600F" w:rsidRDefault="008621C3" w:rsidP="008506E1">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 3 ул.Ленина, 16</w:t>
            </w:r>
          </w:p>
        </w:tc>
        <w:tc>
          <w:tcPr>
            <w:tcW w:w="480" w:type="pct"/>
            <w:shd w:val="clear" w:color="auto" w:fill="auto"/>
            <w:vAlign w:val="center"/>
            <w:hideMark/>
          </w:tcPr>
          <w:p w14:paraId="324F969B" w14:textId="4B849B42" w:rsidR="008621C3" w:rsidRPr="00E00E0C" w:rsidRDefault="008621C3" w:rsidP="008506E1">
            <w:pPr>
              <w:autoSpaceDE/>
              <w:autoSpaceDN/>
              <w:adjustRightInd/>
              <w:spacing w:line="240" w:lineRule="auto"/>
              <w:ind w:firstLine="0"/>
              <w:jc w:val="center"/>
              <w:rPr>
                <w:rFonts w:eastAsia="Times New Roman"/>
                <w:color w:val="FF0000"/>
                <w:sz w:val="18"/>
                <w:szCs w:val="18"/>
                <w:lang w:eastAsia="ru-RU"/>
              </w:rPr>
            </w:pPr>
            <w:r w:rsidRPr="00E00E0C">
              <w:rPr>
                <w:rFonts w:eastAsia="Times New Roman"/>
                <w:color w:val="FF0000"/>
                <w:sz w:val="18"/>
                <w:szCs w:val="18"/>
                <w:lang w:eastAsia="ru-RU"/>
              </w:rPr>
              <w:t>1,34</w:t>
            </w:r>
          </w:p>
        </w:tc>
        <w:tc>
          <w:tcPr>
            <w:tcW w:w="510" w:type="pct"/>
            <w:shd w:val="clear" w:color="auto" w:fill="auto"/>
            <w:vAlign w:val="center"/>
            <w:hideMark/>
          </w:tcPr>
          <w:p w14:paraId="325174A1" w14:textId="2BF28607" w:rsidR="008621C3" w:rsidRPr="00E00E0C" w:rsidRDefault="008621C3" w:rsidP="008506E1">
            <w:pPr>
              <w:autoSpaceDE/>
              <w:autoSpaceDN/>
              <w:adjustRightInd/>
              <w:spacing w:line="240" w:lineRule="auto"/>
              <w:ind w:firstLine="0"/>
              <w:jc w:val="center"/>
              <w:rPr>
                <w:rFonts w:eastAsia="Times New Roman"/>
                <w:color w:val="FF0000"/>
                <w:sz w:val="18"/>
                <w:szCs w:val="18"/>
                <w:lang w:eastAsia="ru-RU"/>
              </w:rPr>
            </w:pPr>
            <w:r w:rsidRPr="00E00E0C">
              <w:rPr>
                <w:bCs/>
                <w:color w:val="FF0000"/>
                <w:sz w:val="18"/>
                <w:szCs w:val="18"/>
              </w:rPr>
              <w:t>477</w:t>
            </w:r>
          </w:p>
        </w:tc>
        <w:tc>
          <w:tcPr>
            <w:tcW w:w="450" w:type="pct"/>
            <w:vMerge w:val="restart"/>
            <w:vAlign w:val="center"/>
          </w:tcPr>
          <w:p w14:paraId="79F4006D" w14:textId="33694A9F" w:rsidR="008621C3" w:rsidRPr="00C9600F" w:rsidRDefault="008621C3" w:rsidP="008506E1">
            <w:pPr>
              <w:spacing w:line="240" w:lineRule="auto"/>
              <w:ind w:firstLine="0"/>
              <w:jc w:val="center"/>
              <w:rPr>
                <w:rFonts w:eastAsia="Times New Roman"/>
                <w:sz w:val="18"/>
                <w:szCs w:val="18"/>
                <w:lang w:eastAsia="ru-RU"/>
              </w:rPr>
            </w:pPr>
            <w:r w:rsidRPr="00C9600F">
              <w:rPr>
                <w:rFonts w:eastAsia="Times New Roman"/>
                <w:sz w:val="18"/>
                <w:szCs w:val="18"/>
                <w:lang w:eastAsia="ru-RU"/>
              </w:rPr>
              <w:t>уголь, дрова</w:t>
            </w:r>
          </w:p>
        </w:tc>
        <w:tc>
          <w:tcPr>
            <w:tcW w:w="611" w:type="pct"/>
            <w:vMerge/>
            <w:shd w:val="clear" w:color="auto" w:fill="auto"/>
            <w:vAlign w:val="center"/>
            <w:hideMark/>
          </w:tcPr>
          <w:p w14:paraId="20C161CA" w14:textId="77777777" w:rsidR="008621C3" w:rsidRPr="00C9600F" w:rsidRDefault="008621C3" w:rsidP="008506E1">
            <w:pPr>
              <w:spacing w:line="240" w:lineRule="auto"/>
              <w:jc w:val="center"/>
              <w:rPr>
                <w:rFonts w:eastAsia="Times New Roman"/>
                <w:sz w:val="18"/>
                <w:szCs w:val="18"/>
                <w:lang w:eastAsia="ru-RU"/>
              </w:rPr>
            </w:pPr>
          </w:p>
        </w:tc>
      </w:tr>
      <w:tr w:rsidR="008621C3" w:rsidRPr="00C9600F" w14:paraId="27C2A3A4" w14:textId="77777777" w:rsidTr="006258E0">
        <w:trPr>
          <w:trHeight w:val="340"/>
        </w:trPr>
        <w:tc>
          <w:tcPr>
            <w:tcW w:w="211" w:type="pct"/>
            <w:shd w:val="clear" w:color="auto" w:fill="auto"/>
            <w:noWrap/>
            <w:vAlign w:val="center"/>
            <w:hideMark/>
          </w:tcPr>
          <w:p w14:paraId="3AF15235" w14:textId="77777777" w:rsidR="008621C3" w:rsidRPr="00C9600F" w:rsidRDefault="008621C3" w:rsidP="008506E1">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1.3</w:t>
            </w:r>
          </w:p>
        </w:tc>
        <w:tc>
          <w:tcPr>
            <w:tcW w:w="824" w:type="pct"/>
            <w:shd w:val="clear" w:color="auto" w:fill="auto"/>
            <w:vAlign w:val="center"/>
            <w:hideMark/>
          </w:tcPr>
          <w:p w14:paraId="56EB9AF0" w14:textId="77777777" w:rsidR="008621C3" w:rsidRPr="00C9600F" w:rsidRDefault="008621C3" w:rsidP="008506E1">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г. Ветлуга</w:t>
            </w:r>
          </w:p>
        </w:tc>
        <w:tc>
          <w:tcPr>
            <w:tcW w:w="1914" w:type="pct"/>
            <w:shd w:val="clear" w:color="auto" w:fill="auto"/>
            <w:vAlign w:val="center"/>
            <w:hideMark/>
          </w:tcPr>
          <w:p w14:paraId="27A3C14E" w14:textId="77777777" w:rsidR="008621C3" w:rsidRPr="00C9600F" w:rsidRDefault="008621C3" w:rsidP="008506E1">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 6 ул. Бахирева, 35 б</w:t>
            </w:r>
          </w:p>
        </w:tc>
        <w:tc>
          <w:tcPr>
            <w:tcW w:w="480" w:type="pct"/>
            <w:shd w:val="clear" w:color="auto" w:fill="auto"/>
            <w:vAlign w:val="center"/>
            <w:hideMark/>
          </w:tcPr>
          <w:p w14:paraId="503B9830" w14:textId="77777777" w:rsidR="008621C3" w:rsidRPr="00E00E0C" w:rsidRDefault="008621C3" w:rsidP="008506E1">
            <w:pPr>
              <w:autoSpaceDE/>
              <w:autoSpaceDN/>
              <w:adjustRightInd/>
              <w:spacing w:line="240" w:lineRule="auto"/>
              <w:ind w:firstLine="0"/>
              <w:jc w:val="center"/>
              <w:rPr>
                <w:rFonts w:eastAsia="Times New Roman"/>
                <w:color w:val="FF0000"/>
                <w:sz w:val="18"/>
                <w:szCs w:val="18"/>
                <w:lang w:eastAsia="ru-RU"/>
              </w:rPr>
            </w:pPr>
            <w:r w:rsidRPr="00E00E0C">
              <w:rPr>
                <w:rFonts w:eastAsia="Times New Roman"/>
                <w:color w:val="FF0000"/>
                <w:sz w:val="18"/>
                <w:szCs w:val="18"/>
                <w:lang w:eastAsia="ru-RU"/>
              </w:rPr>
              <w:t>1,80</w:t>
            </w:r>
          </w:p>
        </w:tc>
        <w:tc>
          <w:tcPr>
            <w:tcW w:w="510" w:type="pct"/>
            <w:shd w:val="clear" w:color="auto" w:fill="auto"/>
            <w:vAlign w:val="center"/>
            <w:hideMark/>
          </w:tcPr>
          <w:p w14:paraId="194A54E3" w14:textId="030ABA4D" w:rsidR="008621C3" w:rsidRPr="00E00E0C" w:rsidRDefault="008621C3" w:rsidP="008506E1">
            <w:pPr>
              <w:autoSpaceDE/>
              <w:autoSpaceDN/>
              <w:adjustRightInd/>
              <w:spacing w:line="240" w:lineRule="auto"/>
              <w:ind w:firstLine="0"/>
              <w:jc w:val="center"/>
              <w:rPr>
                <w:rFonts w:eastAsia="Times New Roman"/>
                <w:color w:val="FF0000"/>
                <w:sz w:val="18"/>
                <w:szCs w:val="18"/>
                <w:lang w:eastAsia="ru-RU"/>
              </w:rPr>
            </w:pPr>
            <w:r w:rsidRPr="00E00E0C">
              <w:rPr>
                <w:bCs/>
                <w:color w:val="FF0000"/>
                <w:sz w:val="18"/>
                <w:szCs w:val="18"/>
              </w:rPr>
              <w:t>1383</w:t>
            </w:r>
          </w:p>
        </w:tc>
        <w:tc>
          <w:tcPr>
            <w:tcW w:w="450" w:type="pct"/>
            <w:vMerge/>
            <w:vAlign w:val="center"/>
          </w:tcPr>
          <w:p w14:paraId="53A74E13" w14:textId="3B4A2D97" w:rsidR="008621C3" w:rsidRPr="00C9600F" w:rsidRDefault="008621C3" w:rsidP="008506E1">
            <w:pPr>
              <w:spacing w:line="240" w:lineRule="auto"/>
              <w:ind w:firstLine="0"/>
              <w:jc w:val="center"/>
              <w:rPr>
                <w:rFonts w:eastAsia="Times New Roman"/>
                <w:sz w:val="18"/>
                <w:szCs w:val="18"/>
                <w:lang w:eastAsia="ru-RU"/>
              </w:rPr>
            </w:pPr>
          </w:p>
        </w:tc>
        <w:tc>
          <w:tcPr>
            <w:tcW w:w="611" w:type="pct"/>
            <w:vMerge/>
            <w:shd w:val="clear" w:color="auto" w:fill="auto"/>
            <w:vAlign w:val="center"/>
            <w:hideMark/>
          </w:tcPr>
          <w:p w14:paraId="546AFEED" w14:textId="77777777" w:rsidR="008621C3" w:rsidRPr="00C9600F" w:rsidRDefault="008621C3" w:rsidP="008506E1">
            <w:pPr>
              <w:spacing w:line="240" w:lineRule="auto"/>
              <w:jc w:val="center"/>
              <w:rPr>
                <w:rFonts w:eastAsia="Times New Roman"/>
                <w:sz w:val="18"/>
                <w:szCs w:val="18"/>
                <w:lang w:eastAsia="ru-RU"/>
              </w:rPr>
            </w:pPr>
          </w:p>
        </w:tc>
      </w:tr>
      <w:tr w:rsidR="008621C3" w:rsidRPr="00C9600F" w14:paraId="1F290A14" w14:textId="77777777" w:rsidTr="006258E0">
        <w:trPr>
          <w:trHeight w:val="340"/>
        </w:trPr>
        <w:tc>
          <w:tcPr>
            <w:tcW w:w="211" w:type="pct"/>
            <w:shd w:val="clear" w:color="auto" w:fill="auto"/>
            <w:noWrap/>
            <w:vAlign w:val="center"/>
            <w:hideMark/>
          </w:tcPr>
          <w:p w14:paraId="710C8060" w14:textId="77777777" w:rsidR="008621C3" w:rsidRPr="00C9600F" w:rsidRDefault="008621C3" w:rsidP="008506E1">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1.4</w:t>
            </w:r>
          </w:p>
        </w:tc>
        <w:tc>
          <w:tcPr>
            <w:tcW w:w="824" w:type="pct"/>
            <w:shd w:val="clear" w:color="auto" w:fill="auto"/>
            <w:vAlign w:val="center"/>
            <w:hideMark/>
          </w:tcPr>
          <w:p w14:paraId="07A5CCC1" w14:textId="77777777" w:rsidR="008621C3" w:rsidRPr="00C9600F" w:rsidRDefault="008621C3" w:rsidP="008506E1">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г. Ветлуга</w:t>
            </w:r>
          </w:p>
        </w:tc>
        <w:tc>
          <w:tcPr>
            <w:tcW w:w="1914" w:type="pct"/>
            <w:shd w:val="clear" w:color="auto" w:fill="auto"/>
            <w:vAlign w:val="center"/>
            <w:hideMark/>
          </w:tcPr>
          <w:p w14:paraId="7EACAE8C" w14:textId="77777777" w:rsidR="008621C3" w:rsidRPr="00C9600F" w:rsidRDefault="008621C3" w:rsidP="008506E1">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 7 Тер. сельхозтехники</w:t>
            </w:r>
          </w:p>
        </w:tc>
        <w:tc>
          <w:tcPr>
            <w:tcW w:w="480" w:type="pct"/>
            <w:shd w:val="clear" w:color="auto" w:fill="auto"/>
            <w:vAlign w:val="center"/>
            <w:hideMark/>
          </w:tcPr>
          <w:p w14:paraId="41B13808" w14:textId="0D1BBE68" w:rsidR="008621C3" w:rsidRPr="00E00E0C" w:rsidRDefault="008621C3" w:rsidP="008506E1">
            <w:pPr>
              <w:autoSpaceDE/>
              <w:autoSpaceDN/>
              <w:adjustRightInd/>
              <w:spacing w:line="240" w:lineRule="auto"/>
              <w:ind w:firstLine="0"/>
              <w:jc w:val="center"/>
              <w:rPr>
                <w:rFonts w:eastAsia="Times New Roman"/>
                <w:color w:val="FF0000"/>
                <w:sz w:val="18"/>
                <w:szCs w:val="18"/>
                <w:lang w:eastAsia="ru-RU"/>
              </w:rPr>
            </w:pPr>
            <w:r w:rsidRPr="00E00E0C">
              <w:rPr>
                <w:rFonts w:eastAsia="Times New Roman"/>
                <w:color w:val="FF0000"/>
                <w:sz w:val="18"/>
                <w:szCs w:val="18"/>
                <w:lang w:eastAsia="ru-RU"/>
              </w:rPr>
              <w:t>1,</w:t>
            </w:r>
            <w:r w:rsidRPr="00E00E0C">
              <w:rPr>
                <w:rFonts w:eastAsia="Times New Roman"/>
                <w:color w:val="FF0000"/>
                <w:sz w:val="18"/>
                <w:szCs w:val="18"/>
                <w:lang w:val="en-US" w:eastAsia="ru-RU"/>
              </w:rPr>
              <w:t>6</w:t>
            </w:r>
            <w:r w:rsidRPr="00E00E0C">
              <w:rPr>
                <w:rFonts w:eastAsia="Times New Roman"/>
                <w:color w:val="FF0000"/>
                <w:sz w:val="18"/>
                <w:szCs w:val="18"/>
                <w:lang w:eastAsia="ru-RU"/>
              </w:rPr>
              <w:t>0</w:t>
            </w:r>
          </w:p>
        </w:tc>
        <w:tc>
          <w:tcPr>
            <w:tcW w:w="510" w:type="pct"/>
            <w:shd w:val="clear" w:color="auto" w:fill="auto"/>
            <w:vAlign w:val="center"/>
            <w:hideMark/>
          </w:tcPr>
          <w:p w14:paraId="46BF5875" w14:textId="20E63E62" w:rsidR="008621C3" w:rsidRPr="00E00E0C" w:rsidRDefault="008621C3" w:rsidP="008506E1">
            <w:pPr>
              <w:autoSpaceDE/>
              <w:autoSpaceDN/>
              <w:adjustRightInd/>
              <w:spacing w:line="240" w:lineRule="auto"/>
              <w:ind w:firstLine="0"/>
              <w:jc w:val="center"/>
              <w:rPr>
                <w:rFonts w:eastAsia="Times New Roman"/>
                <w:color w:val="FF0000"/>
                <w:sz w:val="18"/>
                <w:szCs w:val="18"/>
                <w:lang w:eastAsia="ru-RU"/>
              </w:rPr>
            </w:pPr>
            <w:r w:rsidRPr="00E00E0C">
              <w:rPr>
                <w:bCs/>
                <w:color w:val="FF0000"/>
                <w:sz w:val="18"/>
                <w:szCs w:val="18"/>
              </w:rPr>
              <w:t>972</w:t>
            </w:r>
          </w:p>
        </w:tc>
        <w:tc>
          <w:tcPr>
            <w:tcW w:w="450" w:type="pct"/>
            <w:vMerge w:val="restart"/>
            <w:vAlign w:val="center"/>
          </w:tcPr>
          <w:p w14:paraId="35B15A45" w14:textId="216B620A" w:rsidR="008621C3" w:rsidRPr="00C9600F" w:rsidRDefault="008621C3" w:rsidP="008506E1">
            <w:pPr>
              <w:spacing w:line="240" w:lineRule="auto"/>
              <w:ind w:firstLine="0"/>
              <w:jc w:val="center"/>
              <w:rPr>
                <w:rFonts w:eastAsia="Times New Roman"/>
                <w:sz w:val="18"/>
                <w:szCs w:val="18"/>
                <w:lang w:eastAsia="ru-RU"/>
              </w:rPr>
            </w:pPr>
            <w:r w:rsidRPr="00C9600F">
              <w:rPr>
                <w:rFonts w:eastAsia="Times New Roman"/>
                <w:sz w:val="18"/>
                <w:szCs w:val="18"/>
                <w:lang w:eastAsia="ru-RU"/>
              </w:rPr>
              <w:t>уголь, дрова</w:t>
            </w:r>
          </w:p>
        </w:tc>
        <w:tc>
          <w:tcPr>
            <w:tcW w:w="611" w:type="pct"/>
            <w:vMerge/>
            <w:shd w:val="clear" w:color="auto" w:fill="auto"/>
            <w:vAlign w:val="center"/>
            <w:hideMark/>
          </w:tcPr>
          <w:p w14:paraId="6FE0D3C4" w14:textId="77777777" w:rsidR="008621C3" w:rsidRPr="00C9600F" w:rsidRDefault="008621C3" w:rsidP="008506E1">
            <w:pPr>
              <w:spacing w:line="240" w:lineRule="auto"/>
              <w:jc w:val="center"/>
              <w:rPr>
                <w:rFonts w:eastAsia="Times New Roman"/>
                <w:sz w:val="18"/>
                <w:szCs w:val="18"/>
                <w:lang w:eastAsia="ru-RU"/>
              </w:rPr>
            </w:pPr>
          </w:p>
        </w:tc>
      </w:tr>
      <w:tr w:rsidR="008621C3" w:rsidRPr="00C9600F" w14:paraId="14B6960C" w14:textId="77777777" w:rsidTr="006258E0">
        <w:trPr>
          <w:trHeight w:val="340"/>
        </w:trPr>
        <w:tc>
          <w:tcPr>
            <w:tcW w:w="211" w:type="pct"/>
            <w:shd w:val="clear" w:color="auto" w:fill="auto"/>
            <w:noWrap/>
            <w:vAlign w:val="center"/>
            <w:hideMark/>
          </w:tcPr>
          <w:p w14:paraId="04746F1F" w14:textId="77777777" w:rsidR="008621C3" w:rsidRPr="00C9600F" w:rsidRDefault="008621C3" w:rsidP="008506E1">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1.5</w:t>
            </w:r>
          </w:p>
        </w:tc>
        <w:tc>
          <w:tcPr>
            <w:tcW w:w="824" w:type="pct"/>
            <w:shd w:val="clear" w:color="auto" w:fill="auto"/>
            <w:vAlign w:val="center"/>
            <w:hideMark/>
          </w:tcPr>
          <w:p w14:paraId="01D7A12D" w14:textId="77777777" w:rsidR="008621C3" w:rsidRPr="00C9600F" w:rsidRDefault="008621C3" w:rsidP="008506E1">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г. Ветлуга</w:t>
            </w:r>
          </w:p>
        </w:tc>
        <w:tc>
          <w:tcPr>
            <w:tcW w:w="1914" w:type="pct"/>
            <w:shd w:val="clear" w:color="auto" w:fill="auto"/>
            <w:vAlign w:val="center"/>
            <w:hideMark/>
          </w:tcPr>
          <w:p w14:paraId="484EF591" w14:textId="77777777" w:rsidR="008621C3" w:rsidRPr="00C9600F" w:rsidRDefault="008621C3" w:rsidP="008506E1">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 8 Тер. спиртзавода</w:t>
            </w:r>
          </w:p>
        </w:tc>
        <w:tc>
          <w:tcPr>
            <w:tcW w:w="480" w:type="pct"/>
            <w:shd w:val="clear" w:color="auto" w:fill="auto"/>
            <w:vAlign w:val="center"/>
            <w:hideMark/>
          </w:tcPr>
          <w:p w14:paraId="182F9AB1" w14:textId="77777777" w:rsidR="008621C3" w:rsidRPr="00E00E0C" w:rsidRDefault="008621C3" w:rsidP="008506E1">
            <w:pPr>
              <w:autoSpaceDE/>
              <w:autoSpaceDN/>
              <w:adjustRightInd/>
              <w:spacing w:line="240" w:lineRule="auto"/>
              <w:ind w:firstLine="0"/>
              <w:jc w:val="center"/>
              <w:rPr>
                <w:rFonts w:eastAsia="Times New Roman"/>
                <w:color w:val="FF0000"/>
                <w:sz w:val="18"/>
                <w:szCs w:val="18"/>
                <w:lang w:eastAsia="ru-RU"/>
              </w:rPr>
            </w:pPr>
            <w:r w:rsidRPr="00E00E0C">
              <w:rPr>
                <w:rFonts w:eastAsia="Times New Roman"/>
                <w:color w:val="FF0000"/>
                <w:sz w:val="18"/>
                <w:szCs w:val="18"/>
                <w:lang w:eastAsia="ru-RU"/>
              </w:rPr>
              <w:t>1,60</w:t>
            </w:r>
          </w:p>
        </w:tc>
        <w:tc>
          <w:tcPr>
            <w:tcW w:w="510" w:type="pct"/>
            <w:shd w:val="clear" w:color="auto" w:fill="auto"/>
            <w:vAlign w:val="center"/>
            <w:hideMark/>
          </w:tcPr>
          <w:p w14:paraId="754E28B4" w14:textId="1C409C64" w:rsidR="008621C3" w:rsidRPr="00E00E0C" w:rsidRDefault="008621C3" w:rsidP="008506E1">
            <w:pPr>
              <w:autoSpaceDE/>
              <w:autoSpaceDN/>
              <w:adjustRightInd/>
              <w:spacing w:line="240" w:lineRule="auto"/>
              <w:ind w:firstLine="0"/>
              <w:jc w:val="center"/>
              <w:rPr>
                <w:rFonts w:eastAsia="Times New Roman"/>
                <w:color w:val="FF0000"/>
                <w:sz w:val="18"/>
                <w:szCs w:val="18"/>
                <w:lang w:eastAsia="ru-RU"/>
              </w:rPr>
            </w:pPr>
            <w:r w:rsidRPr="00E00E0C">
              <w:rPr>
                <w:bCs/>
                <w:color w:val="FF0000"/>
                <w:sz w:val="18"/>
                <w:szCs w:val="18"/>
              </w:rPr>
              <w:t>1037</w:t>
            </w:r>
          </w:p>
        </w:tc>
        <w:tc>
          <w:tcPr>
            <w:tcW w:w="450" w:type="pct"/>
            <w:vMerge/>
            <w:vAlign w:val="center"/>
          </w:tcPr>
          <w:p w14:paraId="527C6844" w14:textId="3B31617F" w:rsidR="008621C3" w:rsidRPr="00C9600F" w:rsidRDefault="008621C3" w:rsidP="008506E1">
            <w:pPr>
              <w:spacing w:line="240" w:lineRule="auto"/>
              <w:jc w:val="center"/>
              <w:rPr>
                <w:rFonts w:eastAsia="Times New Roman"/>
                <w:sz w:val="18"/>
                <w:szCs w:val="18"/>
                <w:lang w:eastAsia="ru-RU"/>
              </w:rPr>
            </w:pPr>
          </w:p>
        </w:tc>
        <w:tc>
          <w:tcPr>
            <w:tcW w:w="611" w:type="pct"/>
            <w:vMerge/>
            <w:shd w:val="clear" w:color="auto" w:fill="auto"/>
            <w:vAlign w:val="center"/>
            <w:hideMark/>
          </w:tcPr>
          <w:p w14:paraId="09B8E1AE" w14:textId="77777777" w:rsidR="008621C3" w:rsidRPr="00C9600F" w:rsidRDefault="008621C3" w:rsidP="008506E1">
            <w:pPr>
              <w:spacing w:line="240" w:lineRule="auto"/>
              <w:jc w:val="center"/>
              <w:rPr>
                <w:rFonts w:eastAsia="Times New Roman"/>
                <w:sz w:val="18"/>
                <w:szCs w:val="18"/>
                <w:lang w:eastAsia="ru-RU"/>
              </w:rPr>
            </w:pPr>
          </w:p>
        </w:tc>
      </w:tr>
      <w:tr w:rsidR="008621C3" w:rsidRPr="00C9600F" w14:paraId="5D0802A7" w14:textId="77777777" w:rsidTr="006258E0">
        <w:trPr>
          <w:trHeight w:val="340"/>
        </w:trPr>
        <w:tc>
          <w:tcPr>
            <w:tcW w:w="211" w:type="pct"/>
            <w:shd w:val="clear" w:color="auto" w:fill="auto"/>
            <w:noWrap/>
            <w:vAlign w:val="center"/>
            <w:hideMark/>
          </w:tcPr>
          <w:p w14:paraId="3BA708ED" w14:textId="77777777" w:rsidR="008621C3" w:rsidRPr="00C9600F" w:rsidRDefault="008621C3" w:rsidP="008506E1">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1.6</w:t>
            </w:r>
          </w:p>
        </w:tc>
        <w:tc>
          <w:tcPr>
            <w:tcW w:w="824" w:type="pct"/>
            <w:shd w:val="clear" w:color="auto" w:fill="auto"/>
            <w:vAlign w:val="center"/>
            <w:hideMark/>
          </w:tcPr>
          <w:p w14:paraId="120E3947" w14:textId="77777777" w:rsidR="008621C3" w:rsidRPr="00C9600F" w:rsidRDefault="008621C3" w:rsidP="008506E1">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г. Ветлуга</w:t>
            </w:r>
          </w:p>
        </w:tc>
        <w:tc>
          <w:tcPr>
            <w:tcW w:w="1914" w:type="pct"/>
            <w:shd w:val="clear" w:color="auto" w:fill="auto"/>
            <w:vAlign w:val="center"/>
            <w:hideMark/>
          </w:tcPr>
          <w:p w14:paraId="46B80FB7" w14:textId="079A0F7B" w:rsidR="008621C3" w:rsidRPr="00C9600F" w:rsidRDefault="008621C3" w:rsidP="008506E1">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больницы ул.Ленина</w:t>
            </w:r>
            <w:r>
              <w:rPr>
                <w:rFonts w:eastAsia="Times New Roman"/>
                <w:sz w:val="18"/>
                <w:szCs w:val="18"/>
                <w:lang w:eastAsia="ru-RU"/>
              </w:rPr>
              <w:t>, 50</w:t>
            </w:r>
          </w:p>
        </w:tc>
        <w:tc>
          <w:tcPr>
            <w:tcW w:w="480" w:type="pct"/>
            <w:shd w:val="clear" w:color="auto" w:fill="auto"/>
            <w:vAlign w:val="center"/>
            <w:hideMark/>
          </w:tcPr>
          <w:p w14:paraId="1E3FBECB" w14:textId="77777777" w:rsidR="008621C3" w:rsidRPr="00E00E0C" w:rsidRDefault="008621C3" w:rsidP="008506E1">
            <w:pPr>
              <w:autoSpaceDE/>
              <w:autoSpaceDN/>
              <w:adjustRightInd/>
              <w:spacing w:line="240" w:lineRule="auto"/>
              <w:ind w:firstLine="0"/>
              <w:jc w:val="center"/>
              <w:rPr>
                <w:rFonts w:eastAsia="Times New Roman"/>
                <w:color w:val="FF0000"/>
                <w:sz w:val="18"/>
                <w:szCs w:val="18"/>
                <w:lang w:eastAsia="ru-RU"/>
              </w:rPr>
            </w:pPr>
            <w:r w:rsidRPr="00E00E0C">
              <w:rPr>
                <w:rFonts w:eastAsia="Times New Roman"/>
                <w:color w:val="FF0000"/>
                <w:sz w:val="18"/>
                <w:szCs w:val="18"/>
                <w:lang w:eastAsia="ru-RU"/>
              </w:rPr>
              <w:t>1,60</w:t>
            </w:r>
          </w:p>
        </w:tc>
        <w:tc>
          <w:tcPr>
            <w:tcW w:w="510" w:type="pct"/>
            <w:shd w:val="clear" w:color="auto" w:fill="auto"/>
            <w:vAlign w:val="center"/>
            <w:hideMark/>
          </w:tcPr>
          <w:p w14:paraId="0E872706" w14:textId="572BD339" w:rsidR="008621C3" w:rsidRPr="00E00E0C" w:rsidRDefault="008621C3" w:rsidP="008506E1">
            <w:pPr>
              <w:autoSpaceDE/>
              <w:autoSpaceDN/>
              <w:adjustRightInd/>
              <w:spacing w:line="240" w:lineRule="auto"/>
              <w:ind w:firstLine="0"/>
              <w:jc w:val="center"/>
              <w:rPr>
                <w:rFonts w:eastAsia="Times New Roman"/>
                <w:color w:val="FF0000"/>
                <w:sz w:val="18"/>
                <w:szCs w:val="18"/>
                <w:lang w:eastAsia="ru-RU"/>
              </w:rPr>
            </w:pPr>
            <w:r w:rsidRPr="00E00E0C">
              <w:rPr>
                <w:bCs/>
                <w:color w:val="FF0000"/>
                <w:sz w:val="18"/>
                <w:szCs w:val="18"/>
              </w:rPr>
              <w:t>479</w:t>
            </w:r>
          </w:p>
        </w:tc>
        <w:tc>
          <w:tcPr>
            <w:tcW w:w="450" w:type="pct"/>
            <w:vMerge/>
            <w:vAlign w:val="center"/>
          </w:tcPr>
          <w:p w14:paraId="71F0CA46" w14:textId="3F1BB5F9" w:rsidR="008621C3" w:rsidRPr="00C9600F" w:rsidRDefault="008621C3" w:rsidP="008506E1">
            <w:pPr>
              <w:autoSpaceDE/>
              <w:autoSpaceDN/>
              <w:adjustRightInd/>
              <w:spacing w:line="240" w:lineRule="auto"/>
              <w:ind w:firstLine="0"/>
              <w:jc w:val="center"/>
              <w:rPr>
                <w:rFonts w:eastAsia="Times New Roman"/>
                <w:sz w:val="18"/>
                <w:szCs w:val="18"/>
                <w:lang w:eastAsia="ru-RU"/>
              </w:rPr>
            </w:pPr>
          </w:p>
        </w:tc>
        <w:tc>
          <w:tcPr>
            <w:tcW w:w="611" w:type="pct"/>
            <w:vMerge/>
            <w:shd w:val="clear" w:color="auto" w:fill="auto"/>
            <w:vAlign w:val="center"/>
            <w:hideMark/>
          </w:tcPr>
          <w:p w14:paraId="3D8CC901" w14:textId="77777777" w:rsidR="008621C3" w:rsidRPr="00C9600F" w:rsidRDefault="008621C3" w:rsidP="008506E1">
            <w:pPr>
              <w:autoSpaceDE/>
              <w:autoSpaceDN/>
              <w:adjustRightInd/>
              <w:spacing w:line="240" w:lineRule="auto"/>
              <w:ind w:firstLine="0"/>
              <w:jc w:val="center"/>
              <w:rPr>
                <w:rFonts w:eastAsia="Times New Roman"/>
                <w:sz w:val="18"/>
                <w:szCs w:val="18"/>
                <w:lang w:eastAsia="ru-RU"/>
              </w:rPr>
            </w:pPr>
          </w:p>
        </w:tc>
      </w:tr>
      <w:tr w:rsidR="00C9600F" w:rsidRPr="00C9600F" w14:paraId="13377081" w14:textId="77777777" w:rsidTr="00624D59">
        <w:trPr>
          <w:trHeight w:val="397"/>
        </w:trPr>
        <w:tc>
          <w:tcPr>
            <w:tcW w:w="211" w:type="pct"/>
            <w:shd w:val="clear" w:color="auto" w:fill="auto"/>
            <w:noWrap/>
            <w:vAlign w:val="center"/>
            <w:hideMark/>
          </w:tcPr>
          <w:p w14:paraId="175AB1F6"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1.7</w:t>
            </w:r>
          </w:p>
        </w:tc>
        <w:tc>
          <w:tcPr>
            <w:tcW w:w="824" w:type="pct"/>
            <w:shd w:val="clear" w:color="auto" w:fill="auto"/>
            <w:vAlign w:val="center"/>
            <w:hideMark/>
          </w:tcPr>
          <w:p w14:paraId="0D69F66C"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г. Ветлуга</w:t>
            </w:r>
          </w:p>
        </w:tc>
        <w:tc>
          <w:tcPr>
            <w:tcW w:w="1914" w:type="pct"/>
            <w:shd w:val="clear" w:color="auto" w:fill="auto"/>
            <w:vAlign w:val="center"/>
            <w:hideMark/>
          </w:tcPr>
          <w:p w14:paraId="351F4EB9"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ООО «Поволжье-Ресурс»</w:t>
            </w:r>
          </w:p>
        </w:tc>
        <w:tc>
          <w:tcPr>
            <w:tcW w:w="480" w:type="pct"/>
            <w:shd w:val="clear" w:color="auto" w:fill="auto"/>
            <w:vAlign w:val="center"/>
            <w:hideMark/>
          </w:tcPr>
          <w:p w14:paraId="0D1BDF9C"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2,58</w:t>
            </w:r>
          </w:p>
        </w:tc>
        <w:tc>
          <w:tcPr>
            <w:tcW w:w="510" w:type="pct"/>
            <w:shd w:val="clear" w:color="auto" w:fill="auto"/>
            <w:vAlign w:val="center"/>
            <w:hideMark/>
          </w:tcPr>
          <w:p w14:paraId="015E1355" w14:textId="2AEFB5E8" w:rsidR="00624D59" w:rsidRPr="00C9600F" w:rsidRDefault="008621C3" w:rsidP="008621C3">
            <w:pPr>
              <w:autoSpaceDE/>
              <w:autoSpaceDN/>
              <w:adjustRightInd/>
              <w:spacing w:line="240" w:lineRule="auto"/>
              <w:ind w:firstLine="0"/>
              <w:jc w:val="center"/>
              <w:rPr>
                <w:rFonts w:eastAsia="Times New Roman"/>
                <w:sz w:val="18"/>
                <w:szCs w:val="18"/>
                <w:lang w:eastAsia="ru-RU"/>
              </w:rPr>
            </w:pPr>
            <w:r>
              <w:rPr>
                <w:rFonts w:eastAsia="Times New Roman"/>
                <w:sz w:val="18"/>
                <w:szCs w:val="18"/>
                <w:lang w:eastAsia="ru-RU"/>
              </w:rPr>
              <w:t>2 630</w:t>
            </w:r>
            <w:r w:rsidR="00624D59" w:rsidRPr="00C9600F">
              <w:rPr>
                <w:rFonts w:eastAsia="Times New Roman"/>
                <w:sz w:val="18"/>
                <w:szCs w:val="18"/>
                <w:lang w:eastAsia="ru-RU"/>
              </w:rPr>
              <w:t>,0</w:t>
            </w:r>
          </w:p>
        </w:tc>
        <w:tc>
          <w:tcPr>
            <w:tcW w:w="450" w:type="pct"/>
            <w:vAlign w:val="center"/>
          </w:tcPr>
          <w:p w14:paraId="11184513" w14:textId="77777777" w:rsidR="00624D59" w:rsidRPr="00C9600F" w:rsidRDefault="00624D59" w:rsidP="00624D59">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щепа</w:t>
            </w:r>
          </w:p>
        </w:tc>
        <w:tc>
          <w:tcPr>
            <w:tcW w:w="611" w:type="pct"/>
            <w:shd w:val="clear" w:color="auto" w:fill="auto"/>
            <w:vAlign w:val="center"/>
            <w:hideMark/>
          </w:tcPr>
          <w:p w14:paraId="6B1EAF49" w14:textId="77777777" w:rsidR="00624D59" w:rsidRPr="00C9600F" w:rsidRDefault="00624D59" w:rsidP="00624D59">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ООО «Поволжье-Ресурс»</w:t>
            </w:r>
          </w:p>
        </w:tc>
      </w:tr>
      <w:tr w:rsidR="00C9600F" w:rsidRPr="00C9600F" w14:paraId="47D52853" w14:textId="77777777" w:rsidTr="008506E1">
        <w:trPr>
          <w:trHeight w:val="312"/>
        </w:trPr>
        <w:tc>
          <w:tcPr>
            <w:tcW w:w="211" w:type="pct"/>
            <w:shd w:val="clear" w:color="auto" w:fill="auto"/>
            <w:noWrap/>
            <w:vAlign w:val="center"/>
          </w:tcPr>
          <w:p w14:paraId="4086FFC4" w14:textId="77777777" w:rsidR="008506E1" w:rsidRPr="00C9600F" w:rsidRDefault="008506E1" w:rsidP="00624D59">
            <w:pPr>
              <w:autoSpaceDE/>
              <w:autoSpaceDN/>
              <w:adjustRightInd/>
              <w:spacing w:line="240" w:lineRule="auto"/>
              <w:ind w:left="-85" w:right="-85" w:firstLine="0"/>
              <w:jc w:val="center"/>
              <w:rPr>
                <w:rFonts w:eastAsia="Times New Roman"/>
                <w:bCs/>
                <w:sz w:val="18"/>
                <w:szCs w:val="18"/>
                <w:lang w:eastAsia="ru-RU"/>
              </w:rPr>
            </w:pPr>
          </w:p>
        </w:tc>
        <w:tc>
          <w:tcPr>
            <w:tcW w:w="2738" w:type="pct"/>
            <w:gridSpan w:val="2"/>
            <w:shd w:val="clear" w:color="auto" w:fill="auto"/>
            <w:vAlign w:val="center"/>
          </w:tcPr>
          <w:p w14:paraId="53C5FC09" w14:textId="75E0217E" w:rsidR="008506E1" w:rsidRPr="00C9600F" w:rsidRDefault="008506E1" w:rsidP="008506E1">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Итого</w:t>
            </w:r>
            <w:r w:rsidRPr="00C9600F">
              <w:t xml:space="preserve"> </w:t>
            </w:r>
            <w:r w:rsidRPr="00C9600F">
              <w:rPr>
                <w:rFonts w:eastAsia="Times New Roman"/>
                <w:sz w:val="18"/>
                <w:szCs w:val="18"/>
                <w:lang w:eastAsia="ru-RU"/>
              </w:rPr>
              <w:t>по теплоснабжающим организациям</w:t>
            </w:r>
            <w:r w:rsidR="00AD444D">
              <w:rPr>
                <w:rFonts w:eastAsia="Times New Roman"/>
                <w:sz w:val="18"/>
                <w:szCs w:val="18"/>
                <w:lang w:eastAsia="ru-RU"/>
              </w:rPr>
              <w:t xml:space="preserve"> г. Ветлуга</w:t>
            </w:r>
          </w:p>
        </w:tc>
        <w:tc>
          <w:tcPr>
            <w:tcW w:w="480" w:type="pct"/>
            <w:shd w:val="clear" w:color="auto" w:fill="auto"/>
            <w:vAlign w:val="center"/>
          </w:tcPr>
          <w:p w14:paraId="6D62D80F" w14:textId="03A19FC2" w:rsidR="008506E1" w:rsidRPr="00C9600F" w:rsidRDefault="008506E1" w:rsidP="00624D59">
            <w:pPr>
              <w:autoSpaceDE/>
              <w:autoSpaceDN/>
              <w:adjustRightInd/>
              <w:spacing w:line="240" w:lineRule="auto"/>
              <w:ind w:firstLine="0"/>
              <w:jc w:val="center"/>
              <w:rPr>
                <w:rFonts w:eastAsia="Times New Roman"/>
                <w:b/>
                <w:sz w:val="18"/>
                <w:szCs w:val="18"/>
                <w:lang w:eastAsia="ru-RU"/>
              </w:rPr>
            </w:pPr>
            <w:r w:rsidRPr="00C9600F">
              <w:rPr>
                <w:rFonts w:eastAsia="Times New Roman"/>
                <w:b/>
                <w:sz w:val="18"/>
                <w:szCs w:val="18"/>
                <w:lang w:eastAsia="ru-RU"/>
              </w:rPr>
              <w:t>19,1</w:t>
            </w:r>
          </w:p>
        </w:tc>
        <w:tc>
          <w:tcPr>
            <w:tcW w:w="510" w:type="pct"/>
            <w:shd w:val="clear" w:color="auto" w:fill="auto"/>
            <w:vAlign w:val="center"/>
          </w:tcPr>
          <w:p w14:paraId="04079BC8" w14:textId="2EB98654" w:rsidR="008506E1" w:rsidRPr="00B412DF" w:rsidRDefault="008621C3" w:rsidP="00B412DF">
            <w:pPr>
              <w:autoSpaceDE/>
              <w:autoSpaceDN/>
              <w:adjustRightInd/>
              <w:spacing w:line="240" w:lineRule="auto"/>
              <w:ind w:firstLine="0"/>
              <w:jc w:val="center"/>
              <w:rPr>
                <w:rFonts w:eastAsia="Times New Roman"/>
                <w:b/>
                <w:sz w:val="18"/>
                <w:szCs w:val="18"/>
                <w:lang w:eastAsia="ru-RU"/>
              </w:rPr>
            </w:pPr>
            <w:r w:rsidRPr="008621C3">
              <w:rPr>
                <w:rFonts w:eastAsia="Times New Roman"/>
                <w:b/>
                <w:sz w:val="18"/>
                <w:szCs w:val="18"/>
                <w:lang w:eastAsia="ru-RU"/>
              </w:rPr>
              <w:t>13231</w:t>
            </w:r>
            <w:r w:rsidR="007A2636">
              <w:rPr>
                <w:rFonts w:eastAsia="Times New Roman"/>
                <w:b/>
                <w:sz w:val="18"/>
                <w:szCs w:val="18"/>
                <w:lang w:eastAsia="ru-RU"/>
              </w:rPr>
              <w:t>,0</w:t>
            </w:r>
          </w:p>
        </w:tc>
        <w:tc>
          <w:tcPr>
            <w:tcW w:w="450" w:type="pct"/>
            <w:vAlign w:val="center"/>
          </w:tcPr>
          <w:p w14:paraId="32F00386" w14:textId="77777777" w:rsidR="008506E1" w:rsidRPr="00C9600F" w:rsidRDefault="008506E1" w:rsidP="00624D59">
            <w:pPr>
              <w:autoSpaceDE/>
              <w:autoSpaceDN/>
              <w:adjustRightInd/>
              <w:spacing w:line="240" w:lineRule="auto"/>
              <w:ind w:left="-57" w:right="-57" w:firstLine="0"/>
              <w:jc w:val="center"/>
              <w:rPr>
                <w:rFonts w:eastAsia="Times New Roman"/>
                <w:sz w:val="18"/>
                <w:szCs w:val="18"/>
                <w:lang w:eastAsia="ru-RU"/>
              </w:rPr>
            </w:pPr>
          </w:p>
        </w:tc>
        <w:tc>
          <w:tcPr>
            <w:tcW w:w="611" w:type="pct"/>
            <w:shd w:val="clear" w:color="auto" w:fill="auto"/>
            <w:vAlign w:val="center"/>
          </w:tcPr>
          <w:p w14:paraId="3CC40A8A" w14:textId="77777777" w:rsidR="008506E1" w:rsidRPr="00C9600F" w:rsidRDefault="008506E1" w:rsidP="00624D59">
            <w:pPr>
              <w:autoSpaceDE/>
              <w:autoSpaceDN/>
              <w:adjustRightInd/>
              <w:spacing w:line="240" w:lineRule="auto"/>
              <w:ind w:left="-57" w:right="-57" w:firstLine="0"/>
              <w:jc w:val="center"/>
              <w:rPr>
                <w:rFonts w:eastAsia="Times New Roman"/>
                <w:sz w:val="18"/>
                <w:szCs w:val="18"/>
                <w:lang w:eastAsia="ru-RU"/>
              </w:rPr>
            </w:pPr>
          </w:p>
        </w:tc>
      </w:tr>
      <w:tr w:rsidR="00C9600F" w:rsidRPr="00C9600F" w14:paraId="433641C6" w14:textId="77777777" w:rsidTr="00624D59">
        <w:trPr>
          <w:trHeight w:val="397"/>
        </w:trPr>
        <w:tc>
          <w:tcPr>
            <w:tcW w:w="211" w:type="pct"/>
            <w:shd w:val="clear" w:color="auto" w:fill="auto"/>
            <w:noWrap/>
            <w:vAlign w:val="center"/>
          </w:tcPr>
          <w:p w14:paraId="50E3D32A"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1.8</w:t>
            </w:r>
          </w:p>
        </w:tc>
        <w:tc>
          <w:tcPr>
            <w:tcW w:w="824" w:type="pct"/>
            <w:shd w:val="clear" w:color="auto" w:fill="auto"/>
            <w:vAlign w:val="center"/>
          </w:tcPr>
          <w:p w14:paraId="4F28C4FA"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г. Ветлуга</w:t>
            </w:r>
          </w:p>
        </w:tc>
        <w:tc>
          <w:tcPr>
            <w:tcW w:w="1914" w:type="pct"/>
            <w:shd w:val="clear" w:color="auto" w:fill="auto"/>
            <w:vAlign w:val="center"/>
          </w:tcPr>
          <w:p w14:paraId="6A19990A"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"ФОК" Легенда, г. Ветлуга, ул. Спортивная, д.1</w:t>
            </w:r>
          </w:p>
        </w:tc>
        <w:tc>
          <w:tcPr>
            <w:tcW w:w="480" w:type="pct"/>
            <w:shd w:val="clear" w:color="auto" w:fill="auto"/>
            <w:vAlign w:val="center"/>
          </w:tcPr>
          <w:p w14:paraId="7310F5E3"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1,72</w:t>
            </w:r>
          </w:p>
        </w:tc>
        <w:tc>
          <w:tcPr>
            <w:tcW w:w="510" w:type="pct"/>
            <w:shd w:val="clear" w:color="auto" w:fill="auto"/>
            <w:vAlign w:val="center"/>
          </w:tcPr>
          <w:p w14:paraId="6CB5FCD3"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н/д</w:t>
            </w:r>
          </w:p>
        </w:tc>
        <w:tc>
          <w:tcPr>
            <w:tcW w:w="450" w:type="pct"/>
            <w:vAlign w:val="center"/>
          </w:tcPr>
          <w:p w14:paraId="1CB11221"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СУГ</w:t>
            </w:r>
          </w:p>
        </w:tc>
        <w:tc>
          <w:tcPr>
            <w:tcW w:w="611" w:type="pct"/>
            <w:shd w:val="clear" w:color="auto" w:fill="auto"/>
            <w:vAlign w:val="center"/>
          </w:tcPr>
          <w:p w14:paraId="50114FFB"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67AED01B" w14:textId="77777777" w:rsidTr="00624D59">
        <w:trPr>
          <w:trHeight w:val="397"/>
        </w:trPr>
        <w:tc>
          <w:tcPr>
            <w:tcW w:w="211" w:type="pct"/>
            <w:shd w:val="clear" w:color="auto" w:fill="auto"/>
            <w:noWrap/>
            <w:vAlign w:val="center"/>
          </w:tcPr>
          <w:p w14:paraId="138630DC"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1.9</w:t>
            </w:r>
          </w:p>
        </w:tc>
        <w:tc>
          <w:tcPr>
            <w:tcW w:w="824" w:type="pct"/>
            <w:shd w:val="clear" w:color="auto" w:fill="auto"/>
            <w:vAlign w:val="center"/>
          </w:tcPr>
          <w:p w14:paraId="1E0D18ED"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г. Ветлуга</w:t>
            </w:r>
          </w:p>
        </w:tc>
        <w:tc>
          <w:tcPr>
            <w:tcW w:w="1914" w:type="pct"/>
            <w:shd w:val="clear" w:color="auto" w:fill="auto"/>
            <w:vAlign w:val="center"/>
          </w:tcPr>
          <w:p w14:paraId="77820DFE"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МОУ «Ветлужская СОШ № 1», г. Ветлуга, ул. Ленина, д.23</w:t>
            </w:r>
          </w:p>
        </w:tc>
        <w:tc>
          <w:tcPr>
            <w:tcW w:w="480" w:type="pct"/>
            <w:shd w:val="clear" w:color="auto" w:fill="auto"/>
            <w:vAlign w:val="center"/>
          </w:tcPr>
          <w:p w14:paraId="535FB791"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1,08</w:t>
            </w:r>
          </w:p>
        </w:tc>
        <w:tc>
          <w:tcPr>
            <w:tcW w:w="510" w:type="pct"/>
            <w:shd w:val="clear" w:color="auto" w:fill="auto"/>
            <w:vAlign w:val="center"/>
          </w:tcPr>
          <w:p w14:paraId="1A121DE7"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н/д</w:t>
            </w:r>
          </w:p>
        </w:tc>
        <w:tc>
          <w:tcPr>
            <w:tcW w:w="450" w:type="pct"/>
            <w:vAlign w:val="center"/>
          </w:tcPr>
          <w:p w14:paraId="4411F3CB"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уголь</w:t>
            </w:r>
          </w:p>
        </w:tc>
        <w:tc>
          <w:tcPr>
            <w:tcW w:w="611" w:type="pct"/>
            <w:shd w:val="clear" w:color="auto" w:fill="auto"/>
            <w:vAlign w:val="center"/>
          </w:tcPr>
          <w:p w14:paraId="7FC29A85"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023A9A59" w14:textId="77777777" w:rsidTr="00624D59">
        <w:trPr>
          <w:trHeight w:val="397"/>
        </w:trPr>
        <w:tc>
          <w:tcPr>
            <w:tcW w:w="211" w:type="pct"/>
            <w:shd w:val="clear" w:color="auto" w:fill="auto"/>
            <w:noWrap/>
            <w:vAlign w:val="center"/>
          </w:tcPr>
          <w:p w14:paraId="38729C50"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1.10</w:t>
            </w:r>
          </w:p>
        </w:tc>
        <w:tc>
          <w:tcPr>
            <w:tcW w:w="824" w:type="pct"/>
            <w:shd w:val="clear" w:color="auto" w:fill="auto"/>
            <w:vAlign w:val="center"/>
          </w:tcPr>
          <w:p w14:paraId="1FE3703F"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г. Ветлуга</w:t>
            </w:r>
          </w:p>
        </w:tc>
        <w:tc>
          <w:tcPr>
            <w:tcW w:w="1914" w:type="pct"/>
            <w:shd w:val="clear" w:color="auto" w:fill="auto"/>
            <w:vAlign w:val="center"/>
          </w:tcPr>
          <w:p w14:paraId="7355E9CA"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МОУ «Ветлужская СОШ № 2»,</w:t>
            </w:r>
            <w:r w:rsidRPr="00C9600F">
              <w:t xml:space="preserve"> </w:t>
            </w:r>
            <w:r w:rsidRPr="00C9600F">
              <w:rPr>
                <w:rFonts w:eastAsia="Times New Roman"/>
                <w:sz w:val="18"/>
                <w:szCs w:val="18"/>
                <w:lang w:eastAsia="ru-RU"/>
              </w:rPr>
              <w:t>г. Ветлуга, ул. Спортивная, д.3</w:t>
            </w:r>
          </w:p>
        </w:tc>
        <w:tc>
          <w:tcPr>
            <w:tcW w:w="480" w:type="pct"/>
            <w:shd w:val="clear" w:color="auto" w:fill="auto"/>
            <w:vAlign w:val="center"/>
          </w:tcPr>
          <w:p w14:paraId="41F6E078"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1,63</w:t>
            </w:r>
          </w:p>
        </w:tc>
        <w:tc>
          <w:tcPr>
            <w:tcW w:w="510" w:type="pct"/>
            <w:shd w:val="clear" w:color="auto" w:fill="auto"/>
            <w:vAlign w:val="center"/>
          </w:tcPr>
          <w:p w14:paraId="370E3FA0"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н/д</w:t>
            </w:r>
          </w:p>
        </w:tc>
        <w:tc>
          <w:tcPr>
            <w:tcW w:w="450" w:type="pct"/>
            <w:vAlign w:val="center"/>
          </w:tcPr>
          <w:p w14:paraId="38ABA369"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уголь</w:t>
            </w:r>
          </w:p>
        </w:tc>
        <w:tc>
          <w:tcPr>
            <w:tcW w:w="611" w:type="pct"/>
            <w:shd w:val="clear" w:color="auto" w:fill="auto"/>
            <w:vAlign w:val="center"/>
          </w:tcPr>
          <w:p w14:paraId="2BA8B528"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27275D02" w14:textId="77777777" w:rsidTr="00624D59">
        <w:trPr>
          <w:trHeight w:val="397"/>
        </w:trPr>
        <w:tc>
          <w:tcPr>
            <w:tcW w:w="211" w:type="pct"/>
            <w:shd w:val="clear" w:color="auto" w:fill="auto"/>
            <w:noWrap/>
            <w:vAlign w:val="center"/>
          </w:tcPr>
          <w:p w14:paraId="412C71A9" w14:textId="39743686" w:rsidR="00624D59" w:rsidRPr="00C9600F" w:rsidRDefault="00B00326"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1.11</w:t>
            </w:r>
          </w:p>
        </w:tc>
        <w:tc>
          <w:tcPr>
            <w:tcW w:w="824" w:type="pct"/>
            <w:shd w:val="clear" w:color="auto" w:fill="auto"/>
            <w:vAlign w:val="center"/>
          </w:tcPr>
          <w:p w14:paraId="61114446"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г. Ветлуга</w:t>
            </w:r>
          </w:p>
        </w:tc>
        <w:tc>
          <w:tcPr>
            <w:tcW w:w="1914" w:type="pct"/>
            <w:shd w:val="clear" w:color="auto" w:fill="auto"/>
            <w:vAlign w:val="center"/>
          </w:tcPr>
          <w:p w14:paraId="6E751023"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 xml:space="preserve">Котельная </w:t>
            </w:r>
            <w:r w:rsidRPr="00C9600F">
              <w:rPr>
                <w:sz w:val="18"/>
                <w:szCs w:val="18"/>
              </w:rPr>
              <w:t>МБУК «ВЦКС»</w:t>
            </w:r>
            <w:r w:rsidRPr="00C9600F">
              <w:rPr>
                <w:rFonts w:eastAsia="Times New Roman"/>
                <w:sz w:val="18"/>
                <w:szCs w:val="18"/>
                <w:lang w:eastAsia="ru-RU"/>
              </w:rPr>
              <w:t>, г. Ветлуга, ул. Ленина, д.25а</w:t>
            </w:r>
          </w:p>
        </w:tc>
        <w:tc>
          <w:tcPr>
            <w:tcW w:w="480" w:type="pct"/>
            <w:shd w:val="clear" w:color="auto" w:fill="auto"/>
            <w:vAlign w:val="center"/>
          </w:tcPr>
          <w:p w14:paraId="1BF8FF56"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0,59</w:t>
            </w:r>
          </w:p>
        </w:tc>
        <w:tc>
          <w:tcPr>
            <w:tcW w:w="510" w:type="pct"/>
            <w:shd w:val="clear" w:color="auto" w:fill="auto"/>
            <w:vAlign w:val="center"/>
          </w:tcPr>
          <w:p w14:paraId="3A683A05"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н/д</w:t>
            </w:r>
          </w:p>
        </w:tc>
        <w:tc>
          <w:tcPr>
            <w:tcW w:w="450" w:type="pct"/>
            <w:vAlign w:val="center"/>
          </w:tcPr>
          <w:p w14:paraId="4B8698FF"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уголь, дрова</w:t>
            </w:r>
          </w:p>
        </w:tc>
        <w:tc>
          <w:tcPr>
            <w:tcW w:w="611" w:type="pct"/>
            <w:shd w:val="clear" w:color="auto" w:fill="auto"/>
            <w:vAlign w:val="center"/>
          </w:tcPr>
          <w:p w14:paraId="05A85DE9"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70082B0D" w14:textId="77777777" w:rsidTr="00624D59">
        <w:trPr>
          <w:trHeight w:val="397"/>
        </w:trPr>
        <w:tc>
          <w:tcPr>
            <w:tcW w:w="211" w:type="pct"/>
            <w:tcBorders>
              <w:top w:val="single" w:sz="4" w:space="0" w:color="auto"/>
            </w:tcBorders>
            <w:shd w:val="clear" w:color="auto" w:fill="auto"/>
            <w:noWrap/>
            <w:vAlign w:val="center"/>
          </w:tcPr>
          <w:p w14:paraId="754242A1" w14:textId="0C707184" w:rsidR="00624D59" w:rsidRPr="00C9600F" w:rsidRDefault="00B00326"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1.12</w:t>
            </w:r>
          </w:p>
        </w:tc>
        <w:tc>
          <w:tcPr>
            <w:tcW w:w="824" w:type="pct"/>
            <w:tcBorders>
              <w:top w:val="single" w:sz="4" w:space="0" w:color="auto"/>
            </w:tcBorders>
            <w:shd w:val="clear" w:color="auto" w:fill="auto"/>
            <w:vAlign w:val="center"/>
          </w:tcPr>
          <w:p w14:paraId="0A0313BA"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г. Ветлуга</w:t>
            </w:r>
          </w:p>
        </w:tc>
        <w:tc>
          <w:tcPr>
            <w:tcW w:w="1914" w:type="pct"/>
            <w:tcBorders>
              <w:top w:val="single" w:sz="4" w:space="0" w:color="auto"/>
            </w:tcBorders>
            <w:shd w:val="clear" w:color="auto" w:fill="auto"/>
            <w:vAlign w:val="center"/>
          </w:tcPr>
          <w:p w14:paraId="33187627"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ГБУ «ЦСОГПВИ Ветлужского округа», г. Ветлуга, ул. Алешкова, д.98</w:t>
            </w:r>
          </w:p>
        </w:tc>
        <w:tc>
          <w:tcPr>
            <w:tcW w:w="480" w:type="pct"/>
            <w:tcBorders>
              <w:top w:val="single" w:sz="4" w:space="0" w:color="auto"/>
            </w:tcBorders>
            <w:shd w:val="clear" w:color="auto" w:fill="auto"/>
            <w:vAlign w:val="center"/>
          </w:tcPr>
          <w:p w14:paraId="4C7976C1"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0,89</w:t>
            </w:r>
          </w:p>
        </w:tc>
        <w:tc>
          <w:tcPr>
            <w:tcW w:w="510" w:type="pct"/>
            <w:tcBorders>
              <w:top w:val="single" w:sz="4" w:space="0" w:color="auto"/>
            </w:tcBorders>
            <w:shd w:val="clear" w:color="auto" w:fill="auto"/>
            <w:vAlign w:val="center"/>
          </w:tcPr>
          <w:p w14:paraId="6ACDB9FB"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н/д</w:t>
            </w:r>
          </w:p>
        </w:tc>
        <w:tc>
          <w:tcPr>
            <w:tcW w:w="450" w:type="pct"/>
            <w:tcBorders>
              <w:top w:val="single" w:sz="4" w:space="0" w:color="auto"/>
            </w:tcBorders>
            <w:vAlign w:val="center"/>
          </w:tcPr>
          <w:p w14:paraId="7164B34A"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дрова</w:t>
            </w:r>
          </w:p>
        </w:tc>
        <w:tc>
          <w:tcPr>
            <w:tcW w:w="611" w:type="pct"/>
            <w:tcBorders>
              <w:top w:val="single" w:sz="4" w:space="0" w:color="auto"/>
            </w:tcBorders>
            <w:shd w:val="clear" w:color="auto" w:fill="auto"/>
            <w:vAlign w:val="center"/>
          </w:tcPr>
          <w:p w14:paraId="3F3F074F"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6E8BB4F0" w14:textId="77777777" w:rsidTr="00547C97">
        <w:trPr>
          <w:trHeight w:val="312"/>
        </w:trPr>
        <w:tc>
          <w:tcPr>
            <w:tcW w:w="211" w:type="pct"/>
            <w:tcBorders>
              <w:top w:val="single" w:sz="4" w:space="0" w:color="auto"/>
            </w:tcBorders>
            <w:shd w:val="clear" w:color="auto" w:fill="auto"/>
            <w:noWrap/>
            <w:vAlign w:val="center"/>
          </w:tcPr>
          <w:p w14:paraId="0915DE07" w14:textId="77777777" w:rsidR="00547C97" w:rsidRPr="00C9600F" w:rsidRDefault="00547C97" w:rsidP="00624D59">
            <w:pPr>
              <w:autoSpaceDE/>
              <w:autoSpaceDN/>
              <w:adjustRightInd/>
              <w:spacing w:line="240" w:lineRule="auto"/>
              <w:ind w:left="-85" w:right="-85" w:firstLine="0"/>
              <w:jc w:val="center"/>
              <w:rPr>
                <w:rFonts w:eastAsia="Times New Roman"/>
                <w:bCs/>
                <w:sz w:val="18"/>
                <w:szCs w:val="18"/>
                <w:lang w:eastAsia="ru-RU"/>
              </w:rPr>
            </w:pPr>
          </w:p>
        </w:tc>
        <w:tc>
          <w:tcPr>
            <w:tcW w:w="824" w:type="pct"/>
            <w:tcBorders>
              <w:top w:val="single" w:sz="4" w:space="0" w:color="auto"/>
            </w:tcBorders>
            <w:shd w:val="clear" w:color="auto" w:fill="auto"/>
            <w:vAlign w:val="center"/>
          </w:tcPr>
          <w:p w14:paraId="26F35982" w14:textId="00A948A9" w:rsidR="00547C97" w:rsidRPr="00C9600F" w:rsidRDefault="00547C97"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Итого</w:t>
            </w:r>
          </w:p>
        </w:tc>
        <w:tc>
          <w:tcPr>
            <w:tcW w:w="1914" w:type="pct"/>
            <w:tcBorders>
              <w:top w:val="single" w:sz="4" w:space="0" w:color="auto"/>
            </w:tcBorders>
            <w:shd w:val="clear" w:color="auto" w:fill="auto"/>
            <w:vAlign w:val="center"/>
          </w:tcPr>
          <w:p w14:paraId="60BD9516" w14:textId="77777777" w:rsidR="00547C97" w:rsidRPr="00C9600F" w:rsidRDefault="00547C97" w:rsidP="00624D59">
            <w:pPr>
              <w:autoSpaceDE/>
              <w:autoSpaceDN/>
              <w:adjustRightInd/>
              <w:spacing w:line="240" w:lineRule="auto"/>
              <w:ind w:left="-85" w:right="-85" w:firstLine="0"/>
              <w:jc w:val="center"/>
              <w:rPr>
                <w:rFonts w:eastAsia="Times New Roman"/>
                <w:sz w:val="18"/>
                <w:szCs w:val="18"/>
                <w:lang w:eastAsia="ru-RU"/>
              </w:rPr>
            </w:pPr>
          </w:p>
        </w:tc>
        <w:tc>
          <w:tcPr>
            <w:tcW w:w="480" w:type="pct"/>
            <w:tcBorders>
              <w:top w:val="single" w:sz="4" w:space="0" w:color="auto"/>
            </w:tcBorders>
            <w:shd w:val="clear" w:color="auto" w:fill="auto"/>
            <w:vAlign w:val="center"/>
          </w:tcPr>
          <w:p w14:paraId="640D440F" w14:textId="344F1A4F" w:rsidR="00547C97" w:rsidRPr="00C9600F" w:rsidRDefault="005F23E3" w:rsidP="00624D59">
            <w:pPr>
              <w:autoSpaceDE/>
              <w:autoSpaceDN/>
              <w:adjustRightInd/>
              <w:spacing w:line="240" w:lineRule="auto"/>
              <w:ind w:firstLine="0"/>
              <w:jc w:val="center"/>
              <w:rPr>
                <w:rFonts w:eastAsia="Times New Roman"/>
                <w:b/>
                <w:sz w:val="18"/>
                <w:szCs w:val="18"/>
                <w:lang w:eastAsia="ru-RU"/>
              </w:rPr>
            </w:pPr>
            <w:r w:rsidRPr="00C9600F">
              <w:rPr>
                <w:rFonts w:eastAsia="Times New Roman"/>
                <w:b/>
                <w:sz w:val="18"/>
                <w:szCs w:val="18"/>
                <w:lang w:eastAsia="ru-RU"/>
              </w:rPr>
              <w:t>5,91</w:t>
            </w:r>
          </w:p>
        </w:tc>
        <w:tc>
          <w:tcPr>
            <w:tcW w:w="510" w:type="pct"/>
            <w:tcBorders>
              <w:top w:val="single" w:sz="4" w:space="0" w:color="auto"/>
            </w:tcBorders>
            <w:shd w:val="clear" w:color="auto" w:fill="auto"/>
            <w:vAlign w:val="center"/>
          </w:tcPr>
          <w:p w14:paraId="6BF8CFD5" w14:textId="77777777" w:rsidR="00547C97" w:rsidRPr="00C9600F" w:rsidRDefault="00547C97" w:rsidP="00624D59">
            <w:pPr>
              <w:autoSpaceDE/>
              <w:autoSpaceDN/>
              <w:adjustRightInd/>
              <w:spacing w:line="240" w:lineRule="auto"/>
              <w:ind w:firstLine="0"/>
              <w:jc w:val="center"/>
              <w:rPr>
                <w:rFonts w:eastAsia="Times New Roman"/>
                <w:sz w:val="18"/>
                <w:szCs w:val="18"/>
                <w:lang w:eastAsia="ru-RU"/>
              </w:rPr>
            </w:pPr>
          </w:p>
        </w:tc>
        <w:tc>
          <w:tcPr>
            <w:tcW w:w="450" w:type="pct"/>
            <w:tcBorders>
              <w:top w:val="single" w:sz="4" w:space="0" w:color="auto"/>
            </w:tcBorders>
            <w:vAlign w:val="center"/>
          </w:tcPr>
          <w:p w14:paraId="434A1D28" w14:textId="77777777" w:rsidR="00547C97" w:rsidRPr="00C9600F" w:rsidRDefault="00547C97" w:rsidP="00624D59">
            <w:pPr>
              <w:autoSpaceDE/>
              <w:autoSpaceDN/>
              <w:adjustRightInd/>
              <w:spacing w:line="240" w:lineRule="auto"/>
              <w:ind w:firstLine="0"/>
              <w:jc w:val="center"/>
              <w:rPr>
                <w:rFonts w:eastAsia="Times New Roman"/>
                <w:sz w:val="18"/>
                <w:szCs w:val="18"/>
                <w:lang w:eastAsia="ru-RU"/>
              </w:rPr>
            </w:pPr>
          </w:p>
        </w:tc>
        <w:tc>
          <w:tcPr>
            <w:tcW w:w="611" w:type="pct"/>
            <w:tcBorders>
              <w:top w:val="single" w:sz="4" w:space="0" w:color="auto"/>
            </w:tcBorders>
            <w:shd w:val="clear" w:color="auto" w:fill="auto"/>
            <w:vAlign w:val="center"/>
          </w:tcPr>
          <w:p w14:paraId="0D4D6E43" w14:textId="77777777" w:rsidR="00547C97" w:rsidRPr="00C9600F" w:rsidRDefault="00547C97" w:rsidP="00624D59">
            <w:pPr>
              <w:autoSpaceDE/>
              <w:autoSpaceDN/>
              <w:adjustRightInd/>
              <w:spacing w:line="240" w:lineRule="auto"/>
              <w:ind w:firstLine="0"/>
              <w:jc w:val="center"/>
              <w:rPr>
                <w:rFonts w:eastAsia="Times New Roman"/>
                <w:sz w:val="18"/>
                <w:szCs w:val="18"/>
                <w:lang w:eastAsia="ru-RU"/>
              </w:rPr>
            </w:pPr>
          </w:p>
        </w:tc>
      </w:tr>
      <w:tr w:rsidR="00C9600F" w:rsidRPr="00C9600F" w14:paraId="44C58AF2" w14:textId="77777777" w:rsidTr="00624D59">
        <w:trPr>
          <w:trHeight w:val="397"/>
        </w:trPr>
        <w:tc>
          <w:tcPr>
            <w:tcW w:w="211" w:type="pct"/>
            <w:shd w:val="clear" w:color="auto" w:fill="auto"/>
            <w:noWrap/>
            <w:vAlign w:val="center"/>
            <w:hideMark/>
          </w:tcPr>
          <w:p w14:paraId="04688B43"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2</w:t>
            </w:r>
          </w:p>
        </w:tc>
        <w:tc>
          <w:tcPr>
            <w:tcW w:w="824" w:type="pct"/>
            <w:shd w:val="clear" w:color="auto" w:fill="auto"/>
            <w:vAlign w:val="center"/>
            <w:hideMark/>
          </w:tcPr>
          <w:p w14:paraId="39B32E6E"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Р.п. им. М.И. Калинина, итого</w:t>
            </w:r>
          </w:p>
        </w:tc>
        <w:tc>
          <w:tcPr>
            <w:tcW w:w="1914" w:type="pct"/>
            <w:shd w:val="clear" w:color="auto" w:fill="auto"/>
            <w:vAlign w:val="center"/>
            <w:hideMark/>
          </w:tcPr>
          <w:p w14:paraId="2A09086E" w14:textId="71C884CA" w:rsidR="00624D59" w:rsidRPr="00C9600F" w:rsidRDefault="00E877CF"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3</w:t>
            </w:r>
          </w:p>
        </w:tc>
        <w:tc>
          <w:tcPr>
            <w:tcW w:w="480" w:type="pct"/>
            <w:shd w:val="clear" w:color="auto" w:fill="auto"/>
            <w:vAlign w:val="center"/>
          </w:tcPr>
          <w:p w14:paraId="37952EF7" w14:textId="42C3583E" w:rsidR="00624D59" w:rsidRPr="00C9600F" w:rsidRDefault="00E877CF"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2,96</w:t>
            </w:r>
          </w:p>
        </w:tc>
        <w:tc>
          <w:tcPr>
            <w:tcW w:w="510" w:type="pct"/>
            <w:shd w:val="clear" w:color="auto" w:fill="auto"/>
            <w:vAlign w:val="center"/>
          </w:tcPr>
          <w:p w14:paraId="71378CC0" w14:textId="03A95F8E" w:rsidR="00624D59" w:rsidRPr="00C9600F" w:rsidRDefault="007A2636" w:rsidP="00624D59">
            <w:pPr>
              <w:autoSpaceDE/>
              <w:autoSpaceDN/>
              <w:adjustRightInd/>
              <w:spacing w:line="240" w:lineRule="auto"/>
              <w:ind w:firstLine="0"/>
              <w:jc w:val="center"/>
              <w:rPr>
                <w:rFonts w:eastAsia="Times New Roman"/>
                <w:b/>
                <w:bCs/>
                <w:sz w:val="18"/>
                <w:szCs w:val="18"/>
                <w:lang w:eastAsia="ru-RU"/>
              </w:rPr>
            </w:pPr>
            <w:r>
              <w:rPr>
                <w:rFonts w:eastAsia="Times New Roman"/>
                <w:b/>
                <w:bCs/>
                <w:sz w:val="18"/>
                <w:szCs w:val="18"/>
                <w:lang w:eastAsia="ru-RU"/>
              </w:rPr>
              <w:t>125,0</w:t>
            </w:r>
          </w:p>
        </w:tc>
        <w:tc>
          <w:tcPr>
            <w:tcW w:w="450" w:type="pct"/>
            <w:vAlign w:val="center"/>
          </w:tcPr>
          <w:p w14:paraId="7B1F857A"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p>
        </w:tc>
        <w:tc>
          <w:tcPr>
            <w:tcW w:w="611" w:type="pct"/>
            <w:shd w:val="clear" w:color="auto" w:fill="auto"/>
            <w:vAlign w:val="center"/>
            <w:hideMark/>
          </w:tcPr>
          <w:p w14:paraId="03509089"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1</w:t>
            </w:r>
          </w:p>
        </w:tc>
      </w:tr>
      <w:tr w:rsidR="00C9600F" w:rsidRPr="00C9600F" w14:paraId="1E1A575A" w14:textId="77777777" w:rsidTr="00624D59">
        <w:trPr>
          <w:trHeight w:val="397"/>
        </w:trPr>
        <w:tc>
          <w:tcPr>
            <w:tcW w:w="211" w:type="pct"/>
            <w:shd w:val="clear" w:color="auto" w:fill="auto"/>
            <w:noWrap/>
            <w:vAlign w:val="center"/>
          </w:tcPr>
          <w:p w14:paraId="69704213"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2.1</w:t>
            </w:r>
          </w:p>
        </w:tc>
        <w:tc>
          <w:tcPr>
            <w:tcW w:w="824" w:type="pct"/>
            <w:shd w:val="clear" w:color="auto" w:fill="auto"/>
            <w:vAlign w:val="center"/>
          </w:tcPr>
          <w:p w14:paraId="12A3D3C8"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Р.п. им. М.И. Калинина</w:t>
            </w:r>
          </w:p>
        </w:tc>
        <w:tc>
          <w:tcPr>
            <w:tcW w:w="1914" w:type="pct"/>
            <w:shd w:val="clear" w:color="auto" w:fill="auto"/>
            <w:vAlign w:val="center"/>
          </w:tcPr>
          <w:p w14:paraId="32006351"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 xml:space="preserve">Котельная Калининской ЦБС, р.п. </w:t>
            </w:r>
            <w:r w:rsidRPr="00C9600F">
              <w:rPr>
                <w:rFonts w:eastAsia="Times New Roman"/>
                <w:sz w:val="18"/>
                <w:szCs w:val="18"/>
                <w:lang w:eastAsia="ru-RU"/>
              </w:rPr>
              <w:br/>
              <w:t>им. М.И. Калинина, ул. Почтовая, д.6</w:t>
            </w:r>
          </w:p>
        </w:tc>
        <w:tc>
          <w:tcPr>
            <w:tcW w:w="480" w:type="pct"/>
            <w:shd w:val="clear" w:color="auto" w:fill="auto"/>
            <w:vAlign w:val="center"/>
          </w:tcPr>
          <w:p w14:paraId="53EEF517"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0,43</w:t>
            </w:r>
          </w:p>
        </w:tc>
        <w:tc>
          <w:tcPr>
            <w:tcW w:w="510" w:type="pct"/>
            <w:shd w:val="clear" w:color="auto" w:fill="auto"/>
            <w:vAlign w:val="center"/>
          </w:tcPr>
          <w:p w14:paraId="113D44F5"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н/д</w:t>
            </w:r>
          </w:p>
        </w:tc>
        <w:tc>
          <w:tcPr>
            <w:tcW w:w="450" w:type="pct"/>
            <w:vAlign w:val="center"/>
          </w:tcPr>
          <w:p w14:paraId="768B170F" w14:textId="77777777" w:rsidR="00624D59" w:rsidRPr="00C9600F" w:rsidRDefault="00624D59" w:rsidP="00624D59">
            <w:pPr>
              <w:autoSpaceDE/>
              <w:autoSpaceDN/>
              <w:adjustRightInd/>
              <w:spacing w:line="240" w:lineRule="auto"/>
              <w:ind w:left="-57" w:right="-57" w:firstLine="0"/>
              <w:jc w:val="center"/>
              <w:rPr>
                <w:rFonts w:eastAsia="Times New Roman"/>
                <w:sz w:val="18"/>
                <w:szCs w:val="18"/>
                <w:lang w:eastAsia="ru-RU"/>
              </w:rPr>
            </w:pPr>
            <w:r w:rsidRPr="00C9600F">
              <w:rPr>
                <w:rFonts w:eastAsia="Calibri"/>
                <w:sz w:val="18"/>
                <w:szCs w:val="18"/>
              </w:rPr>
              <w:t>дрова</w:t>
            </w:r>
          </w:p>
        </w:tc>
        <w:tc>
          <w:tcPr>
            <w:tcW w:w="611" w:type="pct"/>
            <w:shd w:val="clear" w:color="auto" w:fill="auto"/>
            <w:vAlign w:val="center"/>
          </w:tcPr>
          <w:p w14:paraId="51009328" w14:textId="77777777" w:rsidR="00624D59" w:rsidRPr="00C9600F" w:rsidRDefault="00624D59" w:rsidP="00624D59">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МБУК «Ветлуж. ЦБС»</w:t>
            </w:r>
          </w:p>
        </w:tc>
      </w:tr>
      <w:tr w:rsidR="00C9600F" w:rsidRPr="00C9600F" w14:paraId="47914975" w14:textId="77777777" w:rsidTr="00624D59">
        <w:trPr>
          <w:trHeight w:val="283"/>
        </w:trPr>
        <w:tc>
          <w:tcPr>
            <w:tcW w:w="211" w:type="pct"/>
            <w:shd w:val="clear" w:color="auto" w:fill="auto"/>
            <w:noWrap/>
            <w:vAlign w:val="center"/>
          </w:tcPr>
          <w:p w14:paraId="7395C7CC"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2.2</w:t>
            </w:r>
          </w:p>
        </w:tc>
        <w:tc>
          <w:tcPr>
            <w:tcW w:w="824" w:type="pct"/>
            <w:shd w:val="clear" w:color="auto" w:fill="auto"/>
            <w:vAlign w:val="center"/>
          </w:tcPr>
          <w:p w14:paraId="541ECE7A" w14:textId="17EC36AD"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 xml:space="preserve">Р.п. им. М.И. </w:t>
            </w:r>
            <w:r w:rsidR="00CF7CC5" w:rsidRPr="00C9600F">
              <w:rPr>
                <w:rFonts w:eastAsia="Times New Roman"/>
                <w:sz w:val="18"/>
                <w:szCs w:val="18"/>
                <w:lang w:eastAsia="ru-RU"/>
              </w:rPr>
              <w:t>Калинина</w:t>
            </w:r>
          </w:p>
        </w:tc>
        <w:tc>
          <w:tcPr>
            <w:tcW w:w="1914" w:type="pct"/>
            <w:shd w:val="clear" w:color="auto" w:fill="auto"/>
            <w:vAlign w:val="center"/>
          </w:tcPr>
          <w:p w14:paraId="3CE3F16B"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 xml:space="preserve">Котельная </w:t>
            </w:r>
            <w:r w:rsidRPr="00C9600F">
              <w:rPr>
                <w:sz w:val="18"/>
                <w:szCs w:val="18"/>
              </w:rPr>
              <w:t>МБУК «ВЦКС»</w:t>
            </w:r>
            <w:r w:rsidRPr="00C9600F">
              <w:rPr>
                <w:rFonts w:eastAsia="Times New Roman"/>
                <w:sz w:val="18"/>
                <w:szCs w:val="18"/>
                <w:lang w:eastAsia="ru-RU"/>
              </w:rPr>
              <w:t xml:space="preserve"> (</w:t>
            </w:r>
            <w:r w:rsidRPr="00C9600F">
              <w:rPr>
                <w:sz w:val="18"/>
                <w:szCs w:val="18"/>
              </w:rPr>
              <w:t>структурное подразделение</w:t>
            </w:r>
            <w:r w:rsidRPr="00C9600F">
              <w:rPr>
                <w:rFonts w:eastAsia="Times New Roman"/>
                <w:sz w:val="18"/>
                <w:szCs w:val="18"/>
                <w:lang w:eastAsia="ru-RU"/>
              </w:rPr>
              <w:t xml:space="preserve"> Калининский ДК),</w:t>
            </w:r>
            <w:r w:rsidRPr="00C9600F">
              <w:t xml:space="preserve"> </w:t>
            </w:r>
            <w:r w:rsidRPr="00C9600F">
              <w:br/>
            </w:r>
            <w:r w:rsidRPr="00C9600F">
              <w:rPr>
                <w:rFonts w:eastAsia="Times New Roman"/>
                <w:sz w:val="18"/>
                <w:szCs w:val="18"/>
                <w:lang w:eastAsia="ru-RU"/>
              </w:rPr>
              <w:t>р.п. им. М.И. Калинина, ул. Кирова, д.1</w:t>
            </w:r>
          </w:p>
        </w:tc>
        <w:tc>
          <w:tcPr>
            <w:tcW w:w="480" w:type="pct"/>
            <w:shd w:val="clear" w:color="auto" w:fill="auto"/>
            <w:vAlign w:val="center"/>
          </w:tcPr>
          <w:p w14:paraId="0FB15A35" w14:textId="77777777" w:rsidR="00624D59" w:rsidRPr="00C9600F" w:rsidRDefault="00624D59" w:rsidP="00624D59">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2,08</w:t>
            </w:r>
          </w:p>
        </w:tc>
        <w:tc>
          <w:tcPr>
            <w:tcW w:w="510" w:type="pct"/>
            <w:shd w:val="clear" w:color="auto" w:fill="auto"/>
            <w:vAlign w:val="center"/>
          </w:tcPr>
          <w:p w14:paraId="21DE6FE8"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н/д</w:t>
            </w:r>
          </w:p>
        </w:tc>
        <w:tc>
          <w:tcPr>
            <w:tcW w:w="450" w:type="pct"/>
            <w:vAlign w:val="center"/>
          </w:tcPr>
          <w:p w14:paraId="6D77EA26" w14:textId="77777777" w:rsidR="00624D59" w:rsidRPr="00C9600F" w:rsidRDefault="00624D59" w:rsidP="00624D59">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дрова</w:t>
            </w:r>
          </w:p>
        </w:tc>
        <w:tc>
          <w:tcPr>
            <w:tcW w:w="611" w:type="pct"/>
            <w:shd w:val="clear" w:color="auto" w:fill="auto"/>
            <w:vAlign w:val="center"/>
          </w:tcPr>
          <w:p w14:paraId="2C5EAFF6" w14:textId="77777777" w:rsidR="00624D59" w:rsidRPr="00C9600F" w:rsidRDefault="00624D59" w:rsidP="00624D59">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177D2704" w14:textId="77777777" w:rsidTr="00031990">
        <w:trPr>
          <w:trHeight w:val="283"/>
        </w:trPr>
        <w:tc>
          <w:tcPr>
            <w:tcW w:w="211"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F713803" w14:textId="0503CFAD" w:rsidR="00031990" w:rsidRPr="00C9600F" w:rsidRDefault="00031990" w:rsidP="00031990">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2.3</w:t>
            </w:r>
          </w:p>
        </w:tc>
        <w:tc>
          <w:tcPr>
            <w:tcW w:w="824" w:type="pct"/>
            <w:tcBorders>
              <w:top w:val="single" w:sz="4" w:space="0" w:color="auto"/>
              <w:left w:val="single" w:sz="4" w:space="0" w:color="auto"/>
              <w:bottom w:val="single" w:sz="4" w:space="0" w:color="auto"/>
              <w:right w:val="single" w:sz="4" w:space="0" w:color="auto"/>
            </w:tcBorders>
            <w:shd w:val="clear" w:color="auto" w:fill="auto"/>
            <w:vAlign w:val="center"/>
          </w:tcPr>
          <w:p w14:paraId="157EB62A" w14:textId="77777777" w:rsidR="00031990" w:rsidRPr="00C9600F" w:rsidRDefault="00031990" w:rsidP="00031990">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Р.п. им. М.И. Калинина</w:t>
            </w:r>
          </w:p>
        </w:tc>
        <w:tc>
          <w:tcPr>
            <w:tcW w:w="1914" w:type="pct"/>
            <w:tcBorders>
              <w:top w:val="single" w:sz="4" w:space="0" w:color="auto"/>
              <w:left w:val="single" w:sz="4" w:space="0" w:color="auto"/>
              <w:bottom w:val="single" w:sz="4" w:space="0" w:color="auto"/>
              <w:right w:val="single" w:sz="4" w:space="0" w:color="auto"/>
            </w:tcBorders>
            <w:shd w:val="clear" w:color="auto" w:fill="auto"/>
            <w:vAlign w:val="center"/>
          </w:tcPr>
          <w:p w14:paraId="391F3263" w14:textId="77777777" w:rsidR="00031990" w:rsidRPr="00C9600F" w:rsidRDefault="00031990" w:rsidP="00031990">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Ветлужская ЦРБ ГБУЗ НО «Калининский стационар», р.п. им. М.И. Калинина, ул. Ленина, д.22</w:t>
            </w:r>
          </w:p>
        </w:tc>
        <w:tc>
          <w:tcPr>
            <w:tcW w:w="480" w:type="pct"/>
            <w:tcBorders>
              <w:top w:val="single" w:sz="4" w:space="0" w:color="auto"/>
              <w:left w:val="single" w:sz="4" w:space="0" w:color="auto"/>
              <w:bottom w:val="single" w:sz="4" w:space="0" w:color="auto"/>
              <w:right w:val="single" w:sz="4" w:space="0" w:color="auto"/>
            </w:tcBorders>
            <w:shd w:val="clear" w:color="auto" w:fill="auto"/>
            <w:vAlign w:val="center"/>
          </w:tcPr>
          <w:p w14:paraId="7CDCE497" w14:textId="77777777" w:rsidR="00031990" w:rsidRPr="00C9600F" w:rsidRDefault="00031990" w:rsidP="00031990">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0,448</w:t>
            </w:r>
          </w:p>
        </w:tc>
        <w:tc>
          <w:tcPr>
            <w:tcW w:w="510" w:type="pct"/>
            <w:tcBorders>
              <w:top w:val="single" w:sz="4" w:space="0" w:color="auto"/>
              <w:left w:val="single" w:sz="4" w:space="0" w:color="auto"/>
              <w:bottom w:val="single" w:sz="4" w:space="0" w:color="auto"/>
              <w:right w:val="single" w:sz="4" w:space="0" w:color="auto"/>
            </w:tcBorders>
            <w:shd w:val="clear" w:color="auto" w:fill="auto"/>
            <w:vAlign w:val="center"/>
          </w:tcPr>
          <w:p w14:paraId="413A72E3" w14:textId="41D8A96D" w:rsidR="00031990" w:rsidRPr="00C9600F" w:rsidRDefault="00031990" w:rsidP="0003199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125,0</w:t>
            </w:r>
          </w:p>
        </w:tc>
        <w:tc>
          <w:tcPr>
            <w:tcW w:w="450" w:type="pct"/>
            <w:tcBorders>
              <w:top w:val="single" w:sz="4" w:space="0" w:color="auto"/>
              <w:left w:val="single" w:sz="4" w:space="0" w:color="auto"/>
              <w:bottom w:val="single" w:sz="4" w:space="0" w:color="auto"/>
              <w:right w:val="single" w:sz="4" w:space="0" w:color="auto"/>
            </w:tcBorders>
            <w:vAlign w:val="center"/>
          </w:tcPr>
          <w:p w14:paraId="7A5635DE" w14:textId="77777777" w:rsidR="00031990" w:rsidRPr="00C9600F" w:rsidRDefault="00031990" w:rsidP="00031990">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дрова</w:t>
            </w:r>
          </w:p>
        </w:tc>
        <w:tc>
          <w:tcPr>
            <w:tcW w:w="611" w:type="pct"/>
            <w:tcBorders>
              <w:top w:val="single" w:sz="4" w:space="0" w:color="auto"/>
              <w:left w:val="single" w:sz="4" w:space="0" w:color="auto"/>
              <w:bottom w:val="single" w:sz="4" w:space="0" w:color="auto"/>
              <w:right w:val="single" w:sz="4" w:space="0" w:color="auto"/>
            </w:tcBorders>
            <w:shd w:val="clear" w:color="auto" w:fill="auto"/>
            <w:vAlign w:val="center"/>
          </w:tcPr>
          <w:p w14:paraId="585D89D2" w14:textId="77777777" w:rsidR="00031990" w:rsidRPr="00C9600F" w:rsidRDefault="00031990" w:rsidP="00031990">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4AD32DC7" w14:textId="77777777" w:rsidTr="00624D59">
        <w:trPr>
          <w:trHeight w:val="283"/>
        </w:trPr>
        <w:tc>
          <w:tcPr>
            <w:tcW w:w="211" w:type="pct"/>
            <w:shd w:val="clear" w:color="auto" w:fill="auto"/>
            <w:noWrap/>
            <w:vAlign w:val="center"/>
            <w:hideMark/>
          </w:tcPr>
          <w:p w14:paraId="2BBBE638"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lastRenderedPageBreak/>
              <w:t>3</w:t>
            </w:r>
          </w:p>
        </w:tc>
        <w:tc>
          <w:tcPr>
            <w:tcW w:w="824" w:type="pct"/>
            <w:shd w:val="clear" w:color="auto" w:fill="auto"/>
            <w:vAlign w:val="center"/>
            <w:hideMark/>
          </w:tcPr>
          <w:p w14:paraId="627BCE94" w14:textId="77777777" w:rsidR="00624D59" w:rsidRPr="00C9600F" w:rsidRDefault="00624D59" w:rsidP="00624D59">
            <w:pPr>
              <w:autoSpaceDE/>
              <w:autoSpaceDN/>
              <w:adjustRightInd/>
              <w:spacing w:line="240" w:lineRule="auto"/>
              <w:ind w:left="-113" w:right="-113" w:firstLine="0"/>
              <w:jc w:val="center"/>
              <w:rPr>
                <w:rFonts w:eastAsia="Times New Roman"/>
                <w:b/>
                <w:bCs/>
                <w:sz w:val="18"/>
                <w:szCs w:val="18"/>
                <w:lang w:eastAsia="ru-RU"/>
              </w:rPr>
            </w:pPr>
            <w:r w:rsidRPr="00C9600F">
              <w:rPr>
                <w:rFonts w:eastAsia="Times New Roman"/>
                <w:b/>
                <w:bCs/>
                <w:sz w:val="18"/>
                <w:szCs w:val="18"/>
                <w:lang w:eastAsia="ru-RU"/>
              </w:rPr>
              <w:t>Волыновский сельсовет, итого</w:t>
            </w:r>
          </w:p>
        </w:tc>
        <w:tc>
          <w:tcPr>
            <w:tcW w:w="1914" w:type="pct"/>
            <w:shd w:val="clear" w:color="auto" w:fill="auto"/>
            <w:vAlign w:val="center"/>
            <w:hideMark/>
          </w:tcPr>
          <w:p w14:paraId="42B0F49C" w14:textId="2B832CB7" w:rsidR="00624D59" w:rsidRPr="00C9600F" w:rsidRDefault="005F23E3"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5</w:t>
            </w:r>
          </w:p>
        </w:tc>
        <w:tc>
          <w:tcPr>
            <w:tcW w:w="480" w:type="pct"/>
            <w:shd w:val="clear" w:color="auto" w:fill="auto"/>
            <w:vAlign w:val="center"/>
            <w:hideMark/>
          </w:tcPr>
          <w:p w14:paraId="19A4CD48" w14:textId="7CE6D445" w:rsidR="00624D59" w:rsidRPr="00C9600F" w:rsidRDefault="003D2619" w:rsidP="00624D59">
            <w:pPr>
              <w:autoSpaceDE/>
              <w:autoSpaceDN/>
              <w:adjustRightInd/>
              <w:spacing w:line="240" w:lineRule="auto"/>
              <w:ind w:firstLine="0"/>
              <w:jc w:val="center"/>
              <w:rPr>
                <w:rFonts w:eastAsia="Times New Roman"/>
                <w:b/>
                <w:bCs/>
                <w:sz w:val="18"/>
                <w:szCs w:val="18"/>
                <w:lang w:val="en-US" w:eastAsia="ru-RU"/>
              </w:rPr>
            </w:pPr>
            <w:r w:rsidRPr="00C9600F">
              <w:rPr>
                <w:rFonts w:eastAsia="Times New Roman"/>
                <w:b/>
                <w:bCs/>
                <w:sz w:val="18"/>
                <w:szCs w:val="18"/>
                <w:lang w:eastAsia="ru-RU"/>
              </w:rPr>
              <w:t>1,624</w:t>
            </w:r>
          </w:p>
        </w:tc>
        <w:tc>
          <w:tcPr>
            <w:tcW w:w="510" w:type="pct"/>
            <w:shd w:val="clear" w:color="auto" w:fill="auto"/>
            <w:vAlign w:val="center"/>
            <w:hideMark/>
          </w:tcPr>
          <w:p w14:paraId="6263F701" w14:textId="680C135E" w:rsidR="00624D59" w:rsidRPr="00C9600F" w:rsidRDefault="006258E0" w:rsidP="006258E0">
            <w:pPr>
              <w:autoSpaceDE/>
              <w:autoSpaceDN/>
              <w:adjustRightInd/>
              <w:spacing w:line="240" w:lineRule="auto"/>
              <w:ind w:firstLine="0"/>
              <w:jc w:val="center"/>
              <w:rPr>
                <w:rFonts w:eastAsia="Times New Roman"/>
                <w:b/>
                <w:bCs/>
                <w:sz w:val="18"/>
                <w:szCs w:val="18"/>
                <w:lang w:eastAsia="ru-RU"/>
              </w:rPr>
            </w:pPr>
            <w:r>
              <w:rPr>
                <w:rFonts w:eastAsia="Times New Roman"/>
                <w:b/>
                <w:bCs/>
                <w:sz w:val="18"/>
                <w:szCs w:val="18"/>
                <w:lang w:eastAsia="ru-RU"/>
              </w:rPr>
              <w:t>415</w:t>
            </w:r>
            <w:r w:rsidR="00624D59" w:rsidRPr="00C9600F">
              <w:rPr>
                <w:rFonts w:eastAsia="Times New Roman"/>
                <w:b/>
                <w:bCs/>
                <w:sz w:val="18"/>
                <w:szCs w:val="18"/>
                <w:lang w:eastAsia="ru-RU"/>
              </w:rPr>
              <w:t>,0</w:t>
            </w:r>
          </w:p>
        </w:tc>
        <w:tc>
          <w:tcPr>
            <w:tcW w:w="450" w:type="pct"/>
            <w:vAlign w:val="center"/>
          </w:tcPr>
          <w:p w14:paraId="3007D5E1"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p>
        </w:tc>
        <w:tc>
          <w:tcPr>
            <w:tcW w:w="611" w:type="pct"/>
            <w:shd w:val="clear" w:color="auto" w:fill="auto"/>
            <w:vAlign w:val="center"/>
            <w:hideMark/>
          </w:tcPr>
          <w:p w14:paraId="37A4DD86"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1</w:t>
            </w:r>
          </w:p>
        </w:tc>
      </w:tr>
      <w:tr w:rsidR="00E00E0C" w:rsidRPr="00C9600F" w14:paraId="3CCC154C" w14:textId="77777777" w:rsidTr="00F1313E">
        <w:trPr>
          <w:trHeight w:val="510"/>
        </w:trPr>
        <w:tc>
          <w:tcPr>
            <w:tcW w:w="211" w:type="pct"/>
            <w:shd w:val="clear" w:color="auto" w:fill="auto"/>
            <w:noWrap/>
            <w:vAlign w:val="center"/>
            <w:hideMark/>
          </w:tcPr>
          <w:p w14:paraId="22900BCD" w14:textId="77777777" w:rsidR="00E00E0C" w:rsidRPr="00C9600F" w:rsidRDefault="00E00E0C"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3.1</w:t>
            </w:r>
          </w:p>
        </w:tc>
        <w:tc>
          <w:tcPr>
            <w:tcW w:w="824" w:type="pct"/>
            <w:shd w:val="clear" w:color="auto" w:fill="auto"/>
            <w:vAlign w:val="center"/>
            <w:hideMark/>
          </w:tcPr>
          <w:p w14:paraId="0B218F84" w14:textId="77777777" w:rsidR="00E00E0C" w:rsidRPr="00C9600F" w:rsidRDefault="00E00E0C"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с. Белышево</w:t>
            </w:r>
          </w:p>
        </w:tc>
        <w:tc>
          <w:tcPr>
            <w:tcW w:w="1914" w:type="pct"/>
            <w:shd w:val="clear" w:color="auto" w:fill="auto"/>
            <w:vAlign w:val="center"/>
            <w:hideMark/>
          </w:tcPr>
          <w:p w14:paraId="218B7ED7" w14:textId="77777777" w:rsidR="00E00E0C" w:rsidRPr="00C9600F" w:rsidRDefault="00E00E0C"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 xml:space="preserve">Котельная Белышевской СОШ, </w:t>
            </w:r>
            <w:r w:rsidRPr="00C9600F">
              <w:rPr>
                <w:rFonts w:eastAsia="Times New Roman"/>
                <w:sz w:val="18"/>
                <w:szCs w:val="18"/>
                <w:lang w:eastAsia="ru-RU"/>
              </w:rPr>
              <w:br/>
              <w:t>с. Белышево</w:t>
            </w:r>
          </w:p>
        </w:tc>
        <w:tc>
          <w:tcPr>
            <w:tcW w:w="480" w:type="pct"/>
            <w:shd w:val="clear" w:color="auto" w:fill="auto"/>
            <w:vAlign w:val="center"/>
            <w:hideMark/>
          </w:tcPr>
          <w:p w14:paraId="7F8DC74F" w14:textId="449F116D" w:rsidR="00E00E0C" w:rsidRPr="00C9600F" w:rsidRDefault="00E00E0C" w:rsidP="00FE1B9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0,505</w:t>
            </w:r>
          </w:p>
        </w:tc>
        <w:tc>
          <w:tcPr>
            <w:tcW w:w="510" w:type="pct"/>
            <w:shd w:val="clear" w:color="auto" w:fill="auto"/>
            <w:vAlign w:val="center"/>
            <w:hideMark/>
          </w:tcPr>
          <w:p w14:paraId="7D240D4B" w14:textId="051BD538" w:rsidR="00E00E0C" w:rsidRPr="00C9600F" w:rsidRDefault="00E00E0C" w:rsidP="00624D59">
            <w:pPr>
              <w:autoSpaceDE/>
              <w:autoSpaceDN/>
              <w:adjustRightInd/>
              <w:spacing w:line="240" w:lineRule="auto"/>
              <w:ind w:firstLine="0"/>
              <w:jc w:val="center"/>
              <w:rPr>
                <w:rFonts w:eastAsia="Times New Roman"/>
                <w:sz w:val="18"/>
                <w:szCs w:val="18"/>
                <w:lang w:eastAsia="ru-RU"/>
              </w:rPr>
            </w:pPr>
            <w:r>
              <w:rPr>
                <w:color w:val="000000"/>
              </w:rPr>
              <w:t>140</w:t>
            </w:r>
          </w:p>
        </w:tc>
        <w:tc>
          <w:tcPr>
            <w:tcW w:w="450" w:type="pct"/>
            <w:vAlign w:val="center"/>
          </w:tcPr>
          <w:p w14:paraId="6B1EF027" w14:textId="77777777" w:rsidR="00E00E0C" w:rsidRPr="00C9600F" w:rsidRDefault="00E00E0C"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дрова, уголь</w:t>
            </w:r>
          </w:p>
        </w:tc>
        <w:tc>
          <w:tcPr>
            <w:tcW w:w="611" w:type="pct"/>
            <w:shd w:val="clear" w:color="auto" w:fill="auto"/>
            <w:vAlign w:val="center"/>
          </w:tcPr>
          <w:p w14:paraId="1CEFF664" w14:textId="64C9749C" w:rsidR="00E00E0C" w:rsidRPr="00C9600F" w:rsidRDefault="00E00E0C" w:rsidP="00547C97">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МОУ «Белышев. СОШ»</w:t>
            </w:r>
          </w:p>
        </w:tc>
      </w:tr>
      <w:tr w:rsidR="00E00E0C" w:rsidRPr="00C9600F" w14:paraId="615349AB" w14:textId="77777777" w:rsidTr="00F1313E">
        <w:trPr>
          <w:trHeight w:val="510"/>
        </w:trPr>
        <w:tc>
          <w:tcPr>
            <w:tcW w:w="211" w:type="pct"/>
            <w:shd w:val="clear" w:color="auto" w:fill="auto"/>
            <w:noWrap/>
            <w:vAlign w:val="center"/>
            <w:hideMark/>
          </w:tcPr>
          <w:p w14:paraId="7C59DC92" w14:textId="77777777" w:rsidR="00E00E0C" w:rsidRPr="00C9600F" w:rsidRDefault="00E00E0C"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3.2</w:t>
            </w:r>
          </w:p>
        </w:tc>
        <w:tc>
          <w:tcPr>
            <w:tcW w:w="824" w:type="pct"/>
            <w:shd w:val="clear" w:color="auto" w:fill="auto"/>
            <w:vAlign w:val="center"/>
            <w:hideMark/>
          </w:tcPr>
          <w:p w14:paraId="1E6FD6AF" w14:textId="77777777" w:rsidR="00E00E0C" w:rsidRPr="00C9600F" w:rsidRDefault="00E00E0C"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с. Волынцы</w:t>
            </w:r>
          </w:p>
        </w:tc>
        <w:tc>
          <w:tcPr>
            <w:tcW w:w="1914" w:type="pct"/>
            <w:shd w:val="clear" w:color="auto" w:fill="auto"/>
            <w:vAlign w:val="center"/>
            <w:hideMark/>
          </w:tcPr>
          <w:p w14:paraId="438BC4FA" w14:textId="77777777" w:rsidR="00E00E0C" w:rsidRPr="00C9600F" w:rsidRDefault="00E00E0C"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МОУ Белышевская СОШ (бывш. Архангельская СОШ), с. Волынцы</w:t>
            </w:r>
          </w:p>
        </w:tc>
        <w:tc>
          <w:tcPr>
            <w:tcW w:w="480" w:type="pct"/>
            <w:shd w:val="clear" w:color="auto" w:fill="auto"/>
            <w:vAlign w:val="center"/>
            <w:hideMark/>
          </w:tcPr>
          <w:p w14:paraId="641076A5" w14:textId="77777777" w:rsidR="00E00E0C" w:rsidRPr="00C9600F" w:rsidRDefault="00E00E0C"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0,40</w:t>
            </w:r>
          </w:p>
        </w:tc>
        <w:tc>
          <w:tcPr>
            <w:tcW w:w="510" w:type="pct"/>
            <w:shd w:val="clear" w:color="auto" w:fill="auto"/>
            <w:vAlign w:val="center"/>
            <w:hideMark/>
          </w:tcPr>
          <w:p w14:paraId="66A49140" w14:textId="0BEDD264" w:rsidR="00E00E0C" w:rsidRPr="00C9600F" w:rsidRDefault="00E00E0C" w:rsidP="00624D59">
            <w:pPr>
              <w:autoSpaceDE/>
              <w:autoSpaceDN/>
              <w:adjustRightInd/>
              <w:spacing w:line="240" w:lineRule="auto"/>
              <w:ind w:firstLine="0"/>
              <w:jc w:val="center"/>
              <w:rPr>
                <w:rFonts w:eastAsia="Times New Roman"/>
                <w:sz w:val="18"/>
                <w:szCs w:val="18"/>
                <w:lang w:eastAsia="ru-RU"/>
              </w:rPr>
            </w:pPr>
            <w:r>
              <w:rPr>
                <w:color w:val="000000"/>
              </w:rPr>
              <w:t>150</w:t>
            </w:r>
          </w:p>
        </w:tc>
        <w:tc>
          <w:tcPr>
            <w:tcW w:w="450" w:type="pct"/>
            <w:vAlign w:val="center"/>
          </w:tcPr>
          <w:p w14:paraId="52652103" w14:textId="77777777" w:rsidR="00E00E0C" w:rsidRPr="00C9600F" w:rsidRDefault="00E00E0C"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дрова, уголь</w:t>
            </w:r>
          </w:p>
        </w:tc>
        <w:tc>
          <w:tcPr>
            <w:tcW w:w="611" w:type="pct"/>
            <w:shd w:val="clear" w:color="auto" w:fill="auto"/>
            <w:vAlign w:val="center"/>
            <w:hideMark/>
          </w:tcPr>
          <w:p w14:paraId="0CB044FD" w14:textId="77777777" w:rsidR="00E00E0C" w:rsidRPr="00C9600F" w:rsidRDefault="00E00E0C"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E00E0C" w:rsidRPr="00C9600F" w14:paraId="6B2CC640" w14:textId="77777777" w:rsidTr="00F1313E">
        <w:trPr>
          <w:trHeight w:val="510"/>
        </w:trPr>
        <w:tc>
          <w:tcPr>
            <w:tcW w:w="211" w:type="pct"/>
            <w:shd w:val="clear" w:color="auto" w:fill="auto"/>
            <w:noWrap/>
            <w:vAlign w:val="center"/>
            <w:hideMark/>
          </w:tcPr>
          <w:p w14:paraId="533E01F5" w14:textId="77777777" w:rsidR="00E00E0C" w:rsidRPr="00C9600F" w:rsidRDefault="00E00E0C"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3.3</w:t>
            </w:r>
          </w:p>
        </w:tc>
        <w:tc>
          <w:tcPr>
            <w:tcW w:w="824" w:type="pct"/>
            <w:shd w:val="clear" w:color="auto" w:fill="auto"/>
            <w:vAlign w:val="center"/>
            <w:hideMark/>
          </w:tcPr>
          <w:p w14:paraId="0CDDEFDF" w14:textId="77777777" w:rsidR="00E00E0C" w:rsidRPr="00C9600F" w:rsidRDefault="00E00E0C"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с. Белышево</w:t>
            </w:r>
          </w:p>
        </w:tc>
        <w:tc>
          <w:tcPr>
            <w:tcW w:w="1914" w:type="pct"/>
            <w:shd w:val="clear" w:color="auto" w:fill="auto"/>
            <w:vAlign w:val="center"/>
            <w:hideMark/>
          </w:tcPr>
          <w:p w14:paraId="3947E5A6" w14:textId="73B7108E" w:rsidR="00E00E0C" w:rsidRPr="00C9600F" w:rsidRDefault="00E00E0C" w:rsidP="00BC0C71">
            <w:pPr>
              <w:autoSpaceDE/>
              <w:autoSpaceDN/>
              <w:adjustRightInd/>
              <w:spacing w:line="240" w:lineRule="auto"/>
              <w:ind w:left="-113" w:right="-113" w:firstLine="0"/>
              <w:jc w:val="center"/>
              <w:rPr>
                <w:rFonts w:eastAsia="Times New Roman"/>
                <w:sz w:val="18"/>
                <w:szCs w:val="18"/>
                <w:lang w:eastAsia="ru-RU"/>
              </w:rPr>
            </w:pPr>
            <w:r w:rsidRPr="00C9600F">
              <w:rPr>
                <w:rFonts w:eastAsia="Times New Roman"/>
                <w:sz w:val="18"/>
                <w:szCs w:val="18"/>
                <w:lang w:eastAsia="ru-RU"/>
              </w:rPr>
              <w:t>Котельная ГБУ «Белышевский дом-ин-тернат», с. Белышево, ул. Юбилейная, д.1</w:t>
            </w:r>
          </w:p>
        </w:tc>
        <w:tc>
          <w:tcPr>
            <w:tcW w:w="480" w:type="pct"/>
            <w:shd w:val="clear" w:color="auto" w:fill="auto"/>
            <w:vAlign w:val="center"/>
            <w:hideMark/>
          </w:tcPr>
          <w:p w14:paraId="1641EE85" w14:textId="77777777" w:rsidR="00E00E0C" w:rsidRPr="00C9600F" w:rsidRDefault="00E00E0C"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0,542</w:t>
            </w:r>
          </w:p>
        </w:tc>
        <w:tc>
          <w:tcPr>
            <w:tcW w:w="510" w:type="pct"/>
            <w:shd w:val="clear" w:color="auto" w:fill="auto"/>
            <w:vAlign w:val="center"/>
            <w:hideMark/>
          </w:tcPr>
          <w:p w14:paraId="7A68164A" w14:textId="2DD8DDF4" w:rsidR="00E00E0C" w:rsidRPr="00C9600F" w:rsidRDefault="00E00E0C" w:rsidP="00624D59">
            <w:pPr>
              <w:autoSpaceDE/>
              <w:autoSpaceDN/>
              <w:adjustRightInd/>
              <w:spacing w:line="240" w:lineRule="auto"/>
              <w:ind w:firstLine="0"/>
              <w:jc w:val="center"/>
              <w:rPr>
                <w:rFonts w:eastAsia="Times New Roman"/>
                <w:sz w:val="18"/>
                <w:szCs w:val="18"/>
                <w:lang w:eastAsia="ru-RU"/>
              </w:rPr>
            </w:pPr>
            <w:r>
              <w:rPr>
                <w:color w:val="000000"/>
              </w:rPr>
              <w:t>50</w:t>
            </w:r>
          </w:p>
        </w:tc>
        <w:tc>
          <w:tcPr>
            <w:tcW w:w="450" w:type="pct"/>
            <w:vAlign w:val="center"/>
          </w:tcPr>
          <w:p w14:paraId="062C1B02" w14:textId="77777777" w:rsidR="00E00E0C" w:rsidRPr="00C9600F" w:rsidRDefault="00E00E0C"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уголь</w:t>
            </w:r>
          </w:p>
        </w:tc>
        <w:tc>
          <w:tcPr>
            <w:tcW w:w="611" w:type="pct"/>
            <w:shd w:val="clear" w:color="auto" w:fill="auto"/>
            <w:vAlign w:val="center"/>
            <w:hideMark/>
          </w:tcPr>
          <w:p w14:paraId="6514D498" w14:textId="77777777" w:rsidR="00E00E0C" w:rsidRPr="00C9600F" w:rsidRDefault="00E00E0C"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4A2E9F24" w14:textId="77777777" w:rsidTr="00F1313E">
        <w:trPr>
          <w:trHeight w:val="510"/>
        </w:trPr>
        <w:tc>
          <w:tcPr>
            <w:tcW w:w="211" w:type="pct"/>
            <w:shd w:val="clear" w:color="auto" w:fill="auto"/>
            <w:noWrap/>
            <w:vAlign w:val="center"/>
            <w:hideMark/>
          </w:tcPr>
          <w:p w14:paraId="173B5888" w14:textId="2F5C5480" w:rsidR="00624D59" w:rsidRPr="00C9600F" w:rsidRDefault="005F23E3"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3.4</w:t>
            </w:r>
          </w:p>
        </w:tc>
        <w:tc>
          <w:tcPr>
            <w:tcW w:w="824" w:type="pct"/>
            <w:shd w:val="clear" w:color="auto" w:fill="auto"/>
            <w:vAlign w:val="center"/>
            <w:hideMark/>
          </w:tcPr>
          <w:p w14:paraId="5AC02682"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с. Волынцы</w:t>
            </w:r>
          </w:p>
        </w:tc>
        <w:tc>
          <w:tcPr>
            <w:tcW w:w="1914" w:type="pct"/>
            <w:shd w:val="clear" w:color="auto" w:fill="auto"/>
            <w:vAlign w:val="center"/>
            <w:hideMark/>
          </w:tcPr>
          <w:p w14:paraId="18921F8C" w14:textId="2899155A"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w:t>
            </w:r>
            <w:r w:rsidRPr="00C9600F">
              <w:rPr>
                <w:sz w:val="18"/>
                <w:szCs w:val="18"/>
              </w:rPr>
              <w:t xml:space="preserve"> МБУК «ВЦКС»</w:t>
            </w:r>
            <w:r w:rsidRPr="00C9600F">
              <w:rPr>
                <w:rFonts w:eastAsia="Times New Roman"/>
                <w:sz w:val="18"/>
                <w:szCs w:val="18"/>
                <w:lang w:eastAsia="ru-RU"/>
              </w:rPr>
              <w:t xml:space="preserve"> (</w:t>
            </w:r>
            <w:r w:rsidRPr="00C9600F">
              <w:rPr>
                <w:sz w:val="18"/>
                <w:szCs w:val="18"/>
              </w:rPr>
              <w:t>структ. подразделение</w:t>
            </w:r>
            <w:r w:rsidR="00BC0C71" w:rsidRPr="00C9600F">
              <w:rPr>
                <w:rFonts w:eastAsia="Times New Roman"/>
                <w:sz w:val="18"/>
                <w:szCs w:val="18"/>
                <w:lang w:eastAsia="ru-RU"/>
              </w:rPr>
              <w:t xml:space="preserve"> Волыновский</w:t>
            </w:r>
            <w:r w:rsidRPr="00C9600F">
              <w:rPr>
                <w:rFonts w:eastAsia="Times New Roman"/>
                <w:sz w:val="18"/>
                <w:szCs w:val="18"/>
                <w:lang w:eastAsia="ru-RU"/>
              </w:rPr>
              <w:t xml:space="preserve"> ДК) с. Волынцы</w:t>
            </w:r>
          </w:p>
        </w:tc>
        <w:tc>
          <w:tcPr>
            <w:tcW w:w="480" w:type="pct"/>
            <w:shd w:val="clear" w:color="auto" w:fill="auto"/>
            <w:vAlign w:val="center"/>
            <w:hideMark/>
          </w:tcPr>
          <w:p w14:paraId="38D0FAED"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0,064</w:t>
            </w:r>
          </w:p>
        </w:tc>
        <w:tc>
          <w:tcPr>
            <w:tcW w:w="510" w:type="pct"/>
            <w:shd w:val="clear" w:color="auto" w:fill="auto"/>
            <w:vAlign w:val="center"/>
            <w:hideMark/>
          </w:tcPr>
          <w:p w14:paraId="4437315C"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w:t>
            </w:r>
          </w:p>
        </w:tc>
        <w:tc>
          <w:tcPr>
            <w:tcW w:w="450" w:type="pct"/>
            <w:vAlign w:val="center"/>
          </w:tcPr>
          <w:p w14:paraId="146D7968"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дрова, уголь</w:t>
            </w:r>
          </w:p>
        </w:tc>
        <w:tc>
          <w:tcPr>
            <w:tcW w:w="611" w:type="pct"/>
            <w:shd w:val="clear" w:color="auto" w:fill="auto"/>
            <w:vAlign w:val="center"/>
            <w:hideMark/>
          </w:tcPr>
          <w:p w14:paraId="46D73C3C"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1AF02E70" w14:textId="77777777" w:rsidTr="00F1313E">
        <w:trPr>
          <w:trHeight w:val="510"/>
        </w:trPr>
        <w:tc>
          <w:tcPr>
            <w:tcW w:w="211" w:type="pct"/>
            <w:shd w:val="clear" w:color="auto" w:fill="auto"/>
            <w:noWrap/>
            <w:vAlign w:val="center"/>
            <w:hideMark/>
          </w:tcPr>
          <w:p w14:paraId="799BFDA5" w14:textId="393E5C02" w:rsidR="00624D59" w:rsidRPr="00C9600F" w:rsidRDefault="005F23E3"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3.5</w:t>
            </w:r>
          </w:p>
        </w:tc>
        <w:tc>
          <w:tcPr>
            <w:tcW w:w="824" w:type="pct"/>
            <w:shd w:val="clear" w:color="auto" w:fill="auto"/>
            <w:vAlign w:val="center"/>
            <w:hideMark/>
          </w:tcPr>
          <w:p w14:paraId="705E8D69"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д. Махони</w:t>
            </w:r>
          </w:p>
        </w:tc>
        <w:tc>
          <w:tcPr>
            <w:tcW w:w="1914" w:type="pct"/>
            <w:shd w:val="clear" w:color="auto" w:fill="auto"/>
            <w:vAlign w:val="center"/>
            <w:hideMark/>
          </w:tcPr>
          <w:p w14:paraId="7663F9B1" w14:textId="553520ED"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 xml:space="preserve">Котельная </w:t>
            </w:r>
            <w:r w:rsidRPr="00C9600F">
              <w:rPr>
                <w:sz w:val="18"/>
                <w:szCs w:val="18"/>
              </w:rPr>
              <w:t>МБУК «ВЦКС»</w:t>
            </w:r>
            <w:r w:rsidRPr="00C9600F">
              <w:rPr>
                <w:rFonts w:eastAsia="Times New Roman"/>
                <w:sz w:val="18"/>
                <w:szCs w:val="18"/>
                <w:lang w:eastAsia="ru-RU"/>
              </w:rPr>
              <w:t xml:space="preserve"> (</w:t>
            </w:r>
            <w:r w:rsidRPr="00C9600F">
              <w:rPr>
                <w:sz w:val="18"/>
                <w:szCs w:val="18"/>
              </w:rPr>
              <w:t xml:space="preserve">струк. подразделение </w:t>
            </w:r>
            <w:r w:rsidR="00BC0C71" w:rsidRPr="00C9600F">
              <w:rPr>
                <w:rFonts w:eastAsia="Times New Roman"/>
                <w:sz w:val="18"/>
                <w:szCs w:val="18"/>
                <w:lang w:eastAsia="ru-RU"/>
              </w:rPr>
              <w:t xml:space="preserve">Волыновский </w:t>
            </w:r>
            <w:r w:rsidRPr="00C9600F">
              <w:rPr>
                <w:rFonts w:eastAsia="Times New Roman"/>
                <w:sz w:val="18"/>
                <w:szCs w:val="18"/>
                <w:lang w:eastAsia="ru-RU"/>
              </w:rPr>
              <w:t>ДК) д. Махони</w:t>
            </w:r>
          </w:p>
        </w:tc>
        <w:tc>
          <w:tcPr>
            <w:tcW w:w="480" w:type="pct"/>
            <w:shd w:val="clear" w:color="auto" w:fill="auto"/>
            <w:vAlign w:val="center"/>
            <w:hideMark/>
          </w:tcPr>
          <w:p w14:paraId="746EE193"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0,113</w:t>
            </w:r>
          </w:p>
        </w:tc>
        <w:tc>
          <w:tcPr>
            <w:tcW w:w="510" w:type="pct"/>
            <w:shd w:val="clear" w:color="auto" w:fill="auto"/>
            <w:vAlign w:val="center"/>
            <w:hideMark/>
          </w:tcPr>
          <w:p w14:paraId="5CD0C25B" w14:textId="3CA95A10" w:rsidR="00624D59" w:rsidRPr="00C9600F" w:rsidRDefault="00E00E0C" w:rsidP="00E00E0C">
            <w:pPr>
              <w:autoSpaceDE/>
              <w:autoSpaceDN/>
              <w:adjustRightInd/>
              <w:spacing w:line="240" w:lineRule="auto"/>
              <w:ind w:firstLine="0"/>
              <w:jc w:val="center"/>
              <w:rPr>
                <w:rFonts w:eastAsia="Times New Roman"/>
                <w:sz w:val="18"/>
                <w:szCs w:val="18"/>
                <w:lang w:eastAsia="ru-RU"/>
              </w:rPr>
            </w:pPr>
            <w:r>
              <w:rPr>
                <w:rFonts w:eastAsia="Times New Roman"/>
                <w:sz w:val="18"/>
                <w:szCs w:val="18"/>
                <w:lang w:eastAsia="ru-RU"/>
              </w:rPr>
              <w:t>75</w:t>
            </w:r>
            <w:r w:rsidR="00624D59" w:rsidRPr="00C9600F">
              <w:rPr>
                <w:rFonts w:eastAsia="Times New Roman"/>
                <w:sz w:val="18"/>
                <w:szCs w:val="18"/>
                <w:lang w:eastAsia="ru-RU"/>
              </w:rPr>
              <w:t>,0</w:t>
            </w:r>
          </w:p>
        </w:tc>
        <w:tc>
          <w:tcPr>
            <w:tcW w:w="450" w:type="pct"/>
            <w:vAlign w:val="center"/>
          </w:tcPr>
          <w:p w14:paraId="4FBD03EF"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дрова, уголь</w:t>
            </w:r>
          </w:p>
        </w:tc>
        <w:tc>
          <w:tcPr>
            <w:tcW w:w="611" w:type="pct"/>
            <w:shd w:val="clear" w:color="auto" w:fill="auto"/>
            <w:vAlign w:val="center"/>
            <w:hideMark/>
          </w:tcPr>
          <w:p w14:paraId="214CD0BA"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6C70F1F4" w14:textId="77777777" w:rsidTr="00F1313E">
        <w:trPr>
          <w:trHeight w:val="510"/>
        </w:trPr>
        <w:tc>
          <w:tcPr>
            <w:tcW w:w="211" w:type="pct"/>
            <w:shd w:val="clear" w:color="auto" w:fill="auto"/>
            <w:noWrap/>
            <w:vAlign w:val="center"/>
            <w:hideMark/>
          </w:tcPr>
          <w:p w14:paraId="2EA67219"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4</w:t>
            </w:r>
          </w:p>
        </w:tc>
        <w:tc>
          <w:tcPr>
            <w:tcW w:w="824" w:type="pct"/>
            <w:shd w:val="clear" w:color="auto" w:fill="auto"/>
            <w:vAlign w:val="center"/>
            <w:hideMark/>
          </w:tcPr>
          <w:p w14:paraId="4273E420" w14:textId="77777777" w:rsidR="00624D59" w:rsidRPr="00C9600F" w:rsidRDefault="00624D59" w:rsidP="00624D59">
            <w:pPr>
              <w:autoSpaceDE/>
              <w:autoSpaceDN/>
              <w:adjustRightInd/>
              <w:spacing w:line="240" w:lineRule="auto"/>
              <w:ind w:left="-113" w:right="-113" w:firstLine="0"/>
              <w:jc w:val="center"/>
              <w:rPr>
                <w:rFonts w:eastAsia="Times New Roman"/>
                <w:b/>
                <w:bCs/>
                <w:sz w:val="18"/>
                <w:szCs w:val="18"/>
                <w:lang w:eastAsia="ru-RU"/>
              </w:rPr>
            </w:pPr>
            <w:r w:rsidRPr="00C9600F">
              <w:rPr>
                <w:rFonts w:eastAsia="Times New Roman"/>
                <w:b/>
                <w:bCs/>
                <w:sz w:val="18"/>
                <w:szCs w:val="18"/>
                <w:lang w:eastAsia="ru-RU"/>
              </w:rPr>
              <w:t>Крутцовский сельсовет, итого</w:t>
            </w:r>
          </w:p>
        </w:tc>
        <w:tc>
          <w:tcPr>
            <w:tcW w:w="1914" w:type="pct"/>
            <w:shd w:val="clear" w:color="auto" w:fill="auto"/>
            <w:vAlign w:val="center"/>
            <w:hideMark/>
          </w:tcPr>
          <w:p w14:paraId="73037E8E"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0</w:t>
            </w:r>
          </w:p>
        </w:tc>
        <w:tc>
          <w:tcPr>
            <w:tcW w:w="480" w:type="pct"/>
            <w:shd w:val="clear" w:color="auto" w:fill="auto"/>
            <w:vAlign w:val="center"/>
            <w:hideMark/>
          </w:tcPr>
          <w:p w14:paraId="681B131B"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0,00</w:t>
            </w:r>
          </w:p>
        </w:tc>
        <w:tc>
          <w:tcPr>
            <w:tcW w:w="510" w:type="pct"/>
            <w:shd w:val="clear" w:color="auto" w:fill="auto"/>
            <w:vAlign w:val="center"/>
            <w:hideMark/>
          </w:tcPr>
          <w:p w14:paraId="71B8E705"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0,0</w:t>
            </w:r>
          </w:p>
        </w:tc>
        <w:tc>
          <w:tcPr>
            <w:tcW w:w="450" w:type="pct"/>
            <w:vAlign w:val="center"/>
          </w:tcPr>
          <w:p w14:paraId="5D83A074"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p>
        </w:tc>
        <w:tc>
          <w:tcPr>
            <w:tcW w:w="611" w:type="pct"/>
            <w:shd w:val="clear" w:color="auto" w:fill="auto"/>
            <w:vAlign w:val="center"/>
            <w:hideMark/>
          </w:tcPr>
          <w:p w14:paraId="1DAF62E0"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0</w:t>
            </w:r>
          </w:p>
        </w:tc>
      </w:tr>
      <w:tr w:rsidR="00C9600F" w:rsidRPr="00C9600F" w14:paraId="7C768220" w14:textId="77777777" w:rsidTr="00F1313E">
        <w:trPr>
          <w:trHeight w:val="510"/>
        </w:trPr>
        <w:tc>
          <w:tcPr>
            <w:tcW w:w="211" w:type="pct"/>
            <w:shd w:val="clear" w:color="auto" w:fill="auto"/>
            <w:noWrap/>
            <w:vAlign w:val="center"/>
            <w:hideMark/>
          </w:tcPr>
          <w:p w14:paraId="43FF21E4"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5</w:t>
            </w:r>
          </w:p>
        </w:tc>
        <w:tc>
          <w:tcPr>
            <w:tcW w:w="824" w:type="pct"/>
            <w:shd w:val="clear" w:color="auto" w:fill="auto"/>
            <w:vAlign w:val="center"/>
            <w:hideMark/>
          </w:tcPr>
          <w:p w14:paraId="2DC3F23C" w14:textId="77777777" w:rsidR="00624D59" w:rsidRPr="00C9600F" w:rsidRDefault="00624D59" w:rsidP="00624D59">
            <w:pPr>
              <w:autoSpaceDE/>
              <w:autoSpaceDN/>
              <w:adjustRightInd/>
              <w:spacing w:line="240" w:lineRule="auto"/>
              <w:ind w:left="-113" w:right="-113" w:firstLine="0"/>
              <w:jc w:val="center"/>
              <w:rPr>
                <w:rFonts w:eastAsia="Times New Roman"/>
                <w:b/>
                <w:bCs/>
                <w:sz w:val="18"/>
                <w:szCs w:val="18"/>
                <w:lang w:eastAsia="ru-RU"/>
              </w:rPr>
            </w:pPr>
            <w:r w:rsidRPr="00C9600F">
              <w:rPr>
                <w:rFonts w:eastAsia="Times New Roman"/>
                <w:b/>
                <w:bCs/>
                <w:sz w:val="18"/>
                <w:szCs w:val="18"/>
                <w:lang w:eastAsia="ru-RU"/>
              </w:rPr>
              <w:t>Макарьевский сельсовет, итого</w:t>
            </w:r>
          </w:p>
        </w:tc>
        <w:tc>
          <w:tcPr>
            <w:tcW w:w="1914" w:type="pct"/>
            <w:shd w:val="clear" w:color="auto" w:fill="auto"/>
            <w:vAlign w:val="center"/>
            <w:hideMark/>
          </w:tcPr>
          <w:p w14:paraId="5130A96F" w14:textId="7356DB8B" w:rsidR="00624D59" w:rsidRPr="00C9600F" w:rsidRDefault="005F23E3"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4</w:t>
            </w:r>
          </w:p>
        </w:tc>
        <w:tc>
          <w:tcPr>
            <w:tcW w:w="480" w:type="pct"/>
            <w:shd w:val="clear" w:color="auto" w:fill="auto"/>
            <w:vAlign w:val="center"/>
            <w:hideMark/>
          </w:tcPr>
          <w:p w14:paraId="52E0E5A8" w14:textId="76F99FAB" w:rsidR="00624D59" w:rsidRPr="00C9600F" w:rsidRDefault="00624D59" w:rsidP="00D54948">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2,7</w:t>
            </w:r>
            <w:r w:rsidR="00D54948" w:rsidRPr="00C9600F">
              <w:rPr>
                <w:rFonts w:eastAsia="Times New Roman"/>
                <w:b/>
                <w:bCs/>
                <w:sz w:val="18"/>
                <w:szCs w:val="18"/>
                <w:lang w:val="en-US" w:eastAsia="ru-RU"/>
              </w:rPr>
              <w:t>2</w:t>
            </w:r>
          </w:p>
        </w:tc>
        <w:tc>
          <w:tcPr>
            <w:tcW w:w="510" w:type="pct"/>
            <w:shd w:val="clear" w:color="auto" w:fill="auto"/>
            <w:vAlign w:val="center"/>
            <w:hideMark/>
          </w:tcPr>
          <w:p w14:paraId="18D7522C" w14:textId="1A840402" w:rsidR="00624D59" w:rsidRPr="00C9600F" w:rsidRDefault="00E00E0C" w:rsidP="00547C97">
            <w:pPr>
              <w:autoSpaceDE/>
              <w:autoSpaceDN/>
              <w:adjustRightInd/>
              <w:spacing w:line="240" w:lineRule="auto"/>
              <w:ind w:firstLine="0"/>
              <w:jc w:val="center"/>
              <w:rPr>
                <w:rFonts w:eastAsia="Times New Roman"/>
                <w:b/>
                <w:bCs/>
                <w:sz w:val="18"/>
                <w:szCs w:val="18"/>
                <w:lang w:eastAsia="ru-RU"/>
              </w:rPr>
            </w:pPr>
            <w:r>
              <w:rPr>
                <w:rFonts w:eastAsia="Times New Roman"/>
                <w:b/>
                <w:bCs/>
                <w:sz w:val="18"/>
                <w:szCs w:val="18"/>
                <w:lang w:eastAsia="ru-RU"/>
              </w:rPr>
              <w:t>5</w:t>
            </w:r>
            <w:r w:rsidR="00547C97" w:rsidRPr="00C9600F">
              <w:rPr>
                <w:rFonts w:eastAsia="Times New Roman"/>
                <w:b/>
                <w:bCs/>
                <w:sz w:val="18"/>
                <w:szCs w:val="18"/>
                <w:lang w:eastAsia="ru-RU"/>
              </w:rPr>
              <w:t>0</w:t>
            </w:r>
            <w:r w:rsidR="00624D59" w:rsidRPr="00C9600F">
              <w:rPr>
                <w:rFonts w:eastAsia="Times New Roman"/>
                <w:b/>
                <w:bCs/>
                <w:sz w:val="18"/>
                <w:szCs w:val="18"/>
                <w:lang w:eastAsia="ru-RU"/>
              </w:rPr>
              <w:t>0</w:t>
            </w:r>
            <w:r w:rsidR="00547C97" w:rsidRPr="00C9600F">
              <w:rPr>
                <w:rFonts w:eastAsia="Times New Roman"/>
                <w:b/>
                <w:bCs/>
                <w:sz w:val="18"/>
                <w:szCs w:val="18"/>
                <w:lang w:eastAsia="ru-RU"/>
              </w:rPr>
              <w:t>,0</w:t>
            </w:r>
          </w:p>
        </w:tc>
        <w:tc>
          <w:tcPr>
            <w:tcW w:w="450" w:type="pct"/>
            <w:vAlign w:val="center"/>
          </w:tcPr>
          <w:p w14:paraId="17782A4B"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p>
        </w:tc>
        <w:tc>
          <w:tcPr>
            <w:tcW w:w="611" w:type="pct"/>
            <w:shd w:val="clear" w:color="auto" w:fill="auto"/>
            <w:vAlign w:val="center"/>
            <w:hideMark/>
          </w:tcPr>
          <w:p w14:paraId="77FB3D95"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p>
        </w:tc>
      </w:tr>
      <w:tr w:rsidR="00C9600F" w:rsidRPr="00C9600F" w14:paraId="693A2F05" w14:textId="77777777" w:rsidTr="00F1313E">
        <w:trPr>
          <w:trHeight w:val="510"/>
        </w:trPr>
        <w:tc>
          <w:tcPr>
            <w:tcW w:w="211" w:type="pct"/>
            <w:shd w:val="clear" w:color="auto" w:fill="auto"/>
            <w:noWrap/>
            <w:vAlign w:val="center"/>
            <w:hideMark/>
          </w:tcPr>
          <w:p w14:paraId="696AEF59"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5.1</w:t>
            </w:r>
          </w:p>
        </w:tc>
        <w:tc>
          <w:tcPr>
            <w:tcW w:w="824" w:type="pct"/>
            <w:shd w:val="clear" w:color="auto" w:fill="auto"/>
            <w:vAlign w:val="center"/>
            <w:hideMark/>
          </w:tcPr>
          <w:p w14:paraId="466D0E8F"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д. Скрябино</w:t>
            </w:r>
          </w:p>
        </w:tc>
        <w:tc>
          <w:tcPr>
            <w:tcW w:w="1914" w:type="pct"/>
            <w:shd w:val="clear" w:color="auto" w:fill="auto"/>
            <w:vAlign w:val="center"/>
            <w:hideMark/>
          </w:tcPr>
          <w:p w14:paraId="60D46CFF" w14:textId="5F9AE290" w:rsidR="00624D59" w:rsidRPr="00C9600F" w:rsidRDefault="00BC0C71"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М</w:t>
            </w:r>
            <w:r w:rsidR="00624D59" w:rsidRPr="00C9600F">
              <w:rPr>
                <w:rFonts w:eastAsia="Times New Roman"/>
                <w:sz w:val="18"/>
                <w:szCs w:val="18"/>
                <w:lang w:eastAsia="ru-RU"/>
              </w:rPr>
              <w:t xml:space="preserve">ОУ «Макарьевская СОШ», </w:t>
            </w:r>
            <w:r w:rsidR="00624D59" w:rsidRPr="00C9600F">
              <w:rPr>
                <w:rFonts w:eastAsia="Times New Roman"/>
                <w:sz w:val="18"/>
                <w:szCs w:val="18"/>
                <w:lang w:eastAsia="ru-RU"/>
              </w:rPr>
              <w:br/>
              <w:t>д. Скрябино</w:t>
            </w:r>
          </w:p>
        </w:tc>
        <w:tc>
          <w:tcPr>
            <w:tcW w:w="480" w:type="pct"/>
            <w:shd w:val="clear" w:color="auto" w:fill="auto"/>
            <w:vAlign w:val="center"/>
            <w:hideMark/>
          </w:tcPr>
          <w:p w14:paraId="506665CD"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0,54</w:t>
            </w:r>
          </w:p>
        </w:tc>
        <w:tc>
          <w:tcPr>
            <w:tcW w:w="510" w:type="pct"/>
            <w:shd w:val="clear" w:color="auto" w:fill="auto"/>
            <w:vAlign w:val="center"/>
            <w:hideMark/>
          </w:tcPr>
          <w:p w14:paraId="035C4A49" w14:textId="4360EB51" w:rsidR="00624D59" w:rsidRPr="00C9600F" w:rsidRDefault="00E00E0C" w:rsidP="00E00E0C">
            <w:pPr>
              <w:autoSpaceDE/>
              <w:autoSpaceDN/>
              <w:adjustRightInd/>
              <w:spacing w:line="240" w:lineRule="auto"/>
              <w:ind w:firstLine="0"/>
              <w:jc w:val="center"/>
              <w:rPr>
                <w:rFonts w:eastAsia="Times New Roman"/>
                <w:sz w:val="18"/>
                <w:szCs w:val="18"/>
                <w:lang w:eastAsia="ru-RU"/>
              </w:rPr>
            </w:pPr>
            <w:r>
              <w:rPr>
                <w:rFonts w:eastAsia="Times New Roman"/>
                <w:sz w:val="18"/>
                <w:szCs w:val="18"/>
                <w:lang w:eastAsia="ru-RU"/>
              </w:rPr>
              <w:t>25</w:t>
            </w:r>
            <w:r w:rsidR="00624D59" w:rsidRPr="00C9600F">
              <w:rPr>
                <w:rFonts w:eastAsia="Times New Roman"/>
                <w:sz w:val="18"/>
                <w:szCs w:val="18"/>
                <w:lang w:eastAsia="ru-RU"/>
              </w:rPr>
              <w:t>0,0</w:t>
            </w:r>
          </w:p>
        </w:tc>
        <w:tc>
          <w:tcPr>
            <w:tcW w:w="450" w:type="pct"/>
            <w:vAlign w:val="center"/>
          </w:tcPr>
          <w:p w14:paraId="069A79B6"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уголь</w:t>
            </w:r>
          </w:p>
        </w:tc>
        <w:tc>
          <w:tcPr>
            <w:tcW w:w="611" w:type="pct"/>
            <w:shd w:val="clear" w:color="auto" w:fill="auto"/>
            <w:vAlign w:val="center"/>
            <w:hideMark/>
          </w:tcPr>
          <w:p w14:paraId="6F3BEE84"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45C7F558" w14:textId="77777777" w:rsidTr="00F1313E">
        <w:trPr>
          <w:trHeight w:val="510"/>
        </w:trPr>
        <w:tc>
          <w:tcPr>
            <w:tcW w:w="211" w:type="pct"/>
            <w:shd w:val="clear" w:color="auto" w:fill="auto"/>
            <w:noWrap/>
            <w:vAlign w:val="center"/>
            <w:hideMark/>
          </w:tcPr>
          <w:p w14:paraId="782AB066"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5.2</w:t>
            </w:r>
          </w:p>
        </w:tc>
        <w:tc>
          <w:tcPr>
            <w:tcW w:w="824" w:type="pct"/>
            <w:shd w:val="clear" w:color="auto" w:fill="auto"/>
            <w:vAlign w:val="center"/>
            <w:hideMark/>
          </w:tcPr>
          <w:p w14:paraId="18BE343D"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д. Маркуша</w:t>
            </w:r>
          </w:p>
        </w:tc>
        <w:tc>
          <w:tcPr>
            <w:tcW w:w="1914" w:type="pct"/>
            <w:shd w:val="clear" w:color="auto" w:fill="auto"/>
            <w:vAlign w:val="center"/>
            <w:hideMark/>
          </w:tcPr>
          <w:p w14:paraId="53E6D350" w14:textId="13D4F35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 xml:space="preserve">Котельная </w:t>
            </w:r>
            <w:r w:rsidRPr="00C9600F">
              <w:rPr>
                <w:sz w:val="18"/>
                <w:szCs w:val="18"/>
              </w:rPr>
              <w:t>МБУК «ВЦКС»</w:t>
            </w:r>
            <w:r w:rsidRPr="00C9600F">
              <w:rPr>
                <w:rFonts w:eastAsia="Times New Roman"/>
                <w:sz w:val="18"/>
                <w:szCs w:val="18"/>
                <w:lang w:eastAsia="ru-RU"/>
              </w:rPr>
              <w:t xml:space="preserve"> (</w:t>
            </w:r>
            <w:r w:rsidRPr="00C9600F">
              <w:rPr>
                <w:sz w:val="18"/>
                <w:szCs w:val="18"/>
              </w:rPr>
              <w:t xml:space="preserve">структ. подразделение </w:t>
            </w:r>
            <w:r w:rsidRPr="00C9600F">
              <w:rPr>
                <w:rFonts w:eastAsia="Times New Roman"/>
                <w:sz w:val="18"/>
                <w:szCs w:val="18"/>
                <w:lang w:eastAsia="ru-RU"/>
              </w:rPr>
              <w:t>Макарьевский дом культуры») д. Маркуша</w:t>
            </w:r>
          </w:p>
        </w:tc>
        <w:tc>
          <w:tcPr>
            <w:tcW w:w="480" w:type="pct"/>
            <w:shd w:val="clear" w:color="auto" w:fill="auto"/>
            <w:vAlign w:val="center"/>
            <w:hideMark/>
          </w:tcPr>
          <w:p w14:paraId="59458505"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0,396</w:t>
            </w:r>
          </w:p>
        </w:tc>
        <w:tc>
          <w:tcPr>
            <w:tcW w:w="510" w:type="pct"/>
            <w:shd w:val="clear" w:color="auto" w:fill="auto"/>
            <w:vAlign w:val="center"/>
            <w:hideMark/>
          </w:tcPr>
          <w:p w14:paraId="5B0CEC4D" w14:textId="55A6F382" w:rsidR="00624D59" w:rsidRPr="00C9600F" w:rsidRDefault="00E00E0C" w:rsidP="00624D59">
            <w:pPr>
              <w:autoSpaceDE/>
              <w:autoSpaceDN/>
              <w:adjustRightInd/>
              <w:spacing w:line="240" w:lineRule="auto"/>
              <w:ind w:firstLine="0"/>
              <w:jc w:val="center"/>
              <w:rPr>
                <w:rFonts w:eastAsia="Times New Roman"/>
                <w:sz w:val="18"/>
                <w:szCs w:val="18"/>
                <w:lang w:eastAsia="ru-RU"/>
              </w:rPr>
            </w:pPr>
            <w:r>
              <w:rPr>
                <w:rFonts w:eastAsia="Times New Roman"/>
                <w:sz w:val="18"/>
                <w:szCs w:val="18"/>
                <w:lang w:eastAsia="ru-RU"/>
              </w:rPr>
              <w:t>25</w:t>
            </w:r>
            <w:r w:rsidR="00624D59" w:rsidRPr="00C9600F">
              <w:rPr>
                <w:rFonts w:eastAsia="Times New Roman"/>
                <w:sz w:val="18"/>
                <w:szCs w:val="18"/>
                <w:lang w:eastAsia="ru-RU"/>
              </w:rPr>
              <w:t>0,0</w:t>
            </w:r>
          </w:p>
        </w:tc>
        <w:tc>
          <w:tcPr>
            <w:tcW w:w="450" w:type="pct"/>
            <w:vAlign w:val="center"/>
          </w:tcPr>
          <w:p w14:paraId="19D23DDC"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дрова</w:t>
            </w:r>
          </w:p>
        </w:tc>
        <w:tc>
          <w:tcPr>
            <w:tcW w:w="611" w:type="pct"/>
            <w:shd w:val="clear" w:color="auto" w:fill="auto"/>
            <w:vAlign w:val="center"/>
            <w:hideMark/>
          </w:tcPr>
          <w:p w14:paraId="319BEC60"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57D23CE8" w14:textId="77777777" w:rsidTr="00F1313E">
        <w:trPr>
          <w:trHeight w:val="510"/>
        </w:trPr>
        <w:tc>
          <w:tcPr>
            <w:tcW w:w="211" w:type="pct"/>
            <w:shd w:val="clear" w:color="auto" w:fill="auto"/>
            <w:noWrap/>
            <w:vAlign w:val="center"/>
          </w:tcPr>
          <w:p w14:paraId="231BFBF9"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5.3</w:t>
            </w:r>
          </w:p>
        </w:tc>
        <w:tc>
          <w:tcPr>
            <w:tcW w:w="824" w:type="pct"/>
            <w:shd w:val="clear" w:color="auto" w:fill="auto"/>
            <w:vAlign w:val="center"/>
          </w:tcPr>
          <w:p w14:paraId="039E527B"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д. Пустошь</w:t>
            </w:r>
          </w:p>
        </w:tc>
        <w:tc>
          <w:tcPr>
            <w:tcW w:w="1914" w:type="pct"/>
            <w:shd w:val="clear" w:color="auto" w:fill="auto"/>
            <w:vAlign w:val="center"/>
          </w:tcPr>
          <w:p w14:paraId="6BCEF60C" w14:textId="53F28DFF" w:rsidR="00624D59" w:rsidRPr="00C9600F" w:rsidRDefault="00624D59" w:rsidP="00BC0C71">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 xml:space="preserve">Котельная </w:t>
            </w:r>
            <w:r w:rsidRPr="00C9600F">
              <w:rPr>
                <w:sz w:val="18"/>
                <w:szCs w:val="18"/>
              </w:rPr>
              <w:t>МБУК «ВЦКС»</w:t>
            </w:r>
            <w:r w:rsidRPr="00C9600F">
              <w:rPr>
                <w:rFonts w:eastAsia="Times New Roman"/>
                <w:sz w:val="18"/>
                <w:szCs w:val="18"/>
                <w:lang w:eastAsia="ru-RU"/>
              </w:rPr>
              <w:t xml:space="preserve"> (</w:t>
            </w:r>
            <w:r w:rsidRPr="00C9600F">
              <w:rPr>
                <w:sz w:val="18"/>
                <w:szCs w:val="18"/>
              </w:rPr>
              <w:t>структ. подразделение</w:t>
            </w:r>
            <w:r w:rsidRPr="00C9600F">
              <w:rPr>
                <w:rFonts w:eastAsia="Times New Roman"/>
                <w:sz w:val="18"/>
                <w:szCs w:val="18"/>
                <w:lang w:eastAsia="ru-RU"/>
              </w:rPr>
              <w:t xml:space="preserve"> Макарьевский ДК) д. Пустошь</w:t>
            </w:r>
          </w:p>
        </w:tc>
        <w:tc>
          <w:tcPr>
            <w:tcW w:w="480" w:type="pct"/>
            <w:shd w:val="clear" w:color="auto" w:fill="auto"/>
            <w:vAlign w:val="center"/>
          </w:tcPr>
          <w:p w14:paraId="7DC2217E"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0,4</w:t>
            </w:r>
          </w:p>
        </w:tc>
        <w:tc>
          <w:tcPr>
            <w:tcW w:w="510" w:type="pct"/>
            <w:shd w:val="clear" w:color="auto" w:fill="auto"/>
            <w:vAlign w:val="center"/>
          </w:tcPr>
          <w:p w14:paraId="1B8BD7C9"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н/д</w:t>
            </w:r>
          </w:p>
        </w:tc>
        <w:tc>
          <w:tcPr>
            <w:tcW w:w="450" w:type="pct"/>
            <w:vAlign w:val="center"/>
          </w:tcPr>
          <w:p w14:paraId="5EE1FAFB"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дрова</w:t>
            </w:r>
          </w:p>
        </w:tc>
        <w:tc>
          <w:tcPr>
            <w:tcW w:w="611" w:type="pct"/>
            <w:shd w:val="clear" w:color="auto" w:fill="auto"/>
            <w:vAlign w:val="center"/>
          </w:tcPr>
          <w:p w14:paraId="1E665B88"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258184C6" w14:textId="77777777" w:rsidTr="00F1313E">
        <w:trPr>
          <w:trHeight w:val="510"/>
        </w:trPr>
        <w:tc>
          <w:tcPr>
            <w:tcW w:w="211" w:type="pct"/>
            <w:shd w:val="clear" w:color="auto" w:fill="auto"/>
            <w:noWrap/>
            <w:vAlign w:val="center"/>
          </w:tcPr>
          <w:p w14:paraId="37777B94"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5.4</w:t>
            </w:r>
          </w:p>
        </w:tc>
        <w:tc>
          <w:tcPr>
            <w:tcW w:w="824" w:type="pct"/>
            <w:shd w:val="clear" w:color="auto" w:fill="auto"/>
            <w:vAlign w:val="center"/>
          </w:tcPr>
          <w:p w14:paraId="7DCCBACC"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д. Панфилиха</w:t>
            </w:r>
          </w:p>
        </w:tc>
        <w:tc>
          <w:tcPr>
            <w:tcW w:w="1914" w:type="pct"/>
            <w:shd w:val="clear" w:color="auto" w:fill="auto"/>
            <w:vAlign w:val="center"/>
          </w:tcPr>
          <w:p w14:paraId="322722BD"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ГБУ «Ветлужский ПНИ»</w:t>
            </w:r>
          </w:p>
        </w:tc>
        <w:tc>
          <w:tcPr>
            <w:tcW w:w="480" w:type="pct"/>
            <w:shd w:val="clear" w:color="auto" w:fill="auto"/>
            <w:vAlign w:val="center"/>
          </w:tcPr>
          <w:p w14:paraId="226C859A"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1,38</w:t>
            </w:r>
          </w:p>
        </w:tc>
        <w:tc>
          <w:tcPr>
            <w:tcW w:w="510" w:type="pct"/>
            <w:shd w:val="clear" w:color="auto" w:fill="auto"/>
            <w:vAlign w:val="center"/>
          </w:tcPr>
          <w:p w14:paraId="384E2FB9"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н/д</w:t>
            </w:r>
          </w:p>
        </w:tc>
        <w:tc>
          <w:tcPr>
            <w:tcW w:w="450" w:type="pct"/>
            <w:vAlign w:val="center"/>
          </w:tcPr>
          <w:p w14:paraId="2A89B0B0" w14:textId="77777777" w:rsidR="00624D59" w:rsidRPr="00C9600F" w:rsidRDefault="00624D59" w:rsidP="00624D59">
            <w:pPr>
              <w:spacing w:line="240" w:lineRule="auto"/>
              <w:ind w:firstLine="0"/>
              <w:rPr>
                <w:rFonts w:eastAsia="Times New Roman"/>
                <w:sz w:val="18"/>
                <w:szCs w:val="18"/>
                <w:lang w:eastAsia="ru-RU"/>
              </w:rPr>
            </w:pPr>
            <w:r w:rsidRPr="00C9600F">
              <w:rPr>
                <w:rFonts w:eastAsia="Times New Roman"/>
                <w:sz w:val="18"/>
                <w:szCs w:val="18"/>
                <w:lang w:eastAsia="ru-RU"/>
              </w:rPr>
              <w:t>дрова</w:t>
            </w:r>
          </w:p>
        </w:tc>
        <w:tc>
          <w:tcPr>
            <w:tcW w:w="611" w:type="pct"/>
            <w:shd w:val="clear" w:color="auto" w:fill="auto"/>
            <w:vAlign w:val="center"/>
          </w:tcPr>
          <w:p w14:paraId="7F4C19AA"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3D2D5B5E" w14:textId="77777777" w:rsidTr="00F1313E">
        <w:trPr>
          <w:trHeight w:val="510"/>
        </w:trPr>
        <w:tc>
          <w:tcPr>
            <w:tcW w:w="211" w:type="pct"/>
            <w:shd w:val="clear" w:color="auto" w:fill="auto"/>
            <w:noWrap/>
            <w:vAlign w:val="center"/>
            <w:hideMark/>
          </w:tcPr>
          <w:p w14:paraId="74CF56B3"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6</w:t>
            </w:r>
          </w:p>
        </w:tc>
        <w:tc>
          <w:tcPr>
            <w:tcW w:w="824" w:type="pct"/>
            <w:shd w:val="clear" w:color="auto" w:fill="auto"/>
            <w:vAlign w:val="center"/>
            <w:hideMark/>
          </w:tcPr>
          <w:p w14:paraId="513E08C3" w14:textId="77777777" w:rsidR="00624D59" w:rsidRPr="00C9600F" w:rsidRDefault="00624D59" w:rsidP="00624D59">
            <w:pPr>
              <w:autoSpaceDE/>
              <w:autoSpaceDN/>
              <w:adjustRightInd/>
              <w:spacing w:line="240" w:lineRule="auto"/>
              <w:ind w:left="-113" w:right="-113" w:firstLine="0"/>
              <w:jc w:val="center"/>
              <w:rPr>
                <w:rFonts w:eastAsia="Times New Roman"/>
                <w:b/>
                <w:bCs/>
                <w:sz w:val="18"/>
                <w:szCs w:val="18"/>
                <w:lang w:eastAsia="ru-RU"/>
              </w:rPr>
            </w:pPr>
            <w:r w:rsidRPr="00C9600F">
              <w:rPr>
                <w:rFonts w:eastAsia="Times New Roman"/>
                <w:b/>
                <w:bCs/>
                <w:sz w:val="18"/>
                <w:szCs w:val="18"/>
                <w:lang w:eastAsia="ru-RU"/>
              </w:rPr>
              <w:t>Мошкинский сельсовет, итого</w:t>
            </w:r>
          </w:p>
        </w:tc>
        <w:tc>
          <w:tcPr>
            <w:tcW w:w="1914" w:type="pct"/>
            <w:shd w:val="clear" w:color="auto" w:fill="auto"/>
            <w:vAlign w:val="center"/>
            <w:hideMark/>
          </w:tcPr>
          <w:p w14:paraId="53E304DE" w14:textId="0CCE09B8" w:rsidR="00624D59" w:rsidRPr="00C9600F" w:rsidRDefault="005F23E3"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2</w:t>
            </w:r>
          </w:p>
        </w:tc>
        <w:tc>
          <w:tcPr>
            <w:tcW w:w="480" w:type="pct"/>
            <w:shd w:val="clear" w:color="auto" w:fill="auto"/>
            <w:vAlign w:val="center"/>
            <w:hideMark/>
          </w:tcPr>
          <w:p w14:paraId="473EA54B" w14:textId="323037ED" w:rsidR="00624D59" w:rsidRPr="00C9600F" w:rsidRDefault="005F23E3"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1,024</w:t>
            </w:r>
          </w:p>
        </w:tc>
        <w:tc>
          <w:tcPr>
            <w:tcW w:w="510" w:type="pct"/>
            <w:shd w:val="clear" w:color="auto" w:fill="auto"/>
            <w:vAlign w:val="center"/>
            <w:hideMark/>
          </w:tcPr>
          <w:p w14:paraId="4958169F" w14:textId="2C70E4F5" w:rsidR="00624D59" w:rsidRPr="00C9600F" w:rsidRDefault="00E00E0C" w:rsidP="00E00E0C">
            <w:pPr>
              <w:autoSpaceDE/>
              <w:autoSpaceDN/>
              <w:adjustRightInd/>
              <w:spacing w:line="240" w:lineRule="auto"/>
              <w:ind w:firstLine="0"/>
              <w:jc w:val="center"/>
              <w:rPr>
                <w:rFonts w:eastAsia="Times New Roman"/>
                <w:b/>
                <w:bCs/>
                <w:sz w:val="18"/>
                <w:szCs w:val="18"/>
                <w:lang w:eastAsia="ru-RU"/>
              </w:rPr>
            </w:pPr>
            <w:r>
              <w:rPr>
                <w:rFonts w:eastAsia="Times New Roman"/>
                <w:b/>
                <w:bCs/>
                <w:sz w:val="18"/>
                <w:szCs w:val="18"/>
                <w:lang w:eastAsia="ru-RU"/>
              </w:rPr>
              <w:t>490</w:t>
            </w:r>
            <w:r w:rsidR="00624D59" w:rsidRPr="00C9600F">
              <w:rPr>
                <w:rFonts w:eastAsia="Times New Roman"/>
                <w:b/>
                <w:bCs/>
                <w:sz w:val="18"/>
                <w:szCs w:val="18"/>
                <w:lang w:eastAsia="ru-RU"/>
              </w:rPr>
              <w:t>,0</w:t>
            </w:r>
          </w:p>
        </w:tc>
        <w:tc>
          <w:tcPr>
            <w:tcW w:w="450" w:type="pct"/>
            <w:vAlign w:val="center"/>
          </w:tcPr>
          <w:p w14:paraId="5368AC93"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p>
        </w:tc>
        <w:tc>
          <w:tcPr>
            <w:tcW w:w="611" w:type="pct"/>
            <w:shd w:val="clear" w:color="auto" w:fill="auto"/>
            <w:vAlign w:val="center"/>
            <w:hideMark/>
          </w:tcPr>
          <w:p w14:paraId="71B162EF"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0</w:t>
            </w:r>
          </w:p>
        </w:tc>
      </w:tr>
      <w:tr w:rsidR="00C9600F" w:rsidRPr="00C9600F" w14:paraId="1B1D97C4" w14:textId="77777777" w:rsidTr="00F1313E">
        <w:trPr>
          <w:trHeight w:val="510"/>
        </w:trPr>
        <w:tc>
          <w:tcPr>
            <w:tcW w:w="211" w:type="pct"/>
            <w:shd w:val="clear" w:color="auto" w:fill="auto"/>
            <w:noWrap/>
            <w:vAlign w:val="center"/>
            <w:hideMark/>
          </w:tcPr>
          <w:p w14:paraId="1016F866"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6.1</w:t>
            </w:r>
          </w:p>
        </w:tc>
        <w:tc>
          <w:tcPr>
            <w:tcW w:w="824" w:type="pct"/>
            <w:shd w:val="clear" w:color="auto" w:fill="auto"/>
            <w:vAlign w:val="center"/>
            <w:hideMark/>
          </w:tcPr>
          <w:p w14:paraId="5C440CF6"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д. Мошкино</w:t>
            </w:r>
          </w:p>
        </w:tc>
        <w:tc>
          <w:tcPr>
            <w:tcW w:w="1914" w:type="pct"/>
            <w:shd w:val="clear" w:color="auto" w:fill="auto"/>
            <w:vAlign w:val="center"/>
            <w:hideMark/>
          </w:tcPr>
          <w:p w14:paraId="39B22424"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МОУ «Мошкинская СОШ»,</w:t>
            </w:r>
            <w:r w:rsidRPr="00C9600F">
              <w:rPr>
                <w:rFonts w:eastAsia="Times New Roman"/>
                <w:sz w:val="18"/>
                <w:szCs w:val="18"/>
                <w:lang w:eastAsia="ru-RU"/>
              </w:rPr>
              <w:br/>
              <w:t xml:space="preserve"> д. Мошкино</w:t>
            </w:r>
          </w:p>
        </w:tc>
        <w:tc>
          <w:tcPr>
            <w:tcW w:w="480" w:type="pct"/>
            <w:shd w:val="clear" w:color="auto" w:fill="auto"/>
            <w:vAlign w:val="center"/>
            <w:hideMark/>
          </w:tcPr>
          <w:p w14:paraId="02214CB4"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0,344</w:t>
            </w:r>
          </w:p>
        </w:tc>
        <w:tc>
          <w:tcPr>
            <w:tcW w:w="510" w:type="pct"/>
            <w:shd w:val="clear" w:color="auto" w:fill="auto"/>
            <w:vAlign w:val="center"/>
            <w:hideMark/>
          </w:tcPr>
          <w:p w14:paraId="52883DC7" w14:textId="0E8AFA97" w:rsidR="00624D59" w:rsidRPr="00C9600F" w:rsidRDefault="00E00E0C" w:rsidP="00E00E0C">
            <w:pPr>
              <w:autoSpaceDE/>
              <w:autoSpaceDN/>
              <w:adjustRightInd/>
              <w:spacing w:line="240" w:lineRule="auto"/>
              <w:ind w:firstLine="0"/>
              <w:jc w:val="center"/>
              <w:rPr>
                <w:rFonts w:eastAsia="Times New Roman"/>
                <w:sz w:val="18"/>
                <w:szCs w:val="18"/>
                <w:lang w:eastAsia="ru-RU"/>
              </w:rPr>
            </w:pPr>
            <w:r>
              <w:rPr>
                <w:rFonts w:eastAsia="Times New Roman"/>
                <w:sz w:val="18"/>
                <w:szCs w:val="18"/>
                <w:lang w:eastAsia="ru-RU"/>
              </w:rPr>
              <w:t>40</w:t>
            </w:r>
            <w:r w:rsidR="00624D59" w:rsidRPr="00C9600F">
              <w:rPr>
                <w:rFonts w:eastAsia="Times New Roman"/>
                <w:sz w:val="18"/>
                <w:szCs w:val="18"/>
                <w:lang w:eastAsia="ru-RU"/>
              </w:rPr>
              <w:t>0,0</w:t>
            </w:r>
          </w:p>
        </w:tc>
        <w:tc>
          <w:tcPr>
            <w:tcW w:w="450" w:type="pct"/>
            <w:vAlign w:val="center"/>
          </w:tcPr>
          <w:p w14:paraId="4FB6D176" w14:textId="77777777" w:rsidR="00624D59" w:rsidRPr="00C9600F" w:rsidRDefault="00624D59" w:rsidP="00624D59">
            <w:pPr>
              <w:snapToGrid w:val="0"/>
              <w:spacing w:line="240" w:lineRule="auto"/>
              <w:ind w:left="-57" w:right="-57" w:firstLine="0"/>
              <w:jc w:val="center"/>
              <w:rPr>
                <w:sz w:val="18"/>
                <w:szCs w:val="18"/>
                <w:shd w:val="clear" w:color="auto" w:fill="FFFFFF"/>
              </w:rPr>
            </w:pPr>
            <w:r w:rsidRPr="00C9600F">
              <w:rPr>
                <w:sz w:val="18"/>
                <w:szCs w:val="18"/>
                <w:shd w:val="clear" w:color="auto" w:fill="FFFFFF"/>
              </w:rPr>
              <w:t>Уголь,</w:t>
            </w:r>
          </w:p>
          <w:p w14:paraId="338E885D"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sz w:val="18"/>
                <w:szCs w:val="18"/>
                <w:shd w:val="clear" w:color="auto" w:fill="FFFFFF"/>
              </w:rPr>
              <w:t>дрова</w:t>
            </w:r>
          </w:p>
        </w:tc>
        <w:tc>
          <w:tcPr>
            <w:tcW w:w="611" w:type="pct"/>
            <w:shd w:val="clear" w:color="auto" w:fill="auto"/>
            <w:vAlign w:val="center"/>
            <w:hideMark/>
          </w:tcPr>
          <w:p w14:paraId="7E123238"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7515ED09" w14:textId="77777777" w:rsidTr="00F1313E">
        <w:trPr>
          <w:trHeight w:val="510"/>
        </w:trPr>
        <w:tc>
          <w:tcPr>
            <w:tcW w:w="211" w:type="pct"/>
            <w:shd w:val="clear" w:color="auto" w:fill="auto"/>
            <w:noWrap/>
            <w:vAlign w:val="center"/>
            <w:hideMark/>
          </w:tcPr>
          <w:p w14:paraId="5953F2C6"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6.2</w:t>
            </w:r>
          </w:p>
        </w:tc>
        <w:tc>
          <w:tcPr>
            <w:tcW w:w="824" w:type="pct"/>
            <w:shd w:val="clear" w:color="auto" w:fill="auto"/>
            <w:vAlign w:val="center"/>
            <w:hideMark/>
          </w:tcPr>
          <w:p w14:paraId="04957518"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д. Скулябиха</w:t>
            </w:r>
          </w:p>
        </w:tc>
        <w:tc>
          <w:tcPr>
            <w:tcW w:w="1914" w:type="pct"/>
            <w:shd w:val="clear" w:color="auto" w:fill="auto"/>
            <w:vAlign w:val="center"/>
            <w:hideMark/>
          </w:tcPr>
          <w:p w14:paraId="74B9C10E" w14:textId="77777777" w:rsidR="00624D59" w:rsidRPr="00C9600F" w:rsidRDefault="00624D59" w:rsidP="00624D59">
            <w:pPr>
              <w:autoSpaceDE/>
              <w:autoSpaceDN/>
              <w:adjustRightInd/>
              <w:spacing w:line="240" w:lineRule="auto"/>
              <w:ind w:left="-113" w:right="-113" w:firstLine="0"/>
              <w:jc w:val="center"/>
              <w:rPr>
                <w:rFonts w:eastAsia="Times New Roman"/>
                <w:sz w:val="18"/>
                <w:szCs w:val="18"/>
                <w:lang w:eastAsia="ru-RU"/>
              </w:rPr>
            </w:pPr>
            <w:r w:rsidRPr="00C9600F">
              <w:rPr>
                <w:rFonts w:eastAsia="Times New Roman"/>
                <w:sz w:val="18"/>
                <w:szCs w:val="18"/>
                <w:lang w:eastAsia="ru-RU"/>
              </w:rPr>
              <w:t>Кот. МОУ «Мошкинская сред. общеоб. школа» (бывший д/с), д. Скулябиха</w:t>
            </w:r>
          </w:p>
        </w:tc>
        <w:tc>
          <w:tcPr>
            <w:tcW w:w="480" w:type="pct"/>
            <w:shd w:val="clear" w:color="auto" w:fill="auto"/>
            <w:vAlign w:val="center"/>
            <w:hideMark/>
          </w:tcPr>
          <w:p w14:paraId="15301DCA"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0,68</w:t>
            </w:r>
          </w:p>
        </w:tc>
        <w:tc>
          <w:tcPr>
            <w:tcW w:w="510" w:type="pct"/>
            <w:shd w:val="clear" w:color="auto" w:fill="auto"/>
            <w:vAlign w:val="center"/>
            <w:hideMark/>
          </w:tcPr>
          <w:p w14:paraId="71F390D7"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90,0</w:t>
            </w:r>
          </w:p>
        </w:tc>
        <w:tc>
          <w:tcPr>
            <w:tcW w:w="450" w:type="pct"/>
            <w:vAlign w:val="center"/>
          </w:tcPr>
          <w:p w14:paraId="28088CBB" w14:textId="77777777" w:rsidR="00624D59" w:rsidRPr="00C9600F" w:rsidRDefault="00624D59" w:rsidP="00624D59">
            <w:pPr>
              <w:snapToGrid w:val="0"/>
              <w:spacing w:line="240" w:lineRule="auto"/>
              <w:ind w:left="-57" w:right="-57" w:firstLine="0"/>
              <w:jc w:val="center"/>
              <w:rPr>
                <w:sz w:val="18"/>
                <w:szCs w:val="18"/>
                <w:shd w:val="clear" w:color="auto" w:fill="FFFFFF"/>
              </w:rPr>
            </w:pPr>
            <w:r w:rsidRPr="00C9600F">
              <w:rPr>
                <w:sz w:val="18"/>
                <w:szCs w:val="18"/>
                <w:shd w:val="clear" w:color="auto" w:fill="FFFFFF"/>
              </w:rPr>
              <w:t>Уголь,</w:t>
            </w:r>
          </w:p>
          <w:p w14:paraId="6B0BA8E3"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sz w:val="18"/>
                <w:szCs w:val="18"/>
                <w:shd w:val="clear" w:color="auto" w:fill="FFFFFF"/>
              </w:rPr>
              <w:t>дрова</w:t>
            </w:r>
          </w:p>
        </w:tc>
        <w:tc>
          <w:tcPr>
            <w:tcW w:w="611" w:type="pct"/>
            <w:shd w:val="clear" w:color="auto" w:fill="auto"/>
            <w:vAlign w:val="center"/>
            <w:hideMark/>
          </w:tcPr>
          <w:p w14:paraId="395B0D31"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4F2DDB89" w14:textId="77777777" w:rsidTr="00F1313E">
        <w:trPr>
          <w:trHeight w:val="510"/>
        </w:trPr>
        <w:tc>
          <w:tcPr>
            <w:tcW w:w="211" w:type="pct"/>
            <w:shd w:val="clear" w:color="auto" w:fill="auto"/>
            <w:noWrap/>
            <w:vAlign w:val="center"/>
            <w:hideMark/>
          </w:tcPr>
          <w:p w14:paraId="1394B5A1"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7</w:t>
            </w:r>
          </w:p>
        </w:tc>
        <w:tc>
          <w:tcPr>
            <w:tcW w:w="824" w:type="pct"/>
            <w:shd w:val="clear" w:color="auto" w:fill="auto"/>
            <w:vAlign w:val="center"/>
            <w:hideMark/>
          </w:tcPr>
          <w:p w14:paraId="4B08A034" w14:textId="77777777" w:rsidR="00624D59" w:rsidRPr="00C9600F" w:rsidRDefault="00624D59" w:rsidP="00624D59">
            <w:pPr>
              <w:autoSpaceDE/>
              <w:autoSpaceDN/>
              <w:adjustRightInd/>
              <w:spacing w:line="240" w:lineRule="auto"/>
              <w:ind w:left="-113" w:right="-113" w:firstLine="0"/>
              <w:jc w:val="center"/>
              <w:rPr>
                <w:rFonts w:eastAsia="Times New Roman"/>
                <w:b/>
                <w:bCs/>
                <w:sz w:val="18"/>
                <w:szCs w:val="18"/>
                <w:lang w:eastAsia="ru-RU"/>
              </w:rPr>
            </w:pPr>
            <w:r w:rsidRPr="00C9600F">
              <w:rPr>
                <w:rFonts w:eastAsia="Times New Roman"/>
                <w:b/>
                <w:bCs/>
                <w:sz w:val="18"/>
                <w:szCs w:val="18"/>
                <w:lang w:eastAsia="ru-RU"/>
              </w:rPr>
              <w:t>Новоуспенский сельсовет, итого</w:t>
            </w:r>
          </w:p>
        </w:tc>
        <w:tc>
          <w:tcPr>
            <w:tcW w:w="1914" w:type="pct"/>
            <w:shd w:val="clear" w:color="auto" w:fill="auto"/>
            <w:vAlign w:val="center"/>
            <w:hideMark/>
          </w:tcPr>
          <w:p w14:paraId="24F6C601" w14:textId="2C1C07C8" w:rsidR="00624D59" w:rsidRPr="00C9600F" w:rsidRDefault="00C672DF"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2</w:t>
            </w:r>
          </w:p>
        </w:tc>
        <w:tc>
          <w:tcPr>
            <w:tcW w:w="480" w:type="pct"/>
            <w:shd w:val="clear" w:color="auto" w:fill="auto"/>
            <w:vAlign w:val="center"/>
            <w:hideMark/>
          </w:tcPr>
          <w:p w14:paraId="2A16E969" w14:textId="4FFEA654" w:rsidR="00624D59" w:rsidRPr="00C9600F" w:rsidRDefault="005F23E3"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0,788</w:t>
            </w:r>
          </w:p>
        </w:tc>
        <w:tc>
          <w:tcPr>
            <w:tcW w:w="510" w:type="pct"/>
            <w:shd w:val="clear" w:color="auto" w:fill="auto"/>
            <w:vAlign w:val="center"/>
            <w:hideMark/>
          </w:tcPr>
          <w:p w14:paraId="4C051AD7"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355,0</w:t>
            </w:r>
          </w:p>
        </w:tc>
        <w:tc>
          <w:tcPr>
            <w:tcW w:w="450" w:type="pct"/>
            <w:vAlign w:val="center"/>
          </w:tcPr>
          <w:p w14:paraId="7AE37EB2"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p>
        </w:tc>
        <w:tc>
          <w:tcPr>
            <w:tcW w:w="611" w:type="pct"/>
            <w:shd w:val="clear" w:color="auto" w:fill="auto"/>
            <w:vAlign w:val="center"/>
            <w:hideMark/>
          </w:tcPr>
          <w:p w14:paraId="048075A5"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0</w:t>
            </w:r>
          </w:p>
        </w:tc>
      </w:tr>
      <w:tr w:rsidR="00C9600F" w:rsidRPr="00C9600F" w14:paraId="3296FF32" w14:textId="77777777" w:rsidTr="00F1313E">
        <w:trPr>
          <w:trHeight w:val="510"/>
        </w:trPr>
        <w:tc>
          <w:tcPr>
            <w:tcW w:w="211" w:type="pct"/>
            <w:shd w:val="clear" w:color="auto" w:fill="auto"/>
            <w:noWrap/>
            <w:vAlign w:val="center"/>
            <w:hideMark/>
          </w:tcPr>
          <w:p w14:paraId="2D4BF122"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7.1</w:t>
            </w:r>
          </w:p>
        </w:tc>
        <w:tc>
          <w:tcPr>
            <w:tcW w:w="824" w:type="pct"/>
            <w:shd w:val="clear" w:color="auto" w:fill="auto"/>
            <w:vAlign w:val="center"/>
            <w:hideMark/>
          </w:tcPr>
          <w:p w14:paraId="556E8170"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с. Новоуспенское»</w:t>
            </w:r>
          </w:p>
        </w:tc>
        <w:tc>
          <w:tcPr>
            <w:tcW w:w="1914" w:type="pct"/>
            <w:shd w:val="clear" w:color="auto" w:fill="auto"/>
            <w:vAlign w:val="center"/>
            <w:hideMark/>
          </w:tcPr>
          <w:p w14:paraId="0B688899"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 xml:space="preserve">Котельная МОУ «Новоуспенская СОШ», </w:t>
            </w:r>
            <w:r w:rsidRPr="00C9600F">
              <w:rPr>
                <w:rFonts w:eastAsia="Times New Roman"/>
                <w:sz w:val="18"/>
                <w:szCs w:val="18"/>
                <w:lang w:eastAsia="ru-RU"/>
              </w:rPr>
              <w:br/>
              <w:t>с. Новоуспенское»</w:t>
            </w:r>
          </w:p>
        </w:tc>
        <w:tc>
          <w:tcPr>
            <w:tcW w:w="480" w:type="pct"/>
            <w:shd w:val="clear" w:color="auto" w:fill="auto"/>
            <w:vAlign w:val="center"/>
            <w:hideMark/>
          </w:tcPr>
          <w:p w14:paraId="444D0011"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0,258</w:t>
            </w:r>
          </w:p>
        </w:tc>
        <w:tc>
          <w:tcPr>
            <w:tcW w:w="510" w:type="pct"/>
            <w:shd w:val="clear" w:color="auto" w:fill="auto"/>
            <w:vAlign w:val="center"/>
            <w:hideMark/>
          </w:tcPr>
          <w:p w14:paraId="590865A4"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15,0</w:t>
            </w:r>
          </w:p>
        </w:tc>
        <w:tc>
          <w:tcPr>
            <w:tcW w:w="450" w:type="pct"/>
            <w:vAlign w:val="center"/>
          </w:tcPr>
          <w:p w14:paraId="323019C6"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Дрова,</w:t>
            </w:r>
          </w:p>
          <w:p w14:paraId="7A59888F"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уголь</w:t>
            </w:r>
          </w:p>
        </w:tc>
        <w:tc>
          <w:tcPr>
            <w:tcW w:w="611" w:type="pct"/>
            <w:shd w:val="clear" w:color="auto" w:fill="auto"/>
            <w:vAlign w:val="center"/>
            <w:hideMark/>
          </w:tcPr>
          <w:p w14:paraId="57D8C8AA"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3AA2C896" w14:textId="77777777" w:rsidTr="00F1313E">
        <w:trPr>
          <w:trHeight w:val="510"/>
        </w:trPr>
        <w:tc>
          <w:tcPr>
            <w:tcW w:w="211" w:type="pct"/>
            <w:shd w:val="clear" w:color="auto" w:fill="auto"/>
            <w:noWrap/>
            <w:vAlign w:val="center"/>
          </w:tcPr>
          <w:p w14:paraId="65C8E80B"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7.2</w:t>
            </w:r>
          </w:p>
        </w:tc>
        <w:tc>
          <w:tcPr>
            <w:tcW w:w="824" w:type="pct"/>
            <w:shd w:val="clear" w:color="auto" w:fill="auto"/>
            <w:vAlign w:val="center"/>
          </w:tcPr>
          <w:p w14:paraId="677AE7C1"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с. Новоуспенское»</w:t>
            </w:r>
          </w:p>
        </w:tc>
        <w:tc>
          <w:tcPr>
            <w:tcW w:w="1914" w:type="pct"/>
            <w:shd w:val="clear" w:color="auto" w:fill="auto"/>
            <w:vAlign w:val="center"/>
          </w:tcPr>
          <w:p w14:paraId="7119B752"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ГКУ «СРЦН «Радуга» Ветлужского округа», с. Новоуспенское</w:t>
            </w:r>
          </w:p>
        </w:tc>
        <w:tc>
          <w:tcPr>
            <w:tcW w:w="480" w:type="pct"/>
            <w:shd w:val="clear" w:color="auto" w:fill="auto"/>
            <w:vAlign w:val="center"/>
          </w:tcPr>
          <w:p w14:paraId="029AA753"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0,53</w:t>
            </w:r>
          </w:p>
        </w:tc>
        <w:tc>
          <w:tcPr>
            <w:tcW w:w="510" w:type="pct"/>
            <w:shd w:val="clear" w:color="auto" w:fill="auto"/>
            <w:vAlign w:val="center"/>
          </w:tcPr>
          <w:p w14:paraId="0211C93D"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340,0</w:t>
            </w:r>
          </w:p>
        </w:tc>
        <w:tc>
          <w:tcPr>
            <w:tcW w:w="450" w:type="pct"/>
            <w:vAlign w:val="center"/>
          </w:tcPr>
          <w:p w14:paraId="7F61D178" w14:textId="77777777" w:rsidR="00624D59" w:rsidRPr="00C9600F" w:rsidRDefault="00624D59" w:rsidP="00624D59">
            <w:pPr>
              <w:spacing w:line="240" w:lineRule="auto"/>
              <w:ind w:firstLine="0"/>
              <w:rPr>
                <w:rFonts w:eastAsia="Times New Roman"/>
                <w:sz w:val="18"/>
                <w:szCs w:val="18"/>
                <w:lang w:eastAsia="ru-RU"/>
              </w:rPr>
            </w:pPr>
            <w:r w:rsidRPr="00C9600F">
              <w:rPr>
                <w:rFonts w:eastAsia="Times New Roman"/>
                <w:sz w:val="18"/>
                <w:szCs w:val="18"/>
                <w:lang w:eastAsia="ru-RU"/>
              </w:rPr>
              <w:t>уголь, дрова</w:t>
            </w:r>
          </w:p>
        </w:tc>
        <w:tc>
          <w:tcPr>
            <w:tcW w:w="611" w:type="pct"/>
            <w:shd w:val="clear" w:color="auto" w:fill="auto"/>
            <w:vAlign w:val="center"/>
          </w:tcPr>
          <w:p w14:paraId="66ADF527"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467A4F88" w14:textId="77777777" w:rsidTr="00F1313E">
        <w:trPr>
          <w:trHeight w:val="510"/>
        </w:trPr>
        <w:tc>
          <w:tcPr>
            <w:tcW w:w="211" w:type="pct"/>
            <w:shd w:val="clear" w:color="auto" w:fill="auto"/>
            <w:noWrap/>
            <w:vAlign w:val="center"/>
            <w:hideMark/>
          </w:tcPr>
          <w:p w14:paraId="2FA21D25"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8</w:t>
            </w:r>
          </w:p>
        </w:tc>
        <w:tc>
          <w:tcPr>
            <w:tcW w:w="824" w:type="pct"/>
            <w:shd w:val="clear" w:color="auto" w:fill="auto"/>
            <w:vAlign w:val="center"/>
            <w:hideMark/>
          </w:tcPr>
          <w:p w14:paraId="7944D8B3" w14:textId="77777777" w:rsidR="00624D59" w:rsidRPr="00C9600F" w:rsidRDefault="00624D59" w:rsidP="00624D59">
            <w:pPr>
              <w:autoSpaceDE/>
              <w:autoSpaceDN/>
              <w:adjustRightInd/>
              <w:spacing w:line="240" w:lineRule="auto"/>
              <w:ind w:left="-113" w:right="-113" w:firstLine="0"/>
              <w:jc w:val="center"/>
              <w:rPr>
                <w:rFonts w:eastAsia="Times New Roman"/>
                <w:b/>
                <w:bCs/>
                <w:sz w:val="18"/>
                <w:szCs w:val="18"/>
                <w:lang w:eastAsia="ru-RU"/>
              </w:rPr>
            </w:pPr>
            <w:r w:rsidRPr="00C9600F">
              <w:rPr>
                <w:rFonts w:eastAsia="Times New Roman"/>
                <w:b/>
                <w:bCs/>
                <w:sz w:val="18"/>
                <w:szCs w:val="18"/>
                <w:lang w:eastAsia="ru-RU"/>
              </w:rPr>
              <w:t>Проновский сельсовет, итого</w:t>
            </w:r>
          </w:p>
        </w:tc>
        <w:tc>
          <w:tcPr>
            <w:tcW w:w="1914" w:type="pct"/>
            <w:shd w:val="clear" w:color="auto" w:fill="auto"/>
            <w:vAlign w:val="center"/>
            <w:hideMark/>
          </w:tcPr>
          <w:p w14:paraId="613A3712"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3</w:t>
            </w:r>
          </w:p>
        </w:tc>
        <w:tc>
          <w:tcPr>
            <w:tcW w:w="480" w:type="pct"/>
            <w:shd w:val="clear" w:color="auto" w:fill="auto"/>
            <w:vAlign w:val="center"/>
            <w:hideMark/>
          </w:tcPr>
          <w:p w14:paraId="115FAB0C"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1,0</w:t>
            </w:r>
          </w:p>
        </w:tc>
        <w:tc>
          <w:tcPr>
            <w:tcW w:w="510" w:type="pct"/>
            <w:shd w:val="clear" w:color="auto" w:fill="auto"/>
            <w:vAlign w:val="center"/>
            <w:hideMark/>
          </w:tcPr>
          <w:p w14:paraId="1E31A85A"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120,0</w:t>
            </w:r>
          </w:p>
        </w:tc>
        <w:tc>
          <w:tcPr>
            <w:tcW w:w="450" w:type="pct"/>
            <w:vAlign w:val="center"/>
          </w:tcPr>
          <w:p w14:paraId="721458FD"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p>
        </w:tc>
        <w:tc>
          <w:tcPr>
            <w:tcW w:w="611" w:type="pct"/>
            <w:shd w:val="clear" w:color="auto" w:fill="auto"/>
            <w:vAlign w:val="center"/>
            <w:hideMark/>
          </w:tcPr>
          <w:p w14:paraId="11A6C904"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0</w:t>
            </w:r>
          </w:p>
        </w:tc>
      </w:tr>
      <w:tr w:rsidR="00C9600F" w:rsidRPr="00C9600F" w14:paraId="383A7894" w14:textId="77777777" w:rsidTr="00F1313E">
        <w:trPr>
          <w:trHeight w:val="510"/>
        </w:trPr>
        <w:tc>
          <w:tcPr>
            <w:tcW w:w="211" w:type="pct"/>
            <w:shd w:val="clear" w:color="auto" w:fill="auto"/>
            <w:noWrap/>
            <w:vAlign w:val="center"/>
            <w:hideMark/>
          </w:tcPr>
          <w:p w14:paraId="5D49ED45"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8.1</w:t>
            </w:r>
          </w:p>
        </w:tc>
        <w:tc>
          <w:tcPr>
            <w:tcW w:w="824" w:type="pct"/>
            <w:shd w:val="clear" w:color="auto" w:fill="auto"/>
            <w:vAlign w:val="center"/>
            <w:hideMark/>
          </w:tcPr>
          <w:p w14:paraId="78205A3D"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с. Новопокровское</w:t>
            </w:r>
          </w:p>
        </w:tc>
        <w:tc>
          <w:tcPr>
            <w:tcW w:w="1914" w:type="pct"/>
            <w:shd w:val="clear" w:color="auto" w:fill="auto"/>
            <w:vAlign w:val="center"/>
            <w:hideMark/>
          </w:tcPr>
          <w:p w14:paraId="0C32BEC3"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 xml:space="preserve">Котельная Новопокровской СОШ, </w:t>
            </w:r>
            <w:r w:rsidRPr="00C9600F">
              <w:rPr>
                <w:rFonts w:eastAsia="Times New Roman"/>
                <w:sz w:val="18"/>
                <w:szCs w:val="18"/>
                <w:lang w:eastAsia="ru-RU"/>
              </w:rPr>
              <w:br/>
              <w:t>с. Новопокровское</w:t>
            </w:r>
          </w:p>
        </w:tc>
        <w:tc>
          <w:tcPr>
            <w:tcW w:w="480" w:type="pct"/>
            <w:shd w:val="clear" w:color="auto" w:fill="auto"/>
            <w:vAlign w:val="center"/>
            <w:hideMark/>
          </w:tcPr>
          <w:p w14:paraId="11CD0833"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0,516</w:t>
            </w:r>
          </w:p>
        </w:tc>
        <w:tc>
          <w:tcPr>
            <w:tcW w:w="510" w:type="pct"/>
            <w:shd w:val="clear" w:color="auto" w:fill="auto"/>
            <w:vAlign w:val="center"/>
            <w:hideMark/>
          </w:tcPr>
          <w:p w14:paraId="01C03957"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70,0</w:t>
            </w:r>
          </w:p>
        </w:tc>
        <w:tc>
          <w:tcPr>
            <w:tcW w:w="450" w:type="pct"/>
            <w:vAlign w:val="center"/>
          </w:tcPr>
          <w:p w14:paraId="4664638C"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sz w:val="18"/>
                <w:szCs w:val="18"/>
              </w:rPr>
              <w:t>Уголь, дрова</w:t>
            </w:r>
          </w:p>
        </w:tc>
        <w:tc>
          <w:tcPr>
            <w:tcW w:w="611" w:type="pct"/>
            <w:shd w:val="clear" w:color="auto" w:fill="auto"/>
            <w:vAlign w:val="center"/>
            <w:hideMark/>
          </w:tcPr>
          <w:p w14:paraId="144BBA65"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5CB9DC6E" w14:textId="77777777" w:rsidTr="00F1313E">
        <w:trPr>
          <w:trHeight w:val="510"/>
        </w:trPr>
        <w:tc>
          <w:tcPr>
            <w:tcW w:w="211" w:type="pct"/>
            <w:shd w:val="clear" w:color="auto" w:fill="auto"/>
            <w:noWrap/>
            <w:vAlign w:val="center"/>
            <w:hideMark/>
          </w:tcPr>
          <w:p w14:paraId="36308EF9"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8.2</w:t>
            </w:r>
          </w:p>
        </w:tc>
        <w:tc>
          <w:tcPr>
            <w:tcW w:w="824" w:type="pct"/>
            <w:shd w:val="clear" w:color="auto" w:fill="auto"/>
            <w:vAlign w:val="center"/>
            <w:hideMark/>
          </w:tcPr>
          <w:p w14:paraId="7FE9ABB0"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с. Новопокровское</w:t>
            </w:r>
          </w:p>
        </w:tc>
        <w:tc>
          <w:tcPr>
            <w:tcW w:w="1914" w:type="pct"/>
            <w:shd w:val="clear" w:color="auto" w:fill="auto"/>
            <w:vAlign w:val="center"/>
            <w:hideMark/>
          </w:tcPr>
          <w:p w14:paraId="426C78D9"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 xml:space="preserve">Котельная д/сада №13 "Улыбка", </w:t>
            </w:r>
            <w:r w:rsidRPr="00C9600F">
              <w:rPr>
                <w:rFonts w:eastAsia="Times New Roman"/>
                <w:sz w:val="18"/>
                <w:szCs w:val="18"/>
                <w:lang w:eastAsia="ru-RU"/>
              </w:rPr>
              <w:br/>
              <w:t>с. Новопокровское</w:t>
            </w:r>
          </w:p>
        </w:tc>
        <w:tc>
          <w:tcPr>
            <w:tcW w:w="480" w:type="pct"/>
            <w:shd w:val="clear" w:color="auto" w:fill="auto"/>
            <w:vAlign w:val="center"/>
            <w:hideMark/>
          </w:tcPr>
          <w:p w14:paraId="5664E4B0"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0,4</w:t>
            </w:r>
          </w:p>
        </w:tc>
        <w:tc>
          <w:tcPr>
            <w:tcW w:w="510" w:type="pct"/>
            <w:shd w:val="clear" w:color="auto" w:fill="auto"/>
            <w:vAlign w:val="center"/>
            <w:hideMark/>
          </w:tcPr>
          <w:p w14:paraId="77A61531"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50,0</w:t>
            </w:r>
          </w:p>
        </w:tc>
        <w:tc>
          <w:tcPr>
            <w:tcW w:w="450" w:type="pct"/>
            <w:vAlign w:val="center"/>
          </w:tcPr>
          <w:p w14:paraId="3987F02A"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sz w:val="18"/>
                <w:szCs w:val="18"/>
              </w:rPr>
              <w:t>Уголь, дрова</w:t>
            </w:r>
          </w:p>
        </w:tc>
        <w:tc>
          <w:tcPr>
            <w:tcW w:w="611" w:type="pct"/>
            <w:shd w:val="clear" w:color="auto" w:fill="auto"/>
            <w:vAlign w:val="center"/>
            <w:hideMark/>
          </w:tcPr>
          <w:p w14:paraId="2F153C5F"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2F2DFC5E" w14:textId="77777777" w:rsidTr="00F1313E">
        <w:trPr>
          <w:trHeight w:val="510"/>
        </w:trPr>
        <w:tc>
          <w:tcPr>
            <w:tcW w:w="211" w:type="pct"/>
            <w:shd w:val="clear" w:color="auto" w:fill="auto"/>
            <w:noWrap/>
            <w:vAlign w:val="center"/>
            <w:hideMark/>
          </w:tcPr>
          <w:p w14:paraId="614A5295"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8.3</w:t>
            </w:r>
          </w:p>
        </w:tc>
        <w:tc>
          <w:tcPr>
            <w:tcW w:w="824" w:type="pct"/>
            <w:shd w:val="clear" w:color="auto" w:fill="auto"/>
            <w:vAlign w:val="center"/>
            <w:hideMark/>
          </w:tcPr>
          <w:p w14:paraId="7B4F0A2C"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с. Новопокровское</w:t>
            </w:r>
          </w:p>
        </w:tc>
        <w:tc>
          <w:tcPr>
            <w:tcW w:w="1914" w:type="pct"/>
            <w:shd w:val="clear" w:color="auto" w:fill="auto"/>
            <w:vAlign w:val="center"/>
            <w:hideMark/>
          </w:tcPr>
          <w:p w14:paraId="22463757"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 xml:space="preserve">Котельная </w:t>
            </w:r>
            <w:r w:rsidRPr="00C9600F">
              <w:rPr>
                <w:sz w:val="18"/>
                <w:szCs w:val="18"/>
              </w:rPr>
              <w:t>МБУК «ВЦКС»</w:t>
            </w:r>
            <w:r w:rsidRPr="00C9600F">
              <w:rPr>
                <w:rFonts w:eastAsia="Times New Roman"/>
                <w:sz w:val="18"/>
                <w:szCs w:val="18"/>
                <w:lang w:eastAsia="ru-RU"/>
              </w:rPr>
              <w:t xml:space="preserve"> (</w:t>
            </w:r>
            <w:r w:rsidRPr="00C9600F">
              <w:rPr>
                <w:sz w:val="18"/>
                <w:szCs w:val="18"/>
              </w:rPr>
              <w:t>структурное подразделение</w:t>
            </w:r>
            <w:r w:rsidRPr="00C9600F">
              <w:rPr>
                <w:rFonts w:eastAsia="Times New Roman"/>
                <w:sz w:val="18"/>
                <w:szCs w:val="18"/>
                <w:lang w:eastAsia="ru-RU"/>
              </w:rPr>
              <w:t xml:space="preserve"> Новопокровский ДК, </w:t>
            </w:r>
            <w:r w:rsidRPr="00C9600F">
              <w:rPr>
                <w:rFonts w:eastAsia="Times New Roman"/>
                <w:sz w:val="18"/>
                <w:szCs w:val="18"/>
                <w:lang w:eastAsia="ru-RU"/>
              </w:rPr>
              <w:br/>
              <w:t>с. Новопокровское</w:t>
            </w:r>
          </w:p>
        </w:tc>
        <w:tc>
          <w:tcPr>
            <w:tcW w:w="480" w:type="pct"/>
            <w:shd w:val="clear" w:color="auto" w:fill="auto"/>
            <w:vAlign w:val="center"/>
            <w:hideMark/>
          </w:tcPr>
          <w:p w14:paraId="7AC5DA18"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0,086</w:t>
            </w:r>
          </w:p>
        </w:tc>
        <w:tc>
          <w:tcPr>
            <w:tcW w:w="510" w:type="pct"/>
            <w:shd w:val="clear" w:color="auto" w:fill="auto"/>
            <w:vAlign w:val="center"/>
            <w:hideMark/>
          </w:tcPr>
          <w:p w14:paraId="134CD497"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w:t>
            </w:r>
          </w:p>
        </w:tc>
        <w:tc>
          <w:tcPr>
            <w:tcW w:w="450" w:type="pct"/>
            <w:vAlign w:val="center"/>
          </w:tcPr>
          <w:p w14:paraId="058460BA"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sz w:val="18"/>
                <w:szCs w:val="18"/>
              </w:rPr>
              <w:t>Уголь, дрова</w:t>
            </w:r>
          </w:p>
        </w:tc>
        <w:tc>
          <w:tcPr>
            <w:tcW w:w="611" w:type="pct"/>
            <w:shd w:val="clear" w:color="auto" w:fill="auto"/>
            <w:vAlign w:val="center"/>
            <w:hideMark/>
          </w:tcPr>
          <w:p w14:paraId="427F7811"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C9600F" w:rsidRPr="00C9600F" w14:paraId="2C412454" w14:textId="77777777" w:rsidTr="00F1313E">
        <w:trPr>
          <w:trHeight w:val="510"/>
        </w:trPr>
        <w:tc>
          <w:tcPr>
            <w:tcW w:w="211" w:type="pct"/>
            <w:shd w:val="clear" w:color="auto" w:fill="auto"/>
            <w:noWrap/>
            <w:vAlign w:val="center"/>
            <w:hideMark/>
          </w:tcPr>
          <w:p w14:paraId="123773F9"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9</w:t>
            </w:r>
          </w:p>
        </w:tc>
        <w:tc>
          <w:tcPr>
            <w:tcW w:w="824" w:type="pct"/>
            <w:shd w:val="clear" w:color="auto" w:fill="auto"/>
            <w:vAlign w:val="center"/>
            <w:hideMark/>
          </w:tcPr>
          <w:p w14:paraId="7468D86B" w14:textId="77777777" w:rsidR="00624D59" w:rsidRPr="00C9600F" w:rsidRDefault="00624D59" w:rsidP="00624D59">
            <w:pPr>
              <w:autoSpaceDE/>
              <w:autoSpaceDN/>
              <w:adjustRightInd/>
              <w:spacing w:line="240" w:lineRule="auto"/>
              <w:ind w:left="-113" w:right="-113" w:firstLine="0"/>
              <w:jc w:val="center"/>
              <w:rPr>
                <w:rFonts w:eastAsia="Times New Roman"/>
                <w:b/>
                <w:bCs/>
                <w:sz w:val="18"/>
                <w:szCs w:val="18"/>
                <w:lang w:eastAsia="ru-RU"/>
              </w:rPr>
            </w:pPr>
            <w:r w:rsidRPr="00C9600F">
              <w:rPr>
                <w:rFonts w:eastAsia="Times New Roman"/>
                <w:b/>
                <w:bCs/>
                <w:sz w:val="18"/>
                <w:szCs w:val="18"/>
                <w:lang w:eastAsia="ru-RU"/>
              </w:rPr>
              <w:t>Туранский сельсовет, итого</w:t>
            </w:r>
          </w:p>
        </w:tc>
        <w:tc>
          <w:tcPr>
            <w:tcW w:w="1914" w:type="pct"/>
            <w:shd w:val="clear" w:color="auto" w:fill="auto"/>
            <w:vAlign w:val="center"/>
            <w:hideMark/>
          </w:tcPr>
          <w:p w14:paraId="75436D37" w14:textId="77777777" w:rsidR="00624D59" w:rsidRPr="00C9600F" w:rsidRDefault="00624D59" w:rsidP="00624D59">
            <w:pPr>
              <w:autoSpaceDE/>
              <w:autoSpaceDN/>
              <w:adjustRightInd/>
              <w:spacing w:line="240" w:lineRule="auto"/>
              <w:ind w:left="-85" w:right="-85" w:firstLine="0"/>
              <w:jc w:val="center"/>
              <w:rPr>
                <w:rFonts w:eastAsia="Times New Roman"/>
                <w:b/>
                <w:bCs/>
                <w:sz w:val="18"/>
                <w:szCs w:val="18"/>
                <w:lang w:eastAsia="ru-RU"/>
              </w:rPr>
            </w:pPr>
            <w:r w:rsidRPr="00C9600F">
              <w:rPr>
                <w:rFonts w:eastAsia="Times New Roman"/>
                <w:b/>
                <w:bCs/>
                <w:sz w:val="18"/>
                <w:szCs w:val="18"/>
                <w:lang w:eastAsia="ru-RU"/>
              </w:rPr>
              <w:t>2</w:t>
            </w:r>
          </w:p>
        </w:tc>
        <w:tc>
          <w:tcPr>
            <w:tcW w:w="480" w:type="pct"/>
            <w:shd w:val="clear" w:color="auto" w:fill="auto"/>
            <w:vAlign w:val="center"/>
            <w:hideMark/>
          </w:tcPr>
          <w:p w14:paraId="36C1C9FF" w14:textId="3BC0B203" w:rsidR="00624D59" w:rsidRPr="00C9600F" w:rsidRDefault="005054D0"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1,24</w:t>
            </w:r>
          </w:p>
        </w:tc>
        <w:tc>
          <w:tcPr>
            <w:tcW w:w="510" w:type="pct"/>
            <w:shd w:val="clear" w:color="auto" w:fill="auto"/>
            <w:vAlign w:val="center"/>
            <w:hideMark/>
          </w:tcPr>
          <w:p w14:paraId="436F0E95"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770,0</w:t>
            </w:r>
          </w:p>
        </w:tc>
        <w:tc>
          <w:tcPr>
            <w:tcW w:w="450" w:type="pct"/>
            <w:vAlign w:val="center"/>
          </w:tcPr>
          <w:p w14:paraId="168F46E5"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p>
        </w:tc>
        <w:tc>
          <w:tcPr>
            <w:tcW w:w="611" w:type="pct"/>
            <w:shd w:val="clear" w:color="auto" w:fill="auto"/>
            <w:vAlign w:val="center"/>
            <w:hideMark/>
          </w:tcPr>
          <w:p w14:paraId="119F6DBA" w14:textId="77777777" w:rsidR="00624D59" w:rsidRPr="00C9600F" w:rsidRDefault="00624D59" w:rsidP="00624D59">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1</w:t>
            </w:r>
          </w:p>
        </w:tc>
      </w:tr>
      <w:tr w:rsidR="00C9600F" w:rsidRPr="00C9600F" w14:paraId="3D9DFA2A" w14:textId="77777777" w:rsidTr="00F1313E">
        <w:trPr>
          <w:trHeight w:val="510"/>
        </w:trPr>
        <w:tc>
          <w:tcPr>
            <w:tcW w:w="211" w:type="pct"/>
            <w:shd w:val="clear" w:color="auto" w:fill="auto"/>
            <w:noWrap/>
            <w:vAlign w:val="center"/>
          </w:tcPr>
          <w:p w14:paraId="5A1B875A"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9.1</w:t>
            </w:r>
          </w:p>
        </w:tc>
        <w:tc>
          <w:tcPr>
            <w:tcW w:w="824" w:type="pct"/>
            <w:shd w:val="clear" w:color="auto" w:fill="auto"/>
            <w:vAlign w:val="center"/>
          </w:tcPr>
          <w:p w14:paraId="6D24638E"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с. Турань</w:t>
            </w:r>
          </w:p>
        </w:tc>
        <w:tc>
          <w:tcPr>
            <w:tcW w:w="1914" w:type="pct"/>
            <w:shd w:val="clear" w:color="auto" w:fill="auto"/>
            <w:vAlign w:val="center"/>
          </w:tcPr>
          <w:p w14:paraId="280C32F4"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МОУ «Туранская основная общеобразовательная школа», с. Турань</w:t>
            </w:r>
          </w:p>
        </w:tc>
        <w:tc>
          <w:tcPr>
            <w:tcW w:w="480" w:type="pct"/>
            <w:shd w:val="clear" w:color="auto" w:fill="auto"/>
            <w:vAlign w:val="center"/>
          </w:tcPr>
          <w:p w14:paraId="770B718F"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0,344</w:t>
            </w:r>
          </w:p>
        </w:tc>
        <w:tc>
          <w:tcPr>
            <w:tcW w:w="510" w:type="pct"/>
            <w:shd w:val="clear" w:color="auto" w:fill="auto"/>
            <w:vAlign w:val="center"/>
          </w:tcPr>
          <w:p w14:paraId="0D1080A0"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70,0</w:t>
            </w:r>
          </w:p>
        </w:tc>
        <w:tc>
          <w:tcPr>
            <w:tcW w:w="450" w:type="pct"/>
            <w:vAlign w:val="center"/>
          </w:tcPr>
          <w:p w14:paraId="4D232F66"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уголь, дрова</w:t>
            </w:r>
          </w:p>
        </w:tc>
        <w:tc>
          <w:tcPr>
            <w:tcW w:w="611" w:type="pct"/>
            <w:shd w:val="clear" w:color="auto" w:fill="auto"/>
            <w:vAlign w:val="center"/>
          </w:tcPr>
          <w:p w14:paraId="59DE3B83"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нет</w:t>
            </w:r>
          </w:p>
        </w:tc>
      </w:tr>
      <w:tr w:rsidR="00624D59" w:rsidRPr="00C9600F" w14:paraId="099F2848" w14:textId="77777777" w:rsidTr="00547C97">
        <w:trPr>
          <w:trHeight w:val="397"/>
        </w:trPr>
        <w:tc>
          <w:tcPr>
            <w:tcW w:w="211" w:type="pct"/>
            <w:shd w:val="clear" w:color="auto" w:fill="auto"/>
            <w:noWrap/>
            <w:vAlign w:val="center"/>
          </w:tcPr>
          <w:p w14:paraId="7092F479" w14:textId="77777777" w:rsidR="00624D59" w:rsidRPr="00C9600F" w:rsidRDefault="00624D59" w:rsidP="00624D59">
            <w:pPr>
              <w:autoSpaceDE/>
              <w:autoSpaceDN/>
              <w:adjustRightInd/>
              <w:spacing w:line="240" w:lineRule="auto"/>
              <w:ind w:left="-85" w:right="-85" w:firstLine="0"/>
              <w:jc w:val="center"/>
              <w:rPr>
                <w:rFonts w:eastAsia="Times New Roman"/>
                <w:bCs/>
                <w:sz w:val="18"/>
                <w:szCs w:val="18"/>
                <w:lang w:eastAsia="ru-RU"/>
              </w:rPr>
            </w:pPr>
            <w:r w:rsidRPr="00C9600F">
              <w:rPr>
                <w:rFonts w:eastAsia="Times New Roman"/>
                <w:bCs/>
                <w:sz w:val="18"/>
                <w:szCs w:val="18"/>
                <w:lang w:eastAsia="ru-RU"/>
              </w:rPr>
              <w:t>9.2</w:t>
            </w:r>
          </w:p>
        </w:tc>
        <w:tc>
          <w:tcPr>
            <w:tcW w:w="824" w:type="pct"/>
            <w:shd w:val="clear" w:color="auto" w:fill="auto"/>
            <w:vAlign w:val="center"/>
          </w:tcPr>
          <w:p w14:paraId="50B9B048" w14:textId="77777777" w:rsidR="00624D59" w:rsidRPr="00C9600F" w:rsidRDefault="00624D59" w:rsidP="00624D59">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с. Турань</w:t>
            </w:r>
          </w:p>
        </w:tc>
        <w:tc>
          <w:tcPr>
            <w:tcW w:w="1914" w:type="pct"/>
            <w:shd w:val="clear" w:color="auto" w:fill="auto"/>
            <w:vAlign w:val="center"/>
          </w:tcPr>
          <w:p w14:paraId="7EAC8A67" w14:textId="423038D7" w:rsidR="00624D59" w:rsidRPr="00C9600F" w:rsidRDefault="00350507" w:rsidP="00350507">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Котельная МБУК «ЦКС»</w:t>
            </w:r>
            <w:r w:rsidR="00624D59" w:rsidRPr="00C9600F">
              <w:rPr>
                <w:rFonts w:eastAsia="Times New Roman"/>
                <w:sz w:val="18"/>
                <w:szCs w:val="18"/>
                <w:lang w:eastAsia="ru-RU"/>
              </w:rPr>
              <w:t>, с. Турань</w:t>
            </w:r>
          </w:p>
        </w:tc>
        <w:tc>
          <w:tcPr>
            <w:tcW w:w="480" w:type="pct"/>
            <w:shd w:val="clear" w:color="auto" w:fill="auto"/>
            <w:vAlign w:val="center"/>
          </w:tcPr>
          <w:p w14:paraId="3C467FDD" w14:textId="05533552" w:rsidR="00624D59" w:rsidRPr="00C9600F" w:rsidRDefault="00350507"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0,894</w:t>
            </w:r>
          </w:p>
        </w:tc>
        <w:tc>
          <w:tcPr>
            <w:tcW w:w="510" w:type="pct"/>
            <w:shd w:val="clear" w:color="auto" w:fill="auto"/>
            <w:vAlign w:val="center"/>
          </w:tcPr>
          <w:p w14:paraId="77A4113B" w14:textId="148A7F78" w:rsidR="00624D59" w:rsidRPr="00C9600F" w:rsidRDefault="00E00E0C" w:rsidP="00624D59">
            <w:pPr>
              <w:autoSpaceDE/>
              <w:autoSpaceDN/>
              <w:adjustRightInd/>
              <w:spacing w:line="240" w:lineRule="auto"/>
              <w:ind w:firstLine="0"/>
              <w:jc w:val="center"/>
              <w:rPr>
                <w:rFonts w:eastAsia="Times New Roman"/>
                <w:sz w:val="18"/>
                <w:szCs w:val="18"/>
                <w:lang w:eastAsia="ru-RU"/>
              </w:rPr>
            </w:pPr>
            <w:r>
              <w:rPr>
                <w:rFonts w:eastAsia="Times New Roman"/>
                <w:sz w:val="18"/>
                <w:szCs w:val="18"/>
                <w:lang w:eastAsia="ru-RU"/>
              </w:rPr>
              <w:t>7</w:t>
            </w:r>
            <w:r w:rsidR="00624D59" w:rsidRPr="00C9600F">
              <w:rPr>
                <w:rFonts w:eastAsia="Times New Roman"/>
                <w:sz w:val="18"/>
                <w:szCs w:val="18"/>
                <w:lang w:eastAsia="ru-RU"/>
              </w:rPr>
              <w:t>00,0</w:t>
            </w:r>
          </w:p>
        </w:tc>
        <w:tc>
          <w:tcPr>
            <w:tcW w:w="450" w:type="pct"/>
            <w:vAlign w:val="center"/>
          </w:tcPr>
          <w:p w14:paraId="6C35FD5E" w14:textId="77777777" w:rsidR="00624D59" w:rsidRPr="00C9600F" w:rsidRDefault="00624D59" w:rsidP="00624D5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уголь, дрова</w:t>
            </w:r>
          </w:p>
        </w:tc>
        <w:tc>
          <w:tcPr>
            <w:tcW w:w="611" w:type="pct"/>
            <w:shd w:val="clear" w:color="auto" w:fill="auto"/>
            <w:vAlign w:val="center"/>
          </w:tcPr>
          <w:p w14:paraId="6E45DF94" w14:textId="3057C08A" w:rsidR="00624D59" w:rsidRPr="00C9600F" w:rsidRDefault="00350507" w:rsidP="00AE7D64">
            <w:pPr>
              <w:autoSpaceDE/>
              <w:autoSpaceDN/>
              <w:adjustRightInd/>
              <w:spacing w:line="240" w:lineRule="auto"/>
              <w:ind w:left="-113" w:right="-113" w:firstLine="0"/>
              <w:jc w:val="center"/>
              <w:rPr>
                <w:rFonts w:eastAsia="Times New Roman"/>
                <w:sz w:val="18"/>
                <w:szCs w:val="18"/>
                <w:lang w:eastAsia="ru-RU"/>
              </w:rPr>
            </w:pPr>
            <w:r w:rsidRPr="00C9600F">
              <w:rPr>
                <w:rFonts w:eastAsia="Times New Roman"/>
                <w:sz w:val="18"/>
                <w:szCs w:val="18"/>
                <w:lang w:eastAsia="ru-RU"/>
              </w:rPr>
              <w:t>МБУК «ЦКС»</w:t>
            </w:r>
          </w:p>
        </w:tc>
      </w:tr>
    </w:tbl>
    <w:p w14:paraId="66ED2B77" w14:textId="28BD09D4" w:rsidR="00F1313E" w:rsidRDefault="00F1313E">
      <w:pPr>
        <w:autoSpaceDE/>
        <w:autoSpaceDN/>
        <w:adjustRightInd/>
        <w:spacing w:line="240" w:lineRule="auto"/>
        <w:ind w:firstLine="0"/>
        <w:jc w:val="left"/>
      </w:pPr>
    </w:p>
    <w:p w14:paraId="1E53E0B6" w14:textId="77777777" w:rsidR="008A6E84" w:rsidRPr="00C9600F" w:rsidRDefault="008A6E84">
      <w:pPr>
        <w:autoSpaceDE/>
        <w:autoSpaceDN/>
        <w:adjustRightInd/>
        <w:spacing w:line="240" w:lineRule="auto"/>
        <w:ind w:firstLine="0"/>
        <w:jc w:val="left"/>
      </w:pPr>
    </w:p>
    <w:p w14:paraId="772ED41E" w14:textId="77777777" w:rsidR="00F1313E" w:rsidRPr="00C9600F" w:rsidRDefault="00F1313E">
      <w:pPr>
        <w:autoSpaceDE/>
        <w:autoSpaceDN/>
        <w:adjustRightInd/>
        <w:spacing w:line="240" w:lineRule="auto"/>
        <w:ind w:firstLine="0"/>
        <w:jc w:val="left"/>
      </w:pPr>
      <w:r w:rsidRPr="00C9600F">
        <w:br w:type="page"/>
      </w:r>
    </w:p>
    <w:p w14:paraId="1AA517BB" w14:textId="5A8C7563" w:rsidR="00C50165" w:rsidRPr="00C9600F" w:rsidRDefault="00055650" w:rsidP="00031990">
      <w:pPr>
        <w:autoSpaceDE/>
        <w:autoSpaceDN/>
        <w:adjustRightInd/>
        <w:spacing w:line="324" w:lineRule="auto"/>
        <w:ind w:right="-113"/>
        <w:rPr>
          <w:sz w:val="22"/>
          <w:szCs w:val="22"/>
        </w:rPr>
      </w:pPr>
      <w:r w:rsidRPr="00C9600F">
        <w:rPr>
          <w:sz w:val="22"/>
          <w:szCs w:val="22"/>
        </w:rPr>
        <w:lastRenderedPageBreak/>
        <w:t>Обобщенные данные о количестве котельных и их тепловой мощности в администрат</w:t>
      </w:r>
      <w:r w:rsidR="00BF2515" w:rsidRPr="00C9600F">
        <w:rPr>
          <w:sz w:val="22"/>
          <w:szCs w:val="22"/>
        </w:rPr>
        <w:t>ивно-территориальных образованиях</w:t>
      </w:r>
      <w:r w:rsidRPr="00C9600F">
        <w:rPr>
          <w:sz w:val="22"/>
          <w:szCs w:val="22"/>
        </w:rPr>
        <w:t xml:space="preserve"> Ветлужского МО </w:t>
      </w:r>
      <w:r w:rsidR="00D36E4E" w:rsidRPr="00C9600F">
        <w:rPr>
          <w:sz w:val="22"/>
          <w:szCs w:val="22"/>
        </w:rPr>
        <w:t>приведено в табл. 1.1.3</w:t>
      </w:r>
      <w:r w:rsidRPr="00C9600F">
        <w:rPr>
          <w:sz w:val="22"/>
          <w:szCs w:val="22"/>
        </w:rPr>
        <w:t>.</w:t>
      </w:r>
    </w:p>
    <w:p w14:paraId="0A04CF91" w14:textId="4FFCD341" w:rsidR="00055650" w:rsidRPr="00C9600F" w:rsidRDefault="00D36E4E" w:rsidP="00055650">
      <w:pPr>
        <w:spacing w:after="60" w:line="240" w:lineRule="auto"/>
        <w:jc w:val="right"/>
        <w:rPr>
          <w:rFonts w:eastAsia="Times New Roman"/>
          <w:b/>
          <w:lang w:eastAsia="ru-RU"/>
        </w:rPr>
      </w:pPr>
      <w:r w:rsidRPr="00C9600F">
        <w:rPr>
          <w:rFonts w:eastAsia="Times New Roman"/>
          <w:b/>
          <w:lang w:eastAsia="ru-RU"/>
        </w:rPr>
        <w:t>Таблица 1.1.3</w:t>
      </w:r>
    </w:p>
    <w:tbl>
      <w:tblPr>
        <w:tblW w:w="501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412"/>
        <w:gridCol w:w="1362"/>
        <w:gridCol w:w="1501"/>
        <w:gridCol w:w="800"/>
        <w:gridCol w:w="963"/>
        <w:gridCol w:w="1336"/>
        <w:gridCol w:w="851"/>
        <w:gridCol w:w="1211"/>
        <w:gridCol w:w="1218"/>
      </w:tblGrid>
      <w:tr w:rsidR="00C9600F" w:rsidRPr="00C9600F" w14:paraId="1EA1E345" w14:textId="0332A2FC" w:rsidTr="004257E2">
        <w:trPr>
          <w:trHeight w:val="1294"/>
          <w:tblHeader/>
        </w:trPr>
        <w:tc>
          <w:tcPr>
            <w:tcW w:w="213" w:type="pct"/>
            <w:shd w:val="clear" w:color="auto" w:fill="auto"/>
            <w:tcMar>
              <w:top w:w="48" w:type="dxa"/>
              <w:left w:w="96" w:type="dxa"/>
              <w:bottom w:w="48" w:type="dxa"/>
              <w:right w:w="85" w:type="dxa"/>
            </w:tcMar>
            <w:vAlign w:val="center"/>
            <w:hideMark/>
          </w:tcPr>
          <w:p w14:paraId="759BA45F" w14:textId="77777777" w:rsidR="004B72F4" w:rsidRPr="00C9600F" w:rsidRDefault="004B72F4" w:rsidP="002B1DBA">
            <w:pPr>
              <w:spacing w:line="240" w:lineRule="auto"/>
              <w:ind w:left="-57" w:right="-57" w:firstLine="0"/>
              <w:jc w:val="center"/>
              <w:rPr>
                <w:b/>
                <w:bCs/>
                <w:sz w:val="18"/>
                <w:szCs w:val="18"/>
              </w:rPr>
            </w:pPr>
            <w:r w:rsidRPr="00C9600F">
              <w:rPr>
                <w:b/>
                <w:bCs/>
                <w:sz w:val="18"/>
                <w:szCs w:val="18"/>
              </w:rPr>
              <w:t>№</w:t>
            </w:r>
          </w:p>
        </w:tc>
        <w:tc>
          <w:tcPr>
            <w:tcW w:w="705" w:type="pct"/>
            <w:shd w:val="clear" w:color="auto" w:fill="auto"/>
            <w:tcMar>
              <w:top w:w="48" w:type="dxa"/>
              <w:left w:w="96" w:type="dxa"/>
              <w:bottom w:w="48" w:type="dxa"/>
              <w:right w:w="85" w:type="dxa"/>
            </w:tcMar>
            <w:vAlign w:val="center"/>
            <w:hideMark/>
          </w:tcPr>
          <w:p w14:paraId="6EFDC147" w14:textId="30782839" w:rsidR="004B72F4" w:rsidRPr="00C9600F" w:rsidRDefault="004B72F4" w:rsidP="00BF2515">
            <w:pPr>
              <w:spacing w:line="240" w:lineRule="auto"/>
              <w:ind w:left="-57" w:right="-57" w:firstLine="0"/>
              <w:jc w:val="center"/>
              <w:rPr>
                <w:b/>
                <w:bCs/>
                <w:sz w:val="18"/>
                <w:szCs w:val="18"/>
              </w:rPr>
            </w:pPr>
            <w:r w:rsidRPr="00C9600F">
              <w:rPr>
                <w:b/>
                <w:bCs/>
                <w:sz w:val="18"/>
                <w:szCs w:val="18"/>
              </w:rPr>
              <w:t>Административно-территориальное (муниципальное) образование</w:t>
            </w:r>
          </w:p>
        </w:tc>
        <w:tc>
          <w:tcPr>
            <w:tcW w:w="777" w:type="pct"/>
            <w:shd w:val="clear" w:color="auto" w:fill="auto"/>
            <w:tcMar>
              <w:top w:w="48" w:type="dxa"/>
              <w:left w:w="96" w:type="dxa"/>
              <w:bottom w:w="48" w:type="dxa"/>
              <w:right w:w="85" w:type="dxa"/>
            </w:tcMar>
            <w:vAlign w:val="center"/>
            <w:hideMark/>
          </w:tcPr>
          <w:p w14:paraId="17ECA8DF" w14:textId="34713C2C" w:rsidR="004B72F4" w:rsidRPr="00C9600F" w:rsidRDefault="00BF2515" w:rsidP="004B72F4">
            <w:pPr>
              <w:spacing w:line="240" w:lineRule="auto"/>
              <w:ind w:left="-57" w:right="-57" w:firstLine="0"/>
              <w:jc w:val="center"/>
              <w:rPr>
                <w:b/>
                <w:bCs/>
                <w:sz w:val="18"/>
                <w:szCs w:val="18"/>
              </w:rPr>
            </w:pPr>
            <w:r w:rsidRPr="00C9600F">
              <w:rPr>
                <w:b/>
                <w:bCs/>
                <w:sz w:val="18"/>
                <w:szCs w:val="18"/>
              </w:rPr>
              <w:t>Административный центр</w:t>
            </w:r>
          </w:p>
        </w:tc>
        <w:tc>
          <w:tcPr>
            <w:tcW w:w="414" w:type="pct"/>
            <w:shd w:val="clear" w:color="auto" w:fill="auto"/>
            <w:tcMar>
              <w:top w:w="48" w:type="dxa"/>
              <w:left w:w="96" w:type="dxa"/>
              <w:bottom w:w="48" w:type="dxa"/>
              <w:right w:w="85" w:type="dxa"/>
            </w:tcMar>
            <w:vAlign w:val="center"/>
            <w:hideMark/>
          </w:tcPr>
          <w:p w14:paraId="6D173206" w14:textId="2D4250B1" w:rsidR="004B72F4" w:rsidRPr="00C9600F" w:rsidRDefault="004B72F4" w:rsidP="004B72F4">
            <w:pPr>
              <w:spacing w:line="240" w:lineRule="auto"/>
              <w:ind w:left="-57" w:right="-57" w:firstLine="0"/>
              <w:jc w:val="center"/>
              <w:rPr>
                <w:b/>
                <w:bCs/>
                <w:sz w:val="18"/>
                <w:szCs w:val="18"/>
              </w:rPr>
            </w:pPr>
            <w:r w:rsidRPr="00C9600F">
              <w:rPr>
                <w:b/>
                <w:bCs/>
                <w:sz w:val="18"/>
                <w:szCs w:val="18"/>
              </w:rPr>
              <w:t>Общее количество котельных</w:t>
            </w:r>
          </w:p>
        </w:tc>
        <w:tc>
          <w:tcPr>
            <w:tcW w:w="499" w:type="pct"/>
            <w:vAlign w:val="center"/>
          </w:tcPr>
          <w:p w14:paraId="706DB99F" w14:textId="5A16FAF0" w:rsidR="004B72F4" w:rsidRPr="00C9600F" w:rsidRDefault="00E0073F" w:rsidP="00E0073F">
            <w:pPr>
              <w:spacing w:line="240" w:lineRule="auto"/>
              <w:ind w:left="-57" w:right="-57" w:firstLine="0"/>
              <w:jc w:val="center"/>
              <w:rPr>
                <w:b/>
                <w:bCs/>
                <w:sz w:val="18"/>
                <w:szCs w:val="18"/>
              </w:rPr>
            </w:pPr>
            <w:r w:rsidRPr="00C9600F">
              <w:rPr>
                <w:b/>
                <w:bCs/>
                <w:sz w:val="18"/>
                <w:szCs w:val="18"/>
              </w:rPr>
              <w:t>Общая т</w:t>
            </w:r>
            <w:r w:rsidR="004B72F4" w:rsidRPr="00C9600F">
              <w:rPr>
                <w:b/>
                <w:bCs/>
                <w:sz w:val="18"/>
                <w:szCs w:val="18"/>
              </w:rPr>
              <w:t>епловая мощность, Гкал/ч</w:t>
            </w:r>
          </w:p>
        </w:tc>
        <w:tc>
          <w:tcPr>
            <w:tcW w:w="692" w:type="pct"/>
            <w:shd w:val="clear" w:color="auto" w:fill="auto"/>
            <w:tcMar>
              <w:top w:w="48" w:type="dxa"/>
              <w:left w:w="96" w:type="dxa"/>
              <w:bottom w:w="48" w:type="dxa"/>
              <w:right w:w="85" w:type="dxa"/>
            </w:tcMar>
            <w:vAlign w:val="center"/>
            <w:hideMark/>
          </w:tcPr>
          <w:p w14:paraId="2DE7072B" w14:textId="4EF7FDBD" w:rsidR="004B72F4" w:rsidRPr="00C9600F" w:rsidRDefault="004B72F4" w:rsidP="002B1DBA">
            <w:pPr>
              <w:spacing w:line="240" w:lineRule="auto"/>
              <w:ind w:left="-57" w:right="-57" w:firstLine="0"/>
              <w:jc w:val="center"/>
              <w:rPr>
                <w:b/>
                <w:bCs/>
                <w:sz w:val="18"/>
                <w:szCs w:val="18"/>
              </w:rPr>
            </w:pPr>
            <w:r w:rsidRPr="00C9600F">
              <w:rPr>
                <w:b/>
                <w:bCs/>
                <w:sz w:val="18"/>
                <w:szCs w:val="18"/>
              </w:rPr>
              <w:t>Кол</w:t>
            </w:r>
            <w:r w:rsidR="002B1DBA" w:rsidRPr="00C9600F">
              <w:rPr>
                <w:b/>
                <w:bCs/>
                <w:sz w:val="18"/>
                <w:szCs w:val="18"/>
              </w:rPr>
              <w:t>-</w:t>
            </w:r>
            <w:r w:rsidRPr="00C9600F">
              <w:rPr>
                <w:b/>
                <w:bCs/>
                <w:sz w:val="18"/>
                <w:szCs w:val="18"/>
              </w:rPr>
              <w:t>во котельных, осуществляющих централизованное теплоснабжение потребителей</w:t>
            </w:r>
          </w:p>
        </w:tc>
        <w:tc>
          <w:tcPr>
            <w:tcW w:w="441" w:type="pct"/>
            <w:vAlign w:val="center"/>
          </w:tcPr>
          <w:p w14:paraId="0694D2D4" w14:textId="76D02E28" w:rsidR="004B72F4" w:rsidRPr="00C9600F" w:rsidRDefault="004B72F4" w:rsidP="004B72F4">
            <w:pPr>
              <w:spacing w:line="240" w:lineRule="auto"/>
              <w:ind w:left="-57" w:right="-57" w:firstLine="0"/>
              <w:jc w:val="center"/>
              <w:rPr>
                <w:b/>
                <w:bCs/>
                <w:sz w:val="18"/>
                <w:szCs w:val="18"/>
              </w:rPr>
            </w:pPr>
            <w:r w:rsidRPr="00C9600F">
              <w:rPr>
                <w:b/>
                <w:bCs/>
                <w:sz w:val="18"/>
                <w:szCs w:val="18"/>
              </w:rPr>
              <w:t>Тепловая мощность,</w:t>
            </w:r>
            <w:r w:rsidR="00E0073F" w:rsidRPr="00C9600F">
              <w:rPr>
                <w:b/>
                <w:bCs/>
                <w:sz w:val="18"/>
                <w:szCs w:val="18"/>
              </w:rPr>
              <w:t xml:space="preserve"> котельных ЦСТ,</w:t>
            </w:r>
            <w:r w:rsidRPr="00C9600F">
              <w:rPr>
                <w:b/>
                <w:bCs/>
                <w:sz w:val="18"/>
                <w:szCs w:val="18"/>
              </w:rPr>
              <w:t xml:space="preserve"> Гкал/ч</w:t>
            </w:r>
          </w:p>
        </w:tc>
        <w:tc>
          <w:tcPr>
            <w:tcW w:w="627" w:type="pct"/>
            <w:shd w:val="clear" w:color="auto" w:fill="auto"/>
            <w:tcMar>
              <w:top w:w="48" w:type="dxa"/>
              <w:left w:w="96" w:type="dxa"/>
              <w:bottom w:w="48" w:type="dxa"/>
              <w:right w:w="85" w:type="dxa"/>
            </w:tcMar>
            <w:vAlign w:val="center"/>
          </w:tcPr>
          <w:p w14:paraId="130AC12F" w14:textId="0593F8A0" w:rsidR="004B72F4" w:rsidRPr="00C9600F" w:rsidRDefault="004B72F4" w:rsidP="002B1DBA">
            <w:pPr>
              <w:spacing w:line="240" w:lineRule="auto"/>
              <w:ind w:left="-57" w:right="-57" w:firstLine="0"/>
              <w:jc w:val="center"/>
              <w:rPr>
                <w:b/>
                <w:bCs/>
                <w:sz w:val="18"/>
                <w:szCs w:val="18"/>
              </w:rPr>
            </w:pPr>
            <w:r w:rsidRPr="00C9600F">
              <w:rPr>
                <w:b/>
                <w:bCs/>
                <w:sz w:val="18"/>
                <w:szCs w:val="18"/>
              </w:rPr>
              <w:t>Кол</w:t>
            </w:r>
            <w:r w:rsidR="002B1DBA" w:rsidRPr="00C9600F">
              <w:rPr>
                <w:b/>
                <w:bCs/>
                <w:sz w:val="18"/>
                <w:szCs w:val="18"/>
              </w:rPr>
              <w:t>-</w:t>
            </w:r>
            <w:r w:rsidRPr="00C9600F">
              <w:rPr>
                <w:b/>
                <w:bCs/>
                <w:sz w:val="18"/>
                <w:szCs w:val="18"/>
              </w:rPr>
              <w:t xml:space="preserve">во </w:t>
            </w:r>
            <w:r w:rsidR="004148A9" w:rsidRPr="00C9600F">
              <w:rPr>
                <w:b/>
                <w:bCs/>
                <w:sz w:val="18"/>
                <w:szCs w:val="18"/>
              </w:rPr>
              <w:t>котельных,</w:t>
            </w:r>
            <w:r w:rsidRPr="00C9600F">
              <w:rPr>
                <w:b/>
                <w:bCs/>
                <w:sz w:val="18"/>
                <w:szCs w:val="18"/>
              </w:rPr>
              <w:t xml:space="preserve"> осуществляющих индивидуально теплоснабжение потребителей</w:t>
            </w:r>
          </w:p>
        </w:tc>
        <w:tc>
          <w:tcPr>
            <w:tcW w:w="631" w:type="pct"/>
            <w:vAlign w:val="center"/>
          </w:tcPr>
          <w:p w14:paraId="48A361A8" w14:textId="0C710CB7" w:rsidR="004B72F4" w:rsidRPr="00C9600F" w:rsidRDefault="004B72F4" w:rsidP="004257E2">
            <w:pPr>
              <w:spacing w:line="240" w:lineRule="auto"/>
              <w:ind w:left="-57" w:right="-57" w:firstLine="0"/>
              <w:jc w:val="center"/>
              <w:rPr>
                <w:b/>
                <w:bCs/>
                <w:sz w:val="18"/>
                <w:szCs w:val="18"/>
              </w:rPr>
            </w:pPr>
            <w:r w:rsidRPr="00C9600F">
              <w:rPr>
                <w:b/>
                <w:bCs/>
                <w:sz w:val="18"/>
                <w:szCs w:val="18"/>
              </w:rPr>
              <w:t>Тепловая мощность</w:t>
            </w:r>
            <w:r w:rsidR="004257E2" w:rsidRPr="00C9600F">
              <w:rPr>
                <w:b/>
                <w:bCs/>
                <w:sz w:val="18"/>
                <w:szCs w:val="18"/>
              </w:rPr>
              <w:t xml:space="preserve"> котельных автономного теплоснабжения</w:t>
            </w:r>
            <w:r w:rsidRPr="00C9600F">
              <w:rPr>
                <w:b/>
                <w:bCs/>
                <w:sz w:val="18"/>
                <w:szCs w:val="18"/>
              </w:rPr>
              <w:t>, Гкал/ч</w:t>
            </w:r>
          </w:p>
        </w:tc>
      </w:tr>
      <w:tr w:rsidR="00C9600F" w:rsidRPr="00C9600F" w14:paraId="5EC6460D" w14:textId="3EE64825" w:rsidTr="004257E2">
        <w:trPr>
          <w:trHeight w:val="312"/>
          <w:tblHeader/>
        </w:trPr>
        <w:tc>
          <w:tcPr>
            <w:tcW w:w="213" w:type="pct"/>
            <w:shd w:val="clear" w:color="auto" w:fill="auto"/>
            <w:tcMar>
              <w:top w:w="48" w:type="dxa"/>
              <w:left w:w="96" w:type="dxa"/>
              <w:bottom w:w="48" w:type="dxa"/>
              <w:right w:w="85" w:type="dxa"/>
            </w:tcMar>
            <w:vAlign w:val="center"/>
          </w:tcPr>
          <w:p w14:paraId="43989493" w14:textId="77777777" w:rsidR="00624D59" w:rsidRPr="00C9600F" w:rsidRDefault="00624D59" w:rsidP="00624D59">
            <w:pPr>
              <w:spacing w:line="240" w:lineRule="auto"/>
              <w:ind w:left="-57" w:right="-57" w:firstLine="0"/>
              <w:jc w:val="center"/>
              <w:rPr>
                <w:bCs/>
                <w:sz w:val="18"/>
                <w:szCs w:val="18"/>
              </w:rPr>
            </w:pPr>
            <w:r w:rsidRPr="00C9600F">
              <w:rPr>
                <w:sz w:val="18"/>
                <w:szCs w:val="18"/>
              </w:rPr>
              <w:t>1</w:t>
            </w:r>
          </w:p>
        </w:tc>
        <w:tc>
          <w:tcPr>
            <w:tcW w:w="705" w:type="pct"/>
            <w:shd w:val="clear" w:color="auto" w:fill="auto"/>
            <w:tcMar>
              <w:top w:w="48" w:type="dxa"/>
              <w:left w:w="96" w:type="dxa"/>
              <w:bottom w:w="48" w:type="dxa"/>
              <w:right w:w="85" w:type="dxa"/>
            </w:tcMar>
            <w:vAlign w:val="center"/>
          </w:tcPr>
          <w:p w14:paraId="4F88A252" w14:textId="77777777" w:rsidR="00624D59" w:rsidRPr="00C9600F" w:rsidRDefault="00F1461B" w:rsidP="00624D59">
            <w:pPr>
              <w:spacing w:line="240" w:lineRule="auto"/>
              <w:ind w:left="-57" w:right="-57" w:firstLine="0"/>
              <w:rPr>
                <w:bCs/>
                <w:sz w:val="18"/>
                <w:szCs w:val="18"/>
              </w:rPr>
            </w:pPr>
            <w:hyperlink r:id="rId28" w:tooltip="Ветлуга (город)" w:history="1">
              <w:r w:rsidR="00624D59" w:rsidRPr="00C9600F">
                <w:rPr>
                  <w:rStyle w:val="af1"/>
                  <w:rFonts w:cs="Arial"/>
                  <w:color w:val="auto"/>
                  <w:sz w:val="18"/>
                  <w:szCs w:val="18"/>
                  <w:u w:val="none"/>
                </w:rPr>
                <w:t>город Ветлуга</w:t>
              </w:r>
            </w:hyperlink>
          </w:p>
        </w:tc>
        <w:tc>
          <w:tcPr>
            <w:tcW w:w="777" w:type="pct"/>
            <w:shd w:val="clear" w:color="auto" w:fill="auto"/>
            <w:tcMar>
              <w:top w:w="48" w:type="dxa"/>
              <w:left w:w="96" w:type="dxa"/>
              <w:bottom w:w="48" w:type="dxa"/>
              <w:right w:w="85" w:type="dxa"/>
            </w:tcMar>
            <w:vAlign w:val="center"/>
          </w:tcPr>
          <w:p w14:paraId="47C7F23D" w14:textId="77777777" w:rsidR="00624D59" w:rsidRPr="00C9600F" w:rsidRDefault="00624D59" w:rsidP="00624D59">
            <w:pPr>
              <w:spacing w:line="240" w:lineRule="auto"/>
              <w:ind w:left="-57" w:right="-57" w:firstLine="0"/>
              <w:jc w:val="center"/>
              <w:rPr>
                <w:bCs/>
                <w:sz w:val="18"/>
                <w:szCs w:val="18"/>
              </w:rPr>
            </w:pPr>
            <w:r w:rsidRPr="00C9600F">
              <w:rPr>
                <w:sz w:val="18"/>
                <w:szCs w:val="18"/>
              </w:rPr>
              <w:t xml:space="preserve">Город </w:t>
            </w:r>
            <w:hyperlink r:id="rId29" w:tooltip="Ветлуга (город)" w:history="1">
              <w:r w:rsidRPr="00C9600F">
                <w:rPr>
                  <w:rStyle w:val="af1"/>
                  <w:rFonts w:cs="Arial"/>
                  <w:color w:val="auto"/>
                  <w:sz w:val="18"/>
                  <w:szCs w:val="18"/>
                  <w:u w:val="none"/>
                </w:rPr>
                <w:t>Ветлуга</w:t>
              </w:r>
            </w:hyperlink>
          </w:p>
        </w:tc>
        <w:tc>
          <w:tcPr>
            <w:tcW w:w="414" w:type="pct"/>
            <w:shd w:val="clear" w:color="auto" w:fill="auto"/>
            <w:tcMar>
              <w:top w:w="48" w:type="dxa"/>
              <w:left w:w="96" w:type="dxa"/>
              <w:bottom w:w="48" w:type="dxa"/>
              <w:right w:w="85" w:type="dxa"/>
            </w:tcMar>
            <w:vAlign w:val="center"/>
          </w:tcPr>
          <w:p w14:paraId="5CA4EED1" w14:textId="1DD6974B" w:rsidR="00624D59" w:rsidRPr="00C9600F" w:rsidRDefault="00C9197E" w:rsidP="00624D59">
            <w:pPr>
              <w:spacing w:line="240" w:lineRule="auto"/>
              <w:ind w:left="-57" w:right="-57" w:firstLine="0"/>
              <w:jc w:val="center"/>
              <w:rPr>
                <w:bCs/>
                <w:sz w:val="18"/>
                <w:szCs w:val="18"/>
              </w:rPr>
            </w:pPr>
            <w:r w:rsidRPr="00C9600F">
              <w:rPr>
                <w:bCs/>
                <w:sz w:val="18"/>
                <w:szCs w:val="18"/>
              </w:rPr>
              <w:t>12</w:t>
            </w:r>
          </w:p>
        </w:tc>
        <w:tc>
          <w:tcPr>
            <w:tcW w:w="499" w:type="pct"/>
            <w:vAlign w:val="center"/>
          </w:tcPr>
          <w:p w14:paraId="3DD37B26" w14:textId="0424AD60" w:rsidR="00624D59" w:rsidRPr="00C9600F" w:rsidRDefault="00C9197E" w:rsidP="00624D59">
            <w:pPr>
              <w:spacing w:line="240" w:lineRule="auto"/>
              <w:ind w:left="-57" w:right="-57" w:firstLine="0"/>
              <w:jc w:val="center"/>
              <w:rPr>
                <w:bCs/>
                <w:sz w:val="18"/>
                <w:szCs w:val="18"/>
              </w:rPr>
            </w:pPr>
            <w:r w:rsidRPr="00C9600F">
              <w:rPr>
                <w:bCs/>
                <w:sz w:val="18"/>
                <w:szCs w:val="18"/>
              </w:rPr>
              <w:t>25,01</w:t>
            </w:r>
          </w:p>
        </w:tc>
        <w:tc>
          <w:tcPr>
            <w:tcW w:w="692" w:type="pct"/>
            <w:shd w:val="clear" w:color="auto" w:fill="auto"/>
            <w:tcMar>
              <w:top w:w="48" w:type="dxa"/>
              <w:left w:w="96" w:type="dxa"/>
              <w:bottom w:w="48" w:type="dxa"/>
              <w:right w:w="85" w:type="dxa"/>
            </w:tcMar>
            <w:vAlign w:val="center"/>
          </w:tcPr>
          <w:p w14:paraId="3E6AADE7" w14:textId="66607C2F" w:rsidR="00624D59" w:rsidRPr="00C9600F" w:rsidRDefault="00624D59" w:rsidP="00624D59">
            <w:pPr>
              <w:spacing w:line="240" w:lineRule="auto"/>
              <w:ind w:left="-57" w:right="-57" w:firstLine="0"/>
              <w:jc w:val="center"/>
              <w:rPr>
                <w:bCs/>
                <w:sz w:val="18"/>
                <w:szCs w:val="18"/>
              </w:rPr>
            </w:pPr>
            <w:r w:rsidRPr="00C9600F">
              <w:rPr>
                <w:bCs/>
                <w:sz w:val="18"/>
                <w:szCs w:val="18"/>
              </w:rPr>
              <w:t>7</w:t>
            </w:r>
          </w:p>
        </w:tc>
        <w:tc>
          <w:tcPr>
            <w:tcW w:w="441" w:type="pct"/>
            <w:vAlign w:val="center"/>
          </w:tcPr>
          <w:p w14:paraId="4ADABA61" w14:textId="048A4CF8" w:rsidR="00624D59" w:rsidRPr="00C9600F" w:rsidRDefault="00C9197E" w:rsidP="00624D59">
            <w:pPr>
              <w:spacing w:line="240" w:lineRule="auto"/>
              <w:ind w:left="-57" w:right="-57" w:firstLine="0"/>
              <w:jc w:val="center"/>
              <w:rPr>
                <w:bCs/>
                <w:sz w:val="18"/>
                <w:szCs w:val="18"/>
              </w:rPr>
            </w:pPr>
            <w:r w:rsidRPr="00C9600F">
              <w:rPr>
                <w:bCs/>
                <w:sz w:val="18"/>
                <w:szCs w:val="18"/>
              </w:rPr>
              <w:t>19,1</w:t>
            </w:r>
          </w:p>
        </w:tc>
        <w:tc>
          <w:tcPr>
            <w:tcW w:w="627" w:type="pct"/>
            <w:shd w:val="clear" w:color="auto" w:fill="auto"/>
            <w:tcMar>
              <w:top w:w="48" w:type="dxa"/>
              <w:left w:w="96" w:type="dxa"/>
              <w:bottom w:w="48" w:type="dxa"/>
              <w:right w:w="85" w:type="dxa"/>
            </w:tcMar>
            <w:vAlign w:val="center"/>
          </w:tcPr>
          <w:p w14:paraId="1D9E58ED" w14:textId="601648BD" w:rsidR="00624D59" w:rsidRPr="00C9600F" w:rsidRDefault="00C9197E" w:rsidP="00624D59">
            <w:pPr>
              <w:spacing w:line="240" w:lineRule="auto"/>
              <w:ind w:left="-57" w:right="-57" w:firstLine="0"/>
              <w:jc w:val="center"/>
              <w:rPr>
                <w:bCs/>
                <w:sz w:val="18"/>
                <w:szCs w:val="18"/>
              </w:rPr>
            </w:pPr>
            <w:r w:rsidRPr="00C9600F">
              <w:rPr>
                <w:bCs/>
                <w:sz w:val="18"/>
                <w:szCs w:val="18"/>
              </w:rPr>
              <w:t>5</w:t>
            </w:r>
          </w:p>
        </w:tc>
        <w:tc>
          <w:tcPr>
            <w:tcW w:w="631" w:type="pct"/>
            <w:vAlign w:val="center"/>
          </w:tcPr>
          <w:p w14:paraId="236A8351" w14:textId="4D1D6617" w:rsidR="00624D59" w:rsidRPr="00C9600F" w:rsidRDefault="00C9197E" w:rsidP="00624D59">
            <w:pPr>
              <w:spacing w:line="240" w:lineRule="auto"/>
              <w:ind w:left="-57" w:right="-57" w:firstLine="0"/>
              <w:jc w:val="center"/>
              <w:rPr>
                <w:bCs/>
                <w:sz w:val="18"/>
                <w:szCs w:val="18"/>
              </w:rPr>
            </w:pPr>
            <w:r w:rsidRPr="00C9600F">
              <w:rPr>
                <w:bCs/>
                <w:sz w:val="18"/>
                <w:szCs w:val="18"/>
              </w:rPr>
              <w:t>5,91</w:t>
            </w:r>
          </w:p>
        </w:tc>
      </w:tr>
      <w:tr w:rsidR="00C9600F" w:rsidRPr="00C9600F" w14:paraId="1A5FEDC4" w14:textId="483C8607" w:rsidTr="004257E2">
        <w:trPr>
          <w:trHeight w:val="312"/>
          <w:tblHeader/>
        </w:trPr>
        <w:tc>
          <w:tcPr>
            <w:tcW w:w="213" w:type="pct"/>
            <w:shd w:val="clear" w:color="auto" w:fill="auto"/>
            <w:tcMar>
              <w:top w:w="48" w:type="dxa"/>
              <w:left w:w="96" w:type="dxa"/>
              <w:bottom w:w="48" w:type="dxa"/>
              <w:right w:w="85" w:type="dxa"/>
            </w:tcMar>
            <w:vAlign w:val="center"/>
          </w:tcPr>
          <w:p w14:paraId="777A4546" w14:textId="77777777" w:rsidR="00624D59" w:rsidRPr="00C9600F" w:rsidRDefault="00624D59" w:rsidP="00624D59">
            <w:pPr>
              <w:spacing w:line="240" w:lineRule="auto"/>
              <w:ind w:left="-57" w:right="-57" w:firstLine="0"/>
              <w:jc w:val="center"/>
              <w:rPr>
                <w:sz w:val="18"/>
                <w:szCs w:val="18"/>
              </w:rPr>
            </w:pPr>
            <w:r w:rsidRPr="00C9600F">
              <w:rPr>
                <w:sz w:val="18"/>
                <w:szCs w:val="18"/>
              </w:rPr>
              <w:t>2</w:t>
            </w:r>
          </w:p>
        </w:tc>
        <w:tc>
          <w:tcPr>
            <w:tcW w:w="705" w:type="pct"/>
            <w:shd w:val="clear" w:color="auto" w:fill="auto"/>
            <w:tcMar>
              <w:top w:w="48" w:type="dxa"/>
              <w:left w:w="96" w:type="dxa"/>
              <w:bottom w:w="48" w:type="dxa"/>
              <w:right w:w="85" w:type="dxa"/>
            </w:tcMar>
            <w:vAlign w:val="center"/>
          </w:tcPr>
          <w:p w14:paraId="28C0857E" w14:textId="77777777" w:rsidR="00624D59" w:rsidRPr="00C9600F" w:rsidRDefault="00F1461B" w:rsidP="00624D59">
            <w:pPr>
              <w:spacing w:line="240" w:lineRule="auto"/>
              <w:ind w:left="-57" w:right="-57" w:firstLine="0"/>
              <w:rPr>
                <w:sz w:val="18"/>
                <w:szCs w:val="18"/>
              </w:rPr>
            </w:pPr>
            <w:hyperlink r:id="rId30" w:tooltip="Рабочий посёлок имени М. И. Калинина" w:history="1">
              <w:r w:rsidR="00624D59" w:rsidRPr="00C9600F">
                <w:rPr>
                  <w:rStyle w:val="af1"/>
                  <w:rFonts w:cs="Arial"/>
                  <w:color w:val="auto"/>
                  <w:sz w:val="18"/>
                  <w:szCs w:val="18"/>
                  <w:u w:val="none"/>
                </w:rPr>
                <w:t>рабочий посёлок имени М. И. Калинина</w:t>
              </w:r>
            </w:hyperlink>
          </w:p>
        </w:tc>
        <w:tc>
          <w:tcPr>
            <w:tcW w:w="777" w:type="pct"/>
            <w:shd w:val="clear" w:color="auto" w:fill="auto"/>
            <w:tcMar>
              <w:top w:w="48" w:type="dxa"/>
              <w:left w:w="96" w:type="dxa"/>
              <w:bottom w:w="48" w:type="dxa"/>
              <w:right w:w="85" w:type="dxa"/>
            </w:tcMar>
            <w:vAlign w:val="center"/>
          </w:tcPr>
          <w:p w14:paraId="7CCDFE5F" w14:textId="77777777" w:rsidR="00624D59" w:rsidRPr="00C9600F" w:rsidRDefault="00624D59" w:rsidP="00624D59">
            <w:pPr>
              <w:spacing w:line="240" w:lineRule="auto"/>
              <w:ind w:left="-57" w:right="-57" w:firstLine="0"/>
              <w:jc w:val="center"/>
              <w:rPr>
                <w:sz w:val="18"/>
                <w:szCs w:val="18"/>
              </w:rPr>
            </w:pPr>
            <w:r w:rsidRPr="00C9600F">
              <w:rPr>
                <w:sz w:val="18"/>
                <w:szCs w:val="18"/>
              </w:rPr>
              <w:t xml:space="preserve">Рабочий посёлок </w:t>
            </w:r>
            <w:hyperlink r:id="rId31" w:tooltip="Рабочий посёлок имени М. И. Калинина" w:history="1">
              <w:r w:rsidRPr="00C9600F">
                <w:rPr>
                  <w:rStyle w:val="af1"/>
                  <w:rFonts w:cs="Arial"/>
                  <w:color w:val="auto"/>
                  <w:sz w:val="18"/>
                  <w:szCs w:val="18"/>
                  <w:u w:val="none"/>
                </w:rPr>
                <w:t xml:space="preserve">имени </w:t>
              </w:r>
              <w:r w:rsidRPr="00C9600F">
                <w:rPr>
                  <w:rStyle w:val="af1"/>
                  <w:rFonts w:cs="Arial"/>
                  <w:color w:val="auto"/>
                  <w:sz w:val="18"/>
                  <w:szCs w:val="18"/>
                  <w:u w:val="none"/>
                </w:rPr>
                <w:br/>
                <w:t>М. И. Калинина</w:t>
              </w:r>
            </w:hyperlink>
          </w:p>
        </w:tc>
        <w:tc>
          <w:tcPr>
            <w:tcW w:w="414" w:type="pct"/>
            <w:shd w:val="clear" w:color="auto" w:fill="auto"/>
            <w:tcMar>
              <w:top w:w="48" w:type="dxa"/>
              <w:left w:w="96" w:type="dxa"/>
              <w:bottom w:w="48" w:type="dxa"/>
              <w:right w:w="85" w:type="dxa"/>
            </w:tcMar>
            <w:vAlign w:val="center"/>
          </w:tcPr>
          <w:p w14:paraId="05A48D48" w14:textId="26B18629" w:rsidR="00624D59" w:rsidRPr="00C9600F" w:rsidRDefault="00031990" w:rsidP="00624D59">
            <w:pPr>
              <w:spacing w:line="240" w:lineRule="auto"/>
              <w:ind w:left="-57" w:right="-57" w:firstLine="0"/>
              <w:jc w:val="center"/>
              <w:rPr>
                <w:sz w:val="18"/>
                <w:szCs w:val="18"/>
              </w:rPr>
            </w:pPr>
            <w:r w:rsidRPr="00C9600F">
              <w:rPr>
                <w:sz w:val="18"/>
                <w:szCs w:val="18"/>
              </w:rPr>
              <w:t>3</w:t>
            </w:r>
          </w:p>
        </w:tc>
        <w:tc>
          <w:tcPr>
            <w:tcW w:w="499" w:type="pct"/>
            <w:vAlign w:val="center"/>
          </w:tcPr>
          <w:p w14:paraId="24BA6DF8" w14:textId="7C64DDB7" w:rsidR="00624D59" w:rsidRPr="00C9600F" w:rsidRDefault="00031990" w:rsidP="00624D59">
            <w:pPr>
              <w:spacing w:line="240" w:lineRule="auto"/>
              <w:ind w:left="-57" w:right="-57" w:firstLine="0"/>
              <w:jc w:val="center"/>
              <w:rPr>
                <w:sz w:val="18"/>
                <w:szCs w:val="18"/>
              </w:rPr>
            </w:pPr>
            <w:r w:rsidRPr="00C9600F">
              <w:rPr>
                <w:sz w:val="18"/>
                <w:szCs w:val="18"/>
              </w:rPr>
              <w:t>2,96</w:t>
            </w:r>
          </w:p>
        </w:tc>
        <w:tc>
          <w:tcPr>
            <w:tcW w:w="692" w:type="pct"/>
            <w:shd w:val="clear" w:color="auto" w:fill="auto"/>
            <w:tcMar>
              <w:top w:w="48" w:type="dxa"/>
              <w:left w:w="96" w:type="dxa"/>
              <w:bottom w:w="48" w:type="dxa"/>
              <w:right w:w="85" w:type="dxa"/>
            </w:tcMar>
            <w:vAlign w:val="center"/>
          </w:tcPr>
          <w:p w14:paraId="14CCC5EC" w14:textId="7A00C692" w:rsidR="00624D59" w:rsidRPr="00C9600F" w:rsidRDefault="00624D59" w:rsidP="00624D59">
            <w:pPr>
              <w:spacing w:line="240" w:lineRule="auto"/>
              <w:ind w:left="-57" w:right="-57" w:firstLine="0"/>
              <w:jc w:val="center"/>
              <w:rPr>
                <w:sz w:val="18"/>
                <w:szCs w:val="18"/>
              </w:rPr>
            </w:pPr>
            <w:r w:rsidRPr="00C9600F">
              <w:rPr>
                <w:sz w:val="18"/>
                <w:szCs w:val="18"/>
              </w:rPr>
              <w:t>0</w:t>
            </w:r>
          </w:p>
        </w:tc>
        <w:tc>
          <w:tcPr>
            <w:tcW w:w="441" w:type="pct"/>
            <w:vAlign w:val="center"/>
          </w:tcPr>
          <w:p w14:paraId="0A3623CA" w14:textId="38424E1B" w:rsidR="00624D59" w:rsidRPr="00C9600F" w:rsidRDefault="00624D59" w:rsidP="00624D59">
            <w:pPr>
              <w:spacing w:line="240" w:lineRule="auto"/>
              <w:ind w:left="-57" w:right="-57" w:firstLine="0"/>
              <w:jc w:val="center"/>
              <w:rPr>
                <w:sz w:val="18"/>
                <w:szCs w:val="18"/>
              </w:rPr>
            </w:pPr>
            <w:r w:rsidRPr="00C9600F">
              <w:rPr>
                <w:sz w:val="18"/>
                <w:szCs w:val="18"/>
              </w:rPr>
              <w:t>0,0</w:t>
            </w:r>
          </w:p>
        </w:tc>
        <w:tc>
          <w:tcPr>
            <w:tcW w:w="627" w:type="pct"/>
            <w:shd w:val="clear" w:color="auto" w:fill="auto"/>
            <w:tcMar>
              <w:top w:w="48" w:type="dxa"/>
              <w:left w:w="96" w:type="dxa"/>
              <w:bottom w:w="48" w:type="dxa"/>
              <w:right w:w="85" w:type="dxa"/>
            </w:tcMar>
            <w:vAlign w:val="center"/>
          </w:tcPr>
          <w:p w14:paraId="0ED19C25" w14:textId="491FBE40" w:rsidR="00624D59" w:rsidRPr="00C9600F" w:rsidRDefault="00031990" w:rsidP="00624D59">
            <w:pPr>
              <w:spacing w:line="240" w:lineRule="auto"/>
              <w:ind w:left="-57" w:right="-57" w:firstLine="0"/>
              <w:jc w:val="center"/>
              <w:rPr>
                <w:sz w:val="18"/>
                <w:szCs w:val="18"/>
              </w:rPr>
            </w:pPr>
            <w:r w:rsidRPr="00C9600F">
              <w:rPr>
                <w:sz w:val="18"/>
                <w:szCs w:val="18"/>
              </w:rPr>
              <w:t>3</w:t>
            </w:r>
          </w:p>
        </w:tc>
        <w:tc>
          <w:tcPr>
            <w:tcW w:w="631" w:type="pct"/>
            <w:vAlign w:val="center"/>
          </w:tcPr>
          <w:p w14:paraId="54EE9EF2" w14:textId="7479412B" w:rsidR="00624D59" w:rsidRPr="00C9600F" w:rsidRDefault="00031990" w:rsidP="00624D59">
            <w:pPr>
              <w:spacing w:line="240" w:lineRule="auto"/>
              <w:ind w:left="-57" w:right="-57" w:firstLine="0"/>
              <w:jc w:val="center"/>
              <w:rPr>
                <w:sz w:val="18"/>
                <w:szCs w:val="18"/>
              </w:rPr>
            </w:pPr>
            <w:r w:rsidRPr="00C9600F">
              <w:rPr>
                <w:sz w:val="18"/>
                <w:szCs w:val="18"/>
              </w:rPr>
              <w:t>2,96</w:t>
            </w:r>
          </w:p>
        </w:tc>
      </w:tr>
      <w:tr w:rsidR="00C9600F" w:rsidRPr="00C9600F" w14:paraId="60C17A21" w14:textId="61549309" w:rsidTr="004257E2">
        <w:trPr>
          <w:trHeight w:val="312"/>
          <w:tblHeader/>
        </w:trPr>
        <w:tc>
          <w:tcPr>
            <w:tcW w:w="213" w:type="pct"/>
            <w:shd w:val="clear" w:color="auto" w:fill="auto"/>
            <w:tcMar>
              <w:top w:w="48" w:type="dxa"/>
              <w:left w:w="96" w:type="dxa"/>
              <w:bottom w:w="48" w:type="dxa"/>
              <w:right w:w="85" w:type="dxa"/>
            </w:tcMar>
            <w:vAlign w:val="center"/>
          </w:tcPr>
          <w:p w14:paraId="6D314620" w14:textId="77777777" w:rsidR="00624D59" w:rsidRPr="00C9600F" w:rsidRDefault="00624D59" w:rsidP="00624D59">
            <w:pPr>
              <w:spacing w:line="240" w:lineRule="auto"/>
              <w:ind w:left="-57" w:right="-57" w:firstLine="0"/>
              <w:jc w:val="center"/>
              <w:rPr>
                <w:sz w:val="18"/>
                <w:szCs w:val="18"/>
              </w:rPr>
            </w:pPr>
            <w:r w:rsidRPr="00C9600F">
              <w:rPr>
                <w:sz w:val="18"/>
                <w:szCs w:val="18"/>
              </w:rPr>
              <w:t>3</w:t>
            </w:r>
          </w:p>
        </w:tc>
        <w:tc>
          <w:tcPr>
            <w:tcW w:w="705" w:type="pct"/>
            <w:shd w:val="clear" w:color="auto" w:fill="auto"/>
            <w:tcMar>
              <w:top w:w="48" w:type="dxa"/>
              <w:left w:w="96" w:type="dxa"/>
              <w:bottom w:w="48" w:type="dxa"/>
              <w:right w:w="85" w:type="dxa"/>
            </w:tcMar>
            <w:vAlign w:val="center"/>
          </w:tcPr>
          <w:p w14:paraId="165C363C" w14:textId="77777777" w:rsidR="00624D59" w:rsidRPr="00C9600F" w:rsidRDefault="00F1461B" w:rsidP="00624D59">
            <w:pPr>
              <w:spacing w:line="240" w:lineRule="auto"/>
              <w:ind w:left="-57" w:right="-57" w:firstLine="0"/>
              <w:rPr>
                <w:sz w:val="18"/>
                <w:szCs w:val="18"/>
              </w:rPr>
            </w:pPr>
            <w:hyperlink r:id="rId32" w:tooltip="Волыновский сельсовет" w:history="1">
              <w:r w:rsidR="00624D59" w:rsidRPr="00C9600F">
                <w:rPr>
                  <w:rStyle w:val="af1"/>
                  <w:rFonts w:cs="Arial"/>
                  <w:color w:val="auto"/>
                  <w:sz w:val="18"/>
                  <w:szCs w:val="18"/>
                  <w:u w:val="none"/>
                </w:rPr>
                <w:t>Волыновский сельсовет</w:t>
              </w:r>
            </w:hyperlink>
          </w:p>
        </w:tc>
        <w:tc>
          <w:tcPr>
            <w:tcW w:w="777" w:type="pct"/>
            <w:shd w:val="clear" w:color="auto" w:fill="auto"/>
            <w:tcMar>
              <w:top w:w="48" w:type="dxa"/>
              <w:left w:w="96" w:type="dxa"/>
              <w:bottom w:w="48" w:type="dxa"/>
              <w:right w:w="85" w:type="dxa"/>
            </w:tcMar>
            <w:vAlign w:val="center"/>
          </w:tcPr>
          <w:p w14:paraId="6A9951F8" w14:textId="1793C577" w:rsidR="00624D59" w:rsidRPr="00C9600F" w:rsidRDefault="00624D59" w:rsidP="00624D59">
            <w:pPr>
              <w:spacing w:line="240" w:lineRule="auto"/>
              <w:ind w:left="-57" w:right="-57" w:firstLine="0"/>
              <w:jc w:val="center"/>
              <w:rPr>
                <w:sz w:val="18"/>
                <w:szCs w:val="18"/>
              </w:rPr>
            </w:pPr>
            <w:r w:rsidRPr="00C9600F">
              <w:rPr>
                <w:sz w:val="18"/>
                <w:szCs w:val="18"/>
              </w:rPr>
              <w:t xml:space="preserve">Село </w:t>
            </w:r>
            <w:hyperlink r:id="rId33" w:tooltip="Волынцы (Нижегородская область)" w:history="1">
              <w:r w:rsidRPr="00C9600F">
                <w:rPr>
                  <w:rStyle w:val="af1"/>
                  <w:rFonts w:cs="Arial"/>
                  <w:color w:val="auto"/>
                  <w:sz w:val="18"/>
                  <w:szCs w:val="18"/>
                  <w:u w:val="none"/>
                </w:rPr>
                <w:t>Волынцы</w:t>
              </w:r>
            </w:hyperlink>
          </w:p>
        </w:tc>
        <w:tc>
          <w:tcPr>
            <w:tcW w:w="414" w:type="pct"/>
            <w:shd w:val="clear" w:color="auto" w:fill="auto"/>
            <w:tcMar>
              <w:top w:w="48" w:type="dxa"/>
              <w:left w:w="96" w:type="dxa"/>
              <w:bottom w:w="48" w:type="dxa"/>
              <w:right w:w="85" w:type="dxa"/>
            </w:tcMar>
            <w:vAlign w:val="center"/>
          </w:tcPr>
          <w:p w14:paraId="16EA7D73" w14:textId="41554C7F" w:rsidR="00624D59" w:rsidRPr="00C9600F" w:rsidRDefault="00C9197E" w:rsidP="00624D59">
            <w:pPr>
              <w:spacing w:line="240" w:lineRule="auto"/>
              <w:ind w:left="-57" w:right="-57" w:firstLine="0"/>
              <w:jc w:val="center"/>
              <w:rPr>
                <w:sz w:val="18"/>
                <w:szCs w:val="18"/>
              </w:rPr>
            </w:pPr>
            <w:r w:rsidRPr="00C9600F">
              <w:rPr>
                <w:sz w:val="18"/>
                <w:szCs w:val="18"/>
              </w:rPr>
              <w:t>5</w:t>
            </w:r>
          </w:p>
        </w:tc>
        <w:tc>
          <w:tcPr>
            <w:tcW w:w="499" w:type="pct"/>
            <w:vAlign w:val="center"/>
          </w:tcPr>
          <w:p w14:paraId="2EDB113B" w14:textId="419A0168" w:rsidR="00624D59" w:rsidRPr="00C9600F" w:rsidRDefault="003D2619" w:rsidP="00C9197E">
            <w:pPr>
              <w:spacing w:line="240" w:lineRule="auto"/>
              <w:ind w:left="-57" w:right="-57" w:firstLine="0"/>
              <w:jc w:val="center"/>
              <w:rPr>
                <w:sz w:val="18"/>
                <w:szCs w:val="18"/>
                <w:lang w:val="en-US"/>
              </w:rPr>
            </w:pPr>
            <w:r w:rsidRPr="00C9600F">
              <w:rPr>
                <w:sz w:val="18"/>
                <w:szCs w:val="18"/>
              </w:rPr>
              <w:t>1,624</w:t>
            </w:r>
          </w:p>
        </w:tc>
        <w:tc>
          <w:tcPr>
            <w:tcW w:w="692" w:type="pct"/>
            <w:shd w:val="clear" w:color="auto" w:fill="auto"/>
            <w:tcMar>
              <w:top w:w="48" w:type="dxa"/>
              <w:left w:w="96" w:type="dxa"/>
              <w:bottom w:w="48" w:type="dxa"/>
              <w:right w:w="85" w:type="dxa"/>
            </w:tcMar>
            <w:vAlign w:val="center"/>
          </w:tcPr>
          <w:p w14:paraId="3CDB5CE6" w14:textId="3442FD63" w:rsidR="00624D59" w:rsidRPr="00C9600F" w:rsidRDefault="00026578" w:rsidP="00624D59">
            <w:pPr>
              <w:spacing w:line="240" w:lineRule="auto"/>
              <w:ind w:left="-57" w:right="-57" w:firstLine="0"/>
              <w:jc w:val="center"/>
              <w:rPr>
                <w:sz w:val="18"/>
                <w:szCs w:val="18"/>
              </w:rPr>
            </w:pPr>
            <w:r w:rsidRPr="00C9600F">
              <w:rPr>
                <w:sz w:val="18"/>
                <w:szCs w:val="18"/>
              </w:rPr>
              <w:t>1</w:t>
            </w:r>
          </w:p>
        </w:tc>
        <w:tc>
          <w:tcPr>
            <w:tcW w:w="441" w:type="pct"/>
            <w:vAlign w:val="center"/>
          </w:tcPr>
          <w:p w14:paraId="72DE6902" w14:textId="58F62AD5" w:rsidR="00624D59" w:rsidRPr="00C9600F" w:rsidRDefault="00AE7D64" w:rsidP="00624D59">
            <w:pPr>
              <w:spacing w:line="240" w:lineRule="auto"/>
              <w:ind w:left="-57" w:right="-57" w:firstLine="0"/>
              <w:jc w:val="center"/>
              <w:rPr>
                <w:sz w:val="18"/>
                <w:szCs w:val="18"/>
              </w:rPr>
            </w:pPr>
            <w:r w:rsidRPr="00C9600F">
              <w:rPr>
                <w:sz w:val="18"/>
                <w:szCs w:val="18"/>
              </w:rPr>
              <w:t>0,505</w:t>
            </w:r>
          </w:p>
        </w:tc>
        <w:tc>
          <w:tcPr>
            <w:tcW w:w="627" w:type="pct"/>
            <w:shd w:val="clear" w:color="auto" w:fill="auto"/>
            <w:tcMar>
              <w:top w:w="48" w:type="dxa"/>
              <w:left w:w="96" w:type="dxa"/>
              <w:bottom w:w="48" w:type="dxa"/>
              <w:right w:w="85" w:type="dxa"/>
            </w:tcMar>
            <w:vAlign w:val="center"/>
          </w:tcPr>
          <w:p w14:paraId="4687BF44" w14:textId="38D4B75F" w:rsidR="00624D59" w:rsidRPr="00C9600F" w:rsidRDefault="00C672DF" w:rsidP="00624D59">
            <w:pPr>
              <w:spacing w:line="240" w:lineRule="auto"/>
              <w:ind w:left="-57" w:right="-57" w:firstLine="0"/>
              <w:jc w:val="center"/>
              <w:rPr>
                <w:sz w:val="18"/>
                <w:szCs w:val="18"/>
              </w:rPr>
            </w:pPr>
            <w:r w:rsidRPr="00C9600F">
              <w:rPr>
                <w:sz w:val="18"/>
                <w:szCs w:val="18"/>
              </w:rPr>
              <w:t>4</w:t>
            </w:r>
          </w:p>
        </w:tc>
        <w:tc>
          <w:tcPr>
            <w:tcW w:w="631" w:type="pct"/>
            <w:vAlign w:val="center"/>
          </w:tcPr>
          <w:p w14:paraId="0499BA68" w14:textId="5D72DAEF" w:rsidR="00624D59" w:rsidRPr="00C9600F" w:rsidRDefault="003D2619" w:rsidP="00624D59">
            <w:pPr>
              <w:spacing w:line="240" w:lineRule="auto"/>
              <w:ind w:left="-57" w:right="-57" w:firstLine="0"/>
              <w:jc w:val="center"/>
              <w:rPr>
                <w:sz w:val="18"/>
                <w:szCs w:val="18"/>
              </w:rPr>
            </w:pPr>
            <w:r w:rsidRPr="00C9600F">
              <w:rPr>
                <w:sz w:val="18"/>
                <w:szCs w:val="18"/>
              </w:rPr>
              <w:t>1,119</w:t>
            </w:r>
          </w:p>
        </w:tc>
      </w:tr>
      <w:tr w:rsidR="00C9600F" w:rsidRPr="00C9600F" w14:paraId="4F52B176" w14:textId="1890DE1B" w:rsidTr="004257E2">
        <w:trPr>
          <w:trHeight w:val="312"/>
          <w:tblHeader/>
        </w:trPr>
        <w:tc>
          <w:tcPr>
            <w:tcW w:w="213" w:type="pct"/>
            <w:shd w:val="clear" w:color="auto" w:fill="auto"/>
            <w:tcMar>
              <w:top w:w="48" w:type="dxa"/>
              <w:left w:w="96" w:type="dxa"/>
              <w:bottom w:w="48" w:type="dxa"/>
              <w:right w:w="85" w:type="dxa"/>
            </w:tcMar>
            <w:vAlign w:val="center"/>
          </w:tcPr>
          <w:p w14:paraId="79772970" w14:textId="6525DC2C" w:rsidR="00624D59" w:rsidRPr="00C9600F" w:rsidRDefault="00624D59" w:rsidP="00624D59">
            <w:pPr>
              <w:spacing w:line="240" w:lineRule="auto"/>
              <w:ind w:left="-57" w:right="-57" w:firstLine="0"/>
              <w:jc w:val="center"/>
              <w:rPr>
                <w:sz w:val="18"/>
                <w:szCs w:val="18"/>
              </w:rPr>
            </w:pPr>
            <w:r w:rsidRPr="00C9600F">
              <w:rPr>
                <w:sz w:val="18"/>
                <w:szCs w:val="18"/>
              </w:rPr>
              <w:t>4</w:t>
            </w:r>
          </w:p>
        </w:tc>
        <w:tc>
          <w:tcPr>
            <w:tcW w:w="705" w:type="pct"/>
            <w:shd w:val="clear" w:color="auto" w:fill="auto"/>
            <w:tcMar>
              <w:top w:w="48" w:type="dxa"/>
              <w:left w:w="96" w:type="dxa"/>
              <w:bottom w:w="48" w:type="dxa"/>
              <w:right w:w="85" w:type="dxa"/>
            </w:tcMar>
            <w:vAlign w:val="center"/>
          </w:tcPr>
          <w:p w14:paraId="6B7DABA4" w14:textId="77777777" w:rsidR="00624D59" w:rsidRPr="00C9600F" w:rsidRDefault="00F1461B" w:rsidP="00624D59">
            <w:pPr>
              <w:spacing w:line="240" w:lineRule="auto"/>
              <w:ind w:left="-57" w:right="-57" w:firstLine="0"/>
              <w:rPr>
                <w:sz w:val="18"/>
                <w:szCs w:val="18"/>
              </w:rPr>
            </w:pPr>
            <w:hyperlink r:id="rId34" w:tooltip="Крутцовский сельсовет (Нижегородская область)" w:history="1">
              <w:r w:rsidR="00624D59" w:rsidRPr="00C9600F">
                <w:rPr>
                  <w:rStyle w:val="af1"/>
                  <w:rFonts w:cs="Arial"/>
                  <w:color w:val="auto"/>
                  <w:sz w:val="18"/>
                  <w:szCs w:val="18"/>
                  <w:u w:val="none"/>
                </w:rPr>
                <w:t>Крутцовский сельсовет</w:t>
              </w:r>
            </w:hyperlink>
          </w:p>
        </w:tc>
        <w:tc>
          <w:tcPr>
            <w:tcW w:w="777" w:type="pct"/>
            <w:shd w:val="clear" w:color="auto" w:fill="auto"/>
            <w:tcMar>
              <w:top w:w="48" w:type="dxa"/>
              <w:left w:w="96" w:type="dxa"/>
              <w:bottom w:w="48" w:type="dxa"/>
              <w:right w:w="85" w:type="dxa"/>
            </w:tcMar>
            <w:vAlign w:val="center"/>
          </w:tcPr>
          <w:p w14:paraId="4F2E9974" w14:textId="2BBA77B6" w:rsidR="00624D59" w:rsidRPr="00C9600F" w:rsidRDefault="00624D59" w:rsidP="00624D59">
            <w:pPr>
              <w:spacing w:line="240" w:lineRule="auto"/>
              <w:ind w:left="-57" w:right="-57" w:firstLine="0"/>
              <w:jc w:val="center"/>
              <w:rPr>
                <w:sz w:val="18"/>
                <w:szCs w:val="18"/>
              </w:rPr>
            </w:pPr>
            <w:r w:rsidRPr="00C9600F">
              <w:rPr>
                <w:sz w:val="18"/>
                <w:szCs w:val="18"/>
              </w:rPr>
              <w:t xml:space="preserve">Деревня </w:t>
            </w:r>
            <w:hyperlink r:id="rId35" w:tooltip="Крутцы (Крутцовский сельсовет)" w:history="1">
              <w:r w:rsidRPr="00C9600F">
                <w:rPr>
                  <w:rStyle w:val="af1"/>
                  <w:rFonts w:cs="Arial"/>
                  <w:color w:val="auto"/>
                  <w:sz w:val="18"/>
                  <w:szCs w:val="18"/>
                  <w:u w:val="none"/>
                </w:rPr>
                <w:t>Крутцы</w:t>
              </w:r>
            </w:hyperlink>
          </w:p>
        </w:tc>
        <w:tc>
          <w:tcPr>
            <w:tcW w:w="414" w:type="pct"/>
            <w:shd w:val="clear" w:color="auto" w:fill="auto"/>
            <w:tcMar>
              <w:top w:w="48" w:type="dxa"/>
              <w:left w:w="96" w:type="dxa"/>
              <w:bottom w:w="48" w:type="dxa"/>
              <w:right w:w="85" w:type="dxa"/>
            </w:tcMar>
            <w:vAlign w:val="center"/>
          </w:tcPr>
          <w:p w14:paraId="49C1E01D" w14:textId="3129426C" w:rsidR="00624D59" w:rsidRPr="00C9600F" w:rsidRDefault="00624D59" w:rsidP="00624D59">
            <w:pPr>
              <w:spacing w:line="240" w:lineRule="auto"/>
              <w:ind w:left="-57" w:right="-57" w:firstLine="0"/>
              <w:jc w:val="center"/>
              <w:rPr>
                <w:sz w:val="18"/>
                <w:szCs w:val="18"/>
              </w:rPr>
            </w:pPr>
            <w:r w:rsidRPr="00C9600F">
              <w:rPr>
                <w:sz w:val="18"/>
                <w:szCs w:val="18"/>
              </w:rPr>
              <w:t>0</w:t>
            </w:r>
          </w:p>
        </w:tc>
        <w:tc>
          <w:tcPr>
            <w:tcW w:w="499" w:type="pct"/>
            <w:vAlign w:val="center"/>
          </w:tcPr>
          <w:p w14:paraId="5B735BA4" w14:textId="0D818A93" w:rsidR="00624D59" w:rsidRPr="00C9600F" w:rsidRDefault="00624D59" w:rsidP="00624D59">
            <w:pPr>
              <w:spacing w:line="240" w:lineRule="auto"/>
              <w:ind w:left="-57" w:right="-57" w:firstLine="0"/>
              <w:jc w:val="center"/>
              <w:rPr>
                <w:sz w:val="18"/>
                <w:szCs w:val="18"/>
              </w:rPr>
            </w:pPr>
            <w:r w:rsidRPr="00C9600F">
              <w:rPr>
                <w:sz w:val="18"/>
                <w:szCs w:val="18"/>
              </w:rPr>
              <w:t>0,0</w:t>
            </w:r>
          </w:p>
        </w:tc>
        <w:tc>
          <w:tcPr>
            <w:tcW w:w="692" w:type="pct"/>
            <w:shd w:val="clear" w:color="auto" w:fill="auto"/>
            <w:tcMar>
              <w:top w:w="48" w:type="dxa"/>
              <w:left w:w="96" w:type="dxa"/>
              <w:bottom w:w="48" w:type="dxa"/>
              <w:right w:w="85" w:type="dxa"/>
            </w:tcMar>
            <w:vAlign w:val="center"/>
          </w:tcPr>
          <w:p w14:paraId="2DBFA4BC" w14:textId="523BD2B2" w:rsidR="00624D59" w:rsidRPr="00C9600F" w:rsidRDefault="00624D59" w:rsidP="00624D59">
            <w:pPr>
              <w:spacing w:line="240" w:lineRule="auto"/>
              <w:ind w:left="-57" w:right="-57" w:firstLine="0"/>
              <w:jc w:val="center"/>
              <w:rPr>
                <w:sz w:val="18"/>
                <w:szCs w:val="18"/>
              </w:rPr>
            </w:pPr>
            <w:r w:rsidRPr="00C9600F">
              <w:rPr>
                <w:sz w:val="18"/>
                <w:szCs w:val="18"/>
              </w:rPr>
              <w:t>0</w:t>
            </w:r>
          </w:p>
        </w:tc>
        <w:tc>
          <w:tcPr>
            <w:tcW w:w="441" w:type="pct"/>
            <w:vAlign w:val="center"/>
          </w:tcPr>
          <w:p w14:paraId="1F6D7782" w14:textId="3DD7E841" w:rsidR="00624D59" w:rsidRPr="00C9600F" w:rsidRDefault="00624D59" w:rsidP="00624D59">
            <w:pPr>
              <w:spacing w:line="240" w:lineRule="auto"/>
              <w:ind w:left="-57" w:right="-57" w:firstLine="0"/>
              <w:jc w:val="center"/>
              <w:rPr>
                <w:sz w:val="18"/>
                <w:szCs w:val="18"/>
              </w:rPr>
            </w:pPr>
            <w:r w:rsidRPr="00C9600F">
              <w:rPr>
                <w:sz w:val="18"/>
                <w:szCs w:val="18"/>
              </w:rPr>
              <w:t>0,0</w:t>
            </w:r>
          </w:p>
        </w:tc>
        <w:tc>
          <w:tcPr>
            <w:tcW w:w="627" w:type="pct"/>
            <w:shd w:val="clear" w:color="auto" w:fill="auto"/>
            <w:tcMar>
              <w:top w:w="48" w:type="dxa"/>
              <w:left w:w="96" w:type="dxa"/>
              <w:bottom w:w="48" w:type="dxa"/>
              <w:right w:w="85" w:type="dxa"/>
            </w:tcMar>
            <w:vAlign w:val="center"/>
          </w:tcPr>
          <w:p w14:paraId="2C1F7EDD" w14:textId="57D82A57" w:rsidR="00624D59" w:rsidRPr="00C9600F" w:rsidRDefault="00624D59" w:rsidP="00624D59">
            <w:pPr>
              <w:spacing w:line="240" w:lineRule="auto"/>
              <w:ind w:left="-57" w:right="-57" w:firstLine="0"/>
              <w:jc w:val="center"/>
              <w:rPr>
                <w:sz w:val="18"/>
                <w:szCs w:val="18"/>
              </w:rPr>
            </w:pPr>
            <w:r w:rsidRPr="00C9600F">
              <w:rPr>
                <w:sz w:val="18"/>
                <w:szCs w:val="18"/>
              </w:rPr>
              <w:t>0</w:t>
            </w:r>
          </w:p>
        </w:tc>
        <w:tc>
          <w:tcPr>
            <w:tcW w:w="631" w:type="pct"/>
            <w:vAlign w:val="center"/>
          </w:tcPr>
          <w:p w14:paraId="08A57FBD" w14:textId="3225EA40" w:rsidR="00624D59" w:rsidRPr="00C9600F" w:rsidRDefault="00624D59" w:rsidP="00624D59">
            <w:pPr>
              <w:spacing w:line="240" w:lineRule="auto"/>
              <w:ind w:left="-57" w:right="-57" w:firstLine="0"/>
              <w:jc w:val="center"/>
              <w:rPr>
                <w:sz w:val="18"/>
                <w:szCs w:val="18"/>
              </w:rPr>
            </w:pPr>
            <w:r w:rsidRPr="00C9600F">
              <w:rPr>
                <w:sz w:val="18"/>
                <w:szCs w:val="18"/>
              </w:rPr>
              <w:t>0,0</w:t>
            </w:r>
          </w:p>
        </w:tc>
      </w:tr>
      <w:tr w:rsidR="00C9600F" w:rsidRPr="00C9600F" w14:paraId="070C7E08" w14:textId="5022258A" w:rsidTr="004257E2">
        <w:trPr>
          <w:trHeight w:val="312"/>
          <w:tblHeader/>
        </w:trPr>
        <w:tc>
          <w:tcPr>
            <w:tcW w:w="213" w:type="pct"/>
            <w:shd w:val="clear" w:color="auto" w:fill="auto"/>
            <w:tcMar>
              <w:top w:w="48" w:type="dxa"/>
              <w:left w:w="96" w:type="dxa"/>
              <w:bottom w:w="48" w:type="dxa"/>
              <w:right w:w="85" w:type="dxa"/>
            </w:tcMar>
            <w:vAlign w:val="center"/>
          </w:tcPr>
          <w:p w14:paraId="326ED927" w14:textId="77777777" w:rsidR="00624D59" w:rsidRPr="00C9600F" w:rsidRDefault="00624D59" w:rsidP="00624D59">
            <w:pPr>
              <w:spacing w:line="240" w:lineRule="auto"/>
              <w:ind w:left="-57" w:right="-57" w:firstLine="0"/>
              <w:jc w:val="center"/>
              <w:rPr>
                <w:sz w:val="18"/>
                <w:szCs w:val="18"/>
              </w:rPr>
            </w:pPr>
            <w:r w:rsidRPr="00C9600F">
              <w:rPr>
                <w:sz w:val="18"/>
                <w:szCs w:val="18"/>
              </w:rPr>
              <w:t>5</w:t>
            </w:r>
          </w:p>
        </w:tc>
        <w:tc>
          <w:tcPr>
            <w:tcW w:w="705" w:type="pct"/>
            <w:shd w:val="clear" w:color="auto" w:fill="auto"/>
            <w:tcMar>
              <w:top w:w="48" w:type="dxa"/>
              <w:left w:w="96" w:type="dxa"/>
              <w:bottom w:w="48" w:type="dxa"/>
              <w:right w:w="85" w:type="dxa"/>
            </w:tcMar>
            <w:vAlign w:val="center"/>
          </w:tcPr>
          <w:p w14:paraId="618D8C7A" w14:textId="77777777" w:rsidR="00624D59" w:rsidRPr="00C9600F" w:rsidRDefault="00F1461B" w:rsidP="00624D59">
            <w:pPr>
              <w:spacing w:line="240" w:lineRule="auto"/>
              <w:ind w:left="-57" w:right="-57" w:firstLine="0"/>
              <w:rPr>
                <w:sz w:val="18"/>
                <w:szCs w:val="18"/>
              </w:rPr>
            </w:pPr>
            <w:hyperlink r:id="rId36" w:tooltip="Макарьевский сельсовет (Ветлужский район)" w:history="1">
              <w:r w:rsidR="00624D59" w:rsidRPr="00C9600F">
                <w:rPr>
                  <w:rStyle w:val="af1"/>
                  <w:rFonts w:cs="Arial"/>
                  <w:color w:val="auto"/>
                  <w:sz w:val="18"/>
                  <w:szCs w:val="18"/>
                  <w:u w:val="none"/>
                </w:rPr>
                <w:t>Макарьевский сельсовет</w:t>
              </w:r>
            </w:hyperlink>
          </w:p>
        </w:tc>
        <w:tc>
          <w:tcPr>
            <w:tcW w:w="777" w:type="pct"/>
            <w:shd w:val="clear" w:color="auto" w:fill="auto"/>
            <w:tcMar>
              <w:top w:w="48" w:type="dxa"/>
              <w:left w:w="96" w:type="dxa"/>
              <w:bottom w:w="48" w:type="dxa"/>
              <w:right w:w="85" w:type="dxa"/>
            </w:tcMar>
            <w:vAlign w:val="center"/>
          </w:tcPr>
          <w:p w14:paraId="0E52FFF6" w14:textId="6EF9594C" w:rsidR="00624D59" w:rsidRPr="00C9600F" w:rsidRDefault="00624D59" w:rsidP="00624D59">
            <w:pPr>
              <w:spacing w:line="240" w:lineRule="auto"/>
              <w:ind w:left="-57" w:right="-57" w:firstLine="0"/>
              <w:jc w:val="center"/>
              <w:rPr>
                <w:sz w:val="18"/>
                <w:szCs w:val="18"/>
              </w:rPr>
            </w:pPr>
            <w:r w:rsidRPr="00C9600F">
              <w:rPr>
                <w:sz w:val="18"/>
                <w:szCs w:val="18"/>
              </w:rPr>
              <w:t xml:space="preserve">Деревня </w:t>
            </w:r>
            <w:hyperlink r:id="rId37" w:tooltip="Пустошь (Ветлужский район)" w:history="1">
              <w:r w:rsidRPr="00C9600F">
                <w:rPr>
                  <w:rStyle w:val="af1"/>
                  <w:rFonts w:cs="Arial"/>
                  <w:color w:val="auto"/>
                  <w:sz w:val="18"/>
                  <w:szCs w:val="18"/>
                  <w:u w:val="none"/>
                </w:rPr>
                <w:t>Пустошь</w:t>
              </w:r>
            </w:hyperlink>
          </w:p>
        </w:tc>
        <w:tc>
          <w:tcPr>
            <w:tcW w:w="414" w:type="pct"/>
            <w:shd w:val="clear" w:color="auto" w:fill="auto"/>
            <w:tcMar>
              <w:top w:w="48" w:type="dxa"/>
              <w:left w:w="96" w:type="dxa"/>
              <w:bottom w:w="48" w:type="dxa"/>
              <w:right w:w="85" w:type="dxa"/>
            </w:tcMar>
            <w:vAlign w:val="center"/>
          </w:tcPr>
          <w:p w14:paraId="21323977" w14:textId="379B8C86" w:rsidR="00624D59" w:rsidRPr="00C9600F" w:rsidRDefault="00624D59" w:rsidP="00624D59">
            <w:pPr>
              <w:spacing w:line="240" w:lineRule="auto"/>
              <w:ind w:left="-57" w:right="-57" w:firstLine="0"/>
              <w:jc w:val="center"/>
              <w:rPr>
                <w:sz w:val="18"/>
                <w:szCs w:val="18"/>
              </w:rPr>
            </w:pPr>
            <w:r w:rsidRPr="00C9600F">
              <w:rPr>
                <w:sz w:val="18"/>
                <w:szCs w:val="18"/>
              </w:rPr>
              <w:t>4</w:t>
            </w:r>
          </w:p>
        </w:tc>
        <w:tc>
          <w:tcPr>
            <w:tcW w:w="499" w:type="pct"/>
            <w:vAlign w:val="center"/>
          </w:tcPr>
          <w:p w14:paraId="62A4E68B" w14:textId="7BDCB39E" w:rsidR="00624D59" w:rsidRPr="00C9600F" w:rsidRDefault="00624D59" w:rsidP="00624D59">
            <w:pPr>
              <w:spacing w:line="240" w:lineRule="auto"/>
              <w:ind w:left="-57" w:right="-57" w:firstLine="0"/>
              <w:jc w:val="center"/>
              <w:rPr>
                <w:sz w:val="18"/>
                <w:szCs w:val="18"/>
              </w:rPr>
            </w:pPr>
            <w:r w:rsidRPr="00C9600F">
              <w:rPr>
                <w:sz w:val="18"/>
                <w:szCs w:val="18"/>
              </w:rPr>
              <w:t>2,7</w:t>
            </w:r>
            <w:r w:rsidR="004257E2" w:rsidRPr="00C9600F">
              <w:rPr>
                <w:sz w:val="18"/>
                <w:szCs w:val="18"/>
              </w:rPr>
              <w:t>2</w:t>
            </w:r>
          </w:p>
        </w:tc>
        <w:tc>
          <w:tcPr>
            <w:tcW w:w="692" w:type="pct"/>
            <w:shd w:val="clear" w:color="auto" w:fill="auto"/>
            <w:tcMar>
              <w:top w:w="48" w:type="dxa"/>
              <w:left w:w="96" w:type="dxa"/>
              <w:bottom w:w="48" w:type="dxa"/>
              <w:right w:w="85" w:type="dxa"/>
            </w:tcMar>
            <w:vAlign w:val="center"/>
          </w:tcPr>
          <w:p w14:paraId="1ED34D72" w14:textId="2A7C04BC" w:rsidR="00624D59" w:rsidRPr="00C9600F" w:rsidRDefault="00624D59" w:rsidP="00624D59">
            <w:pPr>
              <w:spacing w:line="240" w:lineRule="auto"/>
              <w:ind w:left="-57" w:right="-57" w:firstLine="0"/>
              <w:jc w:val="center"/>
              <w:rPr>
                <w:sz w:val="18"/>
                <w:szCs w:val="18"/>
              </w:rPr>
            </w:pPr>
            <w:r w:rsidRPr="00C9600F">
              <w:rPr>
                <w:sz w:val="18"/>
                <w:szCs w:val="18"/>
              </w:rPr>
              <w:t>0</w:t>
            </w:r>
          </w:p>
        </w:tc>
        <w:tc>
          <w:tcPr>
            <w:tcW w:w="441" w:type="pct"/>
            <w:vAlign w:val="center"/>
          </w:tcPr>
          <w:p w14:paraId="0714A68D" w14:textId="7300071D" w:rsidR="00624D59" w:rsidRPr="00C9600F" w:rsidRDefault="00624D59" w:rsidP="00624D59">
            <w:pPr>
              <w:spacing w:line="240" w:lineRule="auto"/>
              <w:ind w:left="-57" w:right="-57" w:firstLine="0"/>
              <w:jc w:val="center"/>
              <w:rPr>
                <w:sz w:val="18"/>
                <w:szCs w:val="18"/>
              </w:rPr>
            </w:pPr>
            <w:r w:rsidRPr="00C9600F">
              <w:rPr>
                <w:sz w:val="18"/>
                <w:szCs w:val="18"/>
              </w:rPr>
              <w:t>0,0</w:t>
            </w:r>
          </w:p>
        </w:tc>
        <w:tc>
          <w:tcPr>
            <w:tcW w:w="627" w:type="pct"/>
            <w:shd w:val="clear" w:color="auto" w:fill="auto"/>
            <w:tcMar>
              <w:top w:w="48" w:type="dxa"/>
              <w:left w:w="96" w:type="dxa"/>
              <w:bottom w:w="48" w:type="dxa"/>
              <w:right w:w="85" w:type="dxa"/>
            </w:tcMar>
            <w:vAlign w:val="center"/>
          </w:tcPr>
          <w:p w14:paraId="2B4EBF45" w14:textId="09D6BC85" w:rsidR="00624D59" w:rsidRPr="00C9600F" w:rsidRDefault="00624D59" w:rsidP="00624D59">
            <w:pPr>
              <w:spacing w:line="240" w:lineRule="auto"/>
              <w:ind w:left="-57" w:right="-57" w:firstLine="0"/>
              <w:jc w:val="center"/>
              <w:rPr>
                <w:sz w:val="18"/>
                <w:szCs w:val="18"/>
              </w:rPr>
            </w:pPr>
            <w:r w:rsidRPr="00C9600F">
              <w:rPr>
                <w:sz w:val="18"/>
                <w:szCs w:val="18"/>
              </w:rPr>
              <w:t>4</w:t>
            </w:r>
          </w:p>
        </w:tc>
        <w:tc>
          <w:tcPr>
            <w:tcW w:w="631" w:type="pct"/>
            <w:vAlign w:val="center"/>
          </w:tcPr>
          <w:p w14:paraId="4906FB98" w14:textId="1E2E3E9C" w:rsidR="00624D59" w:rsidRPr="00C9600F" w:rsidRDefault="00624D59" w:rsidP="00624D59">
            <w:pPr>
              <w:spacing w:line="240" w:lineRule="auto"/>
              <w:ind w:left="-57" w:right="-57" w:firstLine="0"/>
              <w:jc w:val="center"/>
              <w:rPr>
                <w:sz w:val="18"/>
                <w:szCs w:val="18"/>
              </w:rPr>
            </w:pPr>
            <w:r w:rsidRPr="00C9600F">
              <w:rPr>
                <w:sz w:val="18"/>
                <w:szCs w:val="18"/>
              </w:rPr>
              <w:t>2,7</w:t>
            </w:r>
            <w:r w:rsidR="00C672DF" w:rsidRPr="00C9600F">
              <w:rPr>
                <w:sz w:val="18"/>
                <w:szCs w:val="18"/>
              </w:rPr>
              <w:t>2</w:t>
            </w:r>
          </w:p>
        </w:tc>
      </w:tr>
      <w:tr w:rsidR="00C9600F" w:rsidRPr="00C9600F" w14:paraId="4DBBA9F7" w14:textId="2BEED59B" w:rsidTr="004257E2">
        <w:trPr>
          <w:trHeight w:val="312"/>
          <w:tblHeader/>
        </w:trPr>
        <w:tc>
          <w:tcPr>
            <w:tcW w:w="213" w:type="pct"/>
            <w:shd w:val="clear" w:color="auto" w:fill="auto"/>
            <w:tcMar>
              <w:top w:w="48" w:type="dxa"/>
              <w:left w:w="96" w:type="dxa"/>
              <w:bottom w:w="48" w:type="dxa"/>
              <w:right w:w="85" w:type="dxa"/>
            </w:tcMar>
            <w:vAlign w:val="center"/>
          </w:tcPr>
          <w:p w14:paraId="054BA2B8" w14:textId="77777777" w:rsidR="00624D59" w:rsidRPr="00C9600F" w:rsidRDefault="00624D59" w:rsidP="00624D59">
            <w:pPr>
              <w:spacing w:line="240" w:lineRule="auto"/>
              <w:ind w:left="-57" w:right="-57" w:firstLine="0"/>
              <w:jc w:val="center"/>
              <w:rPr>
                <w:sz w:val="18"/>
                <w:szCs w:val="18"/>
              </w:rPr>
            </w:pPr>
            <w:r w:rsidRPr="00C9600F">
              <w:rPr>
                <w:sz w:val="18"/>
                <w:szCs w:val="18"/>
              </w:rPr>
              <w:t>6</w:t>
            </w:r>
          </w:p>
        </w:tc>
        <w:tc>
          <w:tcPr>
            <w:tcW w:w="705" w:type="pct"/>
            <w:shd w:val="clear" w:color="auto" w:fill="auto"/>
            <w:tcMar>
              <w:top w:w="48" w:type="dxa"/>
              <w:left w:w="96" w:type="dxa"/>
              <w:bottom w:w="48" w:type="dxa"/>
              <w:right w:w="85" w:type="dxa"/>
            </w:tcMar>
            <w:vAlign w:val="center"/>
          </w:tcPr>
          <w:p w14:paraId="41AE2DF5" w14:textId="77777777" w:rsidR="00624D59" w:rsidRPr="00C9600F" w:rsidRDefault="00F1461B" w:rsidP="00624D59">
            <w:pPr>
              <w:spacing w:line="240" w:lineRule="auto"/>
              <w:ind w:left="-57" w:right="-57" w:firstLine="0"/>
              <w:rPr>
                <w:sz w:val="18"/>
                <w:szCs w:val="18"/>
              </w:rPr>
            </w:pPr>
            <w:hyperlink r:id="rId38" w:tooltip="Мошкинский сельсовет" w:history="1">
              <w:r w:rsidR="00624D59" w:rsidRPr="00C9600F">
                <w:rPr>
                  <w:rStyle w:val="af1"/>
                  <w:rFonts w:cs="Arial"/>
                  <w:color w:val="auto"/>
                  <w:sz w:val="18"/>
                  <w:szCs w:val="18"/>
                  <w:u w:val="none"/>
                </w:rPr>
                <w:t>Мошкинский сельсовет</w:t>
              </w:r>
            </w:hyperlink>
          </w:p>
        </w:tc>
        <w:tc>
          <w:tcPr>
            <w:tcW w:w="777" w:type="pct"/>
            <w:shd w:val="clear" w:color="auto" w:fill="auto"/>
            <w:tcMar>
              <w:top w:w="48" w:type="dxa"/>
              <w:left w:w="96" w:type="dxa"/>
              <w:bottom w:w="48" w:type="dxa"/>
              <w:right w:w="85" w:type="dxa"/>
            </w:tcMar>
            <w:vAlign w:val="center"/>
          </w:tcPr>
          <w:p w14:paraId="5225E3EC" w14:textId="77777777" w:rsidR="00624D59" w:rsidRPr="00C9600F" w:rsidRDefault="00624D59" w:rsidP="00624D59">
            <w:pPr>
              <w:spacing w:line="240" w:lineRule="auto"/>
              <w:ind w:left="-57" w:right="-57" w:firstLine="0"/>
              <w:jc w:val="center"/>
              <w:rPr>
                <w:sz w:val="18"/>
                <w:szCs w:val="18"/>
              </w:rPr>
            </w:pPr>
            <w:r w:rsidRPr="00C9600F">
              <w:rPr>
                <w:sz w:val="18"/>
                <w:szCs w:val="18"/>
              </w:rPr>
              <w:t>село </w:t>
            </w:r>
            <w:hyperlink r:id="rId39" w:tooltip="Стрелица (Нижегородская область)" w:history="1">
              <w:r w:rsidRPr="00C9600F">
                <w:rPr>
                  <w:rStyle w:val="af1"/>
                  <w:rFonts w:cs="Arial"/>
                  <w:color w:val="auto"/>
                  <w:sz w:val="18"/>
                  <w:szCs w:val="18"/>
                  <w:u w:val="none"/>
                </w:rPr>
                <w:t>Стрелица</w:t>
              </w:r>
            </w:hyperlink>
          </w:p>
        </w:tc>
        <w:tc>
          <w:tcPr>
            <w:tcW w:w="414" w:type="pct"/>
            <w:shd w:val="clear" w:color="auto" w:fill="auto"/>
            <w:tcMar>
              <w:top w:w="48" w:type="dxa"/>
              <w:left w:w="96" w:type="dxa"/>
              <w:bottom w:w="48" w:type="dxa"/>
              <w:right w:w="85" w:type="dxa"/>
            </w:tcMar>
            <w:vAlign w:val="center"/>
          </w:tcPr>
          <w:p w14:paraId="12A5BF5C" w14:textId="7A125974" w:rsidR="00624D59" w:rsidRPr="00C9600F" w:rsidRDefault="00C672DF" w:rsidP="00624D59">
            <w:pPr>
              <w:spacing w:line="240" w:lineRule="auto"/>
              <w:ind w:left="-57" w:right="-57" w:firstLine="0"/>
              <w:jc w:val="center"/>
              <w:rPr>
                <w:sz w:val="18"/>
                <w:szCs w:val="18"/>
              </w:rPr>
            </w:pPr>
            <w:r w:rsidRPr="00C9600F">
              <w:rPr>
                <w:rFonts w:eastAsia="Times New Roman"/>
                <w:bCs/>
                <w:sz w:val="18"/>
                <w:szCs w:val="18"/>
                <w:lang w:eastAsia="ru-RU"/>
              </w:rPr>
              <w:t>2</w:t>
            </w:r>
          </w:p>
        </w:tc>
        <w:tc>
          <w:tcPr>
            <w:tcW w:w="499" w:type="pct"/>
            <w:vAlign w:val="center"/>
          </w:tcPr>
          <w:p w14:paraId="415F41B1" w14:textId="2CB896D8" w:rsidR="00624D59" w:rsidRPr="00C9600F" w:rsidRDefault="00C672DF" w:rsidP="00624D59">
            <w:pPr>
              <w:spacing w:line="240" w:lineRule="auto"/>
              <w:ind w:left="-57" w:right="-57" w:firstLine="0"/>
              <w:jc w:val="center"/>
              <w:rPr>
                <w:sz w:val="18"/>
                <w:szCs w:val="18"/>
              </w:rPr>
            </w:pPr>
            <w:r w:rsidRPr="00C9600F">
              <w:rPr>
                <w:rFonts w:eastAsia="Times New Roman"/>
                <w:bCs/>
                <w:sz w:val="18"/>
                <w:szCs w:val="18"/>
                <w:lang w:eastAsia="ru-RU"/>
              </w:rPr>
              <w:t>1,024</w:t>
            </w:r>
          </w:p>
        </w:tc>
        <w:tc>
          <w:tcPr>
            <w:tcW w:w="692" w:type="pct"/>
            <w:shd w:val="clear" w:color="auto" w:fill="auto"/>
            <w:tcMar>
              <w:top w:w="48" w:type="dxa"/>
              <w:left w:w="96" w:type="dxa"/>
              <w:bottom w:w="48" w:type="dxa"/>
              <w:right w:w="85" w:type="dxa"/>
            </w:tcMar>
            <w:vAlign w:val="center"/>
          </w:tcPr>
          <w:p w14:paraId="7BAAF21A" w14:textId="68159260" w:rsidR="00624D59" w:rsidRPr="00C9600F" w:rsidRDefault="00624D59" w:rsidP="00624D59">
            <w:pPr>
              <w:spacing w:line="240" w:lineRule="auto"/>
              <w:ind w:left="-57" w:right="-57" w:firstLine="0"/>
              <w:jc w:val="center"/>
              <w:rPr>
                <w:sz w:val="18"/>
                <w:szCs w:val="18"/>
              </w:rPr>
            </w:pPr>
            <w:r w:rsidRPr="00C9600F">
              <w:rPr>
                <w:sz w:val="18"/>
                <w:szCs w:val="18"/>
              </w:rPr>
              <w:t>0</w:t>
            </w:r>
          </w:p>
        </w:tc>
        <w:tc>
          <w:tcPr>
            <w:tcW w:w="441" w:type="pct"/>
            <w:vAlign w:val="center"/>
          </w:tcPr>
          <w:p w14:paraId="26967D35" w14:textId="1709F9FA" w:rsidR="00624D59" w:rsidRPr="00C9600F" w:rsidRDefault="00624D59" w:rsidP="00624D59">
            <w:pPr>
              <w:spacing w:line="240" w:lineRule="auto"/>
              <w:ind w:left="-57" w:right="-57" w:firstLine="0"/>
              <w:jc w:val="center"/>
              <w:rPr>
                <w:sz w:val="18"/>
                <w:szCs w:val="18"/>
              </w:rPr>
            </w:pPr>
            <w:r w:rsidRPr="00C9600F">
              <w:rPr>
                <w:sz w:val="18"/>
                <w:szCs w:val="18"/>
              </w:rPr>
              <w:t>0,0</w:t>
            </w:r>
          </w:p>
        </w:tc>
        <w:tc>
          <w:tcPr>
            <w:tcW w:w="627" w:type="pct"/>
            <w:shd w:val="clear" w:color="auto" w:fill="auto"/>
            <w:tcMar>
              <w:top w:w="48" w:type="dxa"/>
              <w:left w:w="96" w:type="dxa"/>
              <w:bottom w:w="48" w:type="dxa"/>
              <w:right w:w="85" w:type="dxa"/>
            </w:tcMar>
            <w:vAlign w:val="center"/>
          </w:tcPr>
          <w:p w14:paraId="6816CCCC" w14:textId="3F76C333" w:rsidR="00624D59" w:rsidRPr="00C9600F" w:rsidRDefault="00C672DF" w:rsidP="00624D59">
            <w:pPr>
              <w:spacing w:line="240" w:lineRule="auto"/>
              <w:ind w:left="-57" w:right="-57" w:firstLine="0"/>
              <w:jc w:val="center"/>
              <w:rPr>
                <w:sz w:val="18"/>
                <w:szCs w:val="18"/>
              </w:rPr>
            </w:pPr>
            <w:r w:rsidRPr="00C9600F">
              <w:rPr>
                <w:rFonts w:eastAsia="Times New Roman"/>
                <w:bCs/>
                <w:sz w:val="18"/>
                <w:szCs w:val="18"/>
                <w:lang w:eastAsia="ru-RU"/>
              </w:rPr>
              <w:t>2</w:t>
            </w:r>
          </w:p>
        </w:tc>
        <w:tc>
          <w:tcPr>
            <w:tcW w:w="631" w:type="pct"/>
            <w:vAlign w:val="center"/>
          </w:tcPr>
          <w:p w14:paraId="0485578E" w14:textId="050B295C" w:rsidR="00624D59" w:rsidRPr="00C9600F" w:rsidRDefault="00C672DF" w:rsidP="00C672DF">
            <w:pPr>
              <w:spacing w:line="240" w:lineRule="auto"/>
              <w:ind w:left="-57" w:right="-57" w:firstLine="0"/>
              <w:jc w:val="center"/>
              <w:rPr>
                <w:sz w:val="18"/>
                <w:szCs w:val="18"/>
              </w:rPr>
            </w:pPr>
            <w:r w:rsidRPr="00C9600F">
              <w:rPr>
                <w:rFonts w:eastAsia="Times New Roman"/>
                <w:bCs/>
                <w:sz w:val="18"/>
                <w:szCs w:val="18"/>
                <w:lang w:eastAsia="ru-RU"/>
              </w:rPr>
              <w:t>1,024</w:t>
            </w:r>
          </w:p>
        </w:tc>
      </w:tr>
      <w:tr w:rsidR="00C9600F" w:rsidRPr="00C9600F" w14:paraId="1B92FC6E" w14:textId="0A7C9790" w:rsidTr="004257E2">
        <w:trPr>
          <w:trHeight w:val="312"/>
          <w:tblHeader/>
        </w:trPr>
        <w:tc>
          <w:tcPr>
            <w:tcW w:w="213" w:type="pct"/>
            <w:shd w:val="clear" w:color="auto" w:fill="auto"/>
            <w:tcMar>
              <w:top w:w="48" w:type="dxa"/>
              <w:left w:w="96" w:type="dxa"/>
              <w:bottom w:w="48" w:type="dxa"/>
              <w:right w:w="85" w:type="dxa"/>
            </w:tcMar>
            <w:vAlign w:val="center"/>
          </w:tcPr>
          <w:p w14:paraId="33744C3D" w14:textId="77777777" w:rsidR="00624D59" w:rsidRPr="00C9600F" w:rsidRDefault="00624D59" w:rsidP="00624D59">
            <w:pPr>
              <w:spacing w:line="240" w:lineRule="auto"/>
              <w:ind w:left="-57" w:right="-57" w:firstLine="0"/>
              <w:jc w:val="center"/>
              <w:rPr>
                <w:sz w:val="18"/>
                <w:szCs w:val="18"/>
              </w:rPr>
            </w:pPr>
            <w:r w:rsidRPr="00C9600F">
              <w:rPr>
                <w:sz w:val="18"/>
                <w:szCs w:val="18"/>
              </w:rPr>
              <w:t>7</w:t>
            </w:r>
          </w:p>
        </w:tc>
        <w:tc>
          <w:tcPr>
            <w:tcW w:w="705" w:type="pct"/>
            <w:shd w:val="clear" w:color="auto" w:fill="auto"/>
            <w:tcMar>
              <w:top w:w="48" w:type="dxa"/>
              <w:left w:w="96" w:type="dxa"/>
              <w:bottom w:w="48" w:type="dxa"/>
              <w:right w:w="85" w:type="dxa"/>
            </w:tcMar>
            <w:vAlign w:val="center"/>
          </w:tcPr>
          <w:p w14:paraId="0F9D7C08" w14:textId="77777777" w:rsidR="00624D59" w:rsidRPr="00C9600F" w:rsidRDefault="00F1461B" w:rsidP="00624D59">
            <w:pPr>
              <w:spacing w:line="240" w:lineRule="auto"/>
              <w:ind w:left="-57" w:right="-57" w:firstLine="0"/>
              <w:rPr>
                <w:sz w:val="18"/>
                <w:szCs w:val="18"/>
              </w:rPr>
            </w:pPr>
            <w:hyperlink r:id="rId40" w:tooltip="Новоуспенский сельсовет (Нижегородская область)" w:history="1">
              <w:r w:rsidR="00624D59" w:rsidRPr="00C9600F">
                <w:rPr>
                  <w:rStyle w:val="af1"/>
                  <w:rFonts w:cs="Arial"/>
                  <w:color w:val="auto"/>
                  <w:sz w:val="18"/>
                  <w:szCs w:val="18"/>
                  <w:u w:val="none"/>
                </w:rPr>
                <w:t>Новоуспенский сельсовет</w:t>
              </w:r>
            </w:hyperlink>
          </w:p>
        </w:tc>
        <w:tc>
          <w:tcPr>
            <w:tcW w:w="777" w:type="pct"/>
            <w:shd w:val="clear" w:color="auto" w:fill="auto"/>
            <w:tcMar>
              <w:top w:w="48" w:type="dxa"/>
              <w:left w:w="96" w:type="dxa"/>
              <w:bottom w:w="48" w:type="dxa"/>
              <w:right w:w="85" w:type="dxa"/>
            </w:tcMar>
            <w:vAlign w:val="center"/>
          </w:tcPr>
          <w:p w14:paraId="27ABF767" w14:textId="7CD75DE6" w:rsidR="00624D59" w:rsidRPr="00C9600F" w:rsidRDefault="00624D59" w:rsidP="00624D59">
            <w:pPr>
              <w:spacing w:line="240" w:lineRule="auto"/>
              <w:ind w:left="-57" w:right="-57" w:firstLine="0"/>
              <w:jc w:val="center"/>
              <w:rPr>
                <w:sz w:val="18"/>
                <w:szCs w:val="18"/>
              </w:rPr>
            </w:pPr>
            <w:r w:rsidRPr="00C9600F">
              <w:rPr>
                <w:sz w:val="18"/>
                <w:szCs w:val="18"/>
              </w:rPr>
              <w:t xml:space="preserve">Село </w:t>
            </w:r>
            <w:hyperlink r:id="rId41" w:tooltip="Новоуспенское (Ветлужский район)" w:history="1">
              <w:r w:rsidRPr="00C9600F">
                <w:rPr>
                  <w:rStyle w:val="af1"/>
                  <w:rFonts w:cs="Arial"/>
                  <w:color w:val="auto"/>
                  <w:sz w:val="18"/>
                  <w:szCs w:val="18"/>
                  <w:u w:val="none"/>
                </w:rPr>
                <w:t>Новоуспенское</w:t>
              </w:r>
            </w:hyperlink>
          </w:p>
        </w:tc>
        <w:tc>
          <w:tcPr>
            <w:tcW w:w="414" w:type="pct"/>
            <w:shd w:val="clear" w:color="auto" w:fill="auto"/>
            <w:tcMar>
              <w:top w:w="48" w:type="dxa"/>
              <w:left w:w="96" w:type="dxa"/>
              <w:bottom w:w="48" w:type="dxa"/>
              <w:right w:w="85" w:type="dxa"/>
            </w:tcMar>
            <w:vAlign w:val="center"/>
          </w:tcPr>
          <w:p w14:paraId="0B3F029D" w14:textId="5CDF12A8" w:rsidR="00624D59" w:rsidRPr="00C9600F" w:rsidRDefault="00C672DF" w:rsidP="00624D59">
            <w:pPr>
              <w:spacing w:line="240" w:lineRule="auto"/>
              <w:ind w:left="-57" w:right="-57" w:firstLine="0"/>
              <w:jc w:val="center"/>
              <w:rPr>
                <w:sz w:val="18"/>
                <w:szCs w:val="18"/>
              </w:rPr>
            </w:pPr>
            <w:r w:rsidRPr="00C9600F">
              <w:rPr>
                <w:rFonts w:eastAsia="Times New Roman"/>
                <w:bCs/>
                <w:sz w:val="18"/>
                <w:szCs w:val="18"/>
                <w:lang w:eastAsia="ru-RU"/>
              </w:rPr>
              <w:t>2</w:t>
            </w:r>
          </w:p>
        </w:tc>
        <w:tc>
          <w:tcPr>
            <w:tcW w:w="499" w:type="pct"/>
            <w:vAlign w:val="center"/>
          </w:tcPr>
          <w:p w14:paraId="744AB80F" w14:textId="5B8DD3F0" w:rsidR="00624D59" w:rsidRPr="00C9600F" w:rsidRDefault="00624D59" w:rsidP="00624D59">
            <w:pPr>
              <w:spacing w:line="240" w:lineRule="auto"/>
              <w:ind w:left="-57" w:right="-57" w:firstLine="0"/>
              <w:jc w:val="center"/>
              <w:rPr>
                <w:sz w:val="18"/>
                <w:szCs w:val="18"/>
              </w:rPr>
            </w:pPr>
            <w:r w:rsidRPr="00C9600F">
              <w:rPr>
                <w:rFonts w:eastAsia="Times New Roman"/>
                <w:bCs/>
                <w:sz w:val="18"/>
                <w:szCs w:val="18"/>
                <w:lang w:eastAsia="ru-RU"/>
              </w:rPr>
              <w:t>0,</w:t>
            </w:r>
            <w:r w:rsidR="00C672DF" w:rsidRPr="00C9600F">
              <w:rPr>
                <w:rFonts w:eastAsia="Times New Roman"/>
                <w:bCs/>
                <w:sz w:val="18"/>
                <w:szCs w:val="18"/>
                <w:lang w:eastAsia="ru-RU"/>
              </w:rPr>
              <w:t>788</w:t>
            </w:r>
          </w:p>
        </w:tc>
        <w:tc>
          <w:tcPr>
            <w:tcW w:w="692" w:type="pct"/>
            <w:shd w:val="clear" w:color="auto" w:fill="auto"/>
            <w:tcMar>
              <w:top w:w="48" w:type="dxa"/>
              <w:left w:w="96" w:type="dxa"/>
              <w:bottom w:w="48" w:type="dxa"/>
              <w:right w:w="85" w:type="dxa"/>
            </w:tcMar>
            <w:vAlign w:val="center"/>
          </w:tcPr>
          <w:p w14:paraId="0B53EC7F" w14:textId="1FB94745" w:rsidR="00624D59" w:rsidRPr="00C9600F" w:rsidRDefault="00624D59" w:rsidP="00624D59">
            <w:pPr>
              <w:spacing w:line="240" w:lineRule="auto"/>
              <w:ind w:left="-57" w:right="-57" w:firstLine="0"/>
              <w:jc w:val="center"/>
              <w:rPr>
                <w:sz w:val="18"/>
                <w:szCs w:val="18"/>
              </w:rPr>
            </w:pPr>
            <w:r w:rsidRPr="00C9600F">
              <w:rPr>
                <w:sz w:val="18"/>
                <w:szCs w:val="18"/>
              </w:rPr>
              <w:t>0</w:t>
            </w:r>
          </w:p>
        </w:tc>
        <w:tc>
          <w:tcPr>
            <w:tcW w:w="441" w:type="pct"/>
            <w:vAlign w:val="center"/>
          </w:tcPr>
          <w:p w14:paraId="2C65E59D" w14:textId="0DE20D7E" w:rsidR="00624D59" w:rsidRPr="00C9600F" w:rsidRDefault="00624D59" w:rsidP="00624D59">
            <w:pPr>
              <w:spacing w:line="240" w:lineRule="auto"/>
              <w:ind w:left="-57" w:right="-57" w:firstLine="0"/>
              <w:jc w:val="center"/>
              <w:rPr>
                <w:sz w:val="18"/>
                <w:szCs w:val="18"/>
              </w:rPr>
            </w:pPr>
            <w:r w:rsidRPr="00C9600F">
              <w:rPr>
                <w:sz w:val="18"/>
                <w:szCs w:val="18"/>
              </w:rPr>
              <w:t>0,0</w:t>
            </w:r>
          </w:p>
        </w:tc>
        <w:tc>
          <w:tcPr>
            <w:tcW w:w="627" w:type="pct"/>
            <w:shd w:val="clear" w:color="auto" w:fill="auto"/>
            <w:tcMar>
              <w:top w:w="48" w:type="dxa"/>
              <w:left w:w="96" w:type="dxa"/>
              <w:bottom w:w="48" w:type="dxa"/>
              <w:right w:w="85" w:type="dxa"/>
            </w:tcMar>
            <w:vAlign w:val="center"/>
          </w:tcPr>
          <w:p w14:paraId="2DA4851A" w14:textId="548D6DB7" w:rsidR="00624D59" w:rsidRPr="00C9600F" w:rsidRDefault="0039031B" w:rsidP="00624D59">
            <w:pPr>
              <w:spacing w:line="240" w:lineRule="auto"/>
              <w:ind w:left="-57" w:right="-57" w:firstLine="0"/>
              <w:jc w:val="center"/>
              <w:rPr>
                <w:sz w:val="18"/>
                <w:szCs w:val="18"/>
              </w:rPr>
            </w:pPr>
            <w:r w:rsidRPr="00C9600F">
              <w:rPr>
                <w:rFonts w:eastAsia="Times New Roman"/>
                <w:bCs/>
                <w:sz w:val="18"/>
                <w:szCs w:val="18"/>
                <w:lang w:eastAsia="ru-RU"/>
              </w:rPr>
              <w:t>2</w:t>
            </w:r>
          </w:p>
        </w:tc>
        <w:tc>
          <w:tcPr>
            <w:tcW w:w="631" w:type="pct"/>
            <w:vAlign w:val="center"/>
          </w:tcPr>
          <w:p w14:paraId="68CF32E5" w14:textId="3E61BCAE" w:rsidR="00624D59" w:rsidRPr="00C9600F" w:rsidRDefault="00C672DF" w:rsidP="00624D59">
            <w:pPr>
              <w:spacing w:line="240" w:lineRule="auto"/>
              <w:ind w:left="-57" w:right="-57" w:firstLine="0"/>
              <w:jc w:val="center"/>
              <w:rPr>
                <w:sz w:val="18"/>
                <w:szCs w:val="18"/>
              </w:rPr>
            </w:pPr>
            <w:r w:rsidRPr="00C9600F">
              <w:rPr>
                <w:rFonts w:eastAsia="Times New Roman"/>
                <w:bCs/>
                <w:sz w:val="18"/>
                <w:szCs w:val="18"/>
                <w:lang w:eastAsia="ru-RU"/>
              </w:rPr>
              <w:t>0,788</w:t>
            </w:r>
          </w:p>
        </w:tc>
      </w:tr>
      <w:tr w:rsidR="00C9600F" w:rsidRPr="00C9600F" w14:paraId="249959FA" w14:textId="6FE0753F" w:rsidTr="004257E2">
        <w:trPr>
          <w:trHeight w:val="312"/>
          <w:tblHeader/>
        </w:trPr>
        <w:tc>
          <w:tcPr>
            <w:tcW w:w="213" w:type="pct"/>
            <w:shd w:val="clear" w:color="auto" w:fill="auto"/>
            <w:tcMar>
              <w:top w:w="48" w:type="dxa"/>
              <w:left w:w="96" w:type="dxa"/>
              <w:bottom w:w="48" w:type="dxa"/>
              <w:right w:w="85" w:type="dxa"/>
            </w:tcMar>
            <w:vAlign w:val="center"/>
          </w:tcPr>
          <w:p w14:paraId="70EAD476" w14:textId="77777777" w:rsidR="00624D59" w:rsidRPr="00C9600F" w:rsidRDefault="00624D59" w:rsidP="00624D59">
            <w:pPr>
              <w:spacing w:line="240" w:lineRule="auto"/>
              <w:ind w:left="-57" w:right="-57" w:firstLine="0"/>
              <w:jc w:val="center"/>
              <w:rPr>
                <w:sz w:val="18"/>
                <w:szCs w:val="18"/>
              </w:rPr>
            </w:pPr>
            <w:r w:rsidRPr="00C9600F">
              <w:rPr>
                <w:sz w:val="18"/>
                <w:szCs w:val="18"/>
              </w:rPr>
              <w:t>8</w:t>
            </w:r>
          </w:p>
        </w:tc>
        <w:tc>
          <w:tcPr>
            <w:tcW w:w="705" w:type="pct"/>
            <w:shd w:val="clear" w:color="auto" w:fill="auto"/>
            <w:tcMar>
              <w:top w:w="48" w:type="dxa"/>
              <w:left w:w="96" w:type="dxa"/>
              <w:bottom w:w="48" w:type="dxa"/>
              <w:right w:w="85" w:type="dxa"/>
            </w:tcMar>
            <w:vAlign w:val="center"/>
          </w:tcPr>
          <w:p w14:paraId="7BE59E29" w14:textId="77777777" w:rsidR="00624D59" w:rsidRPr="00C9600F" w:rsidRDefault="00F1461B" w:rsidP="00624D59">
            <w:pPr>
              <w:spacing w:line="240" w:lineRule="auto"/>
              <w:ind w:left="-57" w:right="-57" w:firstLine="0"/>
              <w:rPr>
                <w:sz w:val="18"/>
                <w:szCs w:val="18"/>
              </w:rPr>
            </w:pPr>
            <w:hyperlink r:id="rId42" w:tooltip="Проновский сельсовет" w:history="1">
              <w:r w:rsidR="00624D59" w:rsidRPr="00C9600F">
                <w:rPr>
                  <w:rStyle w:val="af1"/>
                  <w:rFonts w:cs="Arial"/>
                  <w:color w:val="auto"/>
                  <w:sz w:val="18"/>
                  <w:szCs w:val="18"/>
                  <w:u w:val="none"/>
                </w:rPr>
                <w:t>Проновский сельсовет</w:t>
              </w:r>
            </w:hyperlink>
          </w:p>
        </w:tc>
        <w:tc>
          <w:tcPr>
            <w:tcW w:w="777" w:type="pct"/>
            <w:shd w:val="clear" w:color="auto" w:fill="auto"/>
            <w:tcMar>
              <w:top w:w="48" w:type="dxa"/>
              <w:left w:w="96" w:type="dxa"/>
              <w:bottom w:w="48" w:type="dxa"/>
              <w:right w:w="85" w:type="dxa"/>
            </w:tcMar>
            <w:vAlign w:val="center"/>
          </w:tcPr>
          <w:p w14:paraId="32F18F4B" w14:textId="075B25D1" w:rsidR="00624D59" w:rsidRPr="00C9600F" w:rsidRDefault="00624D59" w:rsidP="00624D59">
            <w:pPr>
              <w:spacing w:line="240" w:lineRule="auto"/>
              <w:ind w:left="-57" w:right="-57" w:firstLine="0"/>
              <w:jc w:val="center"/>
              <w:rPr>
                <w:sz w:val="18"/>
                <w:szCs w:val="18"/>
              </w:rPr>
            </w:pPr>
            <w:r w:rsidRPr="00C9600F">
              <w:rPr>
                <w:sz w:val="18"/>
                <w:szCs w:val="18"/>
              </w:rPr>
              <w:t xml:space="preserve">Село </w:t>
            </w:r>
            <w:hyperlink r:id="rId43" w:tooltip="Новопокровское (Ветлужский район)" w:history="1">
              <w:r w:rsidRPr="00C9600F">
                <w:rPr>
                  <w:rStyle w:val="af1"/>
                  <w:rFonts w:cs="Arial"/>
                  <w:color w:val="auto"/>
                  <w:sz w:val="18"/>
                  <w:szCs w:val="18"/>
                  <w:u w:val="none"/>
                </w:rPr>
                <w:t>Новопокровское</w:t>
              </w:r>
            </w:hyperlink>
          </w:p>
        </w:tc>
        <w:tc>
          <w:tcPr>
            <w:tcW w:w="414" w:type="pct"/>
            <w:shd w:val="clear" w:color="auto" w:fill="auto"/>
            <w:tcMar>
              <w:top w:w="48" w:type="dxa"/>
              <w:left w:w="96" w:type="dxa"/>
              <w:bottom w:w="48" w:type="dxa"/>
              <w:right w:w="85" w:type="dxa"/>
            </w:tcMar>
            <w:vAlign w:val="center"/>
          </w:tcPr>
          <w:p w14:paraId="78130895" w14:textId="7351DA96" w:rsidR="00624D59" w:rsidRPr="00C9600F" w:rsidRDefault="00624D59" w:rsidP="00624D59">
            <w:pPr>
              <w:spacing w:line="240" w:lineRule="auto"/>
              <w:ind w:left="-57" w:right="-57" w:firstLine="0"/>
              <w:jc w:val="center"/>
              <w:rPr>
                <w:sz w:val="18"/>
                <w:szCs w:val="18"/>
              </w:rPr>
            </w:pPr>
            <w:r w:rsidRPr="00C9600F">
              <w:rPr>
                <w:rFonts w:eastAsia="Times New Roman"/>
                <w:bCs/>
                <w:sz w:val="18"/>
                <w:szCs w:val="18"/>
                <w:lang w:eastAsia="ru-RU"/>
              </w:rPr>
              <w:t>3</w:t>
            </w:r>
          </w:p>
        </w:tc>
        <w:tc>
          <w:tcPr>
            <w:tcW w:w="499" w:type="pct"/>
            <w:vAlign w:val="center"/>
          </w:tcPr>
          <w:p w14:paraId="749A6741" w14:textId="5674A76A" w:rsidR="00624D59" w:rsidRPr="00C9600F" w:rsidRDefault="00624D59" w:rsidP="00624D59">
            <w:pPr>
              <w:spacing w:line="240" w:lineRule="auto"/>
              <w:ind w:left="-57" w:right="-57" w:firstLine="0"/>
              <w:jc w:val="center"/>
              <w:rPr>
                <w:sz w:val="18"/>
                <w:szCs w:val="18"/>
              </w:rPr>
            </w:pPr>
            <w:r w:rsidRPr="00C9600F">
              <w:rPr>
                <w:rFonts w:eastAsia="Times New Roman"/>
                <w:bCs/>
                <w:sz w:val="18"/>
                <w:szCs w:val="18"/>
                <w:lang w:eastAsia="ru-RU"/>
              </w:rPr>
              <w:t>1,0</w:t>
            </w:r>
          </w:p>
        </w:tc>
        <w:tc>
          <w:tcPr>
            <w:tcW w:w="692" w:type="pct"/>
            <w:shd w:val="clear" w:color="auto" w:fill="auto"/>
            <w:tcMar>
              <w:top w:w="48" w:type="dxa"/>
              <w:left w:w="96" w:type="dxa"/>
              <w:bottom w:w="48" w:type="dxa"/>
              <w:right w:w="85" w:type="dxa"/>
            </w:tcMar>
            <w:vAlign w:val="center"/>
          </w:tcPr>
          <w:p w14:paraId="0D3D4241" w14:textId="55820E67" w:rsidR="00624D59" w:rsidRPr="00C9600F" w:rsidRDefault="00624D59" w:rsidP="00624D59">
            <w:pPr>
              <w:spacing w:line="240" w:lineRule="auto"/>
              <w:ind w:left="-57" w:right="-57" w:firstLine="0"/>
              <w:jc w:val="center"/>
              <w:rPr>
                <w:sz w:val="18"/>
                <w:szCs w:val="18"/>
              </w:rPr>
            </w:pPr>
            <w:r w:rsidRPr="00C9600F">
              <w:rPr>
                <w:sz w:val="18"/>
                <w:szCs w:val="18"/>
              </w:rPr>
              <w:t>0</w:t>
            </w:r>
          </w:p>
        </w:tc>
        <w:tc>
          <w:tcPr>
            <w:tcW w:w="441" w:type="pct"/>
            <w:vAlign w:val="center"/>
          </w:tcPr>
          <w:p w14:paraId="4DE8195C" w14:textId="440771B9" w:rsidR="00624D59" w:rsidRPr="00C9600F" w:rsidRDefault="00624D59" w:rsidP="00624D59">
            <w:pPr>
              <w:spacing w:line="240" w:lineRule="auto"/>
              <w:ind w:left="-57" w:right="-57" w:firstLine="0"/>
              <w:jc w:val="center"/>
              <w:rPr>
                <w:sz w:val="18"/>
                <w:szCs w:val="18"/>
              </w:rPr>
            </w:pPr>
            <w:r w:rsidRPr="00C9600F">
              <w:rPr>
                <w:sz w:val="18"/>
                <w:szCs w:val="18"/>
              </w:rPr>
              <w:t>0,0</w:t>
            </w:r>
          </w:p>
        </w:tc>
        <w:tc>
          <w:tcPr>
            <w:tcW w:w="627" w:type="pct"/>
            <w:shd w:val="clear" w:color="auto" w:fill="auto"/>
            <w:tcMar>
              <w:top w:w="48" w:type="dxa"/>
              <w:left w:w="96" w:type="dxa"/>
              <w:bottom w:w="48" w:type="dxa"/>
              <w:right w:w="85" w:type="dxa"/>
            </w:tcMar>
            <w:vAlign w:val="center"/>
          </w:tcPr>
          <w:p w14:paraId="02237057" w14:textId="33E8D4CB" w:rsidR="00624D59" w:rsidRPr="00C9600F" w:rsidRDefault="00624D59" w:rsidP="00624D59">
            <w:pPr>
              <w:spacing w:line="240" w:lineRule="auto"/>
              <w:ind w:left="-57" w:right="-57" w:firstLine="0"/>
              <w:jc w:val="center"/>
              <w:rPr>
                <w:sz w:val="18"/>
                <w:szCs w:val="18"/>
              </w:rPr>
            </w:pPr>
            <w:r w:rsidRPr="00C9600F">
              <w:rPr>
                <w:rFonts w:eastAsia="Times New Roman"/>
                <w:bCs/>
                <w:sz w:val="18"/>
                <w:szCs w:val="18"/>
                <w:lang w:eastAsia="ru-RU"/>
              </w:rPr>
              <w:t>3</w:t>
            </w:r>
          </w:p>
        </w:tc>
        <w:tc>
          <w:tcPr>
            <w:tcW w:w="631" w:type="pct"/>
            <w:vAlign w:val="center"/>
          </w:tcPr>
          <w:p w14:paraId="10FEEDF9" w14:textId="37D657E4" w:rsidR="00624D59" w:rsidRPr="00C9600F" w:rsidRDefault="00624D59" w:rsidP="00624D59">
            <w:pPr>
              <w:spacing w:line="240" w:lineRule="auto"/>
              <w:ind w:left="-57" w:right="-57" w:firstLine="0"/>
              <w:jc w:val="center"/>
              <w:rPr>
                <w:sz w:val="18"/>
                <w:szCs w:val="18"/>
              </w:rPr>
            </w:pPr>
            <w:r w:rsidRPr="00C9600F">
              <w:rPr>
                <w:rFonts w:eastAsia="Times New Roman"/>
                <w:bCs/>
                <w:sz w:val="18"/>
                <w:szCs w:val="18"/>
                <w:lang w:eastAsia="ru-RU"/>
              </w:rPr>
              <w:t>1,0</w:t>
            </w:r>
          </w:p>
        </w:tc>
      </w:tr>
      <w:tr w:rsidR="00C9600F" w:rsidRPr="00C9600F" w14:paraId="28B49804" w14:textId="1EFC1524" w:rsidTr="004257E2">
        <w:trPr>
          <w:trHeight w:val="312"/>
          <w:tblHeader/>
        </w:trPr>
        <w:tc>
          <w:tcPr>
            <w:tcW w:w="213" w:type="pct"/>
            <w:shd w:val="clear" w:color="auto" w:fill="auto"/>
            <w:tcMar>
              <w:top w:w="48" w:type="dxa"/>
              <w:left w:w="96" w:type="dxa"/>
              <w:bottom w:w="48" w:type="dxa"/>
              <w:right w:w="85" w:type="dxa"/>
            </w:tcMar>
            <w:vAlign w:val="center"/>
          </w:tcPr>
          <w:p w14:paraId="2A1D9148" w14:textId="77777777" w:rsidR="00624D59" w:rsidRPr="00C9600F" w:rsidRDefault="00624D59" w:rsidP="00624D59">
            <w:pPr>
              <w:spacing w:line="240" w:lineRule="auto"/>
              <w:ind w:left="-57" w:right="-57" w:firstLine="0"/>
              <w:jc w:val="center"/>
              <w:rPr>
                <w:sz w:val="18"/>
                <w:szCs w:val="18"/>
              </w:rPr>
            </w:pPr>
            <w:r w:rsidRPr="00C9600F">
              <w:rPr>
                <w:sz w:val="18"/>
                <w:szCs w:val="18"/>
              </w:rPr>
              <w:t>9</w:t>
            </w:r>
          </w:p>
        </w:tc>
        <w:tc>
          <w:tcPr>
            <w:tcW w:w="705" w:type="pct"/>
            <w:shd w:val="clear" w:color="auto" w:fill="auto"/>
            <w:tcMar>
              <w:top w:w="48" w:type="dxa"/>
              <w:left w:w="96" w:type="dxa"/>
              <w:bottom w:w="48" w:type="dxa"/>
              <w:right w:w="85" w:type="dxa"/>
            </w:tcMar>
            <w:vAlign w:val="center"/>
          </w:tcPr>
          <w:p w14:paraId="4B5B503F" w14:textId="77777777" w:rsidR="00624D59" w:rsidRPr="00C9600F" w:rsidRDefault="00F1461B" w:rsidP="00624D59">
            <w:pPr>
              <w:spacing w:line="240" w:lineRule="auto"/>
              <w:ind w:left="-57" w:right="-57" w:firstLine="0"/>
              <w:rPr>
                <w:sz w:val="18"/>
                <w:szCs w:val="18"/>
              </w:rPr>
            </w:pPr>
            <w:hyperlink r:id="rId44" w:tooltip="Туранский сельсовет" w:history="1">
              <w:r w:rsidR="00624D59" w:rsidRPr="00C9600F">
                <w:rPr>
                  <w:rStyle w:val="af1"/>
                  <w:rFonts w:cs="Arial"/>
                  <w:color w:val="auto"/>
                  <w:sz w:val="18"/>
                  <w:szCs w:val="18"/>
                  <w:u w:val="none"/>
                </w:rPr>
                <w:t>Туранский сельсовет</w:t>
              </w:r>
            </w:hyperlink>
          </w:p>
        </w:tc>
        <w:tc>
          <w:tcPr>
            <w:tcW w:w="777" w:type="pct"/>
            <w:shd w:val="clear" w:color="auto" w:fill="auto"/>
            <w:tcMar>
              <w:top w:w="48" w:type="dxa"/>
              <w:left w:w="96" w:type="dxa"/>
              <w:bottom w:w="48" w:type="dxa"/>
              <w:right w:w="85" w:type="dxa"/>
            </w:tcMar>
            <w:vAlign w:val="center"/>
          </w:tcPr>
          <w:p w14:paraId="0922599B" w14:textId="1674396E" w:rsidR="00624D59" w:rsidRPr="00C9600F" w:rsidRDefault="00624D59" w:rsidP="00624D59">
            <w:pPr>
              <w:spacing w:line="240" w:lineRule="auto"/>
              <w:ind w:left="-57" w:right="-57" w:firstLine="0"/>
              <w:jc w:val="center"/>
              <w:rPr>
                <w:sz w:val="18"/>
                <w:szCs w:val="18"/>
              </w:rPr>
            </w:pPr>
            <w:r w:rsidRPr="00C9600F">
              <w:rPr>
                <w:sz w:val="18"/>
                <w:szCs w:val="18"/>
              </w:rPr>
              <w:t xml:space="preserve">Село </w:t>
            </w:r>
            <w:hyperlink r:id="rId45" w:tooltip="Турань" w:history="1">
              <w:r w:rsidRPr="00C9600F">
                <w:rPr>
                  <w:rStyle w:val="af1"/>
                  <w:rFonts w:cs="Arial"/>
                  <w:color w:val="auto"/>
                  <w:sz w:val="18"/>
                  <w:szCs w:val="18"/>
                  <w:u w:val="none"/>
                </w:rPr>
                <w:t>Турань</w:t>
              </w:r>
            </w:hyperlink>
          </w:p>
        </w:tc>
        <w:tc>
          <w:tcPr>
            <w:tcW w:w="414" w:type="pct"/>
            <w:shd w:val="clear" w:color="auto" w:fill="auto"/>
            <w:tcMar>
              <w:top w:w="48" w:type="dxa"/>
              <w:left w:w="96" w:type="dxa"/>
              <w:bottom w:w="48" w:type="dxa"/>
              <w:right w:w="85" w:type="dxa"/>
            </w:tcMar>
            <w:vAlign w:val="center"/>
          </w:tcPr>
          <w:p w14:paraId="05D44530" w14:textId="71E590FC" w:rsidR="00624D59" w:rsidRPr="00C9600F" w:rsidRDefault="00624D59" w:rsidP="00624D59">
            <w:pPr>
              <w:spacing w:line="240" w:lineRule="auto"/>
              <w:ind w:left="-57" w:right="-57" w:firstLine="0"/>
              <w:jc w:val="center"/>
              <w:rPr>
                <w:sz w:val="18"/>
                <w:szCs w:val="18"/>
              </w:rPr>
            </w:pPr>
            <w:r w:rsidRPr="00C9600F">
              <w:rPr>
                <w:rFonts w:eastAsia="Times New Roman"/>
                <w:bCs/>
                <w:sz w:val="18"/>
                <w:szCs w:val="18"/>
                <w:lang w:eastAsia="ru-RU"/>
              </w:rPr>
              <w:t>2</w:t>
            </w:r>
          </w:p>
        </w:tc>
        <w:tc>
          <w:tcPr>
            <w:tcW w:w="499" w:type="pct"/>
            <w:vAlign w:val="center"/>
          </w:tcPr>
          <w:p w14:paraId="372FE6C2" w14:textId="5DDC37BB" w:rsidR="00624D59" w:rsidRPr="00C9600F" w:rsidRDefault="00355D54" w:rsidP="00624D59">
            <w:pPr>
              <w:spacing w:line="240" w:lineRule="auto"/>
              <w:ind w:left="-57" w:right="-57" w:firstLine="0"/>
              <w:jc w:val="center"/>
              <w:rPr>
                <w:sz w:val="18"/>
                <w:szCs w:val="18"/>
              </w:rPr>
            </w:pPr>
            <w:r w:rsidRPr="00C9600F">
              <w:rPr>
                <w:rFonts w:eastAsia="Times New Roman"/>
                <w:bCs/>
                <w:sz w:val="18"/>
                <w:szCs w:val="18"/>
                <w:lang w:eastAsia="ru-RU"/>
              </w:rPr>
              <w:t>1,238</w:t>
            </w:r>
          </w:p>
        </w:tc>
        <w:tc>
          <w:tcPr>
            <w:tcW w:w="692" w:type="pct"/>
            <w:shd w:val="clear" w:color="auto" w:fill="auto"/>
            <w:tcMar>
              <w:top w:w="48" w:type="dxa"/>
              <w:left w:w="96" w:type="dxa"/>
              <w:bottom w:w="48" w:type="dxa"/>
              <w:right w:w="85" w:type="dxa"/>
            </w:tcMar>
            <w:vAlign w:val="center"/>
          </w:tcPr>
          <w:p w14:paraId="3B6EE68E" w14:textId="76B82B67" w:rsidR="00624D59" w:rsidRPr="00C9600F" w:rsidRDefault="00050E8D" w:rsidP="00624D59">
            <w:pPr>
              <w:spacing w:line="240" w:lineRule="auto"/>
              <w:ind w:left="-57" w:right="-57" w:firstLine="0"/>
              <w:jc w:val="center"/>
              <w:rPr>
                <w:sz w:val="18"/>
                <w:szCs w:val="18"/>
              </w:rPr>
            </w:pPr>
            <w:r w:rsidRPr="00C9600F">
              <w:rPr>
                <w:sz w:val="18"/>
                <w:szCs w:val="18"/>
              </w:rPr>
              <w:t>1</w:t>
            </w:r>
          </w:p>
        </w:tc>
        <w:tc>
          <w:tcPr>
            <w:tcW w:w="441" w:type="pct"/>
            <w:vAlign w:val="center"/>
          </w:tcPr>
          <w:p w14:paraId="130E8661" w14:textId="73DEB160" w:rsidR="00624D59" w:rsidRPr="00C9600F" w:rsidRDefault="00AE7D64" w:rsidP="00624D59">
            <w:pPr>
              <w:spacing w:line="240" w:lineRule="auto"/>
              <w:ind w:left="-57" w:right="-57" w:firstLine="0"/>
              <w:jc w:val="center"/>
              <w:rPr>
                <w:sz w:val="18"/>
                <w:szCs w:val="18"/>
              </w:rPr>
            </w:pPr>
            <w:r w:rsidRPr="00C9600F">
              <w:rPr>
                <w:sz w:val="18"/>
                <w:szCs w:val="18"/>
              </w:rPr>
              <w:t>0,894</w:t>
            </w:r>
          </w:p>
        </w:tc>
        <w:tc>
          <w:tcPr>
            <w:tcW w:w="627" w:type="pct"/>
            <w:shd w:val="clear" w:color="auto" w:fill="auto"/>
            <w:tcMar>
              <w:top w:w="48" w:type="dxa"/>
              <w:left w:w="96" w:type="dxa"/>
              <w:bottom w:w="48" w:type="dxa"/>
              <w:right w:w="85" w:type="dxa"/>
            </w:tcMar>
            <w:vAlign w:val="center"/>
          </w:tcPr>
          <w:p w14:paraId="288F9E31" w14:textId="7090B867" w:rsidR="00624D59" w:rsidRPr="00C9600F" w:rsidRDefault="00050E8D" w:rsidP="00624D59">
            <w:pPr>
              <w:spacing w:line="240" w:lineRule="auto"/>
              <w:ind w:left="-57" w:right="-57" w:firstLine="0"/>
              <w:jc w:val="center"/>
              <w:rPr>
                <w:sz w:val="18"/>
                <w:szCs w:val="18"/>
              </w:rPr>
            </w:pPr>
            <w:r w:rsidRPr="00C9600F">
              <w:rPr>
                <w:rFonts w:eastAsia="Times New Roman"/>
                <w:bCs/>
                <w:sz w:val="18"/>
                <w:szCs w:val="18"/>
                <w:lang w:eastAsia="ru-RU"/>
              </w:rPr>
              <w:t>1</w:t>
            </w:r>
          </w:p>
        </w:tc>
        <w:tc>
          <w:tcPr>
            <w:tcW w:w="631" w:type="pct"/>
            <w:vAlign w:val="center"/>
          </w:tcPr>
          <w:p w14:paraId="47C3DBF2" w14:textId="071F8179" w:rsidR="00624D59" w:rsidRPr="00C9600F" w:rsidRDefault="00355D54" w:rsidP="00624D59">
            <w:pPr>
              <w:spacing w:line="240" w:lineRule="auto"/>
              <w:ind w:left="-57" w:right="-57" w:firstLine="0"/>
              <w:jc w:val="center"/>
              <w:rPr>
                <w:sz w:val="18"/>
                <w:szCs w:val="18"/>
              </w:rPr>
            </w:pPr>
            <w:r w:rsidRPr="00C9600F">
              <w:rPr>
                <w:rFonts w:eastAsia="Times New Roman"/>
                <w:bCs/>
                <w:sz w:val="18"/>
                <w:szCs w:val="18"/>
                <w:lang w:eastAsia="ru-RU"/>
              </w:rPr>
              <w:t>0,344</w:t>
            </w:r>
          </w:p>
        </w:tc>
      </w:tr>
      <w:tr w:rsidR="00624D59" w:rsidRPr="00C9600F" w14:paraId="537A6574" w14:textId="77777777" w:rsidTr="004257E2">
        <w:trPr>
          <w:trHeight w:val="312"/>
          <w:tblHeader/>
        </w:trPr>
        <w:tc>
          <w:tcPr>
            <w:tcW w:w="213" w:type="pct"/>
            <w:shd w:val="clear" w:color="auto" w:fill="auto"/>
            <w:tcMar>
              <w:top w:w="48" w:type="dxa"/>
              <w:left w:w="96" w:type="dxa"/>
              <w:bottom w:w="48" w:type="dxa"/>
              <w:right w:w="85" w:type="dxa"/>
            </w:tcMar>
            <w:vAlign w:val="center"/>
          </w:tcPr>
          <w:p w14:paraId="4D9F5C5D" w14:textId="77777777" w:rsidR="00624D59" w:rsidRPr="00C9600F" w:rsidRDefault="00624D59" w:rsidP="00624D59">
            <w:pPr>
              <w:spacing w:line="240" w:lineRule="auto"/>
              <w:ind w:left="-57" w:right="-57" w:firstLine="0"/>
              <w:jc w:val="center"/>
              <w:rPr>
                <w:b/>
                <w:sz w:val="18"/>
                <w:szCs w:val="18"/>
              </w:rPr>
            </w:pPr>
          </w:p>
        </w:tc>
        <w:tc>
          <w:tcPr>
            <w:tcW w:w="705" w:type="pct"/>
            <w:shd w:val="clear" w:color="auto" w:fill="auto"/>
            <w:tcMar>
              <w:top w:w="48" w:type="dxa"/>
              <w:left w:w="96" w:type="dxa"/>
              <w:bottom w:w="48" w:type="dxa"/>
              <w:right w:w="85" w:type="dxa"/>
            </w:tcMar>
            <w:vAlign w:val="center"/>
          </w:tcPr>
          <w:p w14:paraId="75A7389F" w14:textId="19930170" w:rsidR="00624D59" w:rsidRPr="00C9600F" w:rsidRDefault="00624D59" w:rsidP="00624D59">
            <w:pPr>
              <w:spacing w:line="240" w:lineRule="auto"/>
              <w:ind w:left="-57" w:right="-57" w:firstLine="0"/>
              <w:rPr>
                <w:b/>
              </w:rPr>
            </w:pPr>
            <w:r w:rsidRPr="00C9600F">
              <w:rPr>
                <w:b/>
              </w:rPr>
              <w:t>Итого</w:t>
            </w:r>
          </w:p>
        </w:tc>
        <w:tc>
          <w:tcPr>
            <w:tcW w:w="777" w:type="pct"/>
            <w:shd w:val="clear" w:color="auto" w:fill="auto"/>
            <w:tcMar>
              <w:top w:w="48" w:type="dxa"/>
              <w:left w:w="96" w:type="dxa"/>
              <w:bottom w:w="48" w:type="dxa"/>
              <w:right w:w="85" w:type="dxa"/>
            </w:tcMar>
            <w:vAlign w:val="center"/>
          </w:tcPr>
          <w:p w14:paraId="2B341EA1" w14:textId="77777777" w:rsidR="00624D59" w:rsidRPr="00C9600F" w:rsidRDefault="00624D59" w:rsidP="00624D59">
            <w:pPr>
              <w:spacing w:line="240" w:lineRule="auto"/>
              <w:ind w:left="-57" w:right="-57" w:firstLine="0"/>
              <w:jc w:val="center"/>
              <w:rPr>
                <w:b/>
                <w:sz w:val="18"/>
                <w:szCs w:val="18"/>
              </w:rPr>
            </w:pPr>
          </w:p>
        </w:tc>
        <w:tc>
          <w:tcPr>
            <w:tcW w:w="414" w:type="pct"/>
            <w:shd w:val="clear" w:color="auto" w:fill="auto"/>
            <w:tcMar>
              <w:top w:w="48" w:type="dxa"/>
              <w:left w:w="96" w:type="dxa"/>
              <w:bottom w:w="48" w:type="dxa"/>
              <w:right w:w="85" w:type="dxa"/>
            </w:tcMar>
            <w:vAlign w:val="center"/>
          </w:tcPr>
          <w:p w14:paraId="0987CB80" w14:textId="2A8A5C0F" w:rsidR="00624D59" w:rsidRPr="00C9600F" w:rsidRDefault="00C672DF" w:rsidP="00624D59">
            <w:pPr>
              <w:spacing w:line="240" w:lineRule="auto"/>
              <w:ind w:left="-57" w:right="-57" w:firstLine="0"/>
              <w:jc w:val="center"/>
              <w:rPr>
                <w:b/>
                <w:sz w:val="18"/>
                <w:szCs w:val="18"/>
              </w:rPr>
            </w:pPr>
            <w:r w:rsidRPr="00C9600F">
              <w:rPr>
                <w:b/>
                <w:sz w:val="18"/>
                <w:szCs w:val="18"/>
              </w:rPr>
              <w:t>33</w:t>
            </w:r>
          </w:p>
        </w:tc>
        <w:tc>
          <w:tcPr>
            <w:tcW w:w="499" w:type="pct"/>
            <w:vAlign w:val="center"/>
          </w:tcPr>
          <w:p w14:paraId="3996AC24" w14:textId="1F5A242E" w:rsidR="00624D59" w:rsidRPr="00C9600F" w:rsidRDefault="0039031B" w:rsidP="0039031B">
            <w:pPr>
              <w:spacing w:line="240" w:lineRule="auto"/>
              <w:ind w:left="-57" w:right="-57" w:firstLine="0"/>
              <w:jc w:val="center"/>
              <w:rPr>
                <w:b/>
                <w:sz w:val="18"/>
                <w:szCs w:val="18"/>
              </w:rPr>
            </w:pPr>
            <w:r w:rsidRPr="00C9600F">
              <w:rPr>
                <w:b/>
                <w:sz w:val="18"/>
                <w:szCs w:val="18"/>
              </w:rPr>
              <w:t>36</w:t>
            </w:r>
            <w:r w:rsidR="004257E2" w:rsidRPr="00C9600F">
              <w:rPr>
                <w:b/>
                <w:sz w:val="18"/>
                <w:szCs w:val="18"/>
              </w:rPr>
              <w:t>,</w:t>
            </w:r>
            <w:r w:rsidRPr="00C9600F">
              <w:rPr>
                <w:b/>
                <w:sz w:val="18"/>
                <w:szCs w:val="18"/>
              </w:rPr>
              <w:t>36</w:t>
            </w:r>
          </w:p>
        </w:tc>
        <w:tc>
          <w:tcPr>
            <w:tcW w:w="692" w:type="pct"/>
            <w:shd w:val="clear" w:color="auto" w:fill="auto"/>
            <w:tcMar>
              <w:top w:w="48" w:type="dxa"/>
              <w:left w:w="96" w:type="dxa"/>
              <w:bottom w:w="48" w:type="dxa"/>
              <w:right w:w="85" w:type="dxa"/>
            </w:tcMar>
            <w:vAlign w:val="center"/>
          </w:tcPr>
          <w:p w14:paraId="6456B539" w14:textId="2895832E" w:rsidR="00624D59" w:rsidRPr="00C9600F" w:rsidRDefault="0039031B" w:rsidP="00624D59">
            <w:pPr>
              <w:spacing w:line="240" w:lineRule="auto"/>
              <w:ind w:left="-57" w:right="-57" w:firstLine="0"/>
              <w:jc w:val="center"/>
              <w:rPr>
                <w:b/>
                <w:sz w:val="18"/>
                <w:szCs w:val="18"/>
              </w:rPr>
            </w:pPr>
            <w:r w:rsidRPr="00C9600F">
              <w:rPr>
                <w:b/>
                <w:sz w:val="18"/>
                <w:szCs w:val="18"/>
              </w:rPr>
              <w:t>9</w:t>
            </w:r>
          </w:p>
        </w:tc>
        <w:tc>
          <w:tcPr>
            <w:tcW w:w="441" w:type="pct"/>
            <w:vAlign w:val="center"/>
          </w:tcPr>
          <w:p w14:paraId="6D7324DF" w14:textId="23D4DCD6" w:rsidR="00624D59" w:rsidRPr="00C9600F" w:rsidRDefault="00C672DF" w:rsidP="00C672DF">
            <w:pPr>
              <w:spacing w:line="240" w:lineRule="auto"/>
              <w:ind w:left="-57" w:right="-57" w:firstLine="0"/>
              <w:jc w:val="center"/>
              <w:rPr>
                <w:b/>
                <w:sz w:val="18"/>
                <w:szCs w:val="18"/>
              </w:rPr>
            </w:pPr>
            <w:r w:rsidRPr="00C9600F">
              <w:rPr>
                <w:b/>
                <w:sz w:val="18"/>
                <w:szCs w:val="18"/>
              </w:rPr>
              <w:t>20</w:t>
            </w:r>
            <w:r w:rsidR="00547C97" w:rsidRPr="00C9600F">
              <w:rPr>
                <w:b/>
                <w:sz w:val="18"/>
                <w:szCs w:val="18"/>
              </w:rPr>
              <w:t>,</w:t>
            </w:r>
            <w:r w:rsidRPr="00C9600F">
              <w:rPr>
                <w:b/>
                <w:sz w:val="18"/>
                <w:szCs w:val="18"/>
              </w:rPr>
              <w:t>5</w:t>
            </w:r>
          </w:p>
        </w:tc>
        <w:tc>
          <w:tcPr>
            <w:tcW w:w="627" w:type="pct"/>
            <w:shd w:val="clear" w:color="auto" w:fill="auto"/>
            <w:tcMar>
              <w:top w:w="48" w:type="dxa"/>
              <w:left w:w="96" w:type="dxa"/>
              <w:bottom w:w="48" w:type="dxa"/>
              <w:right w:w="85" w:type="dxa"/>
            </w:tcMar>
            <w:vAlign w:val="center"/>
          </w:tcPr>
          <w:p w14:paraId="755A5EB1" w14:textId="0617CC19" w:rsidR="00624D59" w:rsidRPr="00C9600F" w:rsidRDefault="0039031B" w:rsidP="00624D59">
            <w:pPr>
              <w:spacing w:line="240" w:lineRule="auto"/>
              <w:ind w:left="-57" w:right="-57" w:firstLine="0"/>
              <w:jc w:val="center"/>
              <w:rPr>
                <w:b/>
                <w:sz w:val="18"/>
                <w:szCs w:val="18"/>
              </w:rPr>
            </w:pPr>
            <w:r w:rsidRPr="00C9600F">
              <w:rPr>
                <w:b/>
                <w:sz w:val="18"/>
                <w:szCs w:val="18"/>
              </w:rPr>
              <w:t>24</w:t>
            </w:r>
          </w:p>
        </w:tc>
        <w:tc>
          <w:tcPr>
            <w:tcW w:w="631" w:type="pct"/>
            <w:vAlign w:val="center"/>
          </w:tcPr>
          <w:p w14:paraId="26EFAADB" w14:textId="19D8D0FF" w:rsidR="00624D59" w:rsidRPr="00C9600F" w:rsidRDefault="0039031B" w:rsidP="005B2D56">
            <w:pPr>
              <w:spacing w:line="240" w:lineRule="auto"/>
              <w:ind w:left="-57" w:right="-57" w:firstLine="0"/>
              <w:jc w:val="center"/>
              <w:rPr>
                <w:b/>
                <w:sz w:val="18"/>
                <w:szCs w:val="18"/>
              </w:rPr>
            </w:pPr>
            <w:r w:rsidRPr="00C9600F">
              <w:rPr>
                <w:b/>
                <w:sz w:val="18"/>
                <w:szCs w:val="18"/>
              </w:rPr>
              <w:t>15,86</w:t>
            </w:r>
          </w:p>
        </w:tc>
      </w:tr>
    </w:tbl>
    <w:p w14:paraId="10631747" w14:textId="77777777" w:rsidR="00055650" w:rsidRPr="00C9600F" w:rsidRDefault="00055650">
      <w:pPr>
        <w:autoSpaceDE/>
        <w:autoSpaceDN/>
        <w:adjustRightInd/>
        <w:spacing w:line="240" w:lineRule="auto"/>
        <w:ind w:firstLine="0"/>
        <w:jc w:val="left"/>
      </w:pPr>
    </w:p>
    <w:p w14:paraId="4480BD6F" w14:textId="5F4B1C41" w:rsidR="00055650" w:rsidRPr="00C9600F" w:rsidRDefault="00D551C1" w:rsidP="003A65C9">
      <w:pPr>
        <w:autoSpaceDE/>
        <w:autoSpaceDN/>
        <w:adjustRightInd/>
        <w:rPr>
          <w:sz w:val="22"/>
          <w:szCs w:val="22"/>
        </w:rPr>
      </w:pPr>
      <w:r w:rsidRPr="00C9600F">
        <w:rPr>
          <w:sz w:val="22"/>
          <w:szCs w:val="22"/>
        </w:rPr>
        <w:t xml:space="preserve">Таким образом, теплоснабжение в Ветлужском МО осуществляет </w:t>
      </w:r>
      <w:r w:rsidR="0039031B" w:rsidRPr="00C9600F">
        <w:rPr>
          <w:sz w:val="22"/>
          <w:szCs w:val="22"/>
        </w:rPr>
        <w:t>33</w:t>
      </w:r>
      <w:r w:rsidR="00624D59" w:rsidRPr="00C9600F">
        <w:rPr>
          <w:sz w:val="22"/>
          <w:szCs w:val="22"/>
        </w:rPr>
        <w:t xml:space="preserve"> </w:t>
      </w:r>
      <w:r w:rsidRPr="00C9600F">
        <w:rPr>
          <w:sz w:val="22"/>
          <w:szCs w:val="22"/>
        </w:rPr>
        <w:t xml:space="preserve">котельных, из которых </w:t>
      </w:r>
      <w:r w:rsidR="00CF7CC5" w:rsidRPr="00C9600F">
        <w:rPr>
          <w:sz w:val="22"/>
          <w:szCs w:val="22"/>
        </w:rPr>
        <w:t>9</w:t>
      </w:r>
      <w:r w:rsidRPr="00C9600F">
        <w:rPr>
          <w:sz w:val="22"/>
          <w:szCs w:val="22"/>
        </w:rPr>
        <w:t xml:space="preserve"> котельных осуществляют централизованное т</w:t>
      </w:r>
      <w:r w:rsidR="00CF7CC5" w:rsidRPr="00C9600F">
        <w:rPr>
          <w:sz w:val="22"/>
          <w:szCs w:val="22"/>
        </w:rPr>
        <w:t>е</w:t>
      </w:r>
      <w:r w:rsidR="0039031B" w:rsidRPr="00C9600F">
        <w:rPr>
          <w:sz w:val="22"/>
          <w:szCs w:val="22"/>
        </w:rPr>
        <w:t xml:space="preserve">плоснабжение потребителей, </w:t>
      </w:r>
      <w:r w:rsidR="0039031B" w:rsidRPr="00C9600F">
        <w:rPr>
          <w:sz w:val="22"/>
          <w:szCs w:val="22"/>
        </w:rPr>
        <w:br/>
        <w:t>а 24</w:t>
      </w:r>
      <w:r w:rsidRPr="00C9600F">
        <w:rPr>
          <w:sz w:val="22"/>
          <w:szCs w:val="22"/>
        </w:rPr>
        <w:t xml:space="preserve"> – </w:t>
      </w:r>
      <w:r w:rsidR="00172841" w:rsidRPr="00C9600F">
        <w:rPr>
          <w:sz w:val="22"/>
          <w:szCs w:val="22"/>
        </w:rPr>
        <w:t>автономное</w:t>
      </w:r>
      <w:r w:rsidRPr="00C9600F">
        <w:rPr>
          <w:sz w:val="22"/>
          <w:szCs w:val="22"/>
        </w:rPr>
        <w:t xml:space="preserve"> </w:t>
      </w:r>
      <w:r w:rsidR="00260ECA" w:rsidRPr="00C9600F">
        <w:rPr>
          <w:sz w:val="22"/>
          <w:szCs w:val="22"/>
        </w:rPr>
        <w:t xml:space="preserve">теплоснабжение </w:t>
      </w:r>
      <w:r w:rsidRPr="00C9600F">
        <w:rPr>
          <w:sz w:val="22"/>
          <w:szCs w:val="22"/>
        </w:rPr>
        <w:t>отдельных потребителей или групп потребителей.</w:t>
      </w:r>
    </w:p>
    <w:p w14:paraId="12D4FBDB" w14:textId="15D8F898" w:rsidR="007126B9" w:rsidRPr="00C9600F" w:rsidRDefault="0039031B" w:rsidP="003A65C9">
      <w:pPr>
        <w:autoSpaceDE/>
        <w:autoSpaceDN/>
        <w:adjustRightInd/>
        <w:rPr>
          <w:sz w:val="22"/>
          <w:szCs w:val="22"/>
        </w:rPr>
      </w:pPr>
      <w:r w:rsidRPr="00C9600F">
        <w:rPr>
          <w:sz w:val="22"/>
          <w:szCs w:val="22"/>
        </w:rPr>
        <w:t>Общая тепловая мощность всех 33</w:t>
      </w:r>
      <w:r w:rsidR="007126B9" w:rsidRPr="00C9600F">
        <w:rPr>
          <w:sz w:val="22"/>
          <w:szCs w:val="22"/>
        </w:rPr>
        <w:t xml:space="preserve"> котельны</w:t>
      </w:r>
      <w:r w:rsidRPr="00C9600F">
        <w:rPr>
          <w:sz w:val="22"/>
          <w:szCs w:val="22"/>
        </w:rPr>
        <w:t xml:space="preserve">х в Ветлужском МО составляет </w:t>
      </w:r>
      <w:r w:rsidRPr="00C9600F">
        <w:rPr>
          <w:sz w:val="22"/>
          <w:szCs w:val="22"/>
        </w:rPr>
        <w:br/>
        <w:t>36</w:t>
      </w:r>
      <w:r w:rsidR="007126B9" w:rsidRPr="00C9600F">
        <w:rPr>
          <w:sz w:val="22"/>
          <w:szCs w:val="22"/>
        </w:rPr>
        <w:t>,3</w:t>
      </w:r>
      <w:r w:rsidRPr="00C9600F">
        <w:rPr>
          <w:sz w:val="22"/>
          <w:szCs w:val="22"/>
        </w:rPr>
        <w:t>6</w:t>
      </w:r>
      <w:r w:rsidR="007126B9" w:rsidRPr="00C9600F">
        <w:rPr>
          <w:sz w:val="22"/>
          <w:szCs w:val="22"/>
        </w:rPr>
        <w:t xml:space="preserve"> Гкал/ч, из них</w:t>
      </w:r>
      <w:r w:rsidR="007126B9" w:rsidRPr="00C9600F">
        <w:t xml:space="preserve"> </w:t>
      </w:r>
      <w:r w:rsidR="007126B9" w:rsidRPr="00C9600F">
        <w:rPr>
          <w:sz w:val="22"/>
          <w:szCs w:val="22"/>
        </w:rPr>
        <w:t>тепловая мощность котельных, которые осуществляют централизованное теплоснабжение потребителе – 20,</w:t>
      </w:r>
      <w:r w:rsidRPr="00C9600F">
        <w:rPr>
          <w:sz w:val="22"/>
          <w:szCs w:val="22"/>
        </w:rPr>
        <w:t>5</w:t>
      </w:r>
      <w:r w:rsidR="00746D27" w:rsidRPr="00C9600F">
        <w:rPr>
          <w:sz w:val="22"/>
          <w:szCs w:val="22"/>
        </w:rPr>
        <w:t xml:space="preserve"> </w:t>
      </w:r>
      <w:r w:rsidR="007126B9" w:rsidRPr="00C9600F">
        <w:rPr>
          <w:sz w:val="22"/>
          <w:szCs w:val="22"/>
        </w:rPr>
        <w:t xml:space="preserve">Гкал/ч, а тепловая мощность котельных, которые осуществляют </w:t>
      </w:r>
      <w:r w:rsidRPr="00C9600F">
        <w:rPr>
          <w:sz w:val="22"/>
          <w:szCs w:val="22"/>
        </w:rPr>
        <w:t>автономное теплоснабжение – 15,86</w:t>
      </w:r>
      <w:r w:rsidR="007126B9" w:rsidRPr="00C9600F">
        <w:rPr>
          <w:sz w:val="22"/>
          <w:szCs w:val="22"/>
        </w:rPr>
        <w:t xml:space="preserve"> Гкал/ч.</w:t>
      </w:r>
    </w:p>
    <w:p w14:paraId="0B7150BD" w14:textId="77777777" w:rsidR="007D7797" w:rsidRPr="00C9600F" w:rsidRDefault="007D7797">
      <w:pPr>
        <w:autoSpaceDE/>
        <w:autoSpaceDN/>
        <w:adjustRightInd/>
        <w:spacing w:line="240" w:lineRule="auto"/>
        <w:ind w:firstLine="0"/>
        <w:jc w:val="left"/>
      </w:pPr>
      <w:r w:rsidRPr="00C9600F">
        <w:br w:type="page"/>
      </w:r>
    </w:p>
    <w:p w14:paraId="0D4631FA" w14:textId="404AD5B6" w:rsidR="00E37DB5" w:rsidRPr="00C9600F" w:rsidRDefault="00E37DB5" w:rsidP="00F74242">
      <w:pPr>
        <w:pStyle w:val="30"/>
      </w:pPr>
      <w:r w:rsidRPr="00C9600F">
        <w:lastRenderedPageBreak/>
        <w:t xml:space="preserve">Общая характеристика </w:t>
      </w:r>
      <w:r w:rsidR="00F6741A" w:rsidRPr="00C9600F">
        <w:t xml:space="preserve">систем теплоснабжения </w:t>
      </w:r>
      <w:r w:rsidR="00CF7CC5" w:rsidRPr="00C9600F">
        <w:t>в</w:t>
      </w:r>
      <w:r w:rsidR="009F0F5A" w:rsidRPr="00C9600F">
        <w:t xml:space="preserve"> Ветлужско</w:t>
      </w:r>
      <w:r w:rsidR="00CF7CC5" w:rsidRPr="00C9600F">
        <w:t>м</w:t>
      </w:r>
      <w:r w:rsidR="009F0F5A" w:rsidRPr="00C9600F">
        <w:t xml:space="preserve"> МО</w:t>
      </w:r>
    </w:p>
    <w:p w14:paraId="30DCE7B0" w14:textId="4082B3EB" w:rsidR="009F0F5A" w:rsidRPr="00C9600F" w:rsidRDefault="00E37DB5" w:rsidP="006E07F1">
      <w:pPr>
        <w:autoSpaceDE/>
        <w:autoSpaceDN/>
        <w:adjustRightInd/>
        <w:rPr>
          <w:rFonts w:eastAsia="Times New Roman"/>
          <w:sz w:val="22"/>
          <w:szCs w:val="22"/>
        </w:rPr>
      </w:pPr>
      <w:r w:rsidRPr="00C9600F">
        <w:rPr>
          <w:rFonts w:eastAsia="Times New Roman"/>
          <w:sz w:val="22"/>
          <w:szCs w:val="22"/>
        </w:rPr>
        <w:t xml:space="preserve">Существующее теплоснабжение городского поселения Ветлуга </w:t>
      </w:r>
      <w:r w:rsidR="00CF7CC5" w:rsidRPr="00C9600F">
        <w:rPr>
          <w:rFonts w:eastAsia="Times New Roman"/>
          <w:sz w:val="22"/>
          <w:szCs w:val="22"/>
        </w:rPr>
        <w:t xml:space="preserve">и населенных пунктов в Ветлужском МО </w:t>
      </w:r>
      <w:r w:rsidRPr="00C9600F">
        <w:rPr>
          <w:rFonts w:eastAsia="Times New Roman"/>
          <w:sz w:val="22"/>
          <w:szCs w:val="22"/>
        </w:rPr>
        <w:t>характеризуется как централизованное и как децентрализованное.</w:t>
      </w:r>
      <w:r w:rsidR="00977045" w:rsidRPr="00C9600F">
        <w:rPr>
          <w:rFonts w:eastAsia="Times New Roman"/>
          <w:sz w:val="22"/>
          <w:szCs w:val="22"/>
        </w:rPr>
        <w:t xml:space="preserve"> </w:t>
      </w:r>
      <w:r w:rsidRPr="00C9600F">
        <w:rPr>
          <w:rFonts w:eastAsia="Times New Roman"/>
          <w:sz w:val="22"/>
          <w:szCs w:val="22"/>
        </w:rPr>
        <w:t xml:space="preserve">Теплоснабжение индивидуальной, усадебной и коттеджной застройки осуществляется от электронагревателей, индивидуальных источников тепла, топливом для которых служат мазут, уголь, дрова. В общественных зданиях источником теплоснабжения являются локальные малопроизводительные котельные. </w:t>
      </w:r>
    </w:p>
    <w:p w14:paraId="7EBCD54E" w14:textId="7633D7E3" w:rsidR="00E37DB5" w:rsidRPr="00C9600F" w:rsidRDefault="00F6741A" w:rsidP="006E07F1">
      <w:pPr>
        <w:autoSpaceDE/>
        <w:autoSpaceDN/>
        <w:adjustRightInd/>
        <w:rPr>
          <w:rFonts w:eastAsia="Times New Roman"/>
          <w:sz w:val="22"/>
          <w:szCs w:val="22"/>
        </w:rPr>
      </w:pPr>
      <w:r w:rsidRPr="00C9600F">
        <w:rPr>
          <w:rFonts w:eastAsia="Times New Roman"/>
          <w:sz w:val="22"/>
          <w:szCs w:val="22"/>
        </w:rPr>
        <w:t xml:space="preserve">Сведения о котельных, находящихся в эксплуатации теплоснабжающих организаций, </w:t>
      </w:r>
      <w:r w:rsidR="00C96EA3" w:rsidRPr="00C9600F">
        <w:rPr>
          <w:rFonts w:eastAsia="Times New Roman"/>
          <w:sz w:val="22"/>
          <w:szCs w:val="22"/>
        </w:rPr>
        <w:t xml:space="preserve">которые осуществляют </w:t>
      </w:r>
      <w:r w:rsidR="00C96EA3" w:rsidRPr="00C9600F">
        <w:rPr>
          <w:rFonts w:eastAsia="Times New Roman"/>
          <w:b/>
          <w:sz w:val="22"/>
          <w:szCs w:val="22"/>
        </w:rPr>
        <w:t>централизованное теплоснабжение</w:t>
      </w:r>
      <w:r w:rsidR="00C96EA3" w:rsidRPr="00C9600F">
        <w:rPr>
          <w:rFonts w:eastAsia="Times New Roman"/>
          <w:sz w:val="22"/>
          <w:szCs w:val="22"/>
        </w:rPr>
        <w:t xml:space="preserve"> </w:t>
      </w:r>
      <w:r w:rsidR="00E136FB" w:rsidRPr="00C9600F">
        <w:rPr>
          <w:rFonts w:eastAsia="Times New Roman"/>
          <w:sz w:val="22"/>
          <w:szCs w:val="22"/>
        </w:rPr>
        <w:t xml:space="preserve">в </w:t>
      </w:r>
      <w:r w:rsidR="009F0F5A" w:rsidRPr="00C9600F">
        <w:rPr>
          <w:rFonts w:eastAsia="Times New Roman"/>
          <w:sz w:val="22"/>
          <w:szCs w:val="22"/>
        </w:rPr>
        <w:t xml:space="preserve">Ветлужском МО </w:t>
      </w:r>
      <w:r w:rsidR="00C96EA3" w:rsidRPr="00C9600F">
        <w:rPr>
          <w:rFonts w:eastAsia="Times New Roman"/>
          <w:sz w:val="22"/>
          <w:szCs w:val="22"/>
        </w:rPr>
        <w:t xml:space="preserve">представлены </w:t>
      </w:r>
      <w:r w:rsidRPr="00C9600F">
        <w:rPr>
          <w:rFonts w:eastAsia="Times New Roman"/>
          <w:sz w:val="22"/>
          <w:szCs w:val="22"/>
        </w:rPr>
        <w:t>в табл. 1.1.</w:t>
      </w:r>
      <w:r w:rsidR="00D36E4E" w:rsidRPr="00C9600F">
        <w:rPr>
          <w:rFonts w:eastAsia="Times New Roman"/>
          <w:sz w:val="22"/>
          <w:szCs w:val="22"/>
        </w:rPr>
        <w:t>4</w:t>
      </w:r>
      <w:r w:rsidRPr="00C9600F">
        <w:rPr>
          <w:rFonts w:eastAsia="Times New Roman"/>
          <w:sz w:val="22"/>
          <w:szCs w:val="22"/>
        </w:rPr>
        <w:t>.</w:t>
      </w:r>
    </w:p>
    <w:p w14:paraId="2D5014FD" w14:textId="2F227885" w:rsidR="00E37DB5" w:rsidRPr="00C9600F" w:rsidRDefault="00E37DB5" w:rsidP="00F6741A">
      <w:pPr>
        <w:spacing w:after="60" w:line="240" w:lineRule="auto"/>
        <w:jc w:val="right"/>
        <w:rPr>
          <w:rFonts w:eastAsia="Times New Roman"/>
          <w:b/>
          <w:lang w:eastAsia="ru-RU"/>
        </w:rPr>
      </w:pPr>
      <w:r w:rsidRPr="00C9600F">
        <w:rPr>
          <w:rFonts w:eastAsia="Times New Roman"/>
          <w:b/>
          <w:lang w:eastAsia="ru-RU"/>
        </w:rPr>
        <w:t>Таблица 1.1</w:t>
      </w:r>
      <w:r w:rsidR="00D36E4E" w:rsidRPr="00C9600F">
        <w:rPr>
          <w:rFonts w:eastAsia="Times New Roman"/>
          <w:b/>
          <w:lang w:eastAsia="ru-RU"/>
        </w:rPr>
        <w:t>.4</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18"/>
        <w:gridCol w:w="2312"/>
        <w:gridCol w:w="2694"/>
        <w:gridCol w:w="1417"/>
        <w:gridCol w:w="1028"/>
        <w:gridCol w:w="1658"/>
      </w:tblGrid>
      <w:tr w:rsidR="00C9600F" w:rsidRPr="00C9600F" w14:paraId="65339DBA" w14:textId="77777777" w:rsidTr="00E136FB">
        <w:trPr>
          <w:tblHeader/>
          <w:jc w:val="center"/>
        </w:trPr>
        <w:tc>
          <w:tcPr>
            <w:tcW w:w="269" w:type="pct"/>
            <w:vAlign w:val="center"/>
          </w:tcPr>
          <w:p w14:paraId="56CE0F12" w14:textId="529F7FFD" w:rsidR="00C9659F" w:rsidRPr="00C9600F" w:rsidRDefault="00C9659F" w:rsidP="004325FC">
            <w:pPr>
              <w:autoSpaceDE/>
              <w:autoSpaceDN/>
              <w:adjustRightInd/>
              <w:spacing w:line="240" w:lineRule="auto"/>
              <w:ind w:left="-85" w:right="-85" w:firstLine="0"/>
              <w:jc w:val="center"/>
              <w:rPr>
                <w:rFonts w:eastAsia="Times New Roman"/>
                <w:b/>
                <w:sz w:val="18"/>
                <w:szCs w:val="18"/>
              </w:rPr>
            </w:pPr>
            <w:r w:rsidRPr="00C9600F">
              <w:rPr>
                <w:rFonts w:eastAsia="Times New Roman"/>
                <w:b/>
                <w:sz w:val="18"/>
                <w:szCs w:val="18"/>
              </w:rPr>
              <w:t>№ п/п</w:t>
            </w:r>
          </w:p>
        </w:tc>
        <w:tc>
          <w:tcPr>
            <w:tcW w:w="1201" w:type="pct"/>
            <w:shd w:val="clear" w:color="auto" w:fill="auto"/>
            <w:vAlign w:val="center"/>
          </w:tcPr>
          <w:p w14:paraId="7441E6ED" w14:textId="4CAAFD8E" w:rsidR="00C9659F" w:rsidRPr="00C9600F" w:rsidRDefault="00C9659F" w:rsidP="004325FC">
            <w:pPr>
              <w:autoSpaceDE/>
              <w:autoSpaceDN/>
              <w:adjustRightInd/>
              <w:spacing w:line="240" w:lineRule="auto"/>
              <w:ind w:left="-85" w:right="-85" w:firstLine="0"/>
              <w:jc w:val="center"/>
              <w:rPr>
                <w:rFonts w:eastAsia="Times New Roman"/>
                <w:b/>
                <w:sz w:val="18"/>
                <w:szCs w:val="18"/>
              </w:rPr>
            </w:pPr>
            <w:r w:rsidRPr="00C9600F">
              <w:rPr>
                <w:rFonts w:eastAsia="Times New Roman"/>
                <w:b/>
                <w:sz w:val="18"/>
                <w:szCs w:val="18"/>
              </w:rPr>
              <w:t>Наименование</w:t>
            </w:r>
          </w:p>
        </w:tc>
        <w:tc>
          <w:tcPr>
            <w:tcW w:w="1399" w:type="pct"/>
            <w:shd w:val="clear" w:color="auto" w:fill="auto"/>
            <w:vAlign w:val="center"/>
          </w:tcPr>
          <w:p w14:paraId="1F451B12" w14:textId="77777777" w:rsidR="00C9659F" w:rsidRPr="00C9600F" w:rsidRDefault="00C9659F" w:rsidP="004325FC">
            <w:pPr>
              <w:autoSpaceDE/>
              <w:autoSpaceDN/>
              <w:adjustRightInd/>
              <w:spacing w:line="240" w:lineRule="auto"/>
              <w:ind w:left="-85" w:right="-85" w:firstLine="0"/>
              <w:jc w:val="center"/>
              <w:rPr>
                <w:rFonts w:eastAsia="Times New Roman"/>
                <w:b/>
                <w:sz w:val="18"/>
                <w:szCs w:val="18"/>
              </w:rPr>
            </w:pPr>
            <w:r w:rsidRPr="00C9600F">
              <w:rPr>
                <w:rFonts w:eastAsia="Times New Roman"/>
                <w:b/>
                <w:sz w:val="18"/>
                <w:szCs w:val="18"/>
              </w:rPr>
              <w:t>Месторасположение</w:t>
            </w:r>
          </w:p>
        </w:tc>
        <w:tc>
          <w:tcPr>
            <w:tcW w:w="736" w:type="pct"/>
            <w:shd w:val="clear" w:color="auto" w:fill="auto"/>
            <w:vAlign w:val="center"/>
          </w:tcPr>
          <w:p w14:paraId="392C3684" w14:textId="4DC647EB" w:rsidR="00C9659F" w:rsidRPr="00C9600F" w:rsidRDefault="00C9659F" w:rsidP="004325FC">
            <w:pPr>
              <w:autoSpaceDE/>
              <w:autoSpaceDN/>
              <w:adjustRightInd/>
              <w:spacing w:line="240" w:lineRule="auto"/>
              <w:ind w:left="-85" w:right="-85" w:firstLine="0"/>
              <w:jc w:val="center"/>
              <w:rPr>
                <w:rFonts w:eastAsia="Times New Roman"/>
                <w:b/>
                <w:sz w:val="18"/>
                <w:szCs w:val="18"/>
              </w:rPr>
            </w:pPr>
            <w:r w:rsidRPr="00C9600F">
              <w:rPr>
                <w:rFonts w:eastAsia="Times New Roman"/>
                <w:b/>
                <w:sz w:val="18"/>
                <w:szCs w:val="18"/>
              </w:rPr>
              <w:t>Вид</w:t>
            </w:r>
          </w:p>
          <w:p w14:paraId="70342989" w14:textId="77777777" w:rsidR="00C9659F" w:rsidRPr="00C9600F" w:rsidRDefault="00C9659F" w:rsidP="004325FC">
            <w:pPr>
              <w:autoSpaceDE/>
              <w:autoSpaceDN/>
              <w:adjustRightInd/>
              <w:spacing w:line="240" w:lineRule="auto"/>
              <w:ind w:left="-85" w:right="-85" w:firstLine="0"/>
              <w:jc w:val="center"/>
              <w:rPr>
                <w:rFonts w:eastAsia="Times New Roman"/>
                <w:b/>
                <w:sz w:val="18"/>
                <w:szCs w:val="18"/>
              </w:rPr>
            </w:pPr>
            <w:r w:rsidRPr="00C9600F">
              <w:rPr>
                <w:rFonts w:eastAsia="Times New Roman"/>
                <w:b/>
                <w:sz w:val="18"/>
                <w:szCs w:val="18"/>
              </w:rPr>
              <w:t>топлива</w:t>
            </w:r>
          </w:p>
        </w:tc>
        <w:tc>
          <w:tcPr>
            <w:tcW w:w="534" w:type="pct"/>
            <w:shd w:val="clear" w:color="auto" w:fill="auto"/>
            <w:vAlign w:val="center"/>
          </w:tcPr>
          <w:p w14:paraId="1C2A66D5" w14:textId="1A9D6142" w:rsidR="00C9659F" w:rsidRPr="00C9600F" w:rsidRDefault="00E136FB" w:rsidP="004325FC">
            <w:pPr>
              <w:autoSpaceDE/>
              <w:autoSpaceDN/>
              <w:adjustRightInd/>
              <w:spacing w:line="240" w:lineRule="auto"/>
              <w:ind w:left="-85" w:right="-85" w:firstLine="0"/>
              <w:jc w:val="center"/>
              <w:rPr>
                <w:rFonts w:eastAsia="Times New Roman"/>
                <w:b/>
                <w:sz w:val="18"/>
                <w:szCs w:val="18"/>
              </w:rPr>
            </w:pPr>
            <w:r w:rsidRPr="00C9600F">
              <w:rPr>
                <w:rFonts w:eastAsia="Times New Roman"/>
                <w:b/>
                <w:sz w:val="18"/>
                <w:szCs w:val="18"/>
              </w:rPr>
              <w:t>Протяженность</w:t>
            </w:r>
            <w:r w:rsidR="00155DF0" w:rsidRPr="00C9600F">
              <w:rPr>
                <w:rFonts w:eastAsia="Times New Roman"/>
                <w:b/>
                <w:sz w:val="18"/>
                <w:szCs w:val="18"/>
              </w:rPr>
              <w:t xml:space="preserve"> </w:t>
            </w:r>
            <w:r w:rsidR="001C402C" w:rsidRPr="00C9600F">
              <w:rPr>
                <w:rFonts w:eastAsia="Times New Roman"/>
                <w:b/>
                <w:sz w:val="18"/>
                <w:szCs w:val="18"/>
              </w:rPr>
              <w:br/>
            </w:r>
            <w:r w:rsidR="00155DF0" w:rsidRPr="00C9600F">
              <w:rPr>
                <w:rFonts w:eastAsia="Times New Roman"/>
                <w:b/>
                <w:sz w:val="18"/>
                <w:szCs w:val="18"/>
              </w:rPr>
              <w:t>(2-трубн.)</w:t>
            </w:r>
            <w:r w:rsidRPr="00C9600F">
              <w:rPr>
                <w:rFonts w:eastAsia="Times New Roman"/>
                <w:b/>
                <w:sz w:val="18"/>
                <w:szCs w:val="18"/>
              </w:rPr>
              <w:t xml:space="preserve">, </w:t>
            </w:r>
            <w:r w:rsidR="00C9659F" w:rsidRPr="00C9600F">
              <w:rPr>
                <w:rFonts w:eastAsia="Times New Roman"/>
                <w:b/>
                <w:sz w:val="18"/>
                <w:szCs w:val="18"/>
              </w:rPr>
              <w:t>м</w:t>
            </w:r>
          </w:p>
        </w:tc>
        <w:tc>
          <w:tcPr>
            <w:tcW w:w="861" w:type="pct"/>
            <w:shd w:val="clear" w:color="auto" w:fill="auto"/>
            <w:vAlign w:val="center"/>
          </w:tcPr>
          <w:p w14:paraId="1DD3E637" w14:textId="0958DA29" w:rsidR="00C9659F" w:rsidRPr="00C9600F" w:rsidRDefault="00C9659F" w:rsidP="00BC7C97">
            <w:pPr>
              <w:autoSpaceDE/>
              <w:autoSpaceDN/>
              <w:adjustRightInd/>
              <w:spacing w:line="240" w:lineRule="auto"/>
              <w:ind w:left="-85" w:right="-85" w:firstLine="0"/>
              <w:jc w:val="center"/>
              <w:rPr>
                <w:rFonts w:eastAsia="Times New Roman"/>
                <w:b/>
                <w:sz w:val="18"/>
                <w:szCs w:val="18"/>
              </w:rPr>
            </w:pPr>
            <w:r w:rsidRPr="00C9600F">
              <w:rPr>
                <w:rFonts w:eastAsia="Times New Roman"/>
                <w:b/>
                <w:sz w:val="18"/>
                <w:szCs w:val="18"/>
              </w:rPr>
              <w:t>Отпуск тепловой энергии</w:t>
            </w:r>
            <w:r w:rsidR="00EA2B65" w:rsidRPr="00C9600F">
              <w:rPr>
                <w:rFonts w:eastAsia="Times New Roman"/>
                <w:b/>
                <w:sz w:val="18"/>
                <w:szCs w:val="18"/>
              </w:rPr>
              <w:t xml:space="preserve"> с коллекторов</w:t>
            </w:r>
            <w:r w:rsidR="00C76100" w:rsidRPr="00C9600F">
              <w:rPr>
                <w:rFonts w:eastAsia="Times New Roman"/>
                <w:b/>
                <w:sz w:val="18"/>
                <w:szCs w:val="18"/>
              </w:rPr>
              <w:t xml:space="preserve"> котельной</w:t>
            </w:r>
            <w:r w:rsidRPr="00C9600F">
              <w:rPr>
                <w:rFonts w:eastAsia="Times New Roman"/>
                <w:b/>
                <w:sz w:val="18"/>
                <w:szCs w:val="18"/>
              </w:rPr>
              <w:t xml:space="preserve"> в </w:t>
            </w:r>
            <w:r w:rsidR="00F70C98" w:rsidRPr="00C9600F">
              <w:rPr>
                <w:rFonts w:eastAsia="Times New Roman"/>
                <w:b/>
                <w:sz w:val="18"/>
                <w:szCs w:val="18"/>
              </w:rPr>
              <w:t>202</w:t>
            </w:r>
            <w:r w:rsidR="00BC7C97" w:rsidRPr="00C9600F">
              <w:rPr>
                <w:rFonts w:eastAsia="Times New Roman"/>
                <w:b/>
                <w:sz w:val="18"/>
                <w:szCs w:val="18"/>
              </w:rPr>
              <w:t>5</w:t>
            </w:r>
            <w:r w:rsidR="00F70C98" w:rsidRPr="00C9600F">
              <w:rPr>
                <w:rFonts w:eastAsia="Times New Roman"/>
                <w:b/>
                <w:sz w:val="18"/>
                <w:szCs w:val="18"/>
              </w:rPr>
              <w:t xml:space="preserve"> г</w:t>
            </w:r>
            <w:r w:rsidRPr="00C9600F">
              <w:rPr>
                <w:rFonts w:eastAsia="Times New Roman"/>
                <w:b/>
                <w:sz w:val="18"/>
                <w:szCs w:val="18"/>
              </w:rPr>
              <w:t>, Гкал</w:t>
            </w:r>
          </w:p>
        </w:tc>
      </w:tr>
      <w:tr w:rsidR="00C9600F" w:rsidRPr="00C9600F" w14:paraId="15F1C913" w14:textId="77777777" w:rsidTr="00E9238B">
        <w:trPr>
          <w:trHeight w:val="340"/>
          <w:jc w:val="center"/>
        </w:trPr>
        <w:tc>
          <w:tcPr>
            <w:tcW w:w="269" w:type="pct"/>
            <w:vAlign w:val="center"/>
          </w:tcPr>
          <w:p w14:paraId="38ADDAAE" w14:textId="2625717B" w:rsidR="00C9659F" w:rsidRPr="00C9600F" w:rsidRDefault="00C9659F" w:rsidP="00C9659F">
            <w:pPr>
              <w:autoSpaceDE/>
              <w:autoSpaceDN/>
              <w:adjustRightInd/>
              <w:spacing w:line="240" w:lineRule="auto"/>
              <w:ind w:firstLine="0"/>
              <w:jc w:val="center"/>
              <w:rPr>
                <w:rFonts w:eastAsia="Times New Roman"/>
                <w:sz w:val="18"/>
                <w:szCs w:val="18"/>
              </w:rPr>
            </w:pPr>
            <w:r w:rsidRPr="00C9600F">
              <w:rPr>
                <w:rFonts w:eastAsia="Times New Roman"/>
                <w:sz w:val="18"/>
                <w:szCs w:val="18"/>
              </w:rPr>
              <w:t>1</w:t>
            </w:r>
          </w:p>
        </w:tc>
        <w:tc>
          <w:tcPr>
            <w:tcW w:w="1201" w:type="pct"/>
            <w:vAlign w:val="center"/>
          </w:tcPr>
          <w:p w14:paraId="0836C8EF" w14:textId="057F506E" w:rsidR="00C9659F" w:rsidRPr="00C9600F" w:rsidRDefault="00C9659F" w:rsidP="00E37DB5">
            <w:pPr>
              <w:autoSpaceDE/>
              <w:autoSpaceDN/>
              <w:adjustRightInd/>
              <w:spacing w:line="240" w:lineRule="auto"/>
              <w:ind w:firstLine="0"/>
              <w:jc w:val="center"/>
              <w:rPr>
                <w:rFonts w:eastAsia="Times New Roman"/>
                <w:sz w:val="18"/>
                <w:szCs w:val="18"/>
              </w:rPr>
            </w:pPr>
            <w:r w:rsidRPr="00C9600F">
              <w:rPr>
                <w:rFonts w:eastAsia="Times New Roman"/>
                <w:sz w:val="18"/>
                <w:szCs w:val="18"/>
              </w:rPr>
              <w:t>2</w:t>
            </w:r>
          </w:p>
        </w:tc>
        <w:tc>
          <w:tcPr>
            <w:tcW w:w="1399" w:type="pct"/>
            <w:vAlign w:val="center"/>
          </w:tcPr>
          <w:p w14:paraId="38C71C91" w14:textId="003D5026" w:rsidR="00C9659F" w:rsidRPr="00C9600F" w:rsidRDefault="00C9659F" w:rsidP="00E37DB5">
            <w:pPr>
              <w:autoSpaceDE/>
              <w:autoSpaceDN/>
              <w:adjustRightInd/>
              <w:spacing w:line="240" w:lineRule="auto"/>
              <w:ind w:firstLine="0"/>
              <w:jc w:val="center"/>
              <w:rPr>
                <w:rFonts w:eastAsia="Times New Roman"/>
                <w:sz w:val="18"/>
                <w:szCs w:val="18"/>
              </w:rPr>
            </w:pPr>
            <w:r w:rsidRPr="00C9600F">
              <w:rPr>
                <w:rFonts w:eastAsia="Times New Roman"/>
                <w:sz w:val="18"/>
                <w:szCs w:val="18"/>
              </w:rPr>
              <w:t>3</w:t>
            </w:r>
          </w:p>
        </w:tc>
        <w:tc>
          <w:tcPr>
            <w:tcW w:w="736" w:type="pct"/>
            <w:vAlign w:val="center"/>
          </w:tcPr>
          <w:p w14:paraId="499FB2CD" w14:textId="4B388085" w:rsidR="00C9659F" w:rsidRPr="00C9600F" w:rsidRDefault="00C9659F" w:rsidP="00E37DB5">
            <w:pPr>
              <w:autoSpaceDE/>
              <w:autoSpaceDN/>
              <w:adjustRightInd/>
              <w:spacing w:line="240" w:lineRule="auto"/>
              <w:ind w:firstLine="0"/>
              <w:jc w:val="center"/>
              <w:rPr>
                <w:rFonts w:eastAsia="Times New Roman"/>
                <w:sz w:val="18"/>
                <w:szCs w:val="18"/>
              </w:rPr>
            </w:pPr>
            <w:r w:rsidRPr="00C9600F">
              <w:rPr>
                <w:rFonts w:eastAsia="Times New Roman"/>
                <w:sz w:val="18"/>
                <w:szCs w:val="18"/>
              </w:rPr>
              <w:t>4</w:t>
            </w:r>
          </w:p>
        </w:tc>
        <w:tc>
          <w:tcPr>
            <w:tcW w:w="534" w:type="pct"/>
            <w:vAlign w:val="center"/>
          </w:tcPr>
          <w:p w14:paraId="0E9B514C" w14:textId="51A7496E" w:rsidR="00C9659F" w:rsidRPr="00C9600F" w:rsidRDefault="00C9659F" w:rsidP="00E37DB5">
            <w:pPr>
              <w:autoSpaceDE/>
              <w:autoSpaceDN/>
              <w:adjustRightInd/>
              <w:spacing w:line="240" w:lineRule="auto"/>
              <w:ind w:firstLine="0"/>
              <w:jc w:val="center"/>
              <w:rPr>
                <w:rFonts w:eastAsia="Times New Roman"/>
                <w:sz w:val="18"/>
                <w:szCs w:val="18"/>
              </w:rPr>
            </w:pPr>
            <w:r w:rsidRPr="00C9600F">
              <w:rPr>
                <w:rFonts w:eastAsia="Times New Roman"/>
                <w:sz w:val="18"/>
                <w:szCs w:val="18"/>
              </w:rPr>
              <w:t>5</w:t>
            </w:r>
          </w:p>
        </w:tc>
        <w:tc>
          <w:tcPr>
            <w:tcW w:w="861" w:type="pct"/>
            <w:vAlign w:val="center"/>
          </w:tcPr>
          <w:p w14:paraId="778A7685" w14:textId="19B8E465" w:rsidR="00C9659F" w:rsidRPr="00C9600F" w:rsidRDefault="00C9659F" w:rsidP="00E37DB5">
            <w:pPr>
              <w:autoSpaceDE/>
              <w:autoSpaceDN/>
              <w:adjustRightInd/>
              <w:spacing w:line="240" w:lineRule="auto"/>
              <w:ind w:firstLine="0"/>
              <w:jc w:val="center"/>
              <w:rPr>
                <w:rFonts w:eastAsia="Times New Roman"/>
                <w:sz w:val="18"/>
                <w:szCs w:val="18"/>
              </w:rPr>
            </w:pPr>
            <w:r w:rsidRPr="00C9600F">
              <w:rPr>
                <w:rFonts w:eastAsia="Times New Roman"/>
                <w:sz w:val="18"/>
                <w:szCs w:val="18"/>
              </w:rPr>
              <w:t>5</w:t>
            </w:r>
          </w:p>
        </w:tc>
      </w:tr>
      <w:tr w:rsidR="00C9600F" w:rsidRPr="00C9600F" w14:paraId="700108F7" w14:textId="77777777" w:rsidTr="00E9238B">
        <w:trPr>
          <w:trHeight w:val="340"/>
          <w:jc w:val="center"/>
        </w:trPr>
        <w:tc>
          <w:tcPr>
            <w:tcW w:w="5000" w:type="pct"/>
            <w:gridSpan w:val="6"/>
            <w:vAlign w:val="center"/>
          </w:tcPr>
          <w:p w14:paraId="026B78AC" w14:textId="274FCA10" w:rsidR="00CF7CC5" w:rsidRPr="00C9600F" w:rsidRDefault="00CF7CC5" w:rsidP="00CF7CC5">
            <w:pPr>
              <w:autoSpaceDE/>
              <w:autoSpaceDN/>
              <w:adjustRightInd/>
              <w:spacing w:line="240" w:lineRule="auto"/>
              <w:ind w:firstLine="0"/>
              <w:jc w:val="center"/>
              <w:rPr>
                <w:rFonts w:eastAsia="Times New Roman"/>
                <w:b/>
                <w:sz w:val="18"/>
                <w:szCs w:val="18"/>
              </w:rPr>
            </w:pPr>
            <w:r w:rsidRPr="00C9600F">
              <w:rPr>
                <w:rFonts w:eastAsia="Times New Roman"/>
                <w:b/>
                <w:sz w:val="18"/>
                <w:szCs w:val="18"/>
              </w:rPr>
              <w:t>г. Ветлуга</w:t>
            </w:r>
          </w:p>
        </w:tc>
      </w:tr>
      <w:tr w:rsidR="00C52017" w:rsidRPr="00C9600F" w14:paraId="55F2FD36" w14:textId="77777777" w:rsidTr="00C52017">
        <w:trPr>
          <w:trHeight w:val="312"/>
          <w:jc w:val="center"/>
        </w:trPr>
        <w:tc>
          <w:tcPr>
            <w:tcW w:w="269" w:type="pct"/>
            <w:shd w:val="clear" w:color="auto" w:fill="FFFFFF" w:themeFill="background1"/>
            <w:vAlign w:val="center"/>
          </w:tcPr>
          <w:p w14:paraId="3BD0D590" w14:textId="08C44155"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1</w:t>
            </w:r>
          </w:p>
        </w:tc>
        <w:tc>
          <w:tcPr>
            <w:tcW w:w="1201" w:type="pct"/>
            <w:shd w:val="clear" w:color="auto" w:fill="FFFFFF" w:themeFill="background1"/>
            <w:vAlign w:val="center"/>
          </w:tcPr>
          <w:p w14:paraId="77BBA202" w14:textId="00AB044E" w:rsidR="00C52017" w:rsidRPr="00C9600F" w:rsidRDefault="00C52017" w:rsidP="00C52017">
            <w:pPr>
              <w:autoSpaceDE/>
              <w:autoSpaceDN/>
              <w:adjustRightInd/>
              <w:spacing w:line="240" w:lineRule="auto"/>
              <w:ind w:firstLine="0"/>
              <w:rPr>
                <w:rFonts w:eastAsia="Times New Roman"/>
                <w:sz w:val="18"/>
                <w:szCs w:val="18"/>
              </w:rPr>
            </w:pPr>
            <w:r w:rsidRPr="00C9600F">
              <w:rPr>
                <w:rFonts w:eastAsia="Times New Roman"/>
                <w:sz w:val="18"/>
                <w:szCs w:val="18"/>
              </w:rPr>
              <w:t>Котельная № 1</w:t>
            </w:r>
          </w:p>
        </w:tc>
        <w:tc>
          <w:tcPr>
            <w:tcW w:w="1399" w:type="pct"/>
            <w:shd w:val="clear" w:color="auto" w:fill="FFFFFF" w:themeFill="background1"/>
            <w:vAlign w:val="center"/>
          </w:tcPr>
          <w:p w14:paraId="4FDD22C3" w14:textId="77F56EFA"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ул. Микрорайон, д. 23</w:t>
            </w:r>
          </w:p>
        </w:tc>
        <w:tc>
          <w:tcPr>
            <w:tcW w:w="736" w:type="pct"/>
            <w:shd w:val="clear" w:color="auto" w:fill="FFFFFF" w:themeFill="background1"/>
            <w:vAlign w:val="center"/>
          </w:tcPr>
          <w:p w14:paraId="718B6795" w14:textId="77777777"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Щепа</w:t>
            </w:r>
          </w:p>
        </w:tc>
        <w:tc>
          <w:tcPr>
            <w:tcW w:w="534" w:type="pct"/>
            <w:tcBorders>
              <w:right w:val="single" w:sz="4" w:space="0" w:color="auto"/>
            </w:tcBorders>
            <w:shd w:val="clear" w:color="auto" w:fill="FFFFFF"/>
            <w:vAlign w:val="center"/>
          </w:tcPr>
          <w:p w14:paraId="0C11A9AE" w14:textId="24CFA102" w:rsidR="00C52017" w:rsidRPr="00C52017" w:rsidRDefault="00C52017" w:rsidP="00C52017">
            <w:pPr>
              <w:autoSpaceDE/>
              <w:autoSpaceDN/>
              <w:adjustRightInd/>
              <w:spacing w:line="240" w:lineRule="auto"/>
              <w:ind w:firstLine="0"/>
              <w:jc w:val="center"/>
              <w:rPr>
                <w:rFonts w:eastAsia="Times New Roman"/>
                <w:color w:val="FF0000"/>
                <w:sz w:val="18"/>
                <w:szCs w:val="18"/>
              </w:rPr>
            </w:pPr>
            <w:r w:rsidRPr="00C52017">
              <w:rPr>
                <w:bCs/>
                <w:color w:val="FF0000"/>
                <w:sz w:val="18"/>
                <w:szCs w:val="18"/>
              </w:rPr>
              <w:t>6253</w:t>
            </w:r>
          </w:p>
        </w:tc>
        <w:tc>
          <w:tcPr>
            <w:tcW w:w="861" w:type="pct"/>
            <w:shd w:val="clear" w:color="auto" w:fill="FFFFFF"/>
            <w:vAlign w:val="center"/>
          </w:tcPr>
          <w:p w14:paraId="1CA736EE" w14:textId="65B57997" w:rsidR="00C52017" w:rsidRPr="00880ED6" w:rsidRDefault="00C52017" w:rsidP="00C52017">
            <w:pPr>
              <w:autoSpaceDE/>
              <w:autoSpaceDN/>
              <w:adjustRightInd/>
              <w:spacing w:line="240" w:lineRule="auto"/>
              <w:ind w:firstLine="0"/>
              <w:jc w:val="center"/>
              <w:rPr>
                <w:rFonts w:eastAsia="Times New Roman"/>
                <w:color w:val="FF0000"/>
                <w:sz w:val="18"/>
                <w:szCs w:val="18"/>
              </w:rPr>
            </w:pPr>
            <w:r w:rsidRPr="00880ED6">
              <w:rPr>
                <w:b/>
                <w:color w:val="FF0000"/>
                <w:sz w:val="18"/>
                <w:szCs w:val="18"/>
              </w:rPr>
              <w:t>13 904,92</w:t>
            </w:r>
          </w:p>
        </w:tc>
      </w:tr>
      <w:tr w:rsidR="00C52017" w:rsidRPr="00C9600F" w14:paraId="4D516562" w14:textId="77777777" w:rsidTr="00C52017">
        <w:trPr>
          <w:trHeight w:val="312"/>
          <w:jc w:val="center"/>
        </w:trPr>
        <w:tc>
          <w:tcPr>
            <w:tcW w:w="269" w:type="pct"/>
            <w:shd w:val="clear" w:color="auto" w:fill="FFFFFF" w:themeFill="background1"/>
            <w:vAlign w:val="center"/>
          </w:tcPr>
          <w:p w14:paraId="241231EF" w14:textId="6C0B05DC"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2</w:t>
            </w:r>
          </w:p>
        </w:tc>
        <w:tc>
          <w:tcPr>
            <w:tcW w:w="1201" w:type="pct"/>
            <w:shd w:val="clear" w:color="auto" w:fill="FFFFFF" w:themeFill="background1"/>
            <w:vAlign w:val="center"/>
          </w:tcPr>
          <w:p w14:paraId="65E8D5A9" w14:textId="559DDC1D" w:rsidR="00C52017" w:rsidRPr="00C9600F" w:rsidRDefault="00C52017" w:rsidP="00C52017">
            <w:pPr>
              <w:autoSpaceDE/>
              <w:autoSpaceDN/>
              <w:adjustRightInd/>
              <w:spacing w:line="240" w:lineRule="auto"/>
              <w:ind w:firstLine="0"/>
              <w:rPr>
                <w:rFonts w:eastAsia="Times New Roman"/>
                <w:sz w:val="18"/>
                <w:szCs w:val="18"/>
              </w:rPr>
            </w:pPr>
            <w:r w:rsidRPr="00C9600F">
              <w:rPr>
                <w:rFonts w:eastAsia="Times New Roman"/>
                <w:sz w:val="18"/>
                <w:szCs w:val="18"/>
              </w:rPr>
              <w:t>Котельная № 3</w:t>
            </w:r>
          </w:p>
        </w:tc>
        <w:tc>
          <w:tcPr>
            <w:tcW w:w="1399" w:type="pct"/>
            <w:shd w:val="clear" w:color="auto" w:fill="FFFFFF" w:themeFill="background1"/>
            <w:vAlign w:val="center"/>
          </w:tcPr>
          <w:p w14:paraId="30599474" w14:textId="7516C605"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 xml:space="preserve">ул. Ленина, д. 16, территория д/к "Солнышко" </w:t>
            </w:r>
          </w:p>
        </w:tc>
        <w:tc>
          <w:tcPr>
            <w:tcW w:w="736" w:type="pct"/>
            <w:shd w:val="clear" w:color="auto" w:fill="FFFFFF" w:themeFill="background1"/>
            <w:vAlign w:val="center"/>
          </w:tcPr>
          <w:p w14:paraId="77A0FABB" w14:textId="77777777"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Дрова, уголь</w:t>
            </w:r>
          </w:p>
        </w:tc>
        <w:tc>
          <w:tcPr>
            <w:tcW w:w="534" w:type="pct"/>
            <w:tcBorders>
              <w:right w:val="single" w:sz="4" w:space="0" w:color="auto"/>
            </w:tcBorders>
            <w:shd w:val="clear" w:color="auto" w:fill="FFFFFF"/>
            <w:vAlign w:val="center"/>
          </w:tcPr>
          <w:p w14:paraId="75BFDAE8" w14:textId="2FFD368C" w:rsidR="00C52017" w:rsidRPr="00C52017" w:rsidRDefault="00C52017" w:rsidP="00C52017">
            <w:pPr>
              <w:autoSpaceDE/>
              <w:autoSpaceDN/>
              <w:adjustRightInd/>
              <w:spacing w:line="240" w:lineRule="auto"/>
              <w:ind w:firstLine="0"/>
              <w:jc w:val="center"/>
              <w:rPr>
                <w:rFonts w:eastAsia="Times New Roman"/>
                <w:color w:val="FF0000"/>
                <w:sz w:val="18"/>
                <w:szCs w:val="18"/>
                <w:lang w:val="en-US"/>
              </w:rPr>
            </w:pPr>
            <w:r w:rsidRPr="00C52017">
              <w:rPr>
                <w:bCs/>
                <w:color w:val="FF0000"/>
                <w:sz w:val="18"/>
                <w:szCs w:val="18"/>
              </w:rPr>
              <w:t>477</w:t>
            </w:r>
          </w:p>
        </w:tc>
        <w:tc>
          <w:tcPr>
            <w:tcW w:w="861" w:type="pct"/>
            <w:shd w:val="clear" w:color="auto" w:fill="auto"/>
            <w:vAlign w:val="center"/>
          </w:tcPr>
          <w:p w14:paraId="5C3DE39A" w14:textId="73905409" w:rsidR="00C52017" w:rsidRPr="00880ED6" w:rsidRDefault="00C52017" w:rsidP="00C52017">
            <w:pPr>
              <w:autoSpaceDE/>
              <w:autoSpaceDN/>
              <w:adjustRightInd/>
              <w:spacing w:line="240" w:lineRule="auto"/>
              <w:ind w:firstLine="0"/>
              <w:jc w:val="center"/>
              <w:rPr>
                <w:rFonts w:eastAsia="Times New Roman"/>
                <w:color w:val="FF0000"/>
                <w:sz w:val="18"/>
                <w:szCs w:val="18"/>
              </w:rPr>
            </w:pPr>
            <w:r w:rsidRPr="00880ED6">
              <w:rPr>
                <w:b/>
                <w:color w:val="FF0000"/>
                <w:sz w:val="18"/>
                <w:szCs w:val="18"/>
              </w:rPr>
              <w:t>714,45</w:t>
            </w:r>
          </w:p>
        </w:tc>
      </w:tr>
      <w:tr w:rsidR="00C52017" w:rsidRPr="00C9600F" w14:paraId="3BBC311C" w14:textId="77777777" w:rsidTr="00C52017">
        <w:trPr>
          <w:trHeight w:val="312"/>
          <w:jc w:val="center"/>
        </w:trPr>
        <w:tc>
          <w:tcPr>
            <w:tcW w:w="269" w:type="pct"/>
            <w:shd w:val="clear" w:color="auto" w:fill="FFFFFF" w:themeFill="background1"/>
            <w:vAlign w:val="center"/>
          </w:tcPr>
          <w:p w14:paraId="7FE53BB5" w14:textId="7DECBAA9"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3</w:t>
            </w:r>
          </w:p>
        </w:tc>
        <w:tc>
          <w:tcPr>
            <w:tcW w:w="1201" w:type="pct"/>
            <w:shd w:val="clear" w:color="auto" w:fill="FFFFFF" w:themeFill="background1"/>
            <w:vAlign w:val="center"/>
          </w:tcPr>
          <w:p w14:paraId="46AB43A8" w14:textId="691258CA" w:rsidR="00C52017" w:rsidRPr="00C9600F" w:rsidRDefault="00C52017" w:rsidP="00C52017">
            <w:pPr>
              <w:autoSpaceDE/>
              <w:autoSpaceDN/>
              <w:adjustRightInd/>
              <w:spacing w:line="240" w:lineRule="auto"/>
              <w:ind w:firstLine="0"/>
              <w:rPr>
                <w:rFonts w:eastAsia="Times New Roman"/>
                <w:sz w:val="18"/>
                <w:szCs w:val="18"/>
              </w:rPr>
            </w:pPr>
            <w:r w:rsidRPr="00C9600F">
              <w:rPr>
                <w:rFonts w:eastAsia="Times New Roman"/>
                <w:sz w:val="18"/>
                <w:szCs w:val="18"/>
              </w:rPr>
              <w:t>Котельная № 6</w:t>
            </w:r>
          </w:p>
        </w:tc>
        <w:tc>
          <w:tcPr>
            <w:tcW w:w="1399" w:type="pct"/>
            <w:shd w:val="clear" w:color="auto" w:fill="FFFFFF" w:themeFill="background1"/>
            <w:vAlign w:val="center"/>
          </w:tcPr>
          <w:p w14:paraId="334F62D1" w14:textId="77777777"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ул. Бахирева, д. 35б</w:t>
            </w:r>
          </w:p>
        </w:tc>
        <w:tc>
          <w:tcPr>
            <w:tcW w:w="736" w:type="pct"/>
            <w:shd w:val="clear" w:color="auto" w:fill="FFFFFF" w:themeFill="background1"/>
            <w:vAlign w:val="center"/>
          </w:tcPr>
          <w:p w14:paraId="078EBD27" w14:textId="77777777"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Дрова, уголь</w:t>
            </w:r>
          </w:p>
        </w:tc>
        <w:tc>
          <w:tcPr>
            <w:tcW w:w="534" w:type="pct"/>
            <w:tcBorders>
              <w:right w:val="single" w:sz="4" w:space="0" w:color="auto"/>
            </w:tcBorders>
            <w:shd w:val="clear" w:color="auto" w:fill="FFFFFF"/>
            <w:vAlign w:val="center"/>
          </w:tcPr>
          <w:p w14:paraId="09FB30C0" w14:textId="5FD165A9" w:rsidR="00C52017" w:rsidRPr="00C52017" w:rsidRDefault="00C52017" w:rsidP="00C52017">
            <w:pPr>
              <w:autoSpaceDE/>
              <w:autoSpaceDN/>
              <w:adjustRightInd/>
              <w:spacing w:line="240" w:lineRule="auto"/>
              <w:ind w:firstLine="0"/>
              <w:jc w:val="center"/>
              <w:rPr>
                <w:rFonts w:eastAsia="Times New Roman"/>
                <w:color w:val="FF0000"/>
                <w:sz w:val="18"/>
                <w:szCs w:val="18"/>
              </w:rPr>
            </w:pPr>
            <w:r w:rsidRPr="00C52017">
              <w:rPr>
                <w:bCs/>
                <w:color w:val="FF0000"/>
                <w:sz w:val="18"/>
                <w:szCs w:val="18"/>
              </w:rPr>
              <w:t>1383</w:t>
            </w:r>
          </w:p>
        </w:tc>
        <w:tc>
          <w:tcPr>
            <w:tcW w:w="861" w:type="pct"/>
            <w:shd w:val="clear" w:color="auto" w:fill="auto"/>
            <w:vAlign w:val="center"/>
          </w:tcPr>
          <w:p w14:paraId="0489F658" w14:textId="78448978" w:rsidR="00C52017" w:rsidRPr="00880ED6" w:rsidRDefault="00C52017" w:rsidP="00C52017">
            <w:pPr>
              <w:autoSpaceDE/>
              <w:autoSpaceDN/>
              <w:adjustRightInd/>
              <w:spacing w:line="240" w:lineRule="auto"/>
              <w:ind w:firstLine="0"/>
              <w:jc w:val="center"/>
              <w:rPr>
                <w:rFonts w:eastAsia="Times New Roman"/>
                <w:color w:val="FF0000"/>
                <w:sz w:val="18"/>
                <w:szCs w:val="18"/>
              </w:rPr>
            </w:pPr>
            <w:r w:rsidRPr="00880ED6">
              <w:rPr>
                <w:b/>
                <w:color w:val="FF0000"/>
                <w:sz w:val="18"/>
                <w:szCs w:val="18"/>
              </w:rPr>
              <w:t>1 615,24</w:t>
            </w:r>
          </w:p>
        </w:tc>
      </w:tr>
      <w:tr w:rsidR="00C52017" w:rsidRPr="00C9600F" w14:paraId="7EF06AB4" w14:textId="77777777" w:rsidTr="00C52017">
        <w:trPr>
          <w:trHeight w:val="312"/>
          <w:jc w:val="center"/>
        </w:trPr>
        <w:tc>
          <w:tcPr>
            <w:tcW w:w="269" w:type="pct"/>
            <w:shd w:val="clear" w:color="auto" w:fill="FFFFFF" w:themeFill="background1"/>
            <w:vAlign w:val="center"/>
          </w:tcPr>
          <w:p w14:paraId="1B534E75" w14:textId="7DC1DB41"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4</w:t>
            </w:r>
          </w:p>
        </w:tc>
        <w:tc>
          <w:tcPr>
            <w:tcW w:w="1201" w:type="pct"/>
            <w:shd w:val="clear" w:color="auto" w:fill="FFFFFF" w:themeFill="background1"/>
            <w:vAlign w:val="center"/>
          </w:tcPr>
          <w:p w14:paraId="3DB4E048" w14:textId="18309866" w:rsidR="00C52017" w:rsidRPr="00C9600F" w:rsidRDefault="00C52017" w:rsidP="00C52017">
            <w:pPr>
              <w:autoSpaceDE/>
              <w:autoSpaceDN/>
              <w:adjustRightInd/>
              <w:spacing w:line="240" w:lineRule="auto"/>
              <w:ind w:firstLine="0"/>
              <w:rPr>
                <w:rFonts w:eastAsia="Times New Roman"/>
                <w:sz w:val="18"/>
                <w:szCs w:val="18"/>
              </w:rPr>
            </w:pPr>
            <w:r w:rsidRPr="00C9600F">
              <w:rPr>
                <w:rFonts w:eastAsia="Times New Roman"/>
                <w:sz w:val="18"/>
                <w:szCs w:val="18"/>
              </w:rPr>
              <w:t>Котельная № 7</w:t>
            </w:r>
          </w:p>
        </w:tc>
        <w:tc>
          <w:tcPr>
            <w:tcW w:w="1399" w:type="pct"/>
            <w:shd w:val="clear" w:color="auto" w:fill="FFFFFF" w:themeFill="background1"/>
            <w:vAlign w:val="center"/>
          </w:tcPr>
          <w:p w14:paraId="5F0CED37" w14:textId="77777777"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тер. Сельхозтехники</w:t>
            </w:r>
          </w:p>
        </w:tc>
        <w:tc>
          <w:tcPr>
            <w:tcW w:w="736" w:type="pct"/>
            <w:shd w:val="clear" w:color="auto" w:fill="FFFFFF" w:themeFill="background1"/>
            <w:vAlign w:val="center"/>
          </w:tcPr>
          <w:p w14:paraId="0DF546A1" w14:textId="77777777"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Дрова, уголь</w:t>
            </w:r>
          </w:p>
        </w:tc>
        <w:tc>
          <w:tcPr>
            <w:tcW w:w="534" w:type="pct"/>
            <w:tcBorders>
              <w:right w:val="single" w:sz="4" w:space="0" w:color="auto"/>
            </w:tcBorders>
            <w:shd w:val="clear" w:color="auto" w:fill="FFFFFF"/>
            <w:vAlign w:val="center"/>
          </w:tcPr>
          <w:p w14:paraId="15A33454" w14:textId="544D2AEB" w:rsidR="00C52017" w:rsidRPr="00C52017" w:rsidRDefault="00C52017" w:rsidP="00C52017">
            <w:pPr>
              <w:autoSpaceDE/>
              <w:autoSpaceDN/>
              <w:adjustRightInd/>
              <w:spacing w:line="240" w:lineRule="auto"/>
              <w:ind w:firstLine="0"/>
              <w:jc w:val="center"/>
              <w:rPr>
                <w:rFonts w:eastAsia="Times New Roman"/>
                <w:color w:val="FF0000"/>
                <w:sz w:val="18"/>
                <w:szCs w:val="18"/>
                <w:lang w:val="en-US"/>
              </w:rPr>
            </w:pPr>
            <w:r w:rsidRPr="00C52017">
              <w:rPr>
                <w:bCs/>
                <w:color w:val="FF0000"/>
                <w:sz w:val="18"/>
                <w:szCs w:val="18"/>
              </w:rPr>
              <w:t>972</w:t>
            </w:r>
          </w:p>
        </w:tc>
        <w:tc>
          <w:tcPr>
            <w:tcW w:w="861" w:type="pct"/>
            <w:shd w:val="clear" w:color="auto" w:fill="auto"/>
            <w:vAlign w:val="center"/>
          </w:tcPr>
          <w:p w14:paraId="311B49F1" w14:textId="4A451B07" w:rsidR="00C52017" w:rsidRPr="00880ED6" w:rsidRDefault="00C52017" w:rsidP="00C52017">
            <w:pPr>
              <w:autoSpaceDE/>
              <w:autoSpaceDN/>
              <w:adjustRightInd/>
              <w:spacing w:line="240" w:lineRule="auto"/>
              <w:ind w:firstLine="0"/>
              <w:jc w:val="center"/>
              <w:rPr>
                <w:rFonts w:eastAsia="Times New Roman"/>
                <w:color w:val="FF0000"/>
                <w:sz w:val="18"/>
                <w:szCs w:val="18"/>
              </w:rPr>
            </w:pPr>
            <w:r w:rsidRPr="00880ED6">
              <w:rPr>
                <w:b/>
                <w:color w:val="FF0000"/>
                <w:sz w:val="18"/>
                <w:szCs w:val="18"/>
              </w:rPr>
              <w:t>1 523,9</w:t>
            </w:r>
          </w:p>
        </w:tc>
      </w:tr>
      <w:tr w:rsidR="00C52017" w:rsidRPr="00C9600F" w14:paraId="4F33498F" w14:textId="77777777" w:rsidTr="00C52017">
        <w:trPr>
          <w:trHeight w:val="312"/>
          <w:jc w:val="center"/>
        </w:trPr>
        <w:tc>
          <w:tcPr>
            <w:tcW w:w="269" w:type="pct"/>
            <w:shd w:val="clear" w:color="auto" w:fill="FFFFFF" w:themeFill="background1"/>
            <w:vAlign w:val="center"/>
          </w:tcPr>
          <w:p w14:paraId="1C9451D4" w14:textId="1105422E"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5</w:t>
            </w:r>
          </w:p>
        </w:tc>
        <w:tc>
          <w:tcPr>
            <w:tcW w:w="1201" w:type="pct"/>
            <w:shd w:val="clear" w:color="auto" w:fill="FFFFFF" w:themeFill="background1"/>
            <w:vAlign w:val="center"/>
          </w:tcPr>
          <w:p w14:paraId="683A7885" w14:textId="65F5AA54" w:rsidR="00C52017" w:rsidRPr="00C9600F" w:rsidRDefault="00C52017" w:rsidP="00C52017">
            <w:pPr>
              <w:autoSpaceDE/>
              <w:autoSpaceDN/>
              <w:adjustRightInd/>
              <w:spacing w:line="240" w:lineRule="auto"/>
              <w:ind w:firstLine="0"/>
              <w:rPr>
                <w:rFonts w:eastAsia="Times New Roman"/>
                <w:sz w:val="18"/>
                <w:szCs w:val="18"/>
              </w:rPr>
            </w:pPr>
            <w:r w:rsidRPr="00C9600F">
              <w:rPr>
                <w:rFonts w:eastAsia="Times New Roman"/>
                <w:sz w:val="18"/>
                <w:szCs w:val="18"/>
              </w:rPr>
              <w:t>Котельная № 8</w:t>
            </w:r>
          </w:p>
        </w:tc>
        <w:tc>
          <w:tcPr>
            <w:tcW w:w="1399" w:type="pct"/>
            <w:shd w:val="clear" w:color="auto" w:fill="FFFFFF" w:themeFill="background1"/>
            <w:vAlign w:val="center"/>
          </w:tcPr>
          <w:p w14:paraId="262E6D32" w14:textId="2ED03464"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ул. М. Горького (территория спиртзавода)</w:t>
            </w:r>
          </w:p>
        </w:tc>
        <w:tc>
          <w:tcPr>
            <w:tcW w:w="736" w:type="pct"/>
            <w:shd w:val="clear" w:color="auto" w:fill="FFFFFF" w:themeFill="background1"/>
            <w:vAlign w:val="center"/>
          </w:tcPr>
          <w:p w14:paraId="5E1FD9B3" w14:textId="77777777"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Дрова, уголь</w:t>
            </w:r>
          </w:p>
        </w:tc>
        <w:tc>
          <w:tcPr>
            <w:tcW w:w="534" w:type="pct"/>
            <w:tcBorders>
              <w:right w:val="single" w:sz="4" w:space="0" w:color="auto"/>
            </w:tcBorders>
            <w:shd w:val="clear" w:color="auto" w:fill="FFFFFF"/>
            <w:vAlign w:val="center"/>
          </w:tcPr>
          <w:p w14:paraId="06EF8D42" w14:textId="2063655B" w:rsidR="00C52017" w:rsidRPr="00C52017" w:rsidRDefault="00C52017" w:rsidP="00C52017">
            <w:pPr>
              <w:autoSpaceDE/>
              <w:autoSpaceDN/>
              <w:adjustRightInd/>
              <w:spacing w:line="240" w:lineRule="auto"/>
              <w:ind w:firstLine="34"/>
              <w:jc w:val="center"/>
              <w:rPr>
                <w:rFonts w:eastAsia="Times New Roman"/>
                <w:color w:val="FF0000"/>
                <w:sz w:val="18"/>
                <w:szCs w:val="18"/>
                <w:lang w:val="en-US"/>
              </w:rPr>
            </w:pPr>
            <w:r w:rsidRPr="00C52017">
              <w:rPr>
                <w:bCs/>
                <w:color w:val="FF0000"/>
                <w:sz w:val="18"/>
                <w:szCs w:val="18"/>
              </w:rPr>
              <w:t>1037</w:t>
            </w:r>
          </w:p>
        </w:tc>
        <w:tc>
          <w:tcPr>
            <w:tcW w:w="861" w:type="pct"/>
            <w:shd w:val="clear" w:color="auto" w:fill="auto"/>
            <w:vAlign w:val="center"/>
          </w:tcPr>
          <w:p w14:paraId="2F0ADFAA" w14:textId="0DC8CEBD" w:rsidR="00C52017" w:rsidRPr="00880ED6" w:rsidRDefault="00C52017" w:rsidP="00C52017">
            <w:pPr>
              <w:autoSpaceDE/>
              <w:autoSpaceDN/>
              <w:adjustRightInd/>
              <w:spacing w:line="240" w:lineRule="auto"/>
              <w:ind w:firstLine="0"/>
              <w:jc w:val="center"/>
              <w:rPr>
                <w:rFonts w:eastAsia="Times New Roman"/>
                <w:color w:val="FF0000"/>
                <w:sz w:val="18"/>
                <w:szCs w:val="18"/>
              </w:rPr>
            </w:pPr>
            <w:r w:rsidRPr="00880ED6">
              <w:rPr>
                <w:b/>
                <w:color w:val="FF0000"/>
                <w:sz w:val="18"/>
                <w:szCs w:val="18"/>
              </w:rPr>
              <w:t>531,76</w:t>
            </w:r>
          </w:p>
        </w:tc>
      </w:tr>
      <w:tr w:rsidR="00C52017" w:rsidRPr="00C9600F" w14:paraId="62E18283" w14:textId="77777777" w:rsidTr="00C52017">
        <w:trPr>
          <w:trHeight w:val="312"/>
          <w:jc w:val="center"/>
        </w:trPr>
        <w:tc>
          <w:tcPr>
            <w:tcW w:w="269" w:type="pct"/>
            <w:shd w:val="clear" w:color="auto" w:fill="FFFFFF" w:themeFill="background1"/>
            <w:vAlign w:val="center"/>
          </w:tcPr>
          <w:p w14:paraId="73C7FF66" w14:textId="11C8920A"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6</w:t>
            </w:r>
          </w:p>
        </w:tc>
        <w:tc>
          <w:tcPr>
            <w:tcW w:w="1201" w:type="pct"/>
            <w:shd w:val="clear" w:color="auto" w:fill="FFFFFF" w:themeFill="background1"/>
            <w:vAlign w:val="center"/>
          </w:tcPr>
          <w:p w14:paraId="7D99D3C1" w14:textId="0113E86B" w:rsidR="00C52017" w:rsidRPr="00C9600F" w:rsidRDefault="00C52017" w:rsidP="00C52017">
            <w:pPr>
              <w:autoSpaceDE/>
              <w:autoSpaceDN/>
              <w:adjustRightInd/>
              <w:spacing w:line="240" w:lineRule="auto"/>
              <w:ind w:firstLine="0"/>
              <w:rPr>
                <w:rFonts w:eastAsia="Times New Roman"/>
                <w:sz w:val="18"/>
                <w:szCs w:val="18"/>
              </w:rPr>
            </w:pPr>
            <w:r w:rsidRPr="00C9600F">
              <w:rPr>
                <w:rFonts w:eastAsia="Times New Roman"/>
                <w:sz w:val="18"/>
                <w:szCs w:val="18"/>
              </w:rPr>
              <w:t>Котельная ЦРБ</w:t>
            </w:r>
          </w:p>
        </w:tc>
        <w:tc>
          <w:tcPr>
            <w:tcW w:w="1399" w:type="pct"/>
            <w:shd w:val="clear" w:color="auto" w:fill="FFFFFF" w:themeFill="background1"/>
            <w:vAlign w:val="center"/>
          </w:tcPr>
          <w:p w14:paraId="115D8708" w14:textId="55786757"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 xml:space="preserve">ул. Ленина, д. 50 </w:t>
            </w:r>
          </w:p>
        </w:tc>
        <w:tc>
          <w:tcPr>
            <w:tcW w:w="736" w:type="pct"/>
            <w:shd w:val="clear" w:color="auto" w:fill="FFFFFF" w:themeFill="background1"/>
            <w:vAlign w:val="center"/>
          </w:tcPr>
          <w:p w14:paraId="4C11F162" w14:textId="77777777" w:rsidR="00C52017" w:rsidRPr="00C9600F" w:rsidRDefault="00C52017" w:rsidP="00C52017">
            <w:pPr>
              <w:autoSpaceDE/>
              <w:autoSpaceDN/>
              <w:adjustRightInd/>
              <w:spacing w:line="240" w:lineRule="auto"/>
              <w:ind w:firstLine="0"/>
              <w:jc w:val="center"/>
              <w:rPr>
                <w:rFonts w:eastAsia="Times New Roman"/>
                <w:sz w:val="18"/>
                <w:szCs w:val="18"/>
              </w:rPr>
            </w:pPr>
            <w:r w:rsidRPr="00C9600F">
              <w:rPr>
                <w:rFonts w:eastAsia="Times New Roman"/>
                <w:sz w:val="18"/>
                <w:szCs w:val="18"/>
              </w:rPr>
              <w:t>Дрова, уголь</w:t>
            </w:r>
          </w:p>
        </w:tc>
        <w:tc>
          <w:tcPr>
            <w:tcW w:w="534" w:type="pct"/>
            <w:tcBorders>
              <w:right w:val="single" w:sz="4" w:space="0" w:color="auto"/>
            </w:tcBorders>
            <w:shd w:val="clear" w:color="auto" w:fill="FFFFFF"/>
            <w:vAlign w:val="center"/>
          </w:tcPr>
          <w:p w14:paraId="67660E45" w14:textId="08EF0EFA" w:rsidR="00C52017" w:rsidRPr="00C52017" w:rsidRDefault="00C52017" w:rsidP="00C52017">
            <w:pPr>
              <w:autoSpaceDE/>
              <w:autoSpaceDN/>
              <w:adjustRightInd/>
              <w:spacing w:line="240" w:lineRule="auto"/>
              <w:ind w:firstLine="34"/>
              <w:jc w:val="center"/>
              <w:rPr>
                <w:rFonts w:eastAsia="Times New Roman"/>
                <w:color w:val="FF0000"/>
                <w:sz w:val="18"/>
                <w:szCs w:val="18"/>
                <w:lang w:val="en-US"/>
              </w:rPr>
            </w:pPr>
            <w:r w:rsidRPr="00C52017">
              <w:rPr>
                <w:bCs/>
                <w:color w:val="FF0000"/>
                <w:sz w:val="18"/>
                <w:szCs w:val="18"/>
              </w:rPr>
              <w:t>479</w:t>
            </w:r>
          </w:p>
        </w:tc>
        <w:tc>
          <w:tcPr>
            <w:tcW w:w="861" w:type="pct"/>
            <w:shd w:val="clear" w:color="auto" w:fill="auto"/>
            <w:vAlign w:val="center"/>
          </w:tcPr>
          <w:p w14:paraId="513E6CD2" w14:textId="36B93435" w:rsidR="00C52017" w:rsidRPr="00880ED6" w:rsidRDefault="00C52017" w:rsidP="00C52017">
            <w:pPr>
              <w:autoSpaceDE/>
              <w:autoSpaceDN/>
              <w:adjustRightInd/>
              <w:spacing w:line="240" w:lineRule="auto"/>
              <w:ind w:firstLine="0"/>
              <w:jc w:val="center"/>
              <w:rPr>
                <w:rFonts w:eastAsia="Times New Roman"/>
                <w:color w:val="FF0000"/>
                <w:sz w:val="18"/>
                <w:szCs w:val="18"/>
              </w:rPr>
            </w:pPr>
            <w:r w:rsidRPr="00880ED6">
              <w:rPr>
                <w:b/>
                <w:color w:val="FF0000"/>
                <w:sz w:val="18"/>
                <w:szCs w:val="18"/>
              </w:rPr>
              <w:t>1 370,91</w:t>
            </w:r>
          </w:p>
        </w:tc>
      </w:tr>
      <w:tr w:rsidR="00C9600F" w:rsidRPr="00C9600F" w14:paraId="5CBC305D" w14:textId="77777777" w:rsidTr="006E07F1">
        <w:trPr>
          <w:trHeight w:val="510"/>
          <w:jc w:val="center"/>
        </w:trPr>
        <w:tc>
          <w:tcPr>
            <w:tcW w:w="269" w:type="pct"/>
            <w:shd w:val="clear" w:color="auto" w:fill="FFFFFF" w:themeFill="background1"/>
            <w:vAlign w:val="center"/>
          </w:tcPr>
          <w:p w14:paraId="5EF1D620" w14:textId="409F14B5" w:rsidR="00E136FB" w:rsidRPr="00C9600F" w:rsidRDefault="00E136FB" w:rsidP="00E136FB">
            <w:pPr>
              <w:autoSpaceDE/>
              <w:autoSpaceDN/>
              <w:adjustRightInd/>
              <w:spacing w:line="240" w:lineRule="auto"/>
              <w:ind w:firstLine="0"/>
              <w:jc w:val="center"/>
              <w:rPr>
                <w:rFonts w:eastAsia="Times New Roman"/>
                <w:sz w:val="18"/>
                <w:szCs w:val="18"/>
              </w:rPr>
            </w:pPr>
            <w:r w:rsidRPr="00C9600F">
              <w:rPr>
                <w:rFonts w:eastAsia="Times New Roman"/>
                <w:sz w:val="18"/>
                <w:szCs w:val="18"/>
              </w:rPr>
              <w:t>7</w:t>
            </w:r>
          </w:p>
        </w:tc>
        <w:tc>
          <w:tcPr>
            <w:tcW w:w="1201" w:type="pct"/>
            <w:shd w:val="clear" w:color="auto" w:fill="FFFFFF" w:themeFill="background1"/>
            <w:vAlign w:val="center"/>
          </w:tcPr>
          <w:p w14:paraId="7EB08554" w14:textId="30B6177C" w:rsidR="00E136FB" w:rsidRPr="00C9600F" w:rsidRDefault="00E136FB" w:rsidP="00BC7C97">
            <w:pPr>
              <w:autoSpaceDE/>
              <w:autoSpaceDN/>
              <w:adjustRightInd/>
              <w:spacing w:line="240" w:lineRule="auto"/>
              <w:ind w:firstLine="0"/>
              <w:rPr>
                <w:rFonts w:eastAsia="Times New Roman"/>
                <w:sz w:val="18"/>
                <w:szCs w:val="18"/>
              </w:rPr>
            </w:pPr>
            <w:r w:rsidRPr="00C9600F">
              <w:rPr>
                <w:rFonts w:eastAsia="Times New Roman"/>
                <w:sz w:val="18"/>
                <w:szCs w:val="18"/>
              </w:rPr>
              <w:t>Котельная</w:t>
            </w:r>
            <w:r w:rsidR="005E510F" w:rsidRPr="00C9600F">
              <w:rPr>
                <w:rFonts w:eastAsia="Times New Roman"/>
                <w:sz w:val="18"/>
                <w:szCs w:val="18"/>
              </w:rPr>
              <w:t xml:space="preserve"> (</w:t>
            </w:r>
            <w:r w:rsidRPr="00C9600F">
              <w:rPr>
                <w:rFonts w:eastAsia="Times New Roman"/>
                <w:sz w:val="18"/>
                <w:szCs w:val="18"/>
              </w:rPr>
              <w:t>ООО «Поволжье-Ресурс»</w:t>
            </w:r>
            <w:r w:rsidR="005E510F" w:rsidRPr="00C9600F">
              <w:rPr>
                <w:rFonts w:eastAsia="Times New Roman"/>
                <w:sz w:val="18"/>
                <w:szCs w:val="18"/>
              </w:rPr>
              <w:t>)</w:t>
            </w:r>
          </w:p>
        </w:tc>
        <w:tc>
          <w:tcPr>
            <w:tcW w:w="1399" w:type="pct"/>
            <w:shd w:val="clear" w:color="auto" w:fill="FFFFFF" w:themeFill="background1"/>
            <w:vAlign w:val="center"/>
          </w:tcPr>
          <w:p w14:paraId="54F7E372" w14:textId="3925D72B" w:rsidR="00E136FB" w:rsidRPr="00C9600F" w:rsidRDefault="00E136FB" w:rsidP="00E136FB">
            <w:pPr>
              <w:autoSpaceDE/>
              <w:autoSpaceDN/>
              <w:adjustRightInd/>
              <w:spacing w:line="240" w:lineRule="auto"/>
              <w:ind w:firstLine="0"/>
              <w:jc w:val="center"/>
              <w:rPr>
                <w:rFonts w:eastAsia="Times New Roman"/>
                <w:sz w:val="18"/>
                <w:szCs w:val="18"/>
                <w:lang w:val="en-US"/>
              </w:rPr>
            </w:pPr>
            <w:r w:rsidRPr="00C9600F">
              <w:rPr>
                <w:rFonts w:eastAsia="Times New Roman"/>
                <w:sz w:val="18"/>
                <w:szCs w:val="18"/>
              </w:rPr>
              <w:t>территория ВЛТ</w:t>
            </w:r>
            <w:r w:rsidR="00BC7C97" w:rsidRPr="00C9600F">
              <w:rPr>
                <w:rFonts w:eastAsia="Times New Roman"/>
                <w:sz w:val="18"/>
                <w:szCs w:val="18"/>
              </w:rPr>
              <w:t>.д.22а</w:t>
            </w:r>
          </w:p>
        </w:tc>
        <w:tc>
          <w:tcPr>
            <w:tcW w:w="736" w:type="pct"/>
            <w:shd w:val="clear" w:color="auto" w:fill="FFFFFF" w:themeFill="background1"/>
            <w:vAlign w:val="center"/>
          </w:tcPr>
          <w:p w14:paraId="44DD7709" w14:textId="63AB1AB4" w:rsidR="00E136FB" w:rsidRPr="00C9600F" w:rsidRDefault="00E136FB" w:rsidP="00E136FB">
            <w:pPr>
              <w:autoSpaceDE/>
              <w:autoSpaceDN/>
              <w:adjustRightInd/>
              <w:spacing w:line="240" w:lineRule="auto"/>
              <w:ind w:firstLine="0"/>
              <w:jc w:val="center"/>
              <w:rPr>
                <w:rFonts w:eastAsia="Times New Roman"/>
                <w:sz w:val="18"/>
                <w:szCs w:val="18"/>
              </w:rPr>
            </w:pPr>
            <w:r w:rsidRPr="00C9600F">
              <w:rPr>
                <w:rFonts w:eastAsia="Times New Roman"/>
                <w:sz w:val="18"/>
                <w:szCs w:val="18"/>
              </w:rPr>
              <w:t>Щепа</w:t>
            </w:r>
          </w:p>
        </w:tc>
        <w:tc>
          <w:tcPr>
            <w:tcW w:w="534" w:type="pct"/>
            <w:shd w:val="clear" w:color="auto" w:fill="FFFFFF" w:themeFill="background1"/>
            <w:vAlign w:val="center"/>
          </w:tcPr>
          <w:p w14:paraId="7F2C8050" w14:textId="7B5C8A89" w:rsidR="00E136FB" w:rsidRPr="00C52017" w:rsidRDefault="00155DF0" w:rsidP="00E136FB">
            <w:pPr>
              <w:autoSpaceDE/>
              <w:autoSpaceDN/>
              <w:adjustRightInd/>
              <w:spacing w:line="240" w:lineRule="auto"/>
              <w:ind w:firstLine="34"/>
              <w:jc w:val="center"/>
              <w:rPr>
                <w:rFonts w:eastAsia="Times New Roman"/>
                <w:color w:val="FF0000"/>
                <w:sz w:val="18"/>
                <w:szCs w:val="18"/>
              </w:rPr>
            </w:pPr>
            <w:r w:rsidRPr="00C52017">
              <w:rPr>
                <w:rFonts w:eastAsia="Times New Roman"/>
                <w:color w:val="FF0000"/>
                <w:sz w:val="18"/>
                <w:szCs w:val="18"/>
              </w:rPr>
              <w:t>2630</w:t>
            </w:r>
          </w:p>
        </w:tc>
        <w:tc>
          <w:tcPr>
            <w:tcW w:w="861" w:type="pct"/>
            <w:shd w:val="clear" w:color="auto" w:fill="FFFFFF" w:themeFill="background1"/>
            <w:vAlign w:val="center"/>
          </w:tcPr>
          <w:p w14:paraId="69437A6A" w14:textId="50640F77" w:rsidR="00E136FB" w:rsidRPr="00880ED6" w:rsidRDefault="00EC6F9C" w:rsidP="00E136FB">
            <w:pPr>
              <w:autoSpaceDE/>
              <w:autoSpaceDN/>
              <w:adjustRightInd/>
              <w:spacing w:line="240" w:lineRule="auto"/>
              <w:ind w:firstLine="0"/>
              <w:jc w:val="center"/>
              <w:rPr>
                <w:rFonts w:eastAsia="Times New Roman"/>
                <w:b/>
                <w:color w:val="FF0000"/>
                <w:sz w:val="18"/>
                <w:szCs w:val="18"/>
              </w:rPr>
            </w:pPr>
            <w:r w:rsidRPr="00880ED6">
              <w:rPr>
                <w:rFonts w:eastAsia="Times New Roman"/>
                <w:b/>
                <w:color w:val="FF0000"/>
                <w:sz w:val="18"/>
                <w:szCs w:val="18"/>
              </w:rPr>
              <w:t>3145,</w:t>
            </w:r>
            <w:r w:rsidR="00BC7C97" w:rsidRPr="00880ED6">
              <w:rPr>
                <w:rFonts w:eastAsia="Times New Roman"/>
                <w:b/>
                <w:color w:val="FF0000"/>
                <w:sz w:val="18"/>
                <w:szCs w:val="18"/>
              </w:rPr>
              <w:t>16</w:t>
            </w:r>
          </w:p>
        </w:tc>
      </w:tr>
      <w:tr w:rsidR="00612D02" w:rsidRPr="00C9600F" w14:paraId="20B2012F" w14:textId="77777777" w:rsidTr="006E07F1">
        <w:trPr>
          <w:trHeight w:val="510"/>
          <w:jc w:val="center"/>
        </w:trPr>
        <w:tc>
          <w:tcPr>
            <w:tcW w:w="269" w:type="pct"/>
            <w:shd w:val="clear" w:color="auto" w:fill="FFFFFF" w:themeFill="background1"/>
            <w:vAlign w:val="center"/>
          </w:tcPr>
          <w:p w14:paraId="430CA468" w14:textId="77777777" w:rsidR="00612D02" w:rsidRPr="00C9600F" w:rsidRDefault="00612D02" w:rsidP="00E136FB">
            <w:pPr>
              <w:autoSpaceDE/>
              <w:autoSpaceDN/>
              <w:adjustRightInd/>
              <w:spacing w:line="240" w:lineRule="auto"/>
              <w:ind w:firstLine="0"/>
              <w:jc w:val="center"/>
              <w:rPr>
                <w:rFonts w:eastAsia="Times New Roman"/>
                <w:sz w:val="18"/>
                <w:szCs w:val="18"/>
              </w:rPr>
            </w:pPr>
          </w:p>
        </w:tc>
        <w:tc>
          <w:tcPr>
            <w:tcW w:w="1201" w:type="pct"/>
            <w:shd w:val="clear" w:color="auto" w:fill="FFFFFF" w:themeFill="background1"/>
            <w:vAlign w:val="center"/>
          </w:tcPr>
          <w:p w14:paraId="570C13A7" w14:textId="67E433D3" w:rsidR="00612D02" w:rsidRPr="00C9600F" w:rsidRDefault="00612D02" w:rsidP="00BC7C97">
            <w:pPr>
              <w:autoSpaceDE/>
              <w:autoSpaceDN/>
              <w:adjustRightInd/>
              <w:spacing w:line="240" w:lineRule="auto"/>
              <w:ind w:firstLine="0"/>
              <w:rPr>
                <w:rFonts w:eastAsia="Times New Roman"/>
                <w:sz w:val="18"/>
                <w:szCs w:val="18"/>
              </w:rPr>
            </w:pPr>
            <w:r>
              <w:rPr>
                <w:rFonts w:eastAsia="Times New Roman"/>
                <w:sz w:val="18"/>
                <w:szCs w:val="18"/>
              </w:rPr>
              <w:t>Итого</w:t>
            </w:r>
          </w:p>
        </w:tc>
        <w:tc>
          <w:tcPr>
            <w:tcW w:w="1399" w:type="pct"/>
            <w:shd w:val="clear" w:color="auto" w:fill="FFFFFF" w:themeFill="background1"/>
            <w:vAlign w:val="center"/>
          </w:tcPr>
          <w:p w14:paraId="055AE0C3" w14:textId="77777777" w:rsidR="00612D02" w:rsidRPr="00C9600F" w:rsidRDefault="00612D02" w:rsidP="00E136FB">
            <w:pPr>
              <w:autoSpaceDE/>
              <w:autoSpaceDN/>
              <w:adjustRightInd/>
              <w:spacing w:line="240" w:lineRule="auto"/>
              <w:ind w:firstLine="0"/>
              <w:jc w:val="center"/>
              <w:rPr>
                <w:rFonts w:eastAsia="Times New Roman"/>
                <w:sz w:val="18"/>
                <w:szCs w:val="18"/>
              </w:rPr>
            </w:pPr>
          </w:p>
        </w:tc>
        <w:tc>
          <w:tcPr>
            <w:tcW w:w="736" w:type="pct"/>
            <w:shd w:val="clear" w:color="auto" w:fill="FFFFFF" w:themeFill="background1"/>
            <w:vAlign w:val="center"/>
          </w:tcPr>
          <w:p w14:paraId="0A6D4C52" w14:textId="77777777" w:rsidR="00612D02" w:rsidRPr="00C9600F" w:rsidRDefault="00612D02" w:rsidP="00E136FB">
            <w:pPr>
              <w:autoSpaceDE/>
              <w:autoSpaceDN/>
              <w:adjustRightInd/>
              <w:spacing w:line="240" w:lineRule="auto"/>
              <w:ind w:firstLine="0"/>
              <w:jc w:val="center"/>
              <w:rPr>
                <w:rFonts w:eastAsia="Times New Roman"/>
                <w:sz w:val="18"/>
                <w:szCs w:val="18"/>
              </w:rPr>
            </w:pPr>
          </w:p>
        </w:tc>
        <w:tc>
          <w:tcPr>
            <w:tcW w:w="534" w:type="pct"/>
            <w:shd w:val="clear" w:color="auto" w:fill="FFFFFF" w:themeFill="background1"/>
            <w:vAlign w:val="center"/>
          </w:tcPr>
          <w:p w14:paraId="1E15911A" w14:textId="2071FA5F" w:rsidR="00612D02" w:rsidRPr="00C52017" w:rsidRDefault="00C52017" w:rsidP="00E136FB">
            <w:pPr>
              <w:autoSpaceDE/>
              <w:autoSpaceDN/>
              <w:adjustRightInd/>
              <w:spacing w:line="240" w:lineRule="auto"/>
              <w:ind w:firstLine="34"/>
              <w:jc w:val="center"/>
              <w:rPr>
                <w:rFonts w:eastAsia="Times New Roman"/>
                <w:color w:val="FF0000"/>
                <w:sz w:val="18"/>
                <w:szCs w:val="18"/>
              </w:rPr>
            </w:pPr>
            <w:r w:rsidRPr="00C52017">
              <w:rPr>
                <w:rFonts w:eastAsia="Times New Roman"/>
                <w:color w:val="FF0000"/>
                <w:sz w:val="18"/>
                <w:szCs w:val="18"/>
              </w:rPr>
              <w:t>13231</w:t>
            </w:r>
          </w:p>
        </w:tc>
        <w:tc>
          <w:tcPr>
            <w:tcW w:w="861" w:type="pct"/>
            <w:shd w:val="clear" w:color="auto" w:fill="FFFFFF" w:themeFill="background1"/>
            <w:vAlign w:val="center"/>
          </w:tcPr>
          <w:p w14:paraId="3C6C4579" w14:textId="3709F5E2" w:rsidR="00612D02" w:rsidRPr="00880ED6" w:rsidRDefault="00BD070D" w:rsidP="00E136FB">
            <w:pPr>
              <w:autoSpaceDE/>
              <w:autoSpaceDN/>
              <w:adjustRightInd/>
              <w:spacing w:line="240" w:lineRule="auto"/>
              <w:ind w:firstLine="0"/>
              <w:jc w:val="center"/>
              <w:rPr>
                <w:rFonts w:eastAsia="Times New Roman"/>
                <w:b/>
                <w:color w:val="FF0000"/>
                <w:sz w:val="18"/>
                <w:szCs w:val="18"/>
              </w:rPr>
            </w:pPr>
            <w:r w:rsidRPr="00880ED6">
              <w:rPr>
                <w:rFonts w:eastAsia="Times New Roman"/>
                <w:b/>
                <w:color w:val="FF0000"/>
                <w:sz w:val="18"/>
                <w:szCs w:val="18"/>
              </w:rPr>
              <w:t>22 806,34</w:t>
            </w:r>
          </w:p>
        </w:tc>
      </w:tr>
      <w:tr w:rsidR="00C9600F" w:rsidRPr="00C9600F" w14:paraId="555B0D2B" w14:textId="77777777" w:rsidTr="003037AD">
        <w:trPr>
          <w:trHeight w:val="397"/>
          <w:jc w:val="center"/>
        </w:trPr>
        <w:tc>
          <w:tcPr>
            <w:tcW w:w="5000" w:type="pct"/>
            <w:gridSpan w:val="6"/>
            <w:shd w:val="clear" w:color="auto" w:fill="FFFFFF" w:themeFill="background1"/>
            <w:vAlign w:val="center"/>
          </w:tcPr>
          <w:p w14:paraId="198318CC" w14:textId="3B240240" w:rsidR="003037AD" w:rsidRPr="00C9600F" w:rsidRDefault="003037AD" w:rsidP="003037AD">
            <w:pPr>
              <w:autoSpaceDE/>
              <w:autoSpaceDN/>
              <w:adjustRightInd/>
              <w:spacing w:line="240" w:lineRule="auto"/>
              <w:ind w:firstLine="0"/>
              <w:jc w:val="center"/>
              <w:rPr>
                <w:rFonts w:eastAsia="Times New Roman"/>
                <w:b/>
                <w:sz w:val="18"/>
                <w:szCs w:val="18"/>
              </w:rPr>
            </w:pPr>
            <w:r w:rsidRPr="00C9600F">
              <w:rPr>
                <w:rFonts w:eastAsia="Times New Roman"/>
                <w:b/>
                <w:sz w:val="18"/>
                <w:szCs w:val="18"/>
              </w:rPr>
              <w:t>с. Белышево, с. Турань</w:t>
            </w:r>
          </w:p>
        </w:tc>
      </w:tr>
      <w:tr w:rsidR="00C9600F" w:rsidRPr="00C9600F" w14:paraId="31C7E49F" w14:textId="77777777" w:rsidTr="004F75A9">
        <w:trPr>
          <w:trHeight w:val="510"/>
          <w:jc w:val="center"/>
        </w:trPr>
        <w:tc>
          <w:tcPr>
            <w:tcW w:w="269" w:type="pct"/>
            <w:shd w:val="clear" w:color="auto" w:fill="FFFFFF"/>
            <w:vAlign w:val="center"/>
          </w:tcPr>
          <w:p w14:paraId="109A7CFB" w14:textId="2CE78247" w:rsidR="009F0F5A" w:rsidRPr="00C9600F" w:rsidRDefault="009F0F5A" w:rsidP="009F0F5A">
            <w:pPr>
              <w:autoSpaceDE/>
              <w:autoSpaceDN/>
              <w:adjustRightInd/>
              <w:spacing w:line="240" w:lineRule="auto"/>
              <w:ind w:firstLine="0"/>
              <w:jc w:val="center"/>
              <w:rPr>
                <w:rFonts w:eastAsia="Times New Roman"/>
                <w:sz w:val="18"/>
                <w:szCs w:val="18"/>
              </w:rPr>
            </w:pPr>
            <w:r w:rsidRPr="00C9600F">
              <w:rPr>
                <w:rFonts w:eastAsia="Times New Roman"/>
                <w:sz w:val="18"/>
                <w:szCs w:val="18"/>
              </w:rPr>
              <w:t>8</w:t>
            </w:r>
          </w:p>
        </w:tc>
        <w:tc>
          <w:tcPr>
            <w:tcW w:w="1201" w:type="pct"/>
            <w:shd w:val="clear" w:color="auto" w:fill="FFFFFF"/>
            <w:vAlign w:val="center"/>
          </w:tcPr>
          <w:p w14:paraId="11B96A26" w14:textId="487DBAA1" w:rsidR="009F0F5A" w:rsidRPr="00C9600F" w:rsidRDefault="009F0F5A" w:rsidP="009F0F5A">
            <w:pPr>
              <w:autoSpaceDE/>
              <w:autoSpaceDN/>
              <w:adjustRightInd/>
              <w:spacing w:line="240" w:lineRule="auto"/>
              <w:ind w:firstLine="0"/>
              <w:rPr>
                <w:rFonts w:eastAsia="Times New Roman"/>
                <w:sz w:val="18"/>
                <w:szCs w:val="18"/>
              </w:rPr>
            </w:pPr>
            <w:r w:rsidRPr="00C9600F">
              <w:rPr>
                <w:rFonts w:eastAsia="Times New Roman"/>
                <w:sz w:val="18"/>
                <w:szCs w:val="18"/>
                <w:lang w:eastAsia="ru-RU"/>
              </w:rPr>
              <w:t>Котельная МОУ Белышевская школа, с. Белышево</w:t>
            </w:r>
          </w:p>
        </w:tc>
        <w:tc>
          <w:tcPr>
            <w:tcW w:w="1399" w:type="pct"/>
            <w:shd w:val="clear" w:color="auto" w:fill="FFFFFF"/>
            <w:vAlign w:val="center"/>
          </w:tcPr>
          <w:p w14:paraId="1129F9CA" w14:textId="1A6D8E5A" w:rsidR="009F0F5A" w:rsidRPr="00C9600F" w:rsidRDefault="009F0F5A" w:rsidP="009F0F5A">
            <w:pPr>
              <w:autoSpaceDE/>
              <w:autoSpaceDN/>
              <w:adjustRightInd/>
              <w:spacing w:line="240" w:lineRule="auto"/>
              <w:ind w:firstLine="0"/>
              <w:jc w:val="center"/>
              <w:rPr>
                <w:rFonts w:eastAsia="Times New Roman"/>
                <w:sz w:val="18"/>
                <w:szCs w:val="18"/>
              </w:rPr>
            </w:pPr>
            <w:r w:rsidRPr="00C9600F">
              <w:rPr>
                <w:rFonts w:eastAsia="Times New Roman"/>
                <w:sz w:val="18"/>
                <w:szCs w:val="18"/>
              </w:rPr>
              <w:t>с. Белышево</w:t>
            </w:r>
          </w:p>
        </w:tc>
        <w:tc>
          <w:tcPr>
            <w:tcW w:w="736" w:type="pct"/>
            <w:shd w:val="clear" w:color="auto" w:fill="FFFFFF"/>
            <w:vAlign w:val="center"/>
          </w:tcPr>
          <w:p w14:paraId="126086E3" w14:textId="77FAE0B1" w:rsidR="009F0F5A" w:rsidRPr="00C9600F" w:rsidRDefault="009F0F5A" w:rsidP="009F0F5A">
            <w:pPr>
              <w:autoSpaceDE/>
              <w:autoSpaceDN/>
              <w:adjustRightInd/>
              <w:spacing w:line="240" w:lineRule="auto"/>
              <w:ind w:firstLine="0"/>
              <w:jc w:val="center"/>
              <w:rPr>
                <w:rFonts w:eastAsia="Times New Roman"/>
                <w:sz w:val="18"/>
                <w:szCs w:val="18"/>
              </w:rPr>
            </w:pPr>
            <w:r w:rsidRPr="00C9600F">
              <w:rPr>
                <w:rFonts w:eastAsia="Times New Roman"/>
                <w:sz w:val="18"/>
                <w:szCs w:val="18"/>
              </w:rPr>
              <w:t>Уголь, дрова</w:t>
            </w:r>
          </w:p>
        </w:tc>
        <w:tc>
          <w:tcPr>
            <w:tcW w:w="534" w:type="pct"/>
            <w:shd w:val="clear" w:color="auto" w:fill="FFFFFF"/>
            <w:vAlign w:val="center"/>
          </w:tcPr>
          <w:p w14:paraId="1C237767" w14:textId="6E8AE9DF" w:rsidR="009F0F5A" w:rsidRPr="00C9600F" w:rsidRDefault="009F0F5A" w:rsidP="009F0F5A">
            <w:pPr>
              <w:autoSpaceDE/>
              <w:autoSpaceDN/>
              <w:adjustRightInd/>
              <w:spacing w:line="240" w:lineRule="auto"/>
              <w:ind w:firstLine="34"/>
              <w:jc w:val="center"/>
              <w:rPr>
                <w:rFonts w:eastAsia="Times New Roman"/>
                <w:sz w:val="18"/>
                <w:szCs w:val="18"/>
              </w:rPr>
            </w:pPr>
            <w:r w:rsidRPr="00C9600F">
              <w:rPr>
                <w:rFonts w:eastAsia="Times New Roman"/>
                <w:sz w:val="18"/>
                <w:szCs w:val="18"/>
              </w:rPr>
              <w:t>140</w:t>
            </w:r>
          </w:p>
        </w:tc>
        <w:tc>
          <w:tcPr>
            <w:tcW w:w="861" w:type="pct"/>
            <w:shd w:val="clear" w:color="auto" w:fill="FFFFFF"/>
            <w:vAlign w:val="center"/>
          </w:tcPr>
          <w:p w14:paraId="17A86218" w14:textId="623B0EB7" w:rsidR="009F0F5A" w:rsidRPr="00C9600F" w:rsidRDefault="009F0F5A" w:rsidP="009F0F5A">
            <w:pPr>
              <w:autoSpaceDE/>
              <w:autoSpaceDN/>
              <w:adjustRightInd/>
              <w:spacing w:line="240" w:lineRule="auto"/>
              <w:ind w:firstLine="0"/>
              <w:jc w:val="center"/>
              <w:rPr>
                <w:rFonts w:eastAsia="Times New Roman"/>
                <w:sz w:val="18"/>
                <w:szCs w:val="18"/>
              </w:rPr>
            </w:pPr>
            <w:r w:rsidRPr="00C9600F">
              <w:rPr>
                <w:rFonts w:eastAsia="Times New Roman"/>
                <w:sz w:val="18"/>
                <w:szCs w:val="18"/>
              </w:rPr>
              <w:t>1115,00</w:t>
            </w:r>
          </w:p>
        </w:tc>
      </w:tr>
      <w:tr w:rsidR="00C9600F" w:rsidRPr="00C9600F" w14:paraId="43241186" w14:textId="77777777" w:rsidTr="004F75A9">
        <w:trPr>
          <w:trHeight w:val="510"/>
          <w:jc w:val="center"/>
        </w:trPr>
        <w:tc>
          <w:tcPr>
            <w:tcW w:w="269" w:type="pct"/>
            <w:shd w:val="clear" w:color="auto" w:fill="FFFFFF"/>
            <w:vAlign w:val="center"/>
          </w:tcPr>
          <w:p w14:paraId="12164E20" w14:textId="0EB06251" w:rsidR="009F0F5A" w:rsidRPr="00C9600F" w:rsidRDefault="009F0F5A" w:rsidP="009F0F5A">
            <w:pPr>
              <w:autoSpaceDE/>
              <w:autoSpaceDN/>
              <w:adjustRightInd/>
              <w:spacing w:line="240" w:lineRule="auto"/>
              <w:ind w:firstLine="0"/>
              <w:jc w:val="center"/>
              <w:rPr>
                <w:rFonts w:eastAsia="Times New Roman"/>
                <w:sz w:val="18"/>
                <w:szCs w:val="18"/>
              </w:rPr>
            </w:pPr>
            <w:r w:rsidRPr="00C9600F">
              <w:rPr>
                <w:rFonts w:eastAsia="Times New Roman"/>
                <w:sz w:val="18"/>
                <w:szCs w:val="18"/>
              </w:rPr>
              <w:t>9</w:t>
            </w:r>
          </w:p>
        </w:tc>
        <w:tc>
          <w:tcPr>
            <w:tcW w:w="1201" w:type="pct"/>
            <w:shd w:val="clear" w:color="auto" w:fill="FFFFFF"/>
            <w:vAlign w:val="center"/>
          </w:tcPr>
          <w:p w14:paraId="7CBFE01D" w14:textId="1FB87D1E" w:rsidR="009F0F5A" w:rsidRPr="00C9600F" w:rsidRDefault="009F0F5A" w:rsidP="009F0F5A">
            <w:pPr>
              <w:autoSpaceDE/>
              <w:autoSpaceDN/>
              <w:adjustRightInd/>
              <w:spacing w:line="240" w:lineRule="auto"/>
              <w:ind w:firstLine="0"/>
              <w:rPr>
                <w:rFonts w:eastAsia="Times New Roman"/>
                <w:sz w:val="18"/>
                <w:szCs w:val="18"/>
              </w:rPr>
            </w:pPr>
            <w:r w:rsidRPr="00C9600F">
              <w:rPr>
                <w:rFonts w:eastAsia="Times New Roman"/>
                <w:sz w:val="18"/>
                <w:szCs w:val="18"/>
                <w:lang w:eastAsia="ru-RU"/>
              </w:rPr>
              <w:t>Котельная МБУК «ЦКС» с. Турань</w:t>
            </w:r>
          </w:p>
        </w:tc>
        <w:tc>
          <w:tcPr>
            <w:tcW w:w="1399" w:type="pct"/>
            <w:shd w:val="clear" w:color="auto" w:fill="FFFFFF"/>
            <w:vAlign w:val="center"/>
          </w:tcPr>
          <w:p w14:paraId="6805A51B" w14:textId="03A4AA84" w:rsidR="009F0F5A" w:rsidRPr="00C9600F" w:rsidRDefault="009F0F5A" w:rsidP="009F0F5A">
            <w:pPr>
              <w:autoSpaceDE/>
              <w:autoSpaceDN/>
              <w:adjustRightInd/>
              <w:spacing w:line="240" w:lineRule="auto"/>
              <w:ind w:firstLine="0"/>
              <w:jc w:val="center"/>
              <w:rPr>
                <w:rFonts w:eastAsia="Times New Roman"/>
                <w:sz w:val="18"/>
                <w:szCs w:val="18"/>
              </w:rPr>
            </w:pPr>
            <w:r w:rsidRPr="00C9600F">
              <w:rPr>
                <w:rFonts w:eastAsia="Times New Roman"/>
                <w:sz w:val="18"/>
                <w:szCs w:val="18"/>
              </w:rPr>
              <w:t>с. Турань, д. 12Б</w:t>
            </w:r>
          </w:p>
        </w:tc>
        <w:tc>
          <w:tcPr>
            <w:tcW w:w="736" w:type="pct"/>
            <w:shd w:val="clear" w:color="auto" w:fill="FFFFFF"/>
            <w:vAlign w:val="center"/>
          </w:tcPr>
          <w:p w14:paraId="3B9BDE4A" w14:textId="5F2E296C" w:rsidR="009F0F5A" w:rsidRPr="00C9600F" w:rsidRDefault="009F0F5A" w:rsidP="009F0F5A">
            <w:pPr>
              <w:autoSpaceDE/>
              <w:autoSpaceDN/>
              <w:adjustRightInd/>
              <w:spacing w:line="240" w:lineRule="auto"/>
              <w:ind w:firstLine="0"/>
              <w:jc w:val="center"/>
              <w:rPr>
                <w:rFonts w:eastAsia="Times New Roman"/>
                <w:sz w:val="18"/>
                <w:szCs w:val="18"/>
              </w:rPr>
            </w:pPr>
            <w:r w:rsidRPr="00C9600F">
              <w:rPr>
                <w:rFonts w:eastAsia="Times New Roman"/>
                <w:sz w:val="18"/>
                <w:szCs w:val="18"/>
              </w:rPr>
              <w:t>Уголь, дрова</w:t>
            </w:r>
          </w:p>
        </w:tc>
        <w:tc>
          <w:tcPr>
            <w:tcW w:w="534" w:type="pct"/>
            <w:shd w:val="clear" w:color="auto" w:fill="FFFFFF"/>
            <w:vAlign w:val="center"/>
          </w:tcPr>
          <w:p w14:paraId="65ABA2C9" w14:textId="62BA54B1" w:rsidR="009F0F5A" w:rsidRPr="00C9600F" w:rsidRDefault="00C90FB9" w:rsidP="00CF7CC5">
            <w:pPr>
              <w:autoSpaceDE/>
              <w:autoSpaceDN/>
              <w:adjustRightInd/>
              <w:spacing w:line="240" w:lineRule="auto"/>
              <w:ind w:firstLine="34"/>
              <w:jc w:val="center"/>
              <w:rPr>
                <w:rFonts w:eastAsia="Times New Roman"/>
                <w:sz w:val="18"/>
                <w:szCs w:val="18"/>
              </w:rPr>
            </w:pPr>
            <w:r w:rsidRPr="00C9600F">
              <w:rPr>
                <w:rFonts w:eastAsia="Times New Roman"/>
                <w:sz w:val="18"/>
                <w:szCs w:val="18"/>
              </w:rPr>
              <w:t>70</w:t>
            </w:r>
            <w:r w:rsidR="00CF7CC5" w:rsidRPr="00C9600F">
              <w:rPr>
                <w:rFonts w:eastAsia="Times New Roman"/>
                <w:sz w:val="18"/>
                <w:szCs w:val="18"/>
              </w:rPr>
              <w:t>0</w:t>
            </w:r>
          </w:p>
        </w:tc>
        <w:tc>
          <w:tcPr>
            <w:tcW w:w="861" w:type="pct"/>
            <w:shd w:val="clear" w:color="auto" w:fill="FFFFFF"/>
            <w:vAlign w:val="center"/>
          </w:tcPr>
          <w:p w14:paraId="0490D410" w14:textId="2C1E8D6F" w:rsidR="009F0F5A" w:rsidRPr="00C9600F" w:rsidRDefault="009F0F5A" w:rsidP="009F0F5A">
            <w:pPr>
              <w:autoSpaceDE/>
              <w:autoSpaceDN/>
              <w:adjustRightInd/>
              <w:spacing w:line="240" w:lineRule="auto"/>
              <w:ind w:firstLine="0"/>
              <w:jc w:val="center"/>
              <w:rPr>
                <w:rFonts w:eastAsia="Times New Roman"/>
                <w:sz w:val="18"/>
                <w:szCs w:val="18"/>
              </w:rPr>
            </w:pPr>
            <w:r w:rsidRPr="00C9600F">
              <w:rPr>
                <w:rFonts w:eastAsia="Times New Roman"/>
                <w:sz w:val="18"/>
                <w:szCs w:val="18"/>
              </w:rPr>
              <w:t>675,00</w:t>
            </w:r>
          </w:p>
        </w:tc>
      </w:tr>
      <w:tr w:rsidR="00612D02" w:rsidRPr="00612D02" w14:paraId="02F27335" w14:textId="77777777" w:rsidTr="00612D02">
        <w:trPr>
          <w:trHeight w:val="397"/>
          <w:jc w:val="center"/>
        </w:trPr>
        <w:tc>
          <w:tcPr>
            <w:tcW w:w="269" w:type="pct"/>
            <w:shd w:val="clear" w:color="auto" w:fill="FFFFFF"/>
            <w:vAlign w:val="center"/>
          </w:tcPr>
          <w:p w14:paraId="5B940BDC" w14:textId="77777777" w:rsidR="00612D02" w:rsidRPr="00612D02" w:rsidRDefault="00612D02" w:rsidP="009F0F5A">
            <w:pPr>
              <w:autoSpaceDE/>
              <w:autoSpaceDN/>
              <w:adjustRightInd/>
              <w:spacing w:line="240" w:lineRule="auto"/>
              <w:ind w:firstLine="0"/>
              <w:jc w:val="center"/>
              <w:rPr>
                <w:rFonts w:eastAsia="Times New Roman"/>
                <w:b/>
                <w:sz w:val="18"/>
                <w:szCs w:val="18"/>
              </w:rPr>
            </w:pPr>
          </w:p>
        </w:tc>
        <w:tc>
          <w:tcPr>
            <w:tcW w:w="1201" w:type="pct"/>
            <w:shd w:val="clear" w:color="auto" w:fill="FFFFFF"/>
            <w:vAlign w:val="center"/>
          </w:tcPr>
          <w:p w14:paraId="5997DD93" w14:textId="2A3A5926" w:rsidR="00612D02" w:rsidRPr="00612D02" w:rsidRDefault="00612D02" w:rsidP="009F0F5A">
            <w:pPr>
              <w:autoSpaceDE/>
              <w:autoSpaceDN/>
              <w:adjustRightInd/>
              <w:spacing w:line="240" w:lineRule="auto"/>
              <w:ind w:firstLine="0"/>
              <w:rPr>
                <w:rFonts w:eastAsia="Times New Roman"/>
                <w:b/>
                <w:sz w:val="18"/>
                <w:szCs w:val="18"/>
                <w:lang w:eastAsia="ru-RU"/>
              </w:rPr>
            </w:pPr>
            <w:r w:rsidRPr="00612D02">
              <w:rPr>
                <w:rFonts w:eastAsia="Times New Roman"/>
                <w:b/>
                <w:sz w:val="18"/>
                <w:szCs w:val="18"/>
                <w:lang w:eastAsia="ru-RU"/>
              </w:rPr>
              <w:t>Всего</w:t>
            </w:r>
          </w:p>
        </w:tc>
        <w:tc>
          <w:tcPr>
            <w:tcW w:w="1399" w:type="pct"/>
            <w:shd w:val="clear" w:color="auto" w:fill="FFFFFF"/>
            <w:vAlign w:val="center"/>
          </w:tcPr>
          <w:p w14:paraId="321C3B67" w14:textId="77777777" w:rsidR="00612D02" w:rsidRPr="00612D02" w:rsidRDefault="00612D02" w:rsidP="009F0F5A">
            <w:pPr>
              <w:autoSpaceDE/>
              <w:autoSpaceDN/>
              <w:adjustRightInd/>
              <w:spacing w:line="240" w:lineRule="auto"/>
              <w:ind w:firstLine="0"/>
              <w:jc w:val="center"/>
              <w:rPr>
                <w:rFonts w:eastAsia="Times New Roman"/>
                <w:b/>
                <w:sz w:val="18"/>
                <w:szCs w:val="18"/>
              </w:rPr>
            </w:pPr>
          </w:p>
        </w:tc>
        <w:tc>
          <w:tcPr>
            <w:tcW w:w="736" w:type="pct"/>
            <w:shd w:val="clear" w:color="auto" w:fill="FFFFFF"/>
            <w:vAlign w:val="center"/>
          </w:tcPr>
          <w:p w14:paraId="001FA095" w14:textId="77777777" w:rsidR="00612D02" w:rsidRPr="00612D02" w:rsidRDefault="00612D02" w:rsidP="009F0F5A">
            <w:pPr>
              <w:autoSpaceDE/>
              <w:autoSpaceDN/>
              <w:adjustRightInd/>
              <w:spacing w:line="240" w:lineRule="auto"/>
              <w:ind w:firstLine="0"/>
              <w:jc w:val="center"/>
              <w:rPr>
                <w:rFonts w:eastAsia="Times New Roman"/>
                <w:b/>
                <w:sz w:val="18"/>
                <w:szCs w:val="18"/>
              </w:rPr>
            </w:pPr>
          </w:p>
        </w:tc>
        <w:tc>
          <w:tcPr>
            <w:tcW w:w="534" w:type="pct"/>
            <w:shd w:val="clear" w:color="auto" w:fill="FFFFFF"/>
            <w:vAlign w:val="center"/>
          </w:tcPr>
          <w:p w14:paraId="58603684" w14:textId="492285E8" w:rsidR="00612D02" w:rsidRPr="00612D02" w:rsidRDefault="00C52017" w:rsidP="00CF7CC5">
            <w:pPr>
              <w:autoSpaceDE/>
              <w:autoSpaceDN/>
              <w:adjustRightInd/>
              <w:spacing w:line="240" w:lineRule="auto"/>
              <w:ind w:firstLine="34"/>
              <w:jc w:val="center"/>
              <w:rPr>
                <w:rFonts w:eastAsia="Times New Roman"/>
                <w:b/>
                <w:sz w:val="18"/>
                <w:szCs w:val="18"/>
              </w:rPr>
            </w:pPr>
            <w:r w:rsidRPr="00C52017">
              <w:rPr>
                <w:rFonts w:eastAsia="Times New Roman"/>
                <w:b/>
                <w:color w:val="FF0000"/>
                <w:sz w:val="18"/>
                <w:szCs w:val="18"/>
              </w:rPr>
              <w:t>14 071</w:t>
            </w:r>
          </w:p>
        </w:tc>
        <w:tc>
          <w:tcPr>
            <w:tcW w:w="861" w:type="pct"/>
            <w:shd w:val="clear" w:color="auto" w:fill="FFFFFF"/>
            <w:vAlign w:val="center"/>
          </w:tcPr>
          <w:p w14:paraId="7E183D3E" w14:textId="14A7C821" w:rsidR="00612D02" w:rsidRPr="00612D02" w:rsidRDefault="00BD070D" w:rsidP="009F0F5A">
            <w:pPr>
              <w:autoSpaceDE/>
              <w:autoSpaceDN/>
              <w:adjustRightInd/>
              <w:spacing w:line="240" w:lineRule="auto"/>
              <w:ind w:firstLine="0"/>
              <w:jc w:val="center"/>
              <w:rPr>
                <w:rFonts w:eastAsia="Times New Roman"/>
                <w:b/>
                <w:sz w:val="18"/>
                <w:szCs w:val="18"/>
              </w:rPr>
            </w:pPr>
            <w:r w:rsidRPr="00C52017">
              <w:rPr>
                <w:rFonts w:eastAsia="Times New Roman"/>
                <w:b/>
                <w:color w:val="FF0000"/>
                <w:sz w:val="18"/>
                <w:szCs w:val="18"/>
              </w:rPr>
              <w:t>24 596,34</w:t>
            </w:r>
          </w:p>
        </w:tc>
      </w:tr>
    </w:tbl>
    <w:p w14:paraId="60821F46" w14:textId="77777777" w:rsidR="00C96EA3" w:rsidRPr="00C9600F" w:rsidRDefault="00C96EA3" w:rsidP="00C162FF">
      <w:pPr>
        <w:spacing w:line="240" w:lineRule="auto"/>
      </w:pPr>
    </w:p>
    <w:p w14:paraId="6D7AE33D" w14:textId="2BB7A805" w:rsidR="00BE72B0" w:rsidRPr="00C9600F" w:rsidRDefault="00BE72B0" w:rsidP="006E07F1">
      <w:pPr>
        <w:pStyle w:val="affffff9"/>
      </w:pPr>
      <w:r w:rsidRPr="00C9600F">
        <w:rPr>
          <w:b/>
        </w:rPr>
        <w:t>Централизованное теплоснабжение</w:t>
      </w:r>
      <w:r w:rsidRPr="00C9600F">
        <w:t xml:space="preserve"> потребителей </w:t>
      </w:r>
      <w:r w:rsidR="00CF7CC5" w:rsidRPr="00C9600F">
        <w:t xml:space="preserve">в </w:t>
      </w:r>
      <w:r w:rsidRPr="00C9600F">
        <w:t>Ветлужско</w:t>
      </w:r>
      <w:r w:rsidR="00CF7CC5" w:rsidRPr="00C9600F">
        <w:t>м</w:t>
      </w:r>
      <w:r w:rsidRPr="00C9600F">
        <w:t xml:space="preserve"> МО обеспечивается следующими теплоснабжающими организациями:</w:t>
      </w:r>
    </w:p>
    <w:p w14:paraId="1E6C8BB4" w14:textId="77777777" w:rsidR="00BE72B0" w:rsidRPr="00C9600F" w:rsidRDefault="00BE72B0" w:rsidP="006E07F1">
      <w:pPr>
        <w:pStyle w:val="affffff9"/>
      </w:pPr>
      <w:r w:rsidRPr="00C9600F">
        <w:t>1. Ветлужский филиал АО «НОКК».</w:t>
      </w:r>
    </w:p>
    <w:p w14:paraId="45384BA3" w14:textId="77777777" w:rsidR="00BE72B0" w:rsidRPr="00C9600F" w:rsidRDefault="00BE72B0" w:rsidP="006E07F1">
      <w:pPr>
        <w:pStyle w:val="affffff9"/>
      </w:pPr>
      <w:r w:rsidRPr="00C9600F">
        <w:t>2. ООО «Поволжье-Ресурс».</w:t>
      </w:r>
    </w:p>
    <w:p w14:paraId="41C1A7E8" w14:textId="0CD50C25" w:rsidR="009F0F5A" w:rsidRPr="00C9600F" w:rsidRDefault="009F0F5A" w:rsidP="009F0F5A">
      <w:pPr>
        <w:pStyle w:val="affffff9"/>
      </w:pPr>
      <w:r w:rsidRPr="00C9600F">
        <w:t>3. Котельная МОУ Белышевская школа, с. Белышево</w:t>
      </w:r>
      <w:r w:rsidR="00CF7CC5" w:rsidRPr="00C9600F">
        <w:t>.</w:t>
      </w:r>
    </w:p>
    <w:p w14:paraId="08D27559" w14:textId="643F9406" w:rsidR="009F0F5A" w:rsidRPr="00C9600F" w:rsidRDefault="009F0F5A" w:rsidP="009F0F5A">
      <w:pPr>
        <w:pStyle w:val="affffff9"/>
      </w:pPr>
      <w:r w:rsidRPr="00C9600F">
        <w:t>4. Котельная МБУК «ЦКС» с. Турань</w:t>
      </w:r>
      <w:r w:rsidR="00CF7CC5" w:rsidRPr="00C9600F">
        <w:t>.</w:t>
      </w:r>
    </w:p>
    <w:p w14:paraId="1EA7F291" w14:textId="77777777" w:rsidR="00BE72B0" w:rsidRPr="00C9600F" w:rsidRDefault="00BE72B0" w:rsidP="006E07F1">
      <w:pPr>
        <w:pStyle w:val="affffff9"/>
      </w:pPr>
      <w:r w:rsidRPr="00C9600F">
        <w:t>В табл. 1.1.5 приведена информация о котельных и теплоснабжающих организациях, осуществляющих централизованное теплоснабжение потребителей в Ветлуга.</w:t>
      </w:r>
    </w:p>
    <w:p w14:paraId="310D28A2" w14:textId="2F444648" w:rsidR="007A2216" w:rsidRDefault="00D36E4E" w:rsidP="00A35509">
      <w:pPr>
        <w:pStyle w:val="affffff9"/>
        <w:ind w:left="-57" w:right="-284"/>
      </w:pPr>
      <w:r w:rsidRPr="00C9600F">
        <w:t>В табл. 1.1.5</w:t>
      </w:r>
      <w:r w:rsidR="00A9232C" w:rsidRPr="00C9600F">
        <w:t xml:space="preserve"> приведена информация о </w:t>
      </w:r>
      <w:r w:rsidR="00E136FB" w:rsidRPr="00C9600F">
        <w:t>котельных и теплоснабжающих организациях</w:t>
      </w:r>
      <w:r w:rsidR="00A9232C" w:rsidRPr="00C9600F">
        <w:t>, осуществляющих централизован</w:t>
      </w:r>
      <w:r w:rsidR="004325FC" w:rsidRPr="00C9600F">
        <w:t>ное</w:t>
      </w:r>
      <w:r w:rsidR="00A9232C" w:rsidRPr="00C9600F">
        <w:t xml:space="preserve"> </w:t>
      </w:r>
      <w:r w:rsidR="004325FC" w:rsidRPr="00C9600F">
        <w:t>теплоснабжение потребителей</w:t>
      </w:r>
      <w:r w:rsidR="00D27619" w:rsidRPr="00C9600F">
        <w:t xml:space="preserve"> в</w:t>
      </w:r>
      <w:r w:rsidR="00E136FB" w:rsidRPr="00C9600F">
        <w:t xml:space="preserve"> Ветлуга</w:t>
      </w:r>
      <w:r w:rsidR="006E07F1" w:rsidRPr="00C9600F">
        <w:t xml:space="preserve"> и Ветлужском МО.</w:t>
      </w:r>
    </w:p>
    <w:p w14:paraId="6948FB97" w14:textId="77777777" w:rsidR="007A2216" w:rsidRDefault="007A2216">
      <w:pPr>
        <w:autoSpaceDE/>
        <w:autoSpaceDN/>
        <w:adjustRightInd/>
        <w:spacing w:line="240" w:lineRule="auto"/>
        <w:ind w:firstLine="0"/>
        <w:jc w:val="left"/>
        <w:rPr>
          <w:sz w:val="22"/>
        </w:rPr>
      </w:pPr>
      <w:r>
        <w:br w:type="page"/>
      </w:r>
    </w:p>
    <w:p w14:paraId="60DC9103" w14:textId="696D1D8F" w:rsidR="006D76AE" w:rsidRPr="00C9600F" w:rsidRDefault="005965D7" w:rsidP="005965D7">
      <w:pPr>
        <w:pStyle w:val="a0"/>
        <w:numPr>
          <w:ilvl w:val="0"/>
          <w:numId w:val="0"/>
        </w:numPr>
        <w:spacing w:before="0"/>
        <w:rPr>
          <w:b/>
          <w:color w:val="auto"/>
        </w:rPr>
      </w:pPr>
      <w:r w:rsidRPr="00C9600F">
        <w:rPr>
          <w:b/>
          <w:color w:val="auto"/>
        </w:rPr>
        <w:lastRenderedPageBreak/>
        <w:t>Таблица</w:t>
      </w:r>
      <w:r w:rsidR="00D36E4E" w:rsidRPr="00C9600F">
        <w:rPr>
          <w:b/>
          <w:color w:val="auto"/>
        </w:rPr>
        <w:t xml:space="preserve"> 1.1.5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8"/>
        <w:gridCol w:w="2151"/>
        <w:gridCol w:w="3781"/>
        <w:gridCol w:w="3217"/>
      </w:tblGrid>
      <w:tr w:rsidR="00C9600F" w:rsidRPr="00C9600F" w14:paraId="5CFB3EA5" w14:textId="77777777" w:rsidTr="004F75A9">
        <w:trPr>
          <w:trHeight w:val="454"/>
          <w:tblHeader/>
        </w:trPr>
        <w:tc>
          <w:tcPr>
            <w:tcW w:w="248" w:type="pct"/>
            <w:shd w:val="clear" w:color="auto" w:fill="auto"/>
            <w:vAlign w:val="center"/>
            <w:hideMark/>
          </w:tcPr>
          <w:p w14:paraId="7567F898" w14:textId="77777777" w:rsidR="006E07F1" w:rsidRPr="00C9600F" w:rsidRDefault="006E07F1" w:rsidP="006E07F1">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п/п</w:t>
            </w:r>
          </w:p>
        </w:tc>
        <w:tc>
          <w:tcPr>
            <w:tcW w:w="1117" w:type="pct"/>
            <w:shd w:val="clear" w:color="auto" w:fill="auto"/>
            <w:vAlign w:val="center"/>
            <w:hideMark/>
          </w:tcPr>
          <w:p w14:paraId="30B8C892" w14:textId="77777777" w:rsidR="006E07F1" w:rsidRPr="00C9600F" w:rsidRDefault="006E07F1" w:rsidP="006E07F1">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xml:space="preserve">Наименование </w:t>
            </w:r>
            <w:r w:rsidRPr="00C9600F">
              <w:rPr>
                <w:rFonts w:eastAsia="Times New Roman"/>
                <w:b/>
                <w:bCs/>
                <w:sz w:val="18"/>
                <w:szCs w:val="18"/>
                <w:lang w:eastAsia="ru-RU"/>
              </w:rPr>
              <w:br/>
              <w:t>котельной</w:t>
            </w:r>
          </w:p>
        </w:tc>
        <w:tc>
          <w:tcPr>
            <w:tcW w:w="1964" w:type="pct"/>
            <w:shd w:val="clear" w:color="auto" w:fill="auto"/>
            <w:vAlign w:val="center"/>
            <w:hideMark/>
          </w:tcPr>
          <w:p w14:paraId="3BF34B80" w14:textId="77777777" w:rsidR="006E07F1" w:rsidRPr="00C9600F" w:rsidRDefault="006E07F1" w:rsidP="006E07F1">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xml:space="preserve">Расположение источника </w:t>
            </w:r>
            <w:r w:rsidRPr="00C9600F">
              <w:rPr>
                <w:rFonts w:eastAsia="Times New Roman"/>
                <w:b/>
                <w:bCs/>
                <w:sz w:val="18"/>
                <w:szCs w:val="18"/>
                <w:lang w:eastAsia="ru-RU"/>
              </w:rPr>
              <w:br/>
              <w:t>тепловой энергии</w:t>
            </w:r>
          </w:p>
        </w:tc>
        <w:tc>
          <w:tcPr>
            <w:tcW w:w="1671" w:type="pct"/>
            <w:shd w:val="clear" w:color="auto" w:fill="auto"/>
            <w:vAlign w:val="center"/>
            <w:hideMark/>
          </w:tcPr>
          <w:p w14:paraId="7FA44BC2" w14:textId="77777777" w:rsidR="006E07F1" w:rsidRPr="00C9600F" w:rsidRDefault="006E07F1" w:rsidP="006E07F1">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Теплоснабжающая организация</w:t>
            </w:r>
          </w:p>
        </w:tc>
      </w:tr>
      <w:tr w:rsidR="00C9600F" w:rsidRPr="00C9600F" w14:paraId="6570D039" w14:textId="77777777" w:rsidTr="004F75A9">
        <w:trPr>
          <w:trHeight w:val="312"/>
        </w:trPr>
        <w:tc>
          <w:tcPr>
            <w:tcW w:w="248" w:type="pct"/>
            <w:shd w:val="clear" w:color="auto" w:fill="auto"/>
            <w:noWrap/>
            <w:vAlign w:val="center"/>
            <w:hideMark/>
          </w:tcPr>
          <w:p w14:paraId="2D9F32CF" w14:textId="77777777" w:rsidR="006E07F1" w:rsidRPr="00C9600F" w:rsidRDefault="006E07F1" w:rsidP="006E07F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1117" w:type="pct"/>
            <w:shd w:val="clear" w:color="auto" w:fill="auto"/>
            <w:noWrap/>
            <w:vAlign w:val="center"/>
            <w:hideMark/>
          </w:tcPr>
          <w:p w14:paraId="4F6CF422" w14:textId="77777777" w:rsidR="006E07F1" w:rsidRPr="00C9600F" w:rsidRDefault="006E07F1" w:rsidP="009F0F5A">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Котельная № 1</w:t>
            </w:r>
          </w:p>
        </w:tc>
        <w:tc>
          <w:tcPr>
            <w:tcW w:w="1964" w:type="pct"/>
            <w:shd w:val="clear" w:color="auto" w:fill="auto"/>
            <w:noWrap/>
            <w:vAlign w:val="center"/>
            <w:hideMark/>
          </w:tcPr>
          <w:p w14:paraId="21DE9A64" w14:textId="77777777" w:rsidR="006E07F1" w:rsidRPr="00C9600F" w:rsidRDefault="006E07F1" w:rsidP="006E07F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 Ветлуга, Микрорайон, 23</w:t>
            </w:r>
          </w:p>
        </w:tc>
        <w:tc>
          <w:tcPr>
            <w:tcW w:w="1671" w:type="pct"/>
            <w:shd w:val="clear" w:color="auto" w:fill="auto"/>
            <w:vAlign w:val="center"/>
            <w:hideMark/>
          </w:tcPr>
          <w:p w14:paraId="73D5A03A" w14:textId="77777777" w:rsidR="006E07F1" w:rsidRPr="00C9600F" w:rsidRDefault="006E07F1" w:rsidP="006E07F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Ветлужский филиал АО «НОКК»</w:t>
            </w:r>
          </w:p>
        </w:tc>
      </w:tr>
      <w:tr w:rsidR="007A2216" w:rsidRPr="007A2216" w14:paraId="351A49A4" w14:textId="77777777" w:rsidTr="004F75A9">
        <w:trPr>
          <w:trHeight w:val="312"/>
        </w:trPr>
        <w:tc>
          <w:tcPr>
            <w:tcW w:w="248" w:type="pct"/>
            <w:shd w:val="clear" w:color="auto" w:fill="auto"/>
            <w:noWrap/>
            <w:vAlign w:val="center"/>
            <w:hideMark/>
          </w:tcPr>
          <w:p w14:paraId="33F0FDFD" w14:textId="77777777" w:rsidR="006E07F1" w:rsidRPr="007A2216" w:rsidRDefault="006E07F1" w:rsidP="006E07F1">
            <w:pPr>
              <w:autoSpaceDE/>
              <w:autoSpaceDN/>
              <w:adjustRightInd/>
              <w:spacing w:line="240" w:lineRule="auto"/>
              <w:ind w:firstLine="0"/>
              <w:jc w:val="center"/>
              <w:rPr>
                <w:rFonts w:eastAsia="Times New Roman"/>
                <w:color w:val="FF0000"/>
                <w:sz w:val="18"/>
                <w:szCs w:val="18"/>
                <w:lang w:eastAsia="ru-RU"/>
              </w:rPr>
            </w:pPr>
            <w:r w:rsidRPr="007A2216">
              <w:rPr>
                <w:rFonts w:eastAsia="Times New Roman"/>
                <w:color w:val="FF0000"/>
                <w:sz w:val="18"/>
                <w:szCs w:val="18"/>
                <w:lang w:eastAsia="ru-RU"/>
              </w:rPr>
              <w:t>2</w:t>
            </w:r>
          </w:p>
        </w:tc>
        <w:tc>
          <w:tcPr>
            <w:tcW w:w="1117" w:type="pct"/>
            <w:shd w:val="clear" w:color="auto" w:fill="auto"/>
            <w:noWrap/>
            <w:vAlign w:val="center"/>
            <w:hideMark/>
          </w:tcPr>
          <w:p w14:paraId="3F4CA03D" w14:textId="77777777" w:rsidR="006E07F1" w:rsidRPr="007A2216" w:rsidRDefault="006E07F1" w:rsidP="009F0F5A">
            <w:pPr>
              <w:autoSpaceDE/>
              <w:autoSpaceDN/>
              <w:adjustRightInd/>
              <w:spacing w:line="240" w:lineRule="auto"/>
              <w:ind w:firstLine="0"/>
              <w:rPr>
                <w:rFonts w:eastAsia="Times New Roman"/>
                <w:color w:val="FF0000"/>
                <w:sz w:val="18"/>
                <w:szCs w:val="18"/>
                <w:lang w:eastAsia="ru-RU"/>
              </w:rPr>
            </w:pPr>
            <w:r w:rsidRPr="007A2216">
              <w:rPr>
                <w:rFonts w:eastAsia="Times New Roman"/>
                <w:color w:val="FF0000"/>
                <w:sz w:val="18"/>
                <w:szCs w:val="18"/>
                <w:lang w:eastAsia="ru-RU"/>
              </w:rPr>
              <w:t>Котельная № 3</w:t>
            </w:r>
          </w:p>
        </w:tc>
        <w:tc>
          <w:tcPr>
            <w:tcW w:w="1964" w:type="pct"/>
            <w:shd w:val="clear" w:color="auto" w:fill="auto"/>
            <w:noWrap/>
            <w:vAlign w:val="center"/>
            <w:hideMark/>
          </w:tcPr>
          <w:p w14:paraId="79AC0904" w14:textId="77777777" w:rsidR="006E07F1" w:rsidRPr="007A2216" w:rsidRDefault="006E07F1" w:rsidP="006E07F1">
            <w:pPr>
              <w:autoSpaceDE/>
              <w:autoSpaceDN/>
              <w:adjustRightInd/>
              <w:spacing w:line="240" w:lineRule="auto"/>
              <w:ind w:firstLine="0"/>
              <w:jc w:val="center"/>
              <w:rPr>
                <w:rFonts w:eastAsia="Times New Roman"/>
                <w:color w:val="FF0000"/>
                <w:sz w:val="18"/>
                <w:szCs w:val="18"/>
                <w:lang w:eastAsia="ru-RU"/>
              </w:rPr>
            </w:pPr>
            <w:r w:rsidRPr="007A2216">
              <w:rPr>
                <w:rFonts w:eastAsia="Times New Roman"/>
                <w:color w:val="FF0000"/>
                <w:sz w:val="18"/>
                <w:szCs w:val="18"/>
                <w:lang w:eastAsia="ru-RU"/>
              </w:rPr>
              <w:t>г. Ветлуга, ул. Ленина, 16</w:t>
            </w:r>
          </w:p>
        </w:tc>
        <w:tc>
          <w:tcPr>
            <w:tcW w:w="1671" w:type="pct"/>
            <w:shd w:val="clear" w:color="auto" w:fill="auto"/>
            <w:vAlign w:val="center"/>
            <w:hideMark/>
          </w:tcPr>
          <w:p w14:paraId="57E2DBE2" w14:textId="77777777" w:rsidR="006E07F1" w:rsidRPr="007A2216" w:rsidRDefault="006E07F1" w:rsidP="006E07F1">
            <w:pPr>
              <w:autoSpaceDE/>
              <w:autoSpaceDN/>
              <w:adjustRightInd/>
              <w:spacing w:line="240" w:lineRule="auto"/>
              <w:ind w:firstLine="0"/>
              <w:jc w:val="center"/>
              <w:rPr>
                <w:rFonts w:eastAsia="Times New Roman"/>
                <w:color w:val="FF0000"/>
                <w:sz w:val="18"/>
                <w:szCs w:val="18"/>
                <w:lang w:eastAsia="ru-RU"/>
              </w:rPr>
            </w:pPr>
            <w:r w:rsidRPr="007A2216">
              <w:rPr>
                <w:rFonts w:eastAsia="Times New Roman"/>
                <w:color w:val="FF0000"/>
                <w:sz w:val="18"/>
                <w:szCs w:val="18"/>
                <w:lang w:eastAsia="ru-RU"/>
              </w:rPr>
              <w:t>Ветлужский филиал АО «НОКК»</w:t>
            </w:r>
          </w:p>
        </w:tc>
      </w:tr>
      <w:tr w:rsidR="007A2216" w:rsidRPr="007A2216" w14:paraId="69F806BF" w14:textId="77777777" w:rsidTr="004F75A9">
        <w:trPr>
          <w:trHeight w:val="312"/>
        </w:trPr>
        <w:tc>
          <w:tcPr>
            <w:tcW w:w="248" w:type="pct"/>
            <w:shd w:val="clear" w:color="auto" w:fill="auto"/>
            <w:noWrap/>
            <w:vAlign w:val="center"/>
            <w:hideMark/>
          </w:tcPr>
          <w:p w14:paraId="4C87D891" w14:textId="77777777" w:rsidR="006E07F1" w:rsidRPr="007A2216" w:rsidRDefault="006E07F1" w:rsidP="006E07F1">
            <w:pPr>
              <w:autoSpaceDE/>
              <w:autoSpaceDN/>
              <w:adjustRightInd/>
              <w:spacing w:line="240" w:lineRule="auto"/>
              <w:ind w:firstLine="0"/>
              <w:jc w:val="center"/>
              <w:rPr>
                <w:rFonts w:eastAsia="Times New Roman"/>
                <w:color w:val="FF0000"/>
                <w:sz w:val="18"/>
                <w:szCs w:val="18"/>
                <w:lang w:eastAsia="ru-RU"/>
              </w:rPr>
            </w:pPr>
            <w:r w:rsidRPr="007A2216">
              <w:rPr>
                <w:rFonts w:eastAsia="Times New Roman"/>
                <w:color w:val="FF0000"/>
                <w:sz w:val="18"/>
                <w:szCs w:val="18"/>
                <w:lang w:eastAsia="ru-RU"/>
              </w:rPr>
              <w:t>3</w:t>
            </w:r>
          </w:p>
        </w:tc>
        <w:tc>
          <w:tcPr>
            <w:tcW w:w="1117" w:type="pct"/>
            <w:shd w:val="clear" w:color="auto" w:fill="auto"/>
            <w:noWrap/>
            <w:vAlign w:val="center"/>
            <w:hideMark/>
          </w:tcPr>
          <w:p w14:paraId="128C112A" w14:textId="77777777" w:rsidR="006E07F1" w:rsidRPr="007A2216" w:rsidRDefault="006E07F1" w:rsidP="009F0F5A">
            <w:pPr>
              <w:autoSpaceDE/>
              <w:autoSpaceDN/>
              <w:adjustRightInd/>
              <w:spacing w:line="240" w:lineRule="auto"/>
              <w:ind w:firstLine="0"/>
              <w:rPr>
                <w:rFonts w:eastAsia="Times New Roman"/>
                <w:color w:val="FF0000"/>
                <w:sz w:val="18"/>
                <w:szCs w:val="18"/>
                <w:lang w:eastAsia="ru-RU"/>
              </w:rPr>
            </w:pPr>
            <w:r w:rsidRPr="007A2216">
              <w:rPr>
                <w:rFonts w:eastAsia="Times New Roman"/>
                <w:color w:val="FF0000"/>
                <w:sz w:val="18"/>
                <w:szCs w:val="18"/>
                <w:lang w:eastAsia="ru-RU"/>
              </w:rPr>
              <w:t>Котельная № 6</w:t>
            </w:r>
          </w:p>
        </w:tc>
        <w:tc>
          <w:tcPr>
            <w:tcW w:w="1964" w:type="pct"/>
            <w:shd w:val="clear" w:color="auto" w:fill="auto"/>
            <w:noWrap/>
            <w:vAlign w:val="center"/>
            <w:hideMark/>
          </w:tcPr>
          <w:p w14:paraId="227B2D9C" w14:textId="77777777" w:rsidR="006E07F1" w:rsidRPr="007A2216" w:rsidRDefault="006E07F1" w:rsidP="006E07F1">
            <w:pPr>
              <w:autoSpaceDE/>
              <w:autoSpaceDN/>
              <w:adjustRightInd/>
              <w:spacing w:line="240" w:lineRule="auto"/>
              <w:ind w:firstLine="0"/>
              <w:jc w:val="center"/>
              <w:rPr>
                <w:rFonts w:eastAsia="Times New Roman"/>
                <w:color w:val="FF0000"/>
                <w:sz w:val="18"/>
                <w:szCs w:val="18"/>
                <w:lang w:eastAsia="ru-RU"/>
              </w:rPr>
            </w:pPr>
            <w:r w:rsidRPr="007A2216">
              <w:rPr>
                <w:rFonts w:eastAsia="Times New Roman"/>
                <w:color w:val="FF0000"/>
                <w:sz w:val="18"/>
                <w:szCs w:val="18"/>
                <w:lang w:eastAsia="ru-RU"/>
              </w:rPr>
              <w:t>г. Ветлуга, ул. Бахирева, 35 б</w:t>
            </w:r>
          </w:p>
        </w:tc>
        <w:tc>
          <w:tcPr>
            <w:tcW w:w="1671" w:type="pct"/>
            <w:shd w:val="clear" w:color="auto" w:fill="auto"/>
            <w:vAlign w:val="center"/>
            <w:hideMark/>
          </w:tcPr>
          <w:p w14:paraId="6A9179BC" w14:textId="77777777" w:rsidR="006E07F1" w:rsidRPr="007A2216" w:rsidRDefault="006E07F1" w:rsidP="006E07F1">
            <w:pPr>
              <w:autoSpaceDE/>
              <w:autoSpaceDN/>
              <w:adjustRightInd/>
              <w:spacing w:line="240" w:lineRule="auto"/>
              <w:ind w:firstLine="0"/>
              <w:jc w:val="center"/>
              <w:rPr>
                <w:rFonts w:eastAsia="Times New Roman"/>
                <w:color w:val="FF0000"/>
                <w:sz w:val="18"/>
                <w:szCs w:val="18"/>
                <w:lang w:eastAsia="ru-RU"/>
              </w:rPr>
            </w:pPr>
            <w:r w:rsidRPr="007A2216">
              <w:rPr>
                <w:rFonts w:eastAsia="Times New Roman"/>
                <w:color w:val="FF0000"/>
                <w:sz w:val="18"/>
                <w:szCs w:val="18"/>
                <w:lang w:eastAsia="ru-RU"/>
              </w:rPr>
              <w:t>Ветлужский филиал АО «НОКК»</w:t>
            </w:r>
          </w:p>
        </w:tc>
      </w:tr>
      <w:tr w:rsidR="007A2216" w:rsidRPr="007A2216" w14:paraId="7F148AC6" w14:textId="77777777" w:rsidTr="004F75A9">
        <w:trPr>
          <w:trHeight w:val="312"/>
        </w:trPr>
        <w:tc>
          <w:tcPr>
            <w:tcW w:w="248" w:type="pct"/>
            <w:shd w:val="clear" w:color="auto" w:fill="auto"/>
            <w:noWrap/>
            <w:vAlign w:val="center"/>
            <w:hideMark/>
          </w:tcPr>
          <w:p w14:paraId="6B27CB57" w14:textId="77777777" w:rsidR="006E07F1" w:rsidRPr="007A2216" w:rsidRDefault="006E07F1" w:rsidP="006E07F1">
            <w:pPr>
              <w:autoSpaceDE/>
              <w:autoSpaceDN/>
              <w:adjustRightInd/>
              <w:spacing w:line="240" w:lineRule="auto"/>
              <w:ind w:firstLine="0"/>
              <w:jc w:val="center"/>
              <w:rPr>
                <w:rFonts w:eastAsia="Times New Roman"/>
                <w:color w:val="FF0000"/>
                <w:sz w:val="18"/>
                <w:szCs w:val="18"/>
                <w:lang w:eastAsia="ru-RU"/>
              </w:rPr>
            </w:pPr>
            <w:r w:rsidRPr="007A2216">
              <w:rPr>
                <w:rFonts w:eastAsia="Times New Roman"/>
                <w:color w:val="FF0000"/>
                <w:sz w:val="18"/>
                <w:szCs w:val="18"/>
                <w:lang w:eastAsia="ru-RU"/>
              </w:rPr>
              <w:t>4</w:t>
            </w:r>
          </w:p>
        </w:tc>
        <w:tc>
          <w:tcPr>
            <w:tcW w:w="1117" w:type="pct"/>
            <w:shd w:val="clear" w:color="auto" w:fill="auto"/>
            <w:noWrap/>
            <w:vAlign w:val="center"/>
            <w:hideMark/>
          </w:tcPr>
          <w:p w14:paraId="70B0AF68" w14:textId="77777777" w:rsidR="006E07F1" w:rsidRPr="007A2216" w:rsidRDefault="006E07F1" w:rsidP="009F0F5A">
            <w:pPr>
              <w:autoSpaceDE/>
              <w:autoSpaceDN/>
              <w:adjustRightInd/>
              <w:spacing w:line="240" w:lineRule="auto"/>
              <w:ind w:firstLine="0"/>
              <w:rPr>
                <w:rFonts w:eastAsia="Times New Roman"/>
                <w:color w:val="FF0000"/>
                <w:sz w:val="18"/>
                <w:szCs w:val="18"/>
                <w:lang w:eastAsia="ru-RU"/>
              </w:rPr>
            </w:pPr>
            <w:r w:rsidRPr="007A2216">
              <w:rPr>
                <w:rFonts w:eastAsia="Times New Roman"/>
                <w:color w:val="FF0000"/>
                <w:sz w:val="18"/>
                <w:szCs w:val="18"/>
                <w:lang w:eastAsia="ru-RU"/>
              </w:rPr>
              <w:t>Котельная № 7</w:t>
            </w:r>
          </w:p>
        </w:tc>
        <w:tc>
          <w:tcPr>
            <w:tcW w:w="1964" w:type="pct"/>
            <w:shd w:val="clear" w:color="auto" w:fill="auto"/>
            <w:noWrap/>
            <w:vAlign w:val="center"/>
            <w:hideMark/>
          </w:tcPr>
          <w:p w14:paraId="45460AB6" w14:textId="77777777" w:rsidR="006E07F1" w:rsidRPr="007A2216" w:rsidRDefault="006E07F1" w:rsidP="006E07F1">
            <w:pPr>
              <w:autoSpaceDE/>
              <w:autoSpaceDN/>
              <w:adjustRightInd/>
              <w:spacing w:line="240" w:lineRule="auto"/>
              <w:ind w:firstLine="0"/>
              <w:jc w:val="center"/>
              <w:rPr>
                <w:rFonts w:eastAsia="Times New Roman"/>
                <w:color w:val="FF0000"/>
                <w:sz w:val="18"/>
                <w:szCs w:val="18"/>
                <w:lang w:eastAsia="ru-RU"/>
              </w:rPr>
            </w:pPr>
            <w:r w:rsidRPr="007A2216">
              <w:rPr>
                <w:rFonts w:eastAsia="Times New Roman"/>
                <w:color w:val="FF0000"/>
                <w:sz w:val="18"/>
                <w:szCs w:val="18"/>
                <w:lang w:eastAsia="ru-RU"/>
              </w:rPr>
              <w:t>г. Ветлуга, территория Сельхозтехники</w:t>
            </w:r>
          </w:p>
        </w:tc>
        <w:tc>
          <w:tcPr>
            <w:tcW w:w="1671" w:type="pct"/>
            <w:shd w:val="clear" w:color="auto" w:fill="auto"/>
            <w:vAlign w:val="center"/>
            <w:hideMark/>
          </w:tcPr>
          <w:p w14:paraId="2B15D18B" w14:textId="77777777" w:rsidR="006E07F1" w:rsidRPr="007A2216" w:rsidRDefault="006E07F1" w:rsidP="006E07F1">
            <w:pPr>
              <w:autoSpaceDE/>
              <w:autoSpaceDN/>
              <w:adjustRightInd/>
              <w:spacing w:line="240" w:lineRule="auto"/>
              <w:ind w:firstLine="0"/>
              <w:jc w:val="center"/>
              <w:rPr>
                <w:rFonts w:eastAsia="Times New Roman"/>
                <w:color w:val="FF0000"/>
                <w:sz w:val="18"/>
                <w:szCs w:val="18"/>
                <w:lang w:eastAsia="ru-RU"/>
              </w:rPr>
            </w:pPr>
            <w:r w:rsidRPr="007A2216">
              <w:rPr>
                <w:rFonts w:eastAsia="Times New Roman"/>
                <w:color w:val="FF0000"/>
                <w:sz w:val="18"/>
                <w:szCs w:val="18"/>
                <w:lang w:eastAsia="ru-RU"/>
              </w:rPr>
              <w:t>Ветлужский филиал АО «НОКК»</w:t>
            </w:r>
          </w:p>
        </w:tc>
      </w:tr>
      <w:tr w:rsidR="007A2216" w:rsidRPr="007A2216" w14:paraId="12FB7981" w14:textId="77777777" w:rsidTr="004F75A9">
        <w:trPr>
          <w:trHeight w:val="312"/>
        </w:trPr>
        <w:tc>
          <w:tcPr>
            <w:tcW w:w="248" w:type="pct"/>
            <w:shd w:val="clear" w:color="auto" w:fill="auto"/>
            <w:noWrap/>
            <w:vAlign w:val="center"/>
            <w:hideMark/>
          </w:tcPr>
          <w:p w14:paraId="521CC07F" w14:textId="77777777" w:rsidR="006E07F1" w:rsidRPr="007A2216" w:rsidRDefault="006E07F1" w:rsidP="006E07F1">
            <w:pPr>
              <w:autoSpaceDE/>
              <w:autoSpaceDN/>
              <w:adjustRightInd/>
              <w:spacing w:line="240" w:lineRule="auto"/>
              <w:ind w:firstLine="0"/>
              <w:jc w:val="center"/>
              <w:rPr>
                <w:rFonts w:eastAsia="Times New Roman"/>
                <w:color w:val="FF0000"/>
                <w:sz w:val="18"/>
                <w:szCs w:val="18"/>
                <w:lang w:eastAsia="ru-RU"/>
              </w:rPr>
            </w:pPr>
            <w:r w:rsidRPr="007A2216">
              <w:rPr>
                <w:rFonts w:eastAsia="Times New Roman"/>
                <w:color w:val="FF0000"/>
                <w:sz w:val="18"/>
                <w:szCs w:val="18"/>
                <w:lang w:eastAsia="ru-RU"/>
              </w:rPr>
              <w:t>5</w:t>
            </w:r>
          </w:p>
        </w:tc>
        <w:tc>
          <w:tcPr>
            <w:tcW w:w="1117" w:type="pct"/>
            <w:shd w:val="clear" w:color="auto" w:fill="auto"/>
            <w:noWrap/>
            <w:vAlign w:val="center"/>
            <w:hideMark/>
          </w:tcPr>
          <w:p w14:paraId="341197A3" w14:textId="77777777" w:rsidR="006E07F1" w:rsidRPr="007A2216" w:rsidRDefault="006E07F1" w:rsidP="009F0F5A">
            <w:pPr>
              <w:autoSpaceDE/>
              <w:autoSpaceDN/>
              <w:adjustRightInd/>
              <w:spacing w:line="240" w:lineRule="auto"/>
              <w:ind w:firstLine="0"/>
              <w:rPr>
                <w:rFonts w:eastAsia="Times New Roman"/>
                <w:color w:val="FF0000"/>
                <w:sz w:val="18"/>
                <w:szCs w:val="18"/>
                <w:lang w:eastAsia="ru-RU"/>
              </w:rPr>
            </w:pPr>
            <w:r w:rsidRPr="007A2216">
              <w:rPr>
                <w:rFonts w:eastAsia="Times New Roman"/>
                <w:color w:val="FF0000"/>
                <w:sz w:val="18"/>
                <w:szCs w:val="18"/>
                <w:lang w:eastAsia="ru-RU"/>
              </w:rPr>
              <w:t>Котельная №8</w:t>
            </w:r>
          </w:p>
        </w:tc>
        <w:tc>
          <w:tcPr>
            <w:tcW w:w="1964" w:type="pct"/>
            <w:shd w:val="clear" w:color="auto" w:fill="auto"/>
            <w:noWrap/>
            <w:vAlign w:val="center"/>
            <w:hideMark/>
          </w:tcPr>
          <w:p w14:paraId="21F31757" w14:textId="77777777" w:rsidR="006E07F1" w:rsidRPr="007A2216" w:rsidRDefault="006E07F1" w:rsidP="006E07F1">
            <w:pPr>
              <w:autoSpaceDE/>
              <w:autoSpaceDN/>
              <w:adjustRightInd/>
              <w:spacing w:line="240" w:lineRule="auto"/>
              <w:ind w:firstLine="0"/>
              <w:jc w:val="center"/>
              <w:rPr>
                <w:rFonts w:eastAsia="Times New Roman"/>
                <w:color w:val="FF0000"/>
                <w:sz w:val="18"/>
                <w:szCs w:val="18"/>
                <w:lang w:eastAsia="ru-RU"/>
              </w:rPr>
            </w:pPr>
            <w:r w:rsidRPr="007A2216">
              <w:rPr>
                <w:rFonts w:eastAsia="Times New Roman"/>
                <w:color w:val="FF0000"/>
                <w:sz w:val="18"/>
                <w:szCs w:val="18"/>
                <w:lang w:eastAsia="ru-RU"/>
              </w:rPr>
              <w:t>г. Ветлуга, территория Спиртзавода</w:t>
            </w:r>
          </w:p>
        </w:tc>
        <w:tc>
          <w:tcPr>
            <w:tcW w:w="1671" w:type="pct"/>
            <w:shd w:val="clear" w:color="auto" w:fill="auto"/>
            <w:vAlign w:val="center"/>
            <w:hideMark/>
          </w:tcPr>
          <w:p w14:paraId="05D33741" w14:textId="77777777" w:rsidR="006E07F1" w:rsidRPr="007A2216" w:rsidRDefault="006E07F1" w:rsidP="006E07F1">
            <w:pPr>
              <w:autoSpaceDE/>
              <w:autoSpaceDN/>
              <w:adjustRightInd/>
              <w:spacing w:line="240" w:lineRule="auto"/>
              <w:ind w:firstLine="0"/>
              <w:jc w:val="center"/>
              <w:rPr>
                <w:rFonts w:eastAsia="Times New Roman"/>
                <w:color w:val="FF0000"/>
                <w:sz w:val="18"/>
                <w:szCs w:val="18"/>
                <w:lang w:eastAsia="ru-RU"/>
              </w:rPr>
            </w:pPr>
            <w:r w:rsidRPr="007A2216">
              <w:rPr>
                <w:rFonts w:eastAsia="Times New Roman"/>
                <w:color w:val="FF0000"/>
                <w:sz w:val="18"/>
                <w:szCs w:val="18"/>
                <w:lang w:eastAsia="ru-RU"/>
              </w:rPr>
              <w:t>Ветлужский филиал АО «НОКК»</w:t>
            </w:r>
          </w:p>
        </w:tc>
      </w:tr>
      <w:tr w:rsidR="007A2216" w:rsidRPr="007A2216" w14:paraId="01A2B28E" w14:textId="77777777" w:rsidTr="004F75A9">
        <w:trPr>
          <w:trHeight w:val="312"/>
        </w:trPr>
        <w:tc>
          <w:tcPr>
            <w:tcW w:w="248" w:type="pct"/>
            <w:shd w:val="clear" w:color="auto" w:fill="auto"/>
            <w:noWrap/>
            <w:vAlign w:val="center"/>
            <w:hideMark/>
          </w:tcPr>
          <w:p w14:paraId="547108E1" w14:textId="77777777" w:rsidR="006E07F1" w:rsidRPr="007A2216" w:rsidRDefault="006E07F1" w:rsidP="006E07F1">
            <w:pPr>
              <w:autoSpaceDE/>
              <w:autoSpaceDN/>
              <w:adjustRightInd/>
              <w:spacing w:line="240" w:lineRule="auto"/>
              <w:ind w:firstLine="0"/>
              <w:jc w:val="center"/>
              <w:rPr>
                <w:rFonts w:eastAsia="Times New Roman"/>
                <w:color w:val="FF0000"/>
                <w:sz w:val="18"/>
                <w:szCs w:val="18"/>
                <w:lang w:eastAsia="ru-RU"/>
              </w:rPr>
            </w:pPr>
            <w:r w:rsidRPr="007A2216">
              <w:rPr>
                <w:rFonts w:eastAsia="Times New Roman"/>
                <w:color w:val="FF0000"/>
                <w:sz w:val="18"/>
                <w:szCs w:val="18"/>
                <w:lang w:eastAsia="ru-RU"/>
              </w:rPr>
              <w:t>6</w:t>
            </w:r>
          </w:p>
        </w:tc>
        <w:tc>
          <w:tcPr>
            <w:tcW w:w="1117" w:type="pct"/>
            <w:shd w:val="clear" w:color="auto" w:fill="auto"/>
            <w:noWrap/>
            <w:vAlign w:val="center"/>
            <w:hideMark/>
          </w:tcPr>
          <w:p w14:paraId="0F6E705D" w14:textId="77777777" w:rsidR="006E07F1" w:rsidRPr="007A2216" w:rsidRDefault="006E07F1" w:rsidP="009F0F5A">
            <w:pPr>
              <w:autoSpaceDE/>
              <w:autoSpaceDN/>
              <w:adjustRightInd/>
              <w:spacing w:line="240" w:lineRule="auto"/>
              <w:ind w:firstLine="0"/>
              <w:rPr>
                <w:rFonts w:eastAsia="Times New Roman"/>
                <w:color w:val="FF0000"/>
                <w:sz w:val="18"/>
                <w:szCs w:val="18"/>
                <w:lang w:eastAsia="ru-RU"/>
              </w:rPr>
            </w:pPr>
            <w:r w:rsidRPr="007A2216">
              <w:rPr>
                <w:rFonts w:eastAsia="Times New Roman"/>
                <w:color w:val="FF0000"/>
                <w:sz w:val="18"/>
                <w:szCs w:val="18"/>
                <w:lang w:eastAsia="ru-RU"/>
              </w:rPr>
              <w:t>Котельная ЦРБ</w:t>
            </w:r>
          </w:p>
        </w:tc>
        <w:tc>
          <w:tcPr>
            <w:tcW w:w="1964" w:type="pct"/>
            <w:shd w:val="clear" w:color="auto" w:fill="auto"/>
            <w:noWrap/>
            <w:vAlign w:val="center"/>
            <w:hideMark/>
          </w:tcPr>
          <w:p w14:paraId="1AD96459" w14:textId="77777777" w:rsidR="006E07F1" w:rsidRPr="007A2216" w:rsidRDefault="006E07F1" w:rsidP="006E07F1">
            <w:pPr>
              <w:autoSpaceDE/>
              <w:autoSpaceDN/>
              <w:adjustRightInd/>
              <w:spacing w:line="240" w:lineRule="auto"/>
              <w:ind w:firstLine="0"/>
              <w:jc w:val="center"/>
              <w:rPr>
                <w:rFonts w:eastAsia="Times New Roman"/>
                <w:color w:val="FF0000"/>
                <w:sz w:val="18"/>
                <w:szCs w:val="18"/>
                <w:lang w:eastAsia="ru-RU"/>
              </w:rPr>
            </w:pPr>
            <w:r w:rsidRPr="007A2216">
              <w:rPr>
                <w:rFonts w:eastAsia="Times New Roman"/>
                <w:color w:val="FF0000"/>
                <w:sz w:val="18"/>
                <w:szCs w:val="18"/>
                <w:lang w:eastAsia="ru-RU"/>
              </w:rPr>
              <w:t>г. Ветлуга, ул. Ленина (корпус ЦРБ)</w:t>
            </w:r>
          </w:p>
        </w:tc>
        <w:tc>
          <w:tcPr>
            <w:tcW w:w="1671" w:type="pct"/>
            <w:shd w:val="clear" w:color="auto" w:fill="auto"/>
            <w:vAlign w:val="center"/>
            <w:hideMark/>
          </w:tcPr>
          <w:p w14:paraId="20EB6587" w14:textId="77777777" w:rsidR="006E07F1" w:rsidRPr="007A2216" w:rsidRDefault="006E07F1" w:rsidP="006E07F1">
            <w:pPr>
              <w:autoSpaceDE/>
              <w:autoSpaceDN/>
              <w:adjustRightInd/>
              <w:spacing w:line="240" w:lineRule="auto"/>
              <w:ind w:firstLine="0"/>
              <w:jc w:val="center"/>
              <w:rPr>
                <w:rFonts w:eastAsia="Times New Roman"/>
                <w:color w:val="FF0000"/>
                <w:sz w:val="18"/>
                <w:szCs w:val="18"/>
                <w:lang w:eastAsia="ru-RU"/>
              </w:rPr>
            </w:pPr>
            <w:r w:rsidRPr="007A2216">
              <w:rPr>
                <w:rFonts w:eastAsia="Times New Roman"/>
                <w:color w:val="FF0000"/>
                <w:sz w:val="18"/>
                <w:szCs w:val="18"/>
                <w:lang w:eastAsia="ru-RU"/>
              </w:rPr>
              <w:t>Ветлужский филиал АО «НОКК»</w:t>
            </w:r>
          </w:p>
        </w:tc>
      </w:tr>
      <w:tr w:rsidR="00C9600F" w:rsidRPr="00C9600F" w14:paraId="3D00FAA4" w14:textId="77777777" w:rsidTr="004F75A9">
        <w:trPr>
          <w:trHeight w:val="340"/>
        </w:trPr>
        <w:tc>
          <w:tcPr>
            <w:tcW w:w="248" w:type="pct"/>
            <w:shd w:val="clear" w:color="auto" w:fill="auto"/>
            <w:noWrap/>
            <w:vAlign w:val="center"/>
            <w:hideMark/>
          </w:tcPr>
          <w:p w14:paraId="59A8A223" w14:textId="77777777" w:rsidR="006E07F1" w:rsidRPr="00C9600F" w:rsidRDefault="006E07F1" w:rsidP="006E07F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w:t>
            </w:r>
          </w:p>
        </w:tc>
        <w:tc>
          <w:tcPr>
            <w:tcW w:w="1117" w:type="pct"/>
            <w:shd w:val="clear" w:color="auto" w:fill="auto"/>
            <w:noWrap/>
            <w:vAlign w:val="center"/>
            <w:hideMark/>
          </w:tcPr>
          <w:p w14:paraId="35610D88" w14:textId="4EFDEF73" w:rsidR="006E07F1" w:rsidRPr="00C9600F" w:rsidRDefault="006E07F1" w:rsidP="00BC7C97">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Котельная (ООО "Поволжье-Ресурс")</w:t>
            </w:r>
          </w:p>
        </w:tc>
        <w:tc>
          <w:tcPr>
            <w:tcW w:w="1964" w:type="pct"/>
            <w:shd w:val="clear" w:color="auto" w:fill="auto"/>
            <w:noWrap/>
            <w:vAlign w:val="center"/>
            <w:hideMark/>
          </w:tcPr>
          <w:p w14:paraId="6750E02A" w14:textId="7BBC512D" w:rsidR="006E07F1" w:rsidRPr="00C9600F" w:rsidRDefault="006E07F1" w:rsidP="006E07F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 Ветлуга, территория ВЛТ</w:t>
            </w:r>
            <w:r w:rsidR="00BC7C97" w:rsidRPr="00C9600F">
              <w:rPr>
                <w:rFonts w:eastAsia="Times New Roman"/>
                <w:sz w:val="18"/>
                <w:szCs w:val="18"/>
                <w:lang w:eastAsia="ru-RU"/>
              </w:rPr>
              <w:t>, д.22а</w:t>
            </w:r>
          </w:p>
        </w:tc>
        <w:tc>
          <w:tcPr>
            <w:tcW w:w="1671" w:type="pct"/>
            <w:shd w:val="clear" w:color="auto" w:fill="auto"/>
            <w:vAlign w:val="center"/>
            <w:hideMark/>
          </w:tcPr>
          <w:p w14:paraId="24B48938" w14:textId="77777777" w:rsidR="006E07F1" w:rsidRPr="00C9600F" w:rsidRDefault="006E07F1" w:rsidP="006E07F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ООО «Поволжье-Ресурс»</w:t>
            </w:r>
          </w:p>
        </w:tc>
      </w:tr>
      <w:tr w:rsidR="00C9600F" w:rsidRPr="00C9600F" w14:paraId="710AA02E" w14:textId="77777777" w:rsidTr="004F75A9">
        <w:trPr>
          <w:trHeight w:val="340"/>
        </w:trPr>
        <w:tc>
          <w:tcPr>
            <w:tcW w:w="248" w:type="pct"/>
            <w:shd w:val="clear" w:color="auto" w:fill="FFFFFF"/>
            <w:noWrap/>
            <w:vAlign w:val="center"/>
          </w:tcPr>
          <w:p w14:paraId="699C427D" w14:textId="77777777" w:rsidR="006E07F1" w:rsidRPr="00C9600F" w:rsidRDefault="006E07F1" w:rsidP="006E07F1">
            <w:pPr>
              <w:autoSpaceDE/>
              <w:autoSpaceDN/>
              <w:adjustRightInd/>
              <w:spacing w:line="240" w:lineRule="auto"/>
              <w:ind w:firstLine="0"/>
              <w:jc w:val="center"/>
              <w:rPr>
                <w:rFonts w:eastAsia="Times New Roman"/>
                <w:sz w:val="18"/>
                <w:szCs w:val="18"/>
              </w:rPr>
            </w:pPr>
            <w:r w:rsidRPr="00C9600F">
              <w:rPr>
                <w:rFonts w:eastAsia="Times New Roman"/>
                <w:sz w:val="18"/>
                <w:szCs w:val="18"/>
              </w:rPr>
              <w:t>8</w:t>
            </w:r>
          </w:p>
        </w:tc>
        <w:tc>
          <w:tcPr>
            <w:tcW w:w="1117" w:type="pct"/>
            <w:shd w:val="clear" w:color="auto" w:fill="FFFFFF"/>
            <w:noWrap/>
          </w:tcPr>
          <w:p w14:paraId="2AAF983E" w14:textId="77777777" w:rsidR="006E07F1" w:rsidRPr="00C9600F" w:rsidRDefault="006E07F1" w:rsidP="006E07F1">
            <w:pPr>
              <w:autoSpaceDE/>
              <w:autoSpaceDN/>
              <w:adjustRightInd/>
              <w:spacing w:line="240" w:lineRule="auto"/>
              <w:ind w:firstLine="0"/>
              <w:rPr>
                <w:rFonts w:eastAsia="Times New Roman"/>
                <w:sz w:val="18"/>
                <w:szCs w:val="18"/>
              </w:rPr>
            </w:pPr>
            <w:r w:rsidRPr="00C9600F">
              <w:rPr>
                <w:rFonts w:eastAsia="Calibri"/>
                <w:sz w:val="18"/>
                <w:szCs w:val="18"/>
              </w:rPr>
              <w:t>Котельная МОУ Белышевская школа, с. Белышево</w:t>
            </w:r>
          </w:p>
        </w:tc>
        <w:tc>
          <w:tcPr>
            <w:tcW w:w="1964" w:type="pct"/>
            <w:shd w:val="clear" w:color="auto" w:fill="auto"/>
            <w:noWrap/>
            <w:vAlign w:val="center"/>
          </w:tcPr>
          <w:p w14:paraId="2D704C67" w14:textId="77777777" w:rsidR="006E07F1" w:rsidRPr="00C9600F" w:rsidRDefault="006E07F1" w:rsidP="006E07F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 Белышево</w:t>
            </w:r>
          </w:p>
        </w:tc>
        <w:tc>
          <w:tcPr>
            <w:tcW w:w="1671" w:type="pct"/>
            <w:shd w:val="clear" w:color="auto" w:fill="auto"/>
            <w:vAlign w:val="center"/>
          </w:tcPr>
          <w:p w14:paraId="482FE901" w14:textId="77777777" w:rsidR="006E07F1" w:rsidRPr="00C9600F" w:rsidRDefault="006E07F1" w:rsidP="006E07F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МОУ Белышевская школа</w:t>
            </w:r>
          </w:p>
        </w:tc>
      </w:tr>
      <w:tr w:rsidR="00C9600F" w:rsidRPr="00C9600F" w14:paraId="6369E39D" w14:textId="77777777" w:rsidTr="004F75A9">
        <w:trPr>
          <w:trHeight w:val="340"/>
        </w:trPr>
        <w:tc>
          <w:tcPr>
            <w:tcW w:w="248" w:type="pct"/>
            <w:shd w:val="clear" w:color="auto" w:fill="FFFFFF"/>
            <w:noWrap/>
            <w:vAlign w:val="center"/>
          </w:tcPr>
          <w:p w14:paraId="3FAFF63A" w14:textId="77777777" w:rsidR="006E07F1" w:rsidRPr="00C9600F" w:rsidRDefault="006E07F1" w:rsidP="006E07F1">
            <w:pPr>
              <w:autoSpaceDE/>
              <w:autoSpaceDN/>
              <w:adjustRightInd/>
              <w:spacing w:line="240" w:lineRule="auto"/>
              <w:ind w:firstLine="0"/>
              <w:jc w:val="center"/>
              <w:rPr>
                <w:rFonts w:eastAsia="Times New Roman"/>
                <w:sz w:val="18"/>
                <w:szCs w:val="18"/>
              </w:rPr>
            </w:pPr>
            <w:r w:rsidRPr="00C9600F">
              <w:rPr>
                <w:rFonts w:eastAsia="Times New Roman"/>
                <w:sz w:val="18"/>
                <w:szCs w:val="18"/>
              </w:rPr>
              <w:t>9</w:t>
            </w:r>
          </w:p>
        </w:tc>
        <w:tc>
          <w:tcPr>
            <w:tcW w:w="1117" w:type="pct"/>
            <w:shd w:val="clear" w:color="auto" w:fill="FFFFFF"/>
            <w:noWrap/>
          </w:tcPr>
          <w:p w14:paraId="5C85F01A" w14:textId="77777777" w:rsidR="006E07F1" w:rsidRPr="00C9600F" w:rsidRDefault="006E07F1" w:rsidP="006E07F1">
            <w:pPr>
              <w:autoSpaceDE/>
              <w:autoSpaceDN/>
              <w:adjustRightInd/>
              <w:spacing w:line="240" w:lineRule="auto"/>
              <w:ind w:firstLine="0"/>
              <w:rPr>
                <w:rFonts w:eastAsia="Times New Roman"/>
                <w:sz w:val="18"/>
                <w:szCs w:val="18"/>
              </w:rPr>
            </w:pPr>
            <w:r w:rsidRPr="00C9600F">
              <w:rPr>
                <w:rFonts w:eastAsia="Calibri"/>
                <w:sz w:val="18"/>
                <w:szCs w:val="18"/>
              </w:rPr>
              <w:t>Котельная МБУК «ЦКС» с. Турань</w:t>
            </w:r>
          </w:p>
        </w:tc>
        <w:tc>
          <w:tcPr>
            <w:tcW w:w="1964" w:type="pct"/>
            <w:shd w:val="clear" w:color="auto" w:fill="auto"/>
            <w:noWrap/>
            <w:vAlign w:val="center"/>
          </w:tcPr>
          <w:p w14:paraId="1958F7E7" w14:textId="77777777" w:rsidR="006E07F1" w:rsidRPr="00C9600F" w:rsidRDefault="006E07F1" w:rsidP="006E07F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 Турань</w:t>
            </w:r>
          </w:p>
        </w:tc>
        <w:tc>
          <w:tcPr>
            <w:tcW w:w="1671" w:type="pct"/>
            <w:shd w:val="clear" w:color="auto" w:fill="auto"/>
            <w:vAlign w:val="center"/>
          </w:tcPr>
          <w:p w14:paraId="052B2653" w14:textId="77777777" w:rsidR="006E07F1" w:rsidRPr="00C9600F" w:rsidRDefault="006E07F1" w:rsidP="006E07F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МБУК «ЦКС»</w:t>
            </w:r>
          </w:p>
        </w:tc>
      </w:tr>
    </w:tbl>
    <w:p w14:paraId="10116AE8" w14:textId="77777777" w:rsidR="00BE72B0" w:rsidRPr="00C9600F" w:rsidRDefault="00BE72B0" w:rsidP="00085F2D">
      <w:pPr>
        <w:pStyle w:val="affffff9"/>
        <w:spacing w:line="240" w:lineRule="auto"/>
      </w:pPr>
    </w:p>
    <w:p w14:paraId="3753C2F4" w14:textId="60801353" w:rsidR="005965D7" w:rsidRPr="00C9600F" w:rsidRDefault="005965D7" w:rsidP="00085F2D">
      <w:pPr>
        <w:pStyle w:val="affffff9"/>
        <w:spacing w:line="324" w:lineRule="auto"/>
      </w:pPr>
      <w:r w:rsidRPr="00C9600F">
        <w:t xml:space="preserve">Общая </w:t>
      </w:r>
      <w:r w:rsidR="00F67EA8" w:rsidRPr="00C9600F">
        <w:t xml:space="preserve">среднегодовая </w:t>
      </w:r>
      <w:r w:rsidRPr="00C9600F">
        <w:t xml:space="preserve">потребность в топливе для отопления жилого фонда, предприятий и учреждений </w:t>
      </w:r>
      <w:r w:rsidR="00FB6F6D" w:rsidRPr="00C9600F">
        <w:t xml:space="preserve">в Ветлужском МО в системах централизованного теплоснабжения </w:t>
      </w:r>
      <w:r w:rsidRPr="00C9600F">
        <w:t>составляет:</w:t>
      </w:r>
    </w:p>
    <w:p w14:paraId="236AC995" w14:textId="305FBA71" w:rsidR="005965D7" w:rsidRPr="00C9600F" w:rsidRDefault="005965D7" w:rsidP="00085F2D">
      <w:pPr>
        <w:pStyle w:val="affffff9"/>
        <w:spacing w:line="324" w:lineRule="auto"/>
      </w:pPr>
      <w:r w:rsidRPr="00C9600F">
        <w:t>1.1.</w:t>
      </w:r>
      <w:r w:rsidR="00C9659F" w:rsidRPr="00C9600F">
        <w:t xml:space="preserve"> </w:t>
      </w:r>
      <w:r w:rsidRPr="00C9600F">
        <w:t>АО «НОКК» Ветлужский филиал, по видам топлива</w:t>
      </w:r>
      <w:r w:rsidR="00E9238B" w:rsidRPr="00C9600F">
        <w:t xml:space="preserve"> в 202</w:t>
      </w:r>
      <w:r w:rsidR="00EE522B" w:rsidRPr="00C9600F">
        <w:t>5</w:t>
      </w:r>
      <w:r w:rsidR="00AB2813" w:rsidRPr="00C9600F">
        <w:t xml:space="preserve"> г.</w:t>
      </w:r>
      <w:r w:rsidRPr="00C9600F">
        <w:t>:</w:t>
      </w:r>
    </w:p>
    <w:p w14:paraId="66647A86" w14:textId="361622DA" w:rsidR="00DB7DF6" w:rsidRPr="00C9600F" w:rsidRDefault="00DB7DF6" w:rsidP="00085F2D">
      <w:pPr>
        <w:pStyle w:val="affffff9"/>
        <w:spacing w:line="324" w:lineRule="auto"/>
      </w:pPr>
      <w:r w:rsidRPr="00C9600F">
        <w:t xml:space="preserve">- дрова </w:t>
      </w:r>
      <w:r w:rsidR="000F53DD" w:rsidRPr="00C9600F">
        <w:t xml:space="preserve">5 149,28 </w:t>
      </w:r>
      <w:r w:rsidRPr="00C9600F">
        <w:t>м</w:t>
      </w:r>
      <w:r w:rsidRPr="00C9600F">
        <w:rPr>
          <w:vertAlign w:val="superscript"/>
        </w:rPr>
        <w:t>3</w:t>
      </w:r>
      <w:r w:rsidRPr="00C9600F">
        <w:t>;</w:t>
      </w:r>
    </w:p>
    <w:p w14:paraId="37BD5B32" w14:textId="2CCFCB26" w:rsidR="00DB7DF6" w:rsidRPr="00C9600F" w:rsidRDefault="00DB7DF6" w:rsidP="00085F2D">
      <w:pPr>
        <w:pStyle w:val="affffff9"/>
        <w:spacing w:line="324" w:lineRule="auto"/>
      </w:pPr>
      <w:r w:rsidRPr="00C9600F">
        <w:t xml:space="preserve">- </w:t>
      </w:r>
      <w:r w:rsidR="000F53DD" w:rsidRPr="00C9600F">
        <w:t xml:space="preserve">твердое биотопливо 22 631 </w:t>
      </w:r>
      <w:r w:rsidRPr="00C9600F">
        <w:t>м</w:t>
      </w:r>
      <w:r w:rsidRPr="00C9600F">
        <w:rPr>
          <w:vertAlign w:val="superscript"/>
        </w:rPr>
        <w:t>3</w:t>
      </w:r>
      <w:r w:rsidRPr="00C9600F">
        <w:t>;</w:t>
      </w:r>
    </w:p>
    <w:p w14:paraId="6834A760" w14:textId="3DE5E334" w:rsidR="00DB7DF6" w:rsidRPr="00C9600F" w:rsidRDefault="00E9238B" w:rsidP="00085F2D">
      <w:pPr>
        <w:pStyle w:val="affffff9"/>
        <w:spacing w:line="324" w:lineRule="auto"/>
      </w:pPr>
      <w:r w:rsidRPr="00C9600F">
        <w:t xml:space="preserve">- уголь </w:t>
      </w:r>
      <w:r w:rsidR="000F53DD" w:rsidRPr="00C9600F">
        <w:t xml:space="preserve">43,9 </w:t>
      </w:r>
      <w:r w:rsidRPr="00C9600F">
        <w:t>т</w:t>
      </w:r>
      <w:r w:rsidR="00DB7DF6" w:rsidRPr="00C9600F">
        <w:t>.</w:t>
      </w:r>
    </w:p>
    <w:p w14:paraId="3AB137EA" w14:textId="26BE4BD6" w:rsidR="000F53DD" w:rsidRPr="00C9600F" w:rsidRDefault="000F53DD" w:rsidP="00085F2D">
      <w:pPr>
        <w:pStyle w:val="affffff9"/>
        <w:spacing w:line="324" w:lineRule="auto"/>
      </w:pPr>
      <w:r w:rsidRPr="00C9600F">
        <w:t>Всего 3 213,42 тут.</w:t>
      </w:r>
    </w:p>
    <w:p w14:paraId="264DFB77" w14:textId="7E52A4B8" w:rsidR="005965D7" w:rsidRPr="00C9600F" w:rsidRDefault="005965D7" w:rsidP="00085F2D">
      <w:pPr>
        <w:pStyle w:val="affffff9"/>
        <w:spacing w:line="324" w:lineRule="auto"/>
      </w:pPr>
      <w:r w:rsidRPr="00C9600F">
        <w:t>1.2. ООО «Поволжье–Ресурс»</w:t>
      </w:r>
      <w:r w:rsidR="00085F2D" w:rsidRPr="00C9600F">
        <w:t xml:space="preserve"> в 202</w:t>
      </w:r>
      <w:r w:rsidR="00BC7C97" w:rsidRPr="00C9600F">
        <w:t>5</w:t>
      </w:r>
      <w:r w:rsidR="00AB2813" w:rsidRPr="00C9600F">
        <w:t xml:space="preserve"> г.</w:t>
      </w:r>
      <w:r w:rsidRPr="00C9600F">
        <w:t>:</w:t>
      </w:r>
    </w:p>
    <w:p w14:paraId="18B4D0CF" w14:textId="46BAD2F7" w:rsidR="005965D7" w:rsidRPr="00C9600F" w:rsidRDefault="005965D7" w:rsidP="00085F2D">
      <w:pPr>
        <w:pStyle w:val="affffff9"/>
        <w:spacing w:line="324" w:lineRule="auto"/>
      </w:pPr>
      <w:r w:rsidRPr="00C9600F">
        <w:t xml:space="preserve"> - щепа </w:t>
      </w:r>
      <w:r w:rsidR="00612232" w:rsidRPr="00C9600F">
        <w:t>1</w:t>
      </w:r>
      <w:r w:rsidR="00BC7C97" w:rsidRPr="00C9600F">
        <w:t>2</w:t>
      </w:r>
      <w:r w:rsidR="00796744" w:rsidRPr="00C9600F">
        <w:t xml:space="preserve"> 4</w:t>
      </w:r>
      <w:r w:rsidR="00BC7C97" w:rsidRPr="00C9600F">
        <w:t>15</w:t>
      </w:r>
      <w:r w:rsidR="00796744" w:rsidRPr="00C9600F">
        <w:t xml:space="preserve">,0 </w:t>
      </w:r>
      <w:r w:rsidRPr="00C9600F">
        <w:t>м</w:t>
      </w:r>
      <w:r w:rsidRPr="00C9600F">
        <w:rPr>
          <w:vertAlign w:val="superscript"/>
        </w:rPr>
        <w:t>3</w:t>
      </w:r>
      <w:r w:rsidRPr="00C9600F">
        <w:t>.</w:t>
      </w:r>
    </w:p>
    <w:p w14:paraId="14DDA9AA" w14:textId="50A67D94" w:rsidR="00085F2D" w:rsidRPr="00C9600F" w:rsidRDefault="00085F2D" w:rsidP="00085F2D">
      <w:pPr>
        <w:pStyle w:val="affffff9"/>
        <w:spacing w:line="324" w:lineRule="auto"/>
      </w:pPr>
      <w:r w:rsidRPr="00C9600F">
        <w:t>1.3. МОУ Белышевская школа, с. Белышево</w:t>
      </w:r>
      <w:r w:rsidR="000F53DD" w:rsidRPr="00C9600F">
        <w:t xml:space="preserve"> в 2025</w:t>
      </w:r>
      <w:r w:rsidR="00A104B3" w:rsidRPr="00C9600F">
        <w:t xml:space="preserve"> г.:</w:t>
      </w:r>
    </w:p>
    <w:p w14:paraId="046D9F6E" w14:textId="01783271" w:rsidR="00085F2D" w:rsidRPr="00C9600F" w:rsidRDefault="00085F2D" w:rsidP="00085F2D">
      <w:pPr>
        <w:pStyle w:val="affffff9"/>
        <w:spacing w:line="324" w:lineRule="auto"/>
      </w:pPr>
      <w:r w:rsidRPr="00C9600F">
        <w:t xml:space="preserve">- </w:t>
      </w:r>
      <w:r w:rsidR="00A104B3" w:rsidRPr="00C9600F">
        <w:t>дрова 621 м</w:t>
      </w:r>
      <w:r w:rsidR="00A104B3" w:rsidRPr="00C9600F">
        <w:rPr>
          <w:vertAlign w:val="superscript"/>
        </w:rPr>
        <w:t>3</w:t>
      </w:r>
      <w:r w:rsidR="00A104B3" w:rsidRPr="00C9600F">
        <w:t>;</w:t>
      </w:r>
    </w:p>
    <w:p w14:paraId="50C7FFA5" w14:textId="4720AAA4" w:rsidR="00085F2D" w:rsidRPr="00C9600F" w:rsidRDefault="00085F2D" w:rsidP="00085F2D">
      <w:pPr>
        <w:pStyle w:val="affffff9"/>
        <w:spacing w:line="324" w:lineRule="auto"/>
      </w:pPr>
      <w:r w:rsidRPr="00C9600F">
        <w:t>1.4. МБУК «ЦКС» с. Турань</w:t>
      </w:r>
      <w:r w:rsidR="000F53DD" w:rsidRPr="00C9600F">
        <w:t xml:space="preserve"> в 2025</w:t>
      </w:r>
      <w:r w:rsidR="00A104B3" w:rsidRPr="00C9600F">
        <w:t xml:space="preserve"> г.:</w:t>
      </w:r>
    </w:p>
    <w:p w14:paraId="7287286F" w14:textId="2C233809" w:rsidR="00A104B3" w:rsidRPr="00C9600F" w:rsidRDefault="00A104B3" w:rsidP="00A104B3">
      <w:pPr>
        <w:pStyle w:val="affffff9"/>
        <w:spacing w:line="324" w:lineRule="auto"/>
      </w:pPr>
      <w:r w:rsidRPr="00C9600F">
        <w:t>- дрова 609 м</w:t>
      </w:r>
      <w:r w:rsidRPr="00C9600F">
        <w:rPr>
          <w:vertAlign w:val="superscript"/>
        </w:rPr>
        <w:t>3</w:t>
      </w:r>
      <w:r w:rsidRPr="00C9600F">
        <w:t>;</w:t>
      </w:r>
    </w:p>
    <w:p w14:paraId="15E4A904" w14:textId="71E718C8" w:rsidR="005965D7" w:rsidRPr="00C9600F" w:rsidRDefault="005965D7" w:rsidP="00085F2D">
      <w:pPr>
        <w:pStyle w:val="affffff9"/>
        <w:spacing w:line="324" w:lineRule="auto"/>
      </w:pPr>
      <w:r w:rsidRPr="00C9600F">
        <w:t xml:space="preserve">Общая потребность в дровах для отопления индивидуальных частных домов, не подключенных </w:t>
      </w:r>
      <w:r w:rsidR="009649E8" w:rsidRPr="00C9600F">
        <w:t>к центральному отоплению,</w:t>
      </w:r>
      <w:r w:rsidRPr="00C9600F">
        <w:t xml:space="preserve"> </w:t>
      </w:r>
      <w:r w:rsidR="00E06EE4" w:rsidRPr="00C9600F">
        <w:t>составляет не менее 26 500 м</w:t>
      </w:r>
      <w:r w:rsidR="00E06EE4" w:rsidRPr="00C9600F">
        <w:rPr>
          <w:vertAlign w:val="superscript"/>
        </w:rPr>
        <w:t>3</w:t>
      </w:r>
      <w:r w:rsidRPr="00C9600F">
        <w:t xml:space="preserve"> в год.</w:t>
      </w:r>
    </w:p>
    <w:p w14:paraId="349A9C8E" w14:textId="32A1DF58" w:rsidR="00FE1933" w:rsidRPr="00C9600F" w:rsidRDefault="0030420D" w:rsidP="00085F2D">
      <w:pPr>
        <w:pStyle w:val="affffff9"/>
        <w:spacing w:line="324" w:lineRule="auto"/>
      </w:pPr>
      <w:r w:rsidRPr="00C9600F">
        <w:t xml:space="preserve">Кроме </w:t>
      </w:r>
      <w:r w:rsidR="00A614BF" w:rsidRPr="00C9600F">
        <w:t>7</w:t>
      </w:r>
      <w:r w:rsidR="00FE1933" w:rsidRPr="00C9600F">
        <w:t xml:space="preserve"> котельных, которые осуществляют централизованное теплоснабжение, в</w:t>
      </w:r>
      <w:r w:rsidR="00C96EA3" w:rsidRPr="00C9600F">
        <w:t xml:space="preserve"> </w:t>
      </w:r>
      <w:r w:rsidR="005106FC" w:rsidRPr="00C9600F">
        <w:t xml:space="preserve">г. </w:t>
      </w:r>
      <w:r w:rsidR="00C96EA3" w:rsidRPr="00C9600F">
        <w:t>Ветлуга</w:t>
      </w:r>
      <w:r w:rsidR="00AD7765" w:rsidRPr="00C9600F">
        <w:t xml:space="preserve"> имеются</w:t>
      </w:r>
      <w:r w:rsidR="00C96EA3" w:rsidRPr="00C9600F">
        <w:t xml:space="preserve"> </w:t>
      </w:r>
      <w:r w:rsidR="00A076C8" w:rsidRPr="00C9600F">
        <w:t>5</w:t>
      </w:r>
      <w:r w:rsidR="00C96EA3" w:rsidRPr="00C9600F">
        <w:t xml:space="preserve"> котельных</w:t>
      </w:r>
      <w:r w:rsidR="00AD7765" w:rsidRPr="00C9600F">
        <w:t>, которые</w:t>
      </w:r>
      <w:r w:rsidR="00C96EA3" w:rsidRPr="00C9600F">
        <w:t xml:space="preserve"> осуществляют автоном</w:t>
      </w:r>
      <w:r w:rsidR="00D27619" w:rsidRPr="00C9600F">
        <w:t>ное теплоснабжение потребителей.</w:t>
      </w:r>
      <w:r w:rsidR="00AD7765" w:rsidRPr="00C9600F">
        <w:t xml:space="preserve"> </w:t>
      </w:r>
      <w:r w:rsidR="00FE1933" w:rsidRPr="00C9600F">
        <w:t>В табл. 1.1.6 приведена информация о котельных, осуществляющих автономное теплоснабжение потребителей в г. Ветлуга.</w:t>
      </w:r>
    </w:p>
    <w:p w14:paraId="31104159" w14:textId="573293CD" w:rsidR="00FE1933" w:rsidRPr="00C9600F" w:rsidRDefault="00FE1933" w:rsidP="00FE1933">
      <w:pPr>
        <w:pStyle w:val="a0"/>
        <w:numPr>
          <w:ilvl w:val="0"/>
          <w:numId w:val="0"/>
        </w:numPr>
        <w:spacing w:before="0"/>
        <w:rPr>
          <w:b/>
          <w:color w:val="auto"/>
        </w:rPr>
      </w:pPr>
      <w:r w:rsidRPr="00C9600F">
        <w:rPr>
          <w:b/>
          <w:color w:val="auto"/>
        </w:rPr>
        <w:t>Таблица 1.1.6</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0"/>
        <w:gridCol w:w="3701"/>
        <w:gridCol w:w="2493"/>
        <w:gridCol w:w="1550"/>
        <w:gridCol w:w="1323"/>
      </w:tblGrid>
      <w:tr w:rsidR="00C9600F" w:rsidRPr="00C9600F" w14:paraId="11CD1C3C" w14:textId="77777777" w:rsidTr="00624D59">
        <w:trPr>
          <w:tblHeader/>
          <w:jc w:val="center"/>
        </w:trPr>
        <w:tc>
          <w:tcPr>
            <w:tcW w:w="291" w:type="pct"/>
            <w:vAlign w:val="center"/>
          </w:tcPr>
          <w:p w14:paraId="68C9B4F6" w14:textId="77777777" w:rsidR="00624D59" w:rsidRPr="00C9600F" w:rsidRDefault="00624D59" w:rsidP="00624D59">
            <w:pPr>
              <w:autoSpaceDE/>
              <w:autoSpaceDN/>
              <w:adjustRightInd/>
              <w:spacing w:line="240" w:lineRule="auto"/>
              <w:ind w:left="-85" w:right="-85" w:firstLine="0"/>
              <w:jc w:val="center"/>
              <w:rPr>
                <w:rFonts w:eastAsia="Times New Roman"/>
                <w:b/>
                <w:sz w:val="18"/>
                <w:szCs w:val="18"/>
              </w:rPr>
            </w:pPr>
            <w:r w:rsidRPr="00C9600F">
              <w:rPr>
                <w:rFonts w:eastAsia="Times New Roman"/>
                <w:b/>
                <w:sz w:val="18"/>
                <w:szCs w:val="18"/>
              </w:rPr>
              <w:t>№ п/п</w:t>
            </w:r>
          </w:p>
        </w:tc>
        <w:tc>
          <w:tcPr>
            <w:tcW w:w="1922" w:type="pct"/>
            <w:shd w:val="clear" w:color="auto" w:fill="auto"/>
            <w:vAlign w:val="center"/>
          </w:tcPr>
          <w:p w14:paraId="1D3028B2" w14:textId="77777777" w:rsidR="00624D59" w:rsidRPr="00C9600F" w:rsidRDefault="00624D59" w:rsidP="00624D59">
            <w:pPr>
              <w:autoSpaceDE/>
              <w:autoSpaceDN/>
              <w:adjustRightInd/>
              <w:spacing w:line="240" w:lineRule="auto"/>
              <w:ind w:left="-85" w:right="-85" w:firstLine="0"/>
              <w:jc w:val="center"/>
              <w:rPr>
                <w:rFonts w:eastAsia="Times New Roman"/>
                <w:b/>
                <w:sz w:val="18"/>
                <w:szCs w:val="18"/>
              </w:rPr>
            </w:pPr>
            <w:r w:rsidRPr="00C9600F">
              <w:rPr>
                <w:rFonts w:eastAsia="Times New Roman"/>
                <w:b/>
                <w:sz w:val="18"/>
                <w:szCs w:val="18"/>
              </w:rPr>
              <w:t>Наименование</w:t>
            </w:r>
          </w:p>
        </w:tc>
        <w:tc>
          <w:tcPr>
            <w:tcW w:w="1295" w:type="pct"/>
            <w:shd w:val="clear" w:color="auto" w:fill="auto"/>
            <w:vAlign w:val="center"/>
          </w:tcPr>
          <w:p w14:paraId="5B95FAA5" w14:textId="77777777" w:rsidR="00624D59" w:rsidRPr="00C9600F" w:rsidRDefault="00624D59" w:rsidP="00624D59">
            <w:pPr>
              <w:autoSpaceDE/>
              <w:autoSpaceDN/>
              <w:adjustRightInd/>
              <w:spacing w:line="240" w:lineRule="auto"/>
              <w:ind w:left="-85" w:right="-85" w:firstLine="0"/>
              <w:jc w:val="center"/>
              <w:rPr>
                <w:rFonts w:eastAsia="Times New Roman"/>
                <w:b/>
                <w:sz w:val="18"/>
                <w:szCs w:val="18"/>
              </w:rPr>
            </w:pPr>
            <w:r w:rsidRPr="00C9600F">
              <w:rPr>
                <w:rFonts w:eastAsia="Times New Roman"/>
                <w:b/>
                <w:sz w:val="18"/>
                <w:szCs w:val="18"/>
              </w:rPr>
              <w:t>Месторасположение</w:t>
            </w:r>
          </w:p>
        </w:tc>
        <w:tc>
          <w:tcPr>
            <w:tcW w:w="805" w:type="pct"/>
            <w:vAlign w:val="center"/>
          </w:tcPr>
          <w:p w14:paraId="23BD7ECF" w14:textId="77777777" w:rsidR="00624D59" w:rsidRPr="00C9600F" w:rsidRDefault="00624D59" w:rsidP="00624D59">
            <w:pPr>
              <w:autoSpaceDE/>
              <w:autoSpaceDN/>
              <w:adjustRightInd/>
              <w:spacing w:line="240" w:lineRule="auto"/>
              <w:ind w:left="-85" w:right="-85" w:firstLine="0"/>
              <w:jc w:val="center"/>
              <w:rPr>
                <w:rFonts w:eastAsia="Times New Roman"/>
                <w:b/>
                <w:sz w:val="18"/>
                <w:szCs w:val="18"/>
              </w:rPr>
            </w:pPr>
            <w:r w:rsidRPr="00C9600F">
              <w:rPr>
                <w:rFonts w:eastAsia="Times New Roman"/>
                <w:b/>
                <w:sz w:val="18"/>
                <w:szCs w:val="18"/>
              </w:rPr>
              <w:t>Мощность котлов, Гкал/ч.</w:t>
            </w:r>
          </w:p>
        </w:tc>
        <w:tc>
          <w:tcPr>
            <w:tcW w:w="687" w:type="pct"/>
            <w:shd w:val="clear" w:color="auto" w:fill="auto"/>
            <w:vAlign w:val="center"/>
          </w:tcPr>
          <w:p w14:paraId="37B69022" w14:textId="77777777" w:rsidR="00624D59" w:rsidRPr="00C9600F" w:rsidRDefault="00624D59" w:rsidP="00624D59">
            <w:pPr>
              <w:autoSpaceDE/>
              <w:autoSpaceDN/>
              <w:adjustRightInd/>
              <w:spacing w:line="240" w:lineRule="auto"/>
              <w:ind w:left="-85" w:right="-85" w:firstLine="0"/>
              <w:jc w:val="center"/>
              <w:rPr>
                <w:rFonts w:eastAsia="Times New Roman"/>
                <w:b/>
                <w:sz w:val="18"/>
                <w:szCs w:val="18"/>
              </w:rPr>
            </w:pPr>
            <w:r w:rsidRPr="00C9600F">
              <w:rPr>
                <w:rFonts w:eastAsia="Times New Roman"/>
                <w:b/>
                <w:sz w:val="18"/>
                <w:szCs w:val="18"/>
              </w:rPr>
              <w:t>Вид</w:t>
            </w:r>
          </w:p>
          <w:p w14:paraId="71C44662" w14:textId="77777777" w:rsidR="00624D59" w:rsidRPr="00C9600F" w:rsidRDefault="00624D59" w:rsidP="00624D59">
            <w:pPr>
              <w:autoSpaceDE/>
              <w:autoSpaceDN/>
              <w:adjustRightInd/>
              <w:spacing w:line="240" w:lineRule="auto"/>
              <w:ind w:left="-85" w:right="-85" w:firstLine="0"/>
              <w:jc w:val="center"/>
              <w:rPr>
                <w:rFonts w:eastAsia="Times New Roman"/>
                <w:b/>
                <w:sz w:val="18"/>
                <w:szCs w:val="18"/>
              </w:rPr>
            </w:pPr>
            <w:r w:rsidRPr="00C9600F">
              <w:rPr>
                <w:rFonts w:eastAsia="Times New Roman"/>
                <w:b/>
                <w:sz w:val="18"/>
                <w:szCs w:val="18"/>
              </w:rPr>
              <w:t>топлива</w:t>
            </w:r>
          </w:p>
        </w:tc>
      </w:tr>
      <w:tr w:rsidR="00C9600F" w:rsidRPr="00C9600F" w14:paraId="1B777DD3" w14:textId="77777777" w:rsidTr="00A076C8">
        <w:trPr>
          <w:trHeight w:val="397"/>
          <w:jc w:val="center"/>
        </w:trPr>
        <w:tc>
          <w:tcPr>
            <w:tcW w:w="291" w:type="pct"/>
            <w:shd w:val="clear" w:color="auto" w:fill="FFFFFF" w:themeFill="background1"/>
            <w:vAlign w:val="center"/>
          </w:tcPr>
          <w:p w14:paraId="04C0DC61"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1.</w:t>
            </w:r>
          </w:p>
        </w:tc>
        <w:tc>
          <w:tcPr>
            <w:tcW w:w="1922" w:type="pct"/>
            <w:shd w:val="clear" w:color="auto" w:fill="FFFFFF" w:themeFill="background1"/>
            <w:vAlign w:val="center"/>
          </w:tcPr>
          <w:p w14:paraId="75D319A7" w14:textId="77777777" w:rsidR="00624D59" w:rsidRPr="00C9600F" w:rsidRDefault="00624D59" w:rsidP="00624D59">
            <w:pPr>
              <w:autoSpaceDE/>
              <w:autoSpaceDN/>
              <w:adjustRightInd/>
              <w:spacing w:line="240" w:lineRule="auto"/>
              <w:ind w:firstLine="0"/>
              <w:rPr>
                <w:rFonts w:eastAsia="Times New Roman"/>
                <w:sz w:val="18"/>
                <w:szCs w:val="18"/>
              </w:rPr>
            </w:pPr>
            <w:r w:rsidRPr="00C9600F">
              <w:rPr>
                <w:rFonts w:eastAsia="Times New Roman"/>
                <w:sz w:val="18"/>
                <w:szCs w:val="18"/>
              </w:rPr>
              <w:t>Котельная "ФОК" Легенда</w:t>
            </w:r>
          </w:p>
        </w:tc>
        <w:tc>
          <w:tcPr>
            <w:tcW w:w="1295" w:type="pct"/>
            <w:shd w:val="clear" w:color="auto" w:fill="FFFFFF" w:themeFill="background1"/>
            <w:vAlign w:val="center"/>
          </w:tcPr>
          <w:p w14:paraId="3E8C0026"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ул. Спортивная, д. 1</w:t>
            </w:r>
          </w:p>
        </w:tc>
        <w:tc>
          <w:tcPr>
            <w:tcW w:w="805" w:type="pct"/>
            <w:shd w:val="clear" w:color="auto" w:fill="FFFFFF" w:themeFill="background1"/>
            <w:vAlign w:val="center"/>
          </w:tcPr>
          <w:p w14:paraId="1BEE7B9D"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1,72</w:t>
            </w:r>
          </w:p>
        </w:tc>
        <w:tc>
          <w:tcPr>
            <w:tcW w:w="687" w:type="pct"/>
            <w:shd w:val="clear" w:color="auto" w:fill="FFFFFF" w:themeFill="background1"/>
            <w:vAlign w:val="center"/>
          </w:tcPr>
          <w:p w14:paraId="2708E64A"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СУГ</w:t>
            </w:r>
          </w:p>
        </w:tc>
      </w:tr>
      <w:tr w:rsidR="00C9600F" w:rsidRPr="00C9600F" w14:paraId="6E98B675" w14:textId="77777777" w:rsidTr="00A076C8">
        <w:trPr>
          <w:trHeight w:val="397"/>
          <w:jc w:val="center"/>
        </w:trPr>
        <w:tc>
          <w:tcPr>
            <w:tcW w:w="291" w:type="pct"/>
            <w:vAlign w:val="center"/>
          </w:tcPr>
          <w:p w14:paraId="5222D26E"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2</w:t>
            </w:r>
          </w:p>
        </w:tc>
        <w:tc>
          <w:tcPr>
            <w:tcW w:w="1922" w:type="pct"/>
            <w:vAlign w:val="center"/>
          </w:tcPr>
          <w:p w14:paraId="1CEFAA71" w14:textId="77777777" w:rsidR="00624D59" w:rsidRPr="00C9600F" w:rsidRDefault="00624D59" w:rsidP="00624D59">
            <w:pPr>
              <w:autoSpaceDE/>
              <w:autoSpaceDN/>
              <w:adjustRightInd/>
              <w:spacing w:line="240" w:lineRule="auto"/>
              <w:ind w:firstLine="0"/>
              <w:rPr>
                <w:rFonts w:eastAsia="Times New Roman"/>
                <w:sz w:val="18"/>
                <w:szCs w:val="18"/>
              </w:rPr>
            </w:pPr>
            <w:r w:rsidRPr="00C9600F">
              <w:rPr>
                <w:rFonts w:eastAsia="Times New Roman"/>
                <w:sz w:val="18"/>
                <w:szCs w:val="18"/>
              </w:rPr>
              <w:t>Котельная Ветлужской школы № 1</w:t>
            </w:r>
          </w:p>
        </w:tc>
        <w:tc>
          <w:tcPr>
            <w:tcW w:w="1295" w:type="pct"/>
            <w:vAlign w:val="center"/>
          </w:tcPr>
          <w:p w14:paraId="316A7AC8"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ул. Ленина, д. 23</w:t>
            </w:r>
          </w:p>
        </w:tc>
        <w:tc>
          <w:tcPr>
            <w:tcW w:w="805" w:type="pct"/>
            <w:vAlign w:val="center"/>
          </w:tcPr>
          <w:p w14:paraId="5CF51A4E"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1,08</w:t>
            </w:r>
          </w:p>
        </w:tc>
        <w:tc>
          <w:tcPr>
            <w:tcW w:w="687" w:type="pct"/>
            <w:vAlign w:val="center"/>
          </w:tcPr>
          <w:p w14:paraId="41FEFF66"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Дрова</w:t>
            </w:r>
          </w:p>
        </w:tc>
      </w:tr>
      <w:tr w:rsidR="00C9600F" w:rsidRPr="00C9600F" w14:paraId="5E1B1BFE" w14:textId="77777777" w:rsidTr="00A076C8">
        <w:trPr>
          <w:trHeight w:val="397"/>
          <w:jc w:val="center"/>
        </w:trPr>
        <w:tc>
          <w:tcPr>
            <w:tcW w:w="291" w:type="pct"/>
            <w:vAlign w:val="center"/>
          </w:tcPr>
          <w:p w14:paraId="739C8E80"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3</w:t>
            </w:r>
          </w:p>
        </w:tc>
        <w:tc>
          <w:tcPr>
            <w:tcW w:w="1922" w:type="pct"/>
            <w:vAlign w:val="center"/>
          </w:tcPr>
          <w:p w14:paraId="5813C932" w14:textId="77777777" w:rsidR="00624D59" w:rsidRPr="00C9600F" w:rsidRDefault="00624D59" w:rsidP="00624D59">
            <w:pPr>
              <w:autoSpaceDE/>
              <w:autoSpaceDN/>
              <w:adjustRightInd/>
              <w:spacing w:line="240" w:lineRule="auto"/>
              <w:ind w:firstLine="0"/>
              <w:rPr>
                <w:rFonts w:eastAsia="Times New Roman"/>
                <w:sz w:val="18"/>
                <w:szCs w:val="18"/>
              </w:rPr>
            </w:pPr>
            <w:r w:rsidRPr="00C9600F">
              <w:rPr>
                <w:rFonts w:eastAsia="Times New Roman"/>
                <w:sz w:val="18"/>
                <w:szCs w:val="18"/>
              </w:rPr>
              <w:t>Котельная Ветлужской школы № 2</w:t>
            </w:r>
          </w:p>
        </w:tc>
        <w:tc>
          <w:tcPr>
            <w:tcW w:w="1295" w:type="pct"/>
            <w:vAlign w:val="center"/>
          </w:tcPr>
          <w:p w14:paraId="0A1A7762"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ул. Спортивная, д. 3</w:t>
            </w:r>
          </w:p>
        </w:tc>
        <w:tc>
          <w:tcPr>
            <w:tcW w:w="805" w:type="pct"/>
            <w:vAlign w:val="center"/>
          </w:tcPr>
          <w:p w14:paraId="34629383"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1,63</w:t>
            </w:r>
          </w:p>
        </w:tc>
        <w:tc>
          <w:tcPr>
            <w:tcW w:w="687" w:type="pct"/>
            <w:vAlign w:val="center"/>
          </w:tcPr>
          <w:p w14:paraId="44C1E92C"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Дрова</w:t>
            </w:r>
          </w:p>
        </w:tc>
      </w:tr>
      <w:tr w:rsidR="00C9600F" w:rsidRPr="00C9600F" w14:paraId="32898963" w14:textId="77777777" w:rsidTr="00A076C8">
        <w:trPr>
          <w:trHeight w:val="397"/>
          <w:jc w:val="center"/>
        </w:trPr>
        <w:tc>
          <w:tcPr>
            <w:tcW w:w="291" w:type="pct"/>
            <w:vAlign w:val="center"/>
          </w:tcPr>
          <w:p w14:paraId="5DEDC58F" w14:textId="59B5008C" w:rsidR="00624D59" w:rsidRPr="00C9600F" w:rsidRDefault="00B32E2F"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4</w:t>
            </w:r>
          </w:p>
        </w:tc>
        <w:tc>
          <w:tcPr>
            <w:tcW w:w="1922" w:type="pct"/>
            <w:vAlign w:val="center"/>
          </w:tcPr>
          <w:p w14:paraId="05C0D6EB" w14:textId="77777777" w:rsidR="00624D59" w:rsidRPr="00C9600F" w:rsidRDefault="00624D59" w:rsidP="00624D59">
            <w:pPr>
              <w:autoSpaceDE/>
              <w:autoSpaceDN/>
              <w:adjustRightInd/>
              <w:spacing w:line="240" w:lineRule="auto"/>
              <w:ind w:firstLine="0"/>
              <w:rPr>
                <w:rFonts w:eastAsia="Times New Roman"/>
                <w:sz w:val="18"/>
                <w:szCs w:val="18"/>
              </w:rPr>
            </w:pPr>
            <w:r w:rsidRPr="00C9600F">
              <w:rPr>
                <w:rFonts w:eastAsia="Times New Roman"/>
                <w:sz w:val="18"/>
                <w:szCs w:val="18"/>
              </w:rPr>
              <w:t>Котельная КДЦ</w:t>
            </w:r>
          </w:p>
        </w:tc>
        <w:tc>
          <w:tcPr>
            <w:tcW w:w="1295" w:type="pct"/>
            <w:vAlign w:val="center"/>
          </w:tcPr>
          <w:p w14:paraId="5201B249"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ул. Ленина, д.25а</w:t>
            </w:r>
          </w:p>
        </w:tc>
        <w:tc>
          <w:tcPr>
            <w:tcW w:w="805" w:type="pct"/>
            <w:vAlign w:val="center"/>
          </w:tcPr>
          <w:p w14:paraId="26218E36"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0,59</w:t>
            </w:r>
          </w:p>
        </w:tc>
        <w:tc>
          <w:tcPr>
            <w:tcW w:w="687" w:type="pct"/>
            <w:vAlign w:val="center"/>
          </w:tcPr>
          <w:p w14:paraId="70597279"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Уголь, дрова</w:t>
            </w:r>
          </w:p>
        </w:tc>
      </w:tr>
      <w:tr w:rsidR="00C9600F" w:rsidRPr="00C9600F" w14:paraId="0819B741" w14:textId="77777777" w:rsidTr="00A076C8">
        <w:trPr>
          <w:trHeight w:val="397"/>
          <w:jc w:val="center"/>
        </w:trPr>
        <w:tc>
          <w:tcPr>
            <w:tcW w:w="291" w:type="pct"/>
            <w:vAlign w:val="center"/>
          </w:tcPr>
          <w:p w14:paraId="372B2634" w14:textId="0E1A70C7" w:rsidR="00624D59" w:rsidRPr="00C9600F" w:rsidRDefault="00B32E2F"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5</w:t>
            </w:r>
          </w:p>
        </w:tc>
        <w:tc>
          <w:tcPr>
            <w:tcW w:w="1922" w:type="pct"/>
            <w:vAlign w:val="center"/>
          </w:tcPr>
          <w:p w14:paraId="0D655CC7" w14:textId="77777777" w:rsidR="00624D59" w:rsidRPr="00C9600F" w:rsidRDefault="00624D59" w:rsidP="00624D59">
            <w:pPr>
              <w:autoSpaceDE/>
              <w:autoSpaceDN/>
              <w:adjustRightInd/>
              <w:spacing w:line="240" w:lineRule="auto"/>
              <w:ind w:firstLine="0"/>
              <w:rPr>
                <w:rFonts w:eastAsia="Times New Roman"/>
                <w:sz w:val="18"/>
                <w:szCs w:val="18"/>
              </w:rPr>
            </w:pPr>
            <w:r w:rsidRPr="00C9600F">
              <w:rPr>
                <w:rFonts w:eastAsia="Times New Roman"/>
                <w:sz w:val="18"/>
                <w:szCs w:val="18"/>
              </w:rPr>
              <w:t>Котельная ГБУ «ЦСОГПВИ Ветлужского округа»</w:t>
            </w:r>
          </w:p>
        </w:tc>
        <w:tc>
          <w:tcPr>
            <w:tcW w:w="1295" w:type="pct"/>
            <w:vAlign w:val="center"/>
          </w:tcPr>
          <w:p w14:paraId="04A50780"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ул. Алешкова, д. 98</w:t>
            </w:r>
          </w:p>
        </w:tc>
        <w:tc>
          <w:tcPr>
            <w:tcW w:w="805" w:type="pct"/>
            <w:vAlign w:val="center"/>
          </w:tcPr>
          <w:p w14:paraId="4A1D7EBC"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0,89</w:t>
            </w:r>
          </w:p>
        </w:tc>
        <w:tc>
          <w:tcPr>
            <w:tcW w:w="687" w:type="pct"/>
            <w:vAlign w:val="center"/>
          </w:tcPr>
          <w:p w14:paraId="6893C5D7" w14:textId="77777777" w:rsidR="00624D59" w:rsidRPr="00C9600F" w:rsidRDefault="00624D59" w:rsidP="00624D59">
            <w:pPr>
              <w:autoSpaceDE/>
              <w:autoSpaceDN/>
              <w:adjustRightInd/>
              <w:spacing w:line="240" w:lineRule="auto"/>
              <w:ind w:firstLine="0"/>
              <w:jc w:val="center"/>
              <w:rPr>
                <w:rFonts w:eastAsia="Times New Roman"/>
                <w:sz w:val="18"/>
                <w:szCs w:val="18"/>
              </w:rPr>
            </w:pPr>
            <w:r w:rsidRPr="00C9600F">
              <w:rPr>
                <w:rFonts w:eastAsia="Times New Roman"/>
                <w:sz w:val="18"/>
                <w:szCs w:val="18"/>
              </w:rPr>
              <w:t>Дрова</w:t>
            </w:r>
          </w:p>
        </w:tc>
      </w:tr>
      <w:tr w:rsidR="00C9600F" w:rsidRPr="00C9600F" w14:paraId="1569FBBD" w14:textId="77777777" w:rsidTr="00A076C8">
        <w:trPr>
          <w:trHeight w:val="397"/>
          <w:jc w:val="center"/>
        </w:trPr>
        <w:tc>
          <w:tcPr>
            <w:tcW w:w="291" w:type="pct"/>
            <w:shd w:val="clear" w:color="auto" w:fill="FFFFFF" w:themeFill="background1"/>
            <w:vAlign w:val="center"/>
          </w:tcPr>
          <w:p w14:paraId="5D97EC8A" w14:textId="77777777" w:rsidR="00624D59" w:rsidRPr="00C9600F" w:rsidRDefault="00624D59" w:rsidP="00624D59">
            <w:pPr>
              <w:autoSpaceDE/>
              <w:autoSpaceDN/>
              <w:adjustRightInd/>
              <w:spacing w:line="240" w:lineRule="auto"/>
              <w:ind w:firstLine="0"/>
              <w:jc w:val="center"/>
              <w:rPr>
                <w:rFonts w:eastAsia="Times New Roman"/>
                <w:b/>
                <w:sz w:val="18"/>
                <w:szCs w:val="18"/>
              </w:rPr>
            </w:pPr>
          </w:p>
        </w:tc>
        <w:tc>
          <w:tcPr>
            <w:tcW w:w="1922" w:type="pct"/>
            <w:shd w:val="clear" w:color="auto" w:fill="FFFFFF" w:themeFill="background1"/>
            <w:vAlign w:val="center"/>
          </w:tcPr>
          <w:p w14:paraId="285A3F41" w14:textId="77777777" w:rsidR="00624D59" w:rsidRPr="00C9600F" w:rsidRDefault="00624D59" w:rsidP="00624D59">
            <w:pPr>
              <w:autoSpaceDE/>
              <w:autoSpaceDN/>
              <w:adjustRightInd/>
              <w:spacing w:line="240" w:lineRule="auto"/>
              <w:ind w:firstLine="0"/>
              <w:rPr>
                <w:rFonts w:eastAsia="Times New Roman"/>
                <w:b/>
                <w:sz w:val="18"/>
                <w:szCs w:val="18"/>
              </w:rPr>
            </w:pPr>
            <w:r w:rsidRPr="00C9600F">
              <w:rPr>
                <w:rFonts w:eastAsia="Times New Roman"/>
                <w:b/>
                <w:sz w:val="18"/>
                <w:szCs w:val="18"/>
              </w:rPr>
              <w:t>Итого</w:t>
            </w:r>
          </w:p>
        </w:tc>
        <w:tc>
          <w:tcPr>
            <w:tcW w:w="1295" w:type="pct"/>
            <w:shd w:val="clear" w:color="auto" w:fill="FFFFFF" w:themeFill="background1"/>
            <w:vAlign w:val="center"/>
          </w:tcPr>
          <w:p w14:paraId="29396147" w14:textId="77777777" w:rsidR="00624D59" w:rsidRPr="00C9600F" w:rsidRDefault="00624D59" w:rsidP="00624D59">
            <w:pPr>
              <w:autoSpaceDE/>
              <w:autoSpaceDN/>
              <w:adjustRightInd/>
              <w:spacing w:line="240" w:lineRule="auto"/>
              <w:ind w:firstLine="0"/>
              <w:jc w:val="center"/>
              <w:rPr>
                <w:rFonts w:eastAsia="Times New Roman"/>
                <w:b/>
                <w:sz w:val="18"/>
                <w:szCs w:val="18"/>
              </w:rPr>
            </w:pPr>
          </w:p>
        </w:tc>
        <w:tc>
          <w:tcPr>
            <w:tcW w:w="805" w:type="pct"/>
            <w:shd w:val="clear" w:color="auto" w:fill="FFFFFF" w:themeFill="background1"/>
            <w:vAlign w:val="center"/>
          </w:tcPr>
          <w:p w14:paraId="1955B145" w14:textId="243C9DEC" w:rsidR="00624D59" w:rsidRPr="00C9600F" w:rsidRDefault="00280E29" w:rsidP="00624D59">
            <w:pPr>
              <w:autoSpaceDE/>
              <w:autoSpaceDN/>
              <w:adjustRightInd/>
              <w:spacing w:line="240" w:lineRule="auto"/>
              <w:ind w:firstLine="0"/>
              <w:jc w:val="center"/>
              <w:rPr>
                <w:rFonts w:eastAsia="Times New Roman"/>
                <w:b/>
                <w:sz w:val="18"/>
                <w:szCs w:val="18"/>
              </w:rPr>
            </w:pPr>
            <w:r w:rsidRPr="00C9600F">
              <w:rPr>
                <w:rFonts w:eastAsia="Times New Roman"/>
                <w:b/>
                <w:sz w:val="18"/>
                <w:szCs w:val="18"/>
              </w:rPr>
              <w:t>5,91</w:t>
            </w:r>
          </w:p>
        </w:tc>
        <w:tc>
          <w:tcPr>
            <w:tcW w:w="687" w:type="pct"/>
            <w:shd w:val="clear" w:color="auto" w:fill="FFFFFF" w:themeFill="background1"/>
            <w:vAlign w:val="center"/>
          </w:tcPr>
          <w:p w14:paraId="077E5AB1" w14:textId="77777777" w:rsidR="00624D59" w:rsidRPr="00C9600F" w:rsidRDefault="00624D59" w:rsidP="00624D59">
            <w:pPr>
              <w:autoSpaceDE/>
              <w:autoSpaceDN/>
              <w:adjustRightInd/>
              <w:spacing w:line="240" w:lineRule="auto"/>
              <w:ind w:firstLine="0"/>
              <w:jc w:val="center"/>
              <w:rPr>
                <w:rFonts w:eastAsia="Times New Roman"/>
                <w:b/>
                <w:sz w:val="18"/>
                <w:szCs w:val="18"/>
              </w:rPr>
            </w:pPr>
          </w:p>
        </w:tc>
      </w:tr>
    </w:tbl>
    <w:p w14:paraId="50D3F401" w14:textId="77777777" w:rsidR="00A076C8" w:rsidRPr="00C9600F" w:rsidRDefault="00A076C8" w:rsidP="00673D33">
      <w:pPr>
        <w:pStyle w:val="affffff9"/>
      </w:pPr>
    </w:p>
    <w:p w14:paraId="6E926EF2" w14:textId="0A067717" w:rsidR="00EB0016" w:rsidRPr="00C9600F" w:rsidRDefault="00FC0574" w:rsidP="00673D33">
      <w:pPr>
        <w:pStyle w:val="affffff9"/>
      </w:pPr>
      <w:r w:rsidRPr="00C9600F">
        <w:lastRenderedPageBreak/>
        <w:t>На рис. 1.1</w:t>
      </w:r>
      <w:r w:rsidR="0048730F" w:rsidRPr="00C9600F">
        <w:t>.1</w:t>
      </w:r>
      <w:r w:rsidR="00F57756" w:rsidRPr="00C9600F">
        <w:t xml:space="preserve"> показано расположение</w:t>
      </w:r>
      <w:r w:rsidRPr="00C9600F">
        <w:t xml:space="preserve"> источников </w:t>
      </w:r>
      <w:r w:rsidR="00C96EA3" w:rsidRPr="00C9600F">
        <w:t xml:space="preserve">централизованного </w:t>
      </w:r>
      <w:r w:rsidRPr="00C9600F">
        <w:t>теплоснабжения</w:t>
      </w:r>
      <w:r w:rsidR="006C5DE1" w:rsidRPr="00C9600F">
        <w:t xml:space="preserve"> на территории</w:t>
      </w:r>
      <w:r w:rsidRPr="00C9600F">
        <w:t xml:space="preserve"> г. </w:t>
      </w:r>
      <w:r w:rsidR="00A9232C" w:rsidRPr="00C9600F">
        <w:t>Ветлуги</w:t>
      </w:r>
      <w:r w:rsidR="001C4CD2" w:rsidRPr="00C9600F">
        <w:t>.</w:t>
      </w:r>
    </w:p>
    <w:p w14:paraId="02B731E1" w14:textId="3CEE819D" w:rsidR="000D3F77" w:rsidRPr="00C9600F" w:rsidRDefault="002C5B0C" w:rsidP="00B97C42">
      <w:pPr>
        <w:autoSpaceDE/>
        <w:autoSpaceDN/>
        <w:adjustRightInd/>
        <w:spacing w:line="240" w:lineRule="auto"/>
        <w:ind w:firstLine="0"/>
        <w:jc w:val="center"/>
        <w:rPr>
          <w:rFonts w:eastAsia="Times New Roman"/>
          <w:bCs/>
          <w:iCs/>
          <w:noProof/>
        </w:rPr>
      </w:pPr>
      <w:r w:rsidRPr="00C9600F">
        <w:rPr>
          <w:noProof/>
          <w:sz w:val="22"/>
          <w:szCs w:val="22"/>
          <w:lang w:eastAsia="ru-RU"/>
        </w:rPr>
        <w:drawing>
          <wp:inline distT="0" distB="0" distL="0" distR="0" wp14:anchorId="24EF2E71" wp14:editId="06D566B1">
            <wp:extent cx="6097240" cy="6092455"/>
            <wp:effectExtent l="0" t="0" r="0" b="381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6">
                      <a:extLst>
                        <a:ext uri="{28A0092B-C50C-407E-A947-70E740481C1C}">
                          <a14:useLocalDpi xmlns:a14="http://schemas.microsoft.com/office/drawing/2010/main" val="0"/>
                        </a:ext>
                      </a:extLst>
                    </a:blip>
                    <a:srcRect l="8097"/>
                    <a:stretch/>
                  </pic:blipFill>
                  <pic:spPr bwMode="auto">
                    <a:xfrm>
                      <a:off x="0" y="0"/>
                      <a:ext cx="6121914" cy="6117110"/>
                    </a:xfrm>
                    <a:prstGeom prst="rect">
                      <a:avLst/>
                    </a:prstGeom>
                    <a:ln>
                      <a:noFill/>
                    </a:ln>
                    <a:extLst>
                      <a:ext uri="{53640926-AAD7-44D8-BBD7-CCE9431645EC}">
                        <a14:shadowObscured xmlns:a14="http://schemas.microsoft.com/office/drawing/2010/main"/>
                      </a:ext>
                    </a:extLst>
                  </pic:spPr>
                </pic:pic>
              </a:graphicData>
            </a:graphic>
          </wp:inline>
        </w:drawing>
      </w:r>
    </w:p>
    <w:p w14:paraId="490130DF" w14:textId="62A03750" w:rsidR="00782B02" w:rsidRPr="00C9600F" w:rsidRDefault="000D3F77" w:rsidP="002C2F16">
      <w:pPr>
        <w:pStyle w:val="a"/>
        <w:spacing w:before="120" w:after="0"/>
        <w:rPr>
          <w:color w:val="auto"/>
        </w:rPr>
      </w:pPr>
      <w:r w:rsidRPr="00C9600F">
        <w:rPr>
          <w:color w:val="auto"/>
        </w:rPr>
        <w:t xml:space="preserve">Схема теплоснабжения г. </w:t>
      </w:r>
      <w:r w:rsidR="00B41948" w:rsidRPr="00C9600F">
        <w:rPr>
          <w:color w:val="auto"/>
        </w:rPr>
        <w:t>Ветлуг</w:t>
      </w:r>
      <w:r w:rsidR="00A9232C" w:rsidRPr="00C9600F">
        <w:rPr>
          <w:color w:val="auto"/>
        </w:rPr>
        <w:t>и</w:t>
      </w:r>
      <w:r w:rsidR="00B41948" w:rsidRPr="00C9600F">
        <w:rPr>
          <w:color w:val="auto"/>
        </w:rPr>
        <w:t xml:space="preserve"> </w:t>
      </w:r>
      <w:r w:rsidRPr="00C9600F">
        <w:rPr>
          <w:color w:val="auto"/>
        </w:rPr>
        <w:t xml:space="preserve">с указанием источников </w:t>
      </w:r>
      <w:r w:rsidR="006B2519" w:rsidRPr="00C9600F">
        <w:rPr>
          <w:color w:val="auto"/>
        </w:rPr>
        <w:t>тепловой энергии</w:t>
      </w:r>
      <w:r w:rsidR="002C2F16" w:rsidRPr="00C9600F">
        <w:rPr>
          <w:color w:val="auto"/>
        </w:rPr>
        <w:t xml:space="preserve"> </w:t>
      </w:r>
      <w:r w:rsidR="002C2F16" w:rsidRPr="00C9600F">
        <w:rPr>
          <w:color w:val="auto"/>
        </w:rPr>
        <w:br/>
        <w:t>в схемах с централизованным теплоснабжением</w:t>
      </w:r>
    </w:p>
    <w:p w14:paraId="1CBC82E4" w14:textId="77777777" w:rsidR="005965D7" w:rsidRPr="00C9600F" w:rsidRDefault="005965D7">
      <w:pPr>
        <w:autoSpaceDE/>
        <w:autoSpaceDN/>
        <w:adjustRightInd/>
        <w:spacing w:line="240" w:lineRule="auto"/>
        <w:ind w:firstLine="0"/>
        <w:jc w:val="left"/>
      </w:pPr>
    </w:p>
    <w:p w14:paraId="06F629B1" w14:textId="44083AF3" w:rsidR="005965D7" w:rsidRPr="00C9600F" w:rsidRDefault="005965D7">
      <w:pPr>
        <w:autoSpaceDE/>
        <w:autoSpaceDN/>
        <w:adjustRightInd/>
        <w:spacing w:line="240" w:lineRule="auto"/>
        <w:ind w:firstLine="0"/>
        <w:jc w:val="left"/>
      </w:pPr>
      <w:r w:rsidRPr="00C9600F">
        <w:br w:type="page"/>
      </w:r>
    </w:p>
    <w:p w14:paraId="7E341F3B" w14:textId="096E86CE" w:rsidR="00E06EE4" w:rsidRPr="00C9600F" w:rsidRDefault="00E06EE4" w:rsidP="00F74242">
      <w:pPr>
        <w:pStyle w:val="30"/>
      </w:pPr>
      <w:r w:rsidRPr="00C9600F">
        <w:lastRenderedPageBreak/>
        <w:t xml:space="preserve">Общая характеристика систем теплоснабжения </w:t>
      </w:r>
      <w:r w:rsidRPr="00C9600F">
        <w:br/>
        <w:t>Волыновского сельсовета</w:t>
      </w:r>
      <w:r w:rsidR="006F0F2D" w:rsidRPr="00C9600F">
        <w:t xml:space="preserve"> Ветлужского муниципального округа</w:t>
      </w:r>
    </w:p>
    <w:p w14:paraId="79C95FB8" w14:textId="4DD29282" w:rsidR="00E06EE4" w:rsidRPr="00C9600F" w:rsidRDefault="00E06EE4" w:rsidP="00333202">
      <w:pPr>
        <w:pStyle w:val="aff2"/>
        <w:spacing w:before="0" w:beforeAutospacing="0" w:after="0" w:afterAutospacing="0" w:line="324" w:lineRule="auto"/>
        <w:ind w:firstLine="567"/>
        <w:jc w:val="both"/>
        <w:rPr>
          <w:rFonts w:ascii="Arial" w:hAnsi="Arial" w:cs="Arial"/>
          <w:sz w:val="22"/>
          <w:szCs w:val="22"/>
        </w:rPr>
      </w:pPr>
      <w:r w:rsidRPr="00C9600F">
        <w:rPr>
          <w:rFonts w:ascii="Arial" w:hAnsi="Arial" w:cs="Arial"/>
          <w:bCs/>
          <w:sz w:val="22"/>
          <w:szCs w:val="22"/>
        </w:rPr>
        <w:t xml:space="preserve">Волыновский сельсовет расположен в </w:t>
      </w:r>
      <w:r w:rsidRPr="00C9600F">
        <w:rPr>
          <w:rFonts w:ascii="Arial" w:hAnsi="Arial" w:cs="Arial"/>
          <w:sz w:val="22"/>
          <w:szCs w:val="22"/>
        </w:rPr>
        <w:t xml:space="preserve">северной части Нижегородской области в границах Ветлужского муниципального </w:t>
      </w:r>
      <w:r w:rsidR="00C601AB" w:rsidRPr="00C9600F">
        <w:rPr>
          <w:rFonts w:ascii="Arial" w:hAnsi="Arial" w:cs="Arial"/>
          <w:sz w:val="22"/>
          <w:szCs w:val="22"/>
        </w:rPr>
        <w:t>округ</w:t>
      </w:r>
      <w:r w:rsidRPr="00C9600F">
        <w:rPr>
          <w:rFonts w:ascii="Arial" w:hAnsi="Arial" w:cs="Arial"/>
          <w:sz w:val="22"/>
          <w:szCs w:val="22"/>
        </w:rPr>
        <w:t>. Его площадь составляет – 39</w:t>
      </w:r>
      <w:r w:rsidR="00914827" w:rsidRPr="00C9600F">
        <w:rPr>
          <w:rFonts w:ascii="Arial" w:hAnsi="Arial" w:cs="Arial"/>
          <w:sz w:val="22"/>
          <w:szCs w:val="22"/>
        </w:rPr>
        <w:t> </w:t>
      </w:r>
      <w:r w:rsidRPr="00C9600F">
        <w:rPr>
          <w:rFonts w:ascii="Arial" w:hAnsi="Arial" w:cs="Arial"/>
          <w:sz w:val="22"/>
          <w:szCs w:val="22"/>
        </w:rPr>
        <w:t>890 га. На территории сельсовета с численностью населения по состоянию на 01.01.202</w:t>
      </w:r>
      <w:r w:rsidR="00EE522B" w:rsidRPr="00C9600F">
        <w:rPr>
          <w:rFonts w:ascii="Arial" w:hAnsi="Arial" w:cs="Arial"/>
          <w:sz w:val="22"/>
          <w:szCs w:val="22"/>
        </w:rPr>
        <w:t>6</w:t>
      </w:r>
      <w:r w:rsidRPr="00C9600F">
        <w:rPr>
          <w:rFonts w:ascii="Arial" w:hAnsi="Arial" w:cs="Arial"/>
          <w:sz w:val="22"/>
          <w:szCs w:val="22"/>
        </w:rPr>
        <w:t xml:space="preserve"> года – </w:t>
      </w:r>
      <w:r w:rsidR="00C601AB" w:rsidRPr="00C9600F">
        <w:rPr>
          <w:rFonts w:ascii="Arial" w:hAnsi="Arial" w:cs="Arial"/>
          <w:sz w:val="22"/>
          <w:szCs w:val="22"/>
        </w:rPr>
        <w:t>615</w:t>
      </w:r>
      <w:r w:rsidRPr="00C9600F">
        <w:rPr>
          <w:rFonts w:ascii="Arial" w:hAnsi="Arial" w:cs="Arial"/>
          <w:sz w:val="22"/>
          <w:szCs w:val="22"/>
        </w:rPr>
        <w:t xml:space="preserve"> человек расположено 2</w:t>
      </w:r>
      <w:r w:rsidR="00C601AB" w:rsidRPr="00C9600F">
        <w:rPr>
          <w:rFonts w:ascii="Arial" w:hAnsi="Arial" w:cs="Arial"/>
          <w:sz w:val="22"/>
          <w:szCs w:val="22"/>
        </w:rPr>
        <w:t>7</w:t>
      </w:r>
      <w:r w:rsidRPr="00C9600F">
        <w:rPr>
          <w:rFonts w:ascii="Arial" w:hAnsi="Arial" w:cs="Arial"/>
          <w:sz w:val="22"/>
          <w:szCs w:val="22"/>
        </w:rPr>
        <w:t xml:space="preserve"> населенных пункт</w:t>
      </w:r>
      <w:r w:rsidR="00C50746" w:rsidRPr="00C9600F">
        <w:rPr>
          <w:rFonts w:ascii="Arial" w:hAnsi="Arial" w:cs="Arial"/>
          <w:sz w:val="22"/>
          <w:szCs w:val="22"/>
        </w:rPr>
        <w:t>а</w:t>
      </w:r>
      <w:r w:rsidRPr="00C9600F">
        <w:rPr>
          <w:rFonts w:ascii="Arial" w:hAnsi="Arial" w:cs="Arial"/>
          <w:sz w:val="22"/>
          <w:szCs w:val="22"/>
        </w:rPr>
        <w:t>.</w:t>
      </w:r>
    </w:p>
    <w:p w14:paraId="27FC91A1" w14:textId="425F6BC5" w:rsidR="00E06EE4" w:rsidRPr="00C9600F" w:rsidRDefault="00E06EE4" w:rsidP="00333202">
      <w:pPr>
        <w:spacing w:line="324" w:lineRule="auto"/>
        <w:rPr>
          <w:sz w:val="22"/>
          <w:szCs w:val="22"/>
        </w:rPr>
      </w:pPr>
      <w:r w:rsidRPr="00C9600F">
        <w:rPr>
          <w:sz w:val="22"/>
          <w:szCs w:val="22"/>
        </w:rPr>
        <w:t>Численность населения Волыновского сельсовета в разрезе населенных пунктов по состоянию на 01.01</w:t>
      </w:r>
      <w:r w:rsidR="00C601AB" w:rsidRPr="00C9600F">
        <w:rPr>
          <w:sz w:val="22"/>
          <w:szCs w:val="22"/>
        </w:rPr>
        <w:t>.202</w:t>
      </w:r>
      <w:r w:rsidR="00EE522B" w:rsidRPr="00C9600F">
        <w:rPr>
          <w:sz w:val="22"/>
          <w:szCs w:val="22"/>
        </w:rPr>
        <w:t>6</w:t>
      </w:r>
      <w:r w:rsidR="007D7797" w:rsidRPr="00C9600F">
        <w:rPr>
          <w:sz w:val="22"/>
          <w:szCs w:val="22"/>
        </w:rPr>
        <w:t xml:space="preserve"> г. приведена в табл. 1.1.</w:t>
      </w:r>
      <w:r w:rsidR="00172841" w:rsidRPr="00C9600F">
        <w:rPr>
          <w:sz w:val="22"/>
          <w:szCs w:val="22"/>
        </w:rPr>
        <w:t>7</w:t>
      </w:r>
      <w:r w:rsidRPr="00C9600F">
        <w:rPr>
          <w:sz w:val="22"/>
          <w:szCs w:val="22"/>
        </w:rPr>
        <w:t>.</w:t>
      </w:r>
    </w:p>
    <w:p w14:paraId="00C5AE06" w14:textId="42794DB9" w:rsidR="00E06EE4" w:rsidRPr="00C9600F" w:rsidRDefault="00172841" w:rsidP="00E06EE4">
      <w:pPr>
        <w:spacing w:after="60" w:line="240" w:lineRule="auto"/>
        <w:jc w:val="right"/>
        <w:rPr>
          <w:b/>
        </w:rPr>
      </w:pPr>
      <w:r w:rsidRPr="00C9600F">
        <w:rPr>
          <w:b/>
        </w:rPr>
        <w:t>Таблица 1.1.7</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4"/>
        <w:gridCol w:w="4222"/>
        <w:gridCol w:w="4840"/>
      </w:tblGrid>
      <w:tr w:rsidR="00C9600F" w:rsidRPr="00C9600F" w14:paraId="4B6981A0" w14:textId="77777777" w:rsidTr="008B3985">
        <w:trPr>
          <w:tblHeader/>
          <w:jc w:val="center"/>
        </w:trPr>
        <w:tc>
          <w:tcPr>
            <w:tcW w:w="327" w:type="pct"/>
            <w:tcBorders>
              <w:top w:val="single" w:sz="4" w:space="0" w:color="auto"/>
              <w:left w:val="single" w:sz="4" w:space="0" w:color="auto"/>
              <w:bottom w:val="single" w:sz="4" w:space="0" w:color="auto"/>
              <w:right w:val="single" w:sz="4" w:space="0" w:color="auto"/>
            </w:tcBorders>
            <w:vAlign w:val="center"/>
          </w:tcPr>
          <w:p w14:paraId="76DA3C1B" w14:textId="77777777" w:rsidR="00C601AB" w:rsidRPr="00C9600F" w:rsidRDefault="00C601AB" w:rsidP="008B3985">
            <w:pPr>
              <w:spacing w:line="240" w:lineRule="auto"/>
              <w:ind w:firstLine="0"/>
              <w:jc w:val="center"/>
              <w:rPr>
                <w:b/>
                <w:sz w:val="18"/>
                <w:szCs w:val="18"/>
              </w:rPr>
            </w:pPr>
            <w:r w:rsidRPr="00C9600F">
              <w:rPr>
                <w:b/>
                <w:sz w:val="18"/>
                <w:szCs w:val="18"/>
              </w:rPr>
              <w:t>№</w:t>
            </w:r>
            <w:r w:rsidRPr="00C9600F">
              <w:rPr>
                <w:b/>
                <w:sz w:val="18"/>
                <w:szCs w:val="18"/>
              </w:rPr>
              <w:br/>
              <w:t>п/п</w:t>
            </w:r>
          </w:p>
        </w:tc>
        <w:tc>
          <w:tcPr>
            <w:tcW w:w="2177" w:type="pct"/>
            <w:tcBorders>
              <w:top w:val="single" w:sz="4" w:space="0" w:color="auto"/>
              <w:left w:val="single" w:sz="4" w:space="0" w:color="auto"/>
              <w:bottom w:val="single" w:sz="4" w:space="0" w:color="auto"/>
              <w:right w:val="single" w:sz="4" w:space="0" w:color="auto"/>
            </w:tcBorders>
            <w:vAlign w:val="center"/>
          </w:tcPr>
          <w:p w14:paraId="2D40CD5F" w14:textId="77777777" w:rsidR="00C601AB" w:rsidRPr="00C9600F" w:rsidRDefault="00C601AB" w:rsidP="008B3985">
            <w:pPr>
              <w:spacing w:line="240" w:lineRule="auto"/>
              <w:jc w:val="center"/>
              <w:rPr>
                <w:b/>
                <w:sz w:val="18"/>
                <w:szCs w:val="18"/>
              </w:rPr>
            </w:pPr>
            <w:r w:rsidRPr="00C9600F">
              <w:rPr>
                <w:b/>
                <w:sz w:val="18"/>
                <w:szCs w:val="18"/>
              </w:rPr>
              <w:t>Наименование населенного пункта</w:t>
            </w:r>
          </w:p>
        </w:tc>
        <w:tc>
          <w:tcPr>
            <w:tcW w:w="2496" w:type="pct"/>
            <w:tcBorders>
              <w:top w:val="single" w:sz="4" w:space="0" w:color="auto"/>
              <w:left w:val="single" w:sz="4" w:space="0" w:color="auto"/>
              <w:bottom w:val="single" w:sz="4" w:space="0" w:color="auto"/>
              <w:right w:val="single" w:sz="4" w:space="0" w:color="auto"/>
            </w:tcBorders>
            <w:vAlign w:val="center"/>
          </w:tcPr>
          <w:p w14:paraId="2A138F34" w14:textId="77777777" w:rsidR="00C601AB" w:rsidRPr="00C9600F" w:rsidRDefault="00C601AB" w:rsidP="008B3985">
            <w:pPr>
              <w:spacing w:line="240" w:lineRule="auto"/>
              <w:jc w:val="center"/>
              <w:rPr>
                <w:b/>
                <w:sz w:val="18"/>
                <w:szCs w:val="18"/>
              </w:rPr>
            </w:pPr>
            <w:r w:rsidRPr="00C9600F">
              <w:rPr>
                <w:b/>
                <w:sz w:val="18"/>
                <w:szCs w:val="18"/>
              </w:rPr>
              <w:t xml:space="preserve">Численность постоянного </w:t>
            </w:r>
            <w:r w:rsidRPr="00C9600F">
              <w:rPr>
                <w:b/>
                <w:sz w:val="18"/>
                <w:szCs w:val="18"/>
              </w:rPr>
              <w:br/>
              <w:t>населения, чел.</w:t>
            </w:r>
          </w:p>
        </w:tc>
      </w:tr>
      <w:tr w:rsidR="00C9600F" w:rsidRPr="00C9600F" w14:paraId="671D3D83"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299EB8C2"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1</w:t>
            </w:r>
          </w:p>
        </w:tc>
        <w:tc>
          <w:tcPr>
            <w:tcW w:w="2177" w:type="pct"/>
            <w:tcBorders>
              <w:top w:val="single" w:sz="4" w:space="0" w:color="auto"/>
              <w:left w:val="single" w:sz="4" w:space="0" w:color="auto"/>
              <w:bottom w:val="single" w:sz="4" w:space="0" w:color="auto"/>
              <w:right w:val="single" w:sz="4" w:space="0" w:color="auto"/>
            </w:tcBorders>
            <w:vAlign w:val="center"/>
          </w:tcPr>
          <w:p w14:paraId="4922B7F4" w14:textId="77777777" w:rsidR="00C601AB" w:rsidRPr="00C9600F" w:rsidRDefault="00C601AB" w:rsidP="008B3985">
            <w:pPr>
              <w:shd w:val="clear" w:color="auto" w:fill="FFFFFF"/>
              <w:spacing w:line="240" w:lineRule="auto"/>
              <w:rPr>
                <w:sz w:val="18"/>
                <w:szCs w:val="18"/>
              </w:rPr>
            </w:pPr>
            <w:r w:rsidRPr="00C9600F">
              <w:rPr>
                <w:sz w:val="18"/>
                <w:szCs w:val="18"/>
              </w:rPr>
              <w:t>село Волынцы</w:t>
            </w:r>
          </w:p>
        </w:tc>
        <w:tc>
          <w:tcPr>
            <w:tcW w:w="2496" w:type="pct"/>
            <w:tcBorders>
              <w:top w:val="single" w:sz="4" w:space="0" w:color="auto"/>
              <w:left w:val="single" w:sz="4" w:space="0" w:color="auto"/>
              <w:bottom w:val="single" w:sz="4" w:space="0" w:color="auto"/>
              <w:right w:val="single" w:sz="4" w:space="0" w:color="auto"/>
            </w:tcBorders>
            <w:vAlign w:val="center"/>
          </w:tcPr>
          <w:p w14:paraId="53F7DE6F" w14:textId="77777777" w:rsidR="00C601AB" w:rsidRPr="00C9600F" w:rsidRDefault="00C601AB" w:rsidP="00FE1B98">
            <w:pPr>
              <w:spacing w:line="240" w:lineRule="auto"/>
              <w:ind w:firstLine="0"/>
              <w:jc w:val="center"/>
              <w:rPr>
                <w:sz w:val="18"/>
                <w:szCs w:val="18"/>
                <w:lang w:val="en-US"/>
              </w:rPr>
            </w:pPr>
            <w:r w:rsidRPr="00C9600F">
              <w:rPr>
                <w:sz w:val="18"/>
                <w:szCs w:val="18"/>
              </w:rPr>
              <w:t>157</w:t>
            </w:r>
          </w:p>
        </w:tc>
      </w:tr>
      <w:tr w:rsidR="00C9600F" w:rsidRPr="00C9600F" w14:paraId="456F2AAC"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67CDA7B9"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2</w:t>
            </w:r>
          </w:p>
        </w:tc>
        <w:tc>
          <w:tcPr>
            <w:tcW w:w="2177" w:type="pct"/>
            <w:tcBorders>
              <w:top w:val="single" w:sz="4" w:space="0" w:color="auto"/>
              <w:left w:val="single" w:sz="4" w:space="0" w:color="auto"/>
              <w:bottom w:val="single" w:sz="4" w:space="0" w:color="auto"/>
              <w:right w:val="single" w:sz="4" w:space="0" w:color="auto"/>
            </w:tcBorders>
            <w:vAlign w:val="center"/>
          </w:tcPr>
          <w:p w14:paraId="57A85BF1" w14:textId="77777777" w:rsidR="00C601AB" w:rsidRPr="00C9600F" w:rsidRDefault="00C601AB" w:rsidP="008B3985">
            <w:pPr>
              <w:shd w:val="clear" w:color="auto" w:fill="FFFFFF"/>
              <w:spacing w:line="240" w:lineRule="auto"/>
              <w:rPr>
                <w:sz w:val="18"/>
                <w:szCs w:val="18"/>
              </w:rPr>
            </w:pPr>
            <w:r w:rsidRPr="00C9600F">
              <w:rPr>
                <w:sz w:val="18"/>
                <w:szCs w:val="18"/>
              </w:rPr>
              <w:t>деревня Большая Мяссиха</w:t>
            </w:r>
          </w:p>
        </w:tc>
        <w:tc>
          <w:tcPr>
            <w:tcW w:w="2496" w:type="pct"/>
            <w:tcBorders>
              <w:top w:val="single" w:sz="4" w:space="0" w:color="auto"/>
              <w:left w:val="single" w:sz="4" w:space="0" w:color="auto"/>
              <w:bottom w:val="single" w:sz="4" w:space="0" w:color="auto"/>
              <w:right w:val="single" w:sz="4" w:space="0" w:color="auto"/>
            </w:tcBorders>
            <w:vAlign w:val="center"/>
          </w:tcPr>
          <w:p w14:paraId="70DC106D" w14:textId="77777777" w:rsidR="00C601AB" w:rsidRPr="00C9600F" w:rsidRDefault="00C601AB" w:rsidP="00FE1B98">
            <w:pPr>
              <w:spacing w:line="240" w:lineRule="auto"/>
              <w:ind w:firstLine="0"/>
              <w:jc w:val="center"/>
              <w:rPr>
                <w:sz w:val="18"/>
                <w:szCs w:val="18"/>
              </w:rPr>
            </w:pPr>
            <w:r w:rsidRPr="00C9600F">
              <w:rPr>
                <w:sz w:val="18"/>
                <w:szCs w:val="18"/>
              </w:rPr>
              <w:t>13</w:t>
            </w:r>
          </w:p>
        </w:tc>
      </w:tr>
      <w:tr w:rsidR="00C9600F" w:rsidRPr="00C9600F" w14:paraId="0F3E550D"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54C4D2BD"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3</w:t>
            </w:r>
          </w:p>
        </w:tc>
        <w:tc>
          <w:tcPr>
            <w:tcW w:w="2177" w:type="pct"/>
            <w:tcBorders>
              <w:top w:val="single" w:sz="4" w:space="0" w:color="auto"/>
              <w:left w:val="single" w:sz="4" w:space="0" w:color="auto"/>
              <w:bottom w:val="single" w:sz="4" w:space="0" w:color="auto"/>
              <w:right w:val="single" w:sz="4" w:space="0" w:color="auto"/>
            </w:tcBorders>
            <w:vAlign w:val="center"/>
          </w:tcPr>
          <w:p w14:paraId="1DD576BA" w14:textId="77777777" w:rsidR="00C601AB" w:rsidRPr="00C9600F" w:rsidRDefault="00C601AB" w:rsidP="008B3985">
            <w:pPr>
              <w:shd w:val="clear" w:color="auto" w:fill="FFFFFF"/>
              <w:spacing w:line="240" w:lineRule="auto"/>
              <w:rPr>
                <w:sz w:val="18"/>
                <w:szCs w:val="18"/>
              </w:rPr>
            </w:pPr>
            <w:r w:rsidRPr="00C9600F">
              <w:rPr>
                <w:sz w:val="18"/>
                <w:szCs w:val="18"/>
              </w:rPr>
              <w:t>деревня Георгиевское</w:t>
            </w:r>
          </w:p>
        </w:tc>
        <w:tc>
          <w:tcPr>
            <w:tcW w:w="2496" w:type="pct"/>
            <w:tcBorders>
              <w:top w:val="single" w:sz="4" w:space="0" w:color="auto"/>
              <w:left w:val="single" w:sz="4" w:space="0" w:color="auto"/>
              <w:bottom w:val="single" w:sz="4" w:space="0" w:color="auto"/>
              <w:right w:val="single" w:sz="4" w:space="0" w:color="auto"/>
            </w:tcBorders>
            <w:vAlign w:val="center"/>
          </w:tcPr>
          <w:p w14:paraId="21387DC9" w14:textId="77777777" w:rsidR="00C601AB" w:rsidRPr="00C9600F" w:rsidRDefault="00C601AB" w:rsidP="00FE1B98">
            <w:pPr>
              <w:spacing w:line="240" w:lineRule="auto"/>
              <w:ind w:firstLine="0"/>
              <w:jc w:val="center"/>
              <w:rPr>
                <w:sz w:val="18"/>
                <w:szCs w:val="18"/>
              </w:rPr>
            </w:pPr>
            <w:r w:rsidRPr="00C9600F">
              <w:rPr>
                <w:sz w:val="18"/>
                <w:szCs w:val="18"/>
              </w:rPr>
              <w:t>-</w:t>
            </w:r>
          </w:p>
        </w:tc>
      </w:tr>
      <w:tr w:rsidR="00C9600F" w:rsidRPr="00C9600F" w14:paraId="07B1DB37"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65517CB5"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4</w:t>
            </w:r>
          </w:p>
        </w:tc>
        <w:tc>
          <w:tcPr>
            <w:tcW w:w="2177" w:type="pct"/>
            <w:tcBorders>
              <w:top w:val="single" w:sz="4" w:space="0" w:color="auto"/>
              <w:left w:val="single" w:sz="4" w:space="0" w:color="auto"/>
              <w:bottom w:val="single" w:sz="4" w:space="0" w:color="auto"/>
              <w:right w:val="single" w:sz="4" w:space="0" w:color="auto"/>
            </w:tcBorders>
            <w:vAlign w:val="center"/>
          </w:tcPr>
          <w:p w14:paraId="022A134F" w14:textId="77777777" w:rsidR="00C601AB" w:rsidRPr="00C9600F" w:rsidRDefault="00C601AB" w:rsidP="008B3985">
            <w:pPr>
              <w:shd w:val="clear" w:color="auto" w:fill="FFFFFF"/>
              <w:spacing w:line="240" w:lineRule="auto"/>
              <w:rPr>
                <w:sz w:val="18"/>
                <w:szCs w:val="18"/>
              </w:rPr>
            </w:pPr>
            <w:r w:rsidRPr="00C9600F">
              <w:rPr>
                <w:sz w:val="18"/>
                <w:szCs w:val="18"/>
              </w:rPr>
              <w:t>деревня Голуби</w:t>
            </w:r>
          </w:p>
        </w:tc>
        <w:tc>
          <w:tcPr>
            <w:tcW w:w="2496" w:type="pct"/>
            <w:tcBorders>
              <w:top w:val="single" w:sz="4" w:space="0" w:color="auto"/>
              <w:left w:val="single" w:sz="4" w:space="0" w:color="auto"/>
              <w:bottom w:val="single" w:sz="4" w:space="0" w:color="auto"/>
              <w:right w:val="single" w:sz="4" w:space="0" w:color="auto"/>
            </w:tcBorders>
            <w:vAlign w:val="center"/>
          </w:tcPr>
          <w:p w14:paraId="2333723A" w14:textId="77777777" w:rsidR="00C601AB" w:rsidRPr="00C9600F" w:rsidRDefault="00C601AB" w:rsidP="00FE1B98">
            <w:pPr>
              <w:spacing w:line="240" w:lineRule="auto"/>
              <w:ind w:firstLine="0"/>
              <w:jc w:val="center"/>
              <w:rPr>
                <w:sz w:val="18"/>
                <w:szCs w:val="18"/>
                <w:lang w:val="en-US"/>
              </w:rPr>
            </w:pPr>
            <w:r w:rsidRPr="00C9600F">
              <w:rPr>
                <w:sz w:val="18"/>
                <w:szCs w:val="18"/>
                <w:lang w:val="en-US"/>
              </w:rPr>
              <w:t>1</w:t>
            </w:r>
          </w:p>
        </w:tc>
      </w:tr>
      <w:tr w:rsidR="00C9600F" w:rsidRPr="00C9600F" w14:paraId="7ECA9E9A"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4D3383AD"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5</w:t>
            </w:r>
          </w:p>
        </w:tc>
        <w:tc>
          <w:tcPr>
            <w:tcW w:w="2177" w:type="pct"/>
            <w:tcBorders>
              <w:top w:val="single" w:sz="4" w:space="0" w:color="auto"/>
              <w:left w:val="single" w:sz="4" w:space="0" w:color="auto"/>
              <w:bottom w:val="single" w:sz="4" w:space="0" w:color="auto"/>
              <w:right w:val="single" w:sz="4" w:space="0" w:color="auto"/>
            </w:tcBorders>
            <w:vAlign w:val="center"/>
          </w:tcPr>
          <w:p w14:paraId="4C4F749D" w14:textId="77777777" w:rsidR="00C601AB" w:rsidRPr="00C9600F" w:rsidRDefault="00C601AB" w:rsidP="008B3985">
            <w:pPr>
              <w:shd w:val="clear" w:color="auto" w:fill="FFFFFF"/>
              <w:spacing w:line="240" w:lineRule="auto"/>
              <w:rPr>
                <w:sz w:val="18"/>
                <w:szCs w:val="18"/>
              </w:rPr>
            </w:pPr>
            <w:r w:rsidRPr="00C9600F">
              <w:rPr>
                <w:sz w:val="18"/>
                <w:szCs w:val="18"/>
              </w:rPr>
              <w:t>деревня Куницыно</w:t>
            </w:r>
          </w:p>
        </w:tc>
        <w:tc>
          <w:tcPr>
            <w:tcW w:w="2496" w:type="pct"/>
            <w:tcBorders>
              <w:top w:val="single" w:sz="4" w:space="0" w:color="auto"/>
              <w:left w:val="single" w:sz="4" w:space="0" w:color="auto"/>
              <w:bottom w:val="single" w:sz="4" w:space="0" w:color="auto"/>
              <w:right w:val="single" w:sz="4" w:space="0" w:color="auto"/>
            </w:tcBorders>
            <w:vAlign w:val="center"/>
          </w:tcPr>
          <w:p w14:paraId="1F39930A" w14:textId="77777777" w:rsidR="00C601AB" w:rsidRPr="00C9600F" w:rsidRDefault="00C601AB" w:rsidP="00FE1B98">
            <w:pPr>
              <w:spacing w:line="240" w:lineRule="auto"/>
              <w:ind w:firstLine="0"/>
              <w:jc w:val="center"/>
              <w:rPr>
                <w:sz w:val="18"/>
                <w:szCs w:val="18"/>
              </w:rPr>
            </w:pPr>
            <w:r w:rsidRPr="00C9600F">
              <w:rPr>
                <w:sz w:val="18"/>
                <w:szCs w:val="18"/>
              </w:rPr>
              <w:t>-</w:t>
            </w:r>
          </w:p>
        </w:tc>
      </w:tr>
      <w:tr w:rsidR="00C9600F" w:rsidRPr="00C9600F" w14:paraId="037CB17B"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3E336E16"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6</w:t>
            </w:r>
          </w:p>
        </w:tc>
        <w:tc>
          <w:tcPr>
            <w:tcW w:w="2177" w:type="pct"/>
            <w:tcBorders>
              <w:top w:val="single" w:sz="4" w:space="0" w:color="auto"/>
              <w:left w:val="single" w:sz="4" w:space="0" w:color="auto"/>
              <w:bottom w:val="single" w:sz="4" w:space="0" w:color="auto"/>
              <w:right w:val="single" w:sz="4" w:space="0" w:color="auto"/>
            </w:tcBorders>
            <w:vAlign w:val="center"/>
          </w:tcPr>
          <w:p w14:paraId="56130A72" w14:textId="77777777" w:rsidR="00C601AB" w:rsidRPr="00C9600F" w:rsidRDefault="00C601AB" w:rsidP="008B3985">
            <w:pPr>
              <w:shd w:val="clear" w:color="auto" w:fill="FFFFFF"/>
              <w:spacing w:line="240" w:lineRule="auto"/>
              <w:rPr>
                <w:sz w:val="18"/>
                <w:szCs w:val="18"/>
              </w:rPr>
            </w:pPr>
            <w:r w:rsidRPr="00C9600F">
              <w:rPr>
                <w:sz w:val="18"/>
                <w:szCs w:val="18"/>
              </w:rPr>
              <w:t>деревня Малая Мяссиха</w:t>
            </w:r>
          </w:p>
        </w:tc>
        <w:tc>
          <w:tcPr>
            <w:tcW w:w="2496" w:type="pct"/>
            <w:tcBorders>
              <w:top w:val="single" w:sz="4" w:space="0" w:color="auto"/>
              <w:left w:val="single" w:sz="4" w:space="0" w:color="auto"/>
              <w:bottom w:val="single" w:sz="4" w:space="0" w:color="auto"/>
              <w:right w:val="single" w:sz="4" w:space="0" w:color="auto"/>
            </w:tcBorders>
            <w:vAlign w:val="center"/>
          </w:tcPr>
          <w:p w14:paraId="3384AA0E" w14:textId="77777777" w:rsidR="00C601AB" w:rsidRPr="00C9600F" w:rsidRDefault="00C601AB" w:rsidP="00FE1B98">
            <w:pPr>
              <w:spacing w:line="240" w:lineRule="auto"/>
              <w:ind w:firstLine="0"/>
              <w:jc w:val="center"/>
              <w:rPr>
                <w:sz w:val="18"/>
                <w:szCs w:val="18"/>
                <w:lang w:val="en-US"/>
              </w:rPr>
            </w:pPr>
            <w:r w:rsidRPr="00C9600F">
              <w:rPr>
                <w:sz w:val="18"/>
                <w:szCs w:val="18"/>
                <w:lang w:val="en-US"/>
              </w:rPr>
              <w:t>46</w:t>
            </w:r>
          </w:p>
        </w:tc>
      </w:tr>
      <w:tr w:rsidR="00C9600F" w:rsidRPr="00C9600F" w14:paraId="4128AC5D"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61B17FB7"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7</w:t>
            </w:r>
          </w:p>
        </w:tc>
        <w:tc>
          <w:tcPr>
            <w:tcW w:w="2177" w:type="pct"/>
            <w:tcBorders>
              <w:top w:val="single" w:sz="4" w:space="0" w:color="auto"/>
              <w:left w:val="single" w:sz="4" w:space="0" w:color="auto"/>
              <w:bottom w:val="single" w:sz="4" w:space="0" w:color="auto"/>
              <w:right w:val="single" w:sz="4" w:space="0" w:color="auto"/>
            </w:tcBorders>
            <w:vAlign w:val="center"/>
          </w:tcPr>
          <w:p w14:paraId="717D8CFC" w14:textId="77777777" w:rsidR="00C601AB" w:rsidRPr="00C9600F" w:rsidRDefault="00C601AB" w:rsidP="008B3985">
            <w:pPr>
              <w:shd w:val="clear" w:color="auto" w:fill="FFFFFF"/>
              <w:spacing w:line="240" w:lineRule="auto"/>
              <w:rPr>
                <w:sz w:val="18"/>
                <w:szCs w:val="18"/>
              </w:rPr>
            </w:pPr>
            <w:r w:rsidRPr="00C9600F">
              <w:rPr>
                <w:sz w:val="18"/>
                <w:szCs w:val="18"/>
              </w:rPr>
              <w:t>деревня Махони</w:t>
            </w:r>
          </w:p>
        </w:tc>
        <w:tc>
          <w:tcPr>
            <w:tcW w:w="2496" w:type="pct"/>
            <w:tcBorders>
              <w:top w:val="single" w:sz="4" w:space="0" w:color="auto"/>
              <w:left w:val="single" w:sz="4" w:space="0" w:color="auto"/>
              <w:bottom w:val="single" w:sz="4" w:space="0" w:color="auto"/>
              <w:right w:val="single" w:sz="4" w:space="0" w:color="auto"/>
            </w:tcBorders>
            <w:vAlign w:val="center"/>
          </w:tcPr>
          <w:p w14:paraId="789682E6" w14:textId="77777777" w:rsidR="00C601AB" w:rsidRPr="00C9600F" w:rsidRDefault="00C601AB" w:rsidP="00FE1B98">
            <w:pPr>
              <w:spacing w:line="240" w:lineRule="auto"/>
              <w:ind w:firstLine="0"/>
              <w:jc w:val="center"/>
              <w:rPr>
                <w:sz w:val="18"/>
                <w:szCs w:val="18"/>
                <w:lang w:val="en-US"/>
              </w:rPr>
            </w:pPr>
            <w:r w:rsidRPr="00C9600F">
              <w:rPr>
                <w:sz w:val="18"/>
                <w:szCs w:val="18"/>
                <w:lang w:val="en-US"/>
              </w:rPr>
              <w:t>88</w:t>
            </w:r>
          </w:p>
        </w:tc>
      </w:tr>
      <w:tr w:rsidR="00C9600F" w:rsidRPr="00C9600F" w14:paraId="216239CB"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50693A89"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8</w:t>
            </w:r>
          </w:p>
        </w:tc>
        <w:tc>
          <w:tcPr>
            <w:tcW w:w="2177" w:type="pct"/>
            <w:tcBorders>
              <w:top w:val="single" w:sz="4" w:space="0" w:color="auto"/>
              <w:left w:val="single" w:sz="4" w:space="0" w:color="auto"/>
              <w:bottom w:val="single" w:sz="4" w:space="0" w:color="auto"/>
              <w:right w:val="single" w:sz="4" w:space="0" w:color="auto"/>
            </w:tcBorders>
            <w:vAlign w:val="center"/>
          </w:tcPr>
          <w:p w14:paraId="6FF76FEF" w14:textId="77777777" w:rsidR="00C601AB" w:rsidRPr="00C9600F" w:rsidRDefault="00C601AB" w:rsidP="008B3985">
            <w:pPr>
              <w:shd w:val="clear" w:color="auto" w:fill="FFFFFF"/>
              <w:spacing w:line="240" w:lineRule="auto"/>
              <w:rPr>
                <w:sz w:val="18"/>
                <w:szCs w:val="18"/>
              </w:rPr>
            </w:pPr>
            <w:r w:rsidRPr="00C9600F">
              <w:rPr>
                <w:sz w:val="18"/>
                <w:szCs w:val="18"/>
              </w:rPr>
              <w:t>деревня Морчиха</w:t>
            </w:r>
          </w:p>
        </w:tc>
        <w:tc>
          <w:tcPr>
            <w:tcW w:w="2496" w:type="pct"/>
            <w:tcBorders>
              <w:top w:val="single" w:sz="4" w:space="0" w:color="auto"/>
              <w:left w:val="single" w:sz="4" w:space="0" w:color="auto"/>
              <w:bottom w:val="single" w:sz="4" w:space="0" w:color="auto"/>
              <w:right w:val="single" w:sz="4" w:space="0" w:color="auto"/>
            </w:tcBorders>
            <w:vAlign w:val="center"/>
          </w:tcPr>
          <w:p w14:paraId="028E1FAF" w14:textId="77777777" w:rsidR="00C601AB" w:rsidRPr="00C9600F" w:rsidRDefault="00C601AB" w:rsidP="00FE1B98">
            <w:pPr>
              <w:spacing w:line="240" w:lineRule="auto"/>
              <w:ind w:firstLine="0"/>
              <w:jc w:val="center"/>
              <w:rPr>
                <w:sz w:val="18"/>
                <w:szCs w:val="18"/>
                <w:lang w:val="en-US"/>
              </w:rPr>
            </w:pPr>
            <w:r w:rsidRPr="00C9600F">
              <w:rPr>
                <w:sz w:val="18"/>
                <w:szCs w:val="18"/>
              </w:rPr>
              <w:t>14</w:t>
            </w:r>
          </w:p>
        </w:tc>
      </w:tr>
      <w:tr w:rsidR="00C9600F" w:rsidRPr="00C9600F" w14:paraId="3F111EB7"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504FE395"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9</w:t>
            </w:r>
          </w:p>
        </w:tc>
        <w:tc>
          <w:tcPr>
            <w:tcW w:w="2177" w:type="pct"/>
            <w:tcBorders>
              <w:top w:val="single" w:sz="4" w:space="0" w:color="auto"/>
              <w:left w:val="single" w:sz="4" w:space="0" w:color="auto"/>
              <w:bottom w:val="single" w:sz="4" w:space="0" w:color="auto"/>
              <w:right w:val="single" w:sz="4" w:space="0" w:color="auto"/>
            </w:tcBorders>
            <w:vAlign w:val="center"/>
          </w:tcPr>
          <w:p w14:paraId="23DABCDF" w14:textId="77777777" w:rsidR="00C601AB" w:rsidRPr="00C9600F" w:rsidRDefault="00C601AB" w:rsidP="008B3985">
            <w:pPr>
              <w:shd w:val="clear" w:color="auto" w:fill="FFFFFF"/>
              <w:spacing w:line="240" w:lineRule="auto"/>
              <w:rPr>
                <w:sz w:val="18"/>
                <w:szCs w:val="18"/>
              </w:rPr>
            </w:pPr>
            <w:r w:rsidRPr="00C9600F">
              <w:rPr>
                <w:sz w:val="18"/>
                <w:szCs w:val="18"/>
              </w:rPr>
              <w:t>деревня Осотово</w:t>
            </w:r>
          </w:p>
        </w:tc>
        <w:tc>
          <w:tcPr>
            <w:tcW w:w="2496" w:type="pct"/>
            <w:tcBorders>
              <w:top w:val="single" w:sz="4" w:space="0" w:color="auto"/>
              <w:left w:val="single" w:sz="4" w:space="0" w:color="auto"/>
              <w:bottom w:val="single" w:sz="4" w:space="0" w:color="auto"/>
              <w:right w:val="single" w:sz="4" w:space="0" w:color="auto"/>
            </w:tcBorders>
            <w:vAlign w:val="center"/>
          </w:tcPr>
          <w:p w14:paraId="198C8683" w14:textId="77777777" w:rsidR="00C601AB" w:rsidRPr="00C9600F" w:rsidRDefault="00C601AB" w:rsidP="00FE1B98">
            <w:pPr>
              <w:spacing w:line="240" w:lineRule="auto"/>
              <w:ind w:firstLine="0"/>
              <w:jc w:val="center"/>
              <w:rPr>
                <w:sz w:val="18"/>
                <w:szCs w:val="18"/>
                <w:lang w:val="en-US"/>
              </w:rPr>
            </w:pPr>
            <w:r w:rsidRPr="00C9600F">
              <w:rPr>
                <w:sz w:val="18"/>
                <w:szCs w:val="18"/>
                <w:lang w:val="en-US"/>
              </w:rPr>
              <w:t>8</w:t>
            </w:r>
          </w:p>
        </w:tc>
      </w:tr>
      <w:tr w:rsidR="00C9600F" w:rsidRPr="00C9600F" w14:paraId="05EA15D1"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0ED42521"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10</w:t>
            </w:r>
          </w:p>
        </w:tc>
        <w:tc>
          <w:tcPr>
            <w:tcW w:w="2177" w:type="pct"/>
            <w:tcBorders>
              <w:top w:val="single" w:sz="4" w:space="0" w:color="auto"/>
              <w:left w:val="single" w:sz="4" w:space="0" w:color="auto"/>
              <w:bottom w:val="single" w:sz="4" w:space="0" w:color="auto"/>
              <w:right w:val="single" w:sz="4" w:space="0" w:color="auto"/>
            </w:tcBorders>
            <w:vAlign w:val="center"/>
          </w:tcPr>
          <w:p w14:paraId="7BA123DF" w14:textId="77777777" w:rsidR="00C601AB" w:rsidRPr="00C9600F" w:rsidRDefault="00C601AB" w:rsidP="008B3985">
            <w:pPr>
              <w:shd w:val="clear" w:color="auto" w:fill="FFFFFF"/>
              <w:spacing w:line="240" w:lineRule="auto"/>
              <w:rPr>
                <w:sz w:val="18"/>
                <w:szCs w:val="18"/>
              </w:rPr>
            </w:pPr>
            <w:r w:rsidRPr="00C9600F">
              <w:rPr>
                <w:sz w:val="18"/>
                <w:szCs w:val="18"/>
              </w:rPr>
              <w:t>деревня Шумилово</w:t>
            </w:r>
          </w:p>
        </w:tc>
        <w:tc>
          <w:tcPr>
            <w:tcW w:w="2496" w:type="pct"/>
            <w:tcBorders>
              <w:top w:val="single" w:sz="4" w:space="0" w:color="auto"/>
              <w:left w:val="single" w:sz="4" w:space="0" w:color="auto"/>
              <w:bottom w:val="single" w:sz="4" w:space="0" w:color="auto"/>
              <w:right w:val="single" w:sz="4" w:space="0" w:color="auto"/>
            </w:tcBorders>
            <w:vAlign w:val="center"/>
          </w:tcPr>
          <w:p w14:paraId="6FEA2DC0" w14:textId="77777777" w:rsidR="00C601AB" w:rsidRPr="00C9600F" w:rsidRDefault="00C601AB" w:rsidP="00FE1B98">
            <w:pPr>
              <w:spacing w:line="240" w:lineRule="auto"/>
              <w:ind w:firstLine="0"/>
              <w:jc w:val="center"/>
              <w:rPr>
                <w:sz w:val="18"/>
                <w:szCs w:val="18"/>
                <w:lang w:val="en-US"/>
              </w:rPr>
            </w:pPr>
            <w:r w:rsidRPr="00C9600F">
              <w:rPr>
                <w:sz w:val="18"/>
                <w:szCs w:val="18"/>
              </w:rPr>
              <w:t>1</w:t>
            </w:r>
            <w:r w:rsidRPr="00C9600F">
              <w:rPr>
                <w:sz w:val="18"/>
                <w:szCs w:val="18"/>
                <w:lang w:val="en-US"/>
              </w:rPr>
              <w:t>8</w:t>
            </w:r>
          </w:p>
        </w:tc>
      </w:tr>
      <w:tr w:rsidR="00C9600F" w:rsidRPr="00C9600F" w14:paraId="3A117B79"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0053982B"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11</w:t>
            </w:r>
          </w:p>
        </w:tc>
        <w:tc>
          <w:tcPr>
            <w:tcW w:w="2177" w:type="pct"/>
            <w:tcBorders>
              <w:top w:val="single" w:sz="4" w:space="0" w:color="auto"/>
              <w:left w:val="single" w:sz="4" w:space="0" w:color="auto"/>
              <w:bottom w:val="single" w:sz="4" w:space="0" w:color="auto"/>
              <w:right w:val="single" w:sz="4" w:space="0" w:color="auto"/>
            </w:tcBorders>
            <w:vAlign w:val="center"/>
          </w:tcPr>
          <w:p w14:paraId="220167AA" w14:textId="77777777" w:rsidR="00C601AB" w:rsidRPr="00C9600F" w:rsidRDefault="00C601AB" w:rsidP="008B3985">
            <w:pPr>
              <w:shd w:val="clear" w:color="auto" w:fill="FFFFFF"/>
              <w:spacing w:line="240" w:lineRule="auto"/>
              <w:rPr>
                <w:sz w:val="18"/>
                <w:szCs w:val="18"/>
              </w:rPr>
            </w:pPr>
            <w:r w:rsidRPr="00C9600F">
              <w:rPr>
                <w:sz w:val="18"/>
                <w:szCs w:val="18"/>
              </w:rPr>
              <w:t>деревня Чернава</w:t>
            </w:r>
          </w:p>
        </w:tc>
        <w:tc>
          <w:tcPr>
            <w:tcW w:w="2496" w:type="pct"/>
            <w:tcBorders>
              <w:top w:val="single" w:sz="4" w:space="0" w:color="auto"/>
              <w:left w:val="single" w:sz="4" w:space="0" w:color="auto"/>
              <w:bottom w:val="single" w:sz="4" w:space="0" w:color="auto"/>
              <w:right w:val="single" w:sz="4" w:space="0" w:color="auto"/>
            </w:tcBorders>
            <w:vAlign w:val="center"/>
          </w:tcPr>
          <w:p w14:paraId="2AF2A786" w14:textId="77777777" w:rsidR="00C601AB" w:rsidRPr="00C9600F" w:rsidRDefault="00C601AB" w:rsidP="00FE1B98">
            <w:pPr>
              <w:spacing w:line="240" w:lineRule="auto"/>
              <w:ind w:firstLine="0"/>
              <w:jc w:val="center"/>
              <w:rPr>
                <w:sz w:val="18"/>
                <w:szCs w:val="18"/>
              </w:rPr>
            </w:pPr>
            <w:r w:rsidRPr="00C9600F">
              <w:rPr>
                <w:sz w:val="18"/>
                <w:szCs w:val="18"/>
              </w:rPr>
              <w:t>-</w:t>
            </w:r>
          </w:p>
        </w:tc>
      </w:tr>
      <w:tr w:rsidR="00C9600F" w:rsidRPr="00C9600F" w14:paraId="26A5CC51"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4BBAA8D9"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12</w:t>
            </w:r>
          </w:p>
        </w:tc>
        <w:tc>
          <w:tcPr>
            <w:tcW w:w="2177" w:type="pct"/>
            <w:tcBorders>
              <w:top w:val="single" w:sz="4" w:space="0" w:color="auto"/>
              <w:left w:val="single" w:sz="4" w:space="0" w:color="auto"/>
              <w:bottom w:val="single" w:sz="4" w:space="0" w:color="auto"/>
              <w:right w:val="single" w:sz="4" w:space="0" w:color="auto"/>
            </w:tcBorders>
            <w:vAlign w:val="center"/>
          </w:tcPr>
          <w:p w14:paraId="52EC6925" w14:textId="77777777" w:rsidR="00C601AB" w:rsidRPr="00C9600F" w:rsidRDefault="00C601AB" w:rsidP="008B3985">
            <w:pPr>
              <w:shd w:val="clear" w:color="auto" w:fill="FFFFFF"/>
              <w:spacing w:line="240" w:lineRule="auto"/>
              <w:rPr>
                <w:sz w:val="18"/>
                <w:szCs w:val="18"/>
              </w:rPr>
            </w:pPr>
            <w:r w:rsidRPr="00C9600F">
              <w:rPr>
                <w:sz w:val="18"/>
                <w:szCs w:val="18"/>
              </w:rPr>
              <w:t>деревня Медведово</w:t>
            </w:r>
          </w:p>
        </w:tc>
        <w:tc>
          <w:tcPr>
            <w:tcW w:w="2496" w:type="pct"/>
            <w:tcBorders>
              <w:top w:val="single" w:sz="4" w:space="0" w:color="auto"/>
              <w:left w:val="single" w:sz="4" w:space="0" w:color="auto"/>
              <w:bottom w:val="single" w:sz="4" w:space="0" w:color="auto"/>
              <w:right w:val="single" w:sz="4" w:space="0" w:color="auto"/>
            </w:tcBorders>
            <w:vAlign w:val="center"/>
          </w:tcPr>
          <w:p w14:paraId="528A81E3" w14:textId="77777777" w:rsidR="00C601AB" w:rsidRPr="00C9600F" w:rsidRDefault="00C601AB" w:rsidP="00FE1B98">
            <w:pPr>
              <w:spacing w:line="240" w:lineRule="auto"/>
              <w:ind w:firstLine="0"/>
              <w:jc w:val="center"/>
              <w:rPr>
                <w:sz w:val="18"/>
                <w:szCs w:val="18"/>
              </w:rPr>
            </w:pPr>
            <w:r w:rsidRPr="00C9600F">
              <w:rPr>
                <w:sz w:val="18"/>
                <w:szCs w:val="18"/>
              </w:rPr>
              <w:t>-</w:t>
            </w:r>
          </w:p>
        </w:tc>
      </w:tr>
      <w:tr w:rsidR="00C9600F" w:rsidRPr="00C9600F" w14:paraId="1D5D9424"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419BF3A7"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13</w:t>
            </w:r>
          </w:p>
        </w:tc>
        <w:tc>
          <w:tcPr>
            <w:tcW w:w="2177" w:type="pct"/>
            <w:tcBorders>
              <w:top w:val="single" w:sz="4" w:space="0" w:color="auto"/>
              <w:left w:val="single" w:sz="4" w:space="0" w:color="auto"/>
              <w:bottom w:val="single" w:sz="4" w:space="0" w:color="auto"/>
              <w:right w:val="single" w:sz="4" w:space="0" w:color="auto"/>
            </w:tcBorders>
            <w:vAlign w:val="center"/>
          </w:tcPr>
          <w:p w14:paraId="16DF184D" w14:textId="77777777" w:rsidR="00C601AB" w:rsidRPr="00C9600F" w:rsidRDefault="00C601AB" w:rsidP="008B3985">
            <w:pPr>
              <w:shd w:val="clear" w:color="auto" w:fill="FFFFFF"/>
              <w:spacing w:line="240" w:lineRule="auto"/>
              <w:rPr>
                <w:sz w:val="18"/>
                <w:szCs w:val="18"/>
              </w:rPr>
            </w:pPr>
            <w:r w:rsidRPr="00C9600F">
              <w:rPr>
                <w:sz w:val="18"/>
                <w:szCs w:val="18"/>
              </w:rPr>
              <w:t>деревня Гудки</w:t>
            </w:r>
          </w:p>
        </w:tc>
        <w:tc>
          <w:tcPr>
            <w:tcW w:w="2496" w:type="pct"/>
            <w:tcBorders>
              <w:top w:val="single" w:sz="4" w:space="0" w:color="auto"/>
              <w:left w:val="single" w:sz="4" w:space="0" w:color="auto"/>
              <w:bottom w:val="single" w:sz="4" w:space="0" w:color="auto"/>
              <w:right w:val="single" w:sz="4" w:space="0" w:color="auto"/>
            </w:tcBorders>
            <w:vAlign w:val="center"/>
          </w:tcPr>
          <w:p w14:paraId="07B3F228" w14:textId="77777777" w:rsidR="00C601AB" w:rsidRPr="00C9600F" w:rsidRDefault="00C601AB" w:rsidP="00FE1B98">
            <w:pPr>
              <w:spacing w:line="240" w:lineRule="auto"/>
              <w:ind w:firstLine="0"/>
              <w:jc w:val="center"/>
              <w:rPr>
                <w:sz w:val="18"/>
                <w:szCs w:val="18"/>
              </w:rPr>
            </w:pPr>
            <w:r w:rsidRPr="00C9600F">
              <w:rPr>
                <w:sz w:val="18"/>
                <w:szCs w:val="18"/>
              </w:rPr>
              <w:t>-</w:t>
            </w:r>
          </w:p>
        </w:tc>
      </w:tr>
      <w:tr w:rsidR="00C9600F" w:rsidRPr="00C9600F" w14:paraId="3CCD2496"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2A08F7FB"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14</w:t>
            </w:r>
          </w:p>
        </w:tc>
        <w:tc>
          <w:tcPr>
            <w:tcW w:w="2177" w:type="pct"/>
            <w:tcBorders>
              <w:top w:val="single" w:sz="4" w:space="0" w:color="auto"/>
              <w:left w:val="single" w:sz="4" w:space="0" w:color="auto"/>
              <w:bottom w:val="single" w:sz="4" w:space="0" w:color="auto"/>
              <w:right w:val="single" w:sz="4" w:space="0" w:color="auto"/>
            </w:tcBorders>
            <w:vAlign w:val="center"/>
          </w:tcPr>
          <w:p w14:paraId="351E15ED" w14:textId="77777777" w:rsidR="00C601AB" w:rsidRPr="00C9600F" w:rsidRDefault="00C601AB" w:rsidP="008B3985">
            <w:pPr>
              <w:shd w:val="clear" w:color="auto" w:fill="FFFFFF"/>
              <w:spacing w:line="240" w:lineRule="auto"/>
              <w:rPr>
                <w:sz w:val="18"/>
                <w:szCs w:val="18"/>
              </w:rPr>
            </w:pPr>
            <w:r w:rsidRPr="00C9600F">
              <w:rPr>
                <w:sz w:val="18"/>
                <w:szCs w:val="18"/>
              </w:rPr>
              <w:t>деревня Волокитиха</w:t>
            </w:r>
          </w:p>
        </w:tc>
        <w:tc>
          <w:tcPr>
            <w:tcW w:w="2496" w:type="pct"/>
            <w:tcBorders>
              <w:top w:val="single" w:sz="4" w:space="0" w:color="auto"/>
              <w:left w:val="single" w:sz="4" w:space="0" w:color="auto"/>
              <w:bottom w:val="single" w:sz="4" w:space="0" w:color="auto"/>
              <w:right w:val="single" w:sz="4" w:space="0" w:color="auto"/>
            </w:tcBorders>
            <w:vAlign w:val="center"/>
          </w:tcPr>
          <w:p w14:paraId="5E3BF259" w14:textId="77777777" w:rsidR="00C601AB" w:rsidRPr="00C9600F" w:rsidRDefault="00C601AB" w:rsidP="00FE1B98">
            <w:pPr>
              <w:spacing w:line="240" w:lineRule="auto"/>
              <w:ind w:firstLine="0"/>
              <w:jc w:val="center"/>
              <w:rPr>
                <w:sz w:val="18"/>
                <w:szCs w:val="18"/>
              </w:rPr>
            </w:pPr>
            <w:r w:rsidRPr="00C9600F">
              <w:rPr>
                <w:sz w:val="18"/>
                <w:szCs w:val="18"/>
              </w:rPr>
              <w:t>-</w:t>
            </w:r>
          </w:p>
        </w:tc>
      </w:tr>
      <w:tr w:rsidR="00C9600F" w:rsidRPr="00C9600F" w14:paraId="5E2350E9"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250169AF"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15</w:t>
            </w:r>
          </w:p>
        </w:tc>
        <w:tc>
          <w:tcPr>
            <w:tcW w:w="2177" w:type="pct"/>
            <w:tcBorders>
              <w:top w:val="single" w:sz="4" w:space="0" w:color="auto"/>
              <w:left w:val="single" w:sz="4" w:space="0" w:color="auto"/>
              <w:bottom w:val="single" w:sz="4" w:space="0" w:color="auto"/>
              <w:right w:val="single" w:sz="4" w:space="0" w:color="auto"/>
            </w:tcBorders>
            <w:vAlign w:val="center"/>
          </w:tcPr>
          <w:p w14:paraId="42401439" w14:textId="77777777" w:rsidR="00C601AB" w:rsidRPr="00C9600F" w:rsidRDefault="00C601AB" w:rsidP="008B3985">
            <w:pPr>
              <w:shd w:val="clear" w:color="auto" w:fill="FFFFFF"/>
              <w:spacing w:line="240" w:lineRule="auto"/>
              <w:rPr>
                <w:sz w:val="18"/>
                <w:szCs w:val="18"/>
              </w:rPr>
            </w:pPr>
            <w:r w:rsidRPr="00C9600F">
              <w:rPr>
                <w:sz w:val="18"/>
                <w:szCs w:val="18"/>
              </w:rPr>
              <w:t>деревня Бажениха</w:t>
            </w:r>
          </w:p>
        </w:tc>
        <w:tc>
          <w:tcPr>
            <w:tcW w:w="2496" w:type="pct"/>
            <w:tcBorders>
              <w:top w:val="single" w:sz="4" w:space="0" w:color="auto"/>
              <w:left w:val="single" w:sz="4" w:space="0" w:color="auto"/>
              <w:bottom w:val="single" w:sz="4" w:space="0" w:color="auto"/>
              <w:right w:val="single" w:sz="4" w:space="0" w:color="auto"/>
            </w:tcBorders>
            <w:vAlign w:val="center"/>
          </w:tcPr>
          <w:p w14:paraId="2F54AAA5" w14:textId="77777777" w:rsidR="00C601AB" w:rsidRPr="00C9600F" w:rsidRDefault="00C601AB" w:rsidP="00FE1B98">
            <w:pPr>
              <w:spacing w:line="240" w:lineRule="auto"/>
              <w:ind w:firstLine="0"/>
              <w:jc w:val="center"/>
              <w:rPr>
                <w:sz w:val="18"/>
                <w:szCs w:val="18"/>
              </w:rPr>
            </w:pPr>
            <w:r w:rsidRPr="00C9600F">
              <w:rPr>
                <w:sz w:val="18"/>
                <w:szCs w:val="18"/>
              </w:rPr>
              <w:t>10</w:t>
            </w:r>
          </w:p>
        </w:tc>
      </w:tr>
      <w:tr w:rsidR="00C9600F" w:rsidRPr="00C9600F" w14:paraId="60DA1FFE"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0BE3D3BD"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16</w:t>
            </w:r>
          </w:p>
        </w:tc>
        <w:tc>
          <w:tcPr>
            <w:tcW w:w="2177" w:type="pct"/>
            <w:tcBorders>
              <w:top w:val="single" w:sz="4" w:space="0" w:color="auto"/>
              <w:left w:val="single" w:sz="4" w:space="0" w:color="auto"/>
              <w:bottom w:val="single" w:sz="4" w:space="0" w:color="auto"/>
              <w:right w:val="single" w:sz="4" w:space="0" w:color="auto"/>
            </w:tcBorders>
            <w:vAlign w:val="center"/>
          </w:tcPr>
          <w:p w14:paraId="3E3EAC03" w14:textId="77777777" w:rsidR="00C601AB" w:rsidRPr="00C9600F" w:rsidRDefault="00C601AB" w:rsidP="008B3985">
            <w:pPr>
              <w:shd w:val="clear" w:color="auto" w:fill="FFFFFF"/>
              <w:spacing w:line="240" w:lineRule="auto"/>
              <w:rPr>
                <w:sz w:val="18"/>
                <w:szCs w:val="18"/>
              </w:rPr>
            </w:pPr>
            <w:r w:rsidRPr="00C9600F">
              <w:rPr>
                <w:sz w:val="18"/>
                <w:szCs w:val="18"/>
              </w:rPr>
              <w:t>село Белышево</w:t>
            </w:r>
          </w:p>
        </w:tc>
        <w:tc>
          <w:tcPr>
            <w:tcW w:w="2496" w:type="pct"/>
            <w:tcBorders>
              <w:top w:val="single" w:sz="4" w:space="0" w:color="auto"/>
              <w:left w:val="single" w:sz="4" w:space="0" w:color="auto"/>
              <w:bottom w:val="single" w:sz="4" w:space="0" w:color="auto"/>
              <w:right w:val="single" w:sz="4" w:space="0" w:color="auto"/>
            </w:tcBorders>
            <w:vAlign w:val="center"/>
          </w:tcPr>
          <w:p w14:paraId="0559CB55" w14:textId="77777777" w:rsidR="00C601AB" w:rsidRPr="00C9600F" w:rsidRDefault="00C601AB" w:rsidP="00FE1B98">
            <w:pPr>
              <w:spacing w:line="240" w:lineRule="auto"/>
              <w:ind w:firstLine="0"/>
              <w:jc w:val="center"/>
              <w:rPr>
                <w:sz w:val="18"/>
                <w:szCs w:val="18"/>
                <w:lang w:val="en-US"/>
              </w:rPr>
            </w:pPr>
            <w:r w:rsidRPr="00C9600F">
              <w:rPr>
                <w:sz w:val="18"/>
                <w:szCs w:val="18"/>
              </w:rPr>
              <w:t>125</w:t>
            </w:r>
          </w:p>
        </w:tc>
      </w:tr>
      <w:tr w:rsidR="00C9600F" w:rsidRPr="00C9600F" w14:paraId="4D961E59"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2B0A423E"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17</w:t>
            </w:r>
          </w:p>
        </w:tc>
        <w:tc>
          <w:tcPr>
            <w:tcW w:w="2177" w:type="pct"/>
            <w:tcBorders>
              <w:top w:val="single" w:sz="4" w:space="0" w:color="auto"/>
              <w:left w:val="single" w:sz="4" w:space="0" w:color="auto"/>
              <w:bottom w:val="single" w:sz="4" w:space="0" w:color="auto"/>
              <w:right w:val="single" w:sz="4" w:space="0" w:color="auto"/>
            </w:tcBorders>
            <w:vAlign w:val="center"/>
          </w:tcPr>
          <w:p w14:paraId="439C1EBD" w14:textId="77777777" w:rsidR="00C601AB" w:rsidRPr="00C9600F" w:rsidRDefault="00C601AB" w:rsidP="008B3985">
            <w:pPr>
              <w:shd w:val="clear" w:color="auto" w:fill="FFFFFF"/>
              <w:spacing w:line="240" w:lineRule="auto"/>
              <w:rPr>
                <w:sz w:val="18"/>
                <w:szCs w:val="18"/>
              </w:rPr>
            </w:pPr>
            <w:r w:rsidRPr="00C9600F">
              <w:rPr>
                <w:sz w:val="18"/>
                <w:szCs w:val="18"/>
              </w:rPr>
              <w:t>деревня Березники</w:t>
            </w:r>
          </w:p>
        </w:tc>
        <w:tc>
          <w:tcPr>
            <w:tcW w:w="2496" w:type="pct"/>
            <w:tcBorders>
              <w:top w:val="single" w:sz="4" w:space="0" w:color="auto"/>
              <w:left w:val="single" w:sz="4" w:space="0" w:color="auto"/>
              <w:bottom w:val="single" w:sz="4" w:space="0" w:color="auto"/>
              <w:right w:val="single" w:sz="4" w:space="0" w:color="auto"/>
            </w:tcBorders>
            <w:vAlign w:val="center"/>
          </w:tcPr>
          <w:p w14:paraId="575406CF" w14:textId="77777777" w:rsidR="00C601AB" w:rsidRPr="00C9600F" w:rsidRDefault="00C601AB" w:rsidP="00FE1B98">
            <w:pPr>
              <w:spacing w:line="240" w:lineRule="auto"/>
              <w:ind w:firstLine="0"/>
              <w:jc w:val="center"/>
              <w:rPr>
                <w:sz w:val="18"/>
                <w:szCs w:val="18"/>
                <w:lang w:val="en-US"/>
              </w:rPr>
            </w:pPr>
            <w:r w:rsidRPr="00C9600F">
              <w:rPr>
                <w:sz w:val="18"/>
                <w:szCs w:val="18"/>
                <w:lang w:val="en-US"/>
              </w:rPr>
              <w:t>4</w:t>
            </w:r>
          </w:p>
        </w:tc>
      </w:tr>
      <w:tr w:rsidR="00C9600F" w:rsidRPr="00C9600F" w14:paraId="6876502C"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13170C6F"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18</w:t>
            </w:r>
          </w:p>
        </w:tc>
        <w:tc>
          <w:tcPr>
            <w:tcW w:w="2177" w:type="pct"/>
            <w:tcBorders>
              <w:top w:val="single" w:sz="4" w:space="0" w:color="auto"/>
              <w:left w:val="single" w:sz="4" w:space="0" w:color="auto"/>
              <w:bottom w:val="single" w:sz="4" w:space="0" w:color="auto"/>
              <w:right w:val="single" w:sz="4" w:space="0" w:color="auto"/>
            </w:tcBorders>
            <w:vAlign w:val="center"/>
          </w:tcPr>
          <w:p w14:paraId="7644B877" w14:textId="77777777" w:rsidR="00C601AB" w:rsidRPr="00C9600F" w:rsidRDefault="00C601AB" w:rsidP="008B3985">
            <w:pPr>
              <w:shd w:val="clear" w:color="auto" w:fill="FFFFFF"/>
              <w:spacing w:line="240" w:lineRule="auto"/>
              <w:rPr>
                <w:sz w:val="18"/>
                <w:szCs w:val="18"/>
              </w:rPr>
            </w:pPr>
            <w:r w:rsidRPr="00C9600F">
              <w:rPr>
                <w:sz w:val="18"/>
                <w:szCs w:val="18"/>
              </w:rPr>
              <w:t>деревня Катунино</w:t>
            </w:r>
          </w:p>
        </w:tc>
        <w:tc>
          <w:tcPr>
            <w:tcW w:w="2496" w:type="pct"/>
            <w:tcBorders>
              <w:top w:val="single" w:sz="4" w:space="0" w:color="auto"/>
              <w:left w:val="single" w:sz="4" w:space="0" w:color="auto"/>
              <w:bottom w:val="single" w:sz="4" w:space="0" w:color="auto"/>
              <w:right w:val="single" w:sz="4" w:space="0" w:color="auto"/>
            </w:tcBorders>
            <w:vAlign w:val="center"/>
          </w:tcPr>
          <w:p w14:paraId="4565ABA2" w14:textId="77777777" w:rsidR="00C601AB" w:rsidRPr="00C9600F" w:rsidRDefault="00C601AB" w:rsidP="00FE1B98">
            <w:pPr>
              <w:spacing w:line="240" w:lineRule="auto"/>
              <w:ind w:firstLine="0"/>
              <w:jc w:val="center"/>
              <w:rPr>
                <w:sz w:val="18"/>
                <w:szCs w:val="18"/>
                <w:lang w:val="en-US"/>
              </w:rPr>
            </w:pPr>
            <w:r w:rsidRPr="00C9600F">
              <w:rPr>
                <w:sz w:val="18"/>
                <w:szCs w:val="18"/>
                <w:lang w:val="en-US"/>
              </w:rPr>
              <w:t>10</w:t>
            </w:r>
          </w:p>
        </w:tc>
      </w:tr>
      <w:tr w:rsidR="00C9600F" w:rsidRPr="00C9600F" w14:paraId="15579A62"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1DEE9E86"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19</w:t>
            </w:r>
          </w:p>
        </w:tc>
        <w:tc>
          <w:tcPr>
            <w:tcW w:w="2177" w:type="pct"/>
            <w:tcBorders>
              <w:top w:val="single" w:sz="4" w:space="0" w:color="auto"/>
              <w:left w:val="single" w:sz="4" w:space="0" w:color="auto"/>
              <w:bottom w:val="single" w:sz="4" w:space="0" w:color="auto"/>
              <w:right w:val="single" w:sz="4" w:space="0" w:color="auto"/>
            </w:tcBorders>
            <w:vAlign w:val="center"/>
          </w:tcPr>
          <w:p w14:paraId="66443BCA" w14:textId="77777777" w:rsidR="00C601AB" w:rsidRPr="00C9600F" w:rsidRDefault="00C601AB" w:rsidP="008B3985">
            <w:pPr>
              <w:shd w:val="clear" w:color="auto" w:fill="FFFFFF"/>
              <w:spacing w:line="240" w:lineRule="auto"/>
              <w:rPr>
                <w:sz w:val="18"/>
                <w:szCs w:val="18"/>
              </w:rPr>
            </w:pPr>
            <w:r w:rsidRPr="00C9600F">
              <w:rPr>
                <w:sz w:val="18"/>
                <w:szCs w:val="18"/>
              </w:rPr>
              <w:t>деревня Козлиха</w:t>
            </w:r>
          </w:p>
        </w:tc>
        <w:tc>
          <w:tcPr>
            <w:tcW w:w="2496" w:type="pct"/>
            <w:tcBorders>
              <w:top w:val="single" w:sz="4" w:space="0" w:color="auto"/>
              <w:left w:val="single" w:sz="4" w:space="0" w:color="auto"/>
              <w:bottom w:val="single" w:sz="4" w:space="0" w:color="auto"/>
              <w:right w:val="single" w:sz="4" w:space="0" w:color="auto"/>
            </w:tcBorders>
            <w:vAlign w:val="center"/>
          </w:tcPr>
          <w:p w14:paraId="62B6AEAA" w14:textId="77777777" w:rsidR="00C601AB" w:rsidRPr="00C9600F" w:rsidRDefault="00C601AB" w:rsidP="00FE1B98">
            <w:pPr>
              <w:spacing w:line="240" w:lineRule="auto"/>
              <w:ind w:firstLine="0"/>
              <w:jc w:val="center"/>
              <w:rPr>
                <w:sz w:val="18"/>
                <w:szCs w:val="18"/>
                <w:lang w:val="en-US"/>
              </w:rPr>
            </w:pPr>
            <w:r w:rsidRPr="00C9600F">
              <w:rPr>
                <w:sz w:val="18"/>
                <w:szCs w:val="18"/>
                <w:lang w:val="en-US"/>
              </w:rPr>
              <w:t>1</w:t>
            </w:r>
          </w:p>
        </w:tc>
      </w:tr>
      <w:tr w:rsidR="00C9600F" w:rsidRPr="00C9600F" w14:paraId="6984A643"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5CCA6749"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20</w:t>
            </w:r>
          </w:p>
        </w:tc>
        <w:tc>
          <w:tcPr>
            <w:tcW w:w="2177" w:type="pct"/>
            <w:tcBorders>
              <w:top w:val="single" w:sz="4" w:space="0" w:color="auto"/>
              <w:left w:val="single" w:sz="4" w:space="0" w:color="auto"/>
              <w:bottom w:val="single" w:sz="4" w:space="0" w:color="auto"/>
              <w:right w:val="single" w:sz="4" w:space="0" w:color="auto"/>
            </w:tcBorders>
            <w:vAlign w:val="center"/>
          </w:tcPr>
          <w:p w14:paraId="5BE93283" w14:textId="77777777" w:rsidR="00C601AB" w:rsidRPr="00C9600F" w:rsidRDefault="00C601AB" w:rsidP="008B3985">
            <w:pPr>
              <w:shd w:val="clear" w:color="auto" w:fill="FFFFFF"/>
              <w:spacing w:line="240" w:lineRule="auto"/>
              <w:rPr>
                <w:sz w:val="18"/>
                <w:szCs w:val="18"/>
              </w:rPr>
            </w:pPr>
            <w:r w:rsidRPr="00C9600F">
              <w:rPr>
                <w:sz w:val="18"/>
                <w:szCs w:val="18"/>
              </w:rPr>
              <w:t>деревня Куличиха</w:t>
            </w:r>
          </w:p>
        </w:tc>
        <w:tc>
          <w:tcPr>
            <w:tcW w:w="2496" w:type="pct"/>
            <w:tcBorders>
              <w:top w:val="single" w:sz="4" w:space="0" w:color="auto"/>
              <w:left w:val="single" w:sz="4" w:space="0" w:color="auto"/>
              <w:bottom w:val="single" w:sz="4" w:space="0" w:color="auto"/>
              <w:right w:val="single" w:sz="4" w:space="0" w:color="auto"/>
            </w:tcBorders>
            <w:vAlign w:val="center"/>
          </w:tcPr>
          <w:p w14:paraId="1C43A103" w14:textId="77777777" w:rsidR="00C601AB" w:rsidRPr="00C9600F" w:rsidRDefault="00C601AB" w:rsidP="00FE1B98">
            <w:pPr>
              <w:spacing w:line="240" w:lineRule="auto"/>
              <w:ind w:firstLine="0"/>
              <w:jc w:val="center"/>
              <w:rPr>
                <w:sz w:val="18"/>
                <w:szCs w:val="18"/>
                <w:lang w:val="en-US"/>
              </w:rPr>
            </w:pPr>
            <w:r w:rsidRPr="00C9600F">
              <w:rPr>
                <w:sz w:val="18"/>
                <w:szCs w:val="18"/>
              </w:rPr>
              <w:t>110</w:t>
            </w:r>
          </w:p>
        </w:tc>
      </w:tr>
      <w:tr w:rsidR="00C9600F" w:rsidRPr="00C9600F" w14:paraId="64AB785C"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20EB3EB2"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21</w:t>
            </w:r>
          </w:p>
        </w:tc>
        <w:tc>
          <w:tcPr>
            <w:tcW w:w="2177" w:type="pct"/>
            <w:tcBorders>
              <w:top w:val="single" w:sz="4" w:space="0" w:color="auto"/>
              <w:left w:val="single" w:sz="4" w:space="0" w:color="auto"/>
              <w:bottom w:val="single" w:sz="4" w:space="0" w:color="auto"/>
              <w:right w:val="single" w:sz="4" w:space="0" w:color="auto"/>
            </w:tcBorders>
            <w:vAlign w:val="center"/>
          </w:tcPr>
          <w:p w14:paraId="7BD0EAC8" w14:textId="77777777" w:rsidR="00C601AB" w:rsidRPr="00C9600F" w:rsidRDefault="00C601AB" w:rsidP="008B3985">
            <w:pPr>
              <w:shd w:val="clear" w:color="auto" w:fill="FFFFFF"/>
              <w:spacing w:line="240" w:lineRule="auto"/>
              <w:rPr>
                <w:sz w:val="18"/>
                <w:szCs w:val="18"/>
              </w:rPr>
            </w:pPr>
            <w:r w:rsidRPr="00C9600F">
              <w:rPr>
                <w:sz w:val="18"/>
                <w:szCs w:val="18"/>
              </w:rPr>
              <w:t>деревня Токариха</w:t>
            </w:r>
          </w:p>
        </w:tc>
        <w:tc>
          <w:tcPr>
            <w:tcW w:w="2496" w:type="pct"/>
            <w:tcBorders>
              <w:top w:val="single" w:sz="4" w:space="0" w:color="auto"/>
              <w:left w:val="single" w:sz="4" w:space="0" w:color="auto"/>
              <w:bottom w:val="single" w:sz="4" w:space="0" w:color="auto"/>
              <w:right w:val="single" w:sz="4" w:space="0" w:color="auto"/>
            </w:tcBorders>
            <w:vAlign w:val="center"/>
          </w:tcPr>
          <w:p w14:paraId="18CBFCBC" w14:textId="77777777" w:rsidR="00C601AB" w:rsidRPr="00C9600F" w:rsidRDefault="00C601AB" w:rsidP="00FE1B98">
            <w:pPr>
              <w:spacing w:line="240" w:lineRule="auto"/>
              <w:ind w:firstLine="0"/>
              <w:jc w:val="center"/>
              <w:rPr>
                <w:sz w:val="18"/>
                <w:szCs w:val="18"/>
              </w:rPr>
            </w:pPr>
            <w:r w:rsidRPr="00C9600F">
              <w:rPr>
                <w:sz w:val="18"/>
                <w:szCs w:val="18"/>
                <w:lang w:val="en-US"/>
              </w:rPr>
              <w:t>5</w:t>
            </w:r>
          </w:p>
        </w:tc>
      </w:tr>
      <w:tr w:rsidR="00C9600F" w:rsidRPr="00C9600F" w14:paraId="0DF14B57"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213546E1"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22</w:t>
            </w:r>
          </w:p>
        </w:tc>
        <w:tc>
          <w:tcPr>
            <w:tcW w:w="2177" w:type="pct"/>
            <w:tcBorders>
              <w:top w:val="single" w:sz="4" w:space="0" w:color="auto"/>
              <w:left w:val="single" w:sz="4" w:space="0" w:color="auto"/>
              <w:bottom w:val="single" w:sz="4" w:space="0" w:color="auto"/>
              <w:right w:val="single" w:sz="4" w:space="0" w:color="auto"/>
            </w:tcBorders>
            <w:vAlign w:val="center"/>
          </w:tcPr>
          <w:p w14:paraId="13ECD6F8" w14:textId="77777777" w:rsidR="00C601AB" w:rsidRPr="00C9600F" w:rsidRDefault="00C601AB" w:rsidP="008B3985">
            <w:pPr>
              <w:shd w:val="clear" w:color="auto" w:fill="FFFFFF"/>
              <w:spacing w:line="240" w:lineRule="auto"/>
              <w:rPr>
                <w:sz w:val="18"/>
                <w:szCs w:val="18"/>
              </w:rPr>
            </w:pPr>
            <w:r w:rsidRPr="00C9600F">
              <w:rPr>
                <w:sz w:val="18"/>
                <w:szCs w:val="18"/>
              </w:rPr>
              <w:t>деревня Урюпино</w:t>
            </w:r>
          </w:p>
        </w:tc>
        <w:tc>
          <w:tcPr>
            <w:tcW w:w="2496" w:type="pct"/>
            <w:tcBorders>
              <w:top w:val="single" w:sz="4" w:space="0" w:color="auto"/>
              <w:left w:val="single" w:sz="4" w:space="0" w:color="auto"/>
              <w:bottom w:val="single" w:sz="4" w:space="0" w:color="auto"/>
              <w:right w:val="single" w:sz="4" w:space="0" w:color="auto"/>
            </w:tcBorders>
            <w:vAlign w:val="center"/>
          </w:tcPr>
          <w:p w14:paraId="7FFFA887" w14:textId="77777777" w:rsidR="00C601AB" w:rsidRPr="00C9600F" w:rsidRDefault="00C601AB" w:rsidP="00FE1B98">
            <w:pPr>
              <w:spacing w:line="240" w:lineRule="auto"/>
              <w:ind w:firstLine="0"/>
              <w:jc w:val="center"/>
              <w:rPr>
                <w:sz w:val="18"/>
                <w:szCs w:val="18"/>
              </w:rPr>
            </w:pPr>
            <w:r w:rsidRPr="00C9600F">
              <w:rPr>
                <w:sz w:val="18"/>
                <w:szCs w:val="18"/>
              </w:rPr>
              <w:t>1</w:t>
            </w:r>
          </w:p>
        </w:tc>
      </w:tr>
      <w:tr w:rsidR="00C9600F" w:rsidRPr="00C9600F" w14:paraId="52E779ED"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7CE40BAA"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23</w:t>
            </w:r>
          </w:p>
        </w:tc>
        <w:tc>
          <w:tcPr>
            <w:tcW w:w="2177" w:type="pct"/>
            <w:tcBorders>
              <w:top w:val="single" w:sz="4" w:space="0" w:color="auto"/>
              <w:left w:val="single" w:sz="4" w:space="0" w:color="auto"/>
              <w:bottom w:val="single" w:sz="4" w:space="0" w:color="auto"/>
              <w:right w:val="single" w:sz="4" w:space="0" w:color="auto"/>
            </w:tcBorders>
            <w:vAlign w:val="center"/>
          </w:tcPr>
          <w:p w14:paraId="53A06866" w14:textId="77777777" w:rsidR="00C601AB" w:rsidRPr="00C9600F" w:rsidRDefault="00C601AB" w:rsidP="008B3985">
            <w:pPr>
              <w:shd w:val="clear" w:color="auto" w:fill="FFFFFF"/>
              <w:spacing w:line="240" w:lineRule="auto"/>
              <w:rPr>
                <w:sz w:val="18"/>
                <w:szCs w:val="18"/>
              </w:rPr>
            </w:pPr>
            <w:r w:rsidRPr="00C9600F">
              <w:rPr>
                <w:sz w:val="18"/>
                <w:szCs w:val="18"/>
              </w:rPr>
              <w:t>деревня Чудиха</w:t>
            </w:r>
          </w:p>
        </w:tc>
        <w:tc>
          <w:tcPr>
            <w:tcW w:w="2496" w:type="pct"/>
            <w:tcBorders>
              <w:top w:val="single" w:sz="4" w:space="0" w:color="auto"/>
              <w:left w:val="single" w:sz="4" w:space="0" w:color="auto"/>
              <w:bottom w:val="single" w:sz="4" w:space="0" w:color="auto"/>
              <w:right w:val="single" w:sz="4" w:space="0" w:color="auto"/>
            </w:tcBorders>
            <w:vAlign w:val="center"/>
          </w:tcPr>
          <w:p w14:paraId="4BD203C5" w14:textId="77777777" w:rsidR="00C601AB" w:rsidRPr="00C9600F" w:rsidRDefault="00C601AB" w:rsidP="00FE1B98">
            <w:pPr>
              <w:spacing w:line="240" w:lineRule="auto"/>
              <w:ind w:firstLine="0"/>
              <w:jc w:val="center"/>
              <w:rPr>
                <w:sz w:val="18"/>
                <w:szCs w:val="18"/>
              </w:rPr>
            </w:pPr>
            <w:r w:rsidRPr="00C9600F">
              <w:rPr>
                <w:sz w:val="18"/>
                <w:szCs w:val="18"/>
                <w:lang w:val="en-US"/>
              </w:rPr>
              <w:t>3</w:t>
            </w:r>
          </w:p>
        </w:tc>
      </w:tr>
      <w:tr w:rsidR="00C9600F" w:rsidRPr="00C9600F" w14:paraId="68775C05"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153D5F61"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24</w:t>
            </w:r>
          </w:p>
        </w:tc>
        <w:tc>
          <w:tcPr>
            <w:tcW w:w="2177" w:type="pct"/>
            <w:tcBorders>
              <w:top w:val="single" w:sz="4" w:space="0" w:color="auto"/>
              <w:left w:val="single" w:sz="4" w:space="0" w:color="auto"/>
              <w:bottom w:val="single" w:sz="4" w:space="0" w:color="auto"/>
              <w:right w:val="single" w:sz="4" w:space="0" w:color="auto"/>
            </w:tcBorders>
            <w:vAlign w:val="center"/>
          </w:tcPr>
          <w:p w14:paraId="6E80BD64" w14:textId="77777777" w:rsidR="00C601AB" w:rsidRPr="00C9600F" w:rsidRDefault="00C601AB" w:rsidP="008B3985">
            <w:pPr>
              <w:shd w:val="clear" w:color="auto" w:fill="FFFFFF"/>
              <w:spacing w:line="240" w:lineRule="auto"/>
              <w:ind w:firstLine="521"/>
              <w:rPr>
                <w:sz w:val="18"/>
                <w:szCs w:val="18"/>
              </w:rPr>
            </w:pPr>
            <w:r w:rsidRPr="00C9600F">
              <w:rPr>
                <w:sz w:val="18"/>
                <w:szCs w:val="18"/>
              </w:rPr>
              <w:t>деревня Юриха</w:t>
            </w:r>
          </w:p>
        </w:tc>
        <w:tc>
          <w:tcPr>
            <w:tcW w:w="2496" w:type="pct"/>
            <w:tcBorders>
              <w:top w:val="single" w:sz="4" w:space="0" w:color="auto"/>
              <w:left w:val="single" w:sz="4" w:space="0" w:color="auto"/>
              <w:bottom w:val="single" w:sz="4" w:space="0" w:color="auto"/>
              <w:right w:val="single" w:sz="4" w:space="0" w:color="auto"/>
            </w:tcBorders>
            <w:vAlign w:val="center"/>
          </w:tcPr>
          <w:p w14:paraId="5BEE8529" w14:textId="77777777" w:rsidR="00C601AB" w:rsidRPr="00C9600F" w:rsidRDefault="00C601AB" w:rsidP="00FE1B98">
            <w:pPr>
              <w:spacing w:line="240" w:lineRule="auto"/>
              <w:ind w:firstLine="0"/>
              <w:jc w:val="center"/>
              <w:rPr>
                <w:sz w:val="18"/>
                <w:szCs w:val="18"/>
              </w:rPr>
            </w:pPr>
            <w:r w:rsidRPr="00C9600F">
              <w:rPr>
                <w:sz w:val="18"/>
                <w:szCs w:val="18"/>
              </w:rPr>
              <w:t>1</w:t>
            </w:r>
          </w:p>
        </w:tc>
      </w:tr>
      <w:tr w:rsidR="00C9600F" w:rsidRPr="00C9600F" w14:paraId="1F5B03B3"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46121BC2"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25</w:t>
            </w:r>
          </w:p>
        </w:tc>
        <w:tc>
          <w:tcPr>
            <w:tcW w:w="2177" w:type="pct"/>
            <w:tcBorders>
              <w:top w:val="single" w:sz="4" w:space="0" w:color="auto"/>
              <w:left w:val="single" w:sz="4" w:space="0" w:color="auto"/>
              <w:bottom w:val="single" w:sz="4" w:space="0" w:color="auto"/>
              <w:right w:val="single" w:sz="4" w:space="0" w:color="auto"/>
            </w:tcBorders>
            <w:vAlign w:val="center"/>
          </w:tcPr>
          <w:p w14:paraId="3FBFC98D" w14:textId="77777777" w:rsidR="00C601AB" w:rsidRPr="00C9600F" w:rsidRDefault="00C601AB" w:rsidP="008B3985">
            <w:pPr>
              <w:shd w:val="clear" w:color="auto" w:fill="FFFFFF"/>
              <w:spacing w:line="240" w:lineRule="auto"/>
              <w:ind w:firstLine="521"/>
              <w:rPr>
                <w:sz w:val="18"/>
                <w:szCs w:val="18"/>
              </w:rPr>
            </w:pPr>
            <w:r w:rsidRPr="00C9600F">
              <w:rPr>
                <w:sz w:val="18"/>
                <w:szCs w:val="18"/>
              </w:rPr>
              <w:t>Деревня Мокруша</w:t>
            </w:r>
          </w:p>
        </w:tc>
        <w:tc>
          <w:tcPr>
            <w:tcW w:w="2496" w:type="pct"/>
            <w:tcBorders>
              <w:top w:val="single" w:sz="4" w:space="0" w:color="auto"/>
              <w:left w:val="single" w:sz="4" w:space="0" w:color="auto"/>
              <w:bottom w:val="single" w:sz="4" w:space="0" w:color="auto"/>
              <w:right w:val="single" w:sz="4" w:space="0" w:color="auto"/>
            </w:tcBorders>
            <w:vAlign w:val="center"/>
          </w:tcPr>
          <w:p w14:paraId="3BA40B87" w14:textId="77777777" w:rsidR="00C601AB" w:rsidRPr="00C9600F" w:rsidRDefault="00C601AB" w:rsidP="00FE1B98">
            <w:pPr>
              <w:spacing w:line="240" w:lineRule="auto"/>
              <w:ind w:firstLine="0"/>
              <w:jc w:val="center"/>
              <w:rPr>
                <w:sz w:val="18"/>
                <w:szCs w:val="18"/>
              </w:rPr>
            </w:pPr>
            <w:r w:rsidRPr="00C9600F">
              <w:rPr>
                <w:sz w:val="18"/>
                <w:szCs w:val="18"/>
              </w:rPr>
              <w:t>0</w:t>
            </w:r>
          </w:p>
        </w:tc>
      </w:tr>
      <w:tr w:rsidR="00C9600F" w:rsidRPr="00C9600F" w14:paraId="6439CBF7"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01A9B2B6"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26</w:t>
            </w:r>
          </w:p>
        </w:tc>
        <w:tc>
          <w:tcPr>
            <w:tcW w:w="2177" w:type="pct"/>
            <w:tcBorders>
              <w:top w:val="single" w:sz="4" w:space="0" w:color="auto"/>
              <w:left w:val="single" w:sz="4" w:space="0" w:color="auto"/>
              <w:bottom w:val="single" w:sz="4" w:space="0" w:color="auto"/>
              <w:right w:val="single" w:sz="4" w:space="0" w:color="auto"/>
            </w:tcBorders>
            <w:vAlign w:val="center"/>
          </w:tcPr>
          <w:p w14:paraId="6639AAEF" w14:textId="77777777" w:rsidR="00C601AB" w:rsidRPr="00C9600F" w:rsidRDefault="00C601AB" w:rsidP="008B3985">
            <w:pPr>
              <w:shd w:val="clear" w:color="auto" w:fill="FFFFFF"/>
              <w:spacing w:line="240" w:lineRule="auto"/>
              <w:ind w:firstLine="521"/>
              <w:rPr>
                <w:sz w:val="18"/>
                <w:szCs w:val="18"/>
              </w:rPr>
            </w:pPr>
            <w:r w:rsidRPr="00C9600F">
              <w:rPr>
                <w:sz w:val="18"/>
                <w:szCs w:val="18"/>
              </w:rPr>
              <w:t>Деревня Поломка</w:t>
            </w:r>
          </w:p>
        </w:tc>
        <w:tc>
          <w:tcPr>
            <w:tcW w:w="2496" w:type="pct"/>
            <w:tcBorders>
              <w:top w:val="single" w:sz="4" w:space="0" w:color="auto"/>
              <w:left w:val="single" w:sz="4" w:space="0" w:color="auto"/>
              <w:bottom w:val="single" w:sz="4" w:space="0" w:color="auto"/>
              <w:right w:val="single" w:sz="4" w:space="0" w:color="auto"/>
            </w:tcBorders>
            <w:vAlign w:val="center"/>
          </w:tcPr>
          <w:p w14:paraId="4D5F8338" w14:textId="77777777" w:rsidR="00C601AB" w:rsidRPr="00C9600F" w:rsidRDefault="00C601AB" w:rsidP="00FE1B98">
            <w:pPr>
              <w:spacing w:line="240" w:lineRule="auto"/>
              <w:ind w:firstLine="0"/>
              <w:jc w:val="center"/>
              <w:rPr>
                <w:sz w:val="18"/>
                <w:szCs w:val="18"/>
              </w:rPr>
            </w:pPr>
            <w:r w:rsidRPr="00C9600F">
              <w:rPr>
                <w:sz w:val="18"/>
                <w:szCs w:val="18"/>
              </w:rPr>
              <w:t>0</w:t>
            </w:r>
          </w:p>
        </w:tc>
      </w:tr>
      <w:tr w:rsidR="00C9600F" w:rsidRPr="00C9600F" w14:paraId="2E69C8AF" w14:textId="77777777" w:rsidTr="00A35509">
        <w:trPr>
          <w:trHeight w:val="351"/>
          <w:jc w:val="center"/>
        </w:trPr>
        <w:tc>
          <w:tcPr>
            <w:tcW w:w="327" w:type="pct"/>
            <w:tcBorders>
              <w:top w:val="single" w:sz="4" w:space="0" w:color="auto"/>
              <w:left w:val="single" w:sz="4" w:space="0" w:color="auto"/>
              <w:bottom w:val="single" w:sz="4" w:space="0" w:color="auto"/>
              <w:right w:val="single" w:sz="4" w:space="0" w:color="auto"/>
            </w:tcBorders>
            <w:vAlign w:val="center"/>
          </w:tcPr>
          <w:p w14:paraId="1852ADA8" w14:textId="77777777" w:rsidR="00C601AB" w:rsidRPr="00C9600F" w:rsidRDefault="00C601AB" w:rsidP="008B3985">
            <w:pPr>
              <w:shd w:val="clear" w:color="auto" w:fill="FFFFFF"/>
              <w:spacing w:line="240" w:lineRule="auto"/>
              <w:ind w:firstLine="0"/>
              <w:jc w:val="center"/>
              <w:rPr>
                <w:sz w:val="18"/>
                <w:szCs w:val="18"/>
              </w:rPr>
            </w:pPr>
            <w:r w:rsidRPr="00C9600F">
              <w:rPr>
                <w:sz w:val="18"/>
                <w:szCs w:val="18"/>
              </w:rPr>
              <w:t>27</w:t>
            </w:r>
          </w:p>
        </w:tc>
        <w:tc>
          <w:tcPr>
            <w:tcW w:w="2177" w:type="pct"/>
            <w:tcBorders>
              <w:top w:val="single" w:sz="4" w:space="0" w:color="auto"/>
              <w:left w:val="single" w:sz="4" w:space="0" w:color="auto"/>
              <w:bottom w:val="single" w:sz="4" w:space="0" w:color="auto"/>
              <w:right w:val="single" w:sz="4" w:space="0" w:color="auto"/>
            </w:tcBorders>
            <w:vAlign w:val="center"/>
          </w:tcPr>
          <w:p w14:paraId="36DCC13A" w14:textId="77777777" w:rsidR="00C601AB" w:rsidRPr="00C9600F" w:rsidRDefault="00C601AB" w:rsidP="008B3985">
            <w:pPr>
              <w:shd w:val="clear" w:color="auto" w:fill="FFFFFF"/>
              <w:spacing w:line="240" w:lineRule="auto"/>
              <w:ind w:firstLine="521"/>
              <w:rPr>
                <w:sz w:val="18"/>
                <w:szCs w:val="18"/>
              </w:rPr>
            </w:pPr>
            <w:r w:rsidRPr="00C9600F">
              <w:rPr>
                <w:sz w:val="18"/>
                <w:szCs w:val="18"/>
              </w:rPr>
              <w:t>Деревня Тимофеево</w:t>
            </w:r>
          </w:p>
        </w:tc>
        <w:tc>
          <w:tcPr>
            <w:tcW w:w="2496" w:type="pct"/>
            <w:tcBorders>
              <w:top w:val="single" w:sz="4" w:space="0" w:color="auto"/>
              <w:left w:val="single" w:sz="4" w:space="0" w:color="auto"/>
              <w:bottom w:val="single" w:sz="4" w:space="0" w:color="auto"/>
              <w:right w:val="single" w:sz="4" w:space="0" w:color="auto"/>
            </w:tcBorders>
            <w:vAlign w:val="center"/>
          </w:tcPr>
          <w:p w14:paraId="4DED9494" w14:textId="77777777" w:rsidR="00C601AB" w:rsidRPr="00C9600F" w:rsidRDefault="00C601AB" w:rsidP="00FE1B98">
            <w:pPr>
              <w:spacing w:line="240" w:lineRule="auto"/>
              <w:ind w:firstLine="0"/>
              <w:jc w:val="center"/>
              <w:rPr>
                <w:sz w:val="18"/>
                <w:szCs w:val="18"/>
              </w:rPr>
            </w:pPr>
            <w:r w:rsidRPr="00C9600F">
              <w:rPr>
                <w:sz w:val="18"/>
                <w:szCs w:val="18"/>
              </w:rPr>
              <w:t>0</w:t>
            </w:r>
          </w:p>
        </w:tc>
      </w:tr>
      <w:tr w:rsidR="00C601AB" w:rsidRPr="00C9600F" w14:paraId="5BFE15D9" w14:textId="77777777" w:rsidTr="00A35509">
        <w:trPr>
          <w:trHeight w:val="340"/>
          <w:jc w:val="center"/>
        </w:trPr>
        <w:tc>
          <w:tcPr>
            <w:tcW w:w="327" w:type="pct"/>
            <w:tcBorders>
              <w:top w:val="single" w:sz="4" w:space="0" w:color="auto"/>
              <w:left w:val="single" w:sz="4" w:space="0" w:color="auto"/>
              <w:bottom w:val="single" w:sz="4" w:space="0" w:color="auto"/>
              <w:right w:val="single" w:sz="4" w:space="0" w:color="auto"/>
            </w:tcBorders>
            <w:vAlign w:val="center"/>
          </w:tcPr>
          <w:p w14:paraId="2B44B007" w14:textId="77777777" w:rsidR="00C601AB" w:rsidRPr="00C9600F" w:rsidRDefault="00C601AB" w:rsidP="008B3985">
            <w:pPr>
              <w:shd w:val="clear" w:color="auto" w:fill="FFFFFF"/>
              <w:spacing w:line="240" w:lineRule="auto"/>
              <w:ind w:firstLine="0"/>
              <w:jc w:val="center"/>
              <w:rPr>
                <w:b/>
                <w:sz w:val="18"/>
                <w:szCs w:val="18"/>
              </w:rPr>
            </w:pPr>
          </w:p>
        </w:tc>
        <w:tc>
          <w:tcPr>
            <w:tcW w:w="2177" w:type="pct"/>
            <w:tcBorders>
              <w:top w:val="single" w:sz="4" w:space="0" w:color="auto"/>
              <w:left w:val="single" w:sz="4" w:space="0" w:color="auto"/>
              <w:bottom w:val="single" w:sz="4" w:space="0" w:color="auto"/>
              <w:right w:val="single" w:sz="4" w:space="0" w:color="auto"/>
            </w:tcBorders>
            <w:vAlign w:val="center"/>
          </w:tcPr>
          <w:p w14:paraId="0521B6D7" w14:textId="77777777" w:rsidR="00C601AB" w:rsidRPr="00C9600F" w:rsidRDefault="00C601AB" w:rsidP="008B3985">
            <w:pPr>
              <w:shd w:val="clear" w:color="auto" w:fill="FFFFFF"/>
              <w:spacing w:line="240" w:lineRule="auto"/>
              <w:jc w:val="center"/>
              <w:rPr>
                <w:b/>
                <w:sz w:val="18"/>
                <w:szCs w:val="18"/>
              </w:rPr>
            </w:pPr>
            <w:r w:rsidRPr="00C9600F">
              <w:rPr>
                <w:b/>
                <w:sz w:val="18"/>
                <w:szCs w:val="18"/>
              </w:rPr>
              <w:t>Итого</w:t>
            </w:r>
          </w:p>
        </w:tc>
        <w:tc>
          <w:tcPr>
            <w:tcW w:w="2496" w:type="pct"/>
            <w:tcBorders>
              <w:top w:val="single" w:sz="4" w:space="0" w:color="auto"/>
              <w:left w:val="single" w:sz="4" w:space="0" w:color="auto"/>
              <w:bottom w:val="single" w:sz="4" w:space="0" w:color="auto"/>
              <w:right w:val="single" w:sz="4" w:space="0" w:color="auto"/>
            </w:tcBorders>
            <w:vAlign w:val="center"/>
          </w:tcPr>
          <w:p w14:paraId="797015B7" w14:textId="77777777" w:rsidR="00C601AB" w:rsidRPr="00C9600F" w:rsidRDefault="00C601AB" w:rsidP="00FE1B98">
            <w:pPr>
              <w:spacing w:line="240" w:lineRule="auto"/>
              <w:ind w:firstLine="0"/>
              <w:jc w:val="center"/>
              <w:rPr>
                <w:b/>
                <w:sz w:val="18"/>
                <w:szCs w:val="18"/>
              </w:rPr>
            </w:pPr>
            <w:r w:rsidRPr="00C9600F">
              <w:rPr>
                <w:b/>
                <w:sz w:val="18"/>
                <w:szCs w:val="18"/>
              </w:rPr>
              <w:t>615</w:t>
            </w:r>
          </w:p>
        </w:tc>
      </w:tr>
    </w:tbl>
    <w:p w14:paraId="2CAA1C01" w14:textId="77777777" w:rsidR="005965D7" w:rsidRPr="00C9600F" w:rsidRDefault="005965D7">
      <w:pPr>
        <w:autoSpaceDE/>
        <w:autoSpaceDN/>
        <w:adjustRightInd/>
        <w:spacing w:line="240" w:lineRule="auto"/>
        <w:ind w:firstLine="0"/>
        <w:jc w:val="left"/>
      </w:pPr>
    </w:p>
    <w:p w14:paraId="0756861D" w14:textId="238B92E5" w:rsidR="00E06EE4" w:rsidRPr="00C9600F" w:rsidRDefault="00E06EE4" w:rsidP="0022653A">
      <w:pPr>
        <w:pStyle w:val="ac"/>
        <w:spacing w:line="336" w:lineRule="auto"/>
        <w:rPr>
          <w:rFonts w:ascii="Arial" w:hAnsi="Arial" w:cs="Arial"/>
          <w:bCs/>
          <w:sz w:val="22"/>
          <w:szCs w:val="22"/>
        </w:rPr>
      </w:pPr>
      <w:r w:rsidRPr="00C9600F">
        <w:rPr>
          <w:rFonts w:ascii="Arial" w:hAnsi="Arial" w:cs="Arial"/>
          <w:bCs/>
          <w:sz w:val="22"/>
          <w:szCs w:val="22"/>
        </w:rPr>
        <w:t>Централизованное теплоснабжение на территории Волыновского сельсовета</w:t>
      </w:r>
      <w:r w:rsidR="008F7D10" w:rsidRPr="00C9600F">
        <w:rPr>
          <w:rFonts w:ascii="Arial" w:hAnsi="Arial" w:cs="Arial"/>
          <w:bCs/>
          <w:sz w:val="22"/>
          <w:szCs w:val="22"/>
        </w:rPr>
        <w:t xml:space="preserve"> осуществляется котельной </w:t>
      </w:r>
      <w:r w:rsidR="00FE4D11" w:rsidRPr="00C9600F">
        <w:rPr>
          <w:rFonts w:ascii="Arial" w:hAnsi="Arial" w:cs="Arial"/>
          <w:bCs/>
          <w:sz w:val="22"/>
          <w:szCs w:val="22"/>
        </w:rPr>
        <w:t>МОУ</w:t>
      </w:r>
      <w:r w:rsidR="008F7D10" w:rsidRPr="00C9600F">
        <w:rPr>
          <w:rFonts w:ascii="Arial" w:hAnsi="Arial" w:cs="Arial"/>
          <w:bCs/>
          <w:sz w:val="22"/>
          <w:szCs w:val="22"/>
        </w:rPr>
        <w:t xml:space="preserve"> «Белышевская СОШ» (отапливает школу и 1 МКД в </w:t>
      </w:r>
      <w:r w:rsidR="00FE4D11" w:rsidRPr="00C9600F">
        <w:rPr>
          <w:rFonts w:ascii="Arial" w:hAnsi="Arial" w:cs="Arial"/>
          <w:bCs/>
          <w:sz w:val="22"/>
          <w:szCs w:val="22"/>
        </w:rPr>
        <w:t xml:space="preserve">с. </w:t>
      </w:r>
      <w:r w:rsidR="00F54F60" w:rsidRPr="00C9600F">
        <w:rPr>
          <w:rFonts w:ascii="Arial" w:hAnsi="Arial" w:cs="Arial"/>
          <w:bCs/>
          <w:sz w:val="22"/>
          <w:szCs w:val="22"/>
        </w:rPr>
        <w:t>Белышево</w:t>
      </w:r>
      <w:r w:rsidR="008F7D10" w:rsidRPr="00C9600F">
        <w:rPr>
          <w:rFonts w:ascii="Arial" w:hAnsi="Arial" w:cs="Arial"/>
          <w:bCs/>
          <w:sz w:val="22"/>
          <w:szCs w:val="22"/>
        </w:rPr>
        <w:t>)</w:t>
      </w:r>
      <w:r w:rsidRPr="00C9600F">
        <w:rPr>
          <w:rFonts w:ascii="Arial" w:hAnsi="Arial" w:cs="Arial"/>
          <w:bCs/>
          <w:sz w:val="22"/>
          <w:szCs w:val="22"/>
        </w:rPr>
        <w:t xml:space="preserve">. </w:t>
      </w:r>
    </w:p>
    <w:p w14:paraId="4DA76620" w14:textId="77777777" w:rsidR="00D22770" w:rsidRPr="00C9600F" w:rsidRDefault="00D22770" w:rsidP="00FE4D11">
      <w:pPr>
        <w:pStyle w:val="aa"/>
        <w:tabs>
          <w:tab w:val="left" w:pos="993"/>
        </w:tabs>
        <w:spacing w:before="0" w:after="0" w:line="324" w:lineRule="auto"/>
        <w:ind w:firstLine="567"/>
        <w:jc w:val="both"/>
        <w:rPr>
          <w:rFonts w:ascii="Arial" w:hAnsi="Arial"/>
          <w:bCs/>
          <w:spacing w:val="0"/>
          <w:sz w:val="22"/>
        </w:rPr>
      </w:pPr>
    </w:p>
    <w:p w14:paraId="1D63CB8C" w14:textId="09A9208F" w:rsidR="00E06EE4" w:rsidRPr="00C9600F" w:rsidRDefault="00E06EE4" w:rsidP="00FE4D11">
      <w:pPr>
        <w:pStyle w:val="aa"/>
        <w:tabs>
          <w:tab w:val="left" w:pos="993"/>
        </w:tabs>
        <w:spacing w:before="0" w:after="0" w:line="324" w:lineRule="auto"/>
        <w:ind w:firstLine="567"/>
        <w:jc w:val="both"/>
        <w:rPr>
          <w:rFonts w:ascii="Arial" w:hAnsi="Arial"/>
          <w:bCs/>
          <w:spacing w:val="0"/>
          <w:sz w:val="22"/>
        </w:rPr>
      </w:pPr>
      <w:r w:rsidRPr="00C9600F">
        <w:rPr>
          <w:rFonts w:ascii="Arial" w:hAnsi="Arial"/>
          <w:bCs/>
          <w:spacing w:val="0"/>
          <w:sz w:val="22"/>
        </w:rPr>
        <w:t>Отопление объектов социальной сферы осуществляется автономными к</w:t>
      </w:r>
      <w:r w:rsidR="006804C0" w:rsidRPr="00C9600F">
        <w:rPr>
          <w:rFonts w:ascii="Arial" w:hAnsi="Arial"/>
          <w:bCs/>
          <w:spacing w:val="0"/>
          <w:sz w:val="22"/>
        </w:rPr>
        <w:t>отельными</w:t>
      </w:r>
      <w:r w:rsidRPr="00C9600F">
        <w:rPr>
          <w:rFonts w:ascii="Arial" w:hAnsi="Arial"/>
          <w:bCs/>
          <w:spacing w:val="0"/>
          <w:sz w:val="22"/>
        </w:rPr>
        <w:t>:</w:t>
      </w:r>
    </w:p>
    <w:p w14:paraId="202CEE62" w14:textId="77777777" w:rsidR="00C601AB" w:rsidRPr="00C9600F" w:rsidRDefault="00C601AB" w:rsidP="00C601AB">
      <w:pPr>
        <w:pStyle w:val="aa"/>
        <w:tabs>
          <w:tab w:val="left" w:pos="993"/>
        </w:tabs>
        <w:spacing w:before="0" w:after="0" w:line="312" w:lineRule="auto"/>
        <w:ind w:firstLine="567"/>
        <w:jc w:val="both"/>
        <w:rPr>
          <w:rFonts w:ascii="Arial" w:hAnsi="Arial"/>
          <w:spacing w:val="0"/>
          <w:sz w:val="22"/>
        </w:rPr>
      </w:pPr>
      <w:r w:rsidRPr="00C9600F">
        <w:rPr>
          <w:rFonts w:ascii="Arial" w:hAnsi="Arial"/>
          <w:spacing w:val="0"/>
          <w:sz w:val="22"/>
        </w:rPr>
        <w:lastRenderedPageBreak/>
        <w:t>1. Здание дошкольной группы (МОУ Белышевская школа с. Волынцы) – автономная котельная отдельно стоящее здание, вид топлива – уголь, дрова.</w:t>
      </w:r>
    </w:p>
    <w:p w14:paraId="06A5FAF3" w14:textId="6EBC1B1A" w:rsidR="00C601AB" w:rsidRPr="00C9600F" w:rsidRDefault="003E4D20" w:rsidP="00C601AB">
      <w:pPr>
        <w:pStyle w:val="aa"/>
        <w:tabs>
          <w:tab w:val="left" w:pos="993"/>
        </w:tabs>
        <w:spacing w:before="0" w:after="0" w:line="312" w:lineRule="auto"/>
        <w:ind w:firstLine="567"/>
        <w:jc w:val="both"/>
        <w:rPr>
          <w:rFonts w:ascii="Arial" w:hAnsi="Arial"/>
          <w:spacing w:val="0"/>
          <w:sz w:val="22"/>
        </w:rPr>
      </w:pPr>
      <w:r w:rsidRPr="00C9600F">
        <w:rPr>
          <w:rFonts w:ascii="Arial" w:hAnsi="Arial"/>
          <w:spacing w:val="0"/>
          <w:sz w:val="22"/>
        </w:rPr>
        <w:t>2</w:t>
      </w:r>
      <w:r w:rsidR="00C601AB" w:rsidRPr="00C9600F">
        <w:rPr>
          <w:rFonts w:ascii="Arial" w:hAnsi="Arial"/>
          <w:spacing w:val="0"/>
          <w:sz w:val="22"/>
        </w:rPr>
        <w:t>. Здание Махоновского дома культуры – отдельно стоящее здание, вид топлива уголь, дрова.</w:t>
      </w:r>
    </w:p>
    <w:p w14:paraId="2898EA5C" w14:textId="653560AC" w:rsidR="00C601AB" w:rsidRPr="00C9600F" w:rsidRDefault="003E4D20" w:rsidP="00C601AB">
      <w:pPr>
        <w:pStyle w:val="aa"/>
        <w:tabs>
          <w:tab w:val="left" w:pos="993"/>
        </w:tabs>
        <w:spacing w:before="0" w:after="0" w:line="312" w:lineRule="auto"/>
        <w:ind w:firstLine="567"/>
        <w:jc w:val="both"/>
        <w:rPr>
          <w:rFonts w:ascii="Arial" w:hAnsi="Arial"/>
          <w:spacing w:val="0"/>
          <w:sz w:val="22"/>
        </w:rPr>
      </w:pPr>
      <w:r w:rsidRPr="00C9600F">
        <w:rPr>
          <w:rFonts w:ascii="Arial" w:hAnsi="Arial"/>
          <w:spacing w:val="0"/>
          <w:sz w:val="22"/>
        </w:rPr>
        <w:t>3</w:t>
      </w:r>
      <w:r w:rsidR="00C601AB" w:rsidRPr="00C9600F">
        <w:rPr>
          <w:rFonts w:ascii="Arial" w:hAnsi="Arial"/>
          <w:spacing w:val="0"/>
          <w:sz w:val="22"/>
        </w:rPr>
        <w:t>. Здание Белышевского дома-интерната – автономная котельная дома-интерната, отдельно стоящее здание, вид топлива уголь, дрова.</w:t>
      </w:r>
    </w:p>
    <w:p w14:paraId="0D639A1A" w14:textId="36A633EA" w:rsidR="00C601AB" w:rsidRPr="00C9600F" w:rsidRDefault="003E4D20" w:rsidP="00C601AB">
      <w:pPr>
        <w:pStyle w:val="aa"/>
        <w:tabs>
          <w:tab w:val="left" w:pos="993"/>
        </w:tabs>
        <w:spacing w:before="0" w:after="0" w:line="312" w:lineRule="auto"/>
        <w:ind w:firstLine="567"/>
        <w:jc w:val="both"/>
        <w:rPr>
          <w:rFonts w:ascii="Arial" w:hAnsi="Arial"/>
          <w:spacing w:val="0"/>
          <w:sz w:val="22"/>
        </w:rPr>
      </w:pPr>
      <w:r w:rsidRPr="00C9600F">
        <w:rPr>
          <w:rFonts w:ascii="Arial" w:hAnsi="Arial"/>
          <w:spacing w:val="0"/>
          <w:sz w:val="22"/>
        </w:rPr>
        <w:t>4</w:t>
      </w:r>
      <w:r w:rsidR="00C601AB" w:rsidRPr="00C9600F">
        <w:rPr>
          <w:rFonts w:ascii="Arial" w:hAnsi="Arial"/>
          <w:spacing w:val="0"/>
          <w:sz w:val="22"/>
        </w:rPr>
        <w:t>. Здание Волыновского дома культуры – встроенная в здание котельная, вид топлива – уголь, дрова.</w:t>
      </w:r>
    </w:p>
    <w:p w14:paraId="7FD2CA80" w14:textId="679209E2" w:rsidR="00E06EE4" w:rsidRPr="00C9600F" w:rsidRDefault="00E06EE4" w:rsidP="0022653A">
      <w:pPr>
        <w:pStyle w:val="aa"/>
        <w:tabs>
          <w:tab w:val="left" w:pos="993"/>
        </w:tabs>
        <w:spacing w:before="0" w:after="0" w:line="336" w:lineRule="auto"/>
        <w:ind w:firstLine="567"/>
        <w:jc w:val="both"/>
        <w:rPr>
          <w:rFonts w:ascii="Arial" w:hAnsi="Arial"/>
          <w:spacing w:val="0"/>
          <w:sz w:val="22"/>
        </w:rPr>
      </w:pPr>
      <w:r w:rsidRPr="00C9600F">
        <w:rPr>
          <w:rFonts w:ascii="Arial" w:hAnsi="Arial"/>
          <w:spacing w:val="0"/>
          <w:sz w:val="22"/>
        </w:rPr>
        <w:t>Теплоснабжение жилищного фонда обеспечивается индивидуальными источниками тепла (отопление дровами).</w:t>
      </w:r>
      <w:r w:rsidR="008F7D10" w:rsidRPr="00C9600F">
        <w:rPr>
          <w:rFonts w:ascii="Arial" w:hAnsi="Arial"/>
          <w:spacing w:val="0"/>
          <w:sz w:val="22"/>
        </w:rPr>
        <w:t xml:space="preserve"> </w:t>
      </w:r>
      <w:r w:rsidR="008F7D10" w:rsidRPr="00C9600F">
        <w:rPr>
          <w:rFonts w:ascii="Arial" w:hAnsi="Arial"/>
          <w:bCs/>
          <w:sz w:val="22"/>
        </w:rPr>
        <w:t>Имеющиеся объекты производственного назначения имеют индивидуальное отопление.</w:t>
      </w:r>
    </w:p>
    <w:p w14:paraId="54AF9306" w14:textId="42BCD810" w:rsidR="00E06EE4" w:rsidRPr="00C9600F" w:rsidRDefault="00E06EE4" w:rsidP="0022653A">
      <w:pPr>
        <w:spacing w:line="336" w:lineRule="auto"/>
        <w:rPr>
          <w:sz w:val="22"/>
          <w:szCs w:val="22"/>
        </w:rPr>
      </w:pPr>
      <w:r w:rsidRPr="00C9600F">
        <w:rPr>
          <w:sz w:val="22"/>
          <w:szCs w:val="22"/>
        </w:rPr>
        <w:t>Характер</w:t>
      </w:r>
      <w:r w:rsidR="002D4F0F" w:rsidRPr="00C9600F">
        <w:rPr>
          <w:sz w:val="22"/>
          <w:szCs w:val="22"/>
        </w:rPr>
        <w:t xml:space="preserve">истика имеющихся на территории Волыновского сельсовета </w:t>
      </w:r>
      <w:r w:rsidRPr="00C9600F">
        <w:rPr>
          <w:sz w:val="22"/>
          <w:szCs w:val="22"/>
        </w:rPr>
        <w:t xml:space="preserve">локальных теплоисточников приведены в табл. </w:t>
      </w:r>
      <w:r w:rsidR="00172841" w:rsidRPr="00C9600F">
        <w:rPr>
          <w:sz w:val="22"/>
          <w:szCs w:val="22"/>
        </w:rPr>
        <w:t>1.1.8</w:t>
      </w:r>
      <w:r w:rsidR="006F0F2D" w:rsidRPr="00C9600F">
        <w:rPr>
          <w:sz w:val="22"/>
          <w:szCs w:val="22"/>
        </w:rPr>
        <w:t>.</w:t>
      </w:r>
    </w:p>
    <w:p w14:paraId="112B1C2F" w14:textId="04DFB01D" w:rsidR="006F0F2D" w:rsidRPr="00C9600F" w:rsidRDefault="00172841" w:rsidP="006F0F2D">
      <w:pPr>
        <w:spacing w:after="60" w:line="240" w:lineRule="auto"/>
        <w:jc w:val="right"/>
        <w:rPr>
          <w:b/>
        </w:rPr>
      </w:pPr>
      <w:r w:rsidRPr="00C9600F">
        <w:rPr>
          <w:b/>
        </w:rPr>
        <w:t>Таблица 1.1.8</w:t>
      </w:r>
    </w:p>
    <w:tbl>
      <w:tblPr>
        <w:tblW w:w="98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8"/>
        <w:gridCol w:w="2089"/>
        <w:gridCol w:w="1733"/>
        <w:gridCol w:w="840"/>
        <w:gridCol w:w="1035"/>
        <w:gridCol w:w="966"/>
        <w:gridCol w:w="1372"/>
        <w:gridCol w:w="1330"/>
      </w:tblGrid>
      <w:tr w:rsidR="00C9600F" w:rsidRPr="00C9600F" w14:paraId="42F23281" w14:textId="77777777" w:rsidTr="008B3985">
        <w:trPr>
          <w:tblHeader/>
        </w:trPr>
        <w:tc>
          <w:tcPr>
            <w:tcW w:w="458" w:type="dxa"/>
            <w:tcBorders>
              <w:top w:val="single" w:sz="4" w:space="0" w:color="auto"/>
              <w:left w:val="single" w:sz="4" w:space="0" w:color="auto"/>
              <w:bottom w:val="single" w:sz="4" w:space="0" w:color="auto"/>
              <w:right w:val="single" w:sz="4" w:space="0" w:color="auto"/>
            </w:tcBorders>
            <w:vAlign w:val="center"/>
          </w:tcPr>
          <w:p w14:paraId="134E5823" w14:textId="77777777" w:rsidR="00C601AB" w:rsidRPr="00C9600F" w:rsidRDefault="00C601AB" w:rsidP="008B3985">
            <w:pPr>
              <w:spacing w:line="240" w:lineRule="auto"/>
              <w:ind w:left="-57" w:right="-57" w:firstLine="0"/>
              <w:jc w:val="center"/>
              <w:rPr>
                <w:b/>
                <w:sz w:val="18"/>
                <w:szCs w:val="18"/>
              </w:rPr>
            </w:pPr>
            <w:r w:rsidRPr="00C9600F">
              <w:rPr>
                <w:b/>
                <w:sz w:val="18"/>
                <w:szCs w:val="18"/>
              </w:rPr>
              <w:t>№ п/п</w:t>
            </w:r>
          </w:p>
        </w:tc>
        <w:tc>
          <w:tcPr>
            <w:tcW w:w="2089" w:type="dxa"/>
            <w:tcBorders>
              <w:top w:val="single" w:sz="4" w:space="0" w:color="auto"/>
              <w:left w:val="single" w:sz="4" w:space="0" w:color="auto"/>
              <w:bottom w:val="single" w:sz="4" w:space="0" w:color="auto"/>
              <w:right w:val="single" w:sz="4" w:space="0" w:color="auto"/>
            </w:tcBorders>
            <w:vAlign w:val="center"/>
          </w:tcPr>
          <w:p w14:paraId="3F97F009" w14:textId="77777777" w:rsidR="00C601AB" w:rsidRPr="00C9600F" w:rsidRDefault="00C601AB" w:rsidP="008B3985">
            <w:pPr>
              <w:spacing w:line="240" w:lineRule="auto"/>
              <w:ind w:left="-57" w:right="-57" w:firstLine="0"/>
              <w:jc w:val="center"/>
              <w:rPr>
                <w:b/>
                <w:sz w:val="18"/>
                <w:szCs w:val="18"/>
              </w:rPr>
            </w:pPr>
            <w:r w:rsidRPr="00C9600F">
              <w:rPr>
                <w:b/>
                <w:sz w:val="18"/>
                <w:szCs w:val="18"/>
              </w:rPr>
              <w:t xml:space="preserve">Наименование </w:t>
            </w:r>
            <w:r w:rsidRPr="00C9600F">
              <w:rPr>
                <w:b/>
                <w:sz w:val="18"/>
                <w:szCs w:val="18"/>
              </w:rPr>
              <w:br/>
              <w:t>объекта</w:t>
            </w:r>
          </w:p>
        </w:tc>
        <w:tc>
          <w:tcPr>
            <w:tcW w:w="1733" w:type="dxa"/>
            <w:tcBorders>
              <w:top w:val="single" w:sz="4" w:space="0" w:color="auto"/>
              <w:left w:val="single" w:sz="4" w:space="0" w:color="auto"/>
              <w:bottom w:val="single" w:sz="4" w:space="0" w:color="auto"/>
              <w:right w:val="single" w:sz="4" w:space="0" w:color="auto"/>
            </w:tcBorders>
            <w:vAlign w:val="center"/>
          </w:tcPr>
          <w:p w14:paraId="42E06163" w14:textId="77777777" w:rsidR="00C601AB" w:rsidRPr="00C9600F" w:rsidRDefault="00C601AB" w:rsidP="008B3985">
            <w:pPr>
              <w:spacing w:line="240" w:lineRule="auto"/>
              <w:ind w:left="-57" w:right="-57" w:firstLine="0"/>
              <w:jc w:val="center"/>
              <w:rPr>
                <w:b/>
                <w:sz w:val="18"/>
                <w:szCs w:val="18"/>
              </w:rPr>
            </w:pPr>
            <w:r w:rsidRPr="00C9600F">
              <w:rPr>
                <w:b/>
                <w:sz w:val="18"/>
                <w:szCs w:val="18"/>
              </w:rPr>
              <w:t>марка котлов</w:t>
            </w:r>
          </w:p>
        </w:tc>
        <w:tc>
          <w:tcPr>
            <w:tcW w:w="840" w:type="dxa"/>
            <w:tcBorders>
              <w:top w:val="single" w:sz="4" w:space="0" w:color="auto"/>
              <w:left w:val="single" w:sz="4" w:space="0" w:color="auto"/>
              <w:bottom w:val="single" w:sz="4" w:space="0" w:color="auto"/>
              <w:right w:val="single" w:sz="4" w:space="0" w:color="auto"/>
            </w:tcBorders>
            <w:vAlign w:val="center"/>
          </w:tcPr>
          <w:p w14:paraId="3504DDD2" w14:textId="77777777" w:rsidR="00C601AB" w:rsidRPr="00C9600F" w:rsidRDefault="00C601AB" w:rsidP="008B3985">
            <w:pPr>
              <w:spacing w:line="240" w:lineRule="auto"/>
              <w:ind w:left="-57" w:right="-57" w:firstLine="0"/>
              <w:jc w:val="center"/>
              <w:rPr>
                <w:b/>
                <w:sz w:val="18"/>
                <w:szCs w:val="18"/>
              </w:rPr>
            </w:pPr>
            <w:r w:rsidRPr="00C9600F">
              <w:rPr>
                <w:b/>
                <w:sz w:val="18"/>
                <w:szCs w:val="18"/>
              </w:rPr>
              <w:t>кол-во котлов</w:t>
            </w:r>
          </w:p>
        </w:tc>
        <w:tc>
          <w:tcPr>
            <w:tcW w:w="1035" w:type="dxa"/>
            <w:tcBorders>
              <w:top w:val="single" w:sz="4" w:space="0" w:color="auto"/>
              <w:left w:val="single" w:sz="4" w:space="0" w:color="auto"/>
              <w:bottom w:val="single" w:sz="4" w:space="0" w:color="auto"/>
              <w:right w:val="single" w:sz="4" w:space="0" w:color="auto"/>
            </w:tcBorders>
            <w:vAlign w:val="center"/>
          </w:tcPr>
          <w:p w14:paraId="16BE8660" w14:textId="77777777" w:rsidR="00C601AB" w:rsidRPr="00C9600F" w:rsidRDefault="00C601AB" w:rsidP="008B3985">
            <w:pPr>
              <w:spacing w:line="240" w:lineRule="auto"/>
              <w:ind w:left="-57" w:right="-57" w:firstLine="0"/>
              <w:jc w:val="center"/>
              <w:rPr>
                <w:b/>
                <w:sz w:val="18"/>
                <w:szCs w:val="18"/>
              </w:rPr>
            </w:pPr>
            <w:r w:rsidRPr="00C9600F">
              <w:rPr>
                <w:b/>
                <w:sz w:val="18"/>
                <w:szCs w:val="18"/>
              </w:rPr>
              <w:t>мощность котлов, Гкал/ч.</w:t>
            </w:r>
          </w:p>
        </w:tc>
        <w:tc>
          <w:tcPr>
            <w:tcW w:w="966" w:type="dxa"/>
            <w:tcBorders>
              <w:top w:val="single" w:sz="4" w:space="0" w:color="auto"/>
              <w:left w:val="single" w:sz="4" w:space="0" w:color="auto"/>
              <w:bottom w:val="single" w:sz="4" w:space="0" w:color="auto"/>
              <w:right w:val="single" w:sz="4" w:space="0" w:color="auto"/>
            </w:tcBorders>
            <w:vAlign w:val="center"/>
          </w:tcPr>
          <w:p w14:paraId="2635D67C" w14:textId="77777777" w:rsidR="00C601AB" w:rsidRPr="00C9600F" w:rsidRDefault="00C601AB" w:rsidP="008B3985">
            <w:pPr>
              <w:spacing w:line="240" w:lineRule="auto"/>
              <w:ind w:left="-57" w:right="-57" w:firstLine="0"/>
              <w:jc w:val="center"/>
              <w:rPr>
                <w:b/>
                <w:sz w:val="18"/>
                <w:szCs w:val="18"/>
              </w:rPr>
            </w:pPr>
            <w:r w:rsidRPr="00C9600F">
              <w:rPr>
                <w:b/>
                <w:sz w:val="18"/>
                <w:szCs w:val="18"/>
              </w:rPr>
              <w:t>вид топлива</w:t>
            </w:r>
          </w:p>
        </w:tc>
        <w:tc>
          <w:tcPr>
            <w:tcW w:w="1372" w:type="dxa"/>
            <w:tcBorders>
              <w:top w:val="single" w:sz="4" w:space="0" w:color="auto"/>
              <w:left w:val="single" w:sz="4" w:space="0" w:color="auto"/>
              <w:bottom w:val="single" w:sz="4" w:space="0" w:color="auto"/>
              <w:right w:val="single" w:sz="4" w:space="0" w:color="auto"/>
            </w:tcBorders>
            <w:vAlign w:val="center"/>
          </w:tcPr>
          <w:p w14:paraId="7A722311" w14:textId="214FE292" w:rsidR="00C601AB" w:rsidRPr="00C9600F" w:rsidRDefault="00C601AB" w:rsidP="008B3985">
            <w:pPr>
              <w:spacing w:line="240" w:lineRule="auto"/>
              <w:ind w:left="-57" w:right="-57" w:firstLine="0"/>
              <w:jc w:val="center"/>
              <w:rPr>
                <w:b/>
                <w:sz w:val="18"/>
                <w:szCs w:val="18"/>
              </w:rPr>
            </w:pPr>
            <w:r w:rsidRPr="00C9600F">
              <w:rPr>
                <w:b/>
                <w:sz w:val="18"/>
                <w:szCs w:val="18"/>
              </w:rPr>
              <w:t>протяженность тепловых сетей</w:t>
            </w:r>
            <w:r w:rsidR="00C90FB9" w:rsidRPr="00C9600F">
              <w:rPr>
                <w:b/>
                <w:sz w:val="18"/>
                <w:szCs w:val="18"/>
              </w:rPr>
              <w:t xml:space="preserve"> в 2-х тр. исп.</w:t>
            </w:r>
            <w:r w:rsidRPr="00C9600F">
              <w:rPr>
                <w:b/>
                <w:sz w:val="18"/>
                <w:szCs w:val="18"/>
              </w:rPr>
              <w:t>, м</w:t>
            </w:r>
          </w:p>
        </w:tc>
        <w:tc>
          <w:tcPr>
            <w:tcW w:w="1330" w:type="dxa"/>
            <w:tcBorders>
              <w:top w:val="single" w:sz="4" w:space="0" w:color="auto"/>
              <w:left w:val="single" w:sz="4" w:space="0" w:color="auto"/>
              <w:bottom w:val="single" w:sz="4" w:space="0" w:color="auto"/>
              <w:right w:val="single" w:sz="4" w:space="0" w:color="auto"/>
            </w:tcBorders>
            <w:vAlign w:val="center"/>
          </w:tcPr>
          <w:p w14:paraId="07B84315" w14:textId="77777777" w:rsidR="00C601AB" w:rsidRPr="00C9600F" w:rsidRDefault="00C601AB" w:rsidP="008B3985">
            <w:pPr>
              <w:spacing w:line="240" w:lineRule="auto"/>
              <w:ind w:left="-57" w:right="-57" w:firstLine="0"/>
              <w:jc w:val="center"/>
              <w:rPr>
                <w:b/>
                <w:sz w:val="18"/>
                <w:szCs w:val="18"/>
              </w:rPr>
            </w:pPr>
            <w:r w:rsidRPr="00C9600F">
              <w:rPr>
                <w:b/>
                <w:sz w:val="18"/>
                <w:szCs w:val="18"/>
              </w:rPr>
              <w:t>Расположение</w:t>
            </w:r>
          </w:p>
        </w:tc>
      </w:tr>
      <w:tr w:rsidR="00C9600F" w:rsidRPr="00C9600F" w14:paraId="4ED26912" w14:textId="77777777" w:rsidTr="008B3985">
        <w:trPr>
          <w:trHeight w:val="454"/>
        </w:trPr>
        <w:tc>
          <w:tcPr>
            <w:tcW w:w="458" w:type="dxa"/>
            <w:tcBorders>
              <w:top w:val="single" w:sz="4" w:space="0" w:color="auto"/>
              <w:left w:val="single" w:sz="4" w:space="0" w:color="auto"/>
              <w:bottom w:val="single" w:sz="4" w:space="0" w:color="auto"/>
              <w:right w:val="single" w:sz="4" w:space="0" w:color="auto"/>
            </w:tcBorders>
            <w:vAlign w:val="center"/>
          </w:tcPr>
          <w:p w14:paraId="60884957" w14:textId="77777777" w:rsidR="00C601AB" w:rsidRPr="00C9600F" w:rsidRDefault="00C601AB" w:rsidP="008B3985">
            <w:pPr>
              <w:spacing w:line="240" w:lineRule="auto"/>
              <w:ind w:left="-57" w:right="-57" w:firstLine="0"/>
              <w:jc w:val="center"/>
              <w:rPr>
                <w:sz w:val="18"/>
                <w:szCs w:val="18"/>
              </w:rPr>
            </w:pPr>
            <w:r w:rsidRPr="00C9600F">
              <w:rPr>
                <w:sz w:val="18"/>
                <w:szCs w:val="18"/>
              </w:rPr>
              <w:t>1.</w:t>
            </w:r>
          </w:p>
        </w:tc>
        <w:tc>
          <w:tcPr>
            <w:tcW w:w="2089" w:type="dxa"/>
            <w:tcBorders>
              <w:top w:val="single" w:sz="4" w:space="0" w:color="auto"/>
              <w:left w:val="single" w:sz="4" w:space="0" w:color="auto"/>
              <w:bottom w:val="single" w:sz="4" w:space="0" w:color="auto"/>
              <w:right w:val="single" w:sz="4" w:space="0" w:color="auto"/>
            </w:tcBorders>
            <w:vAlign w:val="center"/>
          </w:tcPr>
          <w:p w14:paraId="67727D92" w14:textId="77777777" w:rsidR="00C601AB" w:rsidRPr="00C9600F" w:rsidRDefault="00C601AB" w:rsidP="008B3985">
            <w:pPr>
              <w:spacing w:line="240" w:lineRule="auto"/>
              <w:ind w:left="-57" w:right="-57" w:firstLine="0"/>
              <w:rPr>
                <w:sz w:val="18"/>
                <w:szCs w:val="18"/>
              </w:rPr>
            </w:pPr>
            <w:r w:rsidRPr="00C9600F">
              <w:rPr>
                <w:sz w:val="18"/>
                <w:szCs w:val="18"/>
              </w:rPr>
              <w:t>Котельная МОУ Белышевской школы</w:t>
            </w:r>
          </w:p>
        </w:tc>
        <w:tc>
          <w:tcPr>
            <w:tcW w:w="1733" w:type="dxa"/>
            <w:tcBorders>
              <w:top w:val="single" w:sz="4" w:space="0" w:color="auto"/>
              <w:left w:val="single" w:sz="4" w:space="0" w:color="auto"/>
              <w:bottom w:val="single" w:sz="4" w:space="0" w:color="auto"/>
              <w:right w:val="single" w:sz="4" w:space="0" w:color="auto"/>
            </w:tcBorders>
            <w:vAlign w:val="center"/>
          </w:tcPr>
          <w:p w14:paraId="2E484A9E" w14:textId="00A07DAA" w:rsidR="00C601AB" w:rsidRPr="00C9600F" w:rsidRDefault="005106FC" w:rsidP="008B3985">
            <w:pPr>
              <w:spacing w:line="240" w:lineRule="auto"/>
              <w:ind w:left="-57" w:right="-57" w:firstLine="0"/>
              <w:jc w:val="center"/>
              <w:rPr>
                <w:sz w:val="18"/>
                <w:szCs w:val="18"/>
              </w:rPr>
            </w:pPr>
            <w:r w:rsidRPr="00C9600F">
              <w:rPr>
                <w:sz w:val="18"/>
                <w:szCs w:val="18"/>
              </w:rPr>
              <w:t>КСВ-04</w:t>
            </w:r>
          </w:p>
        </w:tc>
        <w:tc>
          <w:tcPr>
            <w:tcW w:w="840" w:type="dxa"/>
            <w:tcBorders>
              <w:top w:val="single" w:sz="4" w:space="0" w:color="auto"/>
              <w:left w:val="single" w:sz="4" w:space="0" w:color="auto"/>
              <w:bottom w:val="single" w:sz="4" w:space="0" w:color="auto"/>
              <w:right w:val="single" w:sz="4" w:space="0" w:color="auto"/>
            </w:tcBorders>
            <w:vAlign w:val="center"/>
          </w:tcPr>
          <w:p w14:paraId="26635D8D" w14:textId="77777777" w:rsidR="00C601AB" w:rsidRPr="00C9600F" w:rsidRDefault="00C601AB" w:rsidP="008B3985">
            <w:pPr>
              <w:spacing w:line="240" w:lineRule="auto"/>
              <w:ind w:left="-57" w:right="-57" w:firstLine="0"/>
              <w:jc w:val="center"/>
              <w:rPr>
                <w:sz w:val="18"/>
                <w:szCs w:val="18"/>
              </w:rPr>
            </w:pPr>
            <w:r w:rsidRPr="00C9600F">
              <w:rPr>
                <w:sz w:val="18"/>
                <w:szCs w:val="18"/>
              </w:rPr>
              <w:t>2</w:t>
            </w:r>
          </w:p>
        </w:tc>
        <w:tc>
          <w:tcPr>
            <w:tcW w:w="1035" w:type="dxa"/>
            <w:tcBorders>
              <w:top w:val="single" w:sz="4" w:space="0" w:color="auto"/>
              <w:left w:val="single" w:sz="4" w:space="0" w:color="auto"/>
              <w:bottom w:val="single" w:sz="4" w:space="0" w:color="auto"/>
              <w:right w:val="single" w:sz="4" w:space="0" w:color="auto"/>
            </w:tcBorders>
            <w:vAlign w:val="center"/>
          </w:tcPr>
          <w:p w14:paraId="4D08AF02" w14:textId="512B9D86" w:rsidR="00C601AB" w:rsidRPr="00C9600F" w:rsidRDefault="005106FC" w:rsidP="008B3985">
            <w:pPr>
              <w:spacing w:line="240" w:lineRule="auto"/>
              <w:ind w:left="-57" w:right="-57" w:firstLine="0"/>
              <w:jc w:val="center"/>
              <w:rPr>
                <w:sz w:val="18"/>
                <w:szCs w:val="18"/>
              </w:rPr>
            </w:pPr>
            <w:r w:rsidRPr="00C9600F">
              <w:rPr>
                <w:sz w:val="18"/>
                <w:szCs w:val="18"/>
              </w:rPr>
              <w:t>0,505</w:t>
            </w:r>
          </w:p>
        </w:tc>
        <w:tc>
          <w:tcPr>
            <w:tcW w:w="966" w:type="dxa"/>
            <w:tcBorders>
              <w:top w:val="single" w:sz="4" w:space="0" w:color="auto"/>
              <w:left w:val="single" w:sz="4" w:space="0" w:color="auto"/>
              <w:bottom w:val="single" w:sz="4" w:space="0" w:color="auto"/>
              <w:right w:val="single" w:sz="4" w:space="0" w:color="auto"/>
            </w:tcBorders>
            <w:vAlign w:val="center"/>
          </w:tcPr>
          <w:p w14:paraId="612EAFD3" w14:textId="77777777" w:rsidR="00C601AB" w:rsidRPr="00C9600F" w:rsidRDefault="00C601AB" w:rsidP="008B3985">
            <w:pPr>
              <w:spacing w:line="240" w:lineRule="auto"/>
              <w:ind w:left="-57" w:right="-57" w:firstLine="0"/>
              <w:jc w:val="center"/>
              <w:rPr>
                <w:sz w:val="18"/>
                <w:szCs w:val="18"/>
              </w:rPr>
            </w:pPr>
            <w:r w:rsidRPr="00C9600F">
              <w:rPr>
                <w:sz w:val="18"/>
                <w:szCs w:val="18"/>
              </w:rPr>
              <w:t>дрова, уголь</w:t>
            </w:r>
          </w:p>
        </w:tc>
        <w:tc>
          <w:tcPr>
            <w:tcW w:w="1372" w:type="dxa"/>
            <w:tcBorders>
              <w:top w:val="single" w:sz="4" w:space="0" w:color="auto"/>
              <w:left w:val="single" w:sz="4" w:space="0" w:color="auto"/>
              <w:bottom w:val="single" w:sz="4" w:space="0" w:color="auto"/>
              <w:right w:val="single" w:sz="4" w:space="0" w:color="auto"/>
            </w:tcBorders>
            <w:vAlign w:val="center"/>
          </w:tcPr>
          <w:p w14:paraId="571C1229" w14:textId="5523D392" w:rsidR="00C601AB" w:rsidRPr="00C9600F" w:rsidRDefault="00CC04ED" w:rsidP="00CC04ED">
            <w:pPr>
              <w:spacing w:line="240" w:lineRule="auto"/>
              <w:ind w:left="-57" w:right="-57" w:firstLine="0"/>
              <w:jc w:val="center"/>
              <w:rPr>
                <w:sz w:val="18"/>
                <w:szCs w:val="18"/>
              </w:rPr>
            </w:pPr>
            <w:r>
              <w:rPr>
                <w:rFonts w:eastAsia="Times New Roman"/>
                <w:sz w:val="18"/>
                <w:szCs w:val="18"/>
                <w:lang w:eastAsia="ru-RU"/>
              </w:rPr>
              <w:t>70,0</w:t>
            </w:r>
          </w:p>
        </w:tc>
        <w:tc>
          <w:tcPr>
            <w:tcW w:w="1330" w:type="dxa"/>
            <w:tcBorders>
              <w:top w:val="single" w:sz="4" w:space="0" w:color="auto"/>
              <w:left w:val="single" w:sz="4" w:space="0" w:color="auto"/>
              <w:bottom w:val="single" w:sz="4" w:space="0" w:color="auto"/>
              <w:right w:val="single" w:sz="4" w:space="0" w:color="auto"/>
            </w:tcBorders>
            <w:vAlign w:val="center"/>
          </w:tcPr>
          <w:p w14:paraId="6AF186EF" w14:textId="77777777" w:rsidR="00C601AB" w:rsidRPr="00C9600F" w:rsidRDefault="00C601AB" w:rsidP="008B3985">
            <w:pPr>
              <w:spacing w:line="240" w:lineRule="auto"/>
              <w:ind w:left="-57" w:right="-57" w:firstLine="0"/>
              <w:jc w:val="center"/>
              <w:rPr>
                <w:sz w:val="18"/>
                <w:szCs w:val="18"/>
              </w:rPr>
            </w:pPr>
            <w:r w:rsidRPr="00C9600F">
              <w:rPr>
                <w:sz w:val="18"/>
                <w:szCs w:val="18"/>
              </w:rPr>
              <w:t>с. Белышево</w:t>
            </w:r>
          </w:p>
        </w:tc>
      </w:tr>
      <w:tr w:rsidR="00C9600F" w:rsidRPr="00C9600F" w14:paraId="7D93A384" w14:textId="77777777" w:rsidTr="008B3985">
        <w:trPr>
          <w:trHeight w:val="907"/>
        </w:trPr>
        <w:tc>
          <w:tcPr>
            <w:tcW w:w="458" w:type="dxa"/>
            <w:tcBorders>
              <w:top w:val="single" w:sz="4" w:space="0" w:color="auto"/>
              <w:left w:val="single" w:sz="4" w:space="0" w:color="auto"/>
              <w:bottom w:val="single" w:sz="4" w:space="0" w:color="auto"/>
              <w:right w:val="single" w:sz="4" w:space="0" w:color="auto"/>
            </w:tcBorders>
            <w:vAlign w:val="center"/>
          </w:tcPr>
          <w:p w14:paraId="7915C741" w14:textId="77777777" w:rsidR="00C601AB" w:rsidRPr="00C9600F" w:rsidRDefault="00C601AB" w:rsidP="008B3985">
            <w:pPr>
              <w:spacing w:line="240" w:lineRule="auto"/>
              <w:ind w:left="-57" w:right="-57" w:firstLine="0"/>
              <w:jc w:val="center"/>
              <w:rPr>
                <w:sz w:val="18"/>
                <w:szCs w:val="18"/>
              </w:rPr>
            </w:pPr>
            <w:r w:rsidRPr="00C9600F">
              <w:rPr>
                <w:sz w:val="18"/>
                <w:szCs w:val="18"/>
              </w:rPr>
              <w:t>2.</w:t>
            </w:r>
          </w:p>
        </w:tc>
        <w:tc>
          <w:tcPr>
            <w:tcW w:w="2089" w:type="dxa"/>
            <w:tcBorders>
              <w:top w:val="single" w:sz="4" w:space="0" w:color="auto"/>
              <w:left w:val="single" w:sz="4" w:space="0" w:color="auto"/>
              <w:bottom w:val="single" w:sz="4" w:space="0" w:color="auto"/>
              <w:right w:val="single" w:sz="4" w:space="0" w:color="auto"/>
            </w:tcBorders>
            <w:vAlign w:val="center"/>
          </w:tcPr>
          <w:p w14:paraId="538A0225" w14:textId="77777777" w:rsidR="00C601AB" w:rsidRPr="00C9600F" w:rsidRDefault="00C601AB" w:rsidP="008B3985">
            <w:pPr>
              <w:spacing w:line="240" w:lineRule="auto"/>
              <w:ind w:left="-57" w:right="-57" w:firstLine="0"/>
              <w:rPr>
                <w:sz w:val="18"/>
                <w:szCs w:val="18"/>
              </w:rPr>
            </w:pPr>
            <w:r w:rsidRPr="00C9600F">
              <w:rPr>
                <w:sz w:val="18"/>
                <w:szCs w:val="18"/>
              </w:rPr>
              <w:t>Котельная МОУ Белышевская школа (бывшая Архангельская СОШ), с. Волынцы</w:t>
            </w:r>
          </w:p>
        </w:tc>
        <w:tc>
          <w:tcPr>
            <w:tcW w:w="1733" w:type="dxa"/>
            <w:tcBorders>
              <w:top w:val="single" w:sz="4" w:space="0" w:color="auto"/>
              <w:left w:val="single" w:sz="4" w:space="0" w:color="auto"/>
              <w:bottom w:val="single" w:sz="4" w:space="0" w:color="auto"/>
              <w:right w:val="single" w:sz="4" w:space="0" w:color="auto"/>
            </w:tcBorders>
            <w:vAlign w:val="center"/>
          </w:tcPr>
          <w:p w14:paraId="70813741" w14:textId="77777777" w:rsidR="00C601AB" w:rsidRPr="00C9600F" w:rsidRDefault="00C601AB" w:rsidP="008B3985">
            <w:pPr>
              <w:spacing w:line="240" w:lineRule="auto"/>
              <w:ind w:left="-57" w:right="-57" w:firstLine="0"/>
              <w:jc w:val="center"/>
              <w:rPr>
                <w:sz w:val="18"/>
                <w:szCs w:val="18"/>
              </w:rPr>
            </w:pPr>
            <w:r w:rsidRPr="00C9600F">
              <w:rPr>
                <w:sz w:val="18"/>
                <w:szCs w:val="18"/>
              </w:rPr>
              <w:t>КВ-1,0т,</w:t>
            </w:r>
          </w:p>
          <w:p w14:paraId="2831B572" w14:textId="77777777" w:rsidR="00C601AB" w:rsidRPr="00C9600F" w:rsidRDefault="00C601AB" w:rsidP="008B3985">
            <w:pPr>
              <w:spacing w:line="240" w:lineRule="auto"/>
              <w:ind w:left="-57" w:right="-57" w:firstLine="0"/>
              <w:jc w:val="center"/>
              <w:rPr>
                <w:sz w:val="18"/>
                <w:szCs w:val="18"/>
              </w:rPr>
            </w:pPr>
            <w:r w:rsidRPr="00C9600F">
              <w:rPr>
                <w:sz w:val="18"/>
                <w:szCs w:val="18"/>
              </w:rPr>
              <w:t xml:space="preserve">Универсал </w:t>
            </w:r>
            <w:smartTag w:uri="urn:schemas-microsoft-com:office:smarttags" w:element="metricconverter">
              <w:smartTagPr>
                <w:attr w:name="ProductID" w:val="5 М"/>
              </w:smartTagPr>
              <w:r w:rsidRPr="00C9600F">
                <w:rPr>
                  <w:sz w:val="18"/>
                  <w:szCs w:val="18"/>
                </w:rPr>
                <w:t>5 М</w:t>
              </w:r>
            </w:smartTag>
          </w:p>
        </w:tc>
        <w:tc>
          <w:tcPr>
            <w:tcW w:w="840" w:type="dxa"/>
            <w:tcBorders>
              <w:top w:val="single" w:sz="4" w:space="0" w:color="auto"/>
              <w:left w:val="single" w:sz="4" w:space="0" w:color="auto"/>
              <w:bottom w:val="single" w:sz="4" w:space="0" w:color="auto"/>
              <w:right w:val="single" w:sz="4" w:space="0" w:color="auto"/>
            </w:tcBorders>
            <w:vAlign w:val="center"/>
          </w:tcPr>
          <w:p w14:paraId="160AA192" w14:textId="77777777" w:rsidR="00C601AB" w:rsidRPr="00C9600F" w:rsidRDefault="00C601AB" w:rsidP="008B3985">
            <w:pPr>
              <w:spacing w:line="240" w:lineRule="auto"/>
              <w:ind w:left="-57" w:right="-57" w:firstLine="0"/>
              <w:jc w:val="center"/>
              <w:rPr>
                <w:sz w:val="18"/>
                <w:szCs w:val="18"/>
              </w:rPr>
            </w:pPr>
            <w:r w:rsidRPr="00C9600F">
              <w:rPr>
                <w:sz w:val="18"/>
                <w:szCs w:val="18"/>
              </w:rPr>
              <w:t>4</w:t>
            </w:r>
          </w:p>
        </w:tc>
        <w:tc>
          <w:tcPr>
            <w:tcW w:w="1035" w:type="dxa"/>
            <w:tcBorders>
              <w:top w:val="single" w:sz="4" w:space="0" w:color="auto"/>
              <w:left w:val="single" w:sz="4" w:space="0" w:color="auto"/>
              <w:bottom w:val="single" w:sz="4" w:space="0" w:color="auto"/>
              <w:right w:val="single" w:sz="4" w:space="0" w:color="auto"/>
            </w:tcBorders>
            <w:vAlign w:val="center"/>
          </w:tcPr>
          <w:p w14:paraId="30E518A2" w14:textId="77777777" w:rsidR="00C601AB" w:rsidRPr="00C9600F" w:rsidRDefault="00C601AB" w:rsidP="008B3985">
            <w:pPr>
              <w:spacing w:line="240" w:lineRule="auto"/>
              <w:ind w:left="-57" w:right="-57" w:firstLine="0"/>
              <w:jc w:val="center"/>
              <w:rPr>
                <w:sz w:val="18"/>
                <w:szCs w:val="18"/>
              </w:rPr>
            </w:pPr>
            <w:r w:rsidRPr="00C9600F">
              <w:rPr>
                <w:sz w:val="18"/>
                <w:szCs w:val="18"/>
              </w:rPr>
              <w:t>0,40</w:t>
            </w:r>
          </w:p>
        </w:tc>
        <w:tc>
          <w:tcPr>
            <w:tcW w:w="966" w:type="dxa"/>
            <w:tcBorders>
              <w:top w:val="single" w:sz="4" w:space="0" w:color="auto"/>
              <w:left w:val="single" w:sz="4" w:space="0" w:color="auto"/>
              <w:bottom w:val="single" w:sz="4" w:space="0" w:color="auto"/>
              <w:right w:val="single" w:sz="4" w:space="0" w:color="auto"/>
            </w:tcBorders>
            <w:vAlign w:val="center"/>
          </w:tcPr>
          <w:p w14:paraId="5FEEDA56" w14:textId="77777777" w:rsidR="00C601AB" w:rsidRPr="00C9600F" w:rsidRDefault="00C601AB" w:rsidP="008B3985">
            <w:pPr>
              <w:spacing w:line="240" w:lineRule="auto"/>
              <w:ind w:left="-57" w:right="-57" w:firstLine="0"/>
              <w:jc w:val="center"/>
              <w:rPr>
                <w:sz w:val="18"/>
                <w:szCs w:val="18"/>
              </w:rPr>
            </w:pPr>
            <w:r w:rsidRPr="00C9600F">
              <w:rPr>
                <w:sz w:val="18"/>
                <w:szCs w:val="18"/>
              </w:rPr>
              <w:t xml:space="preserve">Дрова, уголь </w:t>
            </w:r>
          </w:p>
        </w:tc>
        <w:tc>
          <w:tcPr>
            <w:tcW w:w="1372" w:type="dxa"/>
            <w:tcBorders>
              <w:top w:val="single" w:sz="4" w:space="0" w:color="auto"/>
              <w:left w:val="single" w:sz="4" w:space="0" w:color="auto"/>
              <w:bottom w:val="single" w:sz="4" w:space="0" w:color="auto"/>
              <w:right w:val="single" w:sz="4" w:space="0" w:color="auto"/>
            </w:tcBorders>
            <w:vAlign w:val="center"/>
          </w:tcPr>
          <w:p w14:paraId="693B0D20" w14:textId="3CDFE9D3" w:rsidR="00C601AB" w:rsidRPr="00C9600F" w:rsidRDefault="00CC04ED" w:rsidP="00CC04ED">
            <w:pPr>
              <w:spacing w:line="240" w:lineRule="auto"/>
              <w:ind w:left="-57" w:right="-57" w:firstLine="0"/>
              <w:jc w:val="center"/>
              <w:rPr>
                <w:sz w:val="18"/>
                <w:szCs w:val="18"/>
              </w:rPr>
            </w:pPr>
            <w:r>
              <w:rPr>
                <w:sz w:val="18"/>
                <w:szCs w:val="18"/>
              </w:rPr>
              <w:t>15</w:t>
            </w:r>
            <w:r w:rsidR="00C601AB" w:rsidRPr="00C9600F">
              <w:rPr>
                <w:sz w:val="18"/>
                <w:szCs w:val="18"/>
              </w:rPr>
              <w:t>0</w:t>
            </w:r>
            <w:r>
              <w:rPr>
                <w:sz w:val="18"/>
                <w:szCs w:val="18"/>
              </w:rPr>
              <w:t>,0</w:t>
            </w:r>
          </w:p>
        </w:tc>
        <w:tc>
          <w:tcPr>
            <w:tcW w:w="1330" w:type="dxa"/>
            <w:tcBorders>
              <w:top w:val="single" w:sz="4" w:space="0" w:color="auto"/>
              <w:left w:val="single" w:sz="4" w:space="0" w:color="auto"/>
              <w:bottom w:val="single" w:sz="4" w:space="0" w:color="auto"/>
              <w:right w:val="single" w:sz="4" w:space="0" w:color="auto"/>
            </w:tcBorders>
            <w:vAlign w:val="center"/>
          </w:tcPr>
          <w:p w14:paraId="19737672" w14:textId="77777777" w:rsidR="00C601AB" w:rsidRPr="00C9600F" w:rsidRDefault="00C601AB" w:rsidP="008B3985">
            <w:pPr>
              <w:spacing w:line="240" w:lineRule="auto"/>
              <w:ind w:left="-57" w:right="-57" w:firstLine="0"/>
              <w:jc w:val="center"/>
              <w:rPr>
                <w:sz w:val="18"/>
                <w:szCs w:val="18"/>
              </w:rPr>
            </w:pPr>
            <w:r w:rsidRPr="00C9600F">
              <w:rPr>
                <w:sz w:val="18"/>
                <w:szCs w:val="18"/>
              </w:rPr>
              <w:t>с. Волынцы</w:t>
            </w:r>
          </w:p>
        </w:tc>
      </w:tr>
      <w:tr w:rsidR="00C9600F" w:rsidRPr="00C9600F" w14:paraId="61BF6BC9" w14:textId="77777777" w:rsidTr="008B3985">
        <w:trPr>
          <w:trHeight w:val="907"/>
        </w:trPr>
        <w:tc>
          <w:tcPr>
            <w:tcW w:w="458" w:type="dxa"/>
            <w:tcBorders>
              <w:top w:val="single" w:sz="4" w:space="0" w:color="auto"/>
              <w:left w:val="single" w:sz="4" w:space="0" w:color="auto"/>
              <w:bottom w:val="single" w:sz="4" w:space="0" w:color="auto"/>
              <w:right w:val="single" w:sz="4" w:space="0" w:color="auto"/>
            </w:tcBorders>
            <w:vAlign w:val="center"/>
          </w:tcPr>
          <w:p w14:paraId="23F4F052" w14:textId="77777777" w:rsidR="00C601AB" w:rsidRPr="00C9600F" w:rsidRDefault="00C601AB" w:rsidP="008B3985">
            <w:pPr>
              <w:spacing w:line="240" w:lineRule="auto"/>
              <w:ind w:left="-57" w:right="-57" w:firstLine="0"/>
              <w:jc w:val="center"/>
              <w:rPr>
                <w:sz w:val="18"/>
                <w:szCs w:val="18"/>
              </w:rPr>
            </w:pPr>
            <w:r w:rsidRPr="00C9600F">
              <w:rPr>
                <w:sz w:val="18"/>
                <w:szCs w:val="18"/>
              </w:rPr>
              <w:t>3.</w:t>
            </w:r>
          </w:p>
        </w:tc>
        <w:tc>
          <w:tcPr>
            <w:tcW w:w="2089" w:type="dxa"/>
            <w:tcBorders>
              <w:top w:val="single" w:sz="4" w:space="0" w:color="auto"/>
              <w:left w:val="single" w:sz="4" w:space="0" w:color="auto"/>
              <w:bottom w:val="single" w:sz="4" w:space="0" w:color="auto"/>
              <w:right w:val="single" w:sz="4" w:space="0" w:color="auto"/>
            </w:tcBorders>
            <w:vAlign w:val="center"/>
          </w:tcPr>
          <w:p w14:paraId="06B44CE3" w14:textId="77777777" w:rsidR="00C601AB" w:rsidRPr="00C9600F" w:rsidRDefault="00C601AB" w:rsidP="008B3985">
            <w:pPr>
              <w:spacing w:line="240" w:lineRule="auto"/>
              <w:ind w:left="-57" w:right="-57" w:firstLine="0"/>
              <w:rPr>
                <w:sz w:val="18"/>
                <w:szCs w:val="18"/>
              </w:rPr>
            </w:pPr>
            <w:r w:rsidRPr="00C9600F">
              <w:rPr>
                <w:sz w:val="18"/>
                <w:szCs w:val="18"/>
              </w:rPr>
              <w:t>Котельная ГБУ «Белышевский дом-интернат», с. Белышево</w:t>
            </w:r>
          </w:p>
        </w:tc>
        <w:tc>
          <w:tcPr>
            <w:tcW w:w="1733" w:type="dxa"/>
            <w:tcBorders>
              <w:top w:val="single" w:sz="4" w:space="0" w:color="auto"/>
              <w:left w:val="single" w:sz="4" w:space="0" w:color="auto"/>
              <w:bottom w:val="single" w:sz="4" w:space="0" w:color="auto"/>
              <w:right w:val="single" w:sz="4" w:space="0" w:color="auto"/>
            </w:tcBorders>
            <w:vAlign w:val="center"/>
          </w:tcPr>
          <w:p w14:paraId="4DF664CD" w14:textId="77777777" w:rsidR="00C601AB" w:rsidRPr="00C9600F" w:rsidRDefault="00C601AB" w:rsidP="008B3985">
            <w:pPr>
              <w:spacing w:line="240" w:lineRule="auto"/>
              <w:ind w:left="-57" w:right="-57" w:firstLine="0"/>
              <w:jc w:val="center"/>
              <w:rPr>
                <w:sz w:val="18"/>
                <w:szCs w:val="18"/>
              </w:rPr>
            </w:pPr>
            <w:r w:rsidRPr="00C9600F">
              <w:rPr>
                <w:sz w:val="18"/>
                <w:szCs w:val="18"/>
              </w:rPr>
              <w:t>КВр-063 К</w:t>
            </w:r>
          </w:p>
        </w:tc>
        <w:tc>
          <w:tcPr>
            <w:tcW w:w="840" w:type="dxa"/>
            <w:tcBorders>
              <w:top w:val="single" w:sz="4" w:space="0" w:color="auto"/>
              <w:left w:val="single" w:sz="4" w:space="0" w:color="auto"/>
              <w:bottom w:val="single" w:sz="4" w:space="0" w:color="auto"/>
              <w:right w:val="single" w:sz="4" w:space="0" w:color="auto"/>
            </w:tcBorders>
            <w:vAlign w:val="center"/>
          </w:tcPr>
          <w:p w14:paraId="0085D921" w14:textId="77777777" w:rsidR="00C601AB" w:rsidRPr="00C9600F" w:rsidRDefault="00C601AB" w:rsidP="008B3985">
            <w:pPr>
              <w:spacing w:line="240" w:lineRule="auto"/>
              <w:ind w:left="-57" w:right="-57" w:firstLine="0"/>
              <w:jc w:val="center"/>
              <w:rPr>
                <w:sz w:val="18"/>
                <w:szCs w:val="18"/>
              </w:rPr>
            </w:pPr>
            <w:r w:rsidRPr="00C9600F">
              <w:rPr>
                <w:sz w:val="18"/>
                <w:szCs w:val="18"/>
              </w:rPr>
              <w:t>2</w:t>
            </w:r>
          </w:p>
        </w:tc>
        <w:tc>
          <w:tcPr>
            <w:tcW w:w="1035" w:type="dxa"/>
            <w:tcBorders>
              <w:top w:val="single" w:sz="4" w:space="0" w:color="auto"/>
              <w:left w:val="single" w:sz="4" w:space="0" w:color="auto"/>
              <w:bottom w:val="single" w:sz="4" w:space="0" w:color="auto"/>
              <w:right w:val="single" w:sz="4" w:space="0" w:color="auto"/>
            </w:tcBorders>
            <w:vAlign w:val="center"/>
          </w:tcPr>
          <w:p w14:paraId="29E7737F" w14:textId="77777777" w:rsidR="00C601AB" w:rsidRPr="00C9600F" w:rsidRDefault="00C601AB" w:rsidP="008B3985">
            <w:pPr>
              <w:spacing w:line="240" w:lineRule="auto"/>
              <w:ind w:left="-57" w:right="-57" w:firstLine="0"/>
              <w:jc w:val="center"/>
              <w:rPr>
                <w:sz w:val="18"/>
                <w:szCs w:val="18"/>
              </w:rPr>
            </w:pPr>
            <w:r w:rsidRPr="00C9600F">
              <w:rPr>
                <w:sz w:val="18"/>
                <w:szCs w:val="18"/>
              </w:rPr>
              <w:t>0,542</w:t>
            </w:r>
          </w:p>
        </w:tc>
        <w:tc>
          <w:tcPr>
            <w:tcW w:w="966" w:type="dxa"/>
            <w:tcBorders>
              <w:top w:val="single" w:sz="4" w:space="0" w:color="auto"/>
              <w:left w:val="single" w:sz="4" w:space="0" w:color="auto"/>
              <w:bottom w:val="single" w:sz="4" w:space="0" w:color="auto"/>
              <w:right w:val="single" w:sz="4" w:space="0" w:color="auto"/>
            </w:tcBorders>
            <w:vAlign w:val="center"/>
          </w:tcPr>
          <w:p w14:paraId="2F46A4EF" w14:textId="77777777" w:rsidR="00C601AB" w:rsidRPr="00C9600F" w:rsidRDefault="00C601AB" w:rsidP="008B3985">
            <w:pPr>
              <w:spacing w:line="240" w:lineRule="auto"/>
              <w:ind w:left="-57" w:right="-57" w:firstLine="0"/>
              <w:jc w:val="center"/>
              <w:rPr>
                <w:sz w:val="18"/>
                <w:szCs w:val="18"/>
              </w:rPr>
            </w:pPr>
            <w:r w:rsidRPr="00C9600F">
              <w:rPr>
                <w:sz w:val="18"/>
                <w:szCs w:val="18"/>
              </w:rPr>
              <w:t>уголь</w:t>
            </w:r>
          </w:p>
        </w:tc>
        <w:tc>
          <w:tcPr>
            <w:tcW w:w="1372" w:type="dxa"/>
            <w:tcBorders>
              <w:top w:val="single" w:sz="4" w:space="0" w:color="auto"/>
              <w:left w:val="single" w:sz="4" w:space="0" w:color="auto"/>
              <w:bottom w:val="single" w:sz="4" w:space="0" w:color="auto"/>
              <w:right w:val="single" w:sz="4" w:space="0" w:color="auto"/>
            </w:tcBorders>
            <w:vAlign w:val="center"/>
          </w:tcPr>
          <w:p w14:paraId="443222FA" w14:textId="396C7647" w:rsidR="00C601AB" w:rsidRPr="00C9600F" w:rsidRDefault="00CC04ED" w:rsidP="008B3985">
            <w:pPr>
              <w:spacing w:line="240" w:lineRule="auto"/>
              <w:ind w:left="-57" w:right="-57" w:firstLine="0"/>
              <w:jc w:val="center"/>
              <w:rPr>
                <w:sz w:val="18"/>
                <w:szCs w:val="18"/>
              </w:rPr>
            </w:pPr>
            <w:r>
              <w:rPr>
                <w:sz w:val="18"/>
                <w:szCs w:val="18"/>
              </w:rPr>
              <w:t>5</w:t>
            </w:r>
            <w:r w:rsidR="00C601AB" w:rsidRPr="00C9600F">
              <w:rPr>
                <w:sz w:val="18"/>
                <w:szCs w:val="18"/>
              </w:rPr>
              <w:t>0</w:t>
            </w:r>
            <w:r>
              <w:rPr>
                <w:sz w:val="18"/>
                <w:szCs w:val="18"/>
              </w:rPr>
              <w:t>,0</w:t>
            </w:r>
          </w:p>
        </w:tc>
        <w:tc>
          <w:tcPr>
            <w:tcW w:w="1330" w:type="dxa"/>
            <w:tcBorders>
              <w:top w:val="single" w:sz="4" w:space="0" w:color="auto"/>
              <w:left w:val="single" w:sz="4" w:space="0" w:color="auto"/>
              <w:bottom w:val="single" w:sz="4" w:space="0" w:color="auto"/>
              <w:right w:val="single" w:sz="4" w:space="0" w:color="auto"/>
            </w:tcBorders>
            <w:vAlign w:val="center"/>
          </w:tcPr>
          <w:p w14:paraId="5274B137" w14:textId="77777777" w:rsidR="00C601AB" w:rsidRPr="00C9600F" w:rsidRDefault="00C601AB" w:rsidP="008B3985">
            <w:pPr>
              <w:spacing w:line="240" w:lineRule="auto"/>
              <w:ind w:left="-57" w:right="-57" w:firstLine="0"/>
              <w:jc w:val="center"/>
              <w:rPr>
                <w:sz w:val="18"/>
                <w:szCs w:val="18"/>
              </w:rPr>
            </w:pPr>
            <w:r w:rsidRPr="00C9600F">
              <w:rPr>
                <w:sz w:val="18"/>
                <w:szCs w:val="18"/>
              </w:rPr>
              <w:t>с. Белышево, ул. Юбилейная, д.1</w:t>
            </w:r>
          </w:p>
        </w:tc>
      </w:tr>
      <w:tr w:rsidR="00C9600F" w:rsidRPr="00C9600F" w14:paraId="7968D338" w14:textId="77777777" w:rsidTr="008B3985">
        <w:trPr>
          <w:trHeight w:val="510"/>
        </w:trPr>
        <w:tc>
          <w:tcPr>
            <w:tcW w:w="458" w:type="dxa"/>
            <w:tcBorders>
              <w:top w:val="single" w:sz="4" w:space="0" w:color="auto"/>
              <w:left w:val="single" w:sz="4" w:space="0" w:color="auto"/>
              <w:bottom w:val="single" w:sz="4" w:space="0" w:color="auto"/>
              <w:right w:val="single" w:sz="4" w:space="0" w:color="auto"/>
            </w:tcBorders>
            <w:vAlign w:val="center"/>
          </w:tcPr>
          <w:p w14:paraId="592E508A" w14:textId="460F3425" w:rsidR="00C601AB" w:rsidRPr="00C9600F" w:rsidRDefault="003E4D20" w:rsidP="008B3985">
            <w:pPr>
              <w:spacing w:line="240" w:lineRule="auto"/>
              <w:ind w:left="-57" w:right="-57" w:firstLine="0"/>
              <w:jc w:val="center"/>
              <w:rPr>
                <w:sz w:val="18"/>
                <w:szCs w:val="18"/>
              </w:rPr>
            </w:pPr>
            <w:r w:rsidRPr="00C9600F">
              <w:rPr>
                <w:sz w:val="18"/>
                <w:szCs w:val="18"/>
              </w:rPr>
              <w:t>4</w:t>
            </w:r>
            <w:r w:rsidR="00C601AB" w:rsidRPr="00C9600F">
              <w:rPr>
                <w:sz w:val="18"/>
                <w:szCs w:val="18"/>
              </w:rPr>
              <w:t>.</w:t>
            </w:r>
          </w:p>
        </w:tc>
        <w:tc>
          <w:tcPr>
            <w:tcW w:w="2089" w:type="dxa"/>
            <w:tcBorders>
              <w:top w:val="single" w:sz="4" w:space="0" w:color="auto"/>
              <w:left w:val="single" w:sz="4" w:space="0" w:color="auto"/>
              <w:bottom w:val="single" w:sz="4" w:space="0" w:color="auto"/>
              <w:right w:val="single" w:sz="4" w:space="0" w:color="auto"/>
            </w:tcBorders>
            <w:vAlign w:val="center"/>
          </w:tcPr>
          <w:p w14:paraId="60D4A635" w14:textId="77777777" w:rsidR="00C601AB" w:rsidRPr="00C9600F" w:rsidRDefault="00C601AB" w:rsidP="008B3985">
            <w:pPr>
              <w:spacing w:line="240" w:lineRule="auto"/>
              <w:ind w:left="-57" w:right="-57" w:firstLine="0"/>
              <w:rPr>
                <w:sz w:val="18"/>
                <w:szCs w:val="18"/>
              </w:rPr>
            </w:pPr>
            <w:r w:rsidRPr="00C9600F">
              <w:rPr>
                <w:sz w:val="18"/>
                <w:szCs w:val="18"/>
              </w:rPr>
              <w:t>Котельная МБУК «ВЦКС» структурное подразделение Волыновский ДК)</w:t>
            </w:r>
          </w:p>
        </w:tc>
        <w:tc>
          <w:tcPr>
            <w:tcW w:w="1733" w:type="dxa"/>
            <w:tcBorders>
              <w:top w:val="single" w:sz="4" w:space="0" w:color="auto"/>
              <w:left w:val="single" w:sz="4" w:space="0" w:color="auto"/>
              <w:bottom w:val="single" w:sz="4" w:space="0" w:color="auto"/>
              <w:right w:val="single" w:sz="4" w:space="0" w:color="auto"/>
            </w:tcBorders>
            <w:vAlign w:val="center"/>
          </w:tcPr>
          <w:p w14:paraId="58F9248E" w14:textId="77777777" w:rsidR="00C601AB" w:rsidRPr="00C9600F" w:rsidRDefault="00C601AB" w:rsidP="008B3985">
            <w:pPr>
              <w:spacing w:line="240" w:lineRule="auto"/>
              <w:ind w:left="-57" w:right="-57" w:firstLine="0"/>
              <w:jc w:val="center"/>
              <w:rPr>
                <w:sz w:val="18"/>
                <w:szCs w:val="18"/>
              </w:rPr>
            </w:pPr>
            <w:r w:rsidRPr="00C9600F">
              <w:rPr>
                <w:sz w:val="18"/>
                <w:szCs w:val="18"/>
              </w:rPr>
              <w:t>КСВ-0,1</w:t>
            </w:r>
          </w:p>
        </w:tc>
        <w:tc>
          <w:tcPr>
            <w:tcW w:w="840" w:type="dxa"/>
            <w:tcBorders>
              <w:top w:val="single" w:sz="4" w:space="0" w:color="auto"/>
              <w:left w:val="single" w:sz="4" w:space="0" w:color="auto"/>
              <w:bottom w:val="single" w:sz="4" w:space="0" w:color="auto"/>
              <w:right w:val="single" w:sz="4" w:space="0" w:color="auto"/>
            </w:tcBorders>
            <w:vAlign w:val="center"/>
          </w:tcPr>
          <w:p w14:paraId="68FC4B9A" w14:textId="77777777" w:rsidR="00C601AB" w:rsidRPr="00C9600F" w:rsidRDefault="00C601AB" w:rsidP="008B3985">
            <w:pPr>
              <w:spacing w:line="240" w:lineRule="auto"/>
              <w:ind w:left="-57" w:right="-57" w:firstLine="0"/>
              <w:jc w:val="center"/>
              <w:rPr>
                <w:sz w:val="18"/>
                <w:szCs w:val="18"/>
              </w:rPr>
            </w:pPr>
            <w:r w:rsidRPr="00C9600F">
              <w:rPr>
                <w:sz w:val="18"/>
                <w:szCs w:val="18"/>
              </w:rPr>
              <w:t>1</w:t>
            </w:r>
          </w:p>
        </w:tc>
        <w:tc>
          <w:tcPr>
            <w:tcW w:w="1035" w:type="dxa"/>
            <w:tcBorders>
              <w:top w:val="single" w:sz="4" w:space="0" w:color="auto"/>
              <w:left w:val="single" w:sz="4" w:space="0" w:color="auto"/>
              <w:bottom w:val="single" w:sz="4" w:space="0" w:color="auto"/>
              <w:right w:val="single" w:sz="4" w:space="0" w:color="auto"/>
            </w:tcBorders>
            <w:vAlign w:val="center"/>
          </w:tcPr>
          <w:p w14:paraId="31ED41FD" w14:textId="77777777" w:rsidR="00C601AB" w:rsidRPr="00C9600F" w:rsidRDefault="00C601AB" w:rsidP="008B3985">
            <w:pPr>
              <w:spacing w:line="240" w:lineRule="auto"/>
              <w:ind w:left="-57" w:right="-57" w:firstLine="0"/>
              <w:jc w:val="center"/>
              <w:rPr>
                <w:sz w:val="18"/>
                <w:szCs w:val="18"/>
              </w:rPr>
            </w:pPr>
            <w:r w:rsidRPr="00C9600F">
              <w:rPr>
                <w:sz w:val="18"/>
                <w:szCs w:val="18"/>
              </w:rPr>
              <w:t>0,064</w:t>
            </w:r>
          </w:p>
        </w:tc>
        <w:tc>
          <w:tcPr>
            <w:tcW w:w="966" w:type="dxa"/>
            <w:tcBorders>
              <w:top w:val="single" w:sz="4" w:space="0" w:color="auto"/>
              <w:left w:val="single" w:sz="4" w:space="0" w:color="auto"/>
              <w:bottom w:val="single" w:sz="4" w:space="0" w:color="auto"/>
              <w:right w:val="single" w:sz="4" w:space="0" w:color="auto"/>
            </w:tcBorders>
            <w:vAlign w:val="center"/>
          </w:tcPr>
          <w:p w14:paraId="76096817" w14:textId="77777777" w:rsidR="00C601AB" w:rsidRPr="00C9600F" w:rsidRDefault="00C601AB" w:rsidP="008B3985">
            <w:pPr>
              <w:spacing w:line="240" w:lineRule="auto"/>
              <w:ind w:left="-57" w:right="-57" w:firstLine="0"/>
              <w:jc w:val="center"/>
              <w:rPr>
                <w:sz w:val="18"/>
                <w:szCs w:val="18"/>
              </w:rPr>
            </w:pPr>
            <w:r w:rsidRPr="00C9600F">
              <w:rPr>
                <w:sz w:val="18"/>
                <w:szCs w:val="18"/>
              </w:rPr>
              <w:t xml:space="preserve">дрова, уголь </w:t>
            </w:r>
          </w:p>
        </w:tc>
        <w:tc>
          <w:tcPr>
            <w:tcW w:w="1372" w:type="dxa"/>
            <w:tcBorders>
              <w:top w:val="single" w:sz="4" w:space="0" w:color="auto"/>
              <w:left w:val="single" w:sz="4" w:space="0" w:color="auto"/>
              <w:bottom w:val="single" w:sz="4" w:space="0" w:color="auto"/>
              <w:right w:val="single" w:sz="4" w:space="0" w:color="auto"/>
            </w:tcBorders>
            <w:vAlign w:val="center"/>
          </w:tcPr>
          <w:p w14:paraId="61EB2ABF" w14:textId="77777777" w:rsidR="00C601AB" w:rsidRPr="00C9600F" w:rsidRDefault="00C601AB" w:rsidP="008B3985">
            <w:pPr>
              <w:spacing w:line="240" w:lineRule="auto"/>
              <w:ind w:left="-57" w:right="-57" w:firstLine="0"/>
              <w:jc w:val="center"/>
              <w:rPr>
                <w:sz w:val="18"/>
                <w:szCs w:val="18"/>
              </w:rPr>
            </w:pPr>
            <w:r w:rsidRPr="00C9600F">
              <w:rPr>
                <w:sz w:val="18"/>
                <w:szCs w:val="18"/>
              </w:rPr>
              <w:t>-</w:t>
            </w:r>
          </w:p>
        </w:tc>
        <w:tc>
          <w:tcPr>
            <w:tcW w:w="1330" w:type="dxa"/>
            <w:tcBorders>
              <w:top w:val="single" w:sz="4" w:space="0" w:color="auto"/>
              <w:left w:val="single" w:sz="4" w:space="0" w:color="auto"/>
              <w:bottom w:val="single" w:sz="4" w:space="0" w:color="auto"/>
              <w:right w:val="single" w:sz="4" w:space="0" w:color="auto"/>
            </w:tcBorders>
            <w:vAlign w:val="center"/>
          </w:tcPr>
          <w:p w14:paraId="15D3CCE9" w14:textId="77777777" w:rsidR="00C601AB" w:rsidRPr="00C9600F" w:rsidRDefault="00C601AB" w:rsidP="008B3985">
            <w:pPr>
              <w:spacing w:line="240" w:lineRule="auto"/>
              <w:ind w:left="-57" w:right="-57" w:firstLine="0"/>
              <w:jc w:val="center"/>
              <w:rPr>
                <w:sz w:val="18"/>
                <w:szCs w:val="18"/>
              </w:rPr>
            </w:pPr>
            <w:r w:rsidRPr="00C9600F">
              <w:rPr>
                <w:sz w:val="18"/>
                <w:szCs w:val="18"/>
              </w:rPr>
              <w:t>с. Волынцы</w:t>
            </w:r>
          </w:p>
        </w:tc>
      </w:tr>
      <w:tr w:rsidR="00C9600F" w:rsidRPr="00C9600F" w14:paraId="5A08DDFF" w14:textId="77777777" w:rsidTr="008B3985">
        <w:trPr>
          <w:trHeight w:val="510"/>
        </w:trPr>
        <w:tc>
          <w:tcPr>
            <w:tcW w:w="458" w:type="dxa"/>
            <w:tcBorders>
              <w:top w:val="single" w:sz="4" w:space="0" w:color="auto"/>
              <w:left w:val="single" w:sz="4" w:space="0" w:color="auto"/>
              <w:bottom w:val="single" w:sz="4" w:space="0" w:color="auto"/>
              <w:right w:val="single" w:sz="4" w:space="0" w:color="auto"/>
            </w:tcBorders>
            <w:vAlign w:val="center"/>
          </w:tcPr>
          <w:p w14:paraId="457BFD9C" w14:textId="3587E4C4" w:rsidR="00C601AB" w:rsidRPr="00C9600F" w:rsidRDefault="003E4D20" w:rsidP="008B3985">
            <w:pPr>
              <w:spacing w:line="240" w:lineRule="auto"/>
              <w:ind w:left="-57" w:right="-57" w:firstLine="0"/>
              <w:jc w:val="center"/>
              <w:rPr>
                <w:sz w:val="18"/>
                <w:szCs w:val="18"/>
              </w:rPr>
            </w:pPr>
            <w:r w:rsidRPr="00C9600F">
              <w:rPr>
                <w:sz w:val="18"/>
                <w:szCs w:val="18"/>
              </w:rPr>
              <w:t>5</w:t>
            </w:r>
            <w:r w:rsidR="00C601AB" w:rsidRPr="00C9600F">
              <w:rPr>
                <w:sz w:val="18"/>
                <w:szCs w:val="18"/>
              </w:rPr>
              <w:t>.</w:t>
            </w:r>
          </w:p>
        </w:tc>
        <w:tc>
          <w:tcPr>
            <w:tcW w:w="2089" w:type="dxa"/>
            <w:tcBorders>
              <w:top w:val="single" w:sz="4" w:space="0" w:color="auto"/>
              <w:left w:val="single" w:sz="4" w:space="0" w:color="auto"/>
              <w:bottom w:val="single" w:sz="4" w:space="0" w:color="auto"/>
              <w:right w:val="single" w:sz="4" w:space="0" w:color="auto"/>
            </w:tcBorders>
            <w:vAlign w:val="center"/>
          </w:tcPr>
          <w:p w14:paraId="40BD23A9" w14:textId="77777777" w:rsidR="00C601AB" w:rsidRPr="00C9600F" w:rsidRDefault="00C601AB" w:rsidP="008B3985">
            <w:pPr>
              <w:spacing w:line="240" w:lineRule="auto"/>
              <w:ind w:left="-57" w:right="-57" w:firstLine="0"/>
              <w:rPr>
                <w:sz w:val="18"/>
                <w:szCs w:val="18"/>
              </w:rPr>
            </w:pPr>
            <w:r w:rsidRPr="00C9600F">
              <w:rPr>
                <w:sz w:val="18"/>
                <w:szCs w:val="18"/>
              </w:rPr>
              <w:t>Котельная МБУК «ВЦКС» (структурное подразделение Махоновский ДК)</w:t>
            </w:r>
          </w:p>
        </w:tc>
        <w:tc>
          <w:tcPr>
            <w:tcW w:w="1733" w:type="dxa"/>
            <w:tcBorders>
              <w:top w:val="single" w:sz="4" w:space="0" w:color="auto"/>
              <w:left w:val="single" w:sz="4" w:space="0" w:color="auto"/>
              <w:bottom w:val="single" w:sz="4" w:space="0" w:color="auto"/>
              <w:right w:val="single" w:sz="4" w:space="0" w:color="auto"/>
            </w:tcBorders>
            <w:vAlign w:val="center"/>
          </w:tcPr>
          <w:p w14:paraId="330DEA01" w14:textId="77777777" w:rsidR="00C601AB" w:rsidRPr="00C9600F" w:rsidRDefault="00C601AB" w:rsidP="008B3985">
            <w:pPr>
              <w:spacing w:line="240" w:lineRule="auto"/>
              <w:ind w:left="-57" w:right="-57" w:firstLine="0"/>
              <w:jc w:val="center"/>
              <w:rPr>
                <w:sz w:val="18"/>
                <w:szCs w:val="18"/>
              </w:rPr>
            </w:pPr>
            <w:r w:rsidRPr="00C9600F">
              <w:rPr>
                <w:sz w:val="18"/>
                <w:szCs w:val="18"/>
              </w:rPr>
              <w:t>КСВ-0,1</w:t>
            </w:r>
          </w:p>
        </w:tc>
        <w:tc>
          <w:tcPr>
            <w:tcW w:w="840" w:type="dxa"/>
            <w:tcBorders>
              <w:top w:val="single" w:sz="4" w:space="0" w:color="auto"/>
              <w:left w:val="single" w:sz="4" w:space="0" w:color="auto"/>
              <w:bottom w:val="single" w:sz="4" w:space="0" w:color="auto"/>
              <w:right w:val="single" w:sz="4" w:space="0" w:color="auto"/>
            </w:tcBorders>
            <w:vAlign w:val="center"/>
          </w:tcPr>
          <w:p w14:paraId="37D6F983" w14:textId="77777777" w:rsidR="00C601AB" w:rsidRPr="00C9600F" w:rsidRDefault="00C601AB" w:rsidP="008B3985">
            <w:pPr>
              <w:spacing w:line="240" w:lineRule="auto"/>
              <w:ind w:left="-57" w:right="-57" w:firstLine="0"/>
              <w:jc w:val="center"/>
              <w:rPr>
                <w:sz w:val="18"/>
                <w:szCs w:val="18"/>
              </w:rPr>
            </w:pPr>
            <w:r w:rsidRPr="00C9600F">
              <w:rPr>
                <w:sz w:val="18"/>
                <w:szCs w:val="18"/>
              </w:rPr>
              <w:t>1</w:t>
            </w:r>
          </w:p>
        </w:tc>
        <w:tc>
          <w:tcPr>
            <w:tcW w:w="1035" w:type="dxa"/>
            <w:tcBorders>
              <w:top w:val="single" w:sz="4" w:space="0" w:color="auto"/>
              <w:left w:val="single" w:sz="4" w:space="0" w:color="auto"/>
              <w:bottom w:val="single" w:sz="4" w:space="0" w:color="auto"/>
              <w:right w:val="single" w:sz="4" w:space="0" w:color="auto"/>
            </w:tcBorders>
            <w:vAlign w:val="center"/>
          </w:tcPr>
          <w:p w14:paraId="4D2EE590" w14:textId="77777777" w:rsidR="00C601AB" w:rsidRPr="00C9600F" w:rsidRDefault="00C601AB" w:rsidP="008B3985">
            <w:pPr>
              <w:spacing w:line="240" w:lineRule="auto"/>
              <w:ind w:left="-57" w:right="-57" w:firstLine="0"/>
              <w:jc w:val="center"/>
              <w:rPr>
                <w:sz w:val="18"/>
                <w:szCs w:val="18"/>
              </w:rPr>
            </w:pPr>
            <w:r w:rsidRPr="00C9600F">
              <w:rPr>
                <w:sz w:val="18"/>
                <w:szCs w:val="18"/>
              </w:rPr>
              <w:t>0,113</w:t>
            </w:r>
          </w:p>
        </w:tc>
        <w:tc>
          <w:tcPr>
            <w:tcW w:w="966" w:type="dxa"/>
            <w:tcBorders>
              <w:top w:val="single" w:sz="4" w:space="0" w:color="auto"/>
              <w:left w:val="single" w:sz="4" w:space="0" w:color="auto"/>
              <w:bottom w:val="single" w:sz="4" w:space="0" w:color="auto"/>
              <w:right w:val="single" w:sz="4" w:space="0" w:color="auto"/>
            </w:tcBorders>
            <w:vAlign w:val="center"/>
          </w:tcPr>
          <w:p w14:paraId="1B29B063" w14:textId="77777777" w:rsidR="00C601AB" w:rsidRPr="00C9600F" w:rsidRDefault="00C601AB" w:rsidP="008B3985">
            <w:pPr>
              <w:spacing w:line="240" w:lineRule="auto"/>
              <w:ind w:left="-57" w:right="-57" w:firstLine="0"/>
              <w:jc w:val="center"/>
              <w:rPr>
                <w:sz w:val="18"/>
                <w:szCs w:val="18"/>
              </w:rPr>
            </w:pPr>
            <w:r w:rsidRPr="00C9600F">
              <w:rPr>
                <w:sz w:val="18"/>
                <w:szCs w:val="18"/>
              </w:rPr>
              <w:t>дрова, уголь</w:t>
            </w:r>
          </w:p>
        </w:tc>
        <w:tc>
          <w:tcPr>
            <w:tcW w:w="1372" w:type="dxa"/>
            <w:tcBorders>
              <w:top w:val="single" w:sz="4" w:space="0" w:color="auto"/>
              <w:left w:val="single" w:sz="4" w:space="0" w:color="auto"/>
              <w:bottom w:val="single" w:sz="4" w:space="0" w:color="auto"/>
              <w:right w:val="single" w:sz="4" w:space="0" w:color="auto"/>
            </w:tcBorders>
            <w:vAlign w:val="center"/>
          </w:tcPr>
          <w:p w14:paraId="29608F19" w14:textId="3092B6F7" w:rsidR="00C601AB" w:rsidRPr="00C9600F" w:rsidRDefault="00CC04ED" w:rsidP="008B3985">
            <w:pPr>
              <w:spacing w:line="240" w:lineRule="auto"/>
              <w:ind w:left="-57" w:right="-57" w:firstLine="0"/>
              <w:jc w:val="center"/>
              <w:rPr>
                <w:sz w:val="18"/>
                <w:szCs w:val="18"/>
              </w:rPr>
            </w:pPr>
            <w:r>
              <w:rPr>
                <w:sz w:val="18"/>
                <w:szCs w:val="18"/>
              </w:rPr>
              <w:t>75,</w:t>
            </w:r>
            <w:r w:rsidR="00C601AB" w:rsidRPr="00C9600F">
              <w:rPr>
                <w:sz w:val="18"/>
                <w:szCs w:val="18"/>
              </w:rPr>
              <w:t>0</w:t>
            </w:r>
          </w:p>
        </w:tc>
        <w:tc>
          <w:tcPr>
            <w:tcW w:w="1330" w:type="dxa"/>
            <w:tcBorders>
              <w:top w:val="single" w:sz="4" w:space="0" w:color="auto"/>
              <w:left w:val="single" w:sz="4" w:space="0" w:color="auto"/>
              <w:bottom w:val="single" w:sz="4" w:space="0" w:color="auto"/>
              <w:right w:val="single" w:sz="4" w:space="0" w:color="auto"/>
            </w:tcBorders>
            <w:vAlign w:val="center"/>
          </w:tcPr>
          <w:p w14:paraId="785E7058" w14:textId="77777777" w:rsidR="00C601AB" w:rsidRPr="00C9600F" w:rsidRDefault="00C601AB" w:rsidP="008B3985">
            <w:pPr>
              <w:spacing w:line="240" w:lineRule="auto"/>
              <w:ind w:left="-57" w:right="-57" w:firstLine="0"/>
              <w:jc w:val="center"/>
              <w:rPr>
                <w:sz w:val="18"/>
                <w:szCs w:val="18"/>
              </w:rPr>
            </w:pPr>
            <w:r w:rsidRPr="00C9600F">
              <w:rPr>
                <w:sz w:val="18"/>
                <w:szCs w:val="18"/>
              </w:rPr>
              <w:t>д. Махони</w:t>
            </w:r>
          </w:p>
        </w:tc>
      </w:tr>
      <w:tr w:rsidR="005567BE" w:rsidRPr="00C9600F" w14:paraId="15BD6A16" w14:textId="77777777" w:rsidTr="008B3985">
        <w:trPr>
          <w:trHeight w:val="397"/>
        </w:trPr>
        <w:tc>
          <w:tcPr>
            <w:tcW w:w="458" w:type="dxa"/>
            <w:tcBorders>
              <w:top w:val="single" w:sz="4" w:space="0" w:color="auto"/>
              <w:left w:val="single" w:sz="4" w:space="0" w:color="auto"/>
              <w:bottom w:val="single" w:sz="4" w:space="0" w:color="auto"/>
              <w:right w:val="single" w:sz="4" w:space="0" w:color="auto"/>
            </w:tcBorders>
            <w:vAlign w:val="center"/>
          </w:tcPr>
          <w:p w14:paraId="1C1784A9" w14:textId="77777777" w:rsidR="005567BE" w:rsidRPr="00C9600F" w:rsidRDefault="005567BE" w:rsidP="008B3985">
            <w:pPr>
              <w:spacing w:line="240" w:lineRule="auto"/>
              <w:ind w:left="-57" w:right="-57" w:firstLine="0"/>
              <w:jc w:val="center"/>
              <w:rPr>
                <w:b/>
                <w:sz w:val="18"/>
                <w:szCs w:val="18"/>
              </w:rPr>
            </w:pPr>
          </w:p>
        </w:tc>
        <w:tc>
          <w:tcPr>
            <w:tcW w:w="2089" w:type="dxa"/>
            <w:tcBorders>
              <w:top w:val="single" w:sz="4" w:space="0" w:color="auto"/>
              <w:left w:val="single" w:sz="4" w:space="0" w:color="auto"/>
              <w:bottom w:val="single" w:sz="4" w:space="0" w:color="auto"/>
              <w:right w:val="single" w:sz="4" w:space="0" w:color="auto"/>
            </w:tcBorders>
            <w:vAlign w:val="center"/>
          </w:tcPr>
          <w:p w14:paraId="4D48F985" w14:textId="77777777" w:rsidR="005567BE" w:rsidRPr="00C9600F" w:rsidRDefault="005567BE" w:rsidP="008B3985">
            <w:pPr>
              <w:spacing w:line="240" w:lineRule="auto"/>
              <w:ind w:left="-57" w:right="-57" w:firstLine="0"/>
              <w:jc w:val="center"/>
              <w:rPr>
                <w:b/>
                <w:sz w:val="18"/>
                <w:szCs w:val="18"/>
              </w:rPr>
            </w:pPr>
            <w:r w:rsidRPr="00C9600F">
              <w:rPr>
                <w:b/>
                <w:sz w:val="18"/>
                <w:szCs w:val="18"/>
              </w:rPr>
              <w:t>Итого</w:t>
            </w:r>
          </w:p>
        </w:tc>
        <w:tc>
          <w:tcPr>
            <w:tcW w:w="1733" w:type="dxa"/>
            <w:tcBorders>
              <w:top w:val="single" w:sz="4" w:space="0" w:color="auto"/>
              <w:left w:val="single" w:sz="4" w:space="0" w:color="auto"/>
              <w:bottom w:val="single" w:sz="4" w:space="0" w:color="auto"/>
              <w:right w:val="single" w:sz="4" w:space="0" w:color="auto"/>
            </w:tcBorders>
            <w:vAlign w:val="center"/>
          </w:tcPr>
          <w:p w14:paraId="03995104" w14:textId="77777777" w:rsidR="005567BE" w:rsidRPr="00C9600F" w:rsidRDefault="005567BE" w:rsidP="008B3985">
            <w:pPr>
              <w:spacing w:line="240" w:lineRule="auto"/>
              <w:ind w:left="-57" w:right="-57" w:firstLine="0"/>
              <w:jc w:val="center"/>
              <w:rPr>
                <w:b/>
                <w:sz w:val="18"/>
                <w:szCs w:val="18"/>
              </w:rPr>
            </w:pPr>
          </w:p>
        </w:tc>
        <w:tc>
          <w:tcPr>
            <w:tcW w:w="840" w:type="dxa"/>
            <w:tcBorders>
              <w:top w:val="single" w:sz="4" w:space="0" w:color="auto"/>
              <w:left w:val="single" w:sz="4" w:space="0" w:color="auto"/>
              <w:bottom w:val="single" w:sz="4" w:space="0" w:color="auto"/>
              <w:right w:val="single" w:sz="4" w:space="0" w:color="auto"/>
            </w:tcBorders>
            <w:vAlign w:val="center"/>
          </w:tcPr>
          <w:p w14:paraId="2BC5B6EF" w14:textId="1D99873F" w:rsidR="005567BE" w:rsidRPr="00C9600F" w:rsidRDefault="003E4D20" w:rsidP="008B3985">
            <w:pPr>
              <w:spacing w:line="240" w:lineRule="auto"/>
              <w:ind w:left="-57" w:right="-57" w:firstLine="0"/>
              <w:jc w:val="center"/>
              <w:rPr>
                <w:b/>
                <w:sz w:val="18"/>
                <w:szCs w:val="18"/>
              </w:rPr>
            </w:pPr>
            <w:r w:rsidRPr="00C9600F">
              <w:rPr>
                <w:sz w:val="18"/>
                <w:szCs w:val="18"/>
              </w:rPr>
              <w:t>8</w:t>
            </w:r>
          </w:p>
        </w:tc>
        <w:tc>
          <w:tcPr>
            <w:tcW w:w="1035" w:type="dxa"/>
            <w:tcBorders>
              <w:top w:val="single" w:sz="4" w:space="0" w:color="auto"/>
              <w:left w:val="single" w:sz="4" w:space="0" w:color="auto"/>
              <w:bottom w:val="single" w:sz="4" w:space="0" w:color="auto"/>
              <w:right w:val="single" w:sz="4" w:space="0" w:color="auto"/>
            </w:tcBorders>
            <w:vAlign w:val="center"/>
          </w:tcPr>
          <w:p w14:paraId="5B07B64E" w14:textId="46666F9E" w:rsidR="005567BE" w:rsidRPr="00C9600F" w:rsidRDefault="003E4D20" w:rsidP="008B3985">
            <w:pPr>
              <w:spacing w:line="240" w:lineRule="auto"/>
              <w:ind w:left="-57" w:right="-57" w:firstLine="0"/>
              <w:jc w:val="center"/>
              <w:rPr>
                <w:b/>
                <w:sz w:val="18"/>
                <w:szCs w:val="18"/>
              </w:rPr>
            </w:pPr>
            <w:r w:rsidRPr="00C9600F">
              <w:rPr>
                <w:sz w:val="18"/>
                <w:szCs w:val="18"/>
              </w:rPr>
              <w:t>1,624</w:t>
            </w:r>
          </w:p>
        </w:tc>
        <w:tc>
          <w:tcPr>
            <w:tcW w:w="966" w:type="dxa"/>
            <w:tcBorders>
              <w:top w:val="single" w:sz="4" w:space="0" w:color="auto"/>
              <w:left w:val="single" w:sz="4" w:space="0" w:color="auto"/>
              <w:bottom w:val="single" w:sz="4" w:space="0" w:color="auto"/>
              <w:right w:val="single" w:sz="4" w:space="0" w:color="auto"/>
            </w:tcBorders>
            <w:vAlign w:val="center"/>
          </w:tcPr>
          <w:p w14:paraId="51E9B31D" w14:textId="77777777" w:rsidR="005567BE" w:rsidRPr="00C9600F" w:rsidRDefault="005567BE" w:rsidP="008B3985">
            <w:pPr>
              <w:spacing w:line="240" w:lineRule="auto"/>
              <w:ind w:left="-57" w:right="-57" w:firstLine="0"/>
              <w:jc w:val="center"/>
              <w:rPr>
                <w:b/>
                <w:sz w:val="18"/>
                <w:szCs w:val="18"/>
              </w:rPr>
            </w:pPr>
          </w:p>
        </w:tc>
        <w:tc>
          <w:tcPr>
            <w:tcW w:w="1372" w:type="dxa"/>
            <w:tcBorders>
              <w:top w:val="single" w:sz="4" w:space="0" w:color="auto"/>
              <w:left w:val="single" w:sz="4" w:space="0" w:color="auto"/>
              <w:bottom w:val="single" w:sz="4" w:space="0" w:color="auto"/>
              <w:right w:val="single" w:sz="4" w:space="0" w:color="auto"/>
            </w:tcBorders>
            <w:vAlign w:val="center"/>
          </w:tcPr>
          <w:p w14:paraId="0D894524" w14:textId="54F0604F" w:rsidR="005567BE" w:rsidRPr="00C9600F" w:rsidRDefault="00CC04ED" w:rsidP="005567BE">
            <w:pPr>
              <w:spacing w:line="240" w:lineRule="auto"/>
              <w:ind w:left="-57" w:right="-57" w:firstLine="0"/>
              <w:jc w:val="center"/>
              <w:rPr>
                <w:b/>
                <w:sz w:val="18"/>
                <w:szCs w:val="18"/>
              </w:rPr>
            </w:pPr>
            <w:r>
              <w:rPr>
                <w:b/>
                <w:sz w:val="18"/>
                <w:szCs w:val="18"/>
              </w:rPr>
              <w:t>345,</w:t>
            </w:r>
            <w:r w:rsidR="005567BE" w:rsidRPr="00C9600F">
              <w:rPr>
                <w:b/>
                <w:sz w:val="18"/>
                <w:szCs w:val="18"/>
              </w:rPr>
              <w:t>0</w:t>
            </w:r>
          </w:p>
        </w:tc>
        <w:tc>
          <w:tcPr>
            <w:tcW w:w="1330" w:type="dxa"/>
            <w:tcBorders>
              <w:top w:val="single" w:sz="4" w:space="0" w:color="auto"/>
              <w:left w:val="single" w:sz="4" w:space="0" w:color="auto"/>
              <w:bottom w:val="single" w:sz="4" w:space="0" w:color="auto"/>
              <w:right w:val="single" w:sz="4" w:space="0" w:color="auto"/>
            </w:tcBorders>
            <w:vAlign w:val="center"/>
          </w:tcPr>
          <w:p w14:paraId="662E353E" w14:textId="77777777" w:rsidR="005567BE" w:rsidRPr="00C9600F" w:rsidRDefault="005567BE" w:rsidP="008B3985">
            <w:pPr>
              <w:spacing w:line="240" w:lineRule="auto"/>
              <w:ind w:left="-57" w:right="-57" w:firstLine="0"/>
              <w:jc w:val="center"/>
              <w:rPr>
                <w:b/>
                <w:sz w:val="18"/>
                <w:szCs w:val="18"/>
              </w:rPr>
            </w:pPr>
          </w:p>
        </w:tc>
      </w:tr>
    </w:tbl>
    <w:p w14:paraId="5588B5FC" w14:textId="77777777" w:rsidR="005965D7" w:rsidRPr="00C9600F" w:rsidRDefault="005965D7">
      <w:pPr>
        <w:autoSpaceDE/>
        <w:autoSpaceDN/>
        <w:adjustRightInd/>
        <w:spacing w:line="240" w:lineRule="auto"/>
        <w:ind w:firstLine="0"/>
        <w:jc w:val="left"/>
      </w:pPr>
    </w:p>
    <w:p w14:paraId="0CB53F9D" w14:textId="2FAA2A7B" w:rsidR="007968B2" w:rsidRPr="00C9600F" w:rsidRDefault="007968B2" w:rsidP="007968B2">
      <w:pPr>
        <w:autoSpaceDE/>
        <w:autoSpaceDN/>
        <w:adjustRightInd/>
        <w:rPr>
          <w:sz w:val="22"/>
          <w:szCs w:val="22"/>
        </w:rPr>
      </w:pPr>
      <w:r w:rsidRPr="00C9600F">
        <w:rPr>
          <w:sz w:val="22"/>
          <w:szCs w:val="22"/>
        </w:rPr>
        <w:t>Общая площадь жилых помещений в населенных пунктах Волын</w:t>
      </w:r>
      <w:r w:rsidR="00C11371" w:rsidRPr="00C9600F">
        <w:rPr>
          <w:sz w:val="22"/>
          <w:szCs w:val="22"/>
        </w:rPr>
        <w:t>овского сельсовета на 01.01.2026</w:t>
      </w:r>
      <w:r w:rsidRPr="00C9600F">
        <w:rPr>
          <w:sz w:val="22"/>
          <w:szCs w:val="22"/>
        </w:rPr>
        <w:t xml:space="preserve"> г. составила 33,8 тыс. кв.м. Из общей площади жилищного фонда муниципальный фонд составляет – 2,1 %, частный фонд – 97,9 %.</w:t>
      </w:r>
    </w:p>
    <w:p w14:paraId="1333018E" w14:textId="77777777" w:rsidR="000B63BF" w:rsidRPr="00C9600F" w:rsidRDefault="006F0F2D" w:rsidP="000C575E">
      <w:pPr>
        <w:autoSpaceDE/>
        <w:autoSpaceDN/>
        <w:adjustRightInd/>
        <w:rPr>
          <w:sz w:val="22"/>
          <w:szCs w:val="22"/>
        </w:rPr>
      </w:pPr>
      <w:r w:rsidRPr="00C9600F">
        <w:rPr>
          <w:sz w:val="22"/>
          <w:szCs w:val="22"/>
        </w:rPr>
        <w:t>Жилищное строительство на территории сельсовета практически не развивается. Ввод жилья осуществляется только за счет средств населения путем строительства или реконструкции и</w:t>
      </w:r>
      <w:r w:rsidR="005D0135" w:rsidRPr="00C9600F">
        <w:rPr>
          <w:sz w:val="22"/>
          <w:szCs w:val="22"/>
        </w:rPr>
        <w:t xml:space="preserve">ндивидуальных жилых домов. </w:t>
      </w:r>
    </w:p>
    <w:p w14:paraId="7A4A1CCD" w14:textId="74E28E1C" w:rsidR="000B63BF" w:rsidRPr="00C9600F" w:rsidRDefault="003037AD" w:rsidP="000C575E">
      <w:pPr>
        <w:autoSpaceDE/>
        <w:autoSpaceDN/>
        <w:adjustRightInd/>
        <w:rPr>
          <w:sz w:val="22"/>
          <w:szCs w:val="22"/>
        </w:rPr>
      </w:pPr>
      <w:r w:rsidRPr="00C9600F">
        <w:rPr>
          <w:sz w:val="22"/>
          <w:szCs w:val="22"/>
        </w:rPr>
        <w:t>Схема расположения котельной МОУ Белышевская школа, которая осуществляет централизованное теплоснабжение в с. Белышево приведена на рис. 1.1.2.</w:t>
      </w:r>
    </w:p>
    <w:p w14:paraId="3815AACC" w14:textId="52A6EDFE" w:rsidR="000B63BF" w:rsidRPr="00C9600F" w:rsidRDefault="00040DD5" w:rsidP="000B63BF">
      <w:pPr>
        <w:autoSpaceDE/>
        <w:autoSpaceDN/>
        <w:adjustRightInd/>
        <w:ind w:firstLine="0"/>
        <w:jc w:val="center"/>
        <w:rPr>
          <w:sz w:val="22"/>
          <w:szCs w:val="22"/>
        </w:rPr>
      </w:pPr>
      <w:r w:rsidRPr="00C9600F">
        <w:rPr>
          <w:rFonts w:eastAsia="Courier New"/>
          <w:bCs/>
          <w:noProof/>
          <w:kern w:val="32"/>
          <w:sz w:val="22"/>
          <w:szCs w:val="22"/>
          <w:lang w:eastAsia="ru-RU"/>
        </w:rPr>
        <w:lastRenderedPageBreak/>
        <w:drawing>
          <wp:inline distT="0" distB="0" distL="0" distR="0" wp14:anchorId="6905110C" wp14:editId="026BE928">
            <wp:extent cx="6085039" cy="4082903"/>
            <wp:effectExtent l="0" t="0" r="0" b="0"/>
            <wp:docPr id="4" name="Рисунок 4" descr="Белышевская шко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Белышевская школа"/>
                    <pic:cNvPicPr>
                      <a:picLocks noChangeAspect="1" noChangeArrowheads="1"/>
                    </pic:cNvPicPr>
                  </pic:nvPicPr>
                  <pic:blipFill>
                    <a:blip r:embed="rId47">
                      <a:extLst>
                        <a:ext uri="{28A0092B-C50C-407E-A947-70E740481C1C}">
                          <a14:useLocalDpi xmlns:a14="http://schemas.microsoft.com/office/drawing/2010/main" val="0"/>
                        </a:ext>
                      </a:extLst>
                    </a:blip>
                    <a:srcRect l="22128" t="16728" r="13437" b="3880"/>
                    <a:stretch>
                      <a:fillRect/>
                    </a:stretch>
                  </pic:blipFill>
                  <pic:spPr bwMode="auto">
                    <a:xfrm>
                      <a:off x="0" y="0"/>
                      <a:ext cx="6090816" cy="4086779"/>
                    </a:xfrm>
                    <a:prstGeom prst="rect">
                      <a:avLst/>
                    </a:prstGeom>
                    <a:noFill/>
                    <a:ln>
                      <a:noFill/>
                    </a:ln>
                  </pic:spPr>
                </pic:pic>
              </a:graphicData>
            </a:graphic>
          </wp:inline>
        </w:drawing>
      </w:r>
    </w:p>
    <w:p w14:paraId="49019916" w14:textId="0DD4A009" w:rsidR="000B63BF" w:rsidRPr="00C9600F" w:rsidRDefault="000B63BF" w:rsidP="000B63BF">
      <w:pPr>
        <w:autoSpaceDE/>
        <w:autoSpaceDN/>
        <w:adjustRightInd/>
        <w:spacing w:line="240" w:lineRule="auto"/>
        <w:ind w:firstLine="0"/>
        <w:jc w:val="center"/>
        <w:rPr>
          <w:b/>
        </w:rPr>
      </w:pPr>
      <w:r w:rsidRPr="00C9600F">
        <w:rPr>
          <w:b/>
        </w:rPr>
        <w:t>Рис. 1.1.2. Схема расположения котельной МОУ Белышевская школа, с. Белышево</w:t>
      </w:r>
    </w:p>
    <w:p w14:paraId="5D5ACB2A" w14:textId="77777777" w:rsidR="000B63BF" w:rsidRPr="00C9600F" w:rsidRDefault="000B63BF" w:rsidP="000B63BF">
      <w:pPr>
        <w:autoSpaceDE/>
        <w:autoSpaceDN/>
        <w:adjustRightInd/>
        <w:jc w:val="center"/>
        <w:rPr>
          <w:sz w:val="22"/>
          <w:szCs w:val="22"/>
        </w:rPr>
      </w:pPr>
    </w:p>
    <w:p w14:paraId="7F30F2DB" w14:textId="77777777" w:rsidR="000B63BF" w:rsidRPr="00C9600F" w:rsidRDefault="000B63BF" w:rsidP="000B63BF">
      <w:pPr>
        <w:autoSpaceDE/>
        <w:autoSpaceDN/>
        <w:adjustRightInd/>
        <w:jc w:val="center"/>
        <w:rPr>
          <w:sz w:val="22"/>
          <w:szCs w:val="22"/>
        </w:rPr>
      </w:pPr>
    </w:p>
    <w:p w14:paraId="08D4F40B" w14:textId="32462B8D" w:rsidR="006F0F2D" w:rsidRPr="00C9600F" w:rsidRDefault="006F0F2D" w:rsidP="000B63BF">
      <w:pPr>
        <w:autoSpaceDE/>
        <w:autoSpaceDN/>
        <w:adjustRightInd/>
        <w:jc w:val="center"/>
      </w:pPr>
      <w:r w:rsidRPr="00C9600F">
        <w:br w:type="page"/>
      </w:r>
    </w:p>
    <w:p w14:paraId="6CA2FE72" w14:textId="2A301446" w:rsidR="005965D7" w:rsidRPr="00C9600F" w:rsidRDefault="006F0F2D" w:rsidP="00F74242">
      <w:pPr>
        <w:pStyle w:val="30"/>
      </w:pPr>
      <w:r w:rsidRPr="00C9600F">
        <w:lastRenderedPageBreak/>
        <w:t xml:space="preserve">Общая характеристика систем теплоснабжения Крутцовского </w:t>
      </w:r>
      <w:r w:rsidRPr="00C9600F">
        <w:br/>
        <w:t>сельсовета Ветлужского муниципального округа</w:t>
      </w:r>
    </w:p>
    <w:p w14:paraId="44020252" w14:textId="19859F94" w:rsidR="008570FB" w:rsidRPr="00C9600F" w:rsidRDefault="00F1461B" w:rsidP="008570FB">
      <w:pPr>
        <w:pStyle w:val="afffffffb"/>
        <w:ind w:firstLine="567"/>
        <w:jc w:val="both"/>
        <w:rPr>
          <w:rFonts w:cs="Arial"/>
          <w:sz w:val="22"/>
          <w:szCs w:val="22"/>
        </w:rPr>
      </w:pPr>
      <w:hyperlink r:id="rId48" w:tgtFrame="_blank" w:history="1"/>
      <w:r w:rsidR="006F0F2D" w:rsidRPr="00C9600F">
        <w:rPr>
          <w:rFonts w:cs="Arial"/>
          <w:sz w:val="22"/>
          <w:szCs w:val="22"/>
        </w:rPr>
        <w:t xml:space="preserve">Крутцовский сельсовет расположен в северной части Нижегородской области в границах Ветлужского муниципального </w:t>
      </w:r>
      <w:r w:rsidR="008B3985" w:rsidRPr="00C9600F">
        <w:rPr>
          <w:rFonts w:cs="Arial"/>
          <w:sz w:val="22"/>
          <w:szCs w:val="22"/>
        </w:rPr>
        <w:t>округа</w:t>
      </w:r>
      <w:r w:rsidR="006F0F2D" w:rsidRPr="00C9600F">
        <w:rPr>
          <w:rFonts w:cs="Arial"/>
          <w:sz w:val="22"/>
          <w:szCs w:val="22"/>
        </w:rPr>
        <w:t xml:space="preserve">. Его площадь составляет – 35 855 га. </w:t>
      </w:r>
    </w:p>
    <w:p w14:paraId="0DF3720B" w14:textId="185D067D" w:rsidR="00172841" w:rsidRPr="00C9600F" w:rsidRDefault="006F0F2D" w:rsidP="008570FB">
      <w:pPr>
        <w:pStyle w:val="afffffffb"/>
        <w:ind w:firstLine="567"/>
        <w:jc w:val="both"/>
        <w:rPr>
          <w:rFonts w:cs="Arial"/>
          <w:sz w:val="22"/>
          <w:szCs w:val="22"/>
        </w:rPr>
      </w:pPr>
      <w:r w:rsidRPr="00C9600F">
        <w:rPr>
          <w:rFonts w:cs="Arial"/>
          <w:sz w:val="22"/>
          <w:szCs w:val="22"/>
        </w:rPr>
        <w:t>На территории сельсовета с численностью населения по состоянию на 01.01.202</w:t>
      </w:r>
      <w:r w:rsidR="00C11371" w:rsidRPr="00C9600F">
        <w:rPr>
          <w:rFonts w:cs="Arial"/>
          <w:sz w:val="22"/>
          <w:szCs w:val="22"/>
        </w:rPr>
        <w:t>6</w:t>
      </w:r>
      <w:r w:rsidR="003E4D20" w:rsidRPr="00C9600F">
        <w:rPr>
          <w:rFonts w:cs="Arial"/>
          <w:sz w:val="22"/>
          <w:szCs w:val="22"/>
        </w:rPr>
        <w:t xml:space="preserve"> года – 526</w:t>
      </w:r>
      <w:r w:rsidRPr="00C9600F">
        <w:rPr>
          <w:rFonts w:cs="Arial"/>
          <w:sz w:val="22"/>
          <w:szCs w:val="22"/>
        </w:rPr>
        <w:t xml:space="preserve"> чел</w:t>
      </w:r>
      <w:r w:rsidR="00DA122A" w:rsidRPr="00C9600F">
        <w:rPr>
          <w:rFonts w:cs="Arial"/>
          <w:sz w:val="22"/>
          <w:szCs w:val="22"/>
        </w:rPr>
        <w:t>.</w:t>
      </w:r>
      <w:r w:rsidRPr="00C9600F">
        <w:rPr>
          <w:rFonts w:cs="Arial"/>
          <w:sz w:val="22"/>
          <w:szCs w:val="22"/>
        </w:rPr>
        <w:t xml:space="preserve"> расположено 16 населенных пунктов.</w:t>
      </w:r>
      <w:r w:rsidR="008570FB" w:rsidRPr="00C9600F">
        <w:rPr>
          <w:rFonts w:cs="Arial"/>
          <w:sz w:val="22"/>
          <w:szCs w:val="22"/>
        </w:rPr>
        <w:t xml:space="preserve"> </w:t>
      </w:r>
    </w:p>
    <w:p w14:paraId="6D3F63E3" w14:textId="39D3961B" w:rsidR="006F0F2D" w:rsidRPr="00C9600F" w:rsidRDefault="006F0F2D" w:rsidP="008570FB">
      <w:pPr>
        <w:pStyle w:val="afffffffb"/>
        <w:ind w:firstLine="567"/>
        <w:jc w:val="both"/>
        <w:rPr>
          <w:sz w:val="22"/>
          <w:szCs w:val="22"/>
        </w:rPr>
      </w:pPr>
      <w:r w:rsidRPr="00C9600F">
        <w:rPr>
          <w:sz w:val="22"/>
          <w:szCs w:val="22"/>
        </w:rPr>
        <w:t>Перечень населенных пунктов Крутцовского сельсовета по состоянию на 01.0</w:t>
      </w:r>
      <w:r w:rsidR="00172841" w:rsidRPr="00C9600F">
        <w:rPr>
          <w:sz w:val="22"/>
          <w:szCs w:val="22"/>
        </w:rPr>
        <w:t>1.202</w:t>
      </w:r>
      <w:r w:rsidR="00D22770" w:rsidRPr="00C9600F">
        <w:rPr>
          <w:sz w:val="22"/>
          <w:szCs w:val="22"/>
        </w:rPr>
        <w:t>6</w:t>
      </w:r>
      <w:r w:rsidR="00172841" w:rsidRPr="00C9600F">
        <w:rPr>
          <w:sz w:val="22"/>
          <w:szCs w:val="22"/>
        </w:rPr>
        <w:t xml:space="preserve"> г. приведен в табл. 1.1.9</w:t>
      </w:r>
      <w:r w:rsidRPr="00C9600F">
        <w:rPr>
          <w:sz w:val="22"/>
          <w:szCs w:val="22"/>
        </w:rPr>
        <w:t>.</w:t>
      </w:r>
    </w:p>
    <w:p w14:paraId="5F8A5E83" w14:textId="29BC5664" w:rsidR="008570FB" w:rsidRPr="00C9600F" w:rsidRDefault="008570FB" w:rsidP="008570FB">
      <w:pPr>
        <w:pStyle w:val="afffffffb"/>
        <w:spacing w:after="60" w:line="240" w:lineRule="auto"/>
        <w:ind w:firstLine="567"/>
        <w:jc w:val="right"/>
        <w:rPr>
          <w:b/>
          <w:sz w:val="20"/>
        </w:rPr>
      </w:pPr>
      <w:r w:rsidRPr="00C9600F">
        <w:rPr>
          <w:b/>
          <w:sz w:val="20"/>
        </w:rPr>
        <w:t>Таблица 1.1</w:t>
      </w:r>
      <w:r w:rsidR="00AC1BED" w:rsidRPr="00C9600F">
        <w:rPr>
          <w:b/>
          <w:sz w:val="20"/>
        </w:rPr>
        <w:t>.</w:t>
      </w:r>
      <w:r w:rsidR="00172841" w:rsidRPr="00C9600F">
        <w:rPr>
          <w:b/>
          <w:sz w:val="20"/>
        </w:rPr>
        <w:t>9</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0"/>
        <w:gridCol w:w="4571"/>
        <w:gridCol w:w="4396"/>
      </w:tblGrid>
      <w:tr w:rsidR="00C9600F" w:rsidRPr="00C9600F" w14:paraId="7FDCF9AE" w14:textId="77777777" w:rsidTr="008B3985">
        <w:trPr>
          <w:trHeight w:val="283"/>
          <w:tblHeader/>
          <w:jc w:val="center"/>
        </w:trPr>
        <w:tc>
          <w:tcPr>
            <w:tcW w:w="343" w:type="pct"/>
            <w:tcBorders>
              <w:top w:val="single" w:sz="4" w:space="0" w:color="auto"/>
              <w:left w:val="single" w:sz="4" w:space="0" w:color="auto"/>
              <w:bottom w:val="single" w:sz="4" w:space="0" w:color="auto"/>
              <w:right w:val="single" w:sz="4" w:space="0" w:color="auto"/>
            </w:tcBorders>
            <w:vAlign w:val="center"/>
          </w:tcPr>
          <w:p w14:paraId="58D88CFB" w14:textId="77777777" w:rsidR="008B3985" w:rsidRPr="00C9600F" w:rsidRDefault="008B3985" w:rsidP="008B3985">
            <w:pPr>
              <w:spacing w:line="240" w:lineRule="auto"/>
              <w:ind w:left="-57" w:right="-57" w:firstLine="0"/>
              <w:jc w:val="center"/>
              <w:rPr>
                <w:b/>
                <w:sz w:val="18"/>
                <w:szCs w:val="18"/>
              </w:rPr>
            </w:pPr>
            <w:r w:rsidRPr="00C9600F">
              <w:rPr>
                <w:b/>
                <w:sz w:val="18"/>
                <w:szCs w:val="18"/>
              </w:rPr>
              <w:t>№ п/п</w:t>
            </w:r>
          </w:p>
        </w:tc>
        <w:tc>
          <w:tcPr>
            <w:tcW w:w="2374" w:type="pct"/>
            <w:tcBorders>
              <w:top w:val="single" w:sz="4" w:space="0" w:color="auto"/>
              <w:left w:val="single" w:sz="4" w:space="0" w:color="auto"/>
              <w:bottom w:val="single" w:sz="4" w:space="0" w:color="auto"/>
              <w:right w:val="single" w:sz="4" w:space="0" w:color="auto"/>
            </w:tcBorders>
            <w:vAlign w:val="center"/>
          </w:tcPr>
          <w:p w14:paraId="06A55BDE" w14:textId="77777777" w:rsidR="008B3985" w:rsidRPr="00C9600F" w:rsidRDefault="008B3985" w:rsidP="008B3985">
            <w:pPr>
              <w:spacing w:line="240" w:lineRule="auto"/>
              <w:ind w:left="-57" w:right="-57" w:firstLine="0"/>
              <w:jc w:val="center"/>
              <w:rPr>
                <w:b/>
                <w:sz w:val="18"/>
                <w:szCs w:val="18"/>
              </w:rPr>
            </w:pPr>
            <w:r w:rsidRPr="00C9600F">
              <w:rPr>
                <w:b/>
                <w:sz w:val="18"/>
                <w:szCs w:val="18"/>
              </w:rPr>
              <w:t>Наименование населенного пункта</w:t>
            </w:r>
          </w:p>
        </w:tc>
        <w:tc>
          <w:tcPr>
            <w:tcW w:w="2283" w:type="pct"/>
            <w:tcBorders>
              <w:top w:val="single" w:sz="4" w:space="0" w:color="auto"/>
              <w:left w:val="single" w:sz="4" w:space="0" w:color="auto"/>
              <w:bottom w:val="single" w:sz="4" w:space="0" w:color="auto"/>
              <w:right w:val="single" w:sz="4" w:space="0" w:color="auto"/>
            </w:tcBorders>
            <w:vAlign w:val="center"/>
          </w:tcPr>
          <w:p w14:paraId="10C20F98" w14:textId="77777777" w:rsidR="008B3985" w:rsidRPr="00C9600F" w:rsidRDefault="008B3985" w:rsidP="008B3985">
            <w:pPr>
              <w:spacing w:line="240" w:lineRule="auto"/>
              <w:ind w:left="-57" w:right="-57" w:firstLine="0"/>
              <w:jc w:val="center"/>
              <w:rPr>
                <w:b/>
                <w:sz w:val="18"/>
                <w:szCs w:val="18"/>
              </w:rPr>
            </w:pPr>
            <w:r w:rsidRPr="00C9600F">
              <w:rPr>
                <w:b/>
                <w:sz w:val="18"/>
                <w:szCs w:val="18"/>
              </w:rPr>
              <w:t>Численность постоянного населения, чел.</w:t>
            </w:r>
          </w:p>
        </w:tc>
      </w:tr>
      <w:tr w:rsidR="00C9600F" w:rsidRPr="00C9600F" w14:paraId="27A869D7" w14:textId="77777777" w:rsidTr="008B3985">
        <w:trPr>
          <w:trHeight w:val="397"/>
          <w:jc w:val="center"/>
        </w:trPr>
        <w:tc>
          <w:tcPr>
            <w:tcW w:w="343" w:type="pct"/>
            <w:tcBorders>
              <w:top w:val="single" w:sz="4" w:space="0" w:color="auto"/>
              <w:left w:val="single" w:sz="4" w:space="0" w:color="auto"/>
              <w:bottom w:val="single" w:sz="4" w:space="0" w:color="auto"/>
              <w:right w:val="single" w:sz="4" w:space="0" w:color="auto"/>
            </w:tcBorders>
            <w:vAlign w:val="center"/>
          </w:tcPr>
          <w:p w14:paraId="5B6382A4" w14:textId="77777777" w:rsidR="008B3985" w:rsidRPr="00C9600F" w:rsidRDefault="008B3985" w:rsidP="008B3985">
            <w:pPr>
              <w:spacing w:line="240" w:lineRule="auto"/>
              <w:ind w:left="-57" w:right="-57" w:firstLine="0"/>
              <w:jc w:val="center"/>
              <w:rPr>
                <w:sz w:val="18"/>
                <w:szCs w:val="18"/>
              </w:rPr>
            </w:pPr>
            <w:r w:rsidRPr="00C9600F">
              <w:rPr>
                <w:sz w:val="18"/>
                <w:szCs w:val="18"/>
              </w:rPr>
              <w:t>1.</w:t>
            </w:r>
          </w:p>
        </w:tc>
        <w:tc>
          <w:tcPr>
            <w:tcW w:w="2374" w:type="pct"/>
            <w:tcBorders>
              <w:top w:val="single" w:sz="4" w:space="0" w:color="auto"/>
              <w:left w:val="single" w:sz="4" w:space="0" w:color="auto"/>
              <w:bottom w:val="single" w:sz="4" w:space="0" w:color="auto"/>
              <w:right w:val="single" w:sz="4" w:space="0" w:color="auto"/>
            </w:tcBorders>
            <w:vAlign w:val="center"/>
          </w:tcPr>
          <w:p w14:paraId="1397C64A" w14:textId="77777777" w:rsidR="008B3985" w:rsidRPr="00C9600F" w:rsidRDefault="008B3985" w:rsidP="008B3985">
            <w:pPr>
              <w:shd w:val="clear" w:color="auto" w:fill="FFFFFF"/>
              <w:spacing w:line="240" w:lineRule="auto"/>
              <w:ind w:left="-57" w:right="-57" w:firstLine="0"/>
              <w:rPr>
                <w:sz w:val="18"/>
                <w:szCs w:val="18"/>
              </w:rPr>
            </w:pPr>
            <w:r w:rsidRPr="00C9600F">
              <w:rPr>
                <w:sz w:val="18"/>
                <w:szCs w:val="18"/>
              </w:rPr>
              <w:t>деревня Афониха</w:t>
            </w:r>
          </w:p>
        </w:tc>
        <w:tc>
          <w:tcPr>
            <w:tcW w:w="2283" w:type="pct"/>
            <w:tcBorders>
              <w:top w:val="single" w:sz="4" w:space="0" w:color="auto"/>
              <w:left w:val="single" w:sz="4" w:space="0" w:color="auto"/>
              <w:bottom w:val="single" w:sz="4" w:space="0" w:color="auto"/>
              <w:right w:val="single" w:sz="4" w:space="0" w:color="auto"/>
            </w:tcBorders>
            <w:vAlign w:val="center"/>
          </w:tcPr>
          <w:p w14:paraId="409ED043" w14:textId="77777777" w:rsidR="008B3985" w:rsidRPr="00C9600F" w:rsidRDefault="008B3985" w:rsidP="008B3985">
            <w:pPr>
              <w:spacing w:line="240" w:lineRule="auto"/>
              <w:ind w:left="-57" w:right="-57" w:firstLine="0"/>
              <w:jc w:val="center"/>
              <w:rPr>
                <w:sz w:val="18"/>
                <w:szCs w:val="18"/>
              </w:rPr>
            </w:pPr>
            <w:r w:rsidRPr="00C9600F">
              <w:rPr>
                <w:sz w:val="18"/>
                <w:szCs w:val="18"/>
              </w:rPr>
              <w:t>0</w:t>
            </w:r>
          </w:p>
        </w:tc>
      </w:tr>
      <w:tr w:rsidR="00C9600F" w:rsidRPr="00C9600F" w14:paraId="21A5A869" w14:textId="77777777" w:rsidTr="008B3985">
        <w:trPr>
          <w:trHeight w:val="397"/>
          <w:jc w:val="center"/>
        </w:trPr>
        <w:tc>
          <w:tcPr>
            <w:tcW w:w="343" w:type="pct"/>
            <w:tcBorders>
              <w:top w:val="single" w:sz="4" w:space="0" w:color="auto"/>
              <w:left w:val="single" w:sz="4" w:space="0" w:color="auto"/>
              <w:bottom w:val="single" w:sz="4" w:space="0" w:color="auto"/>
              <w:right w:val="single" w:sz="4" w:space="0" w:color="auto"/>
            </w:tcBorders>
            <w:vAlign w:val="center"/>
          </w:tcPr>
          <w:p w14:paraId="02F12C3C" w14:textId="77777777" w:rsidR="008B3985" w:rsidRPr="00C9600F" w:rsidRDefault="008B3985" w:rsidP="008B3985">
            <w:pPr>
              <w:spacing w:line="240" w:lineRule="auto"/>
              <w:ind w:left="-57" w:right="-57" w:firstLine="0"/>
              <w:jc w:val="center"/>
              <w:rPr>
                <w:sz w:val="18"/>
                <w:szCs w:val="18"/>
              </w:rPr>
            </w:pPr>
            <w:r w:rsidRPr="00C9600F">
              <w:rPr>
                <w:sz w:val="18"/>
                <w:szCs w:val="18"/>
              </w:rPr>
              <w:t>2.</w:t>
            </w:r>
          </w:p>
        </w:tc>
        <w:tc>
          <w:tcPr>
            <w:tcW w:w="2374" w:type="pct"/>
            <w:tcBorders>
              <w:top w:val="single" w:sz="4" w:space="0" w:color="auto"/>
              <w:left w:val="single" w:sz="4" w:space="0" w:color="auto"/>
              <w:bottom w:val="single" w:sz="4" w:space="0" w:color="auto"/>
              <w:right w:val="single" w:sz="4" w:space="0" w:color="auto"/>
            </w:tcBorders>
            <w:vAlign w:val="center"/>
          </w:tcPr>
          <w:p w14:paraId="793AA614" w14:textId="77777777" w:rsidR="008B3985" w:rsidRPr="00C9600F" w:rsidRDefault="008B3985" w:rsidP="008B3985">
            <w:pPr>
              <w:shd w:val="clear" w:color="auto" w:fill="FFFFFF"/>
              <w:spacing w:line="240" w:lineRule="auto"/>
              <w:ind w:left="-57" w:right="-57" w:firstLine="0"/>
              <w:rPr>
                <w:sz w:val="18"/>
                <w:szCs w:val="18"/>
              </w:rPr>
            </w:pPr>
            <w:r w:rsidRPr="00C9600F">
              <w:rPr>
                <w:sz w:val="18"/>
                <w:szCs w:val="18"/>
              </w:rPr>
              <w:t>село Вознесенье</w:t>
            </w:r>
          </w:p>
        </w:tc>
        <w:tc>
          <w:tcPr>
            <w:tcW w:w="2283" w:type="pct"/>
            <w:tcBorders>
              <w:top w:val="single" w:sz="4" w:space="0" w:color="auto"/>
              <w:left w:val="single" w:sz="4" w:space="0" w:color="auto"/>
              <w:bottom w:val="single" w:sz="4" w:space="0" w:color="auto"/>
              <w:right w:val="single" w:sz="4" w:space="0" w:color="auto"/>
            </w:tcBorders>
            <w:vAlign w:val="center"/>
          </w:tcPr>
          <w:p w14:paraId="5A023485" w14:textId="77777777" w:rsidR="008B3985" w:rsidRPr="00C9600F" w:rsidRDefault="008B3985" w:rsidP="008B3985">
            <w:pPr>
              <w:spacing w:line="240" w:lineRule="auto"/>
              <w:ind w:left="-57" w:right="-57" w:firstLine="0"/>
              <w:jc w:val="center"/>
              <w:rPr>
                <w:sz w:val="18"/>
                <w:szCs w:val="18"/>
              </w:rPr>
            </w:pPr>
            <w:r w:rsidRPr="00C9600F">
              <w:rPr>
                <w:sz w:val="18"/>
                <w:szCs w:val="18"/>
              </w:rPr>
              <w:t>10</w:t>
            </w:r>
          </w:p>
        </w:tc>
      </w:tr>
      <w:tr w:rsidR="00C9600F" w:rsidRPr="00C9600F" w14:paraId="4E72C2C6" w14:textId="77777777" w:rsidTr="008B3985">
        <w:trPr>
          <w:trHeight w:val="309"/>
          <w:jc w:val="center"/>
        </w:trPr>
        <w:tc>
          <w:tcPr>
            <w:tcW w:w="343" w:type="pct"/>
            <w:tcBorders>
              <w:top w:val="single" w:sz="4" w:space="0" w:color="auto"/>
              <w:left w:val="single" w:sz="4" w:space="0" w:color="auto"/>
              <w:bottom w:val="single" w:sz="4" w:space="0" w:color="auto"/>
              <w:right w:val="single" w:sz="4" w:space="0" w:color="auto"/>
            </w:tcBorders>
            <w:vAlign w:val="center"/>
          </w:tcPr>
          <w:p w14:paraId="6B3A92AB" w14:textId="77777777" w:rsidR="008B3985" w:rsidRPr="00C9600F" w:rsidRDefault="008B3985" w:rsidP="008B3985">
            <w:pPr>
              <w:spacing w:line="240" w:lineRule="auto"/>
              <w:ind w:left="-57" w:right="-57" w:firstLine="0"/>
              <w:jc w:val="center"/>
              <w:rPr>
                <w:sz w:val="18"/>
                <w:szCs w:val="18"/>
              </w:rPr>
            </w:pPr>
            <w:r w:rsidRPr="00C9600F">
              <w:rPr>
                <w:sz w:val="18"/>
                <w:szCs w:val="18"/>
              </w:rPr>
              <w:t>3.</w:t>
            </w:r>
          </w:p>
        </w:tc>
        <w:tc>
          <w:tcPr>
            <w:tcW w:w="2374" w:type="pct"/>
            <w:tcBorders>
              <w:top w:val="single" w:sz="4" w:space="0" w:color="auto"/>
              <w:left w:val="single" w:sz="4" w:space="0" w:color="auto"/>
              <w:bottom w:val="single" w:sz="4" w:space="0" w:color="auto"/>
              <w:right w:val="single" w:sz="4" w:space="0" w:color="auto"/>
            </w:tcBorders>
            <w:vAlign w:val="center"/>
          </w:tcPr>
          <w:p w14:paraId="411991BF" w14:textId="77777777" w:rsidR="008B3985" w:rsidRPr="00C9600F" w:rsidRDefault="008B3985" w:rsidP="008B3985">
            <w:pPr>
              <w:shd w:val="clear" w:color="auto" w:fill="FFFFFF"/>
              <w:spacing w:line="240" w:lineRule="auto"/>
              <w:ind w:left="-57" w:right="-57" w:firstLine="0"/>
              <w:rPr>
                <w:sz w:val="18"/>
                <w:szCs w:val="18"/>
              </w:rPr>
            </w:pPr>
            <w:r w:rsidRPr="00C9600F">
              <w:rPr>
                <w:sz w:val="18"/>
                <w:szCs w:val="18"/>
              </w:rPr>
              <w:t>деревня Глущиха</w:t>
            </w:r>
          </w:p>
        </w:tc>
        <w:tc>
          <w:tcPr>
            <w:tcW w:w="2283" w:type="pct"/>
            <w:tcBorders>
              <w:top w:val="single" w:sz="4" w:space="0" w:color="auto"/>
              <w:left w:val="single" w:sz="4" w:space="0" w:color="auto"/>
              <w:bottom w:val="single" w:sz="4" w:space="0" w:color="auto"/>
              <w:right w:val="single" w:sz="4" w:space="0" w:color="auto"/>
            </w:tcBorders>
            <w:vAlign w:val="center"/>
          </w:tcPr>
          <w:p w14:paraId="0CF92E52" w14:textId="77777777" w:rsidR="008B3985" w:rsidRPr="00C9600F" w:rsidRDefault="008B3985" w:rsidP="008B3985">
            <w:pPr>
              <w:spacing w:line="240" w:lineRule="auto"/>
              <w:ind w:left="-57" w:right="-57" w:firstLine="0"/>
              <w:jc w:val="center"/>
              <w:rPr>
                <w:sz w:val="18"/>
                <w:szCs w:val="18"/>
              </w:rPr>
            </w:pPr>
            <w:r w:rsidRPr="00C9600F">
              <w:rPr>
                <w:sz w:val="18"/>
                <w:szCs w:val="18"/>
              </w:rPr>
              <w:t>13</w:t>
            </w:r>
          </w:p>
        </w:tc>
      </w:tr>
      <w:tr w:rsidR="00C9600F" w:rsidRPr="00C9600F" w14:paraId="18A72A99" w14:textId="77777777" w:rsidTr="008B3985">
        <w:trPr>
          <w:trHeight w:val="397"/>
          <w:jc w:val="center"/>
        </w:trPr>
        <w:tc>
          <w:tcPr>
            <w:tcW w:w="343" w:type="pct"/>
            <w:tcBorders>
              <w:top w:val="single" w:sz="4" w:space="0" w:color="auto"/>
              <w:left w:val="single" w:sz="4" w:space="0" w:color="auto"/>
              <w:bottom w:val="single" w:sz="4" w:space="0" w:color="auto"/>
              <w:right w:val="single" w:sz="4" w:space="0" w:color="auto"/>
            </w:tcBorders>
            <w:vAlign w:val="center"/>
          </w:tcPr>
          <w:p w14:paraId="23A70E9B" w14:textId="77777777" w:rsidR="008B3985" w:rsidRPr="00C9600F" w:rsidRDefault="008B3985" w:rsidP="008B3985">
            <w:pPr>
              <w:spacing w:line="240" w:lineRule="auto"/>
              <w:ind w:left="-57" w:right="-57" w:firstLine="0"/>
              <w:jc w:val="center"/>
              <w:rPr>
                <w:sz w:val="18"/>
                <w:szCs w:val="18"/>
              </w:rPr>
            </w:pPr>
            <w:r w:rsidRPr="00C9600F">
              <w:rPr>
                <w:sz w:val="18"/>
                <w:szCs w:val="18"/>
              </w:rPr>
              <w:t>4.</w:t>
            </w:r>
          </w:p>
        </w:tc>
        <w:tc>
          <w:tcPr>
            <w:tcW w:w="2374" w:type="pct"/>
            <w:tcBorders>
              <w:top w:val="single" w:sz="4" w:space="0" w:color="auto"/>
              <w:left w:val="single" w:sz="4" w:space="0" w:color="auto"/>
              <w:bottom w:val="single" w:sz="4" w:space="0" w:color="auto"/>
              <w:right w:val="single" w:sz="4" w:space="0" w:color="auto"/>
            </w:tcBorders>
            <w:vAlign w:val="center"/>
          </w:tcPr>
          <w:p w14:paraId="5AE820A1" w14:textId="77777777" w:rsidR="008B3985" w:rsidRPr="00C9600F" w:rsidRDefault="008B3985" w:rsidP="008B3985">
            <w:pPr>
              <w:shd w:val="clear" w:color="auto" w:fill="FFFFFF"/>
              <w:spacing w:line="240" w:lineRule="auto"/>
              <w:ind w:left="-57" w:right="-57" w:firstLine="0"/>
              <w:rPr>
                <w:sz w:val="18"/>
                <w:szCs w:val="18"/>
              </w:rPr>
            </w:pPr>
            <w:r w:rsidRPr="00C9600F">
              <w:rPr>
                <w:sz w:val="18"/>
                <w:szCs w:val="18"/>
              </w:rPr>
              <w:t>деревня Голохвастиха</w:t>
            </w:r>
          </w:p>
        </w:tc>
        <w:tc>
          <w:tcPr>
            <w:tcW w:w="2283" w:type="pct"/>
            <w:tcBorders>
              <w:top w:val="single" w:sz="4" w:space="0" w:color="auto"/>
              <w:left w:val="single" w:sz="4" w:space="0" w:color="auto"/>
              <w:bottom w:val="single" w:sz="4" w:space="0" w:color="auto"/>
              <w:right w:val="single" w:sz="4" w:space="0" w:color="auto"/>
            </w:tcBorders>
            <w:vAlign w:val="center"/>
          </w:tcPr>
          <w:p w14:paraId="1638B5E7" w14:textId="77777777" w:rsidR="008B3985" w:rsidRPr="00C9600F" w:rsidRDefault="008B3985" w:rsidP="008B3985">
            <w:pPr>
              <w:spacing w:line="240" w:lineRule="auto"/>
              <w:ind w:left="-57" w:right="-57" w:firstLine="0"/>
              <w:jc w:val="center"/>
              <w:rPr>
                <w:sz w:val="18"/>
                <w:szCs w:val="18"/>
              </w:rPr>
            </w:pPr>
            <w:r w:rsidRPr="00C9600F">
              <w:rPr>
                <w:sz w:val="18"/>
                <w:szCs w:val="18"/>
              </w:rPr>
              <w:t>1</w:t>
            </w:r>
          </w:p>
        </w:tc>
      </w:tr>
      <w:tr w:rsidR="00C9600F" w:rsidRPr="00C9600F" w14:paraId="4D30B257" w14:textId="77777777" w:rsidTr="008B3985">
        <w:trPr>
          <w:trHeight w:val="397"/>
          <w:jc w:val="center"/>
        </w:trPr>
        <w:tc>
          <w:tcPr>
            <w:tcW w:w="343" w:type="pct"/>
            <w:tcBorders>
              <w:top w:val="single" w:sz="4" w:space="0" w:color="auto"/>
              <w:left w:val="single" w:sz="4" w:space="0" w:color="auto"/>
              <w:bottom w:val="single" w:sz="4" w:space="0" w:color="auto"/>
              <w:right w:val="single" w:sz="4" w:space="0" w:color="auto"/>
            </w:tcBorders>
            <w:vAlign w:val="center"/>
          </w:tcPr>
          <w:p w14:paraId="6019F497" w14:textId="77777777" w:rsidR="008B3985" w:rsidRPr="00C9600F" w:rsidRDefault="008B3985" w:rsidP="008B3985">
            <w:pPr>
              <w:spacing w:line="240" w:lineRule="auto"/>
              <w:ind w:left="-57" w:right="-57" w:firstLine="0"/>
              <w:jc w:val="center"/>
              <w:rPr>
                <w:sz w:val="18"/>
                <w:szCs w:val="18"/>
              </w:rPr>
            </w:pPr>
            <w:r w:rsidRPr="00C9600F">
              <w:rPr>
                <w:sz w:val="18"/>
                <w:szCs w:val="18"/>
              </w:rPr>
              <w:t>5.</w:t>
            </w:r>
          </w:p>
        </w:tc>
        <w:tc>
          <w:tcPr>
            <w:tcW w:w="2374" w:type="pct"/>
            <w:tcBorders>
              <w:top w:val="single" w:sz="4" w:space="0" w:color="auto"/>
              <w:left w:val="single" w:sz="4" w:space="0" w:color="auto"/>
              <w:bottom w:val="single" w:sz="4" w:space="0" w:color="auto"/>
              <w:right w:val="single" w:sz="4" w:space="0" w:color="auto"/>
            </w:tcBorders>
            <w:vAlign w:val="center"/>
          </w:tcPr>
          <w:p w14:paraId="5EC929DB" w14:textId="77777777" w:rsidR="008B3985" w:rsidRPr="00C9600F" w:rsidRDefault="008B3985" w:rsidP="008B3985">
            <w:pPr>
              <w:shd w:val="clear" w:color="auto" w:fill="FFFFFF"/>
              <w:spacing w:line="240" w:lineRule="auto"/>
              <w:ind w:left="-57" w:right="-57" w:firstLine="0"/>
              <w:rPr>
                <w:sz w:val="18"/>
                <w:szCs w:val="18"/>
              </w:rPr>
            </w:pPr>
            <w:r w:rsidRPr="00C9600F">
              <w:rPr>
                <w:sz w:val="18"/>
                <w:szCs w:val="18"/>
              </w:rPr>
              <w:t>деревня Заганиха</w:t>
            </w:r>
          </w:p>
        </w:tc>
        <w:tc>
          <w:tcPr>
            <w:tcW w:w="2283" w:type="pct"/>
            <w:tcBorders>
              <w:top w:val="single" w:sz="4" w:space="0" w:color="auto"/>
              <w:left w:val="single" w:sz="4" w:space="0" w:color="auto"/>
              <w:bottom w:val="single" w:sz="4" w:space="0" w:color="auto"/>
              <w:right w:val="single" w:sz="4" w:space="0" w:color="auto"/>
            </w:tcBorders>
            <w:vAlign w:val="center"/>
          </w:tcPr>
          <w:p w14:paraId="6657B110" w14:textId="77777777" w:rsidR="008B3985" w:rsidRPr="00C9600F" w:rsidRDefault="008B3985" w:rsidP="008B3985">
            <w:pPr>
              <w:spacing w:line="240" w:lineRule="auto"/>
              <w:ind w:left="-57" w:right="-57" w:firstLine="0"/>
              <w:jc w:val="center"/>
              <w:rPr>
                <w:sz w:val="18"/>
                <w:szCs w:val="18"/>
              </w:rPr>
            </w:pPr>
            <w:r w:rsidRPr="00C9600F">
              <w:rPr>
                <w:sz w:val="18"/>
                <w:szCs w:val="18"/>
              </w:rPr>
              <w:t>9</w:t>
            </w:r>
          </w:p>
        </w:tc>
      </w:tr>
      <w:tr w:rsidR="00C9600F" w:rsidRPr="00C9600F" w14:paraId="43F57EA4" w14:textId="77777777" w:rsidTr="008B3985">
        <w:trPr>
          <w:trHeight w:val="397"/>
          <w:jc w:val="center"/>
        </w:trPr>
        <w:tc>
          <w:tcPr>
            <w:tcW w:w="343" w:type="pct"/>
            <w:tcBorders>
              <w:top w:val="single" w:sz="4" w:space="0" w:color="auto"/>
              <w:left w:val="single" w:sz="4" w:space="0" w:color="auto"/>
              <w:bottom w:val="single" w:sz="4" w:space="0" w:color="auto"/>
              <w:right w:val="single" w:sz="4" w:space="0" w:color="auto"/>
            </w:tcBorders>
            <w:vAlign w:val="center"/>
          </w:tcPr>
          <w:p w14:paraId="6036934A" w14:textId="77777777" w:rsidR="008B3985" w:rsidRPr="00C9600F" w:rsidRDefault="008B3985" w:rsidP="008B3985">
            <w:pPr>
              <w:spacing w:line="240" w:lineRule="auto"/>
              <w:ind w:left="-57" w:right="-57" w:firstLine="0"/>
              <w:jc w:val="center"/>
              <w:rPr>
                <w:sz w:val="18"/>
                <w:szCs w:val="18"/>
              </w:rPr>
            </w:pPr>
            <w:r w:rsidRPr="00C9600F">
              <w:rPr>
                <w:sz w:val="18"/>
                <w:szCs w:val="18"/>
              </w:rPr>
              <w:t>6.</w:t>
            </w:r>
          </w:p>
        </w:tc>
        <w:tc>
          <w:tcPr>
            <w:tcW w:w="2374" w:type="pct"/>
            <w:tcBorders>
              <w:top w:val="single" w:sz="4" w:space="0" w:color="auto"/>
              <w:left w:val="single" w:sz="4" w:space="0" w:color="auto"/>
              <w:bottom w:val="single" w:sz="4" w:space="0" w:color="auto"/>
              <w:right w:val="single" w:sz="4" w:space="0" w:color="auto"/>
            </w:tcBorders>
            <w:vAlign w:val="center"/>
          </w:tcPr>
          <w:p w14:paraId="28BD5600" w14:textId="77777777" w:rsidR="008B3985" w:rsidRPr="00C9600F" w:rsidRDefault="008B3985" w:rsidP="008B3985">
            <w:pPr>
              <w:shd w:val="clear" w:color="auto" w:fill="FFFFFF"/>
              <w:spacing w:line="240" w:lineRule="auto"/>
              <w:ind w:left="-57" w:right="-57" w:firstLine="0"/>
              <w:rPr>
                <w:sz w:val="18"/>
                <w:szCs w:val="18"/>
              </w:rPr>
            </w:pPr>
            <w:r w:rsidRPr="00C9600F">
              <w:rPr>
                <w:sz w:val="18"/>
                <w:szCs w:val="18"/>
              </w:rPr>
              <w:t>деревня Исаиха</w:t>
            </w:r>
          </w:p>
        </w:tc>
        <w:tc>
          <w:tcPr>
            <w:tcW w:w="2283" w:type="pct"/>
            <w:tcBorders>
              <w:top w:val="single" w:sz="4" w:space="0" w:color="auto"/>
              <w:left w:val="single" w:sz="4" w:space="0" w:color="auto"/>
              <w:bottom w:val="single" w:sz="4" w:space="0" w:color="auto"/>
              <w:right w:val="single" w:sz="4" w:space="0" w:color="auto"/>
            </w:tcBorders>
            <w:vAlign w:val="center"/>
          </w:tcPr>
          <w:p w14:paraId="029908DC" w14:textId="77777777" w:rsidR="008B3985" w:rsidRPr="00C9600F" w:rsidRDefault="008B3985" w:rsidP="008B3985">
            <w:pPr>
              <w:spacing w:line="240" w:lineRule="auto"/>
              <w:ind w:left="-57" w:right="-57" w:firstLine="0"/>
              <w:jc w:val="center"/>
              <w:rPr>
                <w:sz w:val="18"/>
                <w:szCs w:val="18"/>
              </w:rPr>
            </w:pPr>
            <w:r w:rsidRPr="00C9600F">
              <w:rPr>
                <w:sz w:val="18"/>
                <w:szCs w:val="18"/>
              </w:rPr>
              <w:t>1</w:t>
            </w:r>
          </w:p>
        </w:tc>
      </w:tr>
      <w:tr w:rsidR="00C9600F" w:rsidRPr="00C9600F" w14:paraId="2C47A232" w14:textId="77777777" w:rsidTr="008B3985">
        <w:trPr>
          <w:trHeight w:val="397"/>
          <w:jc w:val="center"/>
        </w:trPr>
        <w:tc>
          <w:tcPr>
            <w:tcW w:w="343" w:type="pct"/>
            <w:tcBorders>
              <w:top w:val="single" w:sz="4" w:space="0" w:color="auto"/>
              <w:left w:val="single" w:sz="4" w:space="0" w:color="auto"/>
              <w:bottom w:val="single" w:sz="4" w:space="0" w:color="auto"/>
              <w:right w:val="single" w:sz="4" w:space="0" w:color="auto"/>
            </w:tcBorders>
            <w:vAlign w:val="center"/>
          </w:tcPr>
          <w:p w14:paraId="3C08458D" w14:textId="77777777" w:rsidR="008B3985" w:rsidRPr="00C9600F" w:rsidRDefault="008B3985" w:rsidP="008B3985">
            <w:pPr>
              <w:spacing w:line="240" w:lineRule="auto"/>
              <w:ind w:left="-57" w:right="-57" w:firstLine="0"/>
              <w:jc w:val="center"/>
              <w:rPr>
                <w:sz w:val="18"/>
                <w:szCs w:val="18"/>
              </w:rPr>
            </w:pPr>
            <w:r w:rsidRPr="00C9600F">
              <w:rPr>
                <w:sz w:val="18"/>
                <w:szCs w:val="18"/>
              </w:rPr>
              <w:t>7.</w:t>
            </w:r>
          </w:p>
        </w:tc>
        <w:tc>
          <w:tcPr>
            <w:tcW w:w="2374" w:type="pct"/>
            <w:tcBorders>
              <w:top w:val="single" w:sz="4" w:space="0" w:color="auto"/>
              <w:left w:val="single" w:sz="4" w:space="0" w:color="auto"/>
              <w:bottom w:val="single" w:sz="4" w:space="0" w:color="auto"/>
              <w:right w:val="single" w:sz="4" w:space="0" w:color="auto"/>
            </w:tcBorders>
            <w:vAlign w:val="center"/>
          </w:tcPr>
          <w:p w14:paraId="24611940" w14:textId="77777777" w:rsidR="008B3985" w:rsidRPr="00C9600F" w:rsidRDefault="008B3985" w:rsidP="008B3985">
            <w:pPr>
              <w:shd w:val="clear" w:color="auto" w:fill="FFFFFF"/>
              <w:spacing w:line="240" w:lineRule="auto"/>
              <w:ind w:left="-57" w:right="-57" w:firstLine="0"/>
              <w:rPr>
                <w:sz w:val="18"/>
                <w:szCs w:val="18"/>
              </w:rPr>
            </w:pPr>
            <w:r w:rsidRPr="00C9600F">
              <w:rPr>
                <w:sz w:val="18"/>
                <w:szCs w:val="18"/>
              </w:rPr>
              <w:t>деревня Каменка</w:t>
            </w:r>
          </w:p>
        </w:tc>
        <w:tc>
          <w:tcPr>
            <w:tcW w:w="2283" w:type="pct"/>
            <w:tcBorders>
              <w:top w:val="single" w:sz="4" w:space="0" w:color="auto"/>
              <w:left w:val="single" w:sz="4" w:space="0" w:color="auto"/>
              <w:bottom w:val="single" w:sz="4" w:space="0" w:color="auto"/>
              <w:right w:val="single" w:sz="4" w:space="0" w:color="auto"/>
            </w:tcBorders>
            <w:vAlign w:val="center"/>
          </w:tcPr>
          <w:p w14:paraId="3C127CB9" w14:textId="77777777" w:rsidR="008B3985" w:rsidRPr="00C9600F" w:rsidRDefault="008B3985" w:rsidP="008B3985">
            <w:pPr>
              <w:spacing w:line="240" w:lineRule="auto"/>
              <w:ind w:left="-57" w:right="-57" w:firstLine="0"/>
              <w:jc w:val="center"/>
              <w:rPr>
                <w:sz w:val="18"/>
                <w:szCs w:val="18"/>
              </w:rPr>
            </w:pPr>
            <w:r w:rsidRPr="00C9600F">
              <w:rPr>
                <w:sz w:val="18"/>
                <w:szCs w:val="18"/>
              </w:rPr>
              <w:t>10</w:t>
            </w:r>
          </w:p>
        </w:tc>
      </w:tr>
      <w:tr w:rsidR="00C9600F" w:rsidRPr="00C9600F" w14:paraId="35AE5125" w14:textId="77777777" w:rsidTr="008B3985">
        <w:trPr>
          <w:trHeight w:val="397"/>
          <w:jc w:val="center"/>
        </w:trPr>
        <w:tc>
          <w:tcPr>
            <w:tcW w:w="343" w:type="pct"/>
            <w:tcBorders>
              <w:top w:val="single" w:sz="4" w:space="0" w:color="auto"/>
              <w:left w:val="single" w:sz="4" w:space="0" w:color="auto"/>
              <w:bottom w:val="single" w:sz="4" w:space="0" w:color="auto"/>
              <w:right w:val="single" w:sz="4" w:space="0" w:color="auto"/>
            </w:tcBorders>
            <w:vAlign w:val="center"/>
          </w:tcPr>
          <w:p w14:paraId="53261B99" w14:textId="77777777" w:rsidR="008B3985" w:rsidRPr="00C9600F" w:rsidRDefault="008B3985" w:rsidP="008B3985">
            <w:pPr>
              <w:spacing w:line="240" w:lineRule="auto"/>
              <w:ind w:left="-57" w:right="-57" w:firstLine="0"/>
              <w:jc w:val="center"/>
              <w:rPr>
                <w:sz w:val="18"/>
                <w:szCs w:val="18"/>
              </w:rPr>
            </w:pPr>
            <w:r w:rsidRPr="00C9600F">
              <w:rPr>
                <w:sz w:val="18"/>
                <w:szCs w:val="18"/>
              </w:rPr>
              <w:t>8.</w:t>
            </w:r>
          </w:p>
        </w:tc>
        <w:tc>
          <w:tcPr>
            <w:tcW w:w="2374" w:type="pct"/>
            <w:tcBorders>
              <w:top w:val="single" w:sz="4" w:space="0" w:color="auto"/>
              <w:left w:val="single" w:sz="4" w:space="0" w:color="auto"/>
              <w:bottom w:val="single" w:sz="4" w:space="0" w:color="auto"/>
              <w:right w:val="single" w:sz="4" w:space="0" w:color="auto"/>
            </w:tcBorders>
            <w:vAlign w:val="center"/>
          </w:tcPr>
          <w:p w14:paraId="77FDA8B3" w14:textId="77777777" w:rsidR="008B3985" w:rsidRPr="00C9600F" w:rsidRDefault="008B3985" w:rsidP="008B3985">
            <w:pPr>
              <w:shd w:val="clear" w:color="auto" w:fill="FFFFFF"/>
              <w:spacing w:line="240" w:lineRule="auto"/>
              <w:ind w:left="-57" w:right="-57" w:firstLine="0"/>
              <w:rPr>
                <w:sz w:val="18"/>
                <w:szCs w:val="18"/>
              </w:rPr>
            </w:pPr>
            <w:r w:rsidRPr="00C9600F">
              <w:rPr>
                <w:sz w:val="18"/>
                <w:szCs w:val="18"/>
              </w:rPr>
              <w:t>деревня Крутцы</w:t>
            </w:r>
          </w:p>
        </w:tc>
        <w:tc>
          <w:tcPr>
            <w:tcW w:w="2283" w:type="pct"/>
            <w:tcBorders>
              <w:top w:val="single" w:sz="4" w:space="0" w:color="auto"/>
              <w:left w:val="single" w:sz="4" w:space="0" w:color="auto"/>
              <w:bottom w:val="single" w:sz="4" w:space="0" w:color="auto"/>
              <w:right w:val="single" w:sz="4" w:space="0" w:color="auto"/>
            </w:tcBorders>
            <w:vAlign w:val="center"/>
          </w:tcPr>
          <w:p w14:paraId="593DDF59" w14:textId="77777777" w:rsidR="008B3985" w:rsidRPr="00C9600F" w:rsidRDefault="008B3985" w:rsidP="008B3985">
            <w:pPr>
              <w:spacing w:line="240" w:lineRule="auto"/>
              <w:ind w:left="-57" w:right="-57" w:firstLine="0"/>
              <w:jc w:val="center"/>
              <w:rPr>
                <w:sz w:val="18"/>
                <w:szCs w:val="18"/>
              </w:rPr>
            </w:pPr>
            <w:r w:rsidRPr="00C9600F">
              <w:rPr>
                <w:sz w:val="18"/>
                <w:szCs w:val="18"/>
              </w:rPr>
              <w:t>453</w:t>
            </w:r>
          </w:p>
        </w:tc>
      </w:tr>
      <w:tr w:rsidR="00C9600F" w:rsidRPr="00C9600F" w14:paraId="00F62D2B" w14:textId="77777777" w:rsidTr="008B3985">
        <w:trPr>
          <w:trHeight w:val="397"/>
          <w:jc w:val="center"/>
        </w:trPr>
        <w:tc>
          <w:tcPr>
            <w:tcW w:w="343" w:type="pct"/>
            <w:tcBorders>
              <w:top w:val="single" w:sz="4" w:space="0" w:color="auto"/>
              <w:left w:val="single" w:sz="4" w:space="0" w:color="auto"/>
              <w:bottom w:val="single" w:sz="4" w:space="0" w:color="auto"/>
              <w:right w:val="single" w:sz="4" w:space="0" w:color="auto"/>
            </w:tcBorders>
            <w:vAlign w:val="center"/>
          </w:tcPr>
          <w:p w14:paraId="7B6BBCEC" w14:textId="77777777" w:rsidR="008B3985" w:rsidRPr="00C9600F" w:rsidRDefault="008B3985" w:rsidP="008B3985">
            <w:pPr>
              <w:spacing w:line="240" w:lineRule="auto"/>
              <w:ind w:left="-57" w:right="-57" w:firstLine="0"/>
              <w:jc w:val="center"/>
              <w:rPr>
                <w:sz w:val="18"/>
                <w:szCs w:val="18"/>
              </w:rPr>
            </w:pPr>
            <w:r w:rsidRPr="00C9600F">
              <w:rPr>
                <w:sz w:val="18"/>
                <w:szCs w:val="18"/>
              </w:rPr>
              <w:t>9.</w:t>
            </w:r>
          </w:p>
        </w:tc>
        <w:tc>
          <w:tcPr>
            <w:tcW w:w="2374" w:type="pct"/>
            <w:tcBorders>
              <w:top w:val="single" w:sz="4" w:space="0" w:color="auto"/>
              <w:left w:val="single" w:sz="4" w:space="0" w:color="auto"/>
              <w:bottom w:val="single" w:sz="4" w:space="0" w:color="auto"/>
              <w:right w:val="single" w:sz="4" w:space="0" w:color="auto"/>
            </w:tcBorders>
            <w:vAlign w:val="center"/>
          </w:tcPr>
          <w:p w14:paraId="6F3BAAAF" w14:textId="77777777" w:rsidR="008B3985" w:rsidRPr="00C9600F" w:rsidRDefault="008B3985" w:rsidP="008B3985">
            <w:pPr>
              <w:shd w:val="clear" w:color="auto" w:fill="FFFFFF"/>
              <w:spacing w:line="240" w:lineRule="auto"/>
              <w:ind w:left="-57" w:right="-57" w:firstLine="0"/>
              <w:rPr>
                <w:sz w:val="18"/>
                <w:szCs w:val="18"/>
              </w:rPr>
            </w:pPr>
            <w:r w:rsidRPr="00C9600F">
              <w:rPr>
                <w:sz w:val="18"/>
                <w:szCs w:val="18"/>
              </w:rPr>
              <w:t>деревня Маевка</w:t>
            </w:r>
          </w:p>
        </w:tc>
        <w:tc>
          <w:tcPr>
            <w:tcW w:w="2283" w:type="pct"/>
            <w:tcBorders>
              <w:top w:val="single" w:sz="4" w:space="0" w:color="auto"/>
              <w:left w:val="single" w:sz="4" w:space="0" w:color="auto"/>
              <w:bottom w:val="single" w:sz="4" w:space="0" w:color="auto"/>
              <w:right w:val="single" w:sz="4" w:space="0" w:color="auto"/>
            </w:tcBorders>
            <w:vAlign w:val="center"/>
          </w:tcPr>
          <w:p w14:paraId="5F0FECA4" w14:textId="77777777" w:rsidR="008B3985" w:rsidRPr="00C9600F" w:rsidRDefault="008B3985" w:rsidP="008B3985">
            <w:pPr>
              <w:spacing w:line="240" w:lineRule="auto"/>
              <w:ind w:left="-57" w:right="-57" w:firstLine="0"/>
              <w:jc w:val="center"/>
              <w:rPr>
                <w:sz w:val="18"/>
                <w:szCs w:val="18"/>
              </w:rPr>
            </w:pPr>
            <w:r w:rsidRPr="00C9600F">
              <w:rPr>
                <w:sz w:val="18"/>
                <w:szCs w:val="18"/>
              </w:rPr>
              <w:t>1</w:t>
            </w:r>
          </w:p>
        </w:tc>
      </w:tr>
      <w:tr w:rsidR="00C9600F" w:rsidRPr="00C9600F" w14:paraId="2BFDC876" w14:textId="77777777" w:rsidTr="008B3985">
        <w:trPr>
          <w:trHeight w:val="397"/>
          <w:jc w:val="center"/>
        </w:trPr>
        <w:tc>
          <w:tcPr>
            <w:tcW w:w="343" w:type="pct"/>
            <w:tcBorders>
              <w:top w:val="single" w:sz="4" w:space="0" w:color="auto"/>
              <w:left w:val="single" w:sz="4" w:space="0" w:color="auto"/>
              <w:bottom w:val="single" w:sz="4" w:space="0" w:color="auto"/>
              <w:right w:val="single" w:sz="4" w:space="0" w:color="auto"/>
            </w:tcBorders>
            <w:vAlign w:val="center"/>
          </w:tcPr>
          <w:p w14:paraId="7F2F7913" w14:textId="77777777" w:rsidR="008B3985" w:rsidRPr="00C9600F" w:rsidRDefault="008B3985" w:rsidP="008B3985">
            <w:pPr>
              <w:spacing w:line="240" w:lineRule="auto"/>
              <w:ind w:left="-57" w:right="-57" w:firstLine="0"/>
              <w:jc w:val="center"/>
              <w:rPr>
                <w:sz w:val="18"/>
                <w:szCs w:val="18"/>
              </w:rPr>
            </w:pPr>
            <w:r w:rsidRPr="00C9600F">
              <w:rPr>
                <w:sz w:val="18"/>
                <w:szCs w:val="18"/>
              </w:rPr>
              <w:t>10.</w:t>
            </w:r>
          </w:p>
        </w:tc>
        <w:tc>
          <w:tcPr>
            <w:tcW w:w="2374" w:type="pct"/>
            <w:tcBorders>
              <w:top w:val="single" w:sz="4" w:space="0" w:color="auto"/>
              <w:left w:val="single" w:sz="4" w:space="0" w:color="auto"/>
              <w:bottom w:val="single" w:sz="4" w:space="0" w:color="auto"/>
              <w:right w:val="single" w:sz="4" w:space="0" w:color="auto"/>
            </w:tcBorders>
            <w:vAlign w:val="center"/>
          </w:tcPr>
          <w:p w14:paraId="5B44BF6B" w14:textId="77777777" w:rsidR="008B3985" w:rsidRPr="00C9600F" w:rsidRDefault="008B3985" w:rsidP="008B3985">
            <w:pPr>
              <w:shd w:val="clear" w:color="auto" w:fill="FFFFFF"/>
              <w:spacing w:line="240" w:lineRule="auto"/>
              <w:ind w:left="-57" w:right="-57" w:firstLine="0"/>
              <w:rPr>
                <w:sz w:val="18"/>
                <w:szCs w:val="18"/>
              </w:rPr>
            </w:pPr>
            <w:r w:rsidRPr="00C9600F">
              <w:rPr>
                <w:sz w:val="18"/>
                <w:szCs w:val="18"/>
              </w:rPr>
              <w:t>деревня Морозиха</w:t>
            </w:r>
          </w:p>
        </w:tc>
        <w:tc>
          <w:tcPr>
            <w:tcW w:w="2283" w:type="pct"/>
            <w:tcBorders>
              <w:top w:val="single" w:sz="4" w:space="0" w:color="auto"/>
              <w:left w:val="single" w:sz="4" w:space="0" w:color="auto"/>
              <w:bottom w:val="single" w:sz="4" w:space="0" w:color="auto"/>
              <w:right w:val="single" w:sz="4" w:space="0" w:color="auto"/>
            </w:tcBorders>
            <w:vAlign w:val="center"/>
          </w:tcPr>
          <w:p w14:paraId="77705870" w14:textId="04601ED2" w:rsidR="008B3985" w:rsidRPr="00C9600F" w:rsidRDefault="003E4D20" w:rsidP="008B3985">
            <w:pPr>
              <w:spacing w:line="240" w:lineRule="auto"/>
              <w:ind w:left="-57" w:right="-57" w:firstLine="0"/>
              <w:jc w:val="center"/>
              <w:rPr>
                <w:sz w:val="18"/>
                <w:szCs w:val="18"/>
              </w:rPr>
            </w:pPr>
            <w:r w:rsidRPr="00C9600F">
              <w:rPr>
                <w:sz w:val="18"/>
                <w:szCs w:val="18"/>
              </w:rPr>
              <w:t>22</w:t>
            </w:r>
          </w:p>
        </w:tc>
      </w:tr>
      <w:tr w:rsidR="00C9600F" w:rsidRPr="00C9600F" w14:paraId="2F0F7D1C" w14:textId="77777777" w:rsidTr="008B3985">
        <w:trPr>
          <w:trHeight w:val="397"/>
          <w:jc w:val="center"/>
        </w:trPr>
        <w:tc>
          <w:tcPr>
            <w:tcW w:w="343" w:type="pct"/>
            <w:tcBorders>
              <w:top w:val="single" w:sz="4" w:space="0" w:color="auto"/>
              <w:left w:val="single" w:sz="4" w:space="0" w:color="auto"/>
              <w:bottom w:val="single" w:sz="4" w:space="0" w:color="auto"/>
              <w:right w:val="single" w:sz="4" w:space="0" w:color="auto"/>
            </w:tcBorders>
            <w:vAlign w:val="center"/>
          </w:tcPr>
          <w:p w14:paraId="42000F70" w14:textId="77777777" w:rsidR="008B3985" w:rsidRPr="00C9600F" w:rsidRDefault="008B3985" w:rsidP="008B3985">
            <w:pPr>
              <w:spacing w:line="240" w:lineRule="auto"/>
              <w:ind w:left="-57" w:right="-57" w:firstLine="0"/>
              <w:jc w:val="center"/>
              <w:rPr>
                <w:sz w:val="18"/>
                <w:szCs w:val="18"/>
              </w:rPr>
            </w:pPr>
            <w:r w:rsidRPr="00C9600F">
              <w:rPr>
                <w:sz w:val="18"/>
                <w:szCs w:val="18"/>
              </w:rPr>
              <w:t>11.</w:t>
            </w:r>
          </w:p>
        </w:tc>
        <w:tc>
          <w:tcPr>
            <w:tcW w:w="2374" w:type="pct"/>
            <w:tcBorders>
              <w:top w:val="single" w:sz="4" w:space="0" w:color="auto"/>
              <w:left w:val="single" w:sz="4" w:space="0" w:color="auto"/>
              <w:bottom w:val="single" w:sz="4" w:space="0" w:color="auto"/>
              <w:right w:val="single" w:sz="4" w:space="0" w:color="auto"/>
            </w:tcBorders>
            <w:vAlign w:val="center"/>
          </w:tcPr>
          <w:p w14:paraId="175D1AD9" w14:textId="77777777" w:rsidR="008B3985" w:rsidRPr="00C9600F" w:rsidRDefault="008B3985" w:rsidP="008B3985">
            <w:pPr>
              <w:shd w:val="clear" w:color="auto" w:fill="FFFFFF"/>
              <w:spacing w:line="240" w:lineRule="auto"/>
              <w:ind w:left="-57" w:right="-57" w:firstLine="0"/>
              <w:rPr>
                <w:sz w:val="18"/>
                <w:szCs w:val="18"/>
              </w:rPr>
            </w:pPr>
            <w:r w:rsidRPr="00C9600F">
              <w:rPr>
                <w:sz w:val="18"/>
                <w:szCs w:val="18"/>
              </w:rPr>
              <w:t>деревня Новоселиха</w:t>
            </w:r>
          </w:p>
        </w:tc>
        <w:tc>
          <w:tcPr>
            <w:tcW w:w="2283" w:type="pct"/>
            <w:tcBorders>
              <w:top w:val="single" w:sz="4" w:space="0" w:color="auto"/>
              <w:left w:val="single" w:sz="4" w:space="0" w:color="auto"/>
              <w:bottom w:val="single" w:sz="4" w:space="0" w:color="auto"/>
              <w:right w:val="single" w:sz="4" w:space="0" w:color="auto"/>
            </w:tcBorders>
            <w:vAlign w:val="center"/>
          </w:tcPr>
          <w:p w14:paraId="69DBC488" w14:textId="77777777" w:rsidR="008B3985" w:rsidRPr="00C9600F" w:rsidRDefault="008B3985" w:rsidP="008B3985">
            <w:pPr>
              <w:spacing w:line="240" w:lineRule="auto"/>
              <w:ind w:left="-57" w:right="-57" w:firstLine="0"/>
              <w:jc w:val="center"/>
              <w:rPr>
                <w:sz w:val="18"/>
                <w:szCs w:val="18"/>
              </w:rPr>
            </w:pPr>
            <w:r w:rsidRPr="00C9600F">
              <w:rPr>
                <w:sz w:val="18"/>
                <w:szCs w:val="18"/>
              </w:rPr>
              <w:t>2</w:t>
            </w:r>
          </w:p>
        </w:tc>
      </w:tr>
      <w:tr w:rsidR="00C9600F" w:rsidRPr="00C9600F" w14:paraId="7B4C2BC3" w14:textId="77777777" w:rsidTr="008B3985">
        <w:trPr>
          <w:trHeight w:val="397"/>
          <w:jc w:val="center"/>
        </w:trPr>
        <w:tc>
          <w:tcPr>
            <w:tcW w:w="343" w:type="pct"/>
            <w:tcBorders>
              <w:top w:val="single" w:sz="4" w:space="0" w:color="auto"/>
              <w:left w:val="single" w:sz="4" w:space="0" w:color="auto"/>
              <w:bottom w:val="single" w:sz="4" w:space="0" w:color="auto"/>
              <w:right w:val="single" w:sz="4" w:space="0" w:color="auto"/>
            </w:tcBorders>
            <w:vAlign w:val="center"/>
          </w:tcPr>
          <w:p w14:paraId="003F5DA3" w14:textId="77777777" w:rsidR="008B3985" w:rsidRPr="00C9600F" w:rsidRDefault="008B3985" w:rsidP="008B3985">
            <w:pPr>
              <w:spacing w:line="240" w:lineRule="auto"/>
              <w:ind w:left="-57" w:right="-57" w:firstLine="0"/>
              <w:jc w:val="center"/>
              <w:rPr>
                <w:sz w:val="18"/>
                <w:szCs w:val="18"/>
              </w:rPr>
            </w:pPr>
            <w:r w:rsidRPr="00C9600F">
              <w:rPr>
                <w:sz w:val="18"/>
                <w:szCs w:val="18"/>
              </w:rPr>
              <w:t>12.</w:t>
            </w:r>
          </w:p>
        </w:tc>
        <w:tc>
          <w:tcPr>
            <w:tcW w:w="2374" w:type="pct"/>
            <w:tcBorders>
              <w:top w:val="single" w:sz="4" w:space="0" w:color="auto"/>
              <w:left w:val="single" w:sz="4" w:space="0" w:color="auto"/>
              <w:bottom w:val="single" w:sz="4" w:space="0" w:color="auto"/>
              <w:right w:val="single" w:sz="4" w:space="0" w:color="auto"/>
            </w:tcBorders>
            <w:vAlign w:val="center"/>
          </w:tcPr>
          <w:p w14:paraId="19F7EE1D" w14:textId="77777777" w:rsidR="008B3985" w:rsidRPr="00C9600F" w:rsidRDefault="008B3985" w:rsidP="008B3985">
            <w:pPr>
              <w:shd w:val="clear" w:color="auto" w:fill="FFFFFF"/>
              <w:spacing w:line="240" w:lineRule="auto"/>
              <w:ind w:left="-57" w:right="-57" w:firstLine="0"/>
              <w:rPr>
                <w:sz w:val="18"/>
                <w:szCs w:val="18"/>
              </w:rPr>
            </w:pPr>
            <w:r w:rsidRPr="00C9600F">
              <w:rPr>
                <w:sz w:val="18"/>
                <w:szCs w:val="18"/>
              </w:rPr>
              <w:t>деревня Погорелка</w:t>
            </w:r>
          </w:p>
        </w:tc>
        <w:tc>
          <w:tcPr>
            <w:tcW w:w="2283" w:type="pct"/>
            <w:tcBorders>
              <w:top w:val="single" w:sz="4" w:space="0" w:color="auto"/>
              <w:left w:val="single" w:sz="4" w:space="0" w:color="auto"/>
              <w:bottom w:val="single" w:sz="4" w:space="0" w:color="auto"/>
              <w:right w:val="single" w:sz="4" w:space="0" w:color="auto"/>
            </w:tcBorders>
            <w:vAlign w:val="center"/>
          </w:tcPr>
          <w:p w14:paraId="57769558" w14:textId="77777777" w:rsidR="008B3985" w:rsidRPr="00C9600F" w:rsidRDefault="008B3985" w:rsidP="008B3985">
            <w:pPr>
              <w:spacing w:line="240" w:lineRule="auto"/>
              <w:ind w:left="-57" w:right="-57" w:firstLine="0"/>
              <w:jc w:val="center"/>
              <w:rPr>
                <w:sz w:val="18"/>
                <w:szCs w:val="18"/>
              </w:rPr>
            </w:pPr>
            <w:r w:rsidRPr="00C9600F">
              <w:rPr>
                <w:sz w:val="18"/>
                <w:szCs w:val="18"/>
              </w:rPr>
              <w:t>0</w:t>
            </w:r>
          </w:p>
        </w:tc>
      </w:tr>
      <w:tr w:rsidR="00C9600F" w:rsidRPr="00C9600F" w14:paraId="4D7258B3" w14:textId="77777777" w:rsidTr="008B3985">
        <w:trPr>
          <w:trHeight w:val="397"/>
          <w:jc w:val="center"/>
        </w:trPr>
        <w:tc>
          <w:tcPr>
            <w:tcW w:w="343" w:type="pct"/>
            <w:tcBorders>
              <w:top w:val="single" w:sz="4" w:space="0" w:color="auto"/>
              <w:left w:val="single" w:sz="4" w:space="0" w:color="auto"/>
              <w:bottom w:val="single" w:sz="4" w:space="0" w:color="auto"/>
              <w:right w:val="single" w:sz="4" w:space="0" w:color="auto"/>
            </w:tcBorders>
            <w:vAlign w:val="center"/>
          </w:tcPr>
          <w:p w14:paraId="3437BF3E" w14:textId="77777777" w:rsidR="008B3985" w:rsidRPr="00C9600F" w:rsidRDefault="008B3985" w:rsidP="008B3985">
            <w:pPr>
              <w:spacing w:line="240" w:lineRule="auto"/>
              <w:ind w:left="-57" w:right="-57" w:firstLine="0"/>
              <w:jc w:val="center"/>
              <w:rPr>
                <w:sz w:val="18"/>
                <w:szCs w:val="18"/>
              </w:rPr>
            </w:pPr>
            <w:r w:rsidRPr="00C9600F">
              <w:rPr>
                <w:sz w:val="18"/>
                <w:szCs w:val="18"/>
              </w:rPr>
              <w:t>13.</w:t>
            </w:r>
          </w:p>
        </w:tc>
        <w:tc>
          <w:tcPr>
            <w:tcW w:w="2374" w:type="pct"/>
            <w:tcBorders>
              <w:top w:val="single" w:sz="4" w:space="0" w:color="auto"/>
              <w:left w:val="single" w:sz="4" w:space="0" w:color="auto"/>
              <w:bottom w:val="single" w:sz="4" w:space="0" w:color="auto"/>
              <w:right w:val="single" w:sz="4" w:space="0" w:color="auto"/>
            </w:tcBorders>
            <w:vAlign w:val="center"/>
          </w:tcPr>
          <w:p w14:paraId="59B07A79" w14:textId="77777777" w:rsidR="008B3985" w:rsidRPr="00C9600F" w:rsidRDefault="008B3985" w:rsidP="008B3985">
            <w:pPr>
              <w:shd w:val="clear" w:color="auto" w:fill="FFFFFF"/>
              <w:spacing w:line="240" w:lineRule="auto"/>
              <w:ind w:left="-57" w:right="-57" w:firstLine="0"/>
              <w:rPr>
                <w:sz w:val="18"/>
                <w:szCs w:val="18"/>
              </w:rPr>
            </w:pPr>
            <w:r w:rsidRPr="00C9600F">
              <w:rPr>
                <w:sz w:val="18"/>
                <w:szCs w:val="18"/>
              </w:rPr>
              <w:t>деревня Пудиха</w:t>
            </w:r>
          </w:p>
        </w:tc>
        <w:tc>
          <w:tcPr>
            <w:tcW w:w="2283" w:type="pct"/>
            <w:tcBorders>
              <w:top w:val="single" w:sz="4" w:space="0" w:color="auto"/>
              <w:left w:val="single" w:sz="4" w:space="0" w:color="auto"/>
              <w:bottom w:val="single" w:sz="4" w:space="0" w:color="auto"/>
              <w:right w:val="single" w:sz="4" w:space="0" w:color="auto"/>
            </w:tcBorders>
            <w:vAlign w:val="center"/>
          </w:tcPr>
          <w:p w14:paraId="625762B3" w14:textId="77777777" w:rsidR="008B3985" w:rsidRPr="00C9600F" w:rsidRDefault="008B3985" w:rsidP="008B3985">
            <w:pPr>
              <w:spacing w:line="240" w:lineRule="auto"/>
              <w:ind w:left="-57" w:right="-57" w:firstLine="0"/>
              <w:jc w:val="center"/>
              <w:rPr>
                <w:sz w:val="18"/>
                <w:szCs w:val="18"/>
              </w:rPr>
            </w:pPr>
            <w:r w:rsidRPr="00C9600F">
              <w:rPr>
                <w:sz w:val="18"/>
                <w:szCs w:val="18"/>
              </w:rPr>
              <w:t>0</w:t>
            </w:r>
          </w:p>
        </w:tc>
      </w:tr>
      <w:tr w:rsidR="00C9600F" w:rsidRPr="00C9600F" w14:paraId="196BB5C3" w14:textId="77777777" w:rsidTr="008B3985">
        <w:trPr>
          <w:trHeight w:val="397"/>
          <w:jc w:val="center"/>
        </w:trPr>
        <w:tc>
          <w:tcPr>
            <w:tcW w:w="343" w:type="pct"/>
            <w:tcBorders>
              <w:top w:val="single" w:sz="4" w:space="0" w:color="auto"/>
              <w:left w:val="single" w:sz="4" w:space="0" w:color="auto"/>
              <w:bottom w:val="single" w:sz="4" w:space="0" w:color="auto"/>
              <w:right w:val="single" w:sz="4" w:space="0" w:color="auto"/>
            </w:tcBorders>
            <w:vAlign w:val="center"/>
          </w:tcPr>
          <w:p w14:paraId="36C1A58B" w14:textId="77777777" w:rsidR="008B3985" w:rsidRPr="00C9600F" w:rsidRDefault="008B3985" w:rsidP="008B3985">
            <w:pPr>
              <w:spacing w:line="240" w:lineRule="auto"/>
              <w:ind w:left="-57" w:right="-57" w:firstLine="0"/>
              <w:jc w:val="center"/>
              <w:rPr>
                <w:sz w:val="18"/>
                <w:szCs w:val="18"/>
              </w:rPr>
            </w:pPr>
            <w:r w:rsidRPr="00C9600F">
              <w:rPr>
                <w:sz w:val="18"/>
                <w:szCs w:val="18"/>
              </w:rPr>
              <w:t>14.</w:t>
            </w:r>
          </w:p>
        </w:tc>
        <w:tc>
          <w:tcPr>
            <w:tcW w:w="2374" w:type="pct"/>
            <w:tcBorders>
              <w:top w:val="single" w:sz="4" w:space="0" w:color="auto"/>
              <w:left w:val="single" w:sz="4" w:space="0" w:color="auto"/>
              <w:bottom w:val="single" w:sz="4" w:space="0" w:color="auto"/>
              <w:right w:val="single" w:sz="4" w:space="0" w:color="auto"/>
            </w:tcBorders>
            <w:vAlign w:val="center"/>
          </w:tcPr>
          <w:p w14:paraId="3DF88928" w14:textId="77777777" w:rsidR="008B3985" w:rsidRPr="00C9600F" w:rsidRDefault="008B3985" w:rsidP="008B3985">
            <w:pPr>
              <w:shd w:val="clear" w:color="auto" w:fill="FFFFFF"/>
              <w:spacing w:line="240" w:lineRule="auto"/>
              <w:ind w:left="-57" w:right="-57" w:firstLine="0"/>
              <w:rPr>
                <w:sz w:val="18"/>
                <w:szCs w:val="18"/>
              </w:rPr>
            </w:pPr>
            <w:r w:rsidRPr="00C9600F">
              <w:rPr>
                <w:sz w:val="18"/>
                <w:szCs w:val="18"/>
              </w:rPr>
              <w:t>деревня Федоровское</w:t>
            </w:r>
          </w:p>
        </w:tc>
        <w:tc>
          <w:tcPr>
            <w:tcW w:w="2283" w:type="pct"/>
            <w:tcBorders>
              <w:top w:val="single" w:sz="4" w:space="0" w:color="auto"/>
              <w:left w:val="single" w:sz="4" w:space="0" w:color="auto"/>
              <w:bottom w:val="single" w:sz="4" w:space="0" w:color="auto"/>
              <w:right w:val="single" w:sz="4" w:space="0" w:color="auto"/>
            </w:tcBorders>
            <w:vAlign w:val="center"/>
          </w:tcPr>
          <w:p w14:paraId="02B29E33" w14:textId="77777777" w:rsidR="008B3985" w:rsidRPr="00C9600F" w:rsidRDefault="008B3985" w:rsidP="008B3985">
            <w:pPr>
              <w:spacing w:line="240" w:lineRule="auto"/>
              <w:ind w:left="-57" w:right="-57" w:firstLine="0"/>
              <w:jc w:val="center"/>
              <w:rPr>
                <w:sz w:val="18"/>
                <w:szCs w:val="18"/>
              </w:rPr>
            </w:pPr>
            <w:r w:rsidRPr="00C9600F">
              <w:rPr>
                <w:sz w:val="18"/>
                <w:szCs w:val="18"/>
              </w:rPr>
              <w:t>8</w:t>
            </w:r>
          </w:p>
        </w:tc>
      </w:tr>
      <w:tr w:rsidR="00C9600F" w:rsidRPr="00C9600F" w14:paraId="78B1465B" w14:textId="77777777" w:rsidTr="008B3985">
        <w:trPr>
          <w:trHeight w:val="397"/>
          <w:jc w:val="center"/>
        </w:trPr>
        <w:tc>
          <w:tcPr>
            <w:tcW w:w="343" w:type="pct"/>
            <w:tcBorders>
              <w:top w:val="single" w:sz="4" w:space="0" w:color="auto"/>
              <w:left w:val="single" w:sz="4" w:space="0" w:color="auto"/>
              <w:bottom w:val="single" w:sz="4" w:space="0" w:color="auto"/>
              <w:right w:val="single" w:sz="4" w:space="0" w:color="auto"/>
            </w:tcBorders>
            <w:vAlign w:val="center"/>
          </w:tcPr>
          <w:p w14:paraId="5428CC43" w14:textId="77777777" w:rsidR="008B3985" w:rsidRPr="00C9600F" w:rsidRDefault="008B3985" w:rsidP="008B3985">
            <w:pPr>
              <w:spacing w:line="240" w:lineRule="auto"/>
              <w:ind w:left="-57" w:right="-57" w:firstLine="0"/>
              <w:jc w:val="center"/>
              <w:rPr>
                <w:sz w:val="18"/>
                <w:szCs w:val="18"/>
              </w:rPr>
            </w:pPr>
            <w:r w:rsidRPr="00C9600F">
              <w:rPr>
                <w:sz w:val="18"/>
                <w:szCs w:val="18"/>
              </w:rPr>
              <w:t>15.</w:t>
            </w:r>
          </w:p>
        </w:tc>
        <w:tc>
          <w:tcPr>
            <w:tcW w:w="2374" w:type="pct"/>
            <w:tcBorders>
              <w:top w:val="single" w:sz="4" w:space="0" w:color="auto"/>
              <w:left w:val="single" w:sz="4" w:space="0" w:color="auto"/>
              <w:bottom w:val="single" w:sz="4" w:space="0" w:color="auto"/>
              <w:right w:val="single" w:sz="4" w:space="0" w:color="auto"/>
            </w:tcBorders>
            <w:vAlign w:val="center"/>
          </w:tcPr>
          <w:p w14:paraId="3C310FB1" w14:textId="77777777" w:rsidR="008B3985" w:rsidRPr="00C9600F" w:rsidRDefault="008B3985" w:rsidP="008B3985">
            <w:pPr>
              <w:shd w:val="clear" w:color="auto" w:fill="FFFFFF"/>
              <w:spacing w:line="240" w:lineRule="auto"/>
              <w:ind w:left="-57" w:right="-57" w:firstLine="0"/>
              <w:rPr>
                <w:sz w:val="18"/>
                <w:szCs w:val="18"/>
              </w:rPr>
            </w:pPr>
            <w:r w:rsidRPr="00C9600F">
              <w:rPr>
                <w:sz w:val="18"/>
                <w:szCs w:val="18"/>
              </w:rPr>
              <w:t>Деревня Хвастово</w:t>
            </w:r>
          </w:p>
        </w:tc>
        <w:tc>
          <w:tcPr>
            <w:tcW w:w="2283" w:type="pct"/>
            <w:tcBorders>
              <w:top w:val="single" w:sz="4" w:space="0" w:color="auto"/>
              <w:left w:val="single" w:sz="4" w:space="0" w:color="auto"/>
              <w:bottom w:val="single" w:sz="4" w:space="0" w:color="auto"/>
              <w:right w:val="single" w:sz="4" w:space="0" w:color="auto"/>
            </w:tcBorders>
            <w:vAlign w:val="center"/>
          </w:tcPr>
          <w:p w14:paraId="4133BB9D" w14:textId="77777777" w:rsidR="008B3985" w:rsidRPr="00C9600F" w:rsidRDefault="008B3985" w:rsidP="008B3985">
            <w:pPr>
              <w:spacing w:line="240" w:lineRule="auto"/>
              <w:ind w:left="-57" w:right="-57" w:firstLine="0"/>
              <w:jc w:val="center"/>
              <w:rPr>
                <w:sz w:val="18"/>
                <w:szCs w:val="18"/>
              </w:rPr>
            </w:pPr>
            <w:r w:rsidRPr="00C9600F">
              <w:rPr>
                <w:sz w:val="18"/>
                <w:szCs w:val="18"/>
              </w:rPr>
              <w:t>0</w:t>
            </w:r>
          </w:p>
        </w:tc>
      </w:tr>
      <w:tr w:rsidR="00C9600F" w:rsidRPr="00C9600F" w14:paraId="10B5369B" w14:textId="77777777" w:rsidTr="008B3985">
        <w:trPr>
          <w:trHeight w:val="397"/>
          <w:jc w:val="center"/>
        </w:trPr>
        <w:tc>
          <w:tcPr>
            <w:tcW w:w="343" w:type="pct"/>
            <w:tcBorders>
              <w:top w:val="single" w:sz="4" w:space="0" w:color="auto"/>
              <w:left w:val="single" w:sz="4" w:space="0" w:color="auto"/>
              <w:bottom w:val="single" w:sz="4" w:space="0" w:color="auto"/>
              <w:right w:val="single" w:sz="4" w:space="0" w:color="auto"/>
            </w:tcBorders>
            <w:vAlign w:val="center"/>
          </w:tcPr>
          <w:p w14:paraId="43E50679" w14:textId="77777777" w:rsidR="008B3985" w:rsidRPr="00C9600F" w:rsidRDefault="008B3985" w:rsidP="008B3985">
            <w:pPr>
              <w:spacing w:line="240" w:lineRule="auto"/>
              <w:ind w:left="-57" w:right="-57" w:firstLine="0"/>
              <w:jc w:val="center"/>
              <w:rPr>
                <w:sz w:val="18"/>
                <w:szCs w:val="18"/>
              </w:rPr>
            </w:pPr>
            <w:r w:rsidRPr="00C9600F">
              <w:rPr>
                <w:sz w:val="18"/>
                <w:szCs w:val="18"/>
              </w:rPr>
              <w:t>16.</w:t>
            </w:r>
          </w:p>
        </w:tc>
        <w:tc>
          <w:tcPr>
            <w:tcW w:w="2374" w:type="pct"/>
            <w:tcBorders>
              <w:top w:val="single" w:sz="4" w:space="0" w:color="auto"/>
              <w:left w:val="single" w:sz="4" w:space="0" w:color="auto"/>
              <w:bottom w:val="single" w:sz="4" w:space="0" w:color="auto"/>
              <w:right w:val="single" w:sz="4" w:space="0" w:color="auto"/>
            </w:tcBorders>
            <w:vAlign w:val="center"/>
          </w:tcPr>
          <w:p w14:paraId="44361BB6" w14:textId="77777777" w:rsidR="008B3985" w:rsidRPr="00C9600F" w:rsidRDefault="008B3985" w:rsidP="008B3985">
            <w:pPr>
              <w:shd w:val="clear" w:color="auto" w:fill="FFFFFF"/>
              <w:spacing w:line="240" w:lineRule="auto"/>
              <w:ind w:left="-57" w:right="-57" w:firstLine="0"/>
              <w:rPr>
                <w:sz w:val="18"/>
                <w:szCs w:val="18"/>
              </w:rPr>
            </w:pPr>
            <w:r w:rsidRPr="00C9600F">
              <w:rPr>
                <w:sz w:val="18"/>
                <w:szCs w:val="18"/>
              </w:rPr>
              <w:t>Деревня Якутино</w:t>
            </w:r>
          </w:p>
        </w:tc>
        <w:tc>
          <w:tcPr>
            <w:tcW w:w="2283" w:type="pct"/>
            <w:tcBorders>
              <w:top w:val="single" w:sz="4" w:space="0" w:color="auto"/>
              <w:left w:val="single" w:sz="4" w:space="0" w:color="auto"/>
              <w:bottom w:val="single" w:sz="4" w:space="0" w:color="auto"/>
              <w:right w:val="single" w:sz="4" w:space="0" w:color="auto"/>
            </w:tcBorders>
            <w:vAlign w:val="center"/>
          </w:tcPr>
          <w:p w14:paraId="6AD1E118" w14:textId="77777777" w:rsidR="008B3985" w:rsidRPr="00C9600F" w:rsidRDefault="008B3985" w:rsidP="008B3985">
            <w:pPr>
              <w:spacing w:line="240" w:lineRule="auto"/>
              <w:ind w:left="-57" w:right="-57" w:firstLine="0"/>
              <w:jc w:val="center"/>
              <w:rPr>
                <w:sz w:val="18"/>
                <w:szCs w:val="18"/>
              </w:rPr>
            </w:pPr>
            <w:r w:rsidRPr="00C9600F">
              <w:rPr>
                <w:sz w:val="18"/>
                <w:szCs w:val="18"/>
              </w:rPr>
              <w:t>0</w:t>
            </w:r>
          </w:p>
        </w:tc>
      </w:tr>
      <w:tr w:rsidR="008B3985" w:rsidRPr="00C9600F" w14:paraId="3E1E1068" w14:textId="77777777" w:rsidTr="008B3985">
        <w:trPr>
          <w:trHeight w:val="397"/>
          <w:jc w:val="center"/>
        </w:trPr>
        <w:tc>
          <w:tcPr>
            <w:tcW w:w="343" w:type="pct"/>
            <w:tcBorders>
              <w:top w:val="single" w:sz="4" w:space="0" w:color="auto"/>
              <w:left w:val="single" w:sz="4" w:space="0" w:color="auto"/>
              <w:bottom w:val="single" w:sz="4" w:space="0" w:color="auto"/>
              <w:right w:val="single" w:sz="4" w:space="0" w:color="auto"/>
            </w:tcBorders>
            <w:vAlign w:val="center"/>
          </w:tcPr>
          <w:p w14:paraId="12FC868B" w14:textId="77777777" w:rsidR="008B3985" w:rsidRPr="00C9600F" w:rsidRDefault="008B3985" w:rsidP="008B3985">
            <w:pPr>
              <w:spacing w:line="240" w:lineRule="auto"/>
              <w:ind w:left="-57" w:right="-57" w:firstLine="0"/>
              <w:jc w:val="center"/>
              <w:rPr>
                <w:b/>
                <w:sz w:val="18"/>
                <w:szCs w:val="18"/>
              </w:rPr>
            </w:pPr>
          </w:p>
        </w:tc>
        <w:tc>
          <w:tcPr>
            <w:tcW w:w="2374" w:type="pct"/>
            <w:tcBorders>
              <w:top w:val="single" w:sz="4" w:space="0" w:color="auto"/>
              <w:left w:val="single" w:sz="4" w:space="0" w:color="auto"/>
              <w:bottom w:val="single" w:sz="4" w:space="0" w:color="auto"/>
              <w:right w:val="single" w:sz="4" w:space="0" w:color="auto"/>
            </w:tcBorders>
            <w:vAlign w:val="center"/>
          </w:tcPr>
          <w:p w14:paraId="7CC238BE" w14:textId="77777777" w:rsidR="008B3985" w:rsidRPr="00C9600F" w:rsidRDefault="008B3985" w:rsidP="008B3985">
            <w:pPr>
              <w:shd w:val="clear" w:color="auto" w:fill="FFFFFF"/>
              <w:spacing w:line="240" w:lineRule="auto"/>
              <w:ind w:left="-57" w:right="-57" w:firstLine="0"/>
              <w:jc w:val="center"/>
              <w:rPr>
                <w:b/>
                <w:sz w:val="18"/>
                <w:szCs w:val="18"/>
              </w:rPr>
            </w:pPr>
            <w:r w:rsidRPr="00C9600F">
              <w:rPr>
                <w:b/>
                <w:sz w:val="18"/>
                <w:szCs w:val="18"/>
              </w:rPr>
              <w:t>Итого</w:t>
            </w:r>
          </w:p>
        </w:tc>
        <w:tc>
          <w:tcPr>
            <w:tcW w:w="2283" w:type="pct"/>
            <w:tcBorders>
              <w:top w:val="single" w:sz="4" w:space="0" w:color="auto"/>
              <w:left w:val="single" w:sz="4" w:space="0" w:color="auto"/>
              <w:bottom w:val="single" w:sz="4" w:space="0" w:color="auto"/>
              <w:right w:val="single" w:sz="4" w:space="0" w:color="auto"/>
            </w:tcBorders>
            <w:vAlign w:val="center"/>
          </w:tcPr>
          <w:p w14:paraId="4207BE58" w14:textId="36DF325A" w:rsidR="008B3985" w:rsidRPr="00C9600F" w:rsidRDefault="003E4D20" w:rsidP="003E4D20">
            <w:pPr>
              <w:spacing w:line="240" w:lineRule="auto"/>
              <w:ind w:left="-57" w:right="-57" w:firstLine="0"/>
              <w:jc w:val="center"/>
              <w:rPr>
                <w:b/>
                <w:sz w:val="18"/>
                <w:szCs w:val="18"/>
              </w:rPr>
            </w:pPr>
            <w:r w:rsidRPr="00C9600F">
              <w:rPr>
                <w:b/>
                <w:sz w:val="18"/>
                <w:szCs w:val="18"/>
              </w:rPr>
              <w:t>526</w:t>
            </w:r>
          </w:p>
        </w:tc>
      </w:tr>
    </w:tbl>
    <w:p w14:paraId="1EE4CBDA" w14:textId="77777777" w:rsidR="008B3985" w:rsidRPr="00C9600F" w:rsidRDefault="008B3985" w:rsidP="008B3985">
      <w:pPr>
        <w:pStyle w:val="afffffffb"/>
        <w:spacing w:after="60" w:line="240" w:lineRule="auto"/>
        <w:ind w:firstLine="567"/>
        <w:jc w:val="both"/>
        <w:rPr>
          <w:b/>
          <w:sz w:val="20"/>
        </w:rPr>
      </w:pPr>
    </w:p>
    <w:p w14:paraId="5E8386CD" w14:textId="77777777" w:rsidR="008570FB" w:rsidRPr="00C9600F" w:rsidRDefault="008570FB" w:rsidP="002D4F0F">
      <w:pPr>
        <w:pStyle w:val="ac"/>
        <w:spacing w:line="312" w:lineRule="auto"/>
        <w:rPr>
          <w:rFonts w:ascii="Arial" w:hAnsi="Arial" w:cs="Arial"/>
          <w:sz w:val="22"/>
          <w:szCs w:val="22"/>
        </w:rPr>
      </w:pPr>
      <w:r w:rsidRPr="00C9600F">
        <w:rPr>
          <w:rFonts w:ascii="Arial" w:hAnsi="Arial" w:cs="Arial"/>
          <w:sz w:val="22"/>
          <w:szCs w:val="22"/>
        </w:rPr>
        <w:t xml:space="preserve">Централизованное теплоснабжение на территории сельсовета отсутствует. Имеющиеся объекты производственного назначения не отапливаются или имеют печное отопление. </w:t>
      </w:r>
    </w:p>
    <w:p w14:paraId="76D741F5" w14:textId="23C5FB6D" w:rsidR="008570FB" w:rsidRPr="00C9600F" w:rsidRDefault="008570FB" w:rsidP="002D4F0F">
      <w:pPr>
        <w:pStyle w:val="aa"/>
        <w:tabs>
          <w:tab w:val="left" w:pos="993"/>
        </w:tabs>
        <w:spacing w:before="0" w:after="0" w:line="312" w:lineRule="auto"/>
        <w:ind w:firstLine="567"/>
        <w:jc w:val="both"/>
        <w:rPr>
          <w:rFonts w:ascii="Arial" w:hAnsi="Arial"/>
          <w:spacing w:val="0"/>
          <w:sz w:val="22"/>
        </w:rPr>
      </w:pPr>
      <w:r w:rsidRPr="00C9600F">
        <w:rPr>
          <w:rFonts w:ascii="Arial" w:hAnsi="Arial"/>
          <w:spacing w:val="0"/>
          <w:sz w:val="22"/>
        </w:rPr>
        <w:t>Отопление объектов социальной сферы осуществляется с помощью электрических котлов.</w:t>
      </w:r>
    </w:p>
    <w:p w14:paraId="3B0A4BE4" w14:textId="420C0E35" w:rsidR="008570FB" w:rsidRPr="00C9600F" w:rsidRDefault="008570FB" w:rsidP="002D4F0F">
      <w:pPr>
        <w:pStyle w:val="aa"/>
        <w:tabs>
          <w:tab w:val="left" w:pos="993"/>
        </w:tabs>
        <w:spacing w:before="0" w:after="0" w:line="312" w:lineRule="auto"/>
        <w:ind w:firstLine="567"/>
        <w:jc w:val="both"/>
        <w:rPr>
          <w:rFonts w:ascii="Arial" w:hAnsi="Arial"/>
          <w:spacing w:val="0"/>
          <w:sz w:val="22"/>
        </w:rPr>
      </w:pPr>
      <w:r w:rsidRPr="00C9600F">
        <w:rPr>
          <w:rFonts w:ascii="Arial" w:hAnsi="Arial"/>
          <w:spacing w:val="0"/>
          <w:sz w:val="22"/>
        </w:rPr>
        <w:t xml:space="preserve">1. </w:t>
      </w:r>
      <w:r w:rsidR="007968B2" w:rsidRPr="00C9600F">
        <w:rPr>
          <w:rFonts w:ascii="Arial" w:hAnsi="Arial"/>
          <w:spacing w:val="0"/>
          <w:sz w:val="22"/>
        </w:rPr>
        <w:t>Помещение МБУК «ВЦКС» (структурное подразделение Крутцовский ДК) отапливается электрической системой отопления</w:t>
      </w:r>
      <w:r w:rsidRPr="00C9600F">
        <w:rPr>
          <w:rFonts w:ascii="Arial" w:hAnsi="Arial"/>
          <w:spacing w:val="0"/>
          <w:sz w:val="22"/>
        </w:rPr>
        <w:t>.</w:t>
      </w:r>
    </w:p>
    <w:p w14:paraId="0B65D662" w14:textId="77777777" w:rsidR="008570FB" w:rsidRPr="00C9600F" w:rsidRDefault="008570FB" w:rsidP="002D4F0F">
      <w:pPr>
        <w:pStyle w:val="aa"/>
        <w:tabs>
          <w:tab w:val="left" w:pos="993"/>
        </w:tabs>
        <w:spacing w:before="0" w:after="0" w:line="312" w:lineRule="auto"/>
        <w:ind w:firstLine="567"/>
        <w:jc w:val="both"/>
        <w:rPr>
          <w:rFonts w:ascii="Arial" w:hAnsi="Arial"/>
          <w:spacing w:val="0"/>
          <w:sz w:val="22"/>
        </w:rPr>
      </w:pPr>
      <w:r w:rsidRPr="00C9600F">
        <w:rPr>
          <w:rFonts w:ascii="Arial" w:hAnsi="Arial"/>
          <w:spacing w:val="0"/>
          <w:sz w:val="22"/>
        </w:rPr>
        <w:t>2. Здание администрации Крутцовского сельсовета отапливается водяным отоплением от электрокотла.</w:t>
      </w:r>
    </w:p>
    <w:p w14:paraId="3506FF03" w14:textId="5EE92DEE" w:rsidR="008570FB" w:rsidRPr="00C9600F" w:rsidRDefault="008570FB" w:rsidP="002D4F0F">
      <w:pPr>
        <w:pStyle w:val="aa"/>
        <w:tabs>
          <w:tab w:val="left" w:pos="993"/>
        </w:tabs>
        <w:spacing w:before="0" w:after="0" w:line="312" w:lineRule="auto"/>
        <w:ind w:firstLine="567"/>
        <w:jc w:val="both"/>
        <w:rPr>
          <w:rFonts w:ascii="Arial" w:hAnsi="Arial"/>
          <w:spacing w:val="0"/>
          <w:sz w:val="22"/>
        </w:rPr>
      </w:pPr>
      <w:r w:rsidRPr="00C9600F">
        <w:rPr>
          <w:rFonts w:ascii="Arial" w:hAnsi="Arial"/>
          <w:spacing w:val="0"/>
          <w:sz w:val="22"/>
        </w:rPr>
        <w:t xml:space="preserve">Теплоснабжение жилищного фонда обеспечивается индивидуальными источниками тепла (отопление дровами). </w:t>
      </w:r>
    </w:p>
    <w:p w14:paraId="48502541" w14:textId="75F56175" w:rsidR="008570FB" w:rsidRPr="00C9600F" w:rsidRDefault="008570FB">
      <w:pPr>
        <w:autoSpaceDE/>
        <w:autoSpaceDN/>
        <w:adjustRightInd/>
        <w:spacing w:line="240" w:lineRule="auto"/>
        <w:ind w:firstLine="0"/>
        <w:jc w:val="left"/>
      </w:pPr>
      <w:r w:rsidRPr="00C9600F">
        <w:br w:type="page"/>
      </w:r>
    </w:p>
    <w:p w14:paraId="5A50E563" w14:textId="6CF34D74" w:rsidR="008570FB" w:rsidRPr="00C9600F" w:rsidRDefault="008570FB" w:rsidP="00F74242">
      <w:pPr>
        <w:pStyle w:val="30"/>
      </w:pPr>
      <w:r w:rsidRPr="00C9600F">
        <w:lastRenderedPageBreak/>
        <w:t xml:space="preserve">Общая характеристика систем теплоснабжения </w:t>
      </w:r>
      <w:r w:rsidR="00D93A82" w:rsidRPr="00C9600F">
        <w:t>Макарьевского</w:t>
      </w:r>
      <w:r w:rsidRPr="00C9600F">
        <w:t xml:space="preserve"> </w:t>
      </w:r>
      <w:r w:rsidRPr="00C9600F">
        <w:br/>
        <w:t>сельсовета Ветлужского муниципального округа</w:t>
      </w:r>
    </w:p>
    <w:p w14:paraId="038EB012" w14:textId="41518043" w:rsidR="00AC1BED" w:rsidRPr="00C9600F" w:rsidRDefault="00F1461B" w:rsidP="00D22770">
      <w:pPr>
        <w:pStyle w:val="afffffffb"/>
        <w:spacing w:line="312" w:lineRule="auto"/>
        <w:ind w:firstLine="567"/>
        <w:jc w:val="both"/>
        <w:rPr>
          <w:rFonts w:cs="Arial"/>
          <w:sz w:val="22"/>
          <w:szCs w:val="22"/>
        </w:rPr>
      </w:pPr>
      <w:hyperlink r:id="rId49" w:tgtFrame="_blank" w:history="1"/>
      <w:r w:rsidR="00D93A82" w:rsidRPr="00C9600F">
        <w:rPr>
          <w:rFonts w:cs="Arial"/>
          <w:sz w:val="22"/>
          <w:szCs w:val="22"/>
        </w:rPr>
        <w:t xml:space="preserve">Макарьевский сельсовет расположен в северной части Нижегородской области в границах Ветлужского муниципального </w:t>
      </w:r>
      <w:r w:rsidR="008B3985" w:rsidRPr="00C9600F">
        <w:rPr>
          <w:rFonts w:cs="Arial"/>
          <w:sz w:val="22"/>
          <w:szCs w:val="22"/>
        </w:rPr>
        <w:t>округа</w:t>
      </w:r>
      <w:r w:rsidR="00580D39" w:rsidRPr="00C9600F">
        <w:rPr>
          <w:rFonts w:cs="Arial"/>
          <w:sz w:val="22"/>
          <w:szCs w:val="22"/>
        </w:rPr>
        <w:t>. Его площадь составляет</w:t>
      </w:r>
      <w:r w:rsidR="00D93A82" w:rsidRPr="00C9600F">
        <w:rPr>
          <w:rFonts w:cs="Arial"/>
          <w:sz w:val="22"/>
          <w:szCs w:val="22"/>
        </w:rPr>
        <w:t xml:space="preserve"> 67</w:t>
      </w:r>
      <w:r w:rsidR="00580D39" w:rsidRPr="00C9600F">
        <w:rPr>
          <w:rFonts w:cs="Arial"/>
          <w:sz w:val="22"/>
          <w:szCs w:val="22"/>
        </w:rPr>
        <w:t> </w:t>
      </w:r>
      <w:r w:rsidR="00D93A82" w:rsidRPr="00C9600F">
        <w:rPr>
          <w:rFonts w:cs="Arial"/>
          <w:sz w:val="22"/>
          <w:szCs w:val="22"/>
        </w:rPr>
        <w:t xml:space="preserve">300 га. </w:t>
      </w:r>
    </w:p>
    <w:p w14:paraId="30B40E3D" w14:textId="5965E7BF" w:rsidR="00D22770" w:rsidRPr="00C9600F" w:rsidRDefault="00D93A82" w:rsidP="00D22770">
      <w:pPr>
        <w:pStyle w:val="afffffffb"/>
        <w:spacing w:line="312" w:lineRule="auto"/>
        <w:ind w:firstLine="567"/>
        <w:jc w:val="both"/>
        <w:rPr>
          <w:rFonts w:cs="Arial"/>
          <w:sz w:val="22"/>
          <w:szCs w:val="22"/>
        </w:rPr>
      </w:pPr>
      <w:r w:rsidRPr="00C9600F">
        <w:rPr>
          <w:rFonts w:cs="Arial"/>
          <w:sz w:val="22"/>
          <w:szCs w:val="22"/>
        </w:rPr>
        <w:t xml:space="preserve">На территории сельсовета с </w:t>
      </w:r>
      <w:r w:rsidR="007F5DCD" w:rsidRPr="00C9600F">
        <w:rPr>
          <w:rFonts w:cs="Arial"/>
          <w:sz w:val="22"/>
          <w:szCs w:val="22"/>
        </w:rPr>
        <w:t xml:space="preserve">общей </w:t>
      </w:r>
      <w:r w:rsidRPr="00C9600F">
        <w:rPr>
          <w:rFonts w:cs="Arial"/>
          <w:sz w:val="22"/>
          <w:szCs w:val="22"/>
        </w:rPr>
        <w:t>численностью населения по состоянию на 01.01.202</w:t>
      </w:r>
      <w:r w:rsidR="00C11371" w:rsidRPr="00C9600F">
        <w:rPr>
          <w:rFonts w:cs="Arial"/>
          <w:sz w:val="22"/>
          <w:szCs w:val="22"/>
        </w:rPr>
        <w:t>6</w:t>
      </w:r>
      <w:r w:rsidR="003E4D20" w:rsidRPr="00C9600F">
        <w:rPr>
          <w:rFonts w:cs="Arial"/>
          <w:sz w:val="22"/>
          <w:szCs w:val="22"/>
        </w:rPr>
        <w:t xml:space="preserve"> года – 886</w:t>
      </w:r>
      <w:r w:rsidRPr="00C9600F">
        <w:rPr>
          <w:rFonts w:cs="Arial"/>
          <w:sz w:val="22"/>
          <w:szCs w:val="22"/>
        </w:rPr>
        <w:t xml:space="preserve"> чел</w:t>
      </w:r>
      <w:r w:rsidR="00DA122A" w:rsidRPr="00C9600F">
        <w:rPr>
          <w:rFonts w:cs="Arial"/>
          <w:sz w:val="22"/>
          <w:szCs w:val="22"/>
        </w:rPr>
        <w:t>.</w:t>
      </w:r>
      <w:r w:rsidRPr="00C9600F">
        <w:rPr>
          <w:rFonts w:cs="Arial"/>
          <w:sz w:val="22"/>
          <w:szCs w:val="22"/>
        </w:rPr>
        <w:t xml:space="preserve"> расположено 40 населенных пунктов.</w:t>
      </w:r>
      <w:r w:rsidR="00504696" w:rsidRPr="00C9600F">
        <w:rPr>
          <w:rFonts w:cs="Arial"/>
          <w:sz w:val="22"/>
          <w:szCs w:val="22"/>
        </w:rPr>
        <w:t xml:space="preserve"> </w:t>
      </w:r>
    </w:p>
    <w:p w14:paraId="0A91DA1E" w14:textId="2FD74873" w:rsidR="00D93A82" w:rsidRPr="00C9600F" w:rsidRDefault="00D93A82" w:rsidP="00D22770">
      <w:pPr>
        <w:pStyle w:val="afffffffb"/>
        <w:spacing w:line="312" w:lineRule="auto"/>
        <w:ind w:firstLine="567"/>
        <w:jc w:val="both"/>
        <w:rPr>
          <w:sz w:val="22"/>
          <w:szCs w:val="22"/>
        </w:rPr>
      </w:pPr>
      <w:r w:rsidRPr="00C9600F">
        <w:rPr>
          <w:sz w:val="22"/>
          <w:szCs w:val="22"/>
        </w:rPr>
        <w:t xml:space="preserve">Перечень населенных пунктов Макарьевского сельсовета </w:t>
      </w:r>
      <w:r w:rsidR="00AC1BED" w:rsidRPr="00C9600F">
        <w:rPr>
          <w:sz w:val="22"/>
          <w:szCs w:val="22"/>
        </w:rPr>
        <w:t>по состоянию на 01.0</w:t>
      </w:r>
      <w:r w:rsidR="003B1DF9" w:rsidRPr="00C9600F">
        <w:rPr>
          <w:sz w:val="22"/>
          <w:szCs w:val="22"/>
        </w:rPr>
        <w:t>1.202</w:t>
      </w:r>
      <w:r w:rsidR="00D22770" w:rsidRPr="00C9600F">
        <w:rPr>
          <w:sz w:val="22"/>
          <w:szCs w:val="22"/>
        </w:rPr>
        <w:t>6</w:t>
      </w:r>
      <w:r w:rsidR="004F1167" w:rsidRPr="00C9600F">
        <w:rPr>
          <w:sz w:val="22"/>
          <w:szCs w:val="22"/>
        </w:rPr>
        <w:t xml:space="preserve"> г. приведен в табл. 1.1.</w:t>
      </w:r>
      <w:r w:rsidR="00E338B0" w:rsidRPr="00C9600F">
        <w:rPr>
          <w:sz w:val="22"/>
          <w:szCs w:val="22"/>
        </w:rPr>
        <w:t>10</w:t>
      </w:r>
      <w:r w:rsidR="00AC1BED" w:rsidRPr="00C9600F">
        <w:rPr>
          <w:sz w:val="22"/>
          <w:szCs w:val="22"/>
        </w:rPr>
        <w:t>.</w:t>
      </w:r>
    </w:p>
    <w:p w14:paraId="1A72483A" w14:textId="5B9E6518" w:rsidR="00AC1BED" w:rsidRPr="00C9600F" w:rsidRDefault="004F1167" w:rsidP="00AC1BED">
      <w:pPr>
        <w:pStyle w:val="aa"/>
        <w:tabs>
          <w:tab w:val="left" w:pos="993"/>
        </w:tabs>
        <w:spacing w:before="0" w:after="60"/>
        <w:ind w:firstLine="567"/>
        <w:jc w:val="right"/>
        <w:rPr>
          <w:rFonts w:ascii="Arial" w:hAnsi="Arial"/>
          <w:spacing w:val="0"/>
          <w:sz w:val="20"/>
          <w:szCs w:val="20"/>
        </w:rPr>
      </w:pPr>
      <w:r w:rsidRPr="00C9600F">
        <w:rPr>
          <w:rFonts w:ascii="Arial" w:hAnsi="Arial"/>
          <w:b/>
          <w:spacing w:val="0"/>
          <w:sz w:val="20"/>
          <w:szCs w:val="20"/>
        </w:rPr>
        <w:t>Таблица 1.1.</w:t>
      </w:r>
      <w:r w:rsidR="00E338B0" w:rsidRPr="00C9600F">
        <w:rPr>
          <w:rFonts w:ascii="Arial" w:hAnsi="Arial"/>
          <w:b/>
          <w:spacing w:val="0"/>
          <w:sz w:val="20"/>
          <w:szCs w:val="20"/>
        </w:rPr>
        <w:t>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9"/>
        <w:gridCol w:w="4867"/>
        <w:gridCol w:w="3961"/>
      </w:tblGrid>
      <w:tr w:rsidR="00C9600F" w:rsidRPr="00C9600F" w14:paraId="2406A665" w14:textId="77777777" w:rsidTr="003E4D20">
        <w:trPr>
          <w:trHeight w:val="272"/>
          <w:tblHeader/>
        </w:trPr>
        <w:tc>
          <w:tcPr>
            <w:tcW w:w="415" w:type="pct"/>
            <w:tcBorders>
              <w:top w:val="single" w:sz="4" w:space="0" w:color="auto"/>
              <w:left w:val="single" w:sz="4" w:space="0" w:color="auto"/>
              <w:bottom w:val="single" w:sz="4" w:space="0" w:color="auto"/>
              <w:right w:val="single" w:sz="4" w:space="0" w:color="auto"/>
            </w:tcBorders>
            <w:vAlign w:val="center"/>
          </w:tcPr>
          <w:p w14:paraId="6B33F47B" w14:textId="77777777" w:rsidR="008B3985" w:rsidRPr="00C9600F" w:rsidRDefault="008B3985" w:rsidP="008B3985">
            <w:pPr>
              <w:spacing w:line="240" w:lineRule="auto"/>
              <w:ind w:left="-57" w:right="-57" w:firstLine="0"/>
              <w:jc w:val="center"/>
              <w:rPr>
                <w:b/>
                <w:sz w:val="18"/>
                <w:szCs w:val="18"/>
              </w:rPr>
            </w:pPr>
            <w:r w:rsidRPr="00C9600F">
              <w:rPr>
                <w:b/>
                <w:sz w:val="18"/>
                <w:szCs w:val="18"/>
              </w:rPr>
              <w:t>№ п/п</w:t>
            </w:r>
          </w:p>
        </w:tc>
        <w:tc>
          <w:tcPr>
            <w:tcW w:w="2528" w:type="pct"/>
            <w:tcBorders>
              <w:top w:val="single" w:sz="4" w:space="0" w:color="auto"/>
              <w:left w:val="single" w:sz="4" w:space="0" w:color="auto"/>
              <w:bottom w:val="single" w:sz="4" w:space="0" w:color="auto"/>
              <w:right w:val="single" w:sz="4" w:space="0" w:color="auto"/>
            </w:tcBorders>
            <w:vAlign w:val="center"/>
          </w:tcPr>
          <w:p w14:paraId="43371283" w14:textId="77777777" w:rsidR="008B3985" w:rsidRPr="00C9600F" w:rsidRDefault="008B3985" w:rsidP="008B3985">
            <w:pPr>
              <w:spacing w:line="240" w:lineRule="auto"/>
              <w:ind w:left="-57" w:right="-57" w:firstLine="0"/>
              <w:jc w:val="center"/>
              <w:rPr>
                <w:b/>
                <w:sz w:val="18"/>
                <w:szCs w:val="18"/>
              </w:rPr>
            </w:pPr>
            <w:r w:rsidRPr="00C9600F">
              <w:rPr>
                <w:b/>
                <w:sz w:val="18"/>
                <w:szCs w:val="18"/>
              </w:rPr>
              <w:t>Наименование населенного пункта</w:t>
            </w:r>
          </w:p>
        </w:tc>
        <w:tc>
          <w:tcPr>
            <w:tcW w:w="2057" w:type="pct"/>
            <w:tcBorders>
              <w:top w:val="single" w:sz="4" w:space="0" w:color="auto"/>
              <w:left w:val="single" w:sz="4" w:space="0" w:color="auto"/>
              <w:bottom w:val="single" w:sz="4" w:space="0" w:color="auto"/>
              <w:right w:val="single" w:sz="4" w:space="0" w:color="auto"/>
            </w:tcBorders>
            <w:vAlign w:val="center"/>
          </w:tcPr>
          <w:p w14:paraId="32CE00EF" w14:textId="77777777" w:rsidR="008B3985" w:rsidRPr="00C9600F" w:rsidRDefault="008B3985" w:rsidP="008B3985">
            <w:pPr>
              <w:spacing w:line="240" w:lineRule="auto"/>
              <w:ind w:left="-57" w:right="-57" w:firstLine="0"/>
              <w:jc w:val="center"/>
              <w:rPr>
                <w:b/>
                <w:sz w:val="18"/>
                <w:szCs w:val="18"/>
              </w:rPr>
            </w:pPr>
            <w:r w:rsidRPr="00C9600F">
              <w:rPr>
                <w:b/>
                <w:sz w:val="18"/>
                <w:szCs w:val="18"/>
              </w:rPr>
              <w:t>Численность постоянного населения, чел.</w:t>
            </w:r>
          </w:p>
        </w:tc>
      </w:tr>
      <w:tr w:rsidR="00C9600F" w:rsidRPr="00C9600F" w14:paraId="58E01574"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2E2A34CD" w14:textId="77777777" w:rsidR="003E4D20" w:rsidRPr="00C9600F" w:rsidRDefault="003E4D20" w:rsidP="003E4D20">
            <w:pPr>
              <w:spacing w:line="240" w:lineRule="auto"/>
              <w:ind w:left="-57" w:right="-57" w:firstLine="0"/>
              <w:jc w:val="center"/>
              <w:rPr>
                <w:sz w:val="18"/>
                <w:szCs w:val="18"/>
              </w:rPr>
            </w:pPr>
            <w:r w:rsidRPr="00C9600F">
              <w:rPr>
                <w:sz w:val="18"/>
                <w:szCs w:val="18"/>
              </w:rPr>
              <w:t>1.</w:t>
            </w:r>
          </w:p>
        </w:tc>
        <w:tc>
          <w:tcPr>
            <w:tcW w:w="2528" w:type="pct"/>
            <w:tcBorders>
              <w:top w:val="single" w:sz="4" w:space="0" w:color="auto"/>
              <w:left w:val="single" w:sz="4" w:space="0" w:color="auto"/>
              <w:bottom w:val="single" w:sz="4" w:space="0" w:color="auto"/>
              <w:right w:val="single" w:sz="4" w:space="0" w:color="auto"/>
            </w:tcBorders>
            <w:vAlign w:val="center"/>
          </w:tcPr>
          <w:p w14:paraId="24387A96"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Алешиха</w:t>
            </w:r>
          </w:p>
        </w:tc>
        <w:tc>
          <w:tcPr>
            <w:tcW w:w="2057" w:type="pct"/>
            <w:tcBorders>
              <w:top w:val="single" w:sz="4" w:space="0" w:color="auto"/>
              <w:left w:val="single" w:sz="4" w:space="0" w:color="auto"/>
              <w:bottom w:val="single" w:sz="4" w:space="0" w:color="auto"/>
              <w:right w:val="single" w:sz="4" w:space="0" w:color="auto"/>
            </w:tcBorders>
            <w:vAlign w:val="center"/>
          </w:tcPr>
          <w:p w14:paraId="25C3855D" w14:textId="0F02E116" w:rsidR="003E4D20" w:rsidRPr="00C9600F" w:rsidRDefault="003E4D20" w:rsidP="003E4D20">
            <w:pPr>
              <w:spacing w:line="240" w:lineRule="auto"/>
              <w:ind w:left="-57" w:right="-57" w:firstLine="0"/>
              <w:jc w:val="center"/>
              <w:rPr>
                <w:sz w:val="18"/>
                <w:szCs w:val="18"/>
              </w:rPr>
            </w:pPr>
            <w:r w:rsidRPr="00C9600F">
              <w:rPr>
                <w:sz w:val="18"/>
                <w:szCs w:val="18"/>
              </w:rPr>
              <w:t>5</w:t>
            </w:r>
          </w:p>
        </w:tc>
      </w:tr>
      <w:tr w:rsidR="00C9600F" w:rsidRPr="00C9600F" w14:paraId="34A65EDD"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27A3E6B9" w14:textId="77777777" w:rsidR="003E4D20" w:rsidRPr="00C9600F" w:rsidRDefault="003E4D20" w:rsidP="003E4D20">
            <w:pPr>
              <w:spacing w:line="240" w:lineRule="auto"/>
              <w:ind w:left="-57" w:right="-57" w:firstLine="0"/>
              <w:jc w:val="center"/>
              <w:rPr>
                <w:sz w:val="18"/>
                <w:szCs w:val="18"/>
              </w:rPr>
            </w:pPr>
            <w:r w:rsidRPr="00C9600F">
              <w:rPr>
                <w:sz w:val="18"/>
                <w:szCs w:val="18"/>
              </w:rPr>
              <w:t>2.</w:t>
            </w:r>
          </w:p>
        </w:tc>
        <w:tc>
          <w:tcPr>
            <w:tcW w:w="2528" w:type="pct"/>
            <w:tcBorders>
              <w:top w:val="single" w:sz="4" w:space="0" w:color="auto"/>
              <w:left w:val="single" w:sz="4" w:space="0" w:color="auto"/>
              <w:bottom w:val="single" w:sz="4" w:space="0" w:color="auto"/>
              <w:right w:val="single" w:sz="4" w:space="0" w:color="auto"/>
            </w:tcBorders>
            <w:vAlign w:val="center"/>
          </w:tcPr>
          <w:p w14:paraId="55D70A0B"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Аманово</w:t>
            </w:r>
          </w:p>
        </w:tc>
        <w:tc>
          <w:tcPr>
            <w:tcW w:w="2057" w:type="pct"/>
            <w:tcBorders>
              <w:top w:val="single" w:sz="4" w:space="0" w:color="auto"/>
              <w:left w:val="single" w:sz="4" w:space="0" w:color="auto"/>
              <w:bottom w:val="single" w:sz="4" w:space="0" w:color="auto"/>
              <w:right w:val="single" w:sz="4" w:space="0" w:color="auto"/>
            </w:tcBorders>
            <w:vAlign w:val="center"/>
          </w:tcPr>
          <w:p w14:paraId="35A922BC" w14:textId="1A9D9CF2" w:rsidR="003E4D20" w:rsidRPr="00C9600F" w:rsidRDefault="003E4D20" w:rsidP="003E4D20">
            <w:pPr>
              <w:spacing w:line="240" w:lineRule="auto"/>
              <w:ind w:left="-57" w:right="-57" w:firstLine="0"/>
              <w:jc w:val="center"/>
              <w:rPr>
                <w:sz w:val="18"/>
                <w:szCs w:val="18"/>
              </w:rPr>
            </w:pPr>
            <w:r w:rsidRPr="00C9600F">
              <w:rPr>
                <w:sz w:val="18"/>
                <w:szCs w:val="18"/>
              </w:rPr>
              <w:t>0</w:t>
            </w:r>
          </w:p>
        </w:tc>
      </w:tr>
      <w:tr w:rsidR="00C9600F" w:rsidRPr="00C9600F" w14:paraId="7A0892FF"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6D921295" w14:textId="77777777" w:rsidR="003E4D20" w:rsidRPr="00C9600F" w:rsidRDefault="003E4D20" w:rsidP="003E4D20">
            <w:pPr>
              <w:spacing w:line="240" w:lineRule="auto"/>
              <w:ind w:left="-57" w:right="-57" w:firstLine="0"/>
              <w:jc w:val="center"/>
              <w:rPr>
                <w:sz w:val="18"/>
                <w:szCs w:val="18"/>
              </w:rPr>
            </w:pPr>
            <w:r w:rsidRPr="00C9600F">
              <w:rPr>
                <w:sz w:val="18"/>
                <w:szCs w:val="18"/>
              </w:rPr>
              <w:t>3.</w:t>
            </w:r>
          </w:p>
        </w:tc>
        <w:tc>
          <w:tcPr>
            <w:tcW w:w="2528" w:type="pct"/>
            <w:tcBorders>
              <w:top w:val="single" w:sz="4" w:space="0" w:color="auto"/>
              <w:left w:val="single" w:sz="4" w:space="0" w:color="auto"/>
              <w:bottom w:val="single" w:sz="4" w:space="0" w:color="auto"/>
              <w:right w:val="single" w:sz="4" w:space="0" w:color="auto"/>
            </w:tcBorders>
            <w:vAlign w:val="center"/>
          </w:tcPr>
          <w:p w14:paraId="17DFD737"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Андрейково</w:t>
            </w:r>
          </w:p>
        </w:tc>
        <w:tc>
          <w:tcPr>
            <w:tcW w:w="2057" w:type="pct"/>
            <w:tcBorders>
              <w:top w:val="single" w:sz="4" w:space="0" w:color="auto"/>
              <w:left w:val="single" w:sz="4" w:space="0" w:color="auto"/>
              <w:bottom w:val="single" w:sz="4" w:space="0" w:color="auto"/>
              <w:right w:val="single" w:sz="4" w:space="0" w:color="auto"/>
            </w:tcBorders>
            <w:vAlign w:val="center"/>
          </w:tcPr>
          <w:p w14:paraId="015020D7" w14:textId="69272638" w:rsidR="003E4D20" w:rsidRPr="00C9600F" w:rsidRDefault="003E4D20" w:rsidP="003E4D20">
            <w:pPr>
              <w:spacing w:line="240" w:lineRule="auto"/>
              <w:ind w:left="-57" w:right="-57" w:firstLine="0"/>
              <w:jc w:val="center"/>
              <w:rPr>
                <w:sz w:val="18"/>
                <w:szCs w:val="18"/>
              </w:rPr>
            </w:pPr>
            <w:r w:rsidRPr="00C9600F">
              <w:rPr>
                <w:sz w:val="18"/>
                <w:szCs w:val="18"/>
              </w:rPr>
              <w:t>7</w:t>
            </w:r>
          </w:p>
        </w:tc>
      </w:tr>
      <w:tr w:rsidR="00C9600F" w:rsidRPr="00C9600F" w14:paraId="3B6C9CED"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35FC3800" w14:textId="77777777" w:rsidR="003E4D20" w:rsidRPr="00C9600F" w:rsidRDefault="003E4D20" w:rsidP="003E4D20">
            <w:pPr>
              <w:spacing w:line="240" w:lineRule="auto"/>
              <w:ind w:left="-57" w:right="-57" w:firstLine="0"/>
              <w:jc w:val="center"/>
              <w:rPr>
                <w:sz w:val="18"/>
                <w:szCs w:val="18"/>
              </w:rPr>
            </w:pPr>
            <w:r w:rsidRPr="00C9600F">
              <w:rPr>
                <w:sz w:val="18"/>
                <w:szCs w:val="18"/>
              </w:rPr>
              <w:t>4.</w:t>
            </w:r>
          </w:p>
        </w:tc>
        <w:tc>
          <w:tcPr>
            <w:tcW w:w="2528" w:type="pct"/>
            <w:tcBorders>
              <w:top w:val="single" w:sz="4" w:space="0" w:color="auto"/>
              <w:left w:val="single" w:sz="4" w:space="0" w:color="auto"/>
              <w:bottom w:val="single" w:sz="4" w:space="0" w:color="auto"/>
              <w:right w:val="single" w:sz="4" w:space="0" w:color="auto"/>
            </w:tcBorders>
            <w:vAlign w:val="center"/>
          </w:tcPr>
          <w:p w14:paraId="27FD24A7"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Афимино</w:t>
            </w:r>
          </w:p>
        </w:tc>
        <w:tc>
          <w:tcPr>
            <w:tcW w:w="2057" w:type="pct"/>
            <w:tcBorders>
              <w:top w:val="single" w:sz="4" w:space="0" w:color="auto"/>
              <w:left w:val="single" w:sz="4" w:space="0" w:color="auto"/>
              <w:bottom w:val="single" w:sz="4" w:space="0" w:color="auto"/>
              <w:right w:val="single" w:sz="4" w:space="0" w:color="auto"/>
            </w:tcBorders>
            <w:vAlign w:val="center"/>
          </w:tcPr>
          <w:p w14:paraId="3573ED8A" w14:textId="6C371CCF" w:rsidR="003E4D20" w:rsidRPr="00C9600F" w:rsidRDefault="003E4D20" w:rsidP="003E4D20">
            <w:pPr>
              <w:spacing w:line="240" w:lineRule="auto"/>
              <w:ind w:left="-57" w:right="-57" w:firstLine="0"/>
              <w:jc w:val="center"/>
              <w:rPr>
                <w:sz w:val="18"/>
                <w:szCs w:val="18"/>
              </w:rPr>
            </w:pPr>
            <w:r w:rsidRPr="00C9600F">
              <w:rPr>
                <w:sz w:val="18"/>
                <w:szCs w:val="18"/>
              </w:rPr>
              <w:t>49</w:t>
            </w:r>
          </w:p>
        </w:tc>
      </w:tr>
      <w:tr w:rsidR="00C9600F" w:rsidRPr="00C9600F" w14:paraId="667A7B0E"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50CD091D" w14:textId="77777777" w:rsidR="003E4D20" w:rsidRPr="00C9600F" w:rsidRDefault="003E4D20" w:rsidP="003E4D20">
            <w:pPr>
              <w:spacing w:line="240" w:lineRule="auto"/>
              <w:ind w:left="-57" w:right="-57" w:firstLine="0"/>
              <w:jc w:val="center"/>
              <w:rPr>
                <w:sz w:val="18"/>
                <w:szCs w:val="18"/>
              </w:rPr>
            </w:pPr>
            <w:r w:rsidRPr="00C9600F">
              <w:rPr>
                <w:sz w:val="18"/>
                <w:szCs w:val="18"/>
              </w:rPr>
              <w:t>5.</w:t>
            </w:r>
          </w:p>
        </w:tc>
        <w:tc>
          <w:tcPr>
            <w:tcW w:w="2528" w:type="pct"/>
            <w:tcBorders>
              <w:top w:val="single" w:sz="4" w:space="0" w:color="auto"/>
              <w:left w:val="single" w:sz="4" w:space="0" w:color="auto"/>
              <w:bottom w:val="single" w:sz="4" w:space="0" w:color="auto"/>
              <w:right w:val="single" w:sz="4" w:space="0" w:color="auto"/>
            </w:tcBorders>
            <w:vAlign w:val="center"/>
          </w:tcPr>
          <w:p w14:paraId="64E36F48"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Большая Микриха</w:t>
            </w:r>
          </w:p>
        </w:tc>
        <w:tc>
          <w:tcPr>
            <w:tcW w:w="2057" w:type="pct"/>
            <w:tcBorders>
              <w:top w:val="single" w:sz="4" w:space="0" w:color="auto"/>
              <w:left w:val="single" w:sz="4" w:space="0" w:color="auto"/>
              <w:bottom w:val="single" w:sz="4" w:space="0" w:color="auto"/>
              <w:right w:val="single" w:sz="4" w:space="0" w:color="auto"/>
            </w:tcBorders>
            <w:vAlign w:val="center"/>
          </w:tcPr>
          <w:p w14:paraId="0430FD85" w14:textId="0C8CDC65" w:rsidR="003E4D20" w:rsidRPr="00C9600F" w:rsidRDefault="003E4D20" w:rsidP="003E4D20">
            <w:pPr>
              <w:spacing w:line="240" w:lineRule="auto"/>
              <w:ind w:left="-57" w:right="-57" w:firstLine="0"/>
              <w:jc w:val="center"/>
              <w:rPr>
                <w:sz w:val="18"/>
                <w:szCs w:val="18"/>
              </w:rPr>
            </w:pPr>
            <w:r w:rsidRPr="00C9600F">
              <w:rPr>
                <w:sz w:val="18"/>
                <w:szCs w:val="18"/>
              </w:rPr>
              <w:t>5</w:t>
            </w:r>
          </w:p>
        </w:tc>
      </w:tr>
      <w:tr w:rsidR="00C9600F" w:rsidRPr="00C9600F" w14:paraId="6F269FF0"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03CFBA95" w14:textId="77777777" w:rsidR="003E4D20" w:rsidRPr="00C9600F" w:rsidRDefault="003E4D20" w:rsidP="003E4D20">
            <w:pPr>
              <w:spacing w:line="240" w:lineRule="auto"/>
              <w:ind w:left="-57" w:right="-57" w:firstLine="0"/>
              <w:jc w:val="center"/>
              <w:rPr>
                <w:sz w:val="18"/>
                <w:szCs w:val="18"/>
              </w:rPr>
            </w:pPr>
            <w:r w:rsidRPr="00C9600F">
              <w:rPr>
                <w:sz w:val="18"/>
                <w:szCs w:val="18"/>
              </w:rPr>
              <w:t>6.</w:t>
            </w:r>
          </w:p>
        </w:tc>
        <w:tc>
          <w:tcPr>
            <w:tcW w:w="2528" w:type="pct"/>
            <w:tcBorders>
              <w:top w:val="single" w:sz="4" w:space="0" w:color="auto"/>
              <w:left w:val="single" w:sz="4" w:space="0" w:color="auto"/>
              <w:bottom w:val="single" w:sz="4" w:space="0" w:color="auto"/>
              <w:right w:val="single" w:sz="4" w:space="0" w:color="auto"/>
            </w:tcBorders>
            <w:vAlign w:val="center"/>
          </w:tcPr>
          <w:p w14:paraId="53358838"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Валово</w:t>
            </w:r>
          </w:p>
        </w:tc>
        <w:tc>
          <w:tcPr>
            <w:tcW w:w="2057" w:type="pct"/>
            <w:tcBorders>
              <w:top w:val="single" w:sz="4" w:space="0" w:color="auto"/>
              <w:left w:val="single" w:sz="4" w:space="0" w:color="auto"/>
              <w:bottom w:val="single" w:sz="4" w:space="0" w:color="auto"/>
              <w:right w:val="single" w:sz="4" w:space="0" w:color="auto"/>
            </w:tcBorders>
            <w:vAlign w:val="center"/>
          </w:tcPr>
          <w:p w14:paraId="47B7BEFC" w14:textId="12E49E34" w:rsidR="003E4D20" w:rsidRPr="00C9600F" w:rsidRDefault="003E4D20" w:rsidP="003E4D20">
            <w:pPr>
              <w:spacing w:line="240" w:lineRule="auto"/>
              <w:ind w:left="-57" w:right="-57" w:firstLine="0"/>
              <w:jc w:val="center"/>
              <w:rPr>
                <w:sz w:val="18"/>
                <w:szCs w:val="18"/>
              </w:rPr>
            </w:pPr>
            <w:r w:rsidRPr="00C9600F">
              <w:rPr>
                <w:sz w:val="18"/>
                <w:szCs w:val="18"/>
              </w:rPr>
              <w:t>9</w:t>
            </w:r>
          </w:p>
        </w:tc>
      </w:tr>
      <w:tr w:rsidR="00C9600F" w:rsidRPr="00C9600F" w14:paraId="1F95D48D"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37D2A496" w14:textId="77777777" w:rsidR="003E4D20" w:rsidRPr="00C9600F" w:rsidRDefault="003E4D20" w:rsidP="003E4D20">
            <w:pPr>
              <w:spacing w:line="240" w:lineRule="auto"/>
              <w:ind w:left="-57" w:right="-57" w:firstLine="0"/>
              <w:jc w:val="center"/>
              <w:rPr>
                <w:sz w:val="18"/>
                <w:szCs w:val="18"/>
              </w:rPr>
            </w:pPr>
            <w:r w:rsidRPr="00C9600F">
              <w:rPr>
                <w:sz w:val="18"/>
                <w:szCs w:val="18"/>
              </w:rPr>
              <w:t>7.</w:t>
            </w:r>
          </w:p>
        </w:tc>
        <w:tc>
          <w:tcPr>
            <w:tcW w:w="2528" w:type="pct"/>
            <w:tcBorders>
              <w:top w:val="single" w:sz="4" w:space="0" w:color="auto"/>
              <w:left w:val="single" w:sz="4" w:space="0" w:color="auto"/>
              <w:bottom w:val="single" w:sz="4" w:space="0" w:color="auto"/>
              <w:right w:val="single" w:sz="4" w:space="0" w:color="auto"/>
            </w:tcBorders>
            <w:vAlign w:val="center"/>
          </w:tcPr>
          <w:p w14:paraId="2700E5A3"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Глушка</w:t>
            </w:r>
          </w:p>
        </w:tc>
        <w:tc>
          <w:tcPr>
            <w:tcW w:w="2057" w:type="pct"/>
            <w:tcBorders>
              <w:top w:val="single" w:sz="4" w:space="0" w:color="auto"/>
              <w:left w:val="single" w:sz="4" w:space="0" w:color="auto"/>
              <w:bottom w:val="single" w:sz="4" w:space="0" w:color="auto"/>
              <w:right w:val="single" w:sz="4" w:space="0" w:color="auto"/>
            </w:tcBorders>
            <w:vAlign w:val="center"/>
          </w:tcPr>
          <w:p w14:paraId="68765B34" w14:textId="7AE86D04" w:rsidR="003E4D20" w:rsidRPr="00C9600F" w:rsidRDefault="003E4D20" w:rsidP="003E4D20">
            <w:pPr>
              <w:spacing w:line="240" w:lineRule="auto"/>
              <w:ind w:left="-57" w:right="-57" w:firstLine="0"/>
              <w:jc w:val="center"/>
              <w:rPr>
                <w:sz w:val="18"/>
                <w:szCs w:val="18"/>
              </w:rPr>
            </w:pPr>
            <w:r w:rsidRPr="00C9600F">
              <w:rPr>
                <w:sz w:val="18"/>
                <w:szCs w:val="18"/>
              </w:rPr>
              <w:t>2</w:t>
            </w:r>
          </w:p>
        </w:tc>
      </w:tr>
      <w:tr w:rsidR="00C9600F" w:rsidRPr="00C9600F" w14:paraId="58ECC2FC"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5207E5F6" w14:textId="77777777" w:rsidR="003E4D20" w:rsidRPr="00C9600F" w:rsidRDefault="003E4D20" w:rsidP="003E4D20">
            <w:pPr>
              <w:spacing w:line="240" w:lineRule="auto"/>
              <w:ind w:left="-57" w:right="-57" w:firstLine="0"/>
              <w:jc w:val="center"/>
              <w:rPr>
                <w:sz w:val="18"/>
                <w:szCs w:val="18"/>
              </w:rPr>
            </w:pPr>
            <w:r w:rsidRPr="00C9600F">
              <w:rPr>
                <w:sz w:val="18"/>
                <w:szCs w:val="18"/>
              </w:rPr>
              <w:t>8.</w:t>
            </w:r>
          </w:p>
        </w:tc>
        <w:tc>
          <w:tcPr>
            <w:tcW w:w="2528" w:type="pct"/>
            <w:tcBorders>
              <w:top w:val="single" w:sz="4" w:space="0" w:color="auto"/>
              <w:left w:val="single" w:sz="4" w:space="0" w:color="auto"/>
              <w:bottom w:val="single" w:sz="4" w:space="0" w:color="auto"/>
              <w:right w:val="single" w:sz="4" w:space="0" w:color="auto"/>
            </w:tcBorders>
            <w:vAlign w:val="center"/>
          </w:tcPr>
          <w:p w14:paraId="140DE5D0"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Горелая</w:t>
            </w:r>
          </w:p>
        </w:tc>
        <w:tc>
          <w:tcPr>
            <w:tcW w:w="2057" w:type="pct"/>
            <w:tcBorders>
              <w:top w:val="single" w:sz="4" w:space="0" w:color="auto"/>
              <w:left w:val="single" w:sz="4" w:space="0" w:color="auto"/>
              <w:bottom w:val="single" w:sz="4" w:space="0" w:color="auto"/>
              <w:right w:val="single" w:sz="4" w:space="0" w:color="auto"/>
            </w:tcBorders>
            <w:vAlign w:val="center"/>
          </w:tcPr>
          <w:p w14:paraId="74360F10" w14:textId="61587677" w:rsidR="003E4D20" w:rsidRPr="00C9600F" w:rsidRDefault="003E4D20" w:rsidP="003E4D20">
            <w:pPr>
              <w:spacing w:line="240" w:lineRule="auto"/>
              <w:ind w:left="-57" w:right="-57" w:firstLine="0"/>
              <w:jc w:val="center"/>
              <w:rPr>
                <w:sz w:val="18"/>
                <w:szCs w:val="18"/>
              </w:rPr>
            </w:pPr>
            <w:r w:rsidRPr="00C9600F">
              <w:rPr>
                <w:sz w:val="18"/>
                <w:szCs w:val="18"/>
              </w:rPr>
              <w:t>2</w:t>
            </w:r>
          </w:p>
        </w:tc>
      </w:tr>
      <w:tr w:rsidR="00C9600F" w:rsidRPr="00C9600F" w14:paraId="6E1710AE"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0E01263A" w14:textId="77777777" w:rsidR="003E4D20" w:rsidRPr="00C9600F" w:rsidRDefault="003E4D20" w:rsidP="003E4D20">
            <w:pPr>
              <w:spacing w:line="240" w:lineRule="auto"/>
              <w:ind w:left="-57" w:right="-57" w:firstLine="0"/>
              <w:jc w:val="center"/>
              <w:rPr>
                <w:sz w:val="18"/>
                <w:szCs w:val="18"/>
              </w:rPr>
            </w:pPr>
            <w:r w:rsidRPr="00C9600F">
              <w:rPr>
                <w:sz w:val="18"/>
                <w:szCs w:val="18"/>
              </w:rPr>
              <w:t>9.</w:t>
            </w:r>
          </w:p>
        </w:tc>
        <w:tc>
          <w:tcPr>
            <w:tcW w:w="2528" w:type="pct"/>
            <w:tcBorders>
              <w:top w:val="single" w:sz="4" w:space="0" w:color="auto"/>
              <w:left w:val="single" w:sz="4" w:space="0" w:color="auto"/>
              <w:bottom w:val="single" w:sz="4" w:space="0" w:color="auto"/>
              <w:right w:val="single" w:sz="4" w:space="0" w:color="auto"/>
            </w:tcBorders>
            <w:vAlign w:val="center"/>
          </w:tcPr>
          <w:p w14:paraId="5D242907"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Ефаниха</w:t>
            </w:r>
          </w:p>
        </w:tc>
        <w:tc>
          <w:tcPr>
            <w:tcW w:w="2057" w:type="pct"/>
            <w:tcBorders>
              <w:top w:val="single" w:sz="4" w:space="0" w:color="auto"/>
              <w:left w:val="single" w:sz="4" w:space="0" w:color="auto"/>
              <w:bottom w:val="single" w:sz="4" w:space="0" w:color="auto"/>
              <w:right w:val="single" w:sz="4" w:space="0" w:color="auto"/>
            </w:tcBorders>
            <w:vAlign w:val="center"/>
          </w:tcPr>
          <w:p w14:paraId="4F46E6F4" w14:textId="4F98A579" w:rsidR="003E4D20" w:rsidRPr="00C9600F" w:rsidRDefault="003E4D20" w:rsidP="003E4D20">
            <w:pPr>
              <w:spacing w:line="240" w:lineRule="auto"/>
              <w:ind w:left="-57" w:right="-57" w:firstLine="0"/>
              <w:jc w:val="center"/>
              <w:rPr>
                <w:sz w:val="18"/>
                <w:szCs w:val="18"/>
              </w:rPr>
            </w:pPr>
            <w:r w:rsidRPr="00C9600F">
              <w:rPr>
                <w:sz w:val="18"/>
                <w:szCs w:val="18"/>
              </w:rPr>
              <w:t>22</w:t>
            </w:r>
          </w:p>
        </w:tc>
      </w:tr>
      <w:tr w:rsidR="00C9600F" w:rsidRPr="00C9600F" w14:paraId="5F24CE31"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05E7CE96" w14:textId="77777777" w:rsidR="003E4D20" w:rsidRPr="00C9600F" w:rsidRDefault="003E4D20" w:rsidP="003E4D20">
            <w:pPr>
              <w:spacing w:line="240" w:lineRule="auto"/>
              <w:ind w:left="-57" w:right="-57" w:firstLine="0"/>
              <w:jc w:val="center"/>
              <w:rPr>
                <w:sz w:val="18"/>
                <w:szCs w:val="18"/>
              </w:rPr>
            </w:pPr>
            <w:r w:rsidRPr="00C9600F">
              <w:rPr>
                <w:sz w:val="18"/>
                <w:szCs w:val="18"/>
              </w:rPr>
              <w:t>10.</w:t>
            </w:r>
          </w:p>
        </w:tc>
        <w:tc>
          <w:tcPr>
            <w:tcW w:w="2528" w:type="pct"/>
            <w:tcBorders>
              <w:top w:val="single" w:sz="4" w:space="0" w:color="auto"/>
              <w:left w:val="single" w:sz="4" w:space="0" w:color="auto"/>
              <w:bottom w:val="single" w:sz="4" w:space="0" w:color="auto"/>
              <w:right w:val="single" w:sz="4" w:space="0" w:color="auto"/>
            </w:tcBorders>
            <w:vAlign w:val="center"/>
          </w:tcPr>
          <w:p w14:paraId="28ED0F35"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Загатино</w:t>
            </w:r>
          </w:p>
        </w:tc>
        <w:tc>
          <w:tcPr>
            <w:tcW w:w="2057" w:type="pct"/>
            <w:tcBorders>
              <w:top w:val="single" w:sz="4" w:space="0" w:color="auto"/>
              <w:left w:val="single" w:sz="4" w:space="0" w:color="auto"/>
              <w:bottom w:val="single" w:sz="4" w:space="0" w:color="auto"/>
              <w:right w:val="single" w:sz="4" w:space="0" w:color="auto"/>
            </w:tcBorders>
            <w:vAlign w:val="center"/>
          </w:tcPr>
          <w:p w14:paraId="296D3F5E" w14:textId="58901458" w:rsidR="003E4D20" w:rsidRPr="00C9600F" w:rsidRDefault="003E4D20" w:rsidP="003E4D20">
            <w:pPr>
              <w:spacing w:line="240" w:lineRule="auto"/>
              <w:ind w:left="-57" w:right="-57" w:firstLine="0"/>
              <w:jc w:val="center"/>
              <w:rPr>
                <w:sz w:val="18"/>
                <w:szCs w:val="18"/>
              </w:rPr>
            </w:pPr>
            <w:r w:rsidRPr="00C9600F">
              <w:rPr>
                <w:sz w:val="18"/>
                <w:szCs w:val="18"/>
              </w:rPr>
              <w:t>2</w:t>
            </w:r>
          </w:p>
        </w:tc>
      </w:tr>
      <w:tr w:rsidR="00C9600F" w:rsidRPr="00C9600F" w14:paraId="0C3282A3"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22070DDC" w14:textId="77777777" w:rsidR="003E4D20" w:rsidRPr="00C9600F" w:rsidRDefault="003E4D20" w:rsidP="003E4D20">
            <w:pPr>
              <w:spacing w:line="240" w:lineRule="auto"/>
              <w:ind w:left="-57" w:right="-57" w:firstLine="0"/>
              <w:jc w:val="center"/>
              <w:rPr>
                <w:sz w:val="18"/>
                <w:szCs w:val="18"/>
              </w:rPr>
            </w:pPr>
            <w:r w:rsidRPr="00C9600F">
              <w:rPr>
                <w:sz w:val="18"/>
                <w:szCs w:val="18"/>
              </w:rPr>
              <w:t>11.</w:t>
            </w:r>
          </w:p>
        </w:tc>
        <w:tc>
          <w:tcPr>
            <w:tcW w:w="2528" w:type="pct"/>
            <w:tcBorders>
              <w:top w:val="single" w:sz="4" w:space="0" w:color="auto"/>
              <w:left w:val="single" w:sz="4" w:space="0" w:color="auto"/>
              <w:bottom w:val="single" w:sz="4" w:space="0" w:color="auto"/>
              <w:right w:val="single" w:sz="4" w:space="0" w:color="auto"/>
            </w:tcBorders>
            <w:vAlign w:val="center"/>
          </w:tcPr>
          <w:p w14:paraId="03AB8585"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Зиновиха</w:t>
            </w:r>
          </w:p>
        </w:tc>
        <w:tc>
          <w:tcPr>
            <w:tcW w:w="2057" w:type="pct"/>
            <w:tcBorders>
              <w:top w:val="single" w:sz="4" w:space="0" w:color="auto"/>
              <w:left w:val="single" w:sz="4" w:space="0" w:color="auto"/>
              <w:bottom w:val="single" w:sz="4" w:space="0" w:color="auto"/>
              <w:right w:val="single" w:sz="4" w:space="0" w:color="auto"/>
            </w:tcBorders>
            <w:vAlign w:val="center"/>
          </w:tcPr>
          <w:p w14:paraId="662DF590" w14:textId="253F6B59" w:rsidR="003E4D20" w:rsidRPr="00C9600F" w:rsidRDefault="003E4D20" w:rsidP="003E4D20">
            <w:pPr>
              <w:spacing w:line="240" w:lineRule="auto"/>
              <w:ind w:left="-57" w:right="-57" w:firstLine="0"/>
              <w:jc w:val="center"/>
              <w:rPr>
                <w:sz w:val="18"/>
                <w:szCs w:val="18"/>
              </w:rPr>
            </w:pPr>
            <w:r w:rsidRPr="00C9600F">
              <w:rPr>
                <w:sz w:val="18"/>
                <w:szCs w:val="18"/>
              </w:rPr>
              <w:t>19</w:t>
            </w:r>
          </w:p>
        </w:tc>
      </w:tr>
      <w:tr w:rsidR="00C9600F" w:rsidRPr="00C9600F" w14:paraId="3BF47A7A"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08CA5B38" w14:textId="77777777" w:rsidR="003E4D20" w:rsidRPr="00C9600F" w:rsidRDefault="003E4D20" w:rsidP="003E4D20">
            <w:pPr>
              <w:spacing w:line="240" w:lineRule="auto"/>
              <w:ind w:left="-57" w:right="-57" w:firstLine="0"/>
              <w:jc w:val="center"/>
              <w:rPr>
                <w:sz w:val="18"/>
                <w:szCs w:val="18"/>
              </w:rPr>
            </w:pPr>
            <w:r w:rsidRPr="00C9600F">
              <w:rPr>
                <w:sz w:val="18"/>
                <w:szCs w:val="18"/>
              </w:rPr>
              <w:t>12.</w:t>
            </w:r>
          </w:p>
        </w:tc>
        <w:tc>
          <w:tcPr>
            <w:tcW w:w="2528" w:type="pct"/>
            <w:tcBorders>
              <w:top w:val="single" w:sz="4" w:space="0" w:color="auto"/>
              <w:left w:val="single" w:sz="4" w:space="0" w:color="auto"/>
              <w:bottom w:val="single" w:sz="4" w:space="0" w:color="auto"/>
              <w:right w:val="single" w:sz="4" w:space="0" w:color="auto"/>
            </w:tcBorders>
            <w:vAlign w:val="center"/>
          </w:tcPr>
          <w:p w14:paraId="561A2911"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Колосиха</w:t>
            </w:r>
          </w:p>
        </w:tc>
        <w:tc>
          <w:tcPr>
            <w:tcW w:w="2057" w:type="pct"/>
            <w:tcBorders>
              <w:top w:val="single" w:sz="4" w:space="0" w:color="auto"/>
              <w:left w:val="single" w:sz="4" w:space="0" w:color="auto"/>
              <w:bottom w:val="single" w:sz="4" w:space="0" w:color="auto"/>
              <w:right w:val="single" w:sz="4" w:space="0" w:color="auto"/>
            </w:tcBorders>
            <w:vAlign w:val="center"/>
          </w:tcPr>
          <w:p w14:paraId="44A65415" w14:textId="38116FBE" w:rsidR="003E4D20" w:rsidRPr="00C9600F" w:rsidRDefault="003E4D20" w:rsidP="003E4D20">
            <w:pPr>
              <w:spacing w:line="240" w:lineRule="auto"/>
              <w:ind w:left="-57" w:right="-57" w:firstLine="0"/>
              <w:jc w:val="center"/>
              <w:rPr>
                <w:sz w:val="18"/>
                <w:szCs w:val="18"/>
              </w:rPr>
            </w:pPr>
            <w:r w:rsidRPr="00C9600F">
              <w:rPr>
                <w:sz w:val="18"/>
                <w:szCs w:val="18"/>
              </w:rPr>
              <w:t>0</w:t>
            </w:r>
          </w:p>
        </w:tc>
      </w:tr>
      <w:tr w:rsidR="00C9600F" w:rsidRPr="00C9600F" w14:paraId="4373F763"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2D0B73C9" w14:textId="77777777" w:rsidR="003E4D20" w:rsidRPr="00C9600F" w:rsidRDefault="003E4D20" w:rsidP="003E4D20">
            <w:pPr>
              <w:spacing w:line="240" w:lineRule="auto"/>
              <w:ind w:left="-57" w:right="-57" w:firstLine="0"/>
              <w:jc w:val="center"/>
              <w:rPr>
                <w:sz w:val="18"/>
                <w:szCs w:val="18"/>
              </w:rPr>
            </w:pPr>
            <w:r w:rsidRPr="00C9600F">
              <w:rPr>
                <w:sz w:val="18"/>
                <w:szCs w:val="18"/>
              </w:rPr>
              <w:t>13.</w:t>
            </w:r>
          </w:p>
        </w:tc>
        <w:tc>
          <w:tcPr>
            <w:tcW w:w="2528" w:type="pct"/>
            <w:tcBorders>
              <w:top w:val="single" w:sz="4" w:space="0" w:color="auto"/>
              <w:left w:val="single" w:sz="4" w:space="0" w:color="auto"/>
              <w:bottom w:val="single" w:sz="4" w:space="0" w:color="auto"/>
              <w:right w:val="single" w:sz="4" w:space="0" w:color="auto"/>
            </w:tcBorders>
            <w:vAlign w:val="center"/>
          </w:tcPr>
          <w:p w14:paraId="2B65BB37"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Копотиха</w:t>
            </w:r>
          </w:p>
        </w:tc>
        <w:tc>
          <w:tcPr>
            <w:tcW w:w="2057" w:type="pct"/>
            <w:tcBorders>
              <w:top w:val="single" w:sz="4" w:space="0" w:color="auto"/>
              <w:left w:val="single" w:sz="4" w:space="0" w:color="auto"/>
              <w:bottom w:val="single" w:sz="4" w:space="0" w:color="auto"/>
              <w:right w:val="single" w:sz="4" w:space="0" w:color="auto"/>
            </w:tcBorders>
            <w:vAlign w:val="center"/>
          </w:tcPr>
          <w:p w14:paraId="78CBF49C" w14:textId="4DAA275E" w:rsidR="003E4D20" w:rsidRPr="00C9600F" w:rsidRDefault="003E4D20" w:rsidP="003E4D20">
            <w:pPr>
              <w:spacing w:line="240" w:lineRule="auto"/>
              <w:ind w:left="-57" w:right="-57" w:firstLine="0"/>
              <w:jc w:val="center"/>
              <w:rPr>
                <w:sz w:val="18"/>
                <w:szCs w:val="18"/>
              </w:rPr>
            </w:pPr>
            <w:r w:rsidRPr="00C9600F">
              <w:rPr>
                <w:sz w:val="18"/>
                <w:szCs w:val="18"/>
              </w:rPr>
              <w:t>0</w:t>
            </w:r>
          </w:p>
        </w:tc>
      </w:tr>
      <w:tr w:rsidR="00C9600F" w:rsidRPr="00C9600F" w14:paraId="46374B6E"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52E66E66" w14:textId="77777777" w:rsidR="003E4D20" w:rsidRPr="00C9600F" w:rsidRDefault="003E4D20" w:rsidP="003E4D20">
            <w:pPr>
              <w:spacing w:line="240" w:lineRule="auto"/>
              <w:ind w:left="-57" w:right="-57" w:firstLine="0"/>
              <w:jc w:val="center"/>
              <w:rPr>
                <w:sz w:val="18"/>
                <w:szCs w:val="18"/>
              </w:rPr>
            </w:pPr>
            <w:r w:rsidRPr="00C9600F">
              <w:rPr>
                <w:sz w:val="18"/>
                <w:szCs w:val="18"/>
              </w:rPr>
              <w:t>14.</w:t>
            </w:r>
          </w:p>
        </w:tc>
        <w:tc>
          <w:tcPr>
            <w:tcW w:w="2528" w:type="pct"/>
            <w:tcBorders>
              <w:top w:val="single" w:sz="4" w:space="0" w:color="auto"/>
              <w:left w:val="single" w:sz="4" w:space="0" w:color="auto"/>
              <w:bottom w:val="single" w:sz="4" w:space="0" w:color="auto"/>
              <w:right w:val="single" w:sz="4" w:space="0" w:color="auto"/>
            </w:tcBorders>
            <w:vAlign w:val="center"/>
          </w:tcPr>
          <w:p w14:paraId="6D262C4C"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Костливое</w:t>
            </w:r>
          </w:p>
        </w:tc>
        <w:tc>
          <w:tcPr>
            <w:tcW w:w="2057" w:type="pct"/>
            <w:tcBorders>
              <w:top w:val="single" w:sz="4" w:space="0" w:color="auto"/>
              <w:left w:val="single" w:sz="4" w:space="0" w:color="auto"/>
              <w:bottom w:val="single" w:sz="4" w:space="0" w:color="auto"/>
              <w:right w:val="single" w:sz="4" w:space="0" w:color="auto"/>
            </w:tcBorders>
            <w:vAlign w:val="center"/>
          </w:tcPr>
          <w:p w14:paraId="6C7E595E" w14:textId="253B14B2" w:rsidR="003E4D20" w:rsidRPr="00C9600F" w:rsidRDefault="003E4D20" w:rsidP="003E4D20">
            <w:pPr>
              <w:spacing w:line="240" w:lineRule="auto"/>
              <w:ind w:left="-57" w:right="-57" w:firstLine="0"/>
              <w:jc w:val="center"/>
              <w:rPr>
                <w:sz w:val="18"/>
                <w:szCs w:val="18"/>
              </w:rPr>
            </w:pPr>
            <w:r w:rsidRPr="00C9600F">
              <w:rPr>
                <w:sz w:val="18"/>
                <w:szCs w:val="18"/>
              </w:rPr>
              <w:t>9</w:t>
            </w:r>
          </w:p>
        </w:tc>
      </w:tr>
      <w:tr w:rsidR="00C9600F" w:rsidRPr="00C9600F" w14:paraId="43AA162F"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5255A489" w14:textId="77777777" w:rsidR="003E4D20" w:rsidRPr="00C9600F" w:rsidRDefault="003E4D20" w:rsidP="003E4D20">
            <w:pPr>
              <w:spacing w:line="240" w:lineRule="auto"/>
              <w:ind w:left="-57" w:right="-57" w:firstLine="0"/>
              <w:jc w:val="center"/>
              <w:rPr>
                <w:sz w:val="18"/>
                <w:szCs w:val="18"/>
              </w:rPr>
            </w:pPr>
            <w:r w:rsidRPr="00C9600F">
              <w:rPr>
                <w:sz w:val="18"/>
                <w:szCs w:val="18"/>
              </w:rPr>
              <w:t>15.</w:t>
            </w:r>
          </w:p>
        </w:tc>
        <w:tc>
          <w:tcPr>
            <w:tcW w:w="2528" w:type="pct"/>
            <w:tcBorders>
              <w:top w:val="single" w:sz="4" w:space="0" w:color="auto"/>
              <w:left w:val="single" w:sz="4" w:space="0" w:color="auto"/>
              <w:bottom w:val="single" w:sz="4" w:space="0" w:color="auto"/>
              <w:right w:val="single" w:sz="4" w:space="0" w:color="auto"/>
            </w:tcBorders>
            <w:vAlign w:val="center"/>
          </w:tcPr>
          <w:p w14:paraId="3A95F2FD"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Кривошеиха</w:t>
            </w:r>
          </w:p>
        </w:tc>
        <w:tc>
          <w:tcPr>
            <w:tcW w:w="2057" w:type="pct"/>
            <w:tcBorders>
              <w:top w:val="single" w:sz="4" w:space="0" w:color="auto"/>
              <w:left w:val="single" w:sz="4" w:space="0" w:color="auto"/>
              <w:bottom w:val="single" w:sz="4" w:space="0" w:color="auto"/>
              <w:right w:val="single" w:sz="4" w:space="0" w:color="auto"/>
            </w:tcBorders>
            <w:vAlign w:val="center"/>
          </w:tcPr>
          <w:p w14:paraId="259797DF" w14:textId="1AEE2F64" w:rsidR="003E4D20" w:rsidRPr="00C9600F" w:rsidRDefault="003E4D20" w:rsidP="003E4D20">
            <w:pPr>
              <w:spacing w:line="240" w:lineRule="auto"/>
              <w:ind w:left="-57" w:right="-57" w:firstLine="0"/>
              <w:jc w:val="center"/>
              <w:rPr>
                <w:sz w:val="18"/>
                <w:szCs w:val="18"/>
              </w:rPr>
            </w:pPr>
            <w:r w:rsidRPr="00C9600F">
              <w:rPr>
                <w:sz w:val="18"/>
                <w:szCs w:val="18"/>
              </w:rPr>
              <w:t>8</w:t>
            </w:r>
          </w:p>
        </w:tc>
      </w:tr>
      <w:tr w:rsidR="00C9600F" w:rsidRPr="00C9600F" w14:paraId="523C7F13"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6F21F08C" w14:textId="77777777" w:rsidR="003E4D20" w:rsidRPr="00C9600F" w:rsidRDefault="003E4D20" w:rsidP="003E4D20">
            <w:pPr>
              <w:spacing w:line="240" w:lineRule="auto"/>
              <w:ind w:left="-57" w:right="-57" w:firstLine="0"/>
              <w:jc w:val="center"/>
              <w:rPr>
                <w:sz w:val="18"/>
                <w:szCs w:val="18"/>
              </w:rPr>
            </w:pPr>
            <w:r w:rsidRPr="00C9600F">
              <w:rPr>
                <w:sz w:val="18"/>
                <w:szCs w:val="18"/>
              </w:rPr>
              <w:t>16.</w:t>
            </w:r>
          </w:p>
        </w:tc>
        <w:tc>
          <w:tcPr>
            <w:tcW w:w="2528" w:type="pct"/>
            <w:tcBorders>
              <w:top w:val="single" w:sz="4" w:space="0" w:color="auto"/>
              <w:left w:val="single" w:sz="4" w:space="0" w:color="auto"/>
              <w:bottom w:val="single" w:sz="4" w:space="0" w:color="auto"/>
              <w:right w:val="single" w:sz="4" w:space="0" w:color="auto"/>
            </w:tcBorders>
            <w:vAlign w:val="center"/>
          </w:tcPr>
          <w:p w14:paraId="04162525"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Кулемиха</w:t>
            </w:r>
          </w:p>
        </w:tc>
        <w:tc>
          <w:tcPr>
            <w:tcW w:w="2057" w:type="pct"/>
            <w:tcBorders>
              <w:top w:val="single" w:sz="4" w:space="0" w:color="auto"/>
              <w:left w:val="single" w:sz="4" w:space="0" w:color="auto"/>
              <w:bottom w:val="single" w:sz="4" w:space="0" w:color="auto"/>
              <w:right w:val="single" w:sz="4" w:space="0" w:color="auto"/>
            </w:tcBorders>
            <w:vAlign w:val="center"/>
          </w:tcPr>
          <w:p w14:paraId="609BC0B3" w14:textId="22D55D60" w:rsidR="003E4D20" w:rsidRPr="00C9600F" w:rsidRDefault="003E4D20" w:rsidP="003E4D20">
            <w:pPr>
              <w:spacing w:line="240" w:lineRule="auto"/>
              <w:ind w:left="-57" w:right="-57" w:firstLine="0"/>
              <w:jc w:val="center"/>
              <w:rPr>
                <w:sz w:val="18"/>
                <w:szCs w:val="18"/>
              </w:rPr>
            </w:pPr>
            <w:r w:rsidRPr="00C9600F">
              <w:rPr>
                <w:sz w:val="18"/>
                <w:szCs w:val="18"/>
              </w:rPr>
              <w:t>0</w:t>
            </w:r>
          </w:p>
        </w:tc>
      </w:tr>
      <w:tr w:rsidR="00C9600F" w:rsidRPr="00C9600F" w14:paraId="38E2F09B"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75E3D2E4" w14:textId="77777777" w:rsidR="003E4D20" w:rsidRPr="00C9600F" w:rsidRDefault="003E4D20" w:rsidP="003E4D20">
            <w:pPr>
              <w:spacing w:line="240" w:lineRule="auto"/>
              <w:ind w:left="-57" w:right="-57" w:firstLine="0"/>
              <w:jc w:val="center"/>
              <w:rPr>
                <w:sz w:val="18"/>
                <w:szCs w:val="18"/>
              </w:rPr>
            </w:pPr>
            <w:r w:rsidRPr="00C9600F">
              <w:rPr>
                <w:sz w:val="18"/>
                <w:szCs w:val="18"/>
              </w:rPr>
              <w:t>17.</w:t>
            </w:r>
          </w:p>
        </w:tc>
        <w:tc>
          <w:tcPr>
            <w:tcW w:w="2528" w:type="pct"/>
            <w:tcBorders>
              <w:top w:val="single" w:sz="4" w:space="0" w:color="auto"/>
              <w:left w:val="single" w:sz="4" w:space="0" w:color="auto"/>
              <w:bottom w:val="single" w:sz="4" w:space="0" w:color="auto"/>
              <w:right w:val="single" w:sz="4" w:space="0" w:color="auto"/>
            </w:tcBorders>
            <w:vAlign w:val="center"/>
          </w:tcPr>
          <w:p w14:paraId="401E709C"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Курилово</w:t>
            </w:r>
          </w:p>
        </w:tc>
        <w:tc>
          <w:tcPr>
            <w:tcW w:w="2057" w:type="pct"/>
            <w:tcBorders>
              <w:top w:val="single" w:sz="4" w:space="0" w:color="auto"/>
              <w:left w:val="single" w:sz="4" w:space="0" w:color="auto"/>
              <w:bottom w:val="single" w:sz="4" w:space="0" w:color="auto"/>
              <w:right w:val="single" w:sz="4" w:space="0" w:color="auto"/>
            </w:tcBorders>
            <w:vAlign w:val="center"/>
          </w:tcPr>
          <w:p w14:paraId="6AD2ED35" w14:textId="3E415064" w:rsidR="003E4D20" w:rsidRPr="00C9600F" w:rsidRDefault="003E4D20" w:rsidP="003E4D20">
            <w:pPr>
              <w:spacing w:line="240" w:lineRule="auto"/>
              <w:ind w:left="-57" w:right="-57" w:firstLine="0"/>
              <w:jc w:val="center"/>
              <w:rPr>
                <w:sz w:val="18"/>
                <w:szCs w:val="18"/>
              </w:rPr>
            </w:pPr>
            <w:r w:rsidRPr="00C9600F">
              <w:rPr>
                <w:sz w:val="18"/>
                <w:szCs w:val="18"/>
              </w:rPr>
              <w:t>0</w:t>
            </w:r>
          </w:p>
        </w:tc>
      </w:tr>
      <w:tr w:rsidR="00C9600F" w:rsidRPr="00C9600F" w14:paraId="03E10D11"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753548F1" w14:textId="77777777" w:rsidR="003E4D20" w:rsidRPr="00C9600F" w:rsidRDefault="003E4D20" w:rsidP="003E4D20">
            <w:pPr>
              <w:spacing w:line="240" w:lineRule="auto"/>
              <w:ind w:left="-57" w:right="-57" w:firstLine="0"/>
              <w:jc w:val="center"/>
              <w:rPr>
                <w:sz w:val="18"/>
                <w:szCs w:val="18"/>
              </w:rPr>
            </w:pPr>
            <w:r w:rsidRPr="00C9600F">
              <w:rPr>
                <w:sz w:val="18"/>
                <w:szCs w:val="18"/>
              </w:rPr>
              <w:t>18.</w:t>
            </w:r>
          </w:p>
        </w:tc>
        <w:tc>
          <w:tcPr>
            <w:tcW w:w="2528" w:type="pct"/>
            <w:tcBorders>
              <w:top w:val="single" w:sz="4" w:space="0" w:color="auto"/>
              <w:left w:val="single" w:sz="4" w:space="0" w:color="auto"/>
              <w:bottom w:val="single" w:sz="4" w:space="0" w:color="auto"/>
              <w:right w:val="single" w:sz="4" w:space="0" w:color="auto"/>
            </w:tcBorders>
            <w:vAlign w:val="center"/>
          </w:tcPr>
          <w:p w14:paraId="183C2F34"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село Макарьевское</w:t>
            </w:r>
          </w:p>
        </w:tc>
        <w:tc>
          <w:tcPr>
            <w:tcW w:w="2057" w:type="pct"/>
            <w:tcBorders>
              <w:top w:val="single" w:sz="4" w:space="0" w:color="auto"/>
              <w:left w:val="single" w:sz="4" w:space="0" w:color="auto"/>
              <w:bottom w:val="single" w:sz="4" w:space="0" w:color="auto"/>
              <w:right w:val="single" w:sz="4" w:space="0" w:color="auto"/>
            </w:tcBorders>
            <w:vAlign w:val="center"/>
          </w:tcPr>
          <w:p w14:paraId="57EB95DC" w14:textId="5CFBABEF" w:rsidR="003E4D20" w:rsidRPr="00C9600F" w:rsidRDefault="003E4D20" w:rsidP="003E4D20">
            <w:pPr>
              <w:spacing w:line="240" w:lineRule="auto"/>
              <w:ind w:left="-57" w:right="-57" w:firstLine="0"/>
              <w:jc w:val="center"/>
              <w:rPr>
                <w:sz w:val="18"/>
                <w:szCs w:val="18"/>
              </w:rPr>
            </w:pPr>
            <w:r w:rsidRPr="00C9600F">
              <w:rPr>
                <w:sz w:val="18"/>
                <w:szCs w:val="18"/>
              </w:rPr>
              <w:t>9</w:t>
            </w:r>
          </w:p>
        </w:tc>
      </w:tr>
      <w:tr w:rsidR="00C9600F" w:rsidRPr="00C9600F" w14:paraId="650E3F6A"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6BBEE71E" w14:textId="77777777" w:rsidR="003E4D20" w:rsidRPr="00C9600F" w:rsidRDefault="003E4D20" w:rsidP="003E4D20">
            <w:pPr>
              <w:spacing w:line="240" w:lineRule="auto"/>
              <w:ind w:left="-57" w:right="-57" w:firstLine="0"/>
              <w:jc w:val="center"/>
              <w:rPr>
                <w:sz w:val="18"/>
                <w:szCs w:val="18"/>
              </w:rPr>
            </w:pPr>
            <w:r w:rsidRPr="00C9600F">
              <w:rPr>
                <w:sz w:val="18"/>
                <w:szCs w:val="18"/>
              </w:rPr>
              <w:t>19.</w:t>
            </w:r>
          </w:p>
        </w:tc>
        <w:tc>
          <w:tcPr>
            <w:tcW w:w="2528" w:type="pct"/>
            <w:tcBorders>
              <w:top w:val="single" w:sz="4" w:space="0" w:color="auto"/>
              <w:left w:val="single" w:sz="4" w:space="0" w:color="auto"/>
              <w:bottom w:val="single" w:sz="4" w:space="0" w:color="auto"/>
              <w:right w:val="single" w:sz="4" w:space="0" w:color="auto"/>
            </w:tcBorders>
            <w:vAlign w:val="center"/>
          </w:tcPr>
          <w:p w14:paraId="15B54E9B"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Маркуша</w:t>
            </w:r>
          </w:p>
        </w:tc>
        <w:tc>
          <w:tcPr>
            <w:tcW w:w="2057" w:type="pct"/>
            <w:tcBorders>
              <w:top w:val="single" w:sz="4" w:space="0" w:color="auto"/>
              <w:left w:val="single" w:sz="4" w:space="0" w:color="auto"/>
              <w:bottom w:val="single" w:sz="4" w:space="0" w:color="auto"/>
              <w:right w:val="single" w:sz="4" w:space="0" w:color="auto"/>
            </w:tcBorders>
            <w:vAlign w:val="center"/>
          </w:tcPr>
          <w:p w14:paraId="67954894" w14:textId="1994C8AC" w:rsidR="003E4D20" w:rsidRPr="00C9600F" w:rsidRDefault="003E4D20" w:rsidP="003E4D20">
            <w:pPr>
              <w:spacing w:line="240" w:lineRule="auto"/>
              <w:ind w:left="-57" w:right="-57" w:firstLine="0"/>
              <w:jc w:val="center"/>
              <w:rPr>
                <w:sz w:val="18"/>
                <w:szCs w:val="18"/>
              </w:rPr>
            </w:pPr>
            <w:r w:rsidRPr="00C9600F">
              <w:rPr>
                <w:sz w:val="18"/>
                <w:szCs w:val="18"/>
              </w:rPr>
              <w:t>175</w:t>
            </w:r>
          </w:p>
        </w:tc>
      </w:tr>
      <w:tr w:rsidR="00C9600F" w:rsidRPr="00C9600F" w14:paraId="15820C1A"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6EA3A3B1" w14:textId="77777777" w:rsidR="003E4D20" w:rsidRPr="00C9600F" w:rsidRDefault="003E4D20" w:rsidP="003E4D20">
            <w:pPr>
              <w:spacing w:line="240" w:lineRule="auto"/>
              <w:ind w:left="-57" w:right="-57" w:firstLine="0"/>
              <w:jc w:val="center"/>
              <w:rPr>
                <w:sz w:val="18"/>
                <w:szCs w:val="18"/>
              </w:rPr>
            </w:pPr>
            <w:r w:rsidRPr="00C9600F">
              <w:rPr>
                <w:sz w:val="18"/>
                <w:szCs w:val="18"/>
              </w:rPr>
              <w:t>20.</w:t>
            </w:r>
          </w:p>
        </w:tc>
        <w:tc>
          <w:tcPr>
            <w:tcW w:w="2528" w:type="pct"/>
            <w:tcBorders>
              <w:top w:val="single" w:sz="4" w:space="0" w:color="auto"/>
              <w:left w:val="single" w:sz="4" w:space="0" w:color="auto"/>
              <w:bottom w:val="single" w:sz="4" w:space="0" w:color="auto"/>
              <w:right w:val="single" w:sz="4" w:space="0" w:color="auto"/>
            </w:tcBorders>
            <w:vAlign w:val="center"/>
          </w:tcPr>
          <w:p w14:paraId="16CBA381"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Минино</w:t>
            </w:r>
          </w:p>
        </w:tc>
        <w:tc>
          <w:tcPr>
            <w:tcW w:w="2057" w:type="pct"/>
            <w:tcBorders>
              <w:top w:val="single" w:sz="4" w:space="0" w:color="auto"/>
              <w:left w:val="single" w:sz="4" w:space="0" w:color="auto"/>
              <w:bottom w:val="single" w:sz="4" w:space="0" w:color="auto"/>
              <w:right w:val="single" w:sz="4" w:space="0" w:color="auto"/>
            </w:tcBorders>
            <w:vAlign w:val="center"/>
          </w:tcPr>
          <w:p w14:paraId="1D4C5C6A" w14:textId="56B9C816" w:rsidR="003E4D20" w:rsidRPr="00C9600F" w:rsidRDefault="003E4D20" w:rsidP="003E4D20">
            <w:pPr>
              <w:spacing w:line="240" w:lineRule="auto"/>
              <w:ind w:left="-57" w:right="-57" w:firstLine="0"/>
              <w:jc w:val="center"/>
              <w:rPr>
                <w:sz w:val="18"/>
                <w:szCs w:val="18"/>
              </w:rPr>
            </w:pPr>
            <w:r w:rsidRPr="00C9600F">
              <w:rPr>
                <w:sz w:val="18"/>
                <w:szCs w:val="18"/>
              </w:rPr>
              <w:t>37</w:t>
            </w:r>
          </w:p>
        </w:tc>
      </w:tr>
      <w:tr w:rsidR="00C9600F" w:rsidRPr="00C9600F" w14:paraId="5A95E43F"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391700C3" w14:textId="77777777" w:rsidR="003E4D20" w:rsidRPr="00C9600F" w:rsidRDefault="003E4D20" w:rsidP="003E4D20">
            <w:pPr>
              <w:spacing w:line="240" w:lineRule="auto"/>
              <w:ind w:left="-57" w:right="-57" w:firstLine="0"/>
              <w:jc w:val="center"/>
              <w:rPr>
                <w:sz w:val="18"/>
                <w:szCs w:val="18"/>
              </w:rPr>
            </w:pPr>
            <w:r w:rsidRPr="00C9600F">
              <w:rPr>
                <w:sz w:val="18"/>
                <w:szCs w:val="18"/>
              </w:rPr>
              <w:t>21.</w:t>
            </w:r>
          </w:p>
        </w:tc>
        <w:tc>
          <w:tcPr>
            <w:tcW w:w="2528" w:type="pct"/>
            <w:tcBorders>
              <w:top w:val="single" w:sz="4" w:space="0" w:color="auto"/>
              <w:left w:val="single" w:sz="4" w:space="0" w:color="auto"/>
              <w:bottom w:val="single" w:sz="4" w:space="0" w:color="auto"/>
              <w:right w:val="single" w:sz="4" w:space="0" w:color="auto"/>
            </w:tcBorders>
            <w:vAlign w:val="center"/>
          </w:tcPr>
          <w:p w14:paraId="4284FEF9"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Нестериха</w:t>
            </w:r>
          </w:p>
        </w:tc>
        <w:tc>
          <w:tcPr>
            <w:tcW w:w="2057" w:type="pct"/>
            <w:tcBorders>
              <w:top w:val="single" w:sz="4" w:space="0" w:color="auto"/>
              <w:left w:val="single" w:sz="4" w:space="0" w:color="auto"/>
              <w:bottom w:val="single" w:sz="4" w:space="0" w:color="auto"/>
              <w:right w:val="single" w:sz="4" w:space="0" w:color="auto"/>
            </w:tcBorders>
            <w:vAlign w:val="center"/>
          </w:tcPr>
          <w:p w14:paraId="033670E6" w14:textId="4EC62DC6" w:rsidR="003E4D20" w:rsidRPr="00C9600F" w:rsidRDefault="003E4D20" w:rsidP="003E4D20">
            <w:pPr>
              <w:spacing w:line="240" w:lineRule="auto"/>
              <w:ind w:left="-57" w:right="-57" w:firstLine="0"/>
              <w:jc w:val="center"/>
              <w:rPr>
                <w:sz w:val="18"/>
                <w:szCs w:val="18"/>
              </w:rPr>
            </w:pPr>
            <w:r w:rsidRPr="00C9600F">
              <w:rPr>
                <w:sz w:val="18"/>
                <w:szCs w:val="18"/>
              </w:rPr>
              <w:t>23</w:t>
            </w:r>
          </w:p>
        </w:tc>
      </w:tr>
      <w:tr w:rsidR="00C9600F" w:rsidRPr="00C9600F" w14:paraId="7284CF0C"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436223AC" w14:textId="77777777" w:rsidR="003E4D20" w:rsidRPr="00C9600F" w:rsidRDefault="003E4D20" w:rsidP="003E4D20">
            <w:pPr>
              <w:spacing w:line="240" w:lineRule="auto"/>
              <w:ind w:left="-57" w:right="-57" w:firstLine="0"/>
              <w:jc w:val="center"/>
              <w:rPr>
                <w:sz w:val="18"/>
                <w:szCs w:val="18"/>
              </w:rPr>
            </w:pPr>
            <w:r w:rsidRPr="00C9600F">
              <w:rPr>
                <w:sz w:val="18"/>
                <w:szCs w:val="18"/>
              </w:rPr>
              <w:t>22.</w:t>
            </w:r>
          </w:p>
        </w:tc>
        <w:tc>
          <w:tcPr>
            <w:tcW w:w="2528" w:type="pct"/>
            <w:tcBorders>
              <w:top w:val="single" w:sz="4" w:space="0" w:color="auto"/>
              <w:left w:val="single" w:sz="4" w:space="0" w:color="auto"/>
              <w:bottom w:val="single" w:sz="4" w:space="0" w:color="auto"/>
              <w:right w:val="single" w:sz="4" w:space="0" w:color="auto"/>
            </w:tcBorders>
            <w:vAlign w:val="center"/>
          </w:tcPr>
          <w:p w14:paraId="26FF65B6"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Н-Кривцово</w:t>
            </w:r>
          </w:p>
        </w:tc>
        <w:tc>
          <w:tcPr>
            <w:tcW w:w="2057" w:type="pct"/>
            <w:tcBorders>
              <w:top w:val="single" w:sz="4" w:space="0" w:color="auto"/>
              <w:left w:val="single" w:sz="4" w:space="0" w:color="auto"/>
              <w:bottom w:val="single" w:sz="4" w:space="0" w:color="auto"/>
              <w:right w:val="single" w:sz="4" w:space="0" w:color="auto"/>
            </w:tcBorders>
            <w:vAlign w:val="center"/>
          </w:tcPr>
          <w:p w14:paraId="2EEDC3FF" w14:textId="05D3B5BE" w:rsidR="003E4D20" w:rsidRPr="00C9600F" w:rsidRDefault="003E4D20" w:rsidP="003E4D20">
            <w:pPr>
              <w:spacing w:line="240" w:lineRule="auto"/>
              <w:ind w:left="-57" w:right="-57" w:firstLine="0"/>
              <w:jc w:val="center"/>
              <w:rPr>
                <w:sz w:val="18"/>
                <w:szCs w:val="18"/>
              </w:rPr>
            </w:pPr>
            <w:r w:rsidRPr="00C9600F">
              <w:rPr>
                <w:sz w:val="18"/>
                <w:szCs w:val="18"/>
              </w:rPr>
              <w:t>9</w:t>
            </w:r>
          </w:p>
        </w:tc>
      </w:tr>
      <w:tr w:rsidR="00C9600F" w:rsidRPr="00C9600F" w14:paraId="4367FCE1"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6C07EF26" w14:textId="77777777" w:rsidR="003E4D20" w:rsidRPr="00C9600F" w:rsidRDefault="003E4D20" w:rsidP="003E4D20">
            <w:pPr>
              <w:spacing w:line="240" w:lineRule="auto"/>
              <w:ind w:left="-57" w:right="-57" w:firstLine="0"/>
              <w:jc w:val="center"/>
              <w:rPr>
                <w:sz w:val="18"/>
                <w:szCs w:val="18"/>
              </w:rPr>
            </w:pPr>
            <w:r w:rsidRPr="00C9600F">
              <w:rPr>
                <w:sz w:val="18"/>
                <w:szCs w:val="18"/>
              </w:rPr>
              <w:t>23.</w:t>
            </w:r>
          </w:p>
        </w:tc>
        <w:tc>
          <w:tcPr>
            <w:tcW w:w="2528" w:type="pct"/>
            <w:tcBorders>
              <w:top w:val="single" w:sz="4" w:space="0" w:color="auto"/>
              <w:left w:val="single" w:sz="4" w:space="0" w:color="auto"/>
              <w:bottom w:val="single" w:sz="4" w:space="0" w:color="auto"/>
              <w:right w:val="single" w:sz="4" w:space="0" w:color="auto"/>
            </w:tcBorders>
            <w:vAlign w:val="center"/>
          </w:tcPr>
          <w:p w14:paraId="076E854F"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Н-Слудка</w:t>
            </w:r>
          </w:p>
        </w:tc>
        <w:tc>
          <w:tcPr>
            <w:tcW w:w="2057" w:type="pct"/>
            <w:tcBorders>
              <w:top w:val="single" w:sz="4" w:space="0" w:color="auto"/>
              <w:left w:val="single" w:sz="4" w:space="0" w:color="auto"/>
              <w:bottom w:val="single" w:sz="4" w:space="0" w:color="auto"/>
              <w:right w:val="single" w:sz="4" w:space="0" w:color="auto"/>
            </w:tcBorders>
            <w:vAlign w:val="center"/>
          </w:tcPr>
          <w:p w14:paraId="35FCEEF5" w14:textId="7F12A934" w:rsidR="003E4D20" w:rsidRPr="00C9600F" w:rsidRDefault="003E4D20" w:rsidP="003E4D20">
            <w:pPr>
              <w:spacing w:line="240" w:lineRule="auto"/>
              <w:ind w:left="-57" w:right="-57" w:firstLine="0"/>
              <w:jc w:val="center"/>
              <w:rPr>
                <w:sz w:val="18"/>
                <w:szCs w:val="18"/>
              </w:rPr>
            </w:pPr>
            <w:r w:rsidRPr="00C9600F">
              <w:rPr>
                <w:sz w:val="18"/>
                <w:szCs w:val="18"/>
              </w:rPr>
              <w:t>1</w:t>
            </w:r>
          </w:p>
        </w:tc>
      </w:tr>
      <w:tr w:rsidR="00C9600F" w:rsidRPr="00C9600F" w14:paraId="1872E8F8"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075D0F58" w14:textId="77777777" w:rsidR="003E4D20" w:rsidRPr="00C9600F" w:rsidRDefault="003E4D20" w:rsidP="003E4D20">
            <w:pPr>
              <w:spacing w:line="240" w:lineRule="auto"/>
              <w:ind w:left="-57" w:right="-57" w:firstLine="0"/>
              <w:jc w:val="center"/>
              <w:rPr>
                <w:sz w:val="18"/>
                <w:szCs w:val="18"/>
              </w:rPr>
            </w:pPr>
            <w:r w:rsidRPr="00C9600F">
              <w:rPr>
                <w:sz w:val="18"/>
                <w:szCs w:val="18"/>
              </w:rPr>
              <w:t>24.</w:t>
            </w:r>
          </w:p>
        </w:tc>
        <w:tc>
          <w:tcPr>
            <w:tcW w:w="2528" w:type="pct"/>
            <w:tcBorders>
              <w:top w:val="single" w:sz="4" w:space="0" w:color="auto"/>
              <w:left w:val="single" w:sz="4" w:space="0" w:color="auto"/>
              <w:bottom w:val="single" w:sz="4" w:space="0" w:color="auto"/>
              <w:right w:val="single" w:sz="4" w:space="0" w:color="auto"/>
            </w:tcBorders>
            <w:vAlign w:val="center"/>
          </w:tcPr>
          <w:p w14:paraId="18226103"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Нориха</w:t>
            </w:r>
          </w:p>
        </w:tc>
        <w:tc>
          <w:tcPr>
            <w:tcW w:w="2057" w:type="pct"/>
            <w:tcBorders>
              <w:top w:val="single" w:sz="4" w:space="0" w:color="auto"/>
              <w:left w:val="single" w:sz="4" w:space="0" w:color="auto"/>
              <w:bottom w:val="single" w:sz="4" w:space="0" w:color="auto"/>
              <w:right w:val="single" w:sz="4" w:space="0" w:color="auto"/>
            </w:tcBorders>
            <w:vAlign w:val="center"/>
          </w:tcPr>
          <w:p w14:paraId="79F072D9" w14:textId="2CF20609" w:rsidR="003E4D20" w:rsidRPr="00C9600F" w:rsidRDefault="003E4D20" w:rsidP="003E4D20">
            <w:pPr>
              <w:spacing w:line="240" w:lineRule="auto"/>
              <w:ind w:left="-57" w:right="-57" w:firstLine="0"/>
              <w:jc w:val="center"/>
              <w:rPr>
                <w:sz w:val="18"/>
                <w:szCs w:val="18"/>
              </w:rPr>
            </w:pPr>
            <w:r w:rsidRPr="00C9600F">
              <w:rPr>
                <w:sz w:val="18"/>
                <w:szCs w:val="18"/>
              </w:rPr>
              <w:t>4</w:t>
            </w:r>
          </w:p>
        </w:tc>
      </w:tr>
      <w:tr w:rsidR="00C9600F" w:rsidRPr="00C9600F" w14:paraId="7FAA8F90"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0B602892" w14:textId="77777777" w:rsidR="003E4D20" w:rsidRPr="00C9600F" w:rsidRDefault="003E4D20" w:rsidP="003E4D20">
            <w:pPr>
              <w:spacing w:line="240" w:lineRule="auto"/>
              <w:ind w:left="-57" w:right="-57" w:firstLine="0"/>
              <w:jc w:val="center"/>
              <w:rPr>
                <w:sz w:val="18"/>
                <w:szCs w:val="18"/>
              </w:rPr>
            </w:pPr>
            <w:r w:rsidRPr="00C9600F">
              <w:rPr>
                <w:sz w:val="18"/>
                <w:szCs w:val="18"/>
              </w:rPr>
              <w:t>25.</w:t>
            </w:r>
          </w:p>
        </w:tc>
        <w:tc>
          <w:tcPr>
            <w:tcW w:w="2528" w:type="pct"/>
            <w:tcBorders>
              <w:top w:val="single" w:sz="4" w:space="0" w:color="auto"/>
              <w:left w:val="single" w:sz="4" w:space="0" w:color="auto"/>
              <w:bottom w:val="single" w:sz="4" w:space="0" w:color="auto"/>
              <w:right w:val="single" w:sz="4" w:space="0" w:color="auto"/>
            </w:tcBorders>
            <w:vAlign w:val="center"/>
          </w:tcPr>
          <w:p w14:paraId="03011E8B"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Панфилиха</w:t>
            </w:r>
          </w:p>
        </w:tc>
        <w:tc>
          <w:tcPr>
            <w:tcW w:w="2057" w:type="pct"/>
            <w:tcBorders>
              <w:top w:val="single" w:sz="4" w:space="0" w:color="auto"/>
              <w:left w:val="single" w:sz="4" w:space="0" w:color="auto"/>
              <w:bottom w:val="single" w:sz="4" w:space="0" w:color="auto"/>
              <w:right w:val="single" w:sz="4" w:space="0" w:color="auto"/>
            </w:tcBorders>
            <w:vAlign w:val="center"/>
          </w:tcPr>
          <w:p w14:paraId="5CFD6222" w14:textId="78A2D5FE" w:rsidR="003E4D20" w:rsidRPr="00C9600F" w:rsidRDefault="003E4D20" w:rsidP="003E4D20">
            <w:pPr>
              <w:spacing w:line="240" w:lineRule="auto"/>
              <w:ind w:left="-57" w:right="-57" w:firstLine="0"/>
              <w:jc w:val="center"/>
              <w:rPr>
                <w:sz w:val="18"/>
                <w:szCs w:val="18"/>
              </w:rPr>
            </w:pPr>
            <w:r w:rsidRPr="00C9600F">
              <w:rPr>
                <w:sz w:val="18"/>
                <w:szCs w:val="18"/>
              </w:rPr>
              <w:t>142</w:t>
            </w:r>
          </w:p>
        </w:tc>
      </w:tr>
      <w:tr w:rsidR="00C9600F" w:rsidRPr="00C9600F" w14:paraId="2AEF577D"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4D5276A8" w14:textId="77777777" w:rsidR="003E4D20" w:rsidRPr="00C9600F" w:rsidRDefault="003E4D20" w:rsidP="003E4D20">
            <w:pPr>
              <w:spacing w:line="240" w:lineRule="auto"/>
              <w:ind w:left="-57" w:right="-57" w:firstLine="0"/>
              <w:jc w:val="center"/>
              <w:rPr>
                <w:sz w:val="18"/>
                <w:szCs w:val="18"/>
              </w:rPr>
            </w:pPr>
            <w:r w:rsidRPr="00C9600F">
              <w:rPr>
                <w:sz w:val="18"/>
                <w:szCs w:val="18"/>
              </w:rPr>
              <w:t>26.</w:t>
            </w:r>
          </w:p>
        </w:tc>
        <w:tc>
          <w:tcPr>
            <w:tcW w:w="2528" w:type="pct"/>
            <w:tcBorders>
              <w:top w:val="single" w:sz="4" w:space="0" w:color="auto"/>
              <w:left w:val="single" w:sz="4" w:space="0" w:color="auto"/>
              <w:bottom w:val="single" w:sz="4" w:space="0" w:color="auto"/>
              <w:right w:val="single" w:sz="4" w:space="0" w:color="auto"/>
            </w:tcBorders>
            <w:vAlign w:val="center"/>
          </w:tcPr>
          <w:p w14:paraId="6F9EE1DF"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Пегариха</w:t>
            </w:r>
          </w:p>
        </w:tc>
        <w:tc>
          <w:tcPr>
            <w:tcW w:w="2057" w:type="pct"/>
            <w:tcBorders>
              <w:top w:val="single" w:sz="4" w:space="0" w:color="auto"/>
              <w:left w:val="single" w:sz="4" w:space="0" w:color="auto"/>
              <w:bottom w:val="single" w:sz="4" w:space="0" w:color="auto"/>
              <w:right w:val="single" w:sz="4" w:space="0" w:color="auto"/>
            </w:tcBorders>
            <w:vAlign w:val="center"/>
          </w:tcPr>
          <w:p w14:paraId="3D4C15DB" w14:textId="6BF23DF5" w:rsidR="003E4D20" w:rsidRPr="00C9600F" w:rsidRDefault="003E4D20" w:rsidP="003E4D20">
            <w:pPr>
              <w:spacing w:line="240" w:lineRule="auto"/>
              <w:ind w:left="-57" w:right="-57" w:firstLine="0"/>
              <w:jc w:val="center"/>
              <w:rPr>
                <w:sz w:val="18"/>
                <w:szCs w:val="18"/>
              </w:rPr>
            </w:pPr>
            <w:r w:rsidRPr="00C9600F">
              <w:rPr>
                <w:sz w:val="18"/>
                <w:szCs w:val="18"/>
              </w:rPr>
              <w:t>3</w:t>
            </w:r>
          </w:p>
        </w:tc>
      </w:tr>
      <w:tr w:rsidR="00C9600F" w:rsidRPr="00C9600F" w14:paraId="1A2B3A96"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3AFC2396" w14:textId="77777777" w:rsidR="003E4D20" w:rsidRPr="00C9600F" w:rsidRDefault="003E4D20" w:rsidP="003E4D20">
            <w:pPr>
              <w:spacing w:line="240" w:lineRule="auto"/>
              <w:ind w:left="-57" w:right="-57" w:firstLine="0"/>
              <w:jc w:val="center"/>
              <w:rPr>
                <w:sz w:val="18"/>
                <w:szCs w:val="18"/>
              </w:rPr>
            </w:pPr>
            <w:r w:rsidRPr="00C9600F">
              <w:rPr>
                <w:sz w:val="18"/>
                <w:szCs w:val="18"/>
              </w:rPr>
              <w:t>27.</w:t>
            </w:r>
          </w:p>
        </w:tc>
        <w:tc>
          <w:tcPr>
            <w:tcW w:w="2528" w:type="pct"/>
            <w:tcBorders>
              <w:top w:val="single" w:sz="4" w:space="0" w:color="auto"/>
              <w:left w:val="single" w:sz="4" w:space="0" w:color="auto"/>
              <w:bottom w:val="single" w:sz="4" w:space="0" w:color="auto"/>
              <w:right w:val="single" w:sz="4" w:space="0" w:color="auto"/>
            </w:tcBorders>
            <w:vAlign w:val="center"/>
          </w:tcPr>
          <w:p w14:paraId="75EE0EC6"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Погорелка</w:t>
            </w:r>
          </w:p>
        </w:tc>
        <w:tc>
          <w:tcPr>
            <w:tcW w:w="2057" w:type="pct"/>
            <w:tcBorders>
              <w:top w:val="single" w:sz="4" w:space="0" w:color="auto"/>
              <w:left w:val="single" w:sz="4" w:space="0" w:color="auto"/>
              <w:bottom w:val="single" w:sz="4" w:space="0" w:color="auto"/>
              <w:right w:val="single" w:sz="4" w:space="0" w:color="auto"/>
            </w:tcBorders>
            <w:vAlign w:val="center"/>
          </w:tcPr>
          <w:p w14:paraId="48B9C79A" w14:textId="76F3D54F" w:rsidR="003E4D20" w:rsidRPr="00C9600F" w:rsidRDefault="003E4D20" w:rsidP="003E4D20">
            <w:pPr>
              <w:spacing w:line="240" w:lineRule="auto"/>
              <w:ind w:left="-57" w:right="-57" w:firstLine="0"/>
              <w:jc w:val="center"/>
              <w:rPr>
                <w:sz w:val="18"/>
                <w:szCs w:val="18"/>
              </w:rPr>
            </w:pPr>
            <w:r w:rsidRPr="00C9600F">
              <w:rPr>
                <w:sz w:val="18"/>
                <w:szCs w:val="18"/>
              </w:rPr>
              <w:t>4</w:t>
            </w:r>
          </w:p>
        </w:tc>
      </w:tr>
      <w:tr w:rsidR="00C9600F" w:rsidRPr="00C9600F" w14:paraId="562ABAA6"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07734597" w14:textId="77777777" w:rsidR="003E4D20" w:rsidRPr="00C9600F" w:rsidRDefault="003E4D20" w:rsidP="003E4D20">
            <w:pPr>
              <w:spacing w:line="240" w:lineRule="auto"/>
              <w:ind w:left="-57" w:right="-57" w:firstLine="0"/>
              <w:jc w:val="center"/>
              <w:rPr>
                <w:sz w:val="18"/>
                <w:szCs w:val="18"/>
              </w:rPr>
            </w:pPr>
            <w:r w:rsidRPr="00C9600F">
              <w:rPr>
                <w:sz w:val="18"/>
                <w:szCs w:val="18"/>
              </w:rPr>
              <w:t>28.</w:t>
            </w:r>
          </w:p>
        </w:tc>
        <w:tc>
          <w:tcPr>
            <w:tcW w:w="2528" w:type="pct"/>
            <w:tcBorders>
              <w:top w:val="single" w:sz="4" w:space="0" w:color="auto"/>
              <w:left w:val="single" w:sz="4" w:space="0" w:color="auto"/>
              <w:bottom w:val="single" w:sz="4" w:space="0" w:color="auto"/>
              <w:right w:val="single" w:sz="4" w:space="0" w:color="auto"/>
            </w:tcBorders>
            <w:vAlign w:val="center"/>
          </w:tcPr>
          <w:p w14:paraId="6C417510"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Потешиха</w:t>
            </w:r>
          </w:p>
        </w:tc>
        <w:tc>
          <w:tcPr>
            <w:tcW w:w="2057" w:type="pct"/>
            <w:tcBorders>
              <w:top w:val="single" w:sz="4" w:space="0" w:color="auto"/>
              <w:left w:val="single" w:sz="4" w:space="0" w:color="auto"/>
              <w:bottom w:val="single" w:sz="4" w:space="0" w:color="auto"/>
              <w:right w:val="single" w:sz="4" w:space="0" w:color="auto"/>
            </w:tcBorders>
            <w:vAlign w:val="center"/>
          </w:tcPr>
          <w:p w14:paraId="2634E465" w14:textId="74C9ABF9" w:rsidR="003E4D20" w:rsidRPr="00C9600F" w:rsidRDefault="003E4D20" w:rsidP="003E4D20">
            <w:pPr>
              <w:spacing w:line="240" w:lineRule="auto"/>
              <w:ind w:left="-57" w:right="-57" w:firstLine="0"/>
              <w:jc w:val="center"/>
              <w:rPr>
                <w:sz w:val="18"/>
                <w:szCs w:val="18"/>
              </w:rPr>
            </w:pPr>
            <w:r w:rsidRPr="00C9600F">
              <w:rPr>
                <w:sz w:val="18"/>
                <w:szCs w:val="18"/>
              </w:rPr>
              <w:t>0</w:t>
            </w:r>
          </w:p>
        </w:tc>
      </w:tr>
      <w:tr w:rsidR="00C9600F" w:rsidRPr="00C9600F" w14:paraId="38B99DFC"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404768D7" w14:textId="77777777" w:rsidR="003E4D20" w:rsidRPr="00C9600F" w:rsidRDefault="003E4D20" w:rsidP="003E4D20">
            <w:pPr>
              <w:spacing w:line="240" w:lineRule="auto"/>
              <w:ind w:left="-57" w:right="-57" w:firstLine="0"/>
              <w:jc w:val="center"/>
              <w:rPr>
                <w:sz w:val="18"/>
                <w:szCs w:val="18"/>
              </w:rPr>
            </w:pPr>
            <w:r w:rsidRPr="00C9600F">
              <w:rPr>
                <w:sz w:val="18"/>
                <w:szCs w:val="18"/>
              </w:rPr>
              <w:t>29.</w:t>
            </w:r>
          </w:p>
        </w:tc>
        <w:tc>
          <w:tcPr>
            <w:tcW w:w="2528" w:type="pct"/>
            <w:tcBorders>
              <w:top w:val="single" w:sz="4" w:space="0" w:color="auto"/>
              <w:left w:val="single" w:sz="4" w:space="0" w:color="auto"/>
              <w:bottom w:val="single" w:sz="4" w:space="0" w:color="auto"/>
              <w:right w:val="single" w:sz="4" w:space="0" w:color="auto"/>
            </w:tcBorders>
            <w:vAlign w:val="center"/>
          </w:tcPr>
          <w:p w14:paraId="0E8DE796"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Пустошь</w:t>
            </w:r>
          </w:p>
        </w:tc>
        <w:tc>
          <w:tcPr>
            <w:tcW w:w="2057" w:type="pct"/>
            <w:tcBorders>
              <w:top w:val="single" w:sz="4" w:space="0" w:color="auto"/>
              <w:left w:val="single" w:sz="4" w:space="0" w:color="auto"/>
              <w:bottom w:val="single" w:sz="4" w:space="0" w:color="auto"/>
              <w:right w:val="single" w:sz="4" w:space="0" w:color="auto"/>
            </w:tcBorders>
            <w:vAlign w:val="center"/>
          </w:tcPr>
          <w:p w14:paraId="74FA130C" w14:textId="1EA731DD" w:rsidR="003E4D20" w:rsidRPr="00C9600F" w:rsidRDefault="003E4D20" w:rsidP="003E4D20">
            <w:pPr>
              <w:spacing w:line="240" w:lineRule="auto"/>
              <w:ind w:left="-57" w:right="-57" w:firstLine="0"/>
              <w:jc w:val="center"/>
              <w:rPr>
                <w:sz w:val="18"/>
                <w:szCs w:val="18"/>
              </w:rPr>
            </w:pPr>
            <w:r w:rsidRPr="00C9600F">
              <w:rPr>
                <w:sz w:val="18"/>
                <w:szCs w:val="18"/>
              </w:rPr>
              <w:t>129</w:t>
            </w:r>
          </w:p>
        </w:tc>
      </w:tr>
      <w:tr w:rsidR="00C9600F" w:rsidRPr="00C9600F" w14:paraId="6F88DD31"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43EE924E" w14:textId="77777777" w:rsidR="003E4D20" w:rsidRPr="00C9600F" w:rsidRDefault="003E4D20" w:rsidP="003E4D20">
            <w:pPr>
              <w:spacing w:line="240" w:lineRule="auto"/>
              <w:ind w:left="-57" w:right="-57" w:firstLine="0"/>
              <w:jc w:val="center"/>
              <w:rPr>
                <w:sz w:val="18"/>
                <w:szCs w:val="18"/>
              </w:rPr>
            </w:pPr>
            <w:r w:rsidRPr="00C9600F">
              <w:rPr>
                <w:sz w:val="18"/>
                <w:szCs w:val="18"/>
              </w:rPr>
              <w:t>30.</w:t>
            </w:r>
          </w:p>
        </w:tc>
        <w:tc>
          <w:tcPr>
            <w:tcW w:w="2528" w:type="pct"/>
            <w:tcBorders>
              <w:top w:val="single" w:sz="4" w:space="0" w:color="auto"/>
              <w:left w:val="single" w:sz="4" w:space="0" w:color="auto"/>
              <w:bottom w:val="single" w:sz="4" w:space="0" w:color="auto"/>
              <w:right w:val="single" w:sz="4" w:space="0" w:color="auto"/>
            </w:tcBorders>
            <w:vAlign w:val="center"/>
          </w:tcPr>
          <w:p w14:paraId="326F984C"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Раздерягино</w:t>
            </w:r>
          </w:p>
        </w:tc>
        <w:tc>
          <w:tcPr>
            <w:tcW w:w="2057" w:type="pct"/>
            <w:tcBorders>
              <w:top w:val="single" w:sz="4" w:space="0" w:color="auto"/>
              <w:left w:val="single" w:sz="4" w:space="0" w:color="auto"/>
              <w:bottom w:val="single" w:sz="4" w:space="0" w:color="auto"/>
              <w:right w:val="single" w:sz="4" w:space="0" w:color="auto"/>
            </w:tcBorders>
            <w:vAlign w:val="center"/>
          </w:tcPr>
          <w:p w14:paraId="7E326CE7" w14:textId="586123D6" w:rsidR="003E4D20" w:rsidRPr="00C9600F" w:rsidRDefault="003E4D20" w:rsidP="003E4D20">
            <w:pPr>
              <w:spacing w:line="240" w:lineRule="auto"/>
              <w:ind w:left="-57" w:right="-57" w:firstLine="0"/>
              <w:jc w:val="center"/>
              <w:rPr>
                <w:sz w:val="18"/>
                <w:szCs w:val="18"/>
              </w:rPr>
            </w:pPr>
            <w:r w:rsidRPr="00C9600F">
              <w:rPr>
                <w:sz w:val="18"/>
                <w:szCs w:val="18"/>
              </w:rPr>
              <w:t>39</w:t>
            </w:r>
          </w:p>
        </w:tc>
      </w:tr>
      <w:tr w:rsidR="00C9600F" w:rsidRPr="00C9600F" w14:paraId="783CA2F8"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709A83A1" w14:textId="77777777" w:rsidR="003E4D20" w:rsidRPr="00C9600F" w:rsidRDefault="003E4D20" w:rsidP="003E4D20">
            <w:pPr>
              <w:spacing w:line="240" w:lineRule="auto"/>
              <w:ind w:left="-57" w:right="-57" w:firstLine="0"/>
              <w:jc w:val="center"/>
              <w:rPr>
                <w:sz w:val="18"/>
                <w:szCs w:val="18"/>
              </w:rPr>
            </w:pPr>
            <w:r w:rsidRPr="00C9600F">
              <w:rPr>
                <w:sz w:val="18"/>
                <w:szCs w:val="18"/>
              </w:rPr>
              <w:t>31.</w:t>
            </w:r>
          </w:p>
        </w:tc>
        <w:tc>
          <w:tcPr>
            <w:tcW w:w="2528" w:type="pct"/>
            <w:tcBorders>
              <w:top w:val="single" w:sz="4" w:space="0" w:color="auto"/>
              <w:left w:val="single" w:sz="4" w:space="0" w:color="auto"/>
              <w:bottom w:val="single" w:sz="4" w:space="0" w:color="auto"/>
              <w:right w:val="single" w:sz="4" w:space="0" w:color="auto"/>
            </w:tcBorders>
            <w:vAlign w:val="center"/>
          </w:tcPr>
          <w:p w14:paraId="72B8A7CE"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Сергино</w:t>
            </w:r>
          </w:p>
        </w:tc>
        <w:tc>
          <w:tcPr>
            <w:tcW w:w="2057" w:type="pct"/>
            <w:tcBorders>
              <w:top w:val="single" w:sz="4" w:space="0" w:color="auto"/>
              <w:left w:val="single" w:sz="4" w:space="0" w:color="auto"/>
              <w:bottom w:val="single" w:sz="4" w:space="0" w:color="auto"/>
              <w:right w:val="single" w:sz="4" w:space="0" w:color="auto"/>
            </w:tcBorders>
            <w:vAlign w:val="center"/>
          </w:tcPr>
          <w:p w14:paraId="310A6E77" w14:textId="60186147" w:rsidR="003E4D20" w:rsidRPr="00C9600F" w:rsidRDefault="003E4D20" w:rsidP="003E4D20">
            <w:pPr>
              <w:spacing w:line="240" w:lineRule="auto"/>
              <w:ind w:left="-57" w:right="-57" w:firstLine="0"/>
              <w:jc w:val="center"/>
              <w:rPr>
                <w:sz w:val="18"/>
                <w:szCs w:val="18"/>
              </w:rPr>
            </w:pPr>
            <w:r w:rsidRPr="00C9600F">
              <w:rPr>
                <w:sz w:val="18"/>
                <w:szCs w:val="18"/>
              </w:rPr>
              <w:t>12</w:t>
            </w:r>
          </w:p>
        </w:tc>
      </w:tr>
      <w:tr w:rsidR="00C9600F" w:rsidRPr="00C9600F" w14:paraId="2E7695FE"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4944F8D5" w14:textId="77777777" w:rsidR="003E4D20" w:rsidRPr="00C9600F" w:rsidRDefault="003E4D20" w:rsidP="003E4D20">
            <w:pPr>
              <w:spacing w:line="240" w:lineRule="auto"/>
              <w:ind w:left="-57" w:right="-57" w:firstLine="0"/>
              <w:jc w:val="center"/>
              <w:rPr>
                <w:sz w:val="18"/>
                <w:szCs w:val="18"/>
              </w:rPr>
            </w:pPr>
            <w:r w:rsidRPr="00C9600F">
              <w:rPr>
                <w:sz w:val="18"/>
                <w:szCs w:val="18"/>
              </w:rPr>
              <w:t>32.</w:t>
            </w:r>
          </w:p>
        </w:tc>
        <w:tc>
          <w:tcPr>
            <w:tcW w:w="2528" w:type="pct"/>
            <w:tcBorders>
              <w:top w:val="single" w:sz="4" w:space="0" w:color="auto"/>
              <w:left w:val="single" w:sz="4" w:space="0" w:color="auto"/>
              <w:bottom w:val="single" w:sz="4" w:space="0" w:color="auto"/>
              <w:right w:val="single" w:sz="4" w:space="0" w:color="auto"/>
            </w:tcBorders>
            <w:vAlign w:val="center"/>
          </w:tcPr>
          <w:p w14:paraId="760ADD37"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Скрябино</w:t>
            </w:r>
          </w:p>
        </w:tc>
        <w:tc>
          <w:tcPr>
            <w:tcW w:w="2057" w:type="pct"/>
            <w:tcBorders>
              <w:top w:val="single" w:sz="4" w:space="0" w:color="auto"/>
              <w:left w:val="single" w:sz="4" w:space="0" w:color="auto"/>
              <w:bottom w:val="single" w:sz="4" w:space="0" w:color="auto"/>
              <w:right w:val="single" w:sz="4" w:space="0" w:color="auto"/>
            </w:tcBorders>
            <w:vAlign w:val="center"/>
          </w:tcPr>
          <w:p w14:paraId="19D57F05" w14:textId="44A5C05D" w:rsidR="003E4D20" w:rsidRPr="00C9600F" w:rsidRDefault="003E4D20" w:rsidP="003E4D20">
            <w:pPr>
              <w:spacing w:line="240" w:lineRule="auto"/>
              <w:ind w:left="-57" w:right="-57" w:firstLine="0"/>
              <w:jc w:val="center"/>
              <w:rPr>
                <w:sz w:val="18"/>
                <w:szCs w:val="18"/>
              </w:rPr>
            </w:pPr>
            <w:r w:rsidRPr="00C9600F">
              <w:rPr>
                <w:sz w:val="18"/>
                <w:szCs w:val="18"/>
              </w:rPr>
              <w:t>135</w:t>
            </w:r>
          </w:p>
        </w:tc>
      </w:tr>
      <w:tr w:rsidR="00C9600F" w:rsidRPr="00C9600F" w14:paraId="21F9D174"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16650D70" w14:textId="77777777" w:rsidR="003E4D20" w:rsidRPr="00C9600F" w:rsidRDefault="003E4D20" w:rsidP="003E4D20">
            <w:pPr>
              <w:spacing w:line="240" w:lineRule="auto"/>
              <w:ind w:left="-57" w:right="-57" w:firstLine="0"/>
              <w:jc w:val="center"/>
              <w:rPr>
                <w:sz w:val="18"/>
                <w:szCs w:val="18"/>
              </w:rPr>
            </w:pPr>
            <w:r w:rsidRPr="00C9600F">
              <w:rPr>
                <w:sz w:val="18"/>
                <w:szCs w:val="18"/>
              </w:rPr>
              <w:t>33.</w:t>
            </w:r>
          </w:p>
        </w:tc>
        <w:tc>
          <w:tcPr>
            <w:tcW w:w="2528" w:type="pct"/>
            <w:tcBorders>
              <w:top w:val="single" w:sz="4" w:space="0" w:color="auto"/>
              <w:left w:val="single" w:sz="4" w:space="0" w:color="auto"/>
              <w:bottom w:val="single" w:sz="4" w:space="0" w:color="auto"/>
              <w:right w:val="single" w:sz="4" w:space="0" w:color="auto"/>
            </w:tcBorders>
            <w:vAlign w:val="center"/>
          </w:tcPr>
          <w:p w14:paraId="3DC14533"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село Спасское</w:t>
            </w:r>
          </w:p>
        </w:tc>
        <w:tc>
          <w:tcPr>
            <w:tcW w:w="2057" w:type="pct"/>
            <w:tcBorders>
              <w:top w:val="single" w:sz="4" w:space="0" w:color="auto"/>
              <w:left w:val="single" w:sz="4" w:space="0" w:color="auto"/>
              <w:bottom w:val="single" w:sz="4" w:space="0" w:color="auto"/>
              <w:right w:val="single" w:sz="4" w:space="0" w:color="auto"/>
            </w:tcBorders>
            <w:vAlign w:val="center"/>
          </w:tcPr>
          <w:p w14:paraId="3A888241" w14:textId="726B92DD" w:rsidR="003E4D20" w:rsidRPr="00C9600F" w:rsidRDefault="003E4D20" w:rsidP="003E4D20">
            <w:pPr>
              <w:spacing w:line="240" w:lineRule="auto"/>
              <w:ind w:left="-57" w:right="-57" w:firstLine="0"/>
              <w:jc w:val="center"/>
              <w:rPr>
                <w:sz w:val="18"/>
                <w:szCs w:val="18"/>
              </w:rPr>
            </w:pPr>
            <w:r w:rsidRPr="00C9600F">
              <w:rPr>
                <w:sz w:val="18"/>
                <w:szCs w:val="18"/>
              </w:rPr>
              <w:t>1</w:t>
            </w:r>
          </w:p>
        </w:tc>
      </w:tr>
      <w:tr w:rsidR="00C9600F" w:rsidRPr="00C9600F" w14:paraId="290DFA67"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07E520D1" w14:textId="77777777" w:rsidR="003E4D20" w:rsidRPr="00C9600F" w:rsidRDefault="003E4D20" w:rsidP="003E4D20">
            <w:pPr>
              <w:spacing w:line="240" w:lineRule="auto"/>
              <w:ind w:left="-57" w:right="-57" w:firstLine="0"/>
              <w:jc w:val="center"/>
              <w:rPr>
                <w:sz w:val="18"/>
                <w:szCs w:val="18"/>
              </w:rPr>
            </w:pPr>
            <w:r w:rsidRPr="00C9600F">
              <w:rPr>
                <w:sz w:val="18"/>
                <w:szCs w:val="18"/>
              </w:rPr>
              <w:t>34.</w:t>
            </w:r>
          </w:p>
        </w:tc>
        <w:tc>
          <w:tcPr>
            <w:tcW w:w="2528" w:type="pct"/>
            <w:tcBorders>
              <w:top w:val="single" w:sz="4" w:space="0" w:color="auto"/>
              <w:left w:val="single" w:sz="4" w:space="0" w:color="auto"/>
              <w:bottom w:val="single" w:sz="4" w:space="0" w:color="auto"/>
              <w:right w:val="single" w:sz="4" w:space="0" w:color="auto"/>
            </w:tcBorders>
            <w:vAlign w:val="center"/>
          </w:tcPr>
          <w:p w14:paraId="7C28A4F3"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Тшанница</w:t>
            </w:r>
          </w:p>
        </w:tc>
        <w:tc>
          <w:tcPr>
            <w:tcW w:w="2057" w:type="pct"/>
            <w:tcBorders>
              <w:top w:val="single" w:sz="4" w:space="0" w:color="auto"/>
              <w:left w:val="single" w:sz="4" w:space="0" w:color="auto"/>
              <w:bottom w:val="single" w:sz="4" w:space="0" w:color="auto"/>
              <w:right w:val="single" w:sz="4" w:space="0" w:color="auto"/>
            </w:tcBorders>
            <w:vAlign w:val="center"/>
          </w:tcPr>
          <w:p w14:paraId="3E4CF2DE" w14:textId="00E4E88F" w:rsidR="003E4D20" w:rsidRPr="00C9600F" w:rsidRDefault="003E4D20" w:rsidP="003E4D20">
            <w:pPr>
              <w:spacing w:line="240" w:lineRule="auto"/>
              <w:ind w:left="-57" w:right="-57" w:firstLine="0"/>
              <w:jc w:val="center"/>
              <w:rPr>
                <w:sz w:val="18"/>
                <w:szCs w:val="18"/>
              </w:rPr>
            </w:pPr>
            <w:r w:rsidRPr="00C9600F">
              <w:rPr>
                <w:sz w:val="18"/>
                <w:szCs w:val="18"/>
              </w:rPr>
              <w:t>0</w:t>
            </w:r>
          </w:p>
        </w:tc>
      </w:tr>
      <w:tr w:rsidR="00C9600F" w:rsidRPr="00C9600F" w14:paraId="72355E60"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184C0D66" w14:textId="77777777" w:rsidR="003E4D20" w:rsidRPr="00C9600F" w:rsidRDefault="003E4D20" w:rsidP="003E4D20">
            <w:pPr>
              <w:spacing w:line="240" w:lineRule="auto"/>
              <w:ind w:left="-57" w:right="-57" w:firstLine="0"/>
              <w:jc w:val="center"/>
              <w:rPr>
                <w:sz w:val="18"/>
                <w:szCs w:val="18"/>
              </w:rPr>
            </w:pPr>
            <w:r w:rsidRPr="00C9600F">
              <w:rPr>
                <w:sz w:val="18"/>
                <w:szCs w:val="18"/>
              </w:rPr>
              <w:t>35.</w:t>
            </w:r>
          </w:p>
        </w:tc>
        <w:tc>
          <w:tcPr>
            <w:tcW w:w="2528" w:type="pct"/>
            <w:tcBorders>
              <w:top w:val="single" w:sz="4" w:space="0" w:color="auto"/>
              <w:left w:val="single" w:sz="4" w:space="0" w:color="auto"/>
              <w:bottom w:val="single" w:sz="4" w:space="0" w:color="auto"/>
              <w:right w:val="single" w:sz="4" w:space="0" w:color="auto"/>
            </w:tcBorders>
            <w:vAlign w:val="center"/>
          </w:tcPr>
          <w:p w14:paraId="38AABC93"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Хохониха</w:t>
            </w:r>
          </w:p>
        </w:tc>
        <w:tc>
          <w:tcPr>
            <w:tcW w:w="2057" w:type="pct"/>
            <w:tcBorders>
              <w:top w:val="single" w:sz="4" w:space="0" w:color="auto"/>
              <w:left w:val="single" w:sz="4" w:space="0" w:color="auto"/>
              <w:bottom w:val="single" w:sz="4" w:space="0" w:color="auto"/>
              <w:right w:val="single" w:sz="4" w:space="0" w:color="auto"/>
            </w:tcBorders>
            <w:vAlign w:val="center"/>
          </w:tcPr>
          <w:p w14:paraId="091127ED" w14:textId="540C1984" w:rsidR="003E4D20" w:rsidRPr="00C9600F" w:rsidRDefault="003E4D20" w:rsidP="003E4D20">
            <w:pPr>
              <w:spacing w:line="240" w:lineRule="auto"/>
              <w:ind w:left="-57" w:right="-57" w:firstLine="0"/>
              <w:jc w:val="center"/>
              <w:rPr>
                <w:sz w:val="18"/>
                <w:szCs w:val="18"/>
              </w:rPr>
            </w:pPr>
            <w:r w:rsidRPr="00C9600F">
              <w:rPr>
                <w:sz w:val="18"/>
                <w:szCs w:val="18"/>
              </w:rPr>
              <w:t>0</w:t>
            </w:r>
          </w:p>
        </w:tc>
      </w:tr>
      <w:tr w:rsidR="00C9600F" w:rsidRPr="00C9600F" w14:paraId="25D0A4D4"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04727A52" w14:textId="77777777" w:rsidR="003E4D20" w:rsidRPr="00C9600F" w:rsidRDefault="003E4D20" w:rsidP="003E4D20">
            <w:pPr>
              <w:spacing w:line="240" w:lineRule="auto"/>
              <w:ind w:left="-57" w:right="-57" w:firstLine="0"/>
              <w:jc w:val="center"/>
              <w:rPr>
                <w:sz w:val="18"/>
                <w:szCs w:val="18"/>
              </w:rPr>
            </w:pPr>
            <w:r w:rsidRPr="00C9600F">
              <w:rPr>
                <w:sz w:val="18"/>
                <w:szCs w:val="18"/>
              </w:rPr>
              <w:t>36.</w:t>
            </w:r>
          </w:p>
        </w:tc>
        <w:tc>
          <w:tcPr>
            <w:tcW w:w="2528" w:type="pct"/>
            <w:tcBorders>
              <w:top w:val="single" w:sz="4" w:space="0" w:color="auto"/>
              <w:left w:val="single" w:sz="4" w:space="0" w:color="auto"/>
              <w:bottom w:val="single" w:sz="4" w:space="0" w:color="auto"/>
              <w:right w:val="single" w:sz="4" w:space="0" w:color="auto"/>
            </w:tcBorders>
            <w:vAlign w:val="center"/>
          </w:tcPr>
          <w:p w14:paraId="36CB4F91"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Ченебечиха</w:t>
            </w:r>
          </w:p>
        </w:tc>
        <w:tc>
          <w:tcPr>
            <w:tcW w:w="2057" w:type="pct"/>
            <w:tcBorders>
              <w:top w:val="single" w:sz="4" w:space="0" w:color="auto"/>
              <w:left w:val="single" w:sz="4" w:space="0" w:color="auto"/>
              <w:bottom w:val="single" w:sz="4" w:space="0" w:color="auto"/>
              <w:right w:val="single" w:sz="4" w:space="0" w:color="auto"/>
            </w:tcBorders>
            <w:vAlign w:val="center"/>
          </w:tcPr>
          <w:p w14:paraId="30B834DC" w14:textId="64F6AC57" w:rsidR="003E4D20" w:rsidRPr="00C9600F" w:rsidRDefault="003E4D20" w:rsidP="003E4D20">
            <w:pPr>
              <w:spacing w:line="240" w:lineRule="auto"/>
              <w:ind w:left="-57" w:right="-57" w:firstLine="0"/>
              <w:jc w:val="center"/>
              <w:rPr>
                <w:sz w:val="18"/>
                <w:szCs w:val="18"/>
              </w:rPr>
            </w:pPr>
            <w:r w:rsidRPr="00C9600F">
              <w:rPr>
                <w:sz w:val="18"/>
                <w:szCs w:val="18"/>
              </w:rPr>
              <w:t>-</w:t>
            </w:r>
          </w:p>
        </w:tc>
      </w:tr>
      <w:tr w:rsidR="00C9600F" w:rsidRPr="00C9600F" w14:paraId="00BC0682"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505028BD" w14:textId="77777777" w:rsidR="003E4D20" w:rsidRPr="00C9600F" w:rsidRDefault="003E4D20" w:rsidP="003E4D20">
            <w:pPr>
              <w:spacing w:line="240" w:lineRule="auto"/>
              <w:ind w:left="-57" w:right="-57" w:firstLine="0"/>
              <w:jc w:val="center"/>
              <w:rPr>
                <w:sz w:val="18"/>
                <w:szCs w:val="18"/>
              </w:rPr>
            </w:pPr>
            <w:r w:rsidRPr="00C9600F">
              <w:rPr>
                <w:sz w:val="18"/>
                <w:szCs w:val="18"/>
              </w:rPr>
              <w:t>37.</w:t>
            </w:r>
          </w:p>
        </w:tc>
        <w:tc>
          <w:tcPr>
            <w:tcW w:w="2528" w:type="pct"/>
            <w:tcBorders>
              <w:top w:val="single" w:sz="4" w:space="0" w:color="auto"/>
              <w:left w:val="single" w:sz="4" w:space="0" w:color="auto"/>
              <w:bottom w:val="single" w:sz="4" w:space="0" w:color="auto"/>
              <w:right w:val="single" w:sz="4" w:space="0" w:color="auto"/>
            </w:tcBorders>
            <w:vAlign w:val="center"/>
          </w:tcPr>
          <w:p w14:paraId="2E37BEB1"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Чухломка</w:t>
            </w:r>
          </w:p>
        </w:tc>
        <w:tc>
          <w:tcPr>
            <w:tcW w:w="2057" w:type="pct"/>
            <w:tcBorders>
              <w:top w:val="single" w:sz="4" w:space="0" w:color="auto"/>
              <w:left w:val="single" w:sz="4" w:space="0" w:color="auto"/>
              <w:bottom w:val="single" w:sz="4" w:space="0" w:color="auto"/>
              <w:right w:val="single" w:sz="4" w:space="0" w:color="auto"/>
            </w:tcBorders>
            <w:vAlign w:val="center"/>
          </w:tcPr>
          <w:p w14:paraId="2B9B5296" w14:textId="06FF2F1E" w:rsidR="003E4D20" w:rsidRPr="00C9600F" w:rsidRDefault="003E4D20" w:rsidP="003E4D20">
            <w:pPr>
              <w:spacing w:line="240" w:lineRule="auto"/>
              <w:ind w:left="-57" w:right="-57" w:firstLine="0"/>
              <w:jc w:val="center"/>
              <w:rPr>
                <w:sz w:val="18"/>
                <w:szCs w:val="18"/>
              </w:rPr>
            </w:pPr>
            <w:r w:rsidRPr="00C9600F">
              <w:rPr>
                <w:sz w:val="18"/>
                <w:szCs w:val="18"/>
              </w:rPr>
              <w:t>22</w:t>
            </w:r>
          </w:p>
        </w:tc>
      </w:tr>
      <w:tr w:rsidR="00C9600F" w:rsidRPr="00C9600F" w14:paraId="1D2989F8"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48525DAD" w14:textId="77777777" w:rsidR="003E4D20" w:rsidRPr="00C9600F" w:rsidRDefault="003E4D20" w:rsidP="003E4D20">
            <w:pPr>
              <w:spacing w:line="240" w:lineRule="auto"/>
              <w:ind w:left="-57" w:right="-57" w:firstLine="0"/>
              <w:jc w:val="center"/>
              <w:rPr>
                <w:sz w:val="18"/>
                <w:szCs w:val="18"/>
              </w:rPr>
            </w:pPr>
            <w:r w:rsidRPr="00C9600F">
              <w:rPr>
                <w:sz w:val="18"/>
                <w:szCs w:val="18"/>
              </w:rPr>
              <w:t>38.</w:t>
            </w:r>
          </w:p>
        </w:tc>
        <w:tc>
          <w:tcPr>
            <w:tcW w:w="2528" w:type="pct"/>
            <w:tcBorders>
              <w:top w:val="single" w:sz="4" w:space="0" w:color="auto"/>
              <w:left w:val="single" w:sz="4" w:space="0" w:color="auto"/>
              <w:bottom w:val="single" w:sz="4" w:space="0" w:color="auto"/>
              <w:right w:val="single" w:sz="4" w:space="0" w:color="auto"/>
            </w:tcBorders>
            <w:vAlign w:val="center"/>
          </w:tcPr>
          <w:p w14:paraId="1AE09563"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Шарапиха</w:t>
            </w:r>
          </w:p>
        </w:tc>
        <w:tc>
          <w:tcPr>
            <w:tcW w:w="2057" w:type="pct"/>
            <w:tcBorders>
              <w:top w:val="single" w:sz="4" w:space="0" w:color="auto"/>
              <w:left w:val="single" w:sz="4" w:space="0" w:color="auto"/>
              <w:bottom w:val="single" w:sz="4" w:space="0" w:color="auto"/>
              <w:right w:val="single" w:sz="4" w:space="0" w:color="auto"/>
            </w:tcBorders>
            <w:vAlign w:val="center"/>
          </w:tcPr>
          <w:p w14:paraId="34CFA63F" w14:textId="72DB0549" w:rsidR="003E4D20" w:rsidRPr="00C9600F" w:rsidRDefault="003E4D20" w:rsidP="003E4D20">
            <w:pPr>
              <w:spacing w:line="240" w:lineRule="auto"/>
              <w:ind w:left="-57" w:right="-57" w:firstLine="0"/>
              <w:jc w:val="center"/>
              <w:rPr>
                <w:sz w:val="18"/>
                <w:szCs w:val="18"/>
              </w:rPr>
            </w:pPr>
            <w:r w:rsidRPr="00C9600F">
              <w:rPr>
                <w:sz w:val="18"/>
                <w:szCs w:val="18"/>
              </w:rPr>
              <w:t>2</w:t>
            </w:r>
          </w:p>
        </w:tc>
      </w:tr>
      <w:tr w:rsidR="00C9600F" w:rsidRPr="00C9600F" w14:paraId="763718DB"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5D9EA2B8" w14:textId="77777777" w:rsidR="003E4D20" w:rsidRPr="00C9600F" w:rsidRDefault="003E4D20" w:rsidP="003E4D20">
            <w:pPr>
              <w:spacing w:line="240" w:lineRule="auto"/>
              <w:ind w:left="-57" w:right="-57" w:firstLine="0"/>
              <w:jc w:val="center"/>
              <w:rPr>
                <w:sz w:val="18"/>
                <w:szCs w:val="18"/>
              </w:rPr>
            </w:pPr>
            <w:r w:rsidRPr="00C9600F">
              <w:rPr>
                <w:sz w:val="18"/>
                <w:szCs w:val="18"/>
              </w:rPr>
              <w:t>39.</w:t>
            </w:r>
          </w:p>
        </w:tc>
        <w:tc>
          <w:tcPr>
            <w:tcW w:w="2528" w:type="pct"/>
            <w:tcBorders>
              <w:top w:val="single" w:sz="4" w:space="0" w:color="auto"/>
              <w:left w:val="single" w:sz="4" w:space="0" w:color="auto"/>
              <w:bottom w:val="single" w:sz="4" w:space="0" w:color="auto"/>
              <w:right w:val="single" w:sz="4" w:space="0" w:color="auto"/>
            </w:tcBorders>
            <w:vAlign w:val="center"/>
          </w:tcPr>
          <w:p w14:paraId="29D54C74"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Шашино</w:t>
            </w:r>
          </w:p>
        </w:tc>
        <w:tc>
          <w:tcPr>
            <w:tcW w:w="2057" w:type="pct"/>
            <w:tcBorders>
              <w:top w:val="single" w:sz="4" w:space="0" w:color="auto"/>
              <w:left w:val="single" w:sz="4" w:space="0" w:color="auto"/>
              <w:bottom w:val="single" w:sz="4" w:space="0" w:color="auto"/>
              <w:right w:val="single" w:sz="4" w:space="0" w:color="auto"/>
            </w:tcBorders>
            <w:vAlign w:val="center"/>
          </w:tcPr>
          <w:p w14:paraId="76E2CF49" w14:textId="1AD536F5" w:rsidR="003E4D20" w:rsidRPr="00C9600F" w:rsidRDefault="003E4D20" w:rsidP="003E4D20">
            <w:pPr>
              <w:spacing w:line="240" w:lineRule="auto"/>
              <w:ind w:left="-57" w:right="-57" w:firstLine="0"/>
              <w:jc w:val="center"/>
              <w:rPr>
                <w:sz w:val="18"/>
                <w:szCs w:val="18"/>
              </w:rPr>
            </w:pPr>
            <w:r w:rsidRPr="00C9600F">
              <w:rPr>
                <w:sz w:val="18"/>
                <w:szCs w:val="18"/>
              </w:rPr>
              <w:t>0</w:t>
            </w:r>
          </w:p>
        </w:tc>
      </w:tr>
      <w:tr w:rsidR="00C9600F" w:rsidRPr="00C9600F" w14:paraId="321CF587" w14:textId="77777777" w:rsidTr="003E4D20">
        <w:trPr>
          <w:trHeight w:val="272"/>
        </w:trPr>
        <w:tc>
          <w:tcPr>
            <w:tcW w:w="415" w:type="pct"/>
            <w:tcBorders>
              <w:top w:val="single" w:sz="4" w:space="0" w:color="auto"/>
              <w:left w:val="single" w:sz="4" w:space="0" w:color="auto"/>
              <w:bottom w:val="single" w:sz="4" w:space="0" w:color="auto"/>
              <w:right w:val="single" w:sz="4" w:space="0" w:color="auto"/>
            </w:tcBorders>
            <w:vAlign w:val="center"/>
          </w:tcPr>
          <w:p w14:paraId="3AC174C8" w14:textId="77777777" w:rsidR="003E4D20" w:rsidRPr="00C9600F" w:rsidRDefault="003E4D20" w:rsidP="003E4D20">
            <w:pPr>
              <w:spacing w:line="240" w:lineRule="auto"/>
              <w:ind w:left="-57" w:right="-57" w:firstLine="0"/>
              <w:jc w:val="center"/>
              <w:rPr>
                <w:sz w:val="18"/>
                <w:szCs w:val="18"/>
              </w:rPr>
            </w:pPr>
            <w:r w:rsidRPr="00C9600F">
              <w:rPr>
                <w:sz w:val="18"/>
                <w:szCs w:val="18"/>
              </w:rPr>
              <w:t>40.</w:t>
            </w:r>
          </w:p>
        </w:tc>
        <w:tc>
          <w:tcPr>
            <w:tcW w:w="2528" w:type="pct"/>
            <w:tcBorders>
              <w:top w:val="single" w:sz="4" w:space="0" w:color="auto"/>
              <w:left w:val="single" w:sz="4" w:space="0" w:color="auto"/>
              <w:bottom w:val="single" w:sz="4" w:space="0" w:color="auto"/>
              <w:right w:val="single" w:sz="4" w:space="0" w:color="auto"/>
            </w:tcBorders>
            <w:vAlign w:val="center"/>
          </w:tcPr>
          <w:p w14:paraId="2AA9F3CD" w14:textId="77777777" w:rsidR="003E4D20" w:rsidRPr="00C9600F" w:rsidRDefault="003E4D20" w:rsidP="003E4D20">
            <w:pPr>
              <w:shd w:val="clear" w:color="auto" w:fill="FFFFFF"/>
              <w:spacing w:line="240" w:lineRule="auto"/>
              <w:ind w:left="-57" w:right="-57" w:firstLine="0"/>
              <w:rPr>
                <w:sz w:val="18"/>
                <w:szCs w:val="18"/>
              </w:rPr>
            </w:pPr>
            <w:r w:rsidRPr="00C9600F">
              <w:rPr>
                <w:sz w:val="18"/>
                <w:szCs w:val="18"/>
              </w:rPr>
              <w:t>деревня Шишкино</w:t>
            </w:r>
          </w:p>
        </w:tc>
        <w:tc>
          <w:tcPr>
            <w:tcW w:w="2057" w:type="pct"/>
            <w:tcBorders>
              <w:top w:val="single" w:sz="4" w:space="0" w:color="auto"/>
              <w:left w:val="single" w:sz="4" w:space="0" w:color="auto"/>
              <w:bottom w:val="single" w:sz="4" w:space="0" w:color="auto"/>
              <w:right w:val="single" w:sz="4" w:space="0" w:color="auto"/>
            </w:tcBorders>
            <w:vAlign w:val="center"/>
          </w:tcPr>
          <w:p w14:paraId="54FABC77" w14:textId="19B49E96" w:rsidR="003E4D20" w:rsidRPr="00C9600F" w:rsidRDefault="003E4D20" w:rsidP="003E4D20">
            <w:pPr>
              <w:spacing w:line="240" w:lineRule="auto"/>
              <w:ind w:left="-57" w:right="-57" w:firstLine="0"/>
              <w:jc w:val="center"/>
              <w:rPr>
                <w:sz w:val="18"/>
                <w:szCs w:val="18"/>
              </w:rPr>
            </w:pPr>
            <w:r w:rsidRPr="00C9600F">
              <w:rPr>
                <w:sz w:val="18"/>
                <w:szCs w:val="18"/>
              </w:rPr>
              <w:t>0</w:t>
            </w:r>
          </w:p>
        </w:tc>
      </w:tr>
      <w:tr w:rsidR="003E4D20" w:rsidRPr="00C9600F" w14:paraId="63C34516" w14:textId="77777777" w:rsidTr="003E4D20">
        <w:trPr>
          <w:trHeight w:val="312"/>
        </w:trPr>
        <w:tc>
          <w:tcPr>
            <w:tcW w:w="415" w:type="pct"/>
            <w:tcBorders>
              <w:top w:val="single" w:sz="4" w:space="0" w:color="auto"/>
              <w:left w:val="single" w:sz="4" w:space="0" w:color="auto"/>
              <w:bottom w:val="single" w:sz="4" w:space="0" w:color="auto"/>
              <w:right w:val="single" w:sz="4" w:space="0" w:color="auto"/>
            </w:tcBorders>
            <w:vAlign w:val="center"/>
          </w:tcPr>
          <w:p w14:paraId="1C03FCC9" w14:textId="77777777" w:rsidR="003E4D20" w:rsidRPr="00C9600F" w:rsidRDefault="003E4D20" w:rsidP="003E4D20">
            <w:pPr>
              <w:spacing w:line="240" w:lineRule="auto"/>
              <w:ind w:left="-57" w:right="-57" w:firstLine="0"/>
              <w:jc w:val="center"/>
              <w:rPr>
                <w:b/>
                <w:sz w:val="18"/>
                <w:szCs w:val="18"/>
              </w:rPr>
            </w:pPr>
          </w:p>
        </w:tc>
        <w:tc>
          <w:tcPr>
            <w:tcW w:w="2528" w:type="pct"/>
            <w:tcBorders>
              <w:top w:val="single" w:sz="4" w:space="0" w:color="auto"/>
              <w:left w:val="single" w:sz="4" w:space="0" w:color="auto"/>
              <w:bottom w:val="single" w:sz="4" w:space="0" w:color="auto"/>
              <w:right w:val="single" w:sz="4" w:space="0" w:color="auto"/>
            </w:tcBorders>
            <w:vAlign w:val="center"/>
          </w:tcPr>
          <w:p w14:paraId="60055C19" w14:textId="77777777" w:rsidR="003E4D20" w:rsidRPr="00C9600F" w:rsidRDefault="003E4D20" w:rsidP="003E4D20">
            <w:pPr>
              <w:shd w:val="clear" w:color="auto" w:fill="FFFFFF"/>
              <w:spacing w:line="240" w:lineRule="auto"/>
              <w:ind w:left="-57" w:right="-57" w:firstLine="0"/>
              <w:rPr>
                <w:b/>
                <w:sz w:val="18"/>
                <w:szCs w:val="18"/>
              </w:rPr>
            </w:pPr>
            <w:r w:rsidRPr="00C9600F">
              <w:rPr>
                <w:b/>
                <w:sz w:val="18"/>
                <w:szCs w:val="18"/>
              </w:rPr>
              <w:t>Итого</w:t>
            </w:r>
          </w:p>
        </w:tc>
        <w:tc>
          <w:tcPr>
            <w:tcW w:w="2057" w:type="pct"/>
            <w:tcBorders>
              <w:top w:val="single" w:sz="4" w:space="0" w:color="auto"/>
              <w:left w:val="single" w:sz="4" w:space="0" w:color="auto"/>
              <w:bottom w:val="single" w:sz="4" w:space="0" w:color="auto"/>
              <w:right w:val="single" w:sz="4" w:space="0" w:color="auto"/>
            </w:tcBorders>
            <w:vAlign w:val="center"/>
          </w:tcPr>
          <w:p w14:paraId="48AB03F2" w14:textId="1AC9BB00" w:rsidR="003E4D20" w:rsidRPr="00C9600F" w:rsidRDefault="003E4D20" w:rsidP="003E4D20">
            <w:pPr>
              <w:spacing w:line="240" w:lineRule="auto"/>
              <w:ind w:left="-57" w:right="-57" w:firstLine="0"/>
              <w:jc w:val="center"/>
              <w:rPr>
                <w:b/>
                <w:sz w:val="18"/>
                <w:szCs w:val="18"/>
              </w:rPr>
            </w:pPr>
            <w:r w:rsidRPr="00C9600F">
              <w:rPr>
                <w:b/>
                <w:sz w:val="18"/>
                <w:szCs w:val="18"/>
              </w:rPr>
              <w:t>886</w:t>
            </w:r>
          </w:p>
        </w:tc>
      </w:tr>
    </w:tbl>
    <w:p w14:paraId="1B3F16D3" w14:textId="77777777" w:rsidR="00D93A82" w:rsidRPr="00C9600F" w:rsidRDefault="00D93A82" w:rsidP="00D93A82">
      <w:pPr>
        <w:spacing w:line="240" w:lineRule="auto"/>
        <w:ind w:firstLine="709"/>
        <w:rPr>
          <w:sz w:val="24"/>
          <w:szCs w:val="24"/>
        </w:rPr>
      </w:pPr>
    </w:p>
    <w:p w14:paraId="3571112D" w14:textId="60551513" w:rsidR="00AC1BED" w:rsidRPr="00C9600F" w:rsidRDefault="00AC1BED" w:rsidP="00DA122A">
      <w:pPr>
        <w:pStyle w:val="aa"/>
        <w:widowControl/>
        <w:tabs>
          <w:tab w:val="left" w:pos="993"/>
        </w:tabs>
        <w:spacing w:before="0" w:after="0" w:line="324" w:lineRule="auto"/>
        <w:ind w:firstLine="567"/>
        <w:jc w:val="both"/>
        <w:rPr>
          <w:rFonts w:ascii="Arial" w:hAnsi="Arial"/>
          <w:spacing w:val="0"/>
          <w:sz w:val="22"/>
        </w:rPr>
      </w:pPr>
      <w:r w:rsidRPr="00C9600F">
        <w:rPr>
          <w:rFonts w:ascii="Arial" w:eastAsia="Calibri" w:hAnsi="Arial"/>
          <w:spacing w:val="0"/>
          <w:sz w:val="22"/>
          <w:lang w:eastAsia="en-US"/>
        </w:rPr>
        <w:lastRenderedPageBreak/>
        <w:t>Централизованное теплоснабжение на территории</w:t>
      </w:r>
      <w:r w:rsidR="00C11371" w:rsidRPr="00C9600F">
        <w:t xml:space="preserve"> </w:t>
      </w:r>
      <w:r w:rsidR="00C11371" w:rsidRPr="00C9600F">
        <w:rPr>
          <w:rFonts w:ascii="Arial" w:eastAsia="Calibri" w:hAnsi="Arial"/>
          <w:spacing w:val="0"/>
          <w:sz w:val="22"/>
          <w:lang w:eastAsia="en-US"/>
        </w:rPr>
        <w:t xml:space="preserve">Макарьевского </w:t>
      </w:r>
      <w:r w:rsidRPr="00C9600F">
        <w:rPr>
          <w:rFonts w:ascii="Arial" w:eastAsia="Calibri" w:hAnsi="Arial"/>
          <w:spacing w:val="0"/>
          <w:sz w:val="22"/>
          <w:lang w:eastAsia="en-US"/>
        </w:rPr>
        <w:t xml:space="preserve">сельсовета отсутствует. Имеющиеся объекты производственного назначения </w:t>
      </w:r>
      <w:r w:rsidR="000C02A8" w:rsidRPr="00C9600F">
        <w:rPr>
          <w:rFonts w:ascii="Arial" w:eastAsia="Calibri" w:hAnsi="Arial"/>
          <w:spacing w:val="0"/>
          <w:sz w:val="22"/>
          <w:lang w:eastAsia="en-US"/>
        </w:rPr>
        <w:t>имеют автономное отопление</w:t>
      </w:r>
      <w:r w:rsidRPr="00C9600F">
        <w:rPr>
          <w:rFonts w:ascii="Arial" w:eastAsia="Calibri" w:hAnsi="Arial"/>
          <w:spacing w:val="0"/>
          <w:sz w:val="22"/>
          <w:lang w:eastAsia="en-US"/>
        </w:rPr>
        <w:t xml:space="preserve">. </w:t>
      </w:r>
      <w:r w:rsidRPr="00C9600F">
        <w:rPr>
          <w:rFonts w:ascii="Arial" w:hAnsi="Arial"/>
          <w:spacing w:val="0"/>
          <w:sz w:val="22"/>
        </w:rPr>
        <w:t>Отопление объектов социальной сферы осуществл</w:t>
      </w:r>
      <w:r w:rsidR="00544809" w:rsidRPr="00C9600F">
        <w:rPr>
          <w:rFonts w:ascii="Arial" w:hAnsi="Arial"/>
          <w:spacing w:val="0"/>
          <w:sz w:val="22"/>
        </w:rPr>
        <w:t>яется автономными котельными</w:t>
      </w:r>
      <w:r w:rsidRPr="00C9600F">
        <w:rPr>
          <w:rFonts w:ascii="Arial" w:hAnsi="Arial"/>
          <w:spacing w:val="0"/>
          <w:sz w:val="22"/>
        </w:rPr>
        <w:t>:</w:t>
      </w:r>
    </w:p>
    <w:p w14:paraId="55D080B0" w14:textId="77777777" w:rsidR="007968B2" w:rsidRPr="00C9600F" w:rsidRDefault="007968B2" w:rsidP="007968B2">
      <w:pPr>
        <w:pStyle w:val="aa"/>
        <w:tabs>
          <w:tab w:val="left" w:pos="993"/>
        </w:tabs>
        <w:spacing w:before="0" w:after="0" w:line="324" w:lineRule="auto"/>
        <w:ind w:firstLine="567"/>
        <w:jc w:val="both"/>
        <w:rPr>
          <w:rFonts w:ascii="Arial" w:hAnsi="Arial"/>
          <w:spacing w:val="0"/>
          <w:sz w:val="22"/>
        </w:rPr>
      </w:pPr>
      <w:r w:rsidRPr="00C9600F">
        <w:rPr>
          <w:rFonts w:ascii="Arial" w:hAnsi="Arial"/>
          <w:spacing w:val="0"/>
          <w:sz w:val="22"/>
        </w:rPr>
        <w:t>1. Здание МОУ Макарьевская средняя общеобразовательная школа д. Скрябино – автономная котельная школы, отдельно стоящее здание, вид топлива – уголь, дрова.</w:t>
      </w:r>
    </w:p>
    <w:p w14:paraId="3AE5B129" w14:textId="77777777" w:rsidR="007968B2" w:rsidRPr="00C9600F" w:rsidRDefault="007968B2" w:rsidP="007968B2">
      <w:pPr>
        <w:pStyle w:val="aa"/>
        <w:tabs>
          <w:tab w:val="left" w:pos="993"/>
        </w:tabs>
        <w:spacing w:before="0" w:after="0" w:line="324" w:lineRule="auto"/>
        <w:ind w:firstLine="567"/>
        <w:jc w:val="both"/>
        <w:rPr>
          <w:rFonts w:ascii="Arial" w:hAnsi="Arial"/>
          <w:spacing w:val="0"/>
          <w:sz w:val="22"/>
        </w:rPr>
      </w:pPr>
      <w:r w:rsidRPr="00C9600F">
        <w:rPr>
          <w:rFonts w:ascii="Arial" w:hAnsi="Arial"/>
          <w:spacing w:val="0"/>
          <w:sz w:val="22"/>
        </w:rPr>
        <w:t xml:space="preserve">2. Здание </w:t>
      </w:r>
      <w:r w:rsidRPr="00C9600F">
        <w:rPr>
          <w:rFonts w:ascii="Arial" w:hAnsi="Arial"/>
          <w:sz w:val="22"/>
        </w:rPr>
        <w:t xml:space="preserve">котельной МБУК «ВЦКС» (структурное подразделение Макарьевский дом культуры), </w:t>
      </w:r>
      <w:r w:rsidRPr="00C9600F">
        <w:rPr>
          <w:rFonts w:ascii="Arial" w:hAnsi="Arial"/>
          <w:spacing w:val="0"/>
          <w:sz w:val="22"/>
        </w:rPr>
        <w:t>д. Маркуша – автономная котельная, отапливает ДК, медпункт, почту, детский сад и администрацию – отдельно стоящее здание, вид топлива – уголь, дрова.</w:t>
      </w:r>
    </w:p>
    <w:p w14:paraId="18CA47D7" w14:textId="77777777" w:rsidR="007968B2" w:rsidRPr="00C9600F" w:rsidRDefault="007968B2" w:rsidP="007968B2">
      <w:pPr>
        <w:pStyle w:val="aa"/>
        <w:tabs>
          <w:tab w:val="left" w:pos="993"/>
        </w:tabs>
        <w:spacing w:before="0" w:after="0" w:line="324" w:lineRule="auto"/>
        <w:ind w:firstLine="567"/>
        <w:jc w:val="both"/>
        <w:rPr>
          <w:rFonts w:ascii="Arial" w:hAnsi="Arial"/>
          <w:spacing w:val="0"/>
          <w:sz w:val="22"/>
        </w:rPr>
      </w:pPr>
      <w:r w:rsidRPr="00C9600F">
        <w:rPr>
          <w:rFonts w:ascii="Arial" w:hAnsi="Arial"/>
          <w:spacing w:val="0"/>
          <w:sz w:val="22"/>
        </w:rPr>
        <w:t>3. Здание</w:t>
      </w:r>
      <w:r w:rsidRPr="00C9600F">
        <w:rPr>
          <w:rFonts w:ascii="Arial" w:hAnsi="Arial"/>
          <w:sz w:val="22"/>
        </w:rPr>
        <w:t xml:space="preserve"> котельной МБУК «ВЦКС» (структурное подразделение Макарьевский дом культуры), </w:t>
      </w:r>
      <w:r w:rsidRPr="00C9600F">
        <w:rPr>
          <w:rFonts w:ascii="Arial" w:hAnsi="Arial"/>
          <w:spacing w:val="0"/>
          <w:sz w:val="22"/>
        </w:rPr>
        <w:t>д. Пустошь – автономная котельная, отапливает ДК, пожарное депо, детский сад, администрацию.</w:t>
      </w:r>
    </w:p>
    <w:p w14:paraId="2332C3B2" w14:textId="77777777" w:rsidR="007968B2" w:rsidRPr="00C9600F" w:rsidRDefault="007968B2" w:rsidP="007968B2">
      <w:pPr>
        <w:pStyle w:val="aa"/>
        <w:tabs>
          <w:tab w:val="left" w:pos="993"/>
        </w:tabs>
        <w:spacing w:before="0" w:after="0" w:line="324" w:lineRule="auto"/>
        <w:ind w:firstLine="567"/>
        <w:jc w:val="both"/>
        <w:rPr>
          <w:rFonts w:ascii="Arial" w:hAnsi="Arial"/>
          <w:spacing w:val="0"/>
          <w:sz w:val="22"/>
        </w:rPr>
      </w:pPr>
      <w:r w:rsidRPr="00C9600F">
        <w:rPr>
          <w:rFonts w:ascii="Arial" w:hAnsi="Arial"/>
          <w:sz w:val="22"/>
        </w:rPr>
        <w:t>4. Здание ГБУ «Ветлужский ПНИ», д. Панфилиха</w:t>
      </w:r>
      <w:r w:rsidRPr="00C9600F">
        <w:rPr>
          <w:rFonts w:ascii="Arial" w:hAnsi="Arial"/>
        </w:rPr>
        <w:t xml:space="preserve"> – </w:t>
      </w:r>
      <w:r w:rsidRPr="00C9600F">
        <w:rPr>
          <w:rFonts w:ascii="Arial" w:hAnsi="Arial"/>
          <w:sz w:val="22"/>
        </w:rPr>
        <w:t>автономная котельная отдельно стоящее здание, вид топлива – уголь, дрова.</w:t>
      </w:r>
    </w:p>
    <w:p w14:paraId="4068B114" w14:textId="77777777" w:rsidR="00AC1BED" w:rsidRPr="00C9600F" w:rsidRDefault="00AC1BED" w:rsidP="00724606">
      <w:pPr>
        <w:pStyle w:val="aa"/>
        <w:tabs>
          <w:tab w:val="left" w:pos="993"/>
        </w:tabs>
        <w:spacing w:before="0" w:after="0" w:line="324" w:lineRule="auto"/>
        <w:ind w:firstLine="567"/>
        <w:jc w:val="both"/>
        <w:rPr>
          <w:rFonts w:ascii="Arial" w:hAnsi="Arial"/>
          <w:spacing w:val="0"/>
          <w:sz w:val="22"/>
        </w:rPr>
      </w:pPr>
      <w:r w:rsidRPr="00C9600F">
        <w:rPr>
          <w:rFonts w:ascii="Arial" w:hAnsi="Arial"/>
          <w:spacing w:val="0"/>
          <w:sz w:val="22"/>
        </w:rPr>
        <w:t>Теплоснабжение жилищного фонда обеспечивается индивидуальными источниками тепла (отопление дровами).</w:t>
      </w:r>
    </w:p>
    <w:p w14:paraId="34FFD5F5" w14:textId="53ACDDD6" w:rsidR="00AC1BED" w:rsidRPr="00C9600F" w:rsidRDefault="007F5DCD" w:rsidP="00724606">
      <w:pPr>
        <w:spacing w:line="324" w:lineRule="auto"/>
        <w:rPr>
          <w:sz w:val="22"/>
          <w:szCs w:val="22"/>
        </w:rPr>
      </w:pPr>
      <w:r w:rsidRPr="00C9600F">
        <w:rPr>
          <w:sz w:val="22"/>
          <w:szCs w:val="22"/>
        </w:rPr>
        <w:t xml:space="preserve">Характеристика имеющихся </w:t>
      </w:r>
      <w:r w:rsidR="00AC1BED" w:rsidRPr="00C9600F">
        <w:rPr>
          <w:sz w:val="22"/>
          <w:szCs w:val="22"/>
        </w:rPr>
        <w:t>в Макарьевском сельсовете локальных теплоисточников приведены в табл. 1.1.</w:t>
      </w:r>
      <w:r w:rsidR="00B236CF" w:rsidRPr="00C9600F">
        <w:rPr>
          <w:sz w:val="22"/>
          <w:szCs w:val="22"/>
        </w:rPr>
        <w:t>1</w:t>
      </w:r>
      <w:r w:rsidR="00E338B0" w:rsidRPr="00C9600F">
        <w:rPr>
          <w:sz w:val="22"/>
          <w:szCs w:val="22"/>
        </w:rPr>
        <w:t>1</w:t>
      </w:r>
      <w:r w:rsidR="00AC1BED" w:rsidRPr="00C9600F">
        <w:rPr>
          <w:sz w:val="22"/>
          <w:szCs w:val="22"/>
        </w:rPr>
        <w:t>.</w:t>
      </w:r>
    </w:p>
    <w:p w14:paraId="3450DA5A" w14:textId="6F078370" w:rsidR="00AC1BED" w:rsidRPr="00C9600F" w:rsidRDefault="00E338B0" w:rsidP="00AC1BED">
      <w:pPr>
        <w:pStyle w:val="aa"/>
        <w:tabs>
          <w:tab w:val="left" w:pos="993"/>
        </w:tabs>
        <w:spacing w:before="0" w:after="60"/>
        <w:ind w:firstLine="567"/>
        <w:jc w:val="right"/>
        <w:rPr>
          <w:rFonts w:ascii="Arial" w:hAnsi="Arial"/>
          <w:spacing w:val="0"/>
          <w:sz w:val="20"/>
          <w:szCs w:val="20"/>
        </w:rPr>
      </w:pPr>
      <w:r w:rsidRPr="00C9600F">
        <w:rPr>
          <w:rFonts w:ascii="Arial" w:hAnsi="Arial"/>
          <w:b/>
          <w:spacing w:val="0"/>
          <w:sz w:val="20"/>
          <w:szCs w:val="20"/>
        </w:rPr>
        <w:t>Таблица 1.1.11</w:t>
      </w:r>
    </w:p>
    <w:tbl>
      <w:tblPr>
        <w:tblW w:w="97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262"/>
        <w:gridCol w:w="1417"/>
        <w:gridCol w:w="901"/>
        <w:gridCol w:w="1049"/>
        <w:gridCol w:w="854"/>
        <w:gridCol w:w="1483"/>
        <w:gridCol w:w="1261"/>
      </w:tblGrid>
      <w:tr w:rsidR="00C9600F" w:rsidRPr="00C9600F" w14:paraId="386DD620" w14:textId="77777777" w:rsidTr="00CC04ED">
        <w:tc>
          <w:tcPr>
            <w:tcW w:w="540" w:type="dxa"/>
            <w:vAlign w:val="center"/>
          </w:tcPr>
          <w:p w14:paraId="0ED34E95" w14:textId="77777777" w:rsidR="008B3985" w:rsidRPr="00C9600F" w:rsidRDefault="008B3985" w:rsidP="008B3985">
            <w:pPr>
              <w:spacing w:line="240" w:lineRule="auto"/>
              <w:ind w:firstLine="0"/>
              <w:jc w:val="center"/>
              <w:rPr>
                <w:b/>
                <w:sz w:val="18"/>
                <w:szCs w:val="18"/>
              </w:rPr>
            </w:pPr>
            <w:r w:rsidRPr="00C9600F">
              <w:rPr>
                <w:b/>
                <w:sz w:val="18"/>
                <w:szCs w:val="18"/>
              </w:rPr>
              <w:t>№  п/п</w:t>
            </w:r>
          </w:p>
        </w:tc>
        <w:tc>
          <w:tcPr>
            <w:tcW w:w="2262" w:type="dxa"/>
            <w:vAlign w:val="center"/>
          </w:tcPr>
          <w:p w14:paraId="5B7A531D" w14:textId="77777777" w:rsidR="008B3985" w:rsidRPr="00C9600F" w:rsidRDefault="008B3985" w:rsidP="008B3985">
            <w:pPr>
              <w:spacing w:line="240" w:lineRule="auto"/>
              <w:ind w:firstLine="0"/>
              <w:jc w:val="center"/>
              <w:rPr>
                <w:b/>
                <w:sz w:val="18"/>
                <w:szCs w:val="18"/>
              </w:rPr>
            </w:pPr>
            <w:r w:rsidRPr="00C9600F">
              <w:rPr>
                <w:b/>
                <w:sz w:val="18"/>
                <w:szCs w:val="18"/>
              </w:rPr>
              <w:t xml:space="preserve">Наименование </w:t>
            </w:r>
            <w:r w:rsidRPr="00C9600F">
              <w:rPr>
                <w:b/>
                <w:sz w:val="18"/>
                <w:szCs w:val="18"/>
              </w:rPr>
              <w:br/>
              <w:t>объекта</w:t>
            </w:r>
          </w:p>
        </w:tc>
        <w:tc>
          <w:tcPr>
            <w:tcW w:w="1417" w:type="dxa"/>
            <w:vAlign w:val="center"/>
          </w:tcPr>
          <w:p w14:paraId="7ED36715" w14:textId="77777777" w:rsidR="008B3985" w:rsidRPr="00C9600F" w:rsidRDefault="008B3985" w:rsidP="008B3985">
            <w:pPr>
              <w:spacing w:line="240" w:lineRule="auto"/>
              <w:ind w:firstLine="0"/>
              <w:jc w:val="center"/>
              <w:rPr>
                <w:b/>
                <w:sz w:val="18"/>
                <w:szCs w:val="18"/>
              </w:rPr>
            </w:pPr>
            <w:r w:rsidRPr="00C9600F">
              <w:rPr>
                <w:b/>
                <w:sz w:val="18"/>
                <w:szCs w:val="18"/>
              </w:rPr>
              <w:t>марка котлов</w:t>
            </w:r>
          </w:p>
        </w:tc>
        <w:tc>
          <w:tcPr>
            <w:tcW w:w="901" w:type="dxa"/>
            <w:vAlign w:val="center"/>
          </w:tcPr>
          <w:p w14:paraId="0F2691E2" w14:textId="77777777" w:rsidR="008B3985" w:rsidRPr="00C9600F" w:rsidRDefault="008B3985" w:rsidP="008B3985">
            <w:pPr>
              <w:spacing w:line="240" w:lineRule="auto"/>
              <w:ind w:firstLine="0"/>
              <w:jc w:val="center"/>
              <w:rPr>
                <w:b/>
                <w:sz w:val="18"/>
                <w:szCs w:val="18"/>
              </w:rPr>
            </w:pPr>
            <w:r w:rsidRPr="00C9600F">
              <w:rPr>
                <w:b/>
                <w:sz w:val="18"/>
                <w:szCs w:val="18"/>
              </w:rPr>
              <w:t>кол-во котлов</w:t>
            </w:r>
          </w:p>
        </w:tc>
        <w:tc>
          <w:tcPr>
            <w:tcW w:w="1049" w:type="dxa"/>
            <w:vAlign w:val="center"/>
          </w:tcPr>
          <w:p w14:paraId="55B74B50" w14:textId="77777777" w:rsidR="008B3985" w:rsidRPr="00C9600F" w:rsidRDefault="008B3985" w:rsidP="008B3985">
            <w:pPr>
              <w:spacing w:line="240" w:lineRule="auto"/>
              <w:ind w:firstLine="0"/>
              <w:jc w:val="center"/>
              <w:rPr>
                <w:b/>
                <w:sz w:val="18"/>
                <w:szCs w:val="18"/>
              </w:rPr>
            </w:pPr>
            <w:r w:rsidRPr="00C9600F">
              <w:rPr>
                <w:b/>
                <w:sz w:val="18"/>
                <w:szCs w:val="18"/>
              </w:rPr>
              <w:t>мощность котлов, Гкал/ч.</w:t>
            </w:r>
          </w:p>
        </w:tc>
        <w:tc>
          <w:tcPr>
            <w:tcW w:w="854" w:type="dxa"/>
            <w:vAlign w:val="center"/>
          </w:tcPr>
          <w:p w14:paraId="73D12F73" w14:textId="77777777" w:rsidR="008B3985" w:rsidRPr="00C9600F" w:rsidRDefault="008B3985" w:rsidP="008B3985">
            <w:pPr>
              <w:spacing w:line="240" w:lineRule="auto"/>
              <w:ind w:firstLine="0"/>
              <w:jc w:val="center"/>
              <w:rPr>
                <w:b/>
                <w:sz w:val="18"/>
                <w:szCs w:val="18"/>
              </w:rPr>
            </w:pPr>
            <w:r w:rsidRPr="00C9600F">
              <w:rPr>
                <w:b/>
                <w:sz w:val="18"/>
                <w:szCs w:val="18"/>
              </w:rPr>
              <w:t>вид топлива</w:t>
            </w:r>
          </w:p>
        </w:tc>
        <w:tc>
          <w:tcPr>
            <w:tcW w:w="1483" w:type="dxa"/>
            <w:vAlign w:val="center"/>
          </w:tcPr>
          <w:p w14:paraId="3B16447E" w14:textId="7712F59A" w:rsidR="008B3985" w:rsidRPr="00C9600F" w:rsidRDefault="008B3985" w:rsidP="00CC04ED">
            <w:pPr>
              <w:spacing w:line="240" w:lineRule="auto"/>
              <w:ind w:firstLine="0"/>
              <w:jc w:val="center"/>
              <w:rPr>
                <w:b/>
                <w:sz w:val="18"/>
                <w:szCs w:val="18"/>
              </w:rPr>
            </w:pPr>
            <w:r w:rsidRPr="00C9600F">
              <w:rPr>
                <w:b/>
                <w:sz w:val="18"/>
                <w:szCs w:val="18"/>
              </w:rPr>
              <w:t>протяженность тепл</w:t>
            </w:r>
            <w:r w:rsidR="00CC04ED">
              <w:rPr>
                <w:b/>
                <w:sz w:val="18"/>
                <w:szCs w:val="18"/>
              </w:rPr>
              <w:t>.</w:t>
            </w:r>
            <w:r w:rsidRPr="00C9600F">
              <w:rPr>
                <w:b/>
                <w:sz w:val="18"/>
                <w:szCs w:val="18"/>
              </w:rPr>
              <w:t xml:space="preserve"> сетей</w:t>
            </w:r>
            <w:r w:rsidR="00CC04ED">
              <w:rPr>
                <w:b/>
                <w:sz w:val="18"/>
                <w:szCs w:val="18"/>
              </w:rPr>
              <w:t xml:space="preserve"> в 2-х труб исч.</w:t>
            </w:r>
            <w:r w:rsidRPr="00C9600F">
              <w:rPr>
                <w:b/>
                <w:sz w:val="18"/>
                <w:szCs w:val="18"/>
              </w:rPr>
              <w:t>, м</w:t>
            </w:r>
          </w:p>
        </w:tc>
        <w:tc>
          <w:tcPr>
            <w:tcW w:w="1261" w:type="dxa"/>
            <w:vAlign w:val="center"/>
          </w:tcPr>
          <w:p w14:paraId="604E5709" w14:textId="77777777" w:rsidR="008B3985" w:rsidRPr="00C9600F" w:rsidRDefault="008B3985" w:rsidP="008B3985">
            <w:pPr>
              <w:spacing w:line="240" w:lineRule="auto"/>
              <w:ind w:firstLine="0"/>
              <w:jc w:val="center"/>
              <w:rPr>
                <w:b/>
                <w:sz w:val="18"/>
                <w:szCs w:val="18"/>
              </w:rPr>
            </w:pPr>
            <w:r w:rsidRPr="00C9600F">
              <w:rPr>
                <w:b/>
                <w:sz w:val="18"/>
                <w:szCs w:val="18"/>
              </w:rPr>
              <w:t>Расположение</w:t>
            </w:r>
          </w:p>
        </w:tc>
      </w:tr>
      <w:tr w:rsidR="00C9600F" w:rsidRPr="00C9600F" w14:paraId="172F0F38" w14:textId="77777777" w:rsidTr="00CC04ED">
        <w:trPr>
          <w:trHeight w:val="567"/>
        </w:trPr>
        <w:tc>
          <w:tcPr>
            <w:tcW w:w="540" w:type="dxa"/>
            <w:vAlign w:val="center"/>
          </w:tcPr>
          <w:p w14:paraId="68BC6C01" w14:textId="77777777" w:rsidR="008B3985" w:rsidRPr="00C9600F" w:rsidRDefault="008B3985" w:rsidP="008B3985">
            <w:pPr>
              <w:spacing w:line="240" w:lineRule="auto"/>
              <w:ind w:firstLine="0"/>
              <w:jc w:val="center"/>
              <w:rPr>
                <w:sz w:val="18"/>
                <w:szCs w:val="18"/>
              </w:rPr>
            </w:pPr>
            <w:r w:rsidRPr="00C9600F">
              <w:rPr>
                <w:sz w:val="18"/>
                <w:szCs w:val="18"/>
              </w:rPr>
              <w:t>1.</w:t>
            </w:r>
          </w:p>
        </w:tc>
        <w:tc>
          <w:tcPr>
            <w:tcW w:w="2262" w:type="dxa"/>
            <w:vAlign w:val="center"/>
          </w:tcPr>
          <w:p w14:paraId="1F884F29" w14:textId="2B766FBA" w:rsidR="008B3985" w:rsidRPr="00C9600F" w:rsidRDefault="008B3985" w:rsidP="008B3985">
            <w:pPr>
              <w:spacing w:line="240" w:lineRule="auto"/>
              <w:ind w:firstLine="0"/>
              <w:rPr>
                <w:sz w:val="18"/>
                <w:szCs w:val="18"/>
              </w:rPr>
            </w:pPr>
            <w:r w:rsidRPr="00C9600F">
              <w:rPr>
                <w:sz w:val="18"/>
                <w:szCs w:val="18"/>
              </w:rPr>
              <w:t>Котельная МОУ «Макарьевская школа</w:t>
            </w:r>
            <w:r w:rsidR="006750A0" w:rsidRPr="00C9600F">
              <w:rPr>
                <w:sz w:val="18"/>
                <w:szCs w:val="18"/>
              </w:rPr>
              <w:t>»</w:t>
            </w:r>
          </w:p>
        </w:tc>
        <w:tc>
          <w:tcPr>
            <w:tcW w:w="1417" w:type="dxa"/>
            <w:vAlign w:val="center"/>
          </w:tcPr>
          <w:p w14:paraId="4B51A7D8" w14:textId="77777777" w:rsidR="008B3985" w:rsidRPr="00C9600F" w:rsidRDefault="008B3985" w:rsidP="008B3985">
            <w:pPr>
              <w:spacing w:line="240" w:lineRule="auto"/>
              <w:ind w:firstLine="0"/>
              <w:jc w:val="center"/>
              <w:rPr>
                <w:sz w:val="18"/>
                <w:szCs w:val="18"/>
              </w:rPr>
            </w:pPr>
            <w:r w:rsidRPr="00C9600F">
              <w:rPr>
                <w:sz w:val="18"/>
                <w:szCs w:val="18"/>
              </w:rPr>
              <w:t xml:space="preserve">Универсал </w:t>
            </w:r>
            <w:smartTag w:uri="urn:schemas-microsoft-com:office:smarttags" w:element="metricconverter">
              <w:smartTagPr>
                <w:attr w:name="ProductID" w:val="5 М"/>
              </w:smartTagPr>
              <w:r w:rsidRPr="00C9600F">
                <w:rPr>
                  <w:sz w:val="18"/>
                  <w:szCs w:val="18"/>
                </w:rPr>
                <w:t>5 М</w:t>
              </w:r>
            </w:smartTag>
          </w:p>
        </w:tc>
        <w:tc>
          <w:tcPr>
            <w:tcW w:w="901" w:type="dxa"/>
            <w:vAlign w:val="center"/>
          </w:tcPr>
          <w:p w14:paraId="16A0DC0B" w14:textId="77777777" w:rsidR="008B3985" w:rsidRPr="00C9600F" w:rsidRDefault="008B3985" w:rsidP="008B3985">
            <w:pPr>
              <w:spacing w:line="240" w:lineRule="auto"/>
              <w:ind w:firstLine="0"/>
              <w:jc w:val="center"/>
              <w:rPr>
                <w:sz w:val="18"/>
                <w:szCs w:val="18"/>
              </w:rPr>
            </w:pPr>
            <w:r w:rsidRPr="00C9600F">
              <w:rPr>
                <w:sz w:val="18"/>
                <w:szCs w:val="18"/>
              </w:rPr>
              <w:t>2</w:t>
            </w:r>
          </w:p>
        </w:tc>
        <w:tc>
          <w:tcPr>
            <w:tcW w:w="1049" w:type="dxa"/>
            <w:vAlign w:val="center"/>
          </w:tcPr>
          <w:p w14:paraId="34264BEB" w14:textId="77777777" w:rsidR="008B3985" w:rsidRPr="00C9600F" w:rsidRDefault="008B3985" w:rsidP="008B3985">
            <w:pPr>
              <w:spacing w:line="240" w:lineRule="auto"/>
              <w:ind w:firstLine="0"/>
              <w:jc w:val="center"/>
              <w:rPr>
                <w:sz w:val="18"/>
                <w:szCs w:val="18"/>
              </w:rPr>
            </w:pPr>
            <w:r w:rsidRPr="00C9600F">
              <w:rPr>
                <w:sz w:val="18"/>
                <w:szCs w:val="18"/>
              </w:rPr>
              <w:t>0,54</w:t>
            </w:r>
          </w:p>
        </w:tc>
        <w:tc>
          <w:tcPr>
            <w:tcW w:w="854" w:type="dxa"/>
            <w:vAlign w:val="center"/>
          </w:tcPr>
          <w:p w14:paraId="3C3B3982" w14:textId="77777777" w:rsidR="008B3985" w:rsidRPr="00C9600F" w:rsidRDefault="008B3985" w:rsidP="008B3985">
            <w:pPr>
              <w:spacing w:line="240" w:lineRule="auto"/>
              <w:ind w:firstLine="0"/>
              <w:jc w:val="center"/>
              <w:rPr>
                <w:sz w:val="18"/>
                <w:szCs w:val="18"/>
              </w:rPr>
            </w:pPr>
            <w:r w:rsidRPr="00C9600F">
              <w:rPr>
                <w:sz w:val="18"/>
                <w:szCs w:val="18"/>
              </w:rPr>
              <w:t>уголь</w:t>
            </w:r>
          </w:p>
        </w:tc>
        <w:tc>
          <w:tcPr>
            <w:tcW w:w="1483" w:type="dxa"/>
            <w:vAlign w:val="center"/>
          </w:tcPr>
          <w:p w14:paraId="471A007A" w14:textId="3145BBAF" w:rsidR="008B3985" w:rsidRPr="00C9600F" w:rsidRDefault="00CC04ED" w:rsidP="00CC04ED">
            <w:pPr>
              <w:spacing w:line="240" w:lineRule="auto"/>
              <w:ind w:firstLine="0"/>
              <w:jc w:val="center"/>
              <w:rPr>
                <w:sz w:val="18"/>
                <w:szCs w:val="18"/>
              </w:rPr>
            </w:pPr>
            <w:r>
              <w:rPr>
                <w:sz w:val="18"/>
                <w:szCs w:val="18"/>
              </w:rPr>
              <w:t>25</w:t>
            </w:r>
            <w:r w:rsidR="008B3985" w:rsidRPr="00C9600F">
              <w:rPr>
                <w:sz w:val="18"/>
                <w:szCs w:val="18"/>
              </w:rPr>
              <w:t>0</w:t>
            </w:r>
          </w:p>
        </w:tc>
        <w:tc>
          <w:tcPr>
            <w:tcW w:w="1261" w:type="dxa"/>
            <w:vAlign w:val="center"/>
          </w:tcPr>
          <w:p w14:paraId="4B911067" w14:textId="77777777" w:rsidR="008B3985" w:rsidRPr="00C9600F" w:rsidRDefault="008B3985" w:rsidP="008B3985">
            <w:pPr>
              <w:spacing w:line="240" w:lineRule="auto"/>
              <w:ind w:firstLine="0"/>
              <w:jc w:val="center"/>
              <w:rPr>
                <w:sz w:val="18"/>
                <w:szCs w:val="18"/>
              </w:rPr>
            </w:pPr>
            <w:r w:rsidRPr="00C9600F">
              <w:rPr>
                <w:sz w:val="18"/>
                <w:szCs w:val="18"/>
              </w:rPr>
              <w:t>д. Скрябино</w:t>
            </w:r>
          </w:p>
        </w:tc>
      </w:tr>
      <w:tr w:rsidR="00C9600F" w:rsidRPr="00C9600F" w14:paraId="29D9AE81" w14:textId="77777777" w:rsidTr="00CC04ED">
        <w:trPr>
          <w:trHeight w:val="850"/>
        </w:trPr>
        <w:tc>
          <w:tcPr>
            <w:tcW w:w="540" w:type="dxa"/>
            <w:vAlign w:val="center"/>
          </w:tcPr>
          <w:p w14:paraId="03679BFB" w14:textId="77777777" w:rsidR="008B3985" w:rsidRPr="00C9600F" w:rsidRDefault="008B3985" w:rsidP="008B3985">
            <w:pPr>
              <w:spacing w:line="240" w:lineRule="auto"/>
              <w:ind w:firstLine="0"/>
              <w:jc w:val="center"/>
              <w:rPr>
                <w:sz w:val="18"/>
                <w:szCs w:val="18"/>
              </w:rPr>
            </w:pPr>
            <w:r w:rsidRPr="00C9600F">
              <w:rPr>
                <w:sz w:val="18"/>
                <w:szCs w:val="18"/>
              </w:rPr>
              <w:t>2.</w:t>
            </w:r>
          </w:p>
        </w:tc>
        <w:tc>
          <w:tcPr>
            <w:tcW w:w="2262" w:type="dxa"/>
            <w:vAlign w:val="center"/>
          </w:tcPr>
          <w:p w14:paraId="38D7AE59" w14:textId="77777777" w:rsidR="008B3985" w:rsidRPr="00C9600F" w:rsidRDefault="008B3985" w:rsidP="008B3985">
            <w:pPr>
              <w:spacing w:line="240" w:lineRule="auto"/>
              <w:ind w:firstLine="0"/>
              <w:rPr>
                <w:sz w:val="18"/>
                <w:szCs w:val="18"/>
              </w:rPr>
            </w:pPr>
            <w:r w:rsidRPr="00C9600F">
              <w:rPr>
                <w:sz w:val="18"/>
                <w:szCs w:val="18"/>
              </w:rPr>
              <w:t xml:space="preserve">Котельная МБУК «ВЦКС» (структурное подразделение Макарьевский дом культуры), д. Маркуша </w:t>
            </w:r>
          </w:p>
        </w:tc>
        <w:tc>
          <w:tcPr>
            <w:tcW w:w="1417" w:type="dxa"/>
            <w:vAlign w:val="center"/>
          </w:tcPr>
          <w:p w14:paraId="45484EB8" w14:textId="77777777" w:rsidR="008B3985" w:rsidRPr="00C9600F" w:rsidRDefault="008B3985" w:rsidP="008B3985">
            <w:pPr>
              <w:spacing w:line="240" w:lineRule="auto"/>
              <w:ind w:firstLine="0"/>
              <w:jc w:val="center"/>
              <w:rPr>
                <w:sz w:val="18"/>
                <w:szCs w:val="18"/>
              </w:rPr>
            </w:pPr>
            <w:r w:rsidRPr="00C9600F">
              <w:rPr>
                <w:sz w:val="18"/>
                <w:szCs w:val="18"/>
              </w:rPr>
              <w:t>КСВ-0,4</w:t>
            </w:r>
          </w:p>
        </w:tc>
        <w:tc>
          <w:tcPr>
            <w:tcW w:w="901" w:type="dxa"/>
            <w:vAlign w:val="center"/>
          </w:tcPr>
          <w:p w14:paraId="0200C024" w14:textId="77777777" w:rsidR="008B3985" w:rsidRPr="00C9600F" w:rsidRDefault="008B3985" w:rsidP="008B3985">
            <w:pPr>
              <w:spacing w:line="240" w:lineRule="auto"/>
              <w:ind w:firstLine="0"/>
              <w:jc w:val="center"/>
              <w:rPr>
                <w:sz w:val="18"/>
                <w:szCs w:val="18"/>
              </w:rPr>
            </w:pPr>
            <w:r w:rsidRPr="00C9600F">
              <w:rPr>
                <w:sz w:val="18"/>
                <w:szCs w:val="18"/>
              </w:rPr>
              <w:t>1</w:t>
            </w:r>
          </w:p>
        </w:tc>
        <w:tc>
          <w:tcPr>
            <w:tcW w:w="1049" w:type="dxa"/>
            <w:vAlign w:val="center"/>
          </w:tcPr>
          <w:p w14:paraId="71D7C9A4" w14:textId="2C6B0B16" w:rsidR="008B3985" w:rsidRPr="00C9600F" w:rsidRDefault="00C11371" w:rsidP="008B3985">
            <w:pPr>
              <w:spacing w:line="240" w:lineRule="auto"/>
              <w:ind w:firstLine="0"/>
              <w:jc w:val="center"/>
              <w:rPr>
                <w:sz w:val="18"/>
                <w:szCs w:val="18"/>
              </w:rPr>
            </w:pPr>
            <w:r w:rsidRPr="00C9600F">
              <w:rPr>
                <w:sz w:val="18"/>
                <w:szCs w:val="18"/>
              </w:rPr>
              <w:t>0,4</w:t>
            </w:r>
          </w:p>
        </w:tc>
        <w:tc>
          <w:tcPr>
            <w:tcW w:w="854" w:type="dxa"/>
            <w:vAlign w:val="center"/>
          </w:tcPr>
          <w:p w14:paraId="7E5F8AFE" w14:textId="77777777" w:rsidR="008B3985" w:rsidRPr="00C9600F" w:rsidRDefault="008B3985" w:rsidP="008B3985">
            <w:pPr>
              <w:spacing w:line="240" w:lineRule="auto"/>
              <w:ind w:firstLine="0"/>
              <w:jc w:val="center"/>
              <w:rPr>
                <w:sz w:val="18"/>
                <w:szCs w:val="18"/>
              </w:rPr>
            </w:pPr>
            <w:r w:rsidRPr="00C9600F">
              <w:rPr>
                <w:sz w:val="18"/>
                <w:szCs w:val="18"/>
              </w:rPr>
              <w:t>дрова</w:t>
            </w:r>
          </w:p>
        </w:tc>
        <w:tc>
          <w:tcPr>
            <w:tcW w:w="1483" w:type="dxa"/>
            <w:vAlign w:val="center"/>
          </w:tcPr>
          <w:p w14:paraId="32643121" w14:textId="1888E9A2" w:rsidR="008B3985" w:rsidRPr="00C9600F" w:rsidRDefault="00CC04ED" w:rsidP="00CC04ED">
            <w:pPr>
              <w:spacing w:line="240" w:lineRule="auto"/>
              <w:ind w:firstLine="0"/>
              <w:jc w:val="center"/>
              <w:rPr>
                <w:sz w:val="18"/>
                <w:szCs w:val="18"/>
              </w:rPr>
            </w:pPr>
            <w:r>
              <w:rPr>
                <w:sz w:val="18"/>
                <w:szCs w:val="18"/>
              </w:rPr>
              <w:t>25</w:t>
            </w:r>
            <w:r w:rsidR="008B3985" w:rsidRPr="00C9600F">
              <w:rPr>
                <w:sz w:val="18"/>
                <w:szCs w:val="18"/>
              </w:rPr>
              <w:t>0</w:t>
            </w:r>
          </w:p>
        </w:tc>
        <w:tc>
          <w:tcPr>
            <w:tcW w:w="1261" w:type="dxa"/>
            <w:vAlign w:val="center"/>
          </w:tcPr>
          <w:p w14:paraId="48BD8665" w14:textId="77777777" w:rsidR="008B3985" w:rsidRPr="00C9600F" w:rsidRDefault="008B3985" w:rsidP="008B3985">
            <w:pPr>
              <w:spacing w:line="240" w:lineRule="auto"/>
              <w:ind w:firstLine="0"/>
              <w:jc w:val="center"/>
              <w:rPr>
                <w:sz w:val="18"/>
                <w:szCs w:val="18"/>
              </w:rPr>
            </w:pPr>
            <w:r w:rsidRPr="00C9600F">
              <w:rPr>
                <w:sz w:val="18"/>
                <w:szCs w:val="18"/>
              </w:rPr>
              <w:t>д. Маркуша</w:t>
            </w:r>
          </w:p>
        </w:tc>
      </w:tr>
      <w:tr w:rsidR="00C9600F" w:rsidRPr="00C9600F" w14:paraId="4900AE47" w14:textId="77777777" w:rsidTr="00CC04ED">
        <w:trPr>
          <w:trHeight w:val="567"/>
        </w:trPr>
        <w:tc>
          <w:tcPr>
            <w:tcW w:w="540" w:type="dxa"/>
            <w:vAlign w:val="center"/>
          </w:tcPr>
          <w:p w14:paraId="1F084E3A" w14:textId="77777777" w:rsidR="008B3985" w:rsidRPr="00C9600F" w:rsidRDefault="008B3985" w:rsidP="008B3985">
            <w:pPr>
              <w:spacing w:line="240" w:lineRule="auto"/>
              <w:ind w:firstLine="0"/>
              <w:jc w:val="center"/>
              <w:rPr>
                <w:sz w:val="18"/>
                <w:szCs w:val="18"/>
              </w:rPr>
            </w:pPr>
            <w:r w:rsidRPr="00C9600F">
              <w:rPr>
                <w:sz w:val="18"/>
                <w:szCs w:val="18"/>
              </w:rPr>
              <w:t>3.</w:t>
            </w:r>
          </w:p>
        </w:tc>
        <w:tc>
          <w:tcPr>
            <w:tcW w:w="2262" w:type="dxa"/>
            <w:vAlign w:val="center"/>
          </w:tcPr>
          <w:p w14:paraId="1CADC5DD" w14:textId="77777777" w:rsidR="008B3985" w:rsidRPr="00C9600F" w:rsidRDefault="008B3985" w:rsidP="008B3985">
            <w:pPr>
              <w:spacing w:line="240" w:lineRule="auto"/>
              <w:ind w:firstLine="0"/>
              <w:rPr>
                <w:sz w:val="18"/>
                <w:szCs w:val="18"/>
              </w:rPr>
            </w:pPr>
            <w:r w:rsidRPr="00C9600F">
              <w:rPr>
                <w:sz w:val="18"/>
                <w:szCs w:val="18"/>
              </w:rPr>
              <w:t>Котельная МБУК «ВЦКС» (структурное подразделение Макарьевский дом культуры), д. Пустошь</w:t>
            </w:r>
          </w:p>
        </w:tc>
        <w:tc>
          <w:tcPr>
            <w:tcW w:w="1417" w:type="dxa"/>
            <w:vAlign w:val="center"/>
          </w:tcPr>
          <w:p w14:paraId="518C6B01" w14:textId="77777777" w:rsidR="008B3985" w:rsidRPr="00C9600F" w:rsidRDefault="008B3985" w:rsidP="008B3985">
            <w:pPr>
              <w:spacing w:line="240" w:lineRule="auto"/>
              <w:ind w:firstLine="0"/>
              <w:jc w:val="center"/>
              <w:rPr>
                <w:sz w:val="18"/>
                <w:szCs w:val="18"/>
              </w:rPr>
            </w:pPr>
            <w:r w:rsidRPr="00C9600F">
              <w:rPr>
                <w:sz w:val="18"/>
                <w:szCs w:val="18"/>
              </w:rPr>
              <w:t>КВр-0,4К (КД)</w:t>
            </w:r>
          </w:p>
        </w:tc>
        <w:tc>
          <w:tcPr>
            <w:tcW w:w="901" w:type="dxa"/>
            <w:vAlign w:val="center"/>
          </w:tcPr>
          <w:p w14:paraId="12F1D64A" w14:textId="77777777" w:rsidR="008B3985" w:rsidRPr="00C9600F" w:rsidRDefault="008B3985" w:rsidP="008B3985">
            <w:pPr>
              <w:spacing w:line="240" w:lineRule="auto"/>
              <w:ind w:firstLine="0"/>
              <w:jc w:val="center"/>
              <w:rPr>
                <w:sz w:val="18"/>
                <w:szCs w:val="18"/>
              </w:rPr>
            </w:pPr>
            <w:r w:rsidRPr="00C9600F">
              <w:rPr>
                <w:sz w:val="18"/>
                <w:szCs w:val="18"/>
              </w:rPr>
              <w:t>1</w:t>
            </w:r>
          </w:p>
        </w:tc>
        <w:tc>
          <w:tcPr>
            <w:tcW w:w="1049" w:type="dxa"/>
            <w:vAlign w:val="center"/>
          </w:tcPr>
          <w:p w14:paraId="62B68EF3" w14:textId="77777777" w:rsidR="008B3985" w:rsidRPr="00C9600F" w:rsidRDefault="008B3985" w:rsidP="008B3985">
            <w:pPr>
              <w:spacing w:line="240" w:lineRule="auto"/>
              <w:ind w:firstLine="0"/>
              <w:jc w:val="center"/>
              <w:rPr>
                <w:sz w:val="18"/>
                <w:szCs w:val="18"/>
              </w:rPr>
            </w:pPr>
            <w:r w:rsidRPr="00C9600F">
              <w:rPr>
                <w:sz w:val="18"/>
                <w:szCs w:val="18"/>
              </w:rPr>
              <w:t>0,4</w:t>
            </w:r>
          </w:p>
        </w:tc>
        <w:tc>
          <w:tcPr>
            <w:tcW w:w="854" w:type="dxa"/>
            <w:vAlign w:val="center"/>
          </w:tcPr>
          <w:p w14:paraId="1096F7B7" w14:textId="77777777" w:rsidR="008B3985" w:rsidRPr="00C9600F" w:rsidRDefault="008B3985" w:rsidP="008B3985">
            <w:pPr>
              <w:spacing w:line="240" w:lineRule="auto"/>
              <w:ind w:firstLine="0"/>
              <w:jc w:val="center"/>
              <w:rPr>
                <w:sz w:val="18"/>
                <w:szCs w:val="18"/>
              </w:rPr>
            </w:pPr>
            <w:r w:rsidRPr="00C9600F">
              <w:rPr>
                <w:sz w:val="18"/>
                <w:szCs w:val="18"/>
              </w:rPr>
              <w:t>дрова</w:t>
            </w:r>
          </w:p>
        </w:tc>
        <w:tc>
          <w:tcPr>
            <w:tcW w:w="1483" w:type="dxa"/>
            <w:vAlign w:val="center"/>
          </w:tcPr>
          <w:p w14:paraId="0AA9EF7D" w14:textId="77777777" w:rsidR="008B3985" w:rsidRPr="00C9600F" w:rsidRDefault="008B3985" w:rsidP="008B3985">
            <w:pPr>
              <w:spacing w:line="240" w:lineRule="auto"/>
              <w:ind w:firstLine="0"/>
              <w:jc w:val="center"/>
              <w:rPr>
                <w:sz w:val="18"/>
                <w:szCs w:val="18"/>
              </w:rPr>
            </w:pPr>
            <w:r w:rsidRPr="00C9600F">
              <w:rPr>
                <w:sz w:val="18"/>
                <w:szCs w:val="18"/>
              </w:rPr>
              <w:t>н/д</w:t>
            </w:r>
          </w:p>
        </w:tc>
        <w:tc>
          <w:tcPr>
            <w:tcW w:w="1261" w:type="dxa"/>
            <w:vAlign w:val="center"/>
          </w:tcPr>
          <w:p w14:paraId="3455573E" w14:textId="77777777" w:rsidR="008B3985" w:rsidRPr="00C9600F" w:rsidRDefault="008B3985" w:rsidP="008B3985">
            <w:pPr>
              <w:spacing w:line="240" w:lineRule="auto"/>
              <w:ind w:firstLine="0"/>
              <w:jc w:val="center"/>
              <w:rPr>
                <w:sz w:val="18"/>
                <w:szCs w:val="18"/>
              </w:rPr>
            </w:pPr>
            <w:r w:rsidRPr="00C9600F">
              <w:rPr>
                <w:sz w:val="18"/>
                <w:szCs w:val="18"/>
              </w:rPr>
              <w:t>д. Пустошь</w:t>
            </w:r>
          </w:p>
        </w:tc>
      </w:tr>
      <w:tr w:rsidR="00C9600F" w:rsidRPr="00C9600F" w14:paraId="53050843" w14:textId="77777777" w:rsidTr="00CC04ED">
        <w:trPr>
          <w:trHeight w:val="794"/>
        </w:trPr>
        <w:tc>
          <w:tcPr>
            <w:tcW w:w="540" w:type="dxa"/>
            <w:vAlign w:val="center"/>
          </w:tcPr>
          <w:p w14:paraId="3A2AC1F2" w14:textId="77777777" w:rsidR="008B3985" w:rsidRPr="00C9600F" w:rsidRDefault="008B3985" w:rsidP="008B3985">
            <w:pPr>
              <w:spacing w:line="240" w:lineRule="auto"/>
              <w:ind w:firstLine="0"/>
              <w:jc w:val="center"/>
              <w:rPr>
                <w:sz w:val="18"/>
                <w:szCs w:val="18"/>
              </w:rPr>
            </w:pPr>
            <w:r w:rsidRPr="00C9600F">
              <w:rPr>
                <w:sz w:val="18"/>
                <w:szCs w:val="18"/>
              </w:rPr>
              <w:t>4</w:t>
            </w:r>
          </w:p>
        </w:tc>
        <w:tc>
          <w:tcPr>
            <w:tcW w:w="2262" w:type="dxa"/>
            <w:vAlign w:val="center"/>
          </w:tcPr>
          <w:p w14:paraId="155F26D3" w14:textId="77777777" w:rsidR="008B3985" w:rsidRPr="00C9600F" w:rsidRDefault="008B3985" w:rsidP="008B3985">
            <w:pPr>
              <w:spacing w:line="240" w:lineRule="auto"/>
              <w:ind w:firstLine="0"/>
              <w:rPr>
                <w:sz w:val="18"/>
                <w:szCs w:val="18"/>
              </w:rPr>
            </w:pPr>
            <w:r w:rsidRPr="00C9600F">
              <w:rPr>
                <w:sz w:val="18"/>
                <w:szCs w:val="18"/>
              </w:rPr>
              <w:t>Котельная ГБУ «Ветлужский ПНИ», д. Панфилиха</w:t>
            </w:r>
          </w:p>
        </w:tc>
        <w:tc>
          <w:tcPr>
            <w:tcW w:w="1417" w:type="dxa"/>
            <w:vAlign w:val="center"/>
          </w:tcPr>
          <w:p w14:paraId="7E61322F" w14:textId="77777777" w:rsidR="008B3985" w:rsidRPr="00C9600F" w:rsidRDefault="008B3985" w:rsidP="008B3985">
            <w:pPr>
              <w:spacing w:line="240" w:lineRule="auto"/>
              <w:ind w:firstLine="0"/>
              <w:jc w:val="center"/>
              <w:rPr>
                <w:sz w:val="18"/>
                <w:szCs w:val="18"/>
              </w:rPr>
            </w:pPr>
            <w:r w:rsidRPr="00C9600F">
              <w:rPr>
                <w:sz w:val="18"/>
                <w:szCs w:val="18"/>
              </w:rPr>
              <w:t>КСВ-0,4</w:t>
            </w:r>
          </w:p>
        </w:tc>
        <w:tc>
          <w:tcPr>
            <w:tcW w:w="901" w:type="dxa"/>
            <w:vAlign w:val="center"/>
          </w:tcPr>
          <w:p w14:paraId="71CF247D" w14:textId="77777777" w:rsidR="008B3985" w:rsidRPr="00C9600F" w:rsidRDefault="008B3985" w:rsidP="008B3985">
            <w:pPr>
              <w:spacing w:line="240" w:lineRule="auto"/>
              <w:ind w:firstLine="0"/>
              <w:jc w:val="center"/>
              <w:rPr>
                <w:sz w:val="18"/>
                <w:szCs w:val="18"/>
              </w:rPr>
            </w:pPr>
            <w:r w:rsidRPr="00C9600F">
              <w:rPr>
                <w:sz w:val="18"/>
                <w:szCs w:val="18"/>
              </w:rPr>
              <w:t>2</w:t>
            </w:r>
          </w:p>
        </w:tc>
        <w:tc>
          <w:tcPr>
            <w:tcW w:w="1049" w:type="dxa"/>
            <w:vAlign w:val="center"/>
          </w:tcPr>
          <w:p w14:paraId="32B7D383" w14:textId="77777777" w:rsidR="008B3985" w:rsidRPr="00C9600F" w:rsidRDefault="008B3985" w:rsidP="008B3985">
            <w:pPr>
              <w:spacing w:line="240" w:lineRule="auto"/>
              <w:ind w:firstLine="0"/>
              <w:jc w:val="center"/>
              <w:rPr>
                <w:sz w:val="18"/>
                <w:szCs w:val="18"/>
              </w:rPr>
            </w:pPr>
            <w:r w:rsidRPr="00C9600F">
              <w:rPr>
                <w:sz w:val="18"/>
                <w:szCs w:val="18"/>
              </w:rPr>
              <w:t>1,38</w:t>
            </w:r>
          </w:p>
        </w:tc>
        <w:tc>
          <w:tcPr>
            <w:tcW w:w="854" w:type="dxa"/>
            <w:vAlign w:val="center"/>
          </w:tcPr>
          <w:p w14:paraId="513A050E" w14:textId="77777777" w:rsidR="008B3985" w:rsidRPr="00C9600F" w:rsidRDefault="008B3985" w:rsidP="008B3985">
            <w:pPr>
              <w:spacing w:line="240" w:lineRule="auto"/>
              <w:ind w:firstLine="0"/>
              <w:jc w:val="center"/>
              <w:rPr>
                <w:sz w:val="18"/>
                <w:szCs w:val="18"/>
              </w:rPr>
            </w:pPr>
            <w:r w:rsidRPr="00C9600F">
              <w:rPr>
                <w:sz w:val="18"/>
                <w:szCs w:val="18"/>
              </w:rPr>
              <w:t>дрова</w:t>
            </w:r>
          </w:p>
        </w:tc>
        <w:tc>
          <w:tcPr>
            <w:tcW w:w="1483" w:type="dxa"/>
            <w:vAlign w:val="center"/>
          </w:tcPr>
          <w:p w14:paraId="39E0DA54" w14:textId="77777777" w:rsidR="008B3985" w:rsidRPr="00C9600F" w:rsidRDefault="008B3985" w:rsidP="008B3985">
            <w:pPr>
              <w:spacing w:line="240" w:lineRule="auto"/>
              <w:ind w:firstLine="0"/>
              <w:jc w:val="center"/>
              <w:rPr>
                <w:sz w:val="18"/>
                <w:szCs w:val="18"/>
              </w:rPr>
            </w:pPr>
            <w:r w:rsidRPr="00C9600F">
              <w:rPr>
                <w:sz w:val="18"/>
                <w:szCs w:val="18"/>
              </w:rPr>
              <w:t>н/д</w:t>
            </w:r>
          </w:p>
        </w:tc>
        <w:tc>
          <w:tcPr>
            <w:tcW w:w="1261" w:type="dxa"/>
            <w:vAlign w:val="center"/>
          </w:tcPr>
          <w:p w14:paraId="0224A61B" w14:textId="77777777" w:rsidR="008B3985" w:rsidRPr="00C9600F" w:rsidRDefault="008B3985" w:rsidP="008B3985">
            <w:pPr>
              <w:spacing w:line="240" w:lineRule="auto"/>
              <w:ind w:firstLine="0"/>
              <w:jc w:val="center"/>
              <w:rPr>
                <w:sz w:val="18"/>
                <w:szCs w:val="18"/>
              </w:rPr>
            </w:pPr>
            <w:r w:rsidRPr="00C9600F">
              <w:rPr>
                <w:sz w:val="18"/>
                <w:szCs w:val="18"/>
              </w:rPr>
              <w:t>д. Панфилиха</w:t>
            </w:r>
          </w:p>
        </w:tc>
      </w:tr>
      <w:tr w:rsidR="008B3985" w:rsidRPr="00C9600F" w14:paraId="0288CFC0" w14:textId="77777777" w:rsidTr="00CC04ED">
        <w:trPr>
          <w:trHeight w:val="397"/>
        </w:trPr>
        <w:tc>
          <w:tcPr>
            <w:tcW w:w="540" w:type="dxa"/>
            <w:vAlign w:val="center"/>
          </w:tcPr>
          <w:p w14:paraId="031AE3DD" w14:textId="77777777" w:rsidR="008B3985" w:rsidRPr="00C9600F" w:rsidRDefault="008B3985" w:rsidP="008B3985">
            <w:pPr>
              <w:spacing w:line="240" w:lineRule="auto"/>
              <w:ind w:firstLine="0"/>
              <w:jc w:val="center"/>
              <w:rPr>
                <w:b/>
                <w:sz w:val="18"/>
                <w:szCs w:val="18"/>
              </w:rPr>
            </w:pPr>
          </w:p>
        </w:tc>
        <w:tc>
          <w:tcPr>
            <w:tcW w:w="2262" w:type="dxa"/>
            <w:vAlign w:val="center"/>
          </w:tcPr>
          <w:p w14:paraId="39A44085" w14:textId="77777777" w:rsidR="008B3985" w:rsidRPr="00C9600F" w:rsidRDefault="008B3985" w:rsidP="008B3985">
            <w:pPr>
              <w:spacing w:line="240" w:lineRule="auto"/>
              <w:ind w:firstLine="0"/>
              <w:rPr>
                <w:b/>
                <w:sz w:val="18"/>
                <w:szCs w:val="18"/>
              </w:rPr>
            </w:pPr>
            <w:r w:rsidRPr="00C9600F">
              <w:rPr>
                <w:b/>
                <w:sz w:val="18"/>
                <w:szCs w:val="18"/>
              </w:rPr>
              <w:t>Итого</w:t>
            </w:r>
          </w:p>
        </w:tc>
        <w:tc>
          <w:tcPr>
            <w:tcW w:w="1417" w:type="dxa"/>
            <w:vAlign w:val="center"/>
          </w:tcPr>
          <w:p w14:paraId="6D4C00BD" w14:textId="77777777" w:rsidR="008B3985" w:rsidRPr="00C9600F" w:rsidRDefault="008B3985" w:rsidP="008B3985">
            <w:pPr>
              <w:spacing w:line="240" w:lineRule="auto"/>
              <w:ind w:firstLine="0"/>
              <w:jc w:val="center"/>
              <w:rPr>
                <w:b/>
                <w:sz w:val="18"/>
                <w:szCs w:val="18"/>
              </w:rPr>
            </w:pPr>
          </w:p>
        </w:tc>
        <w:tc>
          <w:tcPr>
            <w:tcW w:w="901" w:type="dxa"/>
            <w:vAlign w:val="center"/>
          </w:tcPr>
          <w:p w14:paraId="17C53C03" w14:textId="77777777" w:rsidR="008B3985" w:rsidRPr="00C9600F" w:rsidRDefault="008B3985" w:rsidP="008B3985">
            <w:pPr>
              <w:spacing w:line="240" w:lineRule="auto"/>
              <w:ind w:firstLine="0"/>
              <w:jc w:val="center"/>
              <w:rPr>
                <w:b/>
                <w:sz w:val="18"/>
                <w:szCs w:val="18"/>
              </w:rPr>
            </w:pPr>
            <w:r w:rsidRPr="00C9600F">
              <w:rPr>
                <w:b/>
                <w:sz w:val="18"/>
                <w:szCs w:val="18"/>
              </w:rPr>
              <w:t>6</w:t>
            </w:r>
          </w:p>
        </w:tc>
        <w:tc>
          <w:tcPr>
            <w:tcW w:w="1049" w:type="dxa"/>
            <w:vAlign w:val="center"/>
          </w:tcPr>
          <w:p w14:paraId="049C018E" w14:textId="634C898C" w:rsidR="008B3985" w:rsidRPr="00C9600F" w:rsidRDefault="00C11371" w:rsidP="008B3985">
            <w:pPr>
              <w:spacing w:line="240" w:lineRule="auto"/>
              <w:ind w:firstLine="0"/>
              <w:jc w:val="center"/>
              <w:rPr>
                <w:b/>
                <w:sz w:val="18"/>
                <w:szCs w:val="18"/>
              </w:rPr>
            </w:pPr>
            <w:r w:rsidRPr="00C9600F">
              <w:rPr>
                <w:b/>
                <w:sz w:val="18"/>
                <w:szCs w:val="18"/>
              </w:rPr>
              <w:t>2,72</w:t>
            </w:r>
          </w:p>
        </w:tc>
        <w:tc>
          <w:tcPr>
            <w:tcW w:w="854" w:type="dxa"/>
            <w:vAlign w:val="center"/>
          </w:tcPr>
          <w:p w14:paraId="6FF45C7B" w14:textId="77777777" w:rsidR="008B3985" w:rsidRPr="00C9600F" w:rsidRDefault="008B3985" w:rsidP="008B3985">
            <w:pPr>
              <w:spacing w:line="240" w:lineRule="auto"/>
              <w:ind w:firstLine="0"/>
              <w:jc w:val="center"/>
              <w:rPr>
                <w:b/>
                <w:sz w:val="18"/>
                <w:szCs w:val="18"/>
              </w:rPr>
            </w:pPr>
          </w:p>
        </w:tc>
        <w:tc>
          <w:tcPr>
            <w:tcW w:w="1483" w:type="dxa"/>
            <w:vAlign w:val="center"/>
          </w:tcPr>
          <w:p w14:paraId="0C8CC7DC" w14:textId="53A3E0FA" w:rsidR="008B3985" w:rsidRPr="00C9600F" w:rsidRDefault="00CC04ED" w:rsidP="008B3985">
            <w:pPr>
              <w:spacing w:line="240" w:lineRule="auto"/>
              <w:ind w:firstLine="0"/>
              <w:jc w:val="center"/>
              <w:rPr>
                <w:b/>
                <w:sz w:val="18"/>
                <w:szCs w:val="18"/>
              </w:rPr>
            </w:pPr>
            <w:r>
              <w:rPr>
                <w:b/>
                <w:sz w:val="18"/>
                <w:szCs w:val="18"/>
              </w:rPr>
              <w:t>500,0</w:t>
            </w:r>
          </w:p>
        </w:tc>
        <w:tc>
          <w:tcPr>
            <w:tcW w:w="1261" w:type="dxa"/>
            <w:vAlign w:val="center"/>
          </w:tcPr>
          <w:p w14:paraId="0FDBE910" w14:textId="77777777" w:rsidR="008B3985" w:rsidRPr="00C9600F" w:rsidRDefault="008B3985" w:rsidP="008B3985">
            <w:pPr>
              <w:spacing w:line="240" w:lineRule="auto"/>
              <w:ind w:firstLine="0"/>
              <w:jc w:val="center"/>
              <w:rPr>
                <w:b/>
                <w:sz w:val="18"/>
                <w:szCs w:val="18"/>
              </w:rPr>
            </w:pPr>
          </w:p>
        </w:tc>
      </w:tr>
    </w:tbl>
    <w:p w14:paraId="4DAE9ECF" w14:textId="77777777" w:rsidR="008570FB" w:rsidRPr="00C9600F" w:rsidRDefault="008570FB">
      <w:pPr>
        <w:autoSpaceDE/>
        <w:autoSpaceDN/>
        <w:adjustRightInd/>
        <w:spacing w:line="240" w:lineRule="auto"/>
        <w:ind w:firstLine="0"/>
        <w:jc w:val="left"/>
      </w:pPr>
    </w:p>
    <w:p w14:paraId="4E22E229" w14:textId="24856FFC" w:rsidR="00544809" w:rsidRPr="00C9600F" w:rsidRDefault="00AC1BED" w:rsidP="003B1DF9">
      <w:pPr>
        <w:autoSpaceDE/>
        <w:autoSpaceDN/>
        <w:adjustRightInd/>
        <w:spacing w:line="348" w:lineRule="auto"/>
        <w:rPr>
          <w:rFonts w:eastAsia="Calibri"/>
          <w:sz w:val="22"/>
          <w:szCs w:val="22"/>
        </w:rPr>
      </w:pPr>
      <w:r w:rsidRPr="00C9600F">
        <w:rPr>
          <w:rFonts w:eastAsia="Calibri"/>
          <w:sz w:val="22"/>
          <w:szCs w:val="22"/>
        </w:rPr>
        <w:t>Общая площадь жилых помещений в населенных пунктах Макарьевского сельсовета на 01.01.202</w:t>
      </w:r>
      <w:r w:rsidR="00EE522B" w:rsidRPr="00C9600F">
        <w:rPr>
          <w:rFonts w:eastAsia="Calibri"/>
          <w:sz w:val="22"/>
          <w:szCs w:val="22"/>
        </w:rPr>
        <w:t>6</w:t>
      </w:r>
      <w:r w:rsidR="007968B2" w:rsidRPr="00C9600F">
        <w:rPr>
          <w:rFonts w:eastAsia="Calibri"/>
          <w:sz w:val="22"/>
          <w:szCs w:val="22"/>
        </w:rPr>
        <w:t xml:space="preserve"> г. составила 29,5</w:t>
      </w:r>
      <w:r w:rsidRPr="00C9600F">
        <w:rPr>
          <w:rFonts w:eastAsia="Calibri"/>
          <w:sz w:val="22"/>
          <w:szCs w:val="22"/>
        </w:rPr>
        <w:t xml:space="preserve"> тыс.</w:t>
      </w:r>
      <w:r w:rsidR="001F3EC7" w:rsidRPr="00C9600F">
        <w:rPr>
          <w:rFonts w:eastAsia="Calibri"/>
          <w:sz w:val="22"/>
          <w:szCs w:val="22"/>
        </w:rPr>
        <w:t xml:space="preserve"> </w:t>
      </w:r>
      <w:r w:rsidRPr="00C9600F">
        <w:rPr>
          <w:rFonts w:eastAsia="Calibri"/>
          <w:sz w:val="22"/>
          <w:szCs w:val="22"/>
        </w:rPr>
        <w:t>м</w:t>
      </w:r>
      <w:r w:rsidR="001F3EC7" w:rsidRPr="00C9600F">
        <w:rPr>
          <w:rFonts w:eastAsia="Calibri"/>
          <w:sz w:val="22"/>
          <w:szCs w:val="22"/>
          <w:vertAlign w:val="superscript"/>
        </w:rPr>
        <w:t>2</w:t>
      </w:r>
      <w:r w:rsidRPr="00C9600F">
        <w:rPr>
          <w:rFonts w:eastAsia="Calibri"/>
          <w:sz w:val="22"/>
          <w:szCs w:val="22"/>
        </w:rPr>
        <w:t xml:space="preserve">. </w:t>
      </w:r>
    </w:p>
    <w:p w14:paraId="1D950572" w14:textId="77777777" w:rsidR="007968B2" w:rsidRPr="00C9600F" w:rsidRDefault="007968B2" w:rsidP="007968B2">
      <w:pPr>
        <w:autoSpaceDE/>
        <w:autoSpaceDN/>
        <w:adjustRightInd/>
        <w:spacing w:line="348" w:lineRule="auto"/>
        <w:rPr>
          <w:rFonts w:eastAsia="Calibri"/>
          <w:sz w:val="22"/>
          <w:szCs w:val="22"/>
        </w:rPr>
      </w:pPr>
      <w:r w:rsidRPr="00C9600F">
        <w:rPr>
          <w:rFonts w:eastAsia="Calibri"/>
          <w:sz w:val="22"/>
          <w:szCs w:val="22"/>
        </w:rPr>
        <w:t>Из общей площади жилищного фонда муниципальный фонд составляет – 0,3 %, частный фонд – 99,7 %.</w:t>
      </w:r>
    </w:p>
    <w:p w14:paraId="50A1FF98" w14:textId="1FAB6DB8" w:rsidR="00AC1BED" w:rsidRPr="00C9600F" w:rsidRDefault="00AC1BED" w:rsidP="003B1DF9">
      <w:pPr>
        <w:autoSpaceDE/>
        <w:autoSpaceDN/>
        <w:adjustRightInd/>
        <w:spacing w:line="348" w:lineRule="auto"/>
        <w:rPr>
          <w:rFonts w:eastAsia="Calibri"/>
          <w:sz w:val="22"/>
          <w:szCs w:val="22"/>
        </w:rPr>
      </w:pPr>
      <w:r w:rsidRPr="00C9600F">
        <w:rPr>
          <w:rFonts w:eastAsia="Calibri"/>
          <w:sz w:val="22"/>
          <w:szCs w:val="22"/>
        </w:rPr>
        <w:t>Жилищное строительство на территории сельсовета практически не развивается. Ввод жилья осуществляется только за счет средств населения путем строительства или реконструкции индивидуальных жилых домов.</w:t>
      </w:r>
    </w:p>
    <w:p w14:paraId="3B8E39FD" w14:textId="295D8670" w:rsidR="008570FB" w:rsidRPr="00C9600F" w:rsidRDefault="008570FB">
      <w:pPr>
        <w:autoSpaceDE/>
        <w:autoSpaceDN/>
        <w:adjustRightInd/>
        <w:spacing w:line="240" w:lineRule="auto"/>
        <w:ind w:firstLine="0"/>
        <w:jc w:val="left"/>
      </w:pPr>
      <w:r w:rsidRPr="00C9600F">
        <w:br w:type="page"/>
      </w:r>
    </w:p>
    <w:p w14:paraId="58421FC3" w14:textId="123B9149" w:rsidR="008570FB" w:rsidRPr="00C9600F" w:rsidRDefault="008570FB" w:rsidP="00F74242">
      <w:pPr>
        <w:pStyle w:val="30"/>
      </w:pPr>
      <w:r w:rsidRPr="00C9600F">
        <w:lastRenderedPageBreak/>
        <w:t xml:space="preserve">Общая характеристика систем теплоснабжения </w:t>
      </w:r>
      <w:r w:rsidR="00AC1BED" w:rsidRPr="00C9600F">
        <w:t>Мошкинского</w:t>
      </w:r>
      <w:r w:rsidRPr="00C9600F">
        <w:t xml:space="preserve"> </w:t>
      </w:r>
      <w:r w:rsidRPr="00C9600F">
        <w:br/>
        <w:t>сельсовета Ветлужского муниципального округа</w:t>
      </w:r>
    </w:p>
    <w:p w14:paraId="47E24459" w14:textId="77777777" w:rsidR="00E338B0" w:rsidRPr="00C9600F" w:rsidRDefault="00AC1BED" w:rsidP="00AC1BED">
      <w:pPr>
        <w:pStyle w:val="afffffffb"/>
        <w:ind w:firstLine="567"/>
        <w:jc w:val="both"/>
        <w:rPr>
          <w:rFonts w:cs="Arial"/>
          <w:sz w:val="22"/>
          <w:szCs w:val="22"/>
        </w:rPr>
      </w:pPr>
      <w:r w:rsidRPr="00C9600F">
        <w:rPr>
          <w:rFonts w:cs="Arial"/>
          <w:sz w:val="22"/>
          <w:szCs w:val="22"/>
        </w:rPr>
        <w:t xml:space="preserve">Мошкинский сельсовет расположен в северной части Нижегородской области в границах Ветлужского муниципального района. </w:t>
      </w:r>
    </w:p>
    <w:p w14:paraId="2B22829D" w14:textId="4E64F721" w:rsidR="00AC1BED" w:rsidRPr="00C9600F" w:rsidRDefault="00AC1BED" w:rsidP="00AC1BED">
      <w:pPr>
        <w:pStyle w:val="afffffffb"/>
        <w:ind w:firstLine="567"/>
        <w:jc w:val="both"/>
        <w:rPr>
          <w:rFonts w:cs="Arial"/>
          <w:sz w:val="22"/>
          <w:szCs w:val="22"/>
        </w:rPr>
      </w:pPr>
      <w:r w:rsidRPr="00C9600F">
        <w:rPr>
          <w:rFonts w:cs="Arial"/>
          <w:sz w:val="22"/>
          <w:szCs w:val="22"/>
        </w:rPr>
        <w:t>Площадь сельсовета составляет – 75</w:t>
      </w:r>
      <w:r w:rsidR="00914827" w:rsidRPr="00C9600F">
        <w:rPr>
          <w:rFonts w:cs="Arial"/>
          <w:sz w:val="22"/>
          <w:szCs w:val="22"/>
        </w:rPr>
        <w:t> </w:t>
      </w:r>
      <w:r w:rsidRPr="00C9600F">
        <w:rPr>
          <w:rFonts w:cs="Arial"/>
          <w:sz w:val="22"/>
          <w:szCs w:val="22"/>
        </w:rPr>
        <w:t>044 га.</w:t>
      </w:r>
    </w:p>
    <w:p w14:paraId="44B60B62" w14:textId="0BCC8A38" w:rsidR="00AC1BED" w:rsidRPr="00C9600F" w:rsidRDefault="00AC1BED" w:rsidP="00AC1BED">
      <w:pPr>
        <w:pStyle w:val="afffffffb"/>
        <w:ind w:firstLine="567"/>
        <w:jc w:val="both"/>
        <w:rPr>
          <w:rFonts w:cs="Arial"/>
          <w:sz w:val="22"/>
          <w:szCs w:val="22"/>
        </w:rPr>
      </w:pPr>
      <w:r w:rsidRPr="00C9600F">
        <w:rPr>
          <w:rFonts w:cs="Arial"/>
          <w:sz w:val="22"/>
          <w:szCs w:val="22"/>
        </w:rPr>
        <w:t>На его территории</w:t>
      </w:r>
      <w:r w:rsidR="007F5DCD" w:rsidRPr="00C9600F">
        <w:t xml:space="preserve"> </w:t>
      </w:r>
      <w:r w:rsidR="007F5DCD" w:rsidRPr="00C9600F">
        <w:rPr>
          <w:rFonts w:cs="Arial"/>
          <w:sz w:val="22"/>
          <w:szCs w:val="22"/>
        </w:rPr>
        <w:t>сельсовета</w:t>
      </w:r>
      <w:r w:rsidRPr="00C9600F">
        <w:rPr>
          <w:rFonts w:cs="Arial"/>
          <w:sz w:val="22"/>
          <w:szCs w:val="22"/>
        </w:rPr>
        <w:t xml:space="preserve"> с численностью населения по состоянию </w:t>
      </w:r>
      <w:r w:rsidR="007F5DCD" w:rsidRPr="00C9600F">
        <w:rPr>
          <w:rFonts w:cs="Arial"/>
          <w:sz w:val="22"/>
          <w:szCs w:val="22"/>
        </w:rPr>
        <w:br/>
      </w:r>
      <w:r w:rsidRPr="00C9600F">
        <w:rPr>
          <w:rFonts w:cs="Arial"/>
          <w:sz w:val="22"/>
          <w:szCs w:val="22"/>
        </w:rPr>
        <w:t>на 01.01.202</w:t>
      </w:r>
      <w:r w:rsidR="00213BA4" w:rsidRPr="00C9600F">
        <w:rPr>
          <w:rFonts w:cs="Arial"/>
          <w:sz w:val="22"/>
          <w:szCs w:val="22"/>
        </w:rPr>
        <w:t>6</w:t>
      </w:r>
      <w:r w:rsidRPr="00C9600F">
        <w:rPr>
          <w:rFonts w:cs="Arial"/>
          <w:sz w:val="22"/>
          <w:szCs w:val="22"/>
        </w:rPr>
        <w:t xml:space="preserve"> года – </w:t>
      </w:r>
      <w:r w:rsidR="003E4D20" w:rsidRPr="00C9600F">
        <w:rPr>
          <w:rFonts w:cs="Arial"/>
          <w:sz w:val="22"/>
          <w:szCs w:val="22"/>
        </w:rPr>
        <w:t>470</w:t>
      </w:r>
      <w:r w:rsidRPr="00C9600F">
        <w:rPr>
          <w:rFonts w:cs="Arial"/>
          <w:sz w:val="22"/>
          <w:szCs w:val="22"/>
        </w:rPr>
        <w:t xml:space="preserve"> чел</w:t>
      </w:r>
      <w:r w:rsidR="00295A15" w:rsidRPr="00C9600F">
        <w:rPr>
          <w:rFonts w:cs="Arial"/>
          <w:sz w:val="22"/>
          <w:szCs w:val="22"/>
        </w:rPr>
        <w:t>.</w:t>
      </w:r>
      <w:r w:rsidRPr="00C9600F">
        <w:rPr>
          <w:rFonts w:cs="Arial"/>
          <w:sz w:val="22"/>
          <w:szCs w:val="22"/>
        </w:rPr>
        <w:t xml:space="preserve"> расположен 21 населенный пункт.</w:t>
      </w:r>
    </w:p>
    <w:p w14:paraId="145AF4DD" w14:textId="7FFE08E6" w:rsidR="00AA6737" w:rsidRPr="00C9600F" w:rsidRDefault="00AA6737" w:rsidP="00AA6737">
      <w:pPr>
        <w:rPr>
          <w:sz w:val="22"/>
          <w:szCs w:val="22"/>
        </w:rPr>
      </w:pPr>
      <w:r w:rsidRPr="00C9600F">
        <w:rPr>
          <w:sz w:val="22"/>
          <w:szCs w:val="22"/>
        </w:rPr>
        <w:t>Наибольшая численность сельского постоянного населения в Мошкинском сельсовет</w:t>
      </w:r>
      <w:r w:rsidR="008B3985" w:rsidRPr="00C9600F">
        <w:rPr>
          <w:sz w:val="22"/>
          <w:szCs w:val="22"/>
        </w:rPr>
        <w:t>е имеется в деревне Мошкино – 14</w:t>
      </w:r>
      <w:r w:rsidRPr="00C9600F">
        <w:rPr>
          <w:sz w:val="22"/>
          <w:szCs w:val="22"/>
        </w:rPr>
        <w:t>1</w:t>
      </w:r>
      <w:r w:rsidR="008B3985" w:rsidRPr="00C9600F">
        <w:rPr>
          <w:sz w:val="22"/>
          <w:szCs w:val="22"/>
        </w:rPr>
        <w:t xml:space="preserve"> чел. и в деревне Скулябиха – 104</w:t>
      </w:r>
      <w:r w:rsidRPr="00C9600F">
        <w:rPr>
          <w:sz w:val="22"/>
          <w:szCs w:val="22"/>
        </w:rPr>
        <w:t xml:space="preserve"> чел.</w:t>
      </w:r>
    </w:p>
    <w:p w14:paraId="1B2855EE" w14:textId="4DC07AC4" w:rsidR="00AC1BED" w:rsidRPr="00C9600F" w:rsidRDefault="00AC1BED" w:rsidP="00AC1BED">
      <w:pPr>
        <w:rPr>
          <w:sz w:val="22"/>
          <w:szCs w:val="22"/>
        </w:rPr>
      </w:pPr>
      <w:r w:rsidRPr="00C9600F">
        <w:rPr>
          <w:sz w:val="22"/>
          <w:szCs w:val="22"/>
        </w:rPr>
        <w:t>Перечень населенных пунктов Мошкинского сельсовета по состоянию на 01.01.202</w:t>
      </w:r>
      <w:r w:rsidR="00213BA4" w:rsidRPr="00C9600F">
        <w:rPr>
          <w:sz w:val="22"/>
          <w:szCs w:val="22"/>
        </w:rPr>
        <w:t>6</w:t>
      </w:r>
      <w:r w:rsidRPr="00C9600F">
        <w:rPr>
          <w:sz w:val="22"/>
          <w:szCs w:val="22"/>
        </w:rPr>
        <w:t xml:space="preserve"> г. приведен в табл. </w:t>
      </w:r>
      <w:r w:rsidR="00E338B0" w:rsidRPr="00C9600F">
        <w:rPr>
          <w:sz w:val="22"/>
          <w:szCs w:val="22"/>
        </w:rPr>
        <w:t>1.1.12</w:t>
      </w:r>
      <w:r w:rsidR="00C331BD" w:rsidRPr="00C9600F">
        <w:rPr>
          <w:sz w:val="22"/>
          <w:szCs w:val="22"/>
        </w:rPr>
        <w:t>.</w:t>
      </w:r>
    </w:p>
    <w:p w14:paraId="3D96522F" w14:textId="5BFC557F" w:rsidR="00AC1BED" w:rsidRPr="00C9600F" w:rsidRDefault="00E338B0" w:rsidP="00AC1BED">
      <w:pPr>
        <w:pStyle w:val="aa"/>
        <w:tabs>
          <w:tab w:val="left" w:pos="993"/>
        </w:tabs>
        <w:spacing w:before="0" w:after="60"/>
        <w:ind w:firstLine="567"/>
        <w:jc w:val="right"/>
        <w:rPr>
          <w:rFonts w:ascii="Arial" w:hAnsi="Arial"/>
          <w:spacing w:val="0"/>
          <w:sz w:val="20"/>
          <w:szCs w:val="20"/>
        </w:rPr>
      </w:pPr>
      <w:r w:rsidRPr="00C9600F">
        <w:rPr>
          <w:rFonts w:ascii="Arial" w:hAnsi="Arial"/>
          <w:b/>
          <w:spacing w:val="0"/>
          <w:sz w:val="20"/>
          <w:szCs w:val="20"/>
        </w:rPr>
        <w:t>Таблица 1.1.12</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1"/>
        <w:gridCol w:w="5409"/>
        <w:gridCol w:w="3402"/>
      </w:tblGrid>
      <w:tr w:rsidR="00C9600F" w:rsidRPr="00C9600F" w14:paraId="582AAD28" w14:textId="77777777" w:rsidTr="00AA6737">
        <w:trPr>
          <w:trHeight w:val="454"/>
          <w:tblHeader/>
          <w:jc w:val="center"/>
        </w:trPr>
        <w:tc>
          <w:tcPr>
            <w:tcW w:w="359" w:type="pct"/>
            <w:vAlign w:val="center"/>
          </w:tcPr>
          <w:p w14:paraId="75754A2C" w14:textId="77777777" w:rsidR="00295A15" w:rsidRPr="00C9600F" w:rsidRDefault="00295A15" w:rsidP="00AC1BED">
            <w:pPr>
              <w:snapToGrid w:val="0"/>
              <w:spacing w:line="240" w:lineRule="auto"/>
              <w:ind w:firstLine="0"/>
              <w:jc w:val="center"/>
              <w:rPr>
                <w:b/>
                <w:sz w:val="18"/>
                <w:szCs w:val="18"/>
              </w:rPr>
            </w:pPr>
            <w:r w:rsidRPr="00C9600F">
              <w:rPr>
                <w:b/>
                <w:sz w:val="18"/>
                <w:szCs w:val="18"/>
              </w:rPr>
              <w:t>№</w:t>
            </w:r>
          </w:p>
          <w:p w14:paraId="2FAB7B76" w14:textId="77777777" w:rsidR="00295A15" w:rsidRPr="00C9600F" w:rsidRDefault="00295A15" w:rsidP="00AC1BED">
            <w:pPr>
              <w:snapToGrid w:val="0"/>
              <w:spacing w:line="240" w:lineRule="auto"/>
              <w:ind w:firstLine="0"/>
              <w:jc w:val="center"/>
              <w:rPr>
                <w:b/>
                <w:sz w:val="18"/>
                <w:szCs w:val="18"/>
              </w:rPr>
            </w:pPr>
            <w:r w:rsidRPr="00C9600F">
              <w:rPr>
                <w:b/>
                <w:sz w:val="18"/>
                <w:szCs w:val="18"/>
              </w:rPr>
              <w:t>п/п</w:t>
            </w:r>
          </w:p>
        </w:tc>
        <w:tc>
          <w:tcPr>
            <w:tcW w:w="2849" w:type="pct"/>
            <w:vAlign w:val="center"/>
          </w:tcPr>
          <w:p w14:paraId="60AC32E9" w14:textId="77777777" w:rsidR="00295A15" w:rsidRPr="00C9600F" w:rsidRDefault="00295A15" w:rsidP="00AC1BED">
            <w:pPr>
              <w:snapToGrid w:val="0"/>
              <w:spacing w:line="240" w:lineRule="auto"/>
              <w:ind w:firstLine="0"/>
              <w:jc w:val="center"/>
              <w:rPr>
                <w:b/>
                <w:sz w:val="18"/>
                <w:szCs w:val="18"/>
              </w:rPr>
            </w:pPr>
            <w:r w:rsidRPr="00C9600F">
              <w:rPr>
                <w:b/>
                <w:sz w:val="18"/>
                <w:szCs w:val="18"/>
              </w:rPr>
              <w:t>Наименование населенного пункта</w:t>
            </w:r>
          </w:p>
        </w:tc>
        <w:tc>
          <w:tcPr>
            <w:tcW w:w="1792" w:type="pct"/>
            <w:vAlign w:val="center"/>
          </w:tcPr>
          <w:p w14:paraId="4929F4B4" w14:textId="1CF7980C" w:rsidR="00295A15" w:rsidRPr="00C9600F" w:rsidRDefault="00295A15" w:rsidP="00AC1BED">
            <w:pPr>
              <w:snapToGrid w:val="0"/>
              <w:spacing w:line="240" w:lineRule="auto"/>
              <w:ind w:firstLine="0"/>
              <w:jc w:val="center"/>
              <w:rPr>
                <w:b/>
                <w:sz w:val="18"/>
                <w:szCs w:val="18"/>
              </w:rPr>
            </w:pPr>
            <w:r w:rsidRPr="00C9600F">
              <w:rPr>
                <w:b/>
                <w:sz w:val="18"/>
                <w:szCs w:val="18"/>
              </w:rPr>
              <w:t xml:space="preserve">Численность постоянного </w:t>
            </w:r>
            <w:r w:rsidRPr="00C9600F">
              <w:rPr>
                <w:b/>
                <w:sz w:val="18"/>
                <w:szCs w:val="18"/>
              </w:rPr>
              <w:br/>
              <w:t>населения, чел.</w:t>
            </w:r>
          </w:p>
        </w:tc>
      </w:tr>
      <w:tr w:rsidR="00C9600F" w:rsidRPr="00C9600F" w14:paraId="3B0E1232" w14:textId="77777777" w:rsidTr="00AA6737">
        <w:trPr>
          <w:trHeight w:val="397"/>
          <w:jc w:val="center"/>
        </w:trPr>
        <w:tc>
          <w:tcPr>
            <w:tcW w:w="359" w:type="pct"/>
            <w:vAlign w:val="center"/>
          </w:tcPr>
          <w:p w14:paraId="7841C4D9" w14:textId="77777777" w:rsidR="003E4D20" w:rsidRPr="00C9600F" w:rsidRDefault="003E4D20" w:rsidP="003E4D20">
            <w:pPr>
              <w:snapToGrid w:val="0"/>
              <w:spacing w:line="240" w:lineRule="auto"/>
              <w:ind w:firstLine="0"/>
              <w:jc w:val="center"/>
              <w:rPr>
                <w:sz w:val="18"/>
                <w:szCs w:val="18"/>
              </w:rPr>
            </w:pPr>
            <w:r w:rsidRPr="00C9600F">
              <w:rPr>
                <w:sz w:val="18"/>
                <w:szCs w:val="18"/>
              </w:rPr>
              <w:t>1.</w:t>
            </w:r>
          </w:p>
        </w:tc>
        <w:tc>
          <w:tcPr>
            <w:tcW w:w="2849" w:type="pct"/>
            <w:shd w:val="clear" w:color="auto" w:fill="FFFFFF"/>
            <w:vAlign w:val="center"/>
          </w:tcPr>
          <w:p w14:paraId="0E29B990"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Бараниха</w:t>
            </w:r>
          </w:p>
        </w:tc>
        <w:tc>
          <w:tcPr>
            <w:tcW w:w="1792" w:type="pct"/>
            <w:shd w:val="clear" w:color="auto" w:fill="FFFFFF"/>
            <w:vAlign w:val="center"/>
          </w:tcPr>
          <w:p w14:paraId="71C07F09" w14:textId="2E3E9193"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19</w:t>
            </w:r>
          </w:p>
        </w:tc>
      </w:tr>
      <w:tr w:rsidR="00C9600F" w:rsidRPr="00C9600F" w14:paraId="18AEF2B2" w14:textId="77777777" w:rsidTr="00AA6737">
        <w:trPr>
          <w:trHeight w:val="397"/>
          <w:jc w:val="center"/>
        </w:trPr>
        <w:tc>
          <w:tcPr>
            <w:tcW w:w="359" w:type="pct"/>
            <w:vAlign w:val="center"/>
          </w:tcPr>
          <w:p w14:paraId="25DCE1A2" w14:textId="77777777" w:rsidR="003E4D20" w:rsidRPr="00C9600F" w:rsidRDefault="003E4D20" w:rsidP="003E4D20">
            <w:pPr>
              <w:snapToGrid w:val="0"/>
              <w:spacing w:line="240" w:lineRule="auto"/>
              <w:ind w:firstLine="0"/>
              <w:jc w:val="center"/>
              <w:rPr>
                <w:sz w:val="18"/>
                <w:szCs w:val="18"/>
              </w:rPr>
            </w:pPr>
            <w:r w:rsidRPr="00C9600F">
              <w:rPr>
                <w:sz w:val="18"/>
                <w:szCs w:val="18"/>
              </w:rPr>
              <w:t>2.</w:t>
            </w:r>
          </w:p>
        </w:tc>
        <w:tc>
          <w:tcPr>
            <w:tcW w:w="2849" w:type="pct"/>
            <w:shd w:val="clear" w:color="auto" w:fill="FFFFFF"/>
            <w:vAlign w:val="center"/>
          </w:tcPr>
          <w:p w14:paraId="25C8BE26"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п. Борок</w:t>
            </w:r>
          </w:p>
        </w:tc>
        <w:tc>
          <w:tcPr>
            <w:tcW w:w="1792" w:type="pct"/>
            <w:shd w:val="clear" w:color="auto" w:fill="FFFFFF"/>
            <w:vAlign w:val="center"/>
          </w:tcPr>
          <w:p w14:paraId="2133776C" w14:textId="5354B232"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7</w:t>
            </w:r>
          </w:p>
        </w:tc>
      </w:tr>
      <w:tr w:rsidR="00C9600F" w:rsidRPr="00C9600F" w14:paraId="1D2E9FDB" w14:textId="77777777" w:rsidTr="00AA6737">
        <w:trPr>
          <w:trHeight w:val="397"/>
          <w:jc w:val="center"/>
        </w:trPr>
        <w:tc>
          <w:tcPr>
            <w:tcW w:w="359" w:type="pct"/>
            <w:vAlign w:val="center"/>
          </w:tcPr>
          <w:p w14:paraId="0AA154DC" w14:textId="77777777" w:rsidR="003E4D20" w:rsidRPr="00C9600F" w:rsidRDefault="003E4D20" w:rsidP="003E4D20">
            <w:pPr>
              <w:snapToGrid w:val="0"/>
              <w:spacing w:line="240" w:lineRule="auto"/>
              <w:ind w:firstLine="0"/>
              <w:jc w:val="center"/>
              <w:rPr>
                <w:sz w:val="18"/>
                <w:szCs w:val="18"/>
              </w:rPr>
            </w:pPr>
            <w:r w:rsidRPr="00C9600F">
              <w:rPr>
                <w:sz w:val="18"/>
                <w:szCs w:val="18"/>
              </w:rPr>
              <w:t>3.</w:t>
            </w:r>
          </w:p>
        </w:tc>
        <w:tc>
          <w:tcPr>
            <w:tcW w:w="2849" w:type="pct"/>
            <w:shd w:val="clear" w:color="auto" w:fill="FFFFFF"/>
            <w:vAlign w:val="center"/>
          </w:tcPr>
          <w:p w14:paraId="6A412641"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Бурдуково</w:t>
            </w:r>
          </w:p>
        </w:tc>
        <w:tc>
          <w:tcPr>
            <w:tcW w:w="1792" w:type="pct"/>
            <w:shd w:val="clear" w:color="auto" w:fill="FFFFFF"/>
            <w:vAlign w:val="center"/>
          </w:tcPr>
          <w:p w14:paraId="60657D81" w14:textId="395972D0"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11</w:t>
            </w:r>
          </w:p>
        </w:tc>
      </w:tr>
      <w:tr w:rsidR="00C9600F" w:rsidRPr="00C9600F" w14:paraId="7938203C" w14:textId="77777777" w:rsidTr="00AA6737">
        <w:trPr>
          <w:trHeight w:val="397"/>
          <w:jc w:val="center"/>
        </w:trPr>
        <w:tc>
          <w:tcPr>
            <w:tcW w:w="359" w:type="pct"/>
            <w:vAlign w:val="center"/>
          </w:tcPr>
          <w:p w14:paraId="20B767F5" w14:textId="77777777" w:rsidR="003E4D20" w:rsidRPr="00C9600F" w:rsidRDefault="003E4D20" w:rsidP="003E4D20">
            <w:pPr>
              <w:snapToGrid w:val="0"/>
              <w:spacing w:line="240" w:lineRule="auto"/>
              <w:ind w:firstLine="0"/>
              <w:jc w:val="center"/>
              <w:rPr>
                <w:sz w:val="18"/>
                <w:szCs w:val="18"/>
              </w:rPr>
            </w:pPr>
            <w:r w:rsidRPr="00C9600F">
              <w:rPr>
                <w:sz w:val="18"/>
                <w:szCs w:val="18"/>
              </w:rPr>
              <w:t>4.</w:t>
            </w:r>
          </w:p>
        </w:tc>
        <w:tc>
          <w:tcPr>
            <w:tcW w:w="2849" w:type="pct"/>
            <w:shd w:val="clear" w:color="auto" w:fill="FFFFFF"/>
            <w:vAlign w:val="center"/>
          </w:tcPr>
          <w:p w14:paraId="371BDBD9"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Волково</w:t>
            </w:r>
          </w:p>
        </w:tc>
        <w:tc>
          <w:tcPr>
            <w:tcW w:w="1792" w:type="pct"/>
            <w:shd w:val="clear" w:color="auto" w:fill="FFFFFF"/>
            <w:vAlign w:val="center"/>
          </w:tcPr>
          <w:p w14:paraId="42CDF65D" w14:textId="1F202C68"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0</w:t>
            </w:r>
          </w:p>
        </w:tc>
      </w:tr>
      <w:tr w:rsidR="00C9600F" w:rsidRPr="00C9600F" w14:paraId="3E7AAD0F" w14:textId="77777777" w:rsidTr="00AA6737">
        <w:trPr>
          <w:trHeight w:val="397"/>
          <w:jc w:val="center"/>
        </w:trPr>
        <w:tc>
          <w:tcPr>
            <w:tcW w:w="359" w:type="pct"/>
            <w:vAlign w:val="center"/>
          </w:tcPr>
          <w:p w14:paraId="7939978D" w14:textId="77777777" w:rsidR="003E4D20" w:rsidRPr="00C9600F" w:rsidRDefault="003E4D20" w:rsidP="003E4D20">
            <w:pPr>
              <w:snapToGrid w:val="0"/>
              <w:spacing w:line="240" w:lineRule="auto"/>
              <w:ind w:firstLine="0"/>
              <w:jc w:val="center"/>
              <w:rPr>
                <w:sz w:val="18"/>
                <w:szCs w:val="18"/>
              </w:rPr>
            </w:pPr>
            <w:r w:rsidRPr="00C9600F">
              <w:rPr>
                <w:sz w:val="18"/>
                <w:szCs w:val="18"/>
              </w:rPr>
              <w:t>5.</w:t>
            </w:r>
          </w:p>
        </w:tc>
        <w:tc>
          <w:tcPr>
            <w:tcW w:w="2849" w:type="pct"/>
            <w:shd w:val="clear" w:color="auto" w:fill="FFFFFF"/>
            <w:vAlign w:val="center"/>
          </w:tcPr>
          <w:p w14:paraId="317802DF"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Галкино</w:t>
            </w:r>
          </w:p>
        </w:tc>
        <w:tc>
          <w:tcPr>
            <w:tcW w:w="1792" w:type="pct"/>
            <w:shd w:val="clear" w:color="auto" w:fill="FFFFFF"/>
            <w:vAlign w:val="center"/>
          </w:tcPr>
          <w:p w14:paraId="6412E838" w14:textId="2CFFFA7E"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43</w:t>
            </w:r>
          </w:p>
        </w:tc>
      </w:tr>
      <w:tr w:rsidR="00C9600F" w:rsidRPr="00C9600F" w14:paraId="3A18D4CF" w14:textId="77777777" w:rsidTr="00AA6737">
        <w:trPr>
          <w:trHeight w:val="397"/>
          <w:jc w:val="center"/>
        </w:trPr>
        <w:tc>
          <w:tcPr>
            <w:tcW w:w="359" w:type="pct"/>
            <w:vAlign w:val="center"/>
          </w:tcPr>
          <w:p w14:paraId="034DE8A0" w14:textId="77777777" w:rsidR="003E4D20" w:rsidRPr="00C9600F" w:rsidRDefault="003E4D20" w:rsidP="003E4D20">
            <w:pPr>
              <w:snapToGrid w:val="0"/>
              <w:spacing w:line="240" w:lineRule="auto"/>
              <w:ind w:firstLine="0"/>
              <w:jc w:val="center"/>
              <w:rPr>
                <w:sz w:val="18"/>
                <w:szCs w:val="18"/>
              </w:rPr>
            </w:pPr>
            <w:r w:rsidRPr="00C9600F">
              <w:rPr>
                <w:sz w:val="18"/>
                <w:szCs w:val="18"/>
              </w:rPr>
              <w:t>6.</w:t>
            </w:r>
          </w:p>
        </w:tc>
        <w:tc>
          <w:tcPr>
            <w:tcW w:w="2849" w:type="pct"/>
            <w:shd w:val="clear" w:color="auto" w:fill="FFFFFF"/>
            <w:vAlign w:val="center"/>
          </w:tcPr>
          <w:p w14:paraId="5EE2033C"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п. Голубиха</w:t>
            </w:r>
          </w:p>
        </w:tc>
        <w:tc>
          <w:tcPr>
            <w:tcW w:w="1792" w:type="pct"/>
            <w:shd w:val="clear" w:color="auto" w:fill="FFFFFF"/>
            <w:vAlign w:val="center"/>
          </w:tcPr>
          <w:p w14:paraId="1FA30F16" w14:textId="015998F4"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3</w:t>
            </w:r>
          </w:p>
        </w:tc>
      </w:tr>
      <w:tr w:rsidR="00C9600F" w:rsidRPr="00C9600F" w14:paraId="35D7F8E6" w14:textId="77777777" w:rsidTr="00AA6737">
        <w:trPr>
          <w:trHeight w:val="397"/>
          <w:jc w:val="center"/>
        </w:trPr>
        <w:tc>
          <w:tcPr>
            <w:tcW w:w="359" w:type="pct"/>
            <w:vAlign w:val="center"/>
          </w:tcPr>
          <w:p w14:paraId="65A8E103" w14:textId="77777777" w:rsidR="003E4D20" w:rsidRPr="00C9600F" w:rsidRDefault="003E4D20" w:rsidP="003E4D20">
            <w:pPr>
              <w:snapToGrid w:val="0"/>
              <w:spacing w:line="240" w:lineRule="auto"/>
              <w:ind w:firstLine="0"/>
              <w:jc w:val="center"/>
              <w:rPr>
                <w:sz w:val="18"/>
                <w:szCs w:val="18"/>
              </w:rPr>
            </w:pPr>
            <w:r w:rsidRPr="00C9600F">
              <w:rPr>
                <w:sz w:val="18"/>
                <w:szCs w:val="18"/>
              </w:rPr>
              <w:t>7.</w:t>
            </w:r>
          </w:p>
        </w:tc>
        <w:tc>
          <w:tcPr>
            <w:tcW w:w="2849" w:type="pct"/>
            <w:shd w:val="clear" w:color="auto" w:fill="FFFFFF"/>
            <w:vAlign w:val="center"/>
          </w:tcPr>
          <w:p w14:paraId="1ACD2BCD"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Жарнава</w:t>
            </w:r>
          </w:p>
        </w:tc>
        <w:tc>
          <w:tcPr>
            <w:tcW w:w="1792" w:type="pct"/>
            <w:shd w:val="clear" w:color="auto" w:fill="FFFFFF"/>
            <w:vAlign w:val="center"/>
          </w:tcPr>
          <w:p w14:paraId="4C1606AD" w14:textId="68AADC0D"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1</w:t>
            </w:r>
          </w:p>
        </w:tc>
      </w:tr>
      <w:tr w:rsidR="00C9600F" w:rsidRPr="00C9600F" w14:paraId="13228FBA" w14:textId="77777777" w:rsidTr="00AA6737">
        <w:trPr>
          <w:trHeight w:val="397"/>
          <w:jc w:val="center"/>
        </w:trPr>
        <w:tc>
          <w:tcPr>
            <w:tcW w:w="359" w:type="pct"/>
            <w:vAlign w:val="center"/>
          </w:tcPr>
          <w:p w14:paraId="39746ECA" w14:textId="77777777" w:rsidR="003E4D20" w:rsidRPr="00C9600F" w:rsidRDefault="003E4D20" w:rsidP="003E4D20">
            <w:pPr>
              <w:snapToGrid w:val="0"/>
              <w:spacing w:line="240" w:lineRule="auto"/>
              <w:ind w:firstLine="0"/>
              <w:jc w:val="center"/>
              <w:rPr>
                <w:sz w:val="18"/>
                <w:szCs w:val="18"/>
              </w:rPr>
            </w:pPr>
            <w:r w:rsidRPr="00C9600F">
              <w:rPr>
                <w:sz w:val="18"/>
                <w:szCs w:val="18"/>
              </w:rPr>
              <w:t>8.</w:t>
            </w:r>
          </w:p>
        </w:tc>
        <w:tc>
          <w:tcPr>
            <w:tcW w:w="2849" w:type="pct"/>
            <w:shd w:val="clear" w:color="auto" w:fill="FFFFFF"/>
            <w:vAlign w:val="center"/>
          </w:tcPr>
          <w:p w14:paraId="42CB100D"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Иваново</w:t>
            </w:r>
          </w:p>
        </w:tc>
        <w:tc>
          <w:tcPr>
            <w:tcW w:w="1792" w:type="pct"/>
            <w:shd w:val="clear" w:color="auto" w:fill="FFFFFF"/>
            <w:vAlign w:val="center"/>
          </w:tcPr>
          <w:p w14:paraId="0333A64E" w14:textId="1D4B2536"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4</w:t>
            </w:r>
          </w:p>
        </w:tc>
      </w:tr>
      <w:tr w:rsidR="00C9600F" w:rsidRPr="00C9600F" w14:paraId="73548B80" w14:textId="77777777" w:rsidTr="00AA6737">
        <w:trPr>
          <w:trHeight w:val="397"/>
          <w:jc w:val="center"/>
        </w:trPr>
        <w:tc>
          <w:tcPr>
            <w:tcW w:w="359" w:type="pct"/>
            <w:vAlign w:val="center"/>
          </w:tcPr>
          <w:p w14:paraId="2FF09BC7" w14:textId="77777777" w:rsidR="003E4D20" w:rsidRPr="00C9600F" w:rsidRDefault="003E4D20" w:rsidP="003E4D20">
            <w:pPr>
              <w:snapToGrid w:val="0"/>
              <w:spacing w:line="240" w:lineRule="auto"/>
              <w:ind w:firstLine="0"/>
              <w:jc w:val="center"/>
              <w:rPr>
                <w:sz w:val="18"/>
                <w:szCs w:val="18"/>
              </w:rPr>
            </w:pPr>
            <w:r w:rsidRPr="00C9600F">
              <w:rPr>
                <w:sz w:val="18"/>
                <w:szCs w:val="18"/>
              </w:rPr>
              <w:t>9.</w:t>
            </w:r>
          </w:p>
        </w:tc>
        <w:tc>
          <w:tcPr>
            <w:tcW w:w="2849" w:type="pct"/>
            <w:shd w:val="clear" w:color="auto" w:fill="FFFFFF"/>
            <w:vAlign w:val="center"/>
          </w:tcPr>
          <w:p w14:paraId="3C94E687"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Ионово</w:t>
            </w:r>
          </w:p>
        </w:tc>
        <w:tc>
          <w:tcPr>
            <w:tcW w:w="1792" w:type="pct"/>
            <w:shd w:val="clear" w:color="auto" w:fill="FFFFFF"/>
            <w:vAlign w:val="center"/>
          </w:tcPr>
          <w:p w14:paraId="375C9C97" w14:textId="21D9BF4D"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13</w:t>
            </w:r>
          </w:p>
        </w:tc>
      </w:tr>
      <w:tr w:rsidR="00C9600F" w:rsidRPr="00C9600F" w14:paraId="0695B1FB" w14:textId="77777777" w:rsidTr="00AA6737">
        <w:trPr>
          <w:trHeight w:val="397"/>
          <w:jc w:val="center"/>
        </w:trPr>
        <w:tc>
          <w:tcPr>
            <w:tcW w:w="359" w:type="pct"/>
            <w:vAlign w:val="center"/>
          </w:tcPr>
          <w:p w14:paraId="0D78A90F" w14:textId="77777777" w:rsidR="003E4D20" w:rsidRPr="00C9600F" w:rsidRDefault="003E4D20" w:rsidP="003E4D20">
            <w:pPr>
              <w:snapToGrid w:val="0"/>
              <w:spacing w:line="240" w:lineRule="auto"/>
              <w:ind w:firstLine="0"/>
              <w:jc w:val="center"/>
              <w:rPr>
                <w:sz w:val="18"/>
                <w:szCs w:val="18"/>
              </w:rPr>
            </w:pPr>
            <w:r w:rsidRPr="00C9600F">
              <w:rPr>
                <w:sz w:val="18"/>
                <w:szCs w:val="18"/>
              </w:rPr>
              <w:t>10.</w:t>
            </w:r>
          </w:p>
        </w:tc>
        <w:tc>
          <w:tcPr>
            <w:tcW w:w="2849" w:type="pct"/>
            <w:shd w:val="clear" w:color="auto" w:fill="FFFFFF"/>
            <w:vAlign w:val="center"/>
          </w:tcPr>
          <w:p w14:paraId="68FA6C27"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Иванчиха</w:t>
            </w:r>
          </w:p>
        </w:tc>
        <w:tc>
          <w:tcPr>
            <w:tcW w:w="1792" w:type="pct"/>
            <w:shd w:val="clear" w:color="auto" w:fill="FFFFFF"/>
            <w:vAlign w:val="center"/>
          </w:tcPr>
          <w:p w14:paraId="6A140DD9" w14:textId="64419E72"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25</w:t>
            </w:r>
          </w:p>
        </w:tc>
      </w:tr>
      <w:tr w:rsidR="00C9600F" w:rsidRPr="00C9600F" w14:paraId="240B65E4" w14:textId="77777777" w:rsidTr="00AA6737">
        <w:trPr>
          <w:trHeight w:val="397"/>
          <w:jc w:val="center"/>
        </w:trPr>
        <w:tc>
          <w:tcPr>
            <w:tcW w:w="359" w:type="pct"/>
            <w:vAlign w:val="center"/>
          </w:tcPr>
          <w:p w14:paraId="37D997D1" w14:textId="77777777" w:rsidR="003E4D20" w:rsidRPr="00C9600F" w:rsidRDefault="003E4D20" w:rsidP="003E4D20">
            <w:pPr>
              <w:snapToGrid w:val="0"/>
              <w:spacing w:line="240" w:lineRule="auto"/>
              <w:ind w:firstLine="0"/>
              <w:jc w:val="center"/>
              <w:rPr>
                <w:sz w:val="18"/>
                <w:szCs w:val="18"/>
              </w:rPr>
            </w:pPr>
            <w:r w:rsidRPr="00C9600F">
              <w:rPr>
                <w:sz w:val="18"/>
                <w:szCs w:val="18"/>
              </w:rPr>
              <w:t>11.</w:t>
            </w:r>
          </w:p>
        </w:tc>
        <w:tc>
          <w:tcPr>
            <w:tcW w:w="2849" w:type="pct"/>
            <w:shd w:val="clear" w:color="auto" w:fill="FFFFFF"/>
            <w:vAlign w:val="center"/>
          </w:tcPr>
          <w:p w14:paraId="31A1F828"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Мошкино</w:t>
            </w:r>
          </w:p>
        </w:tc>
        <w:tc>
          <w:tcPr>
            <w:tcW w:w="1792" w:type="pct"/>
            <w:shd w:val="clear" w:color="auto" w:fill="FFFFFF"/>
            <w:vAlign w:val="center"/>
          </w:tcPr>
          <w:p w14:paraId="2DB9D818" w14:textId="74A38D5D"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136</w:t>
            </w:r>
          </w:p>
        </w:tc>
      </w:tr>
      <w:tr w:rsidR="00C9600F" w:rsidRPr="00C9600F" w14:paraId="62075B1D" w14:textId="77777777" w:rsidTr="00AA6737">
        <w:trPr>
          <w:trHeight w:val="397"/>
          <w:jc w:val="center"/>
        </w:trPr>
        <w:tc>
          <w:tcPr>
            <w:tcW w:w="359" w:type="pct"/>
            <w:vAlign w:val="center"/>
          </w:tcPr>
          <w:p w14:paraId="6450A3C2" w14:textId="77777777" w:rsidR="003E4D20" w:rsidRPr="00C9600F" w:rsidRDefault="003E4D20" w:rsidP="003E4D20">
            <w:pPr>
              <w:snapToGrid w:val="0"/>
              <w:spacing w:line="240" w:lineRule="auto"/>
              <w:ind w:firstLine="0"/>
              <w:jc w:val="center"/>
              <w:rPr>
                <w:sz w:val="18"/>
                <w:szCs w:val="18"/>
              </w:rPr>
            </w:pPr>
            <w:r w:rsidRPr="00C9600F">
              <w:rPr>
                <w:sz w:val="18"/>
                <w:szCs w:val="18"/>
              </w:rPr>
              <w:t>12.</w:t>
            </w:r>
          </w:p>
        </w:tc>
        <w:tc>
          <w:tcPr>
            <w:tcW w:w="2849" w:type="pct"/>
            <w:shd w:val="clear" w:color="auto" w:fill="FFFFFF"/>
            <w:vAlign w:val="center"/>
          </w:tcPr>
          <w:p w14:paraId="04A731B5" w14:textId="4BEC6951"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Печуриха</w:t>
            </w:r>
          </w:p>
        </w:tc>
        <w:tc>
          <w:tcPr>
            <w:tcW w:w="1792" w:type="pct"/>
            <w:shd w:val="clear" w:color="auto" w:fill="FFFFFF"/>
            <w:vAlign w:val="center"/>
          </w:tcPr>
          <w:p w14:paraId="1D2A9345" w14:textId="79E144B0"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1</w:t>
            </w:r>
          </w:p>
        </w:tc>
      </w:tr>
      <w:tr w:rsidR="00C9600F" w:rsidRPr="00C9600F" w14:paraId="3CC9AB8D" w14:textId="77777777" w:rsidTr="00AA6737">
        <w:trPr>
          <w:trHeight w:val="397"/>
          <w:jc w:val="center"/>
        </w:trPr>
        <w:tc>
          <w:tcPr>
            <w:tcW w:w="359" w:type="pct"/>
            <w:vAlign w:val="center"/>
          </w:tcPr>
          <w:p w14:paraId="4F3F41AC" w14:textId="77777777" w:rsidR="003E4D20" w:rsidRPr="00C9600F" w:rsidRDefault="003E4D20" w:rsidP="003E4D20">
            <w:pPr>
              <w:snapToGrid w:val="0"/>
              <w:spacing w:line="240" w:lineRule="auto"/>
              <w:ind w:firstLine="0"/>
              <w:jc w:val="center"/>
              <w:rPr>
                <w:sz w:val="18"/>
                <w:szCs w:val="18"/>
              </w:rPr>
            </w:pPr>
            <w:r w:rsidRPr="00C9600F">
              <w:rPr>
                <w:sz w:val="18"/>
                <w:szCs w:val="18"/>
              </w:rPr>
              <w:t>13.</w:t>
            </w:r>
          </w:p>
        </w:tc>
        <w:tc>
          <w:tcPr>
            <w:tcW w:w="2849" w:type="pct"/>
            <w:shd w:val="clear" w:color="auto" w:fill="FFFFFF"/>
            <w:vAlign w:val="center"/>
          </w:tcPr>
          <w:p w14:paraId="48C75108"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Пономарица</w:t>
            </w:r>
          </w:p>
        </w:tc>
        <w:tc>
          <w:tcPr>
            <w:tcW w:w="1792" w:type="pct"/>
            <w:shd w:val="clear" w:color="auto" w:fill="FFFFFF"/>
            <w:vAlign w:val="center"/>
          </w:tcPr>
          <w:p w14:paraId="217C68D0" w14:textId="0DDD98F7"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15</w:t>
            </w:r>
          </w:p>
        </w:tc>
      </w:tr>
      <w:tr w:rsidR="00C9600F" w:rsidRPr="00C9600F" w14:paraId="35617274" w14:textId="77777777" w:rsidTr="00AA6737">
        <w:trPr>
          <w:trHeight w:val="397"/>
          <w:jc w:val="center"/>
        </w:trPr>
        <w:tc>
          <w:tcPr>
            <w:tcW w:w="359" w:type="pct"/>
            <w:vAlign w:val="center"/>
          </w:tcPr>
          <w:p w14:paraId="1FC70682" w14:textId="77777777" w:rsidR="003E4D20" w:rsidRPr="00C9600F" w:rsidRDefault="003E4D20" w:rsidP="003E4D20">
            <w:pPr>
              <w:snapToGrid w:val="0"/>
              <w:spacing w:line="240" w:lineRule="auto"/>
              <w:ind w:firstLine="0"/>
              <w:jc w:val="center"/>
              <w:rPr>
                <w:sz w:val="18"/>
                <w:szCs w:val="18"/>
              </w:rPr>
            </w:pPr>
            <w:r w:rsidRPr="00C9600F">
              <w:rPr>
                <w:sz w:val="18"/>
                <w:szCs w:val="18"/>
              </w:rPr>
              <w:t>14.</w:t>
            </w:r>
          </w:p>
        </w:tc>
        <w:tc>
          <w:tcPr>
            <w:tcW w:w="2849" w:type="pct"/>
            <w:shd w:val="clear" w:color="auto" w:fill="FFFFFF"/>
            <w:vAlign w:val="center"/>
          </w:tcPr>
          <w:p w14:paraId="31516B3D"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Полома</w:t>
            </w:r>
          </w:p>
        </w:tc>
        <w:tc>
          <w:tcPr>
            <w:tcW w:w="1792" w:type="pct"/>
            <w:shd w:val="clear" w:color="auto" w:fill="FFFFFF"/>
            <w:vAlign w:val="center"/>
          </w:tcPr>
          <w:p w14:paraId="1B8BDDFA" w14:textId="40044720"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4</w:t>
            </w:r>
          </w:p>
        </w:tc>
      </w:tr>
      <w:tr w:rsidR="00C9600F" w:rsidRPr="00C9600F" w14:paraId="15681669" w14:textId="77777777" w:rsidTr="00AA6737">
        <w:trPr>
          <w:trHeight w:val="397"/>
          <w:jc w:val="center"/>
        </w:trPr>
        <w:tc>
          <w:tcPr>
            <w:tcW w:w="359" w:type="pct"/>
            <w:vAlign w:val="center"/>
          </w:tcPr>
          <w:p w14:paraId="76709F3C" w14:textId="77777777" w:rsidR="003E4D20" w:rsidRPr="00C9600F" w:rsidRDefault="003E4D20" w:rsidP="003E4D20">
            <w:pPr>
              <w:snapToGrid w:val="0"/>
              <w:spacing w:line="240" w:lineRule="auto"/>
              <w:ind w:firstLine="0"/>
              <w:jc w:val="center"/>
              <w:rPr>
                <w:sz w:val="18"/>
                <w:szCs w:val="18"/>
              </w:rPr>
            </w:pPr>
            <w:r w:rsidRPr="00C9600F">
              <w:rPr>
                <w:sz w:val="18"/>
                <w:szCs w:val="18"/>
              </w:rPr>
              <w:t>15.</w:t>
            </w:r>
          </w:p>
        </w:tc>
        <w:tc>
          <w:tcPr>
            <w:tcW w:w="2849" w:type="pct"/>
            <w:shd w:val="clear" w:color="auto" w:fill="FFFFFF"/>
            <w:vAlign w:val="center"/>
          </w:tcPr>
          <w:p w14:paraId="5999AB7E"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Рязаново</w:t>
            </w:r>
          </w:p>
        </w:tc>
        <w:tc>
          <w:tcPr>
            <w:tcW w:w="1792" w:type="pct"/>
            <w:shd w:val="clear" w:color="auto" w:fill="FFFFFF"/>
            <w:vAlign w:val="center"/>
          </w:tcPr>
          <w:p w14:paraId="7754F3C9" w14:textId="7561A4AA"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19</w:t>
            </w:r>
          </w:p>
        </w:tc>
      </w:tr>
      <w:tr w:rsidR="00C9600F" w:rsidRPr="00C9600F" w14:paraId="4B6F8572" w14:textId="77777777" w:rsidTr="00AA6737">
        <w:trPr>
          <w:trHeight w:val="397"/>
          <w:jc w:val="center"/>
        </w:trPr>
        <w:tc>
          <w:tcPr>
            <w:tcW w:w="359" w:type="pct"/>
            <w:vAlign w:val="center"/>
          </w:tcPr>
          <w:p w14:paraId="55306CCC" w14:textId="77777777" w:rsidR="003E4D20" w:rsidRPr="00C9600F" w:rsidRDefault="003E4D20" w:rsidP="003E4D20">
            <w:pPr>
              <w:snapToGrid w:val="0"/>
              <w:spacing w:line="240" w:lineRule="auto"/>
              <w:ind w:firstLine="0"/>
              <w:jc w:val="center"/>
              <w:rPr>
                <w:sz w:val="18"/>
                <w:szCs w:val="18"/>
              </w:rPr>
            </w:pPr>
            <w:r w:rsidRPr="00C9600F">
              <w:rPr>
                <w:sz w:val="18"/>
                <w:szCs w:val="18"/>
              </w:rPr>
              <w:t>16.</w:t>
            </w:r>
          </w:p>
        </w:tc>
        <w:tc>
          <w:tcPr>
            <w:tcW w:w="2849" w:type="pct"/>
            <w:shd w:val="clear" w:color="auto" w:fill="FFFFFF"/>
            <w:vAlign w:val="center"/>
          </w:tcPr>
          <w:p w14:paraId="3DCA9FDB"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п. Рязанка</w:t>
            </w:r>
          </w:p>
        </w:tc>
        <w:tc>
          <w:tcPr>
            <w:tcW w:w="1792" w:type="pct"/>
            <w:shd w:val="clear" w:color="auto" w:fill="FFFFFF"/>
            <w:vAlign w:val="center"/>
          </w:tcPr>
          <w:p w14:paraId="216374EB" w14:textId="48F97276"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17</w:t>
            </w:r>
          </w:p>
        </w:tc>
      </w:tr>
      <w:tr w:rsidR="00C9600F" w:rsidRPr="00C9600F" w14:paraId="517D7A15" w14:textId="77777777" w:rsidTr="00AA6737">
        <w:trPr>
          <w:trHeight w:val="397"/>
          <w:jc w:val="center"/>
        </w:trPr>
        <w:tc>
          <w:tcPr>
            <w:tcW w:w="359" w:type="pct"/>
            <w:vAlign w:val="center"/>
          </w:tcPr>
          <w:p w14:paraId="105F553C" w14:textId="77777777" w:rsidR="003E4D20" w:rsidRPr="00C9600F" w:rsidRDefault="003E4D20" w:rsidP="003E4D20">
            <w:pPr>
              <w:snapToGrid w:val="0"/>
              <w:spacing w:line="240" w:lineRule="auto"/>
              <w:ind w:firstLine="0"/>
              <w:jc w:val="center"/>
              <w:rPr>
                <w:sz w:val="18"/>
                <w:szCs w:val="18"/>
              </w:rPr>
            </w:pPr>
            <w:r w:rsidRPr="00C9600F">
              <w:rPr>
                <w:sz w:val="18"/>
                <w:szCs w:val="18"/>
              </w:rPr>
              <w:t>17.</w:t>
            </w:r>
          </w:p>
        </w:tc>
        <w:tc>
          <w:tcPr>
            <w:tcW w:w="2849" w:type="pct"/>
            <w:shd w:val="clear" w:color="auto" w:fill="FFFFFF"/>
            <w:vAlign w:val="center"/>
          </w:tcPr>
          <w:p w14:paraId="3455AB13"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с. Стрелица</w:t>
            </w:r>
          </w:p>
        </w:tc>
        <w:tc>
          <w:tcPr>
            <w:tcW w:w="1792" w:type="pct"/>
            <w:shd w:val="clear" w:color="auto" w:fill="FFFFFF"/>
            <w:vAlign w:val="center"/>
          </w:tcPr>
          <w:p w14:paraId="5590CE4B" w14:textId="7F180B12"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16</w:t>
            </w:r>
          </w:p>
        </w:tc>
      </w:tr>
      <w:tr w:rsidR="00C9600F" w:rsidRPr="00C9600F" w14:paraId="5FB9F187" w14:textId="77777777" w:rsidTr="00AA6737">
        <w:trPr>
          <w:trHeight w:val="397"/>
          <w:jc w:val="center"/>
        </w:trPr>
        <w:tc>
          <w:tcPr>
            <w:tcW w:w="359" w:type="pct"/>
            <w:vAlign w:val="center"/>
          </w:tcPr>
          <w:p w14:paraId="55C15AFC" w14:textId="77777777" w:rsidR="003E4D20" w:rsidRPr="00C9600F" w:rsidRDefault="003E4D20" w:rsidP="003E4D20">
            <w:pPr>
              <w:snapToGrid w:val="0"/>
              <w:spacing w:line="240" w:lineRule="auto"/>
              <w:ind w:firstLine="0"/>
              <w:jc w:val="center"/>
              <w:rPr>
                <w:sz w:val="18"/>
                <w:szCs w:val="18"/>
              </w:rPr>
            </w:pPr>
            <w:r w:rsidRPr="00C9600F">
              <w:rPr>
                <w:sz w:val="18"/>
                <w:szCs w:val="18"/>
              </w:rPr>
              <w:t>18.</w:t>
            </w:r>
          </w:p>
        </w:tc>
        <w:tc>
          <w:tcPr>
            <w:tcW w:w="2849" w:type="pct"/>
            <w:shd w:val="clear" w:color="auto" w:fill="FFFFFF"/>
            <w:vAlign w:val="center"/>
          </w:tcPr>
          <w:p w14:paraId="75CC49D7"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Сежа</w:t>
            </w:r>
          </w:p>
        </w:tc>
        <w:tc>
          <w:tcPr>
            <w:tcW w:w="1792" w:type="pct"/>
            <w:shd w:val="clear" w:color="auto" w:fill="FFFFFF"/>
            <w:vAlign w:val="center"/>
          </w:tcPr>
          <w:p w14:paraId="3939A435" w14:textId="0334789B"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11</w:t>
            </w:r>
          </w:p>
        </w:tc>
      </w:tr>
      <w:tr w:rsidR="00C9600F" w:rsidRPr="00C9600F" w14:paraId="7214CCA5" w14:textId="77777777" w:rsidTr="00AA6737">
        <w:trPr>
          <w:trHeight w:val="397"/>
          <w:jc w:val="center"/>
        </w:trPr>
        <w:tc>
          <w:tcPr>
            <w:tcW w:w="359" w:type="pct"/>
            <w:vAlign w:val="center"/>
          </w:tcPr>
          <w:p w14:paraId="7B73B237" w14:textId="77777777" w:rsidR="003E4D20" w:rsidRPr="00C9600F" w:rsidRDefault="003E4D20" w:rsidP="003E4D20">
            <w:pPr>
              <w:snapToGrid w:val="0"/>
              <w:spacing w:line="240" w:lineRule="auto"/>
              <w:ind w:firstLine="0"/>
              <w:jc w:val="center"/>
              <w:rPr>
                <w:sz w:val="18"/>
                <w:szCs w:val="18"/>
              </w:rPr>
            </w:pPr>
            <w:r w:rsidRPr="00C9600F">
              <w:rPr>
                <w:sz w:val="18"/>
                <w:szCs w:val="18"/>
              </w:rPr>
              <w:t>19.</w:t>
            </w:r>
          </w:p>
        </w:tc>
        <w:tc>
          <w:tcPr>
            <w:tcW w:w="2849" w:type="pct"/>
            <w:shd w:val="clear" w:color="auto" w:fill="FFFFFF"/>
            <w:vAlign w:val="center"/>
          </w:tcPr>
          <w:p w14:paraId="2088D095"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Скулябиха</w:t>
            </w:r>
          </w:p>
        </w:tc>
        <w:tc>
          <w:tcPr>
            <w:tcW w:w="1792" w:type="pct"/>
            <w:shd w:val="clear" w:color="auto" w:fill="FFFFFF"/>
            <w:vAlign w:val="center"/>
          </w:tcPr>
          <w:p w14:paraId="3BB6AD7C" w14:textId="13B1F2E6"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97</w:t>
            </w:r>
          </w:p>
        </w:tc>
      </w:tr>
      <w:tr w:rsidR="00C9600F" w:rsidRPr="00C9600F" w14:paraId="5714AFAA" w14:textId="77777777" w:rsidTr="00AA6737">
        <w:trPr>
          <w:trHeight w:val="397"/>
          <w:jc w:val="center"/>
        </w:trPr>
        <w:tc>
          <w:tcPr>
            <w:tcW w:w="359" w:type="pct"/>
            <w:vAlign w:val="center"/>
          </w:tcPr>
          <w:p w14:paraId="22FBC4D6" w14:textId="77777777" w:rsidR="003E4D20" w:rsidRPr="00C9600F" w:rsidRDefault="003E4D20" w:rsidP="003E4D20">
            <w:pPr>
              <w:snapToGrid w:val="0"/>
              <w:spacing w:line="240" w:lineRule="auto"/>
              <w:ind w:firstLine="0"/>
              <w:jc w:val="center"/>
              <w:rPr>
                <w:sz w:val="18"/>
                <w:szCs w:val="18"/>
              </w:rPr>
            </w:pPr>
            <w:r w:rsidRPr="00C9600F">
              <w:rPr>
                <w:sz w:val="18"/>
                <w:szCs w:val="18"/>
              </w:rPr>
              <w:t>20.</w:t>
            </w:r>
          </w:p>
        </w:tc>
        <w:tc>
          <w:tcPr>
            <w:tcW w:w="2849" w:type="pct"/>
            <w:shd w:val="clear" w:color="auto" w:fill="FFFFFF"/>
            <w:vAlign w:val="center"/>
          </w:tcPr>
          <w:p w14:paraId="2FBB18FD"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Усолье</w:t>
            </w:r>
          </w:p>
        </w:tc>
        <w:tc>
          <w:tcPr>
            <w:tcW w:w="1792" w:type="pct"/>
            <w:shd w:val="clear" w:color="auto" w:fill="FFFFFF"/>
            <w:vAlign w:val="center"/>
          </w:tcPr>
          <w:p w14:paraId="37BA742F" w14:textId="5F3BADDA"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28</w:t>
            </w:r>
          </w:p>
        </w:tc>
      </w:tr>
      <w:tr w:rsidR="00C9600F" w:rsidRPr="00C9600F" w14:paraId="7B3D5AEB" w14:textId="77777777" w:rsidTr="00AA6737">
        <w:trPr>
          <w:trHeight w:val="397"/>
          <w:jc w:val="center"/>
        </w:trPr>
        <w:tc>
          <w:tcPr>
            <w:tcW w:w="359" w:type="pct"/>
            <w:vAlign w:val="center"/>
          </w:tcPr>
          <w:p w14:paraId="4FA401DF" w14:textId="77777777" w:rsidR="003E4D20" w:rsidRPr="00C9600F" w:rsidRDefault="003E4D20" w:rsidP="003E4D20">
            <w:pPr>
              <w:snapToGrid w:val="0"/>
              <w:spacing w:line="240" w:lineRule="auto"/>
              <w:ind w:firstLine="0"/>
              <w:jc w:val="center"/>
              <w:rPr>
                <w:sz w:val="18"/>
                <w:szCs w:val="18"/>
              </w:rPr>
            </w:pPr>
            <w:r w:rsidRPr="00C9600F">
              <w:rPr>
                <w:sz w:val="18"/>
                <w:szCs w:val="18"/>
              </w:rPr>
              <w:t>21.</w:t>
            </w:r>
          </w:p>
        </w:tc>
        <w:tc>
          <w:tcPr>
            <w:tcW w:w="2849" w:type="pct"/>
            <w:shd w:val="clear" w:color="auto" w:fill="FFFFFF"/>
            <w:vAlign w:val="center"/>
          </w:tcPr>
          <w:p w14:paraId="61E89E2D" w14:textId="77777777" w:rsidR="003E4D20" w:rsidRPr="00C9600F" w:rsidRDefault="003E4D20" w:rsidP="003E4D20">
            <w:pPr>
              <w:shd w:val="clear" w:color="auto" w:fill="FFFFFF"/>
              <w:snapToGrid w:val="0"/>
              <w:spacing w:line="240" w:lineRule="auto"/>
              <w:ind w:firstLine="0"/>
              <w:rPr>
                <w:sz w:val="18"/>
                <w:szCs w:val="18"/>
                <w:shd w:val="clear" w:color="auto" w:fill="FFFFFF"/>
              </w:rPr>
            </w:pPr>
            <w:r w:rsidRPr="00C9600F">
              <w:rPr>
                <w:sz w:val="18"/>
                <w:szCs w:val="18"/>
                <w:shd w:val="clear" w:color="auto" w:fill="FFFFFF"/>
              </w:rPr>
              <w:t>д. Шилиха</w:t>
            </w:r>
          </w:p>
        </w:tc>
        <w:tc>
          <w:tcPr>
            <w:tcW w:w="1792" w:type="pct"/>
            <w:shd w:val="clear" w:color="auto" w:fill="FFFFFF"/>
            <w:vAlign w:val="center"/>
          </w:tcPr>
          <w:p w14:paraId="34092035" w14:textId="28DFD7C8" w:rsidR="003E4D20" w:rsidRPr="00C9600F" w:rsidRDefault="003E4D20" w:rsidP="003E4D20">
            <w:pPr>
              <w:snapToGrid w:val="0"/>
              <w:spacing w:line="240" w:lineRule="auto"/>
              <w:ind w:firstLine="0"/>
              <w:jc w:val="center"/>
              <w:rPr>
                <w:sz w:val="18"/>
                <w:szCs w:val="18"/>
                <w:shd w:val="clear" w:color="auto" w:fill="FFFFFF"/>
              </w:rPr>
            </w:pPr>
            <w:r w:rsidRPr="00C9600F">
              <w:rPr>
                <w:sz w:val="18"/>
                <w:szCs w:val="18"/>
                <w:shd w:val="clear" w:color="auto" w:fill="FFFFFF"/>
              </w:rPr>
              <w:t>0</w:t>
            </w:r>
          </w:p>
        </w:tc>
      </w:tr>
      <w:tr w:rsidR="00C9600F" w:rsidRPr="00C9600F" w14:paraId="75049637" w14:textId="77777777" w:rsidTr="00AA6737">
        <w:trPr>
          <w:trHeight w:val="397"/>
          <w:jc w:val="center"/>
        </w:trPr>
        <w:tc>
          <w:tcPr>
            <w:tcW w:w="359" w:type="pct"/>
            <w:vAlign w:val="center"/>
          </w:tcPr>
          <w:p w14:paraId="6A849017" w14:textId="77777777" w:rsidR="003E4D20" w:rsidRPr="00C9600F" w:rsidRDefault="003E4D20" w:rsidP="003E4D20">
            <w:pPr>
              <w:snapToGrid w:val="0"/>
              <w:spacing w:line="240" w:lineRule="auto"/>
              <w:ind w:firstLine="0"/>
              <w:jc w:val="center"/>
              <w:rPr>
                <w:b/>
                <w:sz w:val="18"/>
                <w:szCs w:val="18"/>
              </w:rPr>
            </w:pPr>
          </w:p>
        </w:tc>
        <w:tc>
          <w:tcPr>
            <w:tcW w:w="2849" w:type="pct"/>
            <w:shd w:val="clear" w:color="auto" w:fill="FFFFFF"/>
            <w:vAlign w:val="center"/>
          </w:tcPr>
          <w:p w14:paraId="7A98B2F8" w14:textId="4C03B1B1" w:rsidR="003E4D20" w:rsidRPr="00C9600F" w:rsidRDefault="003E4D20" w:rsidP="003E4D20">
            <w:pPr>
              <w:shd w:val="clear" w:color="auto" w:fill="FFFFFF"/>
              <w:snapToGrid w:val="0"/>
              <w:spacing w:line="240" w:lineRule="auto"/>
              <w:ind w:firstLine="0"/>
              <w:rPr>
                <w:b/>
                <w:sz w:val="18"/>
                <w:szCs w:val="18"/>
                <w:shd w:val="clear" w:color="auto" w:fill="FFFFFF"/>
              </w:rPr>
            </w:pPr>
            <w:r w:rsidRPr="00C9600F">
              <w:rPr>
                <w:b/>
                <w:sz w:val="18"/>
                <w:szCs w:val="18"/>
                <w:shd w:val="clear" w:color="auto" w:fill="FFFFFF"/>
              </w:rPr>
              <w:t>Итого</w:t>
            </w:r>
          </w:p>
        </w:tc>
        <w:tc>
          <w:tcPr>
            <w:tcW w:w="1792" w:type="pct"/>
            <w:shd w:val="clear" w:color="auto" w:fill="FFFFFF"/>
            <w:vAlign w:val="center"/>
          </w:tcPr>
          <w:p w14:paraId="4F16D485" w14:textId="14809367" w:rsidR="003E4D20" w:rsidRPr="00C9600F" w:rsidRDefault="003E4D20" w:rsidP="003E4D20">
            <w:pPr>
              <w:snapToGrid w:val="0"/>
              <w:spacing w:line="240" w:lineRule="auto"/>
              <w:ind w:firstLine="0"/>
              <w:jc w:val="center"/>
              <w:rPr>
                <w:b/>
                <w:sz w:val="18"/>
                <w:szCs w:val="18"/>
                <w:shd w:val="clear" w:color="auto" w:fill="FFFFFF"/>
              </w:rPr>
            </w:pPr>
            <w:r w:rsidRPr="00C9600F">
              <w:rPr>
                <w:b/>
                <w:sz w:val="18"/>
                <w:szCs w:val="18"/>
                <w:shd w:val="clear" w:color="auto" w:fill="FFFFFF"/>
              </w:rPr>
              <w:t>470</w:t>
            </w:r>
          </w:p>
        </w:tc>
      </w:tr>
    </w:tbl>
    <w:p w14:paraId="7BD5EE97" w14:textId="77777777" w:rsidR="00AC1BED" w:rsidRPr="00C9600F" w:rsidRDefault="00AC1BED" w:rsidP="00AC1BED">
      <w:pPr>
        <w:pStyle w:val="1ffc"/>
        <w:spacing w:before="0" w:after="0"/>
        <w:ind w:firstLine="709"/>
        <w:jc w:val="both"/>
        <w:rPr>
          <w:rFonts w:ascii="Arial" w:hAnsi="Arial" w:cs="Arial"/>
          <w:sz w:val="22"/>
          <w:szCs w:val="22"/>
        </w:rPr>
      </w:pPr>
    </w:p>
    <w:p w14:paraId="24842172" w14:textId="77777777" w:rsidR="00E23D84" w:rsidRPr="00C9600F" w:rsidRDefault="00AC1BED" w:rsidP="00295A15">
      <w:pPr>
        <w:pStyle w:val="1ffc"/>
        <w:spacing w:before="0" w:after="0" w:line="360" w:lineRule="auto"/>
        <w:ind w:firstLine="567"/>
        <w:jc w:val="both"/>
        <w:rPr>
          <w:rFonts w:ascii="Arial" w:hAnsi="Arial" w:cs="Arial"/>
          <w:sz w:val="22"/>
          <w:szCs w:val="22"/>
        </w:rPr>
      </w:pPr>
      <w:r w:rsidRPr="00C9600F">
        <w:rPr>
          <w:rFonts w:ascii="Arial" w:hAnsi="Arial" w:cs="Arial"/>
          <w:sz w:val="22"/>
          <w:szCs w:val="22"/>
        </w:rPr>
        <w:t xml:space="preserve">Централизованное теплоснабжение на территории сельсовета отсутствует. Имеющиеся объекты производственного назначения </w:t>
      </w:r>
      <w:r w:rsidR="000C02A8" w:rsidRPr="00C9600F">
        <w:rPr>
          <w:rFonts w:ascii="Arial" w:hAnsi="Arial" w:cs="Arial"/>
          <w:sz w:val="22"/>
          <w:szCs w:val="22"/>
        </w:rPr>
        <w:t>имеют автономное отопление</w:t>
      </w:r>
      <w:r w:rsidRPr="00C9600F">
        <w:rPr>
          <w:rFonts w:ascii="Arial" w:hAnsi="Arial" w:cs="Arial"/>
          <w:sz w:val="22"/>
          <w:szCs w:val="22"/>
        </w:rPr>
        <w:t>.</w:t>
      </w:r>
    </w:p>
    <w:p w14:paraId="583BC69B" w14:textId="77777777" w:rsidR="00766F9C" w:rsidRPr="00C9600F" w:rsidRDefault="00766F9C" w:rsidP="00295A15">
      <w:pPr>
        <w:pStyle w:val="1ffc"/>
        <w:spacing w:before="0" w:after="0" w:line="360" w:lineRule="auto"/>
        <w:ind w:firstLine="567"/>
        <w:jc w:val="both"/>
        <w:rPr>
          <w:rFonts w:ascii="Arial" w:hAnsi="Arial" w:cs="Arial"/>
          <w:sz w:val="22"/>
          <w:szCs w:val="22"/>
        </w:rPr>
      </w:pPr>
    </w:p>
    <w:p w14:paraId="020680F8" w14:textId="0D2825B8" w:rsidR="00AC1BED" w:rsidRPr="00C9600F" w:rsidRDefault="00AC1BED" w:rsidP="00295A15">
      <w:pPr>
        <w:pStyle w:val="1ffc"/>
        <w:spacing w:before="0" w:after="0" w:line="360" w:lineRule="auto"/>
        <w:ind w:firstLine="567"/>
        <w:jc w:val="both"/>
        <w:rPr>
          <w:rFonts w:ascii="Arial" w:hAnsi="Arial" w:cs="Arial"/>
          <w:sz w:val="22"/>
          <w:szCs w:val="22"/>
        </w:rPr>
      </w:pPr>
      <w:r w:rsidRPr="00C9600F">
        <w:rPr>
          <w:rFonts w:ascii="Arial" w:hAnsi="Arial" w:cs="Arial"/>
          <w:sz w:val="22"/>
          <w:szCs w:val="22"/>
        </w:rPr>
        <w:lastRenderedPageBreak/>
        <w:t>Отопление объектов социальной сферы осуществляется автономными к</w:t>
      </w:r>
      <w:r w:rsidR="00E23D84" w:rsidRPr="00C9600F">
        <w:rPr>
          <w:rFonts w:ascii="Arial" w:hAnsi="Arial" w:cs="Arial"/>
          <w:sz w:val="22"/>
          <w:szCs w:val="22"/>
        </w:rPr>
        <w:t>отельными</w:t>
      </w:r>
      <w:r w:rsidRPr="00C9600F">
        <w:rPr>
          <w:rFonts w:ascii="Arial" w:hAnsi="Arial" w:cs="Arial"/>
          <w:sz w:val="22"/>
          <w:szCs w:val="22"/>
        </w:rPr>
        <w:t>:</w:t>
      </w:r>
    </w:p>
    <w:p w14:paraId="64D1FAFD" w14:textId="77777777" w:rsidR="008B3985" w:rsidRPr="00C9600F" w:rsidRDefault="008B3985" w:rsidP="008B3985">
      <w:pPr>
        <w:pStyle w:val="aa"/>
        <w:shd w:val="clear" w:color="auto" w:fill="FFFFFF"/>
        <w:tabs>
          <w:tab w:val="left" w:pos="720"/>
        </w:tabs>
        <w:spacing w:before="0" w:after="0" w:line="360" w:lineRule="auto"/>
        <w:ind w:firstLine="567"/>
        <w:jc w:val="both"/>
        <w:rPr>
          <w:rFonts w:ascii="Arial" w:hAnsi="Arial"/>
          <w:spacing w:val="0"/>
          <w:sz w:val="22"/>
          <w:shd w:val="clear" w:color="auto" w:fill="FFFFFF"/>
        </w:rPr>
      </w:pPr>
      <w:r w:rsidRPr="00C9600F">
        <w:rPr>
          <w:rFonts w:ascii="Arial" w:hAnsi="Arial"/>
          <w:spacing w:val="0"/>
          <w:sz w:val="22"/>
          <w:shd w:val="clear" w:color="auto" w:fill="FFFFFF"/>
        </w:rPr>
        <w:t>1. Здание МОУ Мошкинская общеобразовательная школа д. Мошкино – автономная котельная школы, отдельно стоящее здание, вид топлива – уголь, дрова.</w:t>
      </w:r>
    </w:p>
    <w:p w14:paraId="6696B85D" w14:textId="77777777" w:rsidR="008B3985" w:rsidRPr="00C9600F" w:rsidRDefault="008B3985" w:rsidP="008B3985">
      <w:pPr>
        <w:pStyle w:val="aa"/>
        <w:shd w:val="clear" w:color="auto" w:fill="FFFFFF"/>
        <w:tabs>
          <w:tab w:val="left" w:pos="720"/>
        </w:tabs>
        <w:spacing w:before="0" w:after="0" w:line="360" w:lineRule="auto"/>
        <w:ind w:firstLine="567"/>
        <w:jc w:val="both"/>
        <w:rPr>
          <w:rFonts w:ascii="Arial" w:hAnsi="Arial"/>
          <w:spacing w:val="0"/>
          <w:sz w:val="22"/>
          <w:shd w:val="clear" w:color="auto" w:fill="FFFFFF"/>
        </w:rPr>
      </w:pPr>
      <w:r w:rsidRPr="00C9600F">
        <w:rPr>
          <w:rFonts w:ascii="Arial" w:hAnsi="Arial"/>
          <w:spacing w:val="0"/>
          <w:sz w:val="22"/>
          <w:shd w:val="clear" w:color="auto" w:fill="FFFFFF"/>
        </w:rPr>
        <w:t>2. Котельная МОУ Мошкинская школа (бывший детский сад), д. Скулябиха – автономная котельная в отдельно стоящем здании, вид топлива уголь, дрова. Отапливает ДК и дошкольную группу школы.</w:t>
      </w:r>
    </w:p>
    <w:p w14:paraId="6DA6F2E3" w14:textId="77777777" w:rsidR="00B236CF" w:rsidRPr="00C9600F" w:rsidRDefault="00AC1BED" w:rsidP="00C97B47">
      <w:pPr>
        <w:pStyle w:val="aa"/>
        <w:shd w:val="clear" w:color="auto" w:fill="FFFFFF"/>
        <w:tabs>
          <w:tab w:val="left" w:pos="993"/>
        </w:tabs>
        <w:spacing w:before="0" w:after="0" w:line="348" w:lineRule="auto"/>
        <w:ind w:firstLine="567"/>
        <w:jc w:val="both"/>
        <w:rPr>
          <w:rFonts w:ascii="Arial" w:hAnsi="Arial"/>
          <w:spacing w:val="0"/>
          <w:sz w:val="22"/>
          <w:shd w:val="clear" w:color="auto" w:fill="FFFFFF"/>
        </w:rPr>
      </w:pPr>
      <w:r w:rsidRPr="00C9600F">
        <w:rPr>
          <w:rFonts w:ascii="Arial" w:hAnsi="Arial"/>
          <w:spacing w:val="0"/>
          <w:sz w:val="22"/>
          <w:shd w:val="clear" w:color="auto" w:fill="FFFFFF"/>
        </w:rPr>
        <w:t>Теплоснабжение жилищного фонда обеспечивается индивидуальными источниками тепла (отопление дровами).</w:t>
      </w:r>
      <w:r w:rsidR="007A4482" w:rsidRPr="00C9600F">
        <w:rPr>
          <w:rFonts w:ascii="Arial" w:hAnsi="Arial"/>
          <w:spacing w:val="0"/>
          <w:sz w:val="22"/>
          <w:shd w:val="clear" w:color="auto" w:fill="FFFFFF"/>
        </w:rPr>
        <w:t xml:space="preserve"> </w:t>
      </w:r>
    </w:p>
    <w:p w14:paraId="7CED15DE" w14:textId="00F5230E" w:rsidR="00AC1BED" w:rsidRPr="00C9600F" w:rsidRDefault="00AC1BED" w:rsidP="00C97B47">
      <w:pPr>
        <w:pStyle w:val="aa"/>
        <w:shd w:val="clear" w:color="auto" w:fill="FFFFFF"/>
        <w:tabs>
          <w:tab w:val="left" w:pos="993"/>
        </w:tabs>
        <w:spacing w:before="0" w:after="0" w:line="348" w:lineRule="auto"/>
        <w:ind w:firstLine="567"/>
        <w:jc w:val="both"/>
        <w:rPr>
          <w:rFonts w:ascii="Arial" w:hAnsi="Arial"/>
          <w:spacing w:val="0"/>
          <w:sz w:val="22"/>
        </w:rPr>
      </w:pPr>
      <w:r w:rsidRPr="00C9600F">
        <w:rPr>
          <w:rFonts w:ascii="Arial" w:hAnsi="Arial"/>
          <w:spacing w:val="0"/>
          <w:sz w:val="22"/>
        </w:rPr>
        <w:t>Характеристика имеющихся в М</w:t>
      </w:r>
      <w:r w:rsidR="00C331BD" w:rsidRPr="00C9600F">
        <w:rPr>
          <w:rFonts w:ascii="Arial" w:hAnsi="Arial"/>
          <w:spacing w:val="0"/>
          <w:sz w:val="22"/>
        </w:rPr>
        <w:t xml:space="preserve">ошкинском сельсовете локальных </w:t>
      </w:r>
      <w:r w:rsidRPr="00C9600F">
        <w:rPr>
          <w:rFonts w:ascii="Arial" w:hAnsi="Arial"/>
          <w:spacing w:val="0"/>
          <w:sz w:val="22"/>
        </w:rPr>
        <w:t>теплоисточников</w:t>
      </w:r>
      <w:r w:rsidR="00E338B0" w:rsidRPr="00C9600F">
        <w:rPr>
          <w:rFonts w:ascii="Arial" w:hAnsi="Arial"/>
          <w:spacing w:val="0"/>
          <w:sz w:val="22"/>
        </w:rPr>
        <w:t xml:space="preserve"> приведены в табл. 1.1.13</w:t>
      </w:r>
      <w:r w:rsidR="00C331BD" w:rsidRPr="00C9600F">
        <w:rPr>
          <w:rFonts w:ascii="Arial" w:hAnsi="Arial"/>
          <w:spacing w:val="0"/>
          <w:sz w:val="22"/>
        </w:rPr>
        <w:t>.</w:t>
      </w:r>
    </w:p>
    <w:p w14:paraId="4DE36C5F" w14:textId="73EAD5C1" w:rsidR="00C331BD" w:rsidRPr="00C9600F" w:rsidRDefault="00E338B0" w:rsidP="00C331BD">
      <w:pPr>
        <w:spacing w:after="60" w:line="240" w:lineRule="auto"/>
        <w:jc w:val="right"/>
      </w:pPr>
      <w:r w:rsidRPr="00C9600F">
        <w:rPr>
          <w:b/>
        </w:rPr>
        <w:t>Таблица 1.1.13</w:t>
      </w:r>
    </w:p>
    <w:tbl>
      <w:tblPr>
        <w:tblW w:w="9807" w:type="dxa"/>
        <w:tblInd w:w="-40" w:type="dxa"/>
        <w:tblLayout w:type="fixed"/>
        <w:tblLook w:val="0000" w:firstRow="0" w:lastRow="0" w:firstColumn="0" w:lastColumn="0" w:noHBand="0" w:noVBand="0"/>
      </w:tblPr>
      <w:tblGrid>
        <w:gridCol w:w="540"/>
        <w:gridCol w:w="2018"/>
        <w:gridCol w:w="1524"/>
        <w:gridCol w:w="924"/>
        <w:gridCol w:w="1096"/>
        <w:gridCol w:w="1045"/>
        <w:gridCol w:w="1344"/>
        <w:gridCol w:w="1316"/>
      </w:tblGrid>
      <w:tr w:rsidR="00C9600F" w:rsidRPr="00C9600F" w14:paraId="4F9F8A76" w14:textId="77777777" w:rsidTr="00CC04ED">
        <w:tc>
          <w:tcPr>
            <w:tcW w:w="540" w:type="dxa"/>
            <w:tcBorders>
              <w:top w:val="single" w:sz="4" w:space="0" w:color="000000"/>
              <w:left w:val="single" w:sz="4" w:space="0" w:color="000000"/>
              <w:bottom w:val="single" w:sz="4" w:space="0" w:color="000000"/>
            </w:tcBorders>
            <w:vAlign w:val="center"/>
          </w:tcPr>
          <w:p w14:paraId="2E6CD358" w14:textId="022401AC" w:rsidR="00AC1BED" w:rsidRPr="00C9600F" w:rsidRDefault="00AC1BED" w:rsidP="00C331BD">
            <w:pPr>
              <w:snapToGrid w:val="0"/>
              <w:spacing w:line="240" w:lineRule="auto"/>
              <w:ind w:left="-57" w:right="-57" w:firstLine="0"/>
              <w:jc w:val="center"/>
              <w:rPr>
                <w:b/>
                <w:sz w:val="18"/>
                <w:szCs w:val="18"/>
              </w:rPr>
            </w:pPr>
            <w:r w:rsidRPr="00C9600F">
              <w:rPr>
                <w:b/>
                <w:sz w:val="18"/>
                <w:szCs w:val="18"/>
              </w:rPr>
              <w:t>№ п/п</w:t>
            </w:r>
          </w:p>
        </w:tc>
        <w:tc>
          <w:tcPr>
            <w:tcW w:w="2018" w:type="dxa"/>
            <w:tcBorders>
              <w:top w:val="single" w:sz="4" w:space="0" w:color="000000"/>
              <w:left w:val="single" w:sz="4" w:space="0" w:color="000000"/>
              <w:bottom w:val="single" w:sz="4" w:space="0" w:color="000000"/>
            </w:tcBorders>
            <w:vAlign w:val="center"/>
          </w:tcPr>
          <w:p w14:paraId="1FF4ADD0" w14:textId="77777777" w:rsidR="00AC1BED" w:rsidRPr="00C9600F" w:rsidRDefault="00AC1BED" w:rsidP="00AC1BED">
            <w:pPr>
              <w:snapToGrid w:val="0"/>
              <w:spacing w:line="240" w:lineRule="auto"/>
              <w:ind w:left="-57" w:right="-57" w:firstLine="0"/>
              <w:jc w:val="center"/>
              <w:rPr>
                <w:b/>
                <w:sz w:val="18"/>
                <w:szCs w:val="18"/>
              </w:rPr>
            </w:pPr>
            <w:r w:rsidRPr="00C9600F">
              <w:rPr>
                <w:b/>
                <w:sz w:val="18"/>
                <w:szCs w:val="18"/>
              </w:rPr>
              <w:t>Наименование объекта</w:t>
            </w:r>
          </w:p>
        </w:tc>
        <w:tc>
          <w:tcPr>
            <w:tcW w:w="1524" w:type="dxa"/>
            <w:tcBorders>
              <w:top w:val="single" w:sz="4" w:space="0" w:color="000000"/>
              <w:left w:val="single" w:sz="4" w:space="0" w:color="000000"/>
              <w:bottom w:val="single" w:sz="4" w:space="0" w:color="000000"/>
            </w:tcBorders>
            <w:vAlign w:val="center"/>
          </w:tcPr>
          <w:p w14:paraId="08BCCC0C" w14:textId="3E6224A4" w:rsidR="00AC1BED" w:rsidRPr="00C9600F" w:rsidRDefault="008D23C2" w:rsidP="00AC1BED">
            <w:pPr>
              <w:snapToGrid w:val="0"/>
              <w:spacing w:line="240" w:lineRule="auto"/>
              <w:ind w:left="-57" w:right="-57" w:firstLine="0"/>
              <w:jc w:val="center"/>
              <w:rPr>
                <w:b/>
                <w:sz w:val="18"/>
                <w:szCs w:val="18"/>
              </w:rPr>
            </w:pPr>
            <w:r w:rsidRPr="00C9600F">
              <w:rPr>
                <w:b/>
                <w:sz w:val="18"/>
                <w:szCs w:val="18"/>
              </w:rPr>
              <w:t>М</w:t>
            </w:r>
            <w:r w:rsidR="00AC1BED" w:rsidRPr="00C9600F">
              <w:rPr>
                <w:b/>
                <w:sz w:val="18"/>
                <w:szCs w:val="18"/>
              </w:rPr>
              <w:t>арка котлов</w:t>
            </w:r>
          </w:p>
        </w:tc>
        <w:tc>
          <w:tcPr>
            <w:tcW w:w="924" w:type="dxa"/>
            <w:tcBorders>
              <w:top w:val="single" w:sz="4" w:space="0" w:color="000000"/>
              <w:left w:val="single" w:sz="4" w:space="0" w:color="000000"/>
              <w:bottom w:val="single" w:sz="4" w:space="0" w:color="000000"/>
            </w:tcBorders>
            <w:vAlign w:val="center"/>
          </w:tcPr>
          <w:p w14:paraId="4DECA6C6" w14:textId="50270752" w:rsidR="00AC1BED" w:rsidRPr="00C9600F" w:rsidRDefault="008D23C2" w:rsidP="00AC1BED">
            <w:pPr>
              <w:snapToGrid w:val="0"/>
              <w:spacing w:line="240" w:lineRule="auto"/>
              <w:ind w:left="-57" w:right="-57" w:firstLine="0"/>
              <w:jc w:val="center"/>
              <w:rPr>
                <w:b/>
                <w:sz w:val="18"/>
                <w:szCs w:val="18"/>
              </w:rPr>
            </w:pPr>
            <w:r w:rsidRPr="00C9600F">
              <w:rPr>
                <w:b/>
                <w:sz w:val="18"/>
                <w:szCs w:val="18"/>
              </w:rPr>
              <w:t>К</w:t>
            </w:r>
            <w:r w:rsidR="00AC1BED" w:rsidRPr="00C9600F">
              <w:rPr>
                <w:b/>
                <w:sz w:val="18"/>
                <w:szCs w:val="18"/>
              </w:rPr>
              <w:t>ол-во котлов</w:t>
            </w:r>
          </w:p>
        </w:tc>
        <w:tc>
          <w:tcPr>
            <w:tcW w:w="1096" w:type="dxa"/>
            <w:tcBorders>
              <w:top w:val="single" w:sz="4" w:space="0" w:color="000000"/>
              <w:left w:val="single" w:sz="4" w:space="0" w:color="000000"/>
              <w:bottom w:val="single" w:sz="4" w:space="0" w:color="000000"/>
            </w:tcBorders>
            <w:vAlign w:val="center"/>
          </w:tcPr>
          <w:p w14:paraId="0AC6DF89" w14:textId="5D92A7E1" w:rsidR="00AC1BED" w:rsidRPr="00C9600F" w:rsidRDefault="008D23C2" w:rsidP="00AC1BED">
            <w:pPr>
              <w:snapToGrid w:val="0"/>
              <w:spacing w:line="240" w:lineRule="auto"/>
              <w:ind w:left="-57" w:right="-57" w:firstLine="0"/>
              <w:jc w:val="center"/>
              <w:rPr>
                <w:b/>
                <w:sz w:val="18"/>
                <w:szCs w:val="18"/>
              </w:rPr>
            </w:pPr>
            <w:r w:rsidRPr="00C9600F">
              <w:rPr>
                <w:b/>
                <w:sz w:val="18"/>
                <w:szCs w:val="18"/>
              </w:rPr>
              <w:t>М</w:t>
            </w:r>
            <w:r w:rsidR="00AC1BED" w:rsidRPr="00C9600F">
              <w:rPr>
                <w:b/>
                <w:sz w:val="18"/>
                <w:szCs w:val="18"/>
              </w:rPr>
              <w:t>ощность котлов, Гкал/ч.</w:t>
            </w:r>
          </w:p>
        </w:tc>
        <w:tc>
          <w:tcPr>
            <w:tcW w:w="1045" w:type="dxa"/>
            <w:tcBorders>
              <w:top w:val="single" w:sz="4" w:space="0" w:color="000000"/>
              <w:left w:val="single" w:sz="4" w:space="0" w:color="000000"/>
              <w:bottom w:val="single" w:sz="4" w:space="0" w:color="000000"/>
            </w:tcBorders>
            <w:vAlign w:val="center"/>
          </w:tcPr>
          <w:p w14:paraId="0A7A49F0" w14:textId="47CA1C9E" w:rsidR="00AC1BED" w:rsidRPr="00C9600F" w:rsidRDefault="008D23C2" w:rsidP="00AC1BED">
            <w:pPr>
              <w:snapToGrid w:val="0"/>
              <w:spacing w:line="240" w:lineRule="auto"/>
              <w:ind w:left="-57" w:right="-57" w:firstLine="0"/>
              <w:jc w:val="center"/>
              <w:rPr>
                <w:b/>
                <w:sz w:val="18"/>
                <w:szCs w:val="18"/>
              </w:rPr>
            </w:pPr>
            <w:r w:rsidRPr="00C9600F">
              <w:rPr>
                <w:b/>
                <w:sz w:val="18"/>
                <w:szCs w:val="18"/>
              </w:rPr>
              <w:t>В</w:t>
            </w:r>
            <w:r w:rsidR="00AC1BED" w:rsidRPr="00C9600F">
              <w:rPr>
                <w:b/>
                <w:sz w:val="18"/>
                <w:szCs w:val="18"/>
              </w:rPr>
              <w:t>ид топлива</w:t>
            </w:r>
          </w:p>
        </w:tc>
        <w:tc>
          <w:tcPr>
            <w:tcW w:w="1344" w:type="dxa"/>
            <w:tcBorders>
              <w:top w:val="single" w:sz="4" w:space="0" w:color="000000"/>
              <w:left w:val="single" w:sz="4" w:space="0" w:color="000000"/>
              <w:bottom w:val="single" w:sz="4" w:space="0" w:color="000000"/>
            </w:tcBorders>
            <w:vAlign w:val="center"/>
          </w:tcPr>
          <w:p w14:paraId="10733463" w14:textId="03880CF4" w:rsidR="00AC1BED" w:rsidRPr="00C9600F" w:rsidRDefault="008D23C2" w:rsidP="00CC04ED">
            <w:pPr>
              <w:snapToGrid w:val="0"/>
              <w:spacing w:line="240" w:lineRule="auto"/>
              <w:ind w:left="-57" w:right="-57" w:firstLine="0"/>
              <w:jc w:val="center"/>
              <w:rPr>
                <w:b/>
                <w:sz w:val="18"/>
                <w:szCs w:val="18"/>
              </w:rPr>
            </w:pPr>
            <w:r w:rsidRPr="00C9600F">
              <w:rPr>
                <w:b/>
                <w:sz w:val="18"/>
                <w:szCs w:val="18"/>
              </w:rPr>
              <w:t>П</w:t>
            </w:r>
            <w:r w:rsidR="00AC1BED" w:rsidRPr="00C9600F">
              <w:rPr>
                <w:b/>
                <w:sz w:val="18"/>
                <w:szCs w:val="18"/>
              </w:rPr>
              <w:t>ротяж</w:t>
            </w:r>
            <w:r w:rsidR="00CC04ED">
              <w:rPr>
                <w:b/>
                <w:sz w:val="18"/>
                <w:szCs w:val="18"/>
              </w:rPr>
              <w:t>.</w:t>
            </w:r>
            <w:r w:rsidR="00AC1BED" w:rsidRPr="00C9600F">
              <w:rPr>
                <w:b/>
                <w:sz w:val="18"/>
                <w:szCs w:val="18"/>
              </w:rPr>
              <w:t xml:space="preserve"> </w:t>
            </w:r>
            <w:r w:rsidR="00CC04ED">
              <w:rPr>
                <w:b/>
                <w:sz w:val="18"/>
                <w:szCs w:val="18"/>
              </w:rPr>
              <w:t>т</w:t>
            </w:r>
            <w:r w:rsidR="00AC1BED" w:rsidRPr="00C9600F">
              <w:rPr>
                <w:b/>
                <w:sz w:val="18"/>
                <w:szCs w:val="18"/>
              </w:rPr>
              <w:t>еп</w:t>
            </w:r>
            <w:r w:rsidR="007A4482" w:rsidRPr="00C9600F">
              <w:rPr>
                <w:b/>
                <w:sz w:val="18"/>
                <w:szCs w:val="18"/>
              </w:rPr>
              <w:t>л</w:t>
            </w:r>
            <w:r w:rsidR="00CC04ED">
              <w:rPr>
                <w:b/>
                <w:sz w:val="18"/>
                <w:szCs w:val="18"/>
              </w:rPr>
              <w:t xml:space="preserve">. </w:t>
            </w:r>
            <w:r w:rsidR="007A4482" w:rsidRPr="00C9600F">
              <w:rPr>
                <w:b/>
                <w:sz w:val="18"/>
                <w:szCs w:val="18"/>
              </w:rPr>
              <w:t>сетей</w:t>
            </w:r>
            <w:r w:rsidR="00CC04ED">
              <w:rPr>
                <w:b/>
                <w:sz w:val="18"/>
                <w:szCs w:val="18"/>
              </w:rPr>
              <w:t xml:space="preserve"> в 2-х труб исч</w:t>
            </w:r>
            <w:r w:rsidR="007A4482" w:rsidRPr="00C9600F">
              <w:rPr>
                <w:b/>
                <w:sz w:val="18"/>
                <w:szCs w:val="18"/>
              </w:rPr>
              <w:t xml:space="preserve">, </w:t>
            </w:r>
            <w:r w:rsidR="00AC1BED" w:rsidRPr="00C9600F">
              <w:rPr>
                <w:b/>
                <w:sz w:val="18"/>
                <w:szCs w:val="18"/>
              </w:rPr>
              <w:t>м.</w:t>
            </w:r>
          </w:p>
        </w:tc>
        <w:tc>
          <w:tcPr>
            <w:tcW w:w="1316" w:type="dxa"/>
            <w:tcBorders>
              <w:top w:val="single" w:sz="4" w:space="0" w:color="000000"/>
              <w:left w:val="single" w:sz="4" w:space="0" w:color="000000"/>
              <w:bottom w:val="single" w:sz="4" w:space="0" w:color="000000"/>
              <w:right w:val="single" w:sz="4" w:space="0" w:color="000000"/>
            </w:tcBorders>
            <w:vAlign w:val="center"/>
          </w:tcPr>
          <w:p w14:paraId="2EAD7649" w14:textId="77777777" w:rsidR="00AC1BED" w:rsidRPr="00C9600F" w:rsidRDefault="00AC1BED" w:rsidP="00AC1BED">
            <w:pPr>
              <w:snapToGrid w:val="0"/>
              <w:spacing w:line="240" w:lineRule="auto"/>
              <w:ind w:left="-57" w:right="-57" w:firstLine="0"/>
              <w:jc w:val="center"/>
              <w:rPr>
                <w:b/>
                <w:sz w:val="18"/>
                <w:szCs w:val="18"/>
              </w:rPr>
            </w:pPr>
            <w:r w:rsidRPr="00C9600F">
              <w:rPr>
                <w:b/>
                <w:sz w:val="18"/>
                <w:szCs w:val="18"/>
              </w:rPr>
              <w:t>Расположение</w:t>
            </w:r>
          </w:p>
        </w:tc>
      </w:tr>
      <w:tr w:rsidR="00C9600F" w:rsidRPr="00C9600F" w14:paraId="6B937145" w14:textId="77777777" w:rsidTr="00CC04ED">
        <w:trPr>
          <w:trHeight w:val="567"/>
        </w:trPr>
        <w:tc>
          <w:tcPr>
            <w:tcW w:w="540" w:type="dxa"/>
            <w:tcBorders>
              <w:left w:val="single" w:sz="4" w:space="0" w:color="000000"/>
              <w:bottom w:val="single" w:sz="4" w:space="0" w:color="000000"/>
            </w:tcBorders>
            <w:vAlign w:val="center"/>
          </w:tcPr>
          <w:p w14:paraId="368FB6B2" w14:textId="77777777" w:rsidR="008B3985" w:rsidRPr="00C9600F" w:rsidRDefault="008B3985" w:rsidP="008B3985">
            <w:pPr>
              <w:snapToGrid w:val="0"/>
              <w:spacing w:line="240" w:lineRule="auto"/>
              <w:ind w:left="-57" w:right="-57" w:firstLine="0"/>
              <w:jc w:val="center"/>
              <w:rPr>
                <w:sz w:val="18"/>
                <w:szCs w:val="18"/>
                <w:shd w:val="clear" w:color="auto" w:fill="FFFFFF"/>
              </w:rPr>
            </w:pPr>
            <w:r w:rsidRPr="00C9600F">
              <w:rPr>
                <w:sz w:val="18"/>
                <w:szCs w:val="18"/>
                <w:shd w:val="clear" w:color="auto" w:fill="FFFFFF"/>
              </w:rPr>
              <w:t>1.</w:t>
            </w:r>
          </w:p>
        </w:tc>
        <w:tc>
          <w:tcPr>
            <w:tcW w:w="2018" w:type="dxa"/>
            <w:tcBorders>
              <w:left w:val="single" w:sz="4" w:space="0" w:color="000000"/>
              <w:bottom w:val="single" w:sz="4" w:space="0" w:color="000000"/>
            </w:tcBorders>
            <w:vAlign w:val="center"/>
          </w:tcPr>
          <w:p w14:paraId="42609EBC" w14:textId="3269B976" w:rsidR="008B3985" w:rsidRPr="00C9600F" w:rsidRDefault="008B3985" w:rsidP="008B3985">
            <w:pPr>
              <w:snapToGrid w:val="0"/>
              <w:spacing w:line="240" w:lineRule="auto"/>
              <w:ind w:left="-57" w:right="-57" w:firstLine="0"/>
              <w:jc w:val="center"/>
              <w:rPr>
                <w:sz w:val="18"/>
                <w:szCs w:val="18"/>
                <w:shd w:val="clear" w:color="auto" w:fill="FFFFFF"/>
              </w:rPr>
            </w:pPr>
            <w:r w:rsidRPr="00C9600F">
              <w:rPr>
                <w:sz w:val="18"/>
                <w:szCs w:val="18"/>
                <w:shd w:val="clear" w:color="auto" w:fill="FFFFFF"/>
              </w:rPr>
              <w:t>Котельная МОУ Мошкинской школы</w:t>
            </w:r>
          </w:p>
        </w:tc>
        <w:tc>
          <w:tcPr>
            <w:tcW w:w="1524" w:type="dxa"/>
            <w:tcBorders>
              <w:left w:val="single" w:sz="4" w:space="0" w:color="000000"/>
              <w:bottom w:val="single" w:sz="4" w:space="0" w:color="000000"/>
            </w:tcBorders>
            <w:vAlign w:val="center"/>
          </w:tcPr>
          <w:p w14:paraId="633A1993" w14:textId="2A1DDEFB" w:rsidR="008B3985" w:rsidRPr="00C9600F" w:rsidRDefault="008B3985" w:rsidP="008B3985">
            <w:pPr>
              <w:snapToGrid w:val="0"/>
              <w:spacing w:line="240" w:lineRule="auto"/>
              <w:ind w:left="-57" w:right="-57" w:firstLine="0"/>
              <w:jc w:val="center"/>
              <w:rPr>
                <w:sz w:val="18"/>
                <w:szCs w:val="18"/>
                <w:shd w:val="clear" w:color="auto" w:fill="FFFFFF"/>
              </w:rPr>
            </w:pPr>
            <w:r w:rsidRPr="00C9600F">
              <w:rPr>
                <w:sz w:val="18"/>
                <w:szCs w:val="18"/>
                <w:shd w:val="clear" w:color="auto" w:fill="FFFFFF"/>
              </w:rPr>
              <w:t xml:space="preserve">Универсал 6 </w:t>
            </w:r>
          </w:p>
        </w:tc>
        <w:tc>
          <w:tcPr>
            <w:tcW w:w="924" w:type="dxa"/>
            <w:tcBorders>
              <w:left w:val="single" w:sz="4" w:space="0" w:color="000000"/>
              <w:bottom w:val="single" w:sz="4" w:space="0" w:color="000000"/>
            </w:tcBorders>
            <w:vAlign w:val="center"/>
          </w:tcPr>
          <w:p w14:paraId="46F41A82" w14:textId="7B3E30BD" w:rsidR="008B3985" w:rsidRPr="00C9600F" w:rsidRDefault="008B3985" w:rsidP="008B3985">
            <w:pPr>
              <w:snapToGrid w:val="0"/>
              <w:spacing w:line="240" w:lineRule="auto"/>
              <w:ind w:left="-57" w:right="-57" w:firstLine="0"/>
              <w:jc w:val="center"/>
              <w:rPr>
                <w:sz w:val="18"/>
                <w:szCs w:val="18"/>
                <w:shd w:val="clear" w:color="auto" w:fill="FFFFFF"/>
              </w:rPr>
            </w:pPr>
            <w:r w:rsidRPr="00C9600F">
              <w:rPr>
                <w:sz w:val="18"/>
                <w:szCs w:val="18"/>
                <w:shd w:val="clear" w:color="auto" w:fill="FFFFFF"/>
              </w:rPr>
              <w:t>2</w:t>
            </w:r>
          </w:p>
        </w:tc>
        <w:tc>
          <w:tcPr>
            <w:tcW w:w="1096" w:type="dxa"/>
            <w:tcBorders>
              <w:left w:val="single" w:sz="4" w:space="0" w:color="000000"/>
              <w:bottom w:val="single" w:sz="4" w:space="0" w:color="000000"/>
            </w:tcBorders>
            <w:vAlign w:val="center"/>
          </w:tcPr>
          <w:p w14:paraId="138EDCA3" w14:textId="7486DA6A" w:rsidR="008B3985" w:rsidRPr="00C9600F" w:rsidRDefault="008B3985" w:rsidP="008B3985">
            <w:pPr>
              <w:snapToGrid w:val="0"/>
              <w:spacing w:line="240" w:lineRule="auto"/>
              <w:ind w:left="-57" w:right="-57" w:firstLine="0"/>
              <w:jc w:val="center"/>
              <w:rPr>
                <w:sz w:val="18"/>
                <w:szCs w:val="18"/>
                <w:shd w:val="clear" w:color="auto" w:fill="FFFFFF"/>
              </w:rPr>
            </w:pPr>
            <w:r w:rsidRPr="00C9600F">
              <w:rPr>
                <w:sz w:val="18"/>
                <w:szCs w:val="18"/>
                <w:shd w:val="clear" w:color="auto" w:fill="FFFFFF"/>
              </w:rPr>
              <w:t>0,344</w:t>
            </w:r>
          </w:p>
        </w:tc>
        <w:tc>
          <w:tcPr>
            <w:tcW w:w="1045" w:type="dxa"/>
            <w:tcBorders>
              <w:left w:val="single" w:sz="4" w:space="0" w:color="000000"/>
              <w:bottom w:val="single" w:sz="4" w:space="0" w:color="000000"/>
            </w:tcBorders>
            <w:vAlign w:val="center"/>
          </w:tcPr>
          <w:p w14:paraId="6AB31CF3" w14:textId="77777777" w:rsidR="008B3985" w:rsidRPr="00C9600F" w:rsidRDefault="008B3985" w:rsidP="008B3985">
            <w:pPr>
              <w:snapToGrid w:val="0"/>
              <w:spacing w:line="240" w:lineRule="auto"/>
              <w:ind w:left="-57" w:right="-57" w:firstLine="0"/>
              <w:jc w:val="center"/>
              <w:rPr>
                <w:sz w:val="18"/>
                <w:szCs w:val="18"/>
                <w:shd w:val="clear" w:color="auto" w:fill="FFFFFF"/>
              </w:rPr>
            </w:pPr>
            <w:r w:rsidRPr="00C9600F">
              <w:rPr>
                <w:sz w:val="18"/>
                <w:szCs w:val="18"/>
                <w:shd w:val="clear" w:color="auto" w:fill="FFFFFF"/>
              </w:rPr>
              <w:t>Уголь,</w:t>
            </w:r>
          </w:p>
          <w:p w14:paraId="746A77E8" w14:textId="77777777" w:rsidR="008B3985" w:rsidRPr="00C9600F" w:rsidRDefault="008B3985" w:rsidP="008B3985">
            <w:pPr>
              <w:spacing w:line="240" w:lineRule="auto"/>
              <w:ind w:left="-57" w:right="-57" w:firstLine="0"/>
              <w:jc w:val="center"/>
              <w:rPr>
                <w:sz w:val="18"/>
                <w:szCs w:val="18"/>
                <w:shd w:val="clear" w:color="auto" w:fill="FFFFFF"/>
              </w:rPr>
            </w:pPr>
            <w:r w:rsidRPr="00C9600F">
              <w:rPr>
                <w:sz w:val="18"/>
                <w:szCs w:val="18"/>
                <w:shd w:val="clear" w:color="auto" w:fill="FFFFFF"/>
              </w:rPr>
              <w:t>дрова</w:t>
            </w:r>
          </w:p>
        </w:tc>
        <w:tc>
          <w:tcPr>
            <w:tcW w:w="1344" w:type="dxa"/>
            <w:tcBorders>
              <w:left w:val="single" w:sz="4" w:space="0" w:color="000000"/>
              <w:bottom w:val="single" w:sz="4" w:space="0" w:color="000000"/>
            </w:tcBorders>
            <w:vAlign w:val="center"/>
          </w:tcPr>
          <w:p w14:paraId="3386F31F" w14:textId="7834FFA0" w:rsidR="008B3985" w:rsidRPr="00C9600F" w:rsidRDefault="00CC04ED" w:rsidP="008B3985">
            <w:pPr>
              <w:snapToGrid w:val="0"/>
              <w:spacing w:line="240" w:lineRule="auto"/>
              <w:ind w:left="-57" w:right="-57" w:firstLine="0"/>
              <w:jc w:val="center"/>
              <w:rPr>
                <w:sz w:val="18"/>
                <w:szCs w:val="18"/>
                <w:shd w:val="clear" w:color="auto" w:fill="FFFFFF"/>
              </w:rPr>
            </w:pPr>
            <w:r>
              <w:rPr>
                <w:sz w:val="18"/>
                <w:szCs w:val="18"/>
                <w:shd w:val="clear" w:color="auto" w:fill="FFFFFF"/>
              </w:rPr>
              <w:t>4</w:t>
            </w:r>
            <w:r w:rsidR="008B3985" w:rsidRPr="00C9600F">
              <w:rPr>
                <w:sz w:val="18"/>
                <w:szCs w:val="18"/>
                <w:shd w:val="clear" w:color="auto" w:fill="FFFFFF"/>
              </w:rPr>
              <w:t>00,0</w:t>
            </w:r>
          </w:p>
        </w:tc>
        <w:tc>
          <w:tcPr>
            <w:tcW w:w="1316" w:type="dxa"/>
            <w:tcBorders>
              <w:left w:val="single" w:sz="4" w:space="0" w:color="000000"/>
              <w:bottom w:val="single" w:sz="4" w:space="0" w:color="000000"/>
              <w:right w:val="single" w:sz="4" w:space="0" w:color="000000"/>
            </w:tcBorders>
            <w:vAlign w:val="center"/>
          </w:tcPr>
          <w:p w14:paraId="5B29BF0E" w14:textId="77777777" w:rsidR="008B3985" w:rsidRPr="00C9600F" w:rsidRDefault="008B3985" w:rsidP="008B3985">
            <w:pPr>
              <w:snapToGrid w:val="0"/>
              <w:spacing w:line="240" w:lineRule="auto"/>
              <w:ind w:left="-57" w:right="-57" w:firstLine="0"/>
              <w:jc w:val="center"/>
              <w:rPr>
                <w:sz w:val="18"/>
                <w:szCs w:val="18"/>
                <w:shd w:val="clear" w:color="auto" w:fill="FFFFFF"/>
              </w:rPr>
            </w:pPr>
            <w:r w:rsidRPr="00C9600F">
              <w:rPr>
                <w:sz w:val="18"/>
                <w:szCs w:val="18"/>
                <w:shd w:val="clear" w:color="auto" w:fill="FFFFFF"/>
              </w:rPr>
              <w:t>д. Мошкино</w:t>
            </w:r>
          </w:p>
        </w:tc>
      </w:tr>
      <w:tr w:rsidR="00C9600F" w:rsidRPr="00C9600F" w14:paraId="78600F0C" w14:textId="77777777" w:rsidTr="00CC04ED">
        <w:trPr>
          <w:trHeight w:val="1191"/>
        </w:trPr>
        <w:tc>
          <w:tcPr>
            <w:tcW w:w="540" w:type="dxa"/>
            <w:tcBorders>
              <w:left w:val="single" w:sz="4" w:space="0" w:color="000000"/>
              <w:bottom w:val="single" w:sz="4" w:space="0" w:color="000000"/>
            </w:tcBorders>
            <w:vAlign w:val="center"/>
          </w:tcPr>
          <w:p w14:paraId="126D6792" w14:textId="77777777" w:rsidR="008B3985" w:rsidRPr="00C9600F" w:rsidRDefault="008B3985" w:rsidP="008B3985">
            <w:pPr>
              <w:snapToGrid w:val="0"/>
              <w:spacing w:line="240" w:lineRule="auto"/>
              <w:ind w:left="-57" w:right="-57" w:firstLine="0"/>
              <w:jc w:val="center"/>
              <w:rPr>
                <w:sz w:val="18"/>
                <w:szCs w:val="18"/>
                <w:shd w:val="clear" w:color="auto" w:fill="FFFFFF"/>
              </w:rPr>
            </w:pPr>
            <w:r w:rsidRPr="00C9600F">
              <w:rPr>
                <w:sz w:val="18"/>
                <w:szCs w:val="18"/>
                <w:shd w:val="clear" w:color="auto" w:fill="FFFFFF"/>
              </w:rPr>
              <w:t>2.</w:t>
            </w:r>
          </w:p>
        </w:tc>
        <w:tc>
          <w:tcPr>
            <w:tcW w:w="2018" w:type="dxa"/>
            <w:tcBorders>
              <w:left w:val="single" w:sz="4" w:space="0" w:color="000000"/>
              <w:bottom w:val="single" w:sz="4" w:space="0" w:color="000000"/>
            </w:tcBorders>
            <w:vAlign w:val="center"/>
          </w:tcPr>
          <w:p w14:paraId="0A2AF720" w14:textId="279933D5" w:rsidR="008B3985" w:rsidRPr="00C9600F" w:rsidRDefault="008B3985" w:rsidP="008B3985">
            <w:pPr>
              <w:snapToGrid w:val="0"/>
              <w:spacing w:line="240" w:lineRule="auto"/>
              <w:ind w:left="-57" w:right="-57" w:firstLine="0"/>
              <w:jc w:val="center"/>
              <w:rPr>
                <w:sz w:val="18"/>
                <w:szCs w:val="18"/>
                <w:shd w:val="clear" w:color="auto" w:fill="FFFFFF"/>
              </w:rPr>
            </w:pPr>
            <w:r w:rsidRPr="00C9600F">
              <w:rPr>
                <w:sz w:val="18"/>
                <w:szCs w:val="18"/>
                <w:shd w:val="clear" w:color="auto" w:fill="FFFFFF"/>
              </w:rPr>
              <w:t>Котельная МОУ «Мошкинская школа» (бывший детский сад), д. Скулябиха</w:t>
            </w:r>
          </w:p>
        </w:tc>
        <w:tc>
          <w:tcPr>
            <w:tcW w:w="1524" w:type="dxa"/>
            <w:tcBorders>
              <w:left w:val="single" w:sz="4" w:space="0" w:color="000000"/>
              <w:bottom w:val="single" w:sz="4" w:space="0" w:color="000000"/>
            </w:tcBorders>
            <w:vAlign w:val="center"/>
          </w:tcPr>
          <w:p w14:paraId="790C4277" w14:textId="57001082" w:rsidR="008B3985" w:rsidRPr="00C9600F" w:rsidRDefault="008B3985" w:rsidP="008B3985">
            <w:pPr>
              <w:spacing w:line="240" w:lineRule="auto"/>
              <w:ind w:left="-57" w:right="-57" w:firstLine="0"/>
              <w:jc w:val="center"/>
              <w:rPr>
                <w:sz w:val="18"/>
                <w:szCs w:val="18"/>
                <w:shd w:val="clear" w:color="auto" w:fill="FFFFFF"/>
              </w:rPr>
            </w:pPr>
            <w:r w:rsidRPr="00C9600F">
              <w:rPr>
                <w:sz w:val="18"/>
                <w:szCs w:val="18"/>
                <w:shd w:val="clear" w:color="auto" w:fill="FFFFFF"/>
              </w:rPr>
              <w:t xml:space="preserve">Универсал 6 </w:t>
            </w:r>
          </w:p>
        </w:tc>
        <w:tc>
          <w:tcPr>
            <w:tcW w:w="924" w:type="dxa"/>
            <w:tcBorders>
              <w:left w:val="single" w:sz="4" w:space="0" w:color="000000"/>
              <w:bottom w:val="single" w:sz="4" w:space="0" w:color="000000"/>
            </w:tcBorders>
            <w:vAlign w:val="center"/>
          </w:tcPr>
          <w:p w14:paraId="665ECC22" w14:textId="4349564A" w:rsidR="008B3985" w:rsidRPr="00C9600F" w:rsidRDefault="008B3985" w:rsidP="008B3985">
            <w:pPr>
              <w:snapToGrid w:val="0"/>
              <w:spacing w:line="240" w:lineRule="auto"/>
              <w:ind w:left="-57" w:right="-57" w:firstLine="0"/>
              <w:jc w:val="center"/>
              <w:rPr>
                <w:sz w:val="18"/>
                <w:szCs w:val="18"/>
                <w:shd w:val="clear" w:color="auto" w:fill="FFFFFF"/>
              </w:rPr>
            </w:pPr>
            <w:r w:rsidRPr="00C9600F">
              <w:rPr>
                <w:sz w:val="18"/>
                <w:szCs w:val="18"/>
                <w:shd w:val="clear" w:color="auto" w:fill="FFFFFF"/>
              </w:rPr>
              <w:t>2</w:t>
            </w:r>
          </w:p>
        </w:tc>
        <w:tc>
          <w:tcPr>
            <w:tcW w:w="1096" w:type="dxa"/>
            <w:tcBorders>
              <w:left w:val="single" w:sz="4" w:space="0" w:color="000000"/>
              <w:bottom w:val="single" w:sz="4" w:space="0" w:color="000000"/>
            </w:tcBorders>
            <w:vAlign w:val="center"/>
          </w:tcPr>
          <w:p w14:paraId="71BBA1BC" w14:textId="3B964E9B" w:rsidR="008B3985" w:rsidRPr="00C9600F" w:rsidRDefault="008B3985" w:rsidP="008B3985">
            <w:pPr>
              <w:snapToGrid w:val="0"/>
              <w:spacing w:line="240" w:lineRule="auto"/>
              <w:ind w:left="-57" w:right="-57" w:firstLine="0"/>
              <w:jc w:val="center"/>
              <w:rPr>
                <w:sz w:val="18"/>
                <w:szCs w:val="18"/>
                <w:shd w:val="clear" w:color="auto" w:fill="FFFFFF"/>
              </w:rPr>
            </w:pPr>
            <w:r w:rsidRPr="00C9600F">
              <w:rPr>
                <w:sz w:val="18"/>
                <w:szCs w:val="18"/>
                <w:shd w:val="clear" w:color="auto" w:fill="FFFFFF"/>
              </w:rPr>
              <w:t>0,68</w:t>
            </w:r>
          </w:p>
        </w:tc>
        <w:tc>
          <w:tcPr>
            <w:tcW w:w="1045" w:type="dxa"/>
            <w:tcBorders>
              <w:left w:val="single" w:sz="4" w:space="0" w:color="000000"/>
              <w:bottom w:val="single" w:sz="4" w:space="0" w:color="000000"/>
            </w:tcBorders>
            <w:vAlign w:val="center"/>
          </w:tcPr>
          <w:p w14:paraId="46389D49" w14:textId="77777777" w:rsidR="008B3985" w:rsidRPr="00C9600F" w:rsidRDefault="008B3985" w:rsidP="008B3985">
            <w:pPr>
              <w:snapToGrid w:val="0"/>
              <w:spacing w:line="240" w:lineRule="auto"/>
              <w:ind w:left="-57" w:right="-57" w:firstLine="0"/>
              <w:jc w:val="center"/>
              <w:rPr>
                <w:sz w:val="18"/>
                <w:szCs w:val="18"/>
                <w:shd w:val="clear" w:color="auto" w:fill="FFFFFF"/>
              </w:rPr>
            </w:pPr>
            <w:r w:rsidRPr="00C9600F">
              <w:rPr>
                <w:sz w:val="18"/>
                <w:szCs w:val="18"/>
                <w:shd w:val="clear" w:color="auto" w:fill="FFFFFF"/>
              </w:rPr>
              <w:t>Уголь,</w:t>
            </w:r>
          </w:p>
          <w:p w14:paraId="04F6DA42" w14:textId="77777777" w:rsidR="008B3985" w:rsidRPr="00C9600F" w:rsidRDefault="008B3985" w:rsidP="008B3985">
            <w:pPr>
              <w:spacing w:line="240" w:lineRule="auto"/>
              <w:ind w:left="-57" w:right="-57" w:firstLine="0"/>
              <w:jc w:val="center"/>
              <w:rPr>
                <w:sz w:val="18"/>
                <w:szCs w:val="18"/>
                <w:shd w:val="clear" w:color="auto" w:fill="FFFFFF"/>
              </w:rPr>
            </w:pPr>
            <w:r w:rsidRPr="00C9600F">
              <w:rPr>
                <w:sz w:val="18"/>
                <w:szCs w:val="18"/>
                <w:shd w:val="clear" w:color="auto" w:fill="FFFFFF"/>
              </w:rPr>
              <w:t>дрова</w:t>
            </w:r>
          </w:p>
        </w:tc>
        <w:tc>
          <w:tcPr>
            <w:tcW w:w="1344" w:type="dxa"/>
            <w:tcBorders>
              <w:left w:val="single" w:sz="4" w:space="0" w:color="000000"/>
              <w:bottom w:val="single" w:sz="4" w:space="0" w:color="000000"/>
            </w:tcBorders>
            <w:vAlign w:val="center"/>
          </w:tcPr>
          <w:p w14:paraId="0D1FB633" w14:textId="31176CED" w:rsidR="008B3985" w:rsidRPr="00C9600F" w:rsidRDefault="008B3985" w:rsidP="008B3985">
            <w:pPr>
              <w:snapToGrid w:val="0"/>
              <w:spacing w:line="240" w:lineRule="auto"/>
              <w:ind w:left="-57" w:right="-57" w:firstLine="0"/>
              <w:jc w:val="center"/>
              <w:rPr>
                <w:sz w:val="18"/>
                <w:szCs w:val="18"/>
                <w:shd w:val="clear" w:color="auto" w:fill="FFFFFF"/>
              </w:rPr>
            </w:pPr>
            <w:r w:rsidRPr="00C9600F">
              <w:rPr>
                <w:sz w:val="18"/>
                <w:szCs w:val="18"/>
                <w:shd w:val="clear" w:color="auto" w:fill="FFFFFF"/>
              </w:rPr>
              <w:t>90,0</w:t>
            </w:r>
          </w:p>
        </w:tc>
        <w:tc>
          <w:tcPr>
            <w:tcW w:w="1316" w:type="dxa"/>
            <w:tcBorders>
              <w:left w:val="single" w:sz="4" w:space="0" w:color="000000"/>
              <w:bottom w:val="single" w:sz="4" w:space="0" w:color="000000"/>
              <w:right w:val="single" w:sz="4" w:space="0" w:color="000000"/>
            </w:tcBorders>
            <w:vAlign w:val="center"/>
          </w:tcPr>
          <w:p w14:paraId="149D7A0D" w14:textId="0C2ECF28" w:rsidR="008B3985" w:rsidRPr="00C9600F" w:rsidRDefault="008B3985" w:rsidP="008B3985">
            <w:pPr>
              <w:snapToGrid w:val="0"/>
              <w:spacing w:line="240" w:lineRule="auto"/>
              <w:ind w:left="-57" w:right="-57" w:firstLine="0"/>
              <w:jc w:val="center"/>
              <w:rPr>
                <w:sz w:val="18"/>
                <w:szCs w:val="18"/>
                <w:shd w:val="clear" w:color="auto" w:fill="FFFFFF"/>
              </w:rPr>
            </w:pPr>
            <w:r w:rsidRPr="00C9600F">
              <w:rPr>
                <w:sz w:val="18"/>
                <w:szCs w:val="18"/>
                <w:shd w:val="clear" w:color="auto" w:fill="FFFFFF"/>
              </w:rPr>
              <w:t>д. Скулябиха</w:t>
            </w:r>
          </w:p>
        </w:tc>
      </w:tr>
      <w:tr w:rsidR="00C9600F" w:rsidRPr="00C9600F" w14:paraId="5D2CEB27" w14:textId="77777777" w:rsidTr="00CC04ED">
        <w:trPr>
          <w:trHeight w:val="397"/>
        </w:trPr>
        <w:tc>
          <w:tcPr>
            <w:tcW w:w="540" w:type="dxa"/>
            <w:tcBorders>
              <w:top w:val="single" w:sz="4" w:space="0" w:color="auto"/>
              <w:left w:val="single" w:sz="4" w:space="0" w:color="auto"/>
              <w:bottom w:val="single" w:sz="4" w:space="0" w:color="auto"/>
              <w:right w:val="single" w:sz="4" w:space="0" w:color="auto"/>
            </w:tcBorders>
            <w:vAlign w:val="center"/>
          </w:tcPr>
          <w:p w14:paraId="799FDFE1" w14:textId="77777777" w:rsidR="007A4482" w:rsidRPr="00C9600F" w:rsidRDefault="007A4482" w:rsidP="00AC1BED">
            <w:pPr>
              <w:snapToGrid w:val="0"/>
              <w:spacing w:line="240" w:lineRule="auto"/>
              <w:ind w:left="-57" w:right="-57" w:firstLine="0"/>
              <w:jc w:val="center"/>
              <w:rPr>
                <w:b/>
                <w:sz w:val="18"/>
                <w:szCs w:val="18"/>
              </w:rPr>
            </w:pPr>
          </w:p>
        </w:tc>
        <w:tc>
          <w:tcPr>
            <w:tcW w:w="2018" w:type="dxa"/>
            <w:tcBorders>
              <w:top w:val="single" w:sz="4" w:space="0" w:color="auto"/>
              <w:left w:val="single" w:sz="4" w:space="0" w:color="auto"/>
              <w:bottom w:val="single" w:sz="4" w:space="0" w:color="auto"/>
              <w:right w:val="single" w:sz="4" w:space="0" w:color="auto"/>
            </w:tcBorders>
            <w:vAlign w:val="center"/>
          </w:tcPr>
          <w:p w14:paraId="055CC609" w14:textId="1F460C5D" w:rsidR="007A4482" w:rsidRPr="00C9600F" w:rsidRDefault="007A4482" w:rsidP="00AC1BED">
            <w:pPr>
              <w:snapToGrid w:val="0"/>
              <w:spacing w:line="240" w:lineRule="auto"/>
              <w:ind w:left="-57" w:right="-57" w:firstLine="0"/>
              <w:jc w:val="center"/>
              <w:rPr>
                <w:b/>
                <w:sz w:val="18"/>
                <w:szCs w:val="18"/>
              </w:rPr>
            </w:pPr>
            <w:r w:rsidRPr="00C9600F">
              <w:rPr>
                <w:b/>
                <w:sz w:val="18"/>
                <w:szCs w:val="18"/>
              </w:rPr>
              <w:t>Всего</w:t>
            </w:r>
          </w:p>
        </w:tc>
        <w:tc>
          <w:tcPr>
            <w:tcW w:w="1524" w:type="dxa"/>
            <w:tcBorders>
              <w:top w:val="single" w:sz="4" w:space="0" w:color="auto"/>
              <w:left w:val="single" w:sz="4" w:space="0" w:color="auto"/>
              <w:bottom w:val="single" w:sz="4" w:space="0" w:color="auto"/>
              <w:right w:val="single" w:sz="4" w:space="0" w:color="auto"/>
            </w:tcBorders>
            <w:vAlign w:val="center"/>
          </w:tcPr>
          <w:p w14:paraId="5325EE28" w14:textId="77777777" w:rsidR="007A4482" w:rsidRPr="00C9600F" w:rsidRDefault="007A4482" w:rsidP="00AC1BED">
            <w:pPr>
              <w:snapToGrid w:val="0"/>
              <w:spacing w:line="240" w:lineRule="auto"/>
              <w:ind w:left="-57" w:right="-57" w:firstLine="0"/>
              <w:jc w:val="center"/>
              <w:rPr>
                <w:b/>
                <w:sz w:val="18"/>
                <w:szCs w:val="18"/>
              </w:rPr>
            </w:pPr>
          </w:p>
        </w:tc>
        <w:tc>
          <w:tcPr>
            <w:tcW w:w="924" w:type="dxa"/>
            <w:tcBorders>
              <w:top w:val="single" w:sz="4" w:space="0" w:color="auto"/>
              <w:left w:val="single" w:sz="4" w:space="0" w:color="auto"/>
              <w:bottom w:val="single" w:sz="4" w:space="0" w:color="auto"/>
              <w:right w:val="single" w:sz="4" w:space="0" w:color="auto"/>
            </w:tcBorders>
            <w:vAlign w:val="center"/>
          </w:tcPr>
          <w:p w14:paraId="712E58C8" w14:textId="401C83A3" w:rsidR="007A4482" w:rsidRPr="00C9600F" w:rsidRDefault="00D503C0" w:rsidP="00AC1BED">
            <w:pPr>
              <w:snapToGrid w:val="0"/>
              <w:spacing w:line="240" w:lineRule="auto"/>
              <w:ind w:left="-57" w:right="-57" w:firstLine="0"/>
              <w:jc w:val="center"/>
              <w:rPr>
                <w:b/>
                <w:sz w:val="18"/>
                <w:szCs w:val="18"/>
              </w:rPr>
            </w:pPr>
            <w:r w:rsidRPr="00C9600F">
              <w:rPr>
                <w:b/>
                <w:sz w:val="18"/>
                <w:szCs w:val="18"/>
              </w:rPr>
              <w:t>6</w:t>
            </w:r>
          </w:p>
        </w:tc>
        <w:tc>
          <w:tcPr>
            <w:tcW w:w="1096" w:type="dxa"/>
            <w:tcBorders>
              <w:top w:val="single" w:sz="4" w:space="0" w:color="auto"/>
              <w:left w:val="single" w:sz="4" w:space="0" w:color="auto"/>
              <w:bottom w:val="single" w:sz="4" w:space="0" w:color="auto"/>
              <w:right w:val="single" w:sz="4" w:space="0" w:color="auto"/>
            </w:tcBorders>
            <w:vAlign w:val="center"/>
          </w:tcPr>
          <w:p w14:paraId="1A10F236" w14:textId="604FC08A" w:rsidR="007A4482" w:rsidRPr="00C9600F" w:rsidRDefault="003E4D20" w:rsidP="00AC1BED">
            <w:pPr>
              <w:snapToGrid w:val="0"/>
              <w:spacing w:line="240" w:lineRule="auto"/>
              <w:ind w:left="-57" w:right="-57" w:firstLine="0"/>
              <w:jc w:val="center"/>
              <w:rPr>
                <w:b/>
                <w:sz w:val="18"/>
                <w:szCs w:val="18"/>
              </w:rPr>
            </w:pPr>
            <w:r w:rsidRPr="00C9600F">
              <w:rPr>
                <w:b/>
                <w:sz w:val="18"/>
                <w:szCs w:val="18"/>
              </w:rPr>
              <w:t>1,024</w:t>
            </w:r>
          </w:p>
        </w:tc>
        <w:tc>
          <w:tcPr>
            <w:tcW w:w="1045" w:type="dxa"/>
            <w:tcBorders>
              <w:top w:val="single" w:sz="4" w:space="0" w:color="auto"/>
              <w:left w:val="single" w:sz="4" w:space="0" w:color="auto"/>
              <w:bottom w:val="single" w:sz="4" w:space="0" w:color="auto"/>
              <w:right w:val="single" w:sz="4" w:space="0" w:color="auto"/>
            </w:tcBorders>
            <w:vAlign w:val="center"/>
          </w:tcPr>
          <w:p w14:paraId="1728B758" w14:textId="77777777" w:rsidR="007A4482" w:rsidRPr="00C9600F" w:rsidRDefault="007A4482" w:rsidP="00AC1BED">
            <w:pPr>
              <w:snapToGrid w:val="0"/>
              <w:spacing w:line="240" w:lineRule="auto"/>
              <w:ind w:left="-57" w:right="-57" w:firstLine="0"/>
              <w:jc w:val="center"/>
              <w:rPr>
                <w:b/>
                <w:sz w:val="18"/>
                <w:szCs w:val="18"/>
              </w:rPr>
            </w:pPr>
          </w:p>
        </w:tc>
        <w:tc>
          <w:tcPr>
            <w:tcW w:w="1344" w:type="dxa"/>
            <w:tcBorders>
              <w:top w:val="single" w:sz="4" w:space="0" w:color="auto"/>
              <w:left w:val="single" w:sz="4" w:space="0" w:color="auto"/>
              <w:bottom w:val="single" w:sz="4" w:space="0" w:color="auto"/>
              <w:right w:val="single" w:sz="4" w:space="0" w:color="auto"/>
            </w:tcBorders>
            <w:vAlign w:val="center"/>
          </w:tcPr>
          <w:p w14:paraId="100E6784" w14:textId="3707D6C0" w:rsidR="007A4482" w:rsidRPr="00C9600F" w:rsidRDefault="00CC04ED" w:rsidP="003E4D20">
            <w:pPr>
              <w:snapToGrid w:val="0"/>
              <w:spacing w:line="240" w:lineRule="auto"/>
              <w:ind w:left="-57" w:right="-57" w:firstLine="0"/>
              <w:jc w:val="center"/>
              <w:rPr>
                <w:b/>
                <w:sz w:val="18"/>
                <w:szCs w:val="18"/>
              </w:rPr>
            </w:pPr>
            <w:r>
              <w:rPr>
                <w:b/>
                <w:sz w:val="18"/>
                <w:szCs w:val="18"/>
              </w:rPr>
              <w:t>4</w:t>
            </w:r>
            <w:r w:rsidR="003E4D20" w:rsidRPr="00C9600F">
              <w:rPr>
                <w:b/>
                <w:sz w:val="18"/>
                <w:szCs w:val="18"/>
              </w:rPr>
              <w:t>90</w:t>
            </w:r>
            <w:r w:rsidR="004D50D1" w:rsidRPr="00C9600F">
              <w:rPr>
                <w:b/>
                <w:sz w:val="18"/>
                <w:szCs w:val="18"/>
              </w:rPr>
              <w:t>,0</w:t>
            </w:r>
          </w:p>
        </w:tc>
        <w:tc>
          <w:tcPr>
            <w:tcW w:w="1316" w:type="dxa"/>
            <w:tcBorders>
              <w:top w:val="single" w:sz="4" w:space="0" w:color="auto"/>
              <w:left w:val="single" w:sz="4" w:space="0" w:color="auto"/>
              <w:bottom w:val="single" w:sz="4" w:space="0" w:color="auto"/>
              <w:right w:val="single" w:sz="4" w:space="0" w:color="auto"/>
            </w:tcBorders>
            <w:vAlign w:val="center"/>
          </w:tcPr>
          <w:p w14:paraId="13A5DD71" w14:textId="77777777" w:rsidR="007A4482" w:rsidRPr="00C9600F" w:rsidRDefault="007A4482" w:rsidP="00AC1BED">
            <w:pPr>
              <w:snapToGrid w:val="0"/>
              <w:spacing w:line="240" w:lineRule="auto"/>
              <w:ind w:left="-57" w:right="-57" w:firstLine="0"/>
              <w:jc w:val="center"/>
              <w:rPr>
                <w:b/>
                <w:sz w:val="18"/>
                <w:szCs w:val="18"/>
              </w:rPr>
            </w:pPr>
          </w:p>
        </w:tc>
      </w:tr>
    </w:tbl>
    <w:p w14:paraId="15528AA1" w14:textId="77777777" w:rsidR="00AC1BED" w:rsidRPr="00C9600F" w:rsidRDefault="00AC1BED" w:rsidP="00AC1BED">
      <w:pPr>
        <w:spacing w:line="240" w:lineRule="auto"/>
        <w:ind w:firstLine="709"/>
        <w:jc w:val="center"/>
        <w:rPr>
          <w:bCs/>
        </w:rPr>
      </w:pPr>
    </w:p>
    <w:p w14:paraId="14B5FD63" w14:textId="6C855A37" w:rsidR="00B236CF" w:rsidRPr="00C9600F" w:rsidRDefault="00C331BD" w:rsidP="00C331BD">
      <w:pPr>
        <w:autoSpaceDE/>
        <w:autoSpaceDN/>
        <w:adjustRightInd/>
        <w:rPr>
          <w:rFonts w:eastAsia="Calibri"/>
          <w:sz w:val="22"/>
          <w:szCs w:val="22"/>
        </w:rPr>
      </w:pPr>
      <w:r w:rsidRPr="00C9600F">
        <w:rPr>
          <w:rFonts w:eastAsia="Calibri"/>
          <w:sz w:val="22"/>
          <w:szCs w:val="22"/>
        </w:rPr>
        <w:t>Общая площадь жилых помещений в населенных пунктах Мошкинского сельсовета на 01.01.202</w:t>
      </w:r>
      <w:r w:rsidR="00213BA4" w:rsidRPr="00C9600F">
        <w:rPr>
          <w:rFonts w:eastAsia="Calibri"/>
          <w:sz w:val="22"/>
          <w:szCs w:val="22"/>
        </w:rPr>
        <w:t>6</w:t>
      </w:r>
      <w:r w:rsidR="00900F64" w:rsidRPr="00C9600F">
        <w:rPr>
          <w:rFonts w:eastAsia="Calibri"/>
          <w:sz w:val="22"/>
          <w:szCs w:val="22"/>
        </w:rPr>
        <w:t xml:space="preserve"> г. составила </w:t>
      </w:r>
      <w:r w:rsidR="007968B2" w:rsidRPr="00C9600F">
        <w:rPr>
          <w:rFonts w:eastAsia="Calibri"/>
          <w:sz w:val="22"/>
          <w:szCs w:val="22"/>
        </w:rPr>
        <w:t xml:space="preserve">27,8 </w:t>
      </w:r>
      <w:r w:rsidR="00900F64" w:rsidRPr="00C9600F">
        <w:rPr>
          <w:rFonts w:eastAsia="Calibri"/>
          <w:sz w:val="22"/>
          <w:szCs w:val="22"/>
        </w:rPr>
        <w:t xml:space="preserve">тыс. </w:t>
      </w:r>
      <w:r w:rsidRPr="00C9600F">
        <w:rPr>
          <w:rFonts w:eastAsia="Calibri"/>
          <w:sz w:val="22"/>
          <w:szCs w:val="22"/>
        </w:rPr>
        <w:t>м</w:t>
      </w:r>
      <w:r w:rsidR="00900F64" w:rsidRPr="00C9600F">
        <w:rPr>
          <w:rFonts w:eastAsia="Calibri"/>
          <w:sz w:val="22"/>
          <w:szCs w:val="22"/>
          <w:vertAlign w:val="superscript"/>
        </w:rPr>
        <w:t>2</w:t>
      </w:r>
      <w:r w:rsidRPr="00C9600F">
        <w:rPr>
          <w:rFonts w:eastAsia="Calibri"/>
          <w:sz w:val="22"/>
          <w:szCs w:val="22"/>
        </w:rPr>
        <w:t xml:space="preserve">. </w:t>
      </w:r>
    </w:p>
    <w:p w14:paraId="44A2D82F" w14:textId="77777777" w:rsidR="007968B2" w:rsidRPr="00C9600F" w:rsidRDefault="007968B2" w:rsidP="007968B2">
      <w:pPr>
        <w:autoSpaceDE/>
        <w:autoSpaceDN/>
        <w:adjustRightInd/>
        <w:rPr>
          <w:rFonts w:eastAsia="Calibri"/>
          <w:sz w:val="22"/>
          <w:szCs w:val="22"/>
          <w:shd w:val="clear" w:color="auto" w:fill="FFFFFF"/>
        </w:rPr>
      </w:pPr>
      <w:r w:rsidRPr="00C9600F">
        <w:rPr>
          <w:rFonts w:eastAsia="Calibri"/>
          <w:sz w:val="22"/>
          <w:szCs w:val="22"/>
        </w:rPr>
        <w:t>Из общей площади жилищного фонда муниципальный фонд составляет – 0%, частный фонд – 100 %.</w:t>
      </w:r>
    </w:p>
    <w:p w14:paraId="36C021FF" w14:textId="77777777" w:rsidR="00C331BD" w:rsidRPr="00C9600F" w:rsidRDefault="00C331BD" w:rsidP="00C331BD">
      <w:pPr>
        <w:autoSpaceDE/>
        <w:autoSpaceDN/>
        <w:adjustRightInd/>
        <w:rPr>
          <w:rFonts w:eastAsia="Calibri"/>
          <w:sz w:val="22"/>
          <w:szCs w:val="22"/>
        </w:rPr>
      </w:pPr>
      <w:r w:rsidRPr="00C9600F">
        <w:rPr>
          <w:rFonts w:eastAsia="Calibri"/>
          <w:sz w:val="22"/>
          <w:szCs w:val="22"/>
        </w:rPr>
        <w:t xml:space="preserve">Жилищное строительство на территории сельсовета практически не развивается. Ввод жилья осуществляется только за счет средств населения путем строительства или реконструкции индивидуальных жилых домов. </w:t>
      </w:r>
    </w:p>
    <w:p w14:paraId="2B191BF7" w14:textId="374544B9" w:rsidR="00C331BD" w:rsidRPr="00C9600F" w:rsidRDefault="00C331BD">
      <w:pPr>
        <w:autoSpaceDE/>
        <w:autoSpaceDN/>
        <w:adjustRightInd/>
        <w:spacing w:line="240" w:lineRule="auto"/>
        <w:ind w:firstLine="0"/>
        <w:jc w:val="left"/>
      </w:pPr>
      <w:r w:rsidRPr="00C9600F">
        <w:br w:type="page"/>
      </w:r>
    </w:p>
    <w:p w14:paraId="2B5C692E" w14:textId="381EB857" w:rsidR="008570FB" w:rsidRPr="00C9600F" w:rsidRDefault="008570FB" w:rsidP="00F74242">
      <w:pPr>
        <w:pStyle w:val="30"/>
      </w:pPr>
      <w:r w:rsidRPr="00C9600F">
        <w:lastRenderedPageBreak/>
        <w:t xml:space="preserve">Общая характеристика систем теплоснабжения </w:t>
      </w:r>
      <w:r w:rsidR="00C331BD" w:rsidRPr="00C9600F">
        <w:t>Новоуспенского</w:t>
      </w:r>
      <w:r w:rsidRPr="00C9600F">
        <w:t xml:space="preserve"> </w:t>
      </w:r>
      <w:r w:rsidRPr="00C9600F">
        <w:br/>
        <w:t>сельсовета Ветлужского муниципального округа</w:t>
      </w:r>
    </w:p>
    <w:p w14:paraId="4568F30E" w14:textId="31D31598" w:rsidR="00C331BD" w:rsidRPr="00C9600F" w:rsidRDefault="00F1461B" w:rsidP="00D73090">
      <w:pPr>
        <w:pStyle w:val="afffffffb"/>
        <w:spacing w:line="348" w:lineRule="auto"/>
        <w:ind w:firstLine="567"/>
        <w:jc w:val="both"/>
        <w:rPr>
          <w:sz w:val="22"/>
          <w:szCs w:val="22"/>
        </w:rPr>
      </w:pPr>
      <w:hyperlink r:id="rId50" w:tgtFrame="_blank" w:history="1"/>
      <w:r w:rsidR="00C331BD" w:rsidRPr="00C9600F">
        <w:rPr>
          <w:rFonts w:cs="Arial"/>
          <w:sz w:val="22"/>
          <w:szCs w:val="22"/>
        </w:rPr>
        <w:t xml:space="preserve">Новоуспенский сельсовет расположен в северной части Нижегородской области в границах </w:t>
      </w:r>
      <w:r w:rsidR="008B3985" w:rsidRPr="00C9600F">
        <w:rPr>
          <w:rFonts w:cs="Arial"/>
          <w:sz w:val="22"/>
          <w:szCs w:val="22"/>
        </w:rPr>
        <w:t>Ветлужского муниципального ок</w:t>
      </w:r>
      <w:r w:rsidR="007A7E11" w:rsidRPr="00C9600F">
        <w:rPr>
          <w:rFonts w:cs="Arial"/>
          <w:sz w:val="22"/>
          <w:szCs w:val="22"/>
        </w:rPr>
        <w:t>р</w:t>
      </w:r>
      <w:r w:rsidR="008B3985" w:rsidRPr="00C9600F">
        <w:rPr>
          <w:rFonts w:cs="Arial"/>
          <w:sz w:val="22"/>
          <w:szCs w:val="22"/>
        </w:rPr>
        <w:t>уга</w:t>
      </w:r>
      <w:r w:rsidR="00C331BD" w:rsidRPr="00C9600F">
        <w:rPr>
          <w:rFonts w:cs="Arial"/>
          <w:sz w:val="22"/>
          <w:szCs w:val="22"/>
        </w:rPr>
        <w:t>.</w:t>
      </w:r>
      <w:r w:rsidR="008C32FC" w:rsidRPr="00C9600F">
        <w:rPr>
          <w:rFonts w:cs="Arial"/>
          <w:sz w:val="22"/>
          <w:szCs w:val="22"/>
        </w:rPr>
        <w:t xml:space="preserve"> </w:t>
      </w:r>
      <w:r w:rsidR="00C331BD" w:rsidRPr="00C9600F">
        <w:rPr>
          <w:rFonts w:cs="Arial"/>
          <w:sz w:val="22"/>
          <w:szCs w:val="22"/>
        </w:rPr>
        <w:t>Площадь сельсовета составляет – 14</w:t>
      </w:r>
      <w:r w:rsidR="00D73090" w:rsidRPr="00C9600F">
        <w:rPr>
          <w:rFonts w:cs="Arial"/>
          <w:sz w:val="22"/>
          <w:szCs w:val="22"/>
        </w:rPr>
        <w:t> </w:t>
      </w:r>
      <w:r w:rsidR="00C331BD" w:rsidRPr="00C9600F">
        <w:rPr>
          <w:rFonts w:cs="Arial"/>
          <w:sz w:val="22"/>
          <w:szCs w:val="22"/>
        </w:rPr>
        <w:t>100 га. На его территории с численностью населения по состоянию на 01.01.202</w:t>
      </w:r>
      <w:r w:rsidR="00213BA4" w:rsidRPr="00C9600F">
        <w:rPr>
          <w:rFonts w:cs="Arial"/>
          <w:sz w:val="22"/>
          <w:szCs w:val="22"/>
        </w:rPr>
        <w:t>6</w:t>
      </w:r>
      <w:r w:rsidR="007A7E11" w:rsidRPr="00C9600F">
        <w:rPr>
          <w:rFonts w:cs="Arial"/>
          <w:sz w:val="22"/>
          <w:szCs w:val="22"/>
        </w:rPr>
        <w:t xml:space="preserve"> года – </w:t>
      </w:r>
      <w:r w:rsidR="00C14B5C" w:rsidRPr="00C9600F">
        <w:rPr>
          <w:rFonts w:cs="Arial"/>
          <w:sz w:val="22"/>
          <w:szCs w:val="22"/>
        </w:rPr>
        <w:br/>
      </w:r>
      <w:r w:rsidR="007A7E11" w:rsidRPr="00C9600F">
        <w:rPr>
          <w:rFonts w:cs="Arial"/>
          <w:sz w:val="22"/>
          <w:szCs w:val="22"/>
        </w:rPr>
        <w:t>19</w:t>
      </w:r>
      <w:r w:rsidR="003E4D20" w:rsidRPr="00C9600F">
        <w:rPr>
          <w:rFonts w:cs="Arial"/>
          <w:sz w:val="22"/>
          <w:szCs w:val="22"/>
        </w:rPr>
        <w:t>5</w:t>
      </w:r>
      <w:r w:rsidR="00C331BD" w:rsidRPr="00C9600F">
        <w:rPr>
          <w:rFonts w:cs="Arial"/>
          <w:sz w:val="22"/>
          <w:szCs w:val="22"/>
        </w:rPr>
        <w:t xml:space="preserve"> человек расположено 7 населенных пунктов. Перечень населенных пунктов Новоуспенского сельсовета</w:t>
      </w:r>
      <w:r w:rsidR="003B1DF9" w:rsidRPr="00C9600F">
        <w:rPr>
          <w:sz w:val="22"/>
          <w:szCs w:val="22"/>
        </w:rPr>
        <w:t xml:space="preserve"> по состоянию на 01.01.202</w:t>
      </w:r>
      <w:r w:rsidR="00213BA4" w:rsidRPr="00C9600F">
        <w:rPr>
          <w:sz w:val="22"/>
          <w:szCs w:val="22"/>
        </w:rPr>
        <w:t>6</w:t>
      </w:r>
      <w:r w:rsidR="00C331BD" w:rsidRPr="00C9600F">
        <w:rPr>
          <w:sz w:val="22"/>
          <w:szCs w:val="22"/>
        </w:rPr>
        <w:t xml:space="preserve"> г. приведен в табл. </w:t>
      </w:r>
      <w:r w:rsidR="00E338B0" w:rsidRPr="00C9600F">
        <w:rPr>
          <w:sz w:val="22"/>
          <w:szCs w:val="22"/>
        </w:rPr>
        <w:t>1.1.14</w:t>
      </w:r>
      <w:r w:rsidR="004F1167" w:rsidRPr="00C9600F">
        <w:rPr>
          <w:sz w:val="22"/>
          <w:szCs w:val="22"/>
        </w:rPr>
        <w:t>.</w:t>
      </w:r>
    </w:p>
    <w:p w14:paraId="34C6D740" w14:textId="3CC9A390" w:rsidR="00C331BD" w:rsidRPr="00C9600F" w:rsidRDefault="00C331BD" w:rsidP="00C331BD">
      <w:pPr>
        <w:spacing w:after="60" w:line="240" w:lineRule="auto"/>
        <w:jc w:val="right"/>
      </w:pPr>
      <w:r w:rsidRPr="00C9600F">
        <w:rPr>
          <w:b/>
        </w:rPr>
        <w:t>Таблица 1.1.1</w:t>
      </w:r>
      <w:r w:rsidR="00E338B0" w:rsidRPr="00C9600F">
        <w:rPr>
          <w:b/>
        </w:rPr>
        <w:t>4</w:t>
      </w:r>
    </w:p>
    <w:tbl>
      <w:tblPr>
        <w:tblW w:w="493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2"/>
        <w:gridCol w:w="5600"/>
        <w:gridCol w:w="3260"/>
      </w:tblGrid>
      <w:tr w:rsidR="00C9600F" w:rsidRPr="00C9600F" w14:paraId="26F1A334" w14:textId="77777777" w:rsidTr="00295A15">
        <w:trPr>
          <w:trHeight w:val="340"/>
          <w:tblHeader/>
          <w:jc w:val="center"/>
        </w:trPr>
        <w:tc>
          <w:tcPr>
            <w:tcW w:w="333" w:type="pct"/>
            <w:tcBorders>
              <w:top w:val="single" w:sz="4" w:space="0" w:color="auto"/>
              <w:left w:val="single" w:sz="4" w:space="0" w:color="auto"/>
              <w:bottom w:val="single" w:sz="4" w:space="0" w:color="auto"/>
              <w:right w:val="single" w:sz="4" w:space="0" w:color="auto"/>
            </w:tcBorders>
            <w:vAlign w:val="center"/>
          </w:tcPr>
          <w:p w14:paraId="66413820" w14:textId="77777777" w:rsidR="00295A15" w:rsidRPr="00C9600F" w:rsidRDefault="00295A15" w:rsidP="00C331BD">
            <w:pPr>
              <w:spacing w:line="240" w:lineRule="auto"/>
              <w:ind w:left="-57" w:right="-57" w:firstLine="0"/>
              <w:jc w:val="center"/>
              <w:rPr>
                <w:b/>
                <w:sz w:val="18"/>
                <w:szCs w:val="18"/>
              </w:rPr>
            </w:pPr>
            <w:r w:rsidRPr="00C9600F">
              <w:rPr>
                <w:b/>
                <w:sz w:val="18"/>
                <w:szCs w:val="18"/>
              </w:rPr>
              <w:t>№</w:t>
            </w:r>
            <w:r w:rsidRPr="00C9600F">
              <w:rPr>
                <w:b/>
                <w:sz w:val="18"/>
                <w:szCs w:val="18"/>
              </w:rPr>
              <w:br/>
              <w:t>п/п</w:t>
            </w:r>
          </w:p>
        </w:tc>
        <w:tc>
          <w:tcPr>
            <w:tcW w:w="2950" w:type="pct"/>
            <w:tcBorders>
              <w:top w:val="single" w:sz="4" w:space="0" w:color="auto"/>
              <w:left w:val="single" w:sz="4" w:space="0" w:color="auto"/>
              <w:bottom w:val="single" w:sz="4" w:space="0" w:color="auto"/>
              <w:right w:val="single" w:sz="4" w:space="0" w:color="auto"/>
            </w:tcBorders>
            <w:vAlign w:val="center"/>
          </w:tcPr>
          <w:p w14:paraId="6F130DDF" w14:textId="77777777" w:rsidR="00295A15" w:rsidRPr="00C9600F" w:rsidRDefault="00295A15" w:rsidP="00C331BD">
            <w:pPr>
              <w:spacing w:line="240" w:lineRule="auto"/>
              <w:ind w:left="-57" w:right="-57" w:firstLine="0"/>
              <w:jc w:val="center"/>
              <w:rPr>
                <w:b/>
                <w:sz w:val="18"/>
                <w:szCs w:val="18"/>
              </w:rPr>
            </w:pPr>
            <w:r w:rsidRPr="00C9600F">
              <w:rPr>
                <w:b/>
                <w:sz w:val="18"/>
                <w:szCs w:val="18"/>
              </w:rPr>
              <w:t>Наименование населенного пункта</w:t>
            </w:r>
          </w:p>
        </w:tc>
        <w:tc>
          <w:tcPr>
            <w:tcW w:w="1717" w:type="pct"/>
            <w:tcBorders>
              <w:top w:val="single" w:sz="4" w:space="0" w:color="auto"/>
              <w:left w:val="single" w:sz="4" w:space="0" w:color="auto"/>
              <w:bottom w:val="single" w:sz="4" w:space="0" w:color="auto"/>
              <w:right w:val="single" w:sz="4" w:space="0" w:color="auto"/>
            </w:tcBorders>
            <w:vAlign w:val="center"/>
          </w:tcPr>
          <w:p w14:paraId="49081394" w14:textId="0E8D1846" w:rsidR="00295A15" w:rsidRPr="00C9600F" w:rsidRDefault="00295A15" w:rsidP="00C331BD">
            <w:pPr>
              <w:spacing w:line="240" w:lineRule="auto"/>
              <w:ind w:left="-57" w:right="-57" w:firstLine="0"/>
              <w:jc w:val="center"/>
              <w:rPr>
                <w:b/>
                <w:sz w:val="18"/>
                <w:szCs w:val="18"/>
              </w:rPr>
            </w:pPr>
            <w:r w:rsidRPr="00C9600F">
              <w:rPr>
                <w:b/>
                <w:sz w:val="18"/>
                <w:szCs w:val="18"/>
              </w:rPr>
              <w:t xml:space="preserve">Численность постоянного </w:t>
            </w:r>
            <w:r w:rsidR="007A7E11" w:rsidRPr="00C9600F">
              <w:rPr>
                <w:b/>
                <w:sz w:val="18"/>
                <w:szCs w:val="18"/>
              </w:rPr>
              <w:br/>
            </w:r>
            <w:r w:rsidRPr="00C9600F">
              <w:rPr>
                <w:b/>
                <w:sz w:val="18"/>
                <w:szCs w:val="18"/>
              </w:rPr>
              <w:t>населения, чел.</w:t>
            </w:r>
          </w:p>
        </w:tc>
      </w:tr>
      <w:tr w:rsidR="00C9600F" w:rsidRPr="00C9600F" w14:paraId="28C4EA25" w14:textId="77777777" w:rsidTr="004E11EB">
        <w:trPr>
          <w:trHeight w:val="340"/>
          <w:jc w:val="center"/>
        </w:trPr>
        <w:tc>
          <w:tcPr>
            <w:tcW w:w="333" w:type="pct"/>
            <w:tcBorders>
              <w:top w:val="single" w:sz="4" w:space="0" w:color="auto"/>
              <w:left w:val="single" w:sz="4" w:space="0" w:color="auto"/>
              <w:bottom w:val="single" w:sz="4" w:space="0" w:color="auto"/>
              <w:right w:val="single" w:sz="4" w:space="0" w:color="auto"/>
            </w:tcBorders>
            <w:vAlign w:val="center"/>
          </w:tcPr>
          <w:p w14:paraId="1F0EC58E" w14:textId="77777777" w:rsidR="007A7E11" w:rsidRPr="00C9600F" w:rsidRDefault="007A7E11" w:rsidP="007A7E11">
            <w:pPr>
              <w:spacing w:line="240" w:lineRule="auto"/>
              <w:ind w:left="-57" w:right="-57" w:firstLine="0"/>
              <w:jc w:val="center"/>
              <w:rPr>
                <w:sz w:val="18"/>
                <w:szCs w:val="18"/>
              </w:rPr>
            </w:pPr>
            <w:r w:rsidRPr="00C9600F">
              <w:rPr>
                <w:sz w:val="18"/>
                <w:szCs w:val="18"/>
              </w:rPr>
              <w:t>1.</w:t>
            </w:r>
          </w:p>
        </w:tc>
        <w:tc>
          <w:tcPr>
            <w:tcW w:w="2950" w:type="pct"/>
            <w:tcBorders>
              <w:top w:val="single" w:sz="4" w:space="0" w:color="auto"/>
              <w:left w:val="single" w:sz="4" w:space="0" w:color="auto"/>
              <w:bottom w:val="single" w:sz="4" w:space="0" w:color="auto"/>
              <w:right w:val="single" w:sz="4" w:space="0" w:color="auto"/>
            </w:tcBorders>
            <w:vAlign w:val="center"/>
          </w:tcPr>
          <w:p w14:paraId="14BD8CE4" w14:textId="29DD27CE" w:rsidR="007A7E11" w:rsidRPr="00C9600F" w:rsidRDefault="007A7E11" w:rsidP="007A7E11">
            <w:pPr>
              <w:shd w:val="clear" w:color="auto" w:fill="FFFFFF"/>
              <w:spacing w:line="240" w:lineRule="auto"/>
              <w:ind w:left="-57" w:right="-57" w:firstLine="0"/>
              <w:rPr>
                <w:sz w:val="18"/>
                <w:szCs w:val="18"/>
              </w:rPr>
            </w:pPr>
            <w:r w:rsidRPr="00C9600F">
              <w:rPr>
                <w:sz w:val="18"/>
                <w:szCs w:val="18"/>
              </w:rPr>
              <w:t>село Новоуспенское</w:t>
            </w:r>
          </w:p>
        </w:tc>
        <w:tc>
          <w:tcPr>
            <w:tcW w:w="1717" w:type="pct"/>
            <w:tcBorders>
              <w:top w:val="single" w:sz="4" w:space="0" w:color="auto"/>
              <w:left w:val="single" w:sz="4" w:space="0" w:color="auto"/>
              <w:bottom w:val="single" w:sz="4" w:space="0" w:color="auto"/>
              <w:right w:val="single" w:sz="4" w:space="0" w:color="auto"/>
            </w:tcBorders>
            <w:vAlign w:val="center"/>
          </w:tcPr>
          <w:p w14:paraId="46D2B210" w14:textId="5DE7305E" w:rsidR="007A7E11" w:rsidRPr="00C9600F" w:rsidRDefault="003E4D20" w:rsidP="007A7E11">
            <w:pPr>
              <w:spacing w:line="240" w:lineRule="auto"/>
              <w:ind w:left="-57" w:right="-57" w:firstLine="0"/>
              <w:jc w:val="center"/>
              <w:rPr>
                <w:sz w:val="18"/>
                <w:szCs w:val="18"/>
              </w:rPr>
            </w:pPr>
            <w:r w:rsidRPr="00C9600F">
              <w:rPr>
                <w:sz w:val="18"/>
                <w:szCs w:val="18"/>
              </w:rPr>
              <w:t>178</w:t>
            </w:r>
          </w:p>
        </w:tc>
      </w:tr>
      <w:tr w:rsidR="00C9600F" w:rsidRPr="00C9600F" w14:paraId="14FB3A45" w14:textId="77777777" w:rsidTr="004E11EB">
        <w:trPr>
          <w:trHeight w:val="340"/>
          <w:jc w:val="center"/>
        </w:trPr>
        <w:tc>
          <w:tcPr>
            <w:tcW w:w="333" w:type="pct"/>
            <w:tcBorders>
              <w:top w:val="single" w:sz="4" w:space="0" w:color="auto"/>
              <w:left w:val="single" w:sz="4" w:space="0" w:color="auto"/>
              <w:bottom w:val="single" w:sz="4" w:space="0" w:color="auto"/>
              <w:right w:val="single" w:sz="4" w:space="0" w:color="auto"/>
            </w:tcBorders>
            <w:vAlign w:val="center"/>
          </w:tcPr>
          <w:p w14:paraId="255758D2" w14:textId="77777777" w:rsidR="007A7E11" w:rsidRPr="00C9600F" w:rsidRDefault="007A7E11" w:rsidP="007A7E11">
            <w:pPr>
              <w:spacing w:line="240" w:lineRule="auto"/>
              <w:ind w:left="-57" w:right="-57" w:firstLine="0"/>
              <w:jc w:val="center"/>
              <w:rPr>
                <w:sz w:val="18"/>
                <w:szCs w:val="18"/>
              </w:rPr>
            </w:pPr>
            <w:r w:rsidRPr="00C9600F">
              <w:rPr>
                <w:sz w:val="18"/>
                <w:szCs w:val="18"/>
              </w:rPr>
              <w:t>2.</w:t>
            </w:r>
          </w:p>
        </w:tc>
        <w:tc>
          <w:tcPr>
            <w:tcW w:w="2950" w:type="pct"/>
            <w:tcBorders>
              <w:top w:val="single" w:sz="4" w:space="0" w:color="auto"/>
              <w:left w:val="single" w:sz="4" w:space="0" w:color="auto"/>
              <w:bottom w:val="single" w:sz="4" w:space="0" w:color="auto"/>
              <w:right w:val="single" w:sz="4" w:space="0" w:color="auto"/>
            </w:tcBorders>
            <w:vAlign w:val="center"/>
          </w:tcPr>
          <w:p w14:paraId="22F73FCA" w14:textId="77777777" w:rsidR="007A7E11" w:rsidRPr="00C9600F" w:rsidRDefault="007A7E11" w:rsidP="007A7E11">
            <w:pPr>
              <w:shd w:val="clear" w:color="auto" w:fill="FFFFFF"/>
              <w:spacing w:line="240" w:lineRule="auto"/>
              <w:ind w:left="-57" w:right="-57" w:firstLine="0"/>
              <w:rPr>
                <w:sz w:val="18"/>
                <w:szCs w:val="18"/>
              </w:rPr>
            </w:pPr>
            <w:r w:rsidRPr="00C9600F">
              <w:rPr>
                <w:sz w:val="18"/>
                <w:szCs w:val="18"/>
              </w:rPr>
              <w:t>деревня Золотое</w:t>
            </w:r>
          </w:p>
        </w:tc>
        <w:tc>
          <w:tcPr>
            <w:tcW w:w="1717" w:type="pct"/>
            <w:tcBorders>
              <w:top w:val="single" w:sz="4" w:space="0" w:color="auto"/>
              <w:left w:val="single" w:sz="4" w:space="0" w:color="auto"/>
              <w:bottom w:val="single" w:sz="4" w:space="0" w:color="auto"/>
              <w:right w:val="single" w:sz="4" w:space="0" w:color="auto"/>
            </w:tcBorders>
            <w:vAlign w:val="center"/>
          </w:tcPr>
          <w:p w14:paraId="0256F783" w14:textId="02490736" w:rsidR="007A7E11" w:rsidRPr="00C9600F" w:rsidRDefault="007A7E11" w:rsidP="007A7E11">
            <w:pPr>
              <w:spacing w:line="240" w:lineRule="auto"/>
              <w:ind w:left="-57" w:right="-57" w:firstLine="0"/>
              <w:jc w:val="center"/>
              <w:rPr>
                <w:sz w:val="18"/>
                <w:szCs w:val="18"/>
              </w:rPr>
            </w:pPr>
            <w:r w:rsidRPr="00C9600F">
              <w:rPr>
                <w:sz w:val="18"/>
                <w:szCs w:val="18"/>
              </w:rPr>
              <w:t>2</w:t>
            </w:r>
          </w:p>
        </w:tc>
      </w:tr>
      <w:tr w:rsidR="00C9600F" w:rsidRPr="00C9600F" w14:paraId="2763A15D" w14:textId="77777777" w:rsidTr="004E11EB">
        <w:trPr>
          <w:trHeight w:val="340"/>
          <w:jc w:val="center"/>
        </w:trPr>
        <w:tc>
          <w:tcPr>
            <w:tcW w:w="333" w:type="pct"/>
            <w:tcBorders>
              <w:top w:val="single" w:sz="4" w:space="0" w:color="auto"/>
              <w:left w:val="single" w:sz="4" w:space="0" w:color="auto"/>
              <w:bottom w:val="single" w:sz="4" w:space="0" w:color="auto"/>
              <w:right w:val="single" w:sz="4" w:space="0" w:color="auto"/>
            </w:tcBorders>
            <w:vAlign w:val="center"/>
          </w:tcPr>
          <w:p w14:paraId="04F718BA" w14:textId="77777777" w:rsidR="007A7E11" w:rsidRPr="00C9600F" w:rsidRDefault="007A7E11" w:rsidP="007A7E11">
            <w:pPr>
              <w:spacing w:line="240" w:lineRule="auto"/>
              <w:ind w:left="-57" w:right="-57" w:firstLine="0"/>
              <w:jc w:val="center"/>
              <w:rPr>
                <w:sz w:val="18"/>
                <w:szCs w:val="18"/>
              </w:rPr>
            </w:pPr>
            <w:r w:rsidRPr="00C9600F">
              <w:rPr>
                <w:sz w:val="18"/>
                <w:szCs w:val="18"/>
              </w:rPr>
              <w:t>3.</w:t>
            </w:r>
          </w:p>
        </w:tc>
        <w:tc>
          <w:tcPr>
            <w:tcW w:w="2950" w:type="pct"/>
            <w:tcBorders>
              <w:top w:val="single" w:sz="4" w:space="0" w:color="auto"/>
              <w:left w:val="single" w:sz="4" w:space="0" w:color="auto"/>
              <w:bottom w:val="single" w:sz="4" w:space="0" w:color="auto"/>
              <w:right w:val="single" w:sz="4" w:space="0" w:color="auto"/>
            </w:tcBorders>
            <w:vAlign w:val="center"/>
          </w:tcPr>
          <w:p w14:paraId="167C38C4" w14:textId="77777777" w:rsidR="007A7E11" w:rsidRPr="00C9600F" w:rsidRDefault="007A7E11" w:rsidP="007A7E11">
            <w:pPr>
              <w:shd w:val="clear" w:color="auto" w:fill="FFFFFF"/>
              <w:spacing w:line="240" w:lineRule="auto"/>
              <w:ind w:left="-57" w:right="-57" w:firstLine="0"/>
              <w:rPr>
                <w:sz w:val="18"/>
                <w:szCs w:val="18"/>
              </w:rPr>
            </w:pPr>
            <w:r w:rsidRPr="00C9600F">
              <w:rPr>
                <w:sz w:val="18"/>
                <w:szCs w:val="18"/>
              </w:rPr>
              <w:t>деревня Крутцы</w:t>
            </w:r>
          </w:p>
        </w:tc>
        <w:tc>
          <w:tcPr>
            <w:tcW w:w="1717" w:type="pct"/>
            <w:tcBorders>
              <w:top w:val="single" w:sz="4" w:space="0" w:color="auto"/>
              <w:left w:val="single" w:sz="4" w:space="0" w:color="auto"/>
              <w:bottom w:val="single" w:sz="4" w:space="0" w:color="auto"/>
              <w:right w:val="single" w:sz="4" w:space="0" w:color="auto"/>
            </w:tcBorders>
            <w:vAlign w:val="center"/>
          </w:tcPr>
          <w:p w14:paraId="369A7C96" w14:textId="7752BC1B" w:rsidR="007A7E11" w:rsidRPr="00C9600F" w:rsidRDefault="007A7E11" w:rsidP="007A7E11">
            <w:pPr>
              <w:spacing w:line="240" w:lineRule="auto"/>
              <w:ind w:left="-57" w:right="-57" w:firstLine="0"/>
              <w:jc w:val="center"/>
              <w:rPr>
                <w:sz w:val="18"/>
                <w:szCs w:val="18"/>
              </w:rPr>
            </w:pPr>
            <w:r w:rsidRPr="00C9600F">
              <w:rPr>
                <w:sz w:val="18"/>
                <w:szCs w:val="18"/>
              </w:rPr>
              <w:t>3</w:t>
            </w:r>
          </w:p>
        </w:tc>
      </w:tr>
      <w:tr w:rsidR="00C9600F" w:rsidRPr="00C9600F" w14:paraId="4429274E" w14:textId="77777777" w:rsidTr="004E11EB">
        <w:trPr>
          <w:trHeight w:val="340"/>
          <w:jc w:val="center"/>
        </w:trPr>
        <w:tc>
          <w:tcPr>
            <w:tcW w:w="333" w:type="pct"/>
            <w:tcBorders>
              <w:top w:val="single" w:sz="4" w:space="0" w:color="auto"/>
              <w:left w:val="single" w:sz="4" w:space="0" w:color="auto"/>
              <w:bottom w:val="single" w:sz="4" w:space="0" w:color="auto"/>
              <w:right w:val="single" w:sz="4" w:space="0" w:color="auto"/>
            </w:tcBorders>
            <w:vAlign w:val="center"/>
          </w:tcPr>
          <w:p w14:paraId="34322176" w14:textId="77777777" w:rsidR="007A7E11" w:rsidRPr="00C9600F" w:rsidRDefault="007A7E11" w:rsidP="007A7E11">
            <w:pPr>
              <w:spacing w:line="240" w:lineRule="auto"/>
              <w:ind w:left="-57" w:right="-57" w:firstLine="0"/>
              <w:jc w:val="center"/>
              <w:rPr>
                <w:sz w:val="18"/>
                <w:szCs w:val="18"/>
              </w:rPr>
            </w:pPr>
            <w:r w:rsidRPr="00C9600F">
              <w:rPr>
                <w:sz w:val="18"/>
                <w:szCs w:val="18"/>
              </w:rPr>
              <w:t>4.</w:t>
            </w:r>
          </w:p>
        </w:tc>
        <w:tc>
          <w:tcPr>
            <w:tcW w:w="2950" w:type="pct"/>
            <w:tcBorders>
              <w:top w:val="single" w:sz="4" w:space="0" w:color="auto"/>
              <w:left w:val="single" w:sz="4" w:space="0" w:color="auto"/>
              <w:bottom w:val="single" w:sz="4" w:space="0" w:color="auto"/>
              <w:right w:val="single" w:sz="4" w:space="0" w:color="auto"/>
            </w:tcBorders>
            <w:vAlign w:val="center"/>
          </w:tcPr>
          <w:p w14:paraId="023A79F2" w14:textId="77777777" w:rsidR="007A7E11" w:rsidRPr="00C9600F" w:rsidRDefault="007A7E11" w:rsidP="007A7E11">
            <w:pPr>
              <w:shd w:val="clear" w:color="auto" w:fill="FFFFFF"/>
              <w:spacing w:line="240" w:lineRule="auto"/>
              <w:ind w:left="-57" w:right="-57" w:firstLine="0"/>
              <w:rPr>
                <w:sz w:val="18"/>
                <w:szCs w:val="18"/>
              </w:rPr>
            </w:pPr>
            <w:r w:rsidRPr="00C9600F">
              <w:rPr>
                <w:sz w:val="18"/>
                <w:szCs w:val="18"/>
              </w:rPr>
              <w:t>деревня Курляпшиха</w:t>
            </w:r>
          </w:p>
        </w:tc>
        <w:tc>
          <w:tcPr>
            <w:tcW w:w="1717" w:type="pct"/>
            <w:tcBorders>
              <w:top w:val="single" w:sz="4" w:space="0" w:color="auto"/>
              <w:left w:val="single" w:sz="4" w:space="0" w:color="auto"/>
              <w:bottom w:val="single" w:sz="4" w:space="0" w:color="auto"/>
              <w:right w:val="single" w:sz="4" w:space="0" w:color="auto"/>
            </w:tcBorders>
            <w:vAlign w:val="center"/>
          </w:tcPr>
          <w:p w14:paraId="1864F6BC" w14:textId="7D3BE5B3" w:rsidR="007A7E11" w:rsidRPr="00C9600F" w:rsidRDefault="007A7E11" w:rsidP="007A7E11">
            <w:pPr>
              <w:spacing w:line="240" w:lineRule="auto"/>
              <w:ind w:left="-57" w:right="-57" w:firstLine="0"/>
              <w:jc w:val="center"/>
              <w:rPr>
                <w:sz w:val="18"/>
                <w:szCs w:val="18"/>
              </w:rPr>
            </w:pPr>
            <w:r w:rsidRPr="00C9600F">
              <w:rPr>
                <w:sz w:val="18"/>
                <w:szCs w:val="18"/>
              </w:rPr>
              <w:t>1</w:t>
            </w:r>
          </w:p>
        </w:tc>
      </w:tr>
      <w:tr w:rsidR="00C9600F" w:rsidRPr="00C9600F" w14:paraId="7E3FE145" w14:textId="77777777" w:rsidTr="004E11EB">
        <w:trPr>
          <w:trHeight w:val="340"/>
          <w:jc w:val="center"/>
        </w:trPr>
        <w:tc>
          <w:tcPr>
            <w:tcW w:w="333" w:type="pct"/>
            <w:tcBorders>
              <w:top w:val="single" w:sz="4" w:space="0" w:color="auto"/>
              <w:left w:val="single" w:sz="4" w:space="0" w:color="auto"/>
              <w:bottom w:val="single" w:sz="4" w:space="0" w:color="auto"/>
              <w:right w:val="single" w:sz="4" w:space="0" w:color="auto"/>
            </w:tcBorders>
            <w:vAlign w:val="center"/>
          </w:tcPr>
          <w:p w14:paraId="79D5ADD4" w14:textId="77777777" w:rsidR="007A7E11" w:rsidRPr="00C9600F" w:rsidRDefault="007A7E11" w:rsidP="007A7E11">
            <w:pPr>
              <w:spacing w:line="240" w:lineRule="auto"/>
              <w:ind w:left="-57" w:right="-57" w:firstLine="0"/>
              <w:jc w:val="center"/>
              <w:rPr>
                <w:sz w:val="18"/>
                <w:szCs w:val="18"/>
              </w:rPr>
            </w:pPr>
            <w:r w:rsidRPr="00C9600F">
              <w:rPr>
                <w:sz w:val="18"/>
                <w:szCs w:val="18"/>
              </w:rPr>
              <w:t>5.</w:t>
            </w:r>
          </w:p>
        </w:tc>
        <w:tc>
          <w:tcPr>
            <w:tcW w:w="2950" w:type="pct"/>
            <w:tcBorders>
              <w:top w:val="single" w:sz="4" w:space="0" w:color="auto"/>
              <w:left w:val="single" w:sz="4" w:space="0" w:color="auto"/>
              <w:bottom w:val="single" w:sz="4" w:space="0" w:color="auto"/>
              <w:right w:val="single" w:sz="4" w:space="0" w:color="auto"/>
            </w:tcBorders>
            <w:vAlign w:val="center"/>
          </w:tcPr>
          <w:p w14:paraId="157A9DB2" w14:textId="77777777" w:rsidR="007A7E11" w:rsidRPr="00C9600F" w:rsidRDefault="007A7E11" w:rsidP="007A7E11">
            <w:pPr>
              <w:shd w:val="clear" w:color="auto" w:fill="FFFFFF"/>
              <w:spacing w:line="240" w:lineRule="auto"/>
              <w:ind w:left="-57" w:right="-57" w:firstLine="0"/>
              <w:rPr>
                <w:sz w:val="18"/>
                <w:szCs w:val="18"/>
              </w:rPr>
            </w:pPr>
            <w:r w:rsidRPr="00C9600F">
              <w:rPr>
                <w:sz w:val="18"/>
                <w:szCs w:val="18"/>
              </w:rPr>
              <w:t>деревня Осиновка</w:t>
            </w:r>
          </w:p>
        </w:tc>
        <w:tc>
          <w:tcPr>
            <w:tcW w:w="1717" w:type="pct"/>
            <w:tcBorders>
              <w:top w:val="single" w:sz="4" w:space="0" w:color="auto"/>
              <w:left w:val="single" w:sz="4" w:space="0" w:color="auto"/>
              <w:bottom w:val="single" w:sz="4" w:space="0" w:color="auto"/>
              <w:right w:val="single" w:sz="4" w:space="0" w:color="auto"/>
            </w:tcBorders>
            <w:vAlign w:val="center"/>
          </w:tcPr>
          <w:p w14:paraId="1C007CEC" w14:textId="49A0B5A0" w:rsidR="007A7E11" w:rsidRPr="00C9600F" w:rsidRDefault="007A7E11" w:rsidP="007A7E11">
            <w:pPr>
              <w:spacing w:line="240" w:lineRule="auto"/>
              <w:ind w:left="-57" w:right="-57" w:firstLine="0"/>
              <w:jc w:val="center"/>
              <w:rPr>
                <w:sz w:val="18"/>
                <w:szCs w:val="18"/>
              </w:rPr>
            </w:pPr>
            <w:r w:rsidRPr="00C9600F">
              <w:rPr>
                <w:sz w:val="18"/>
                <w:szCs w:val="18"/>
              </w:rPr>
              <w:t>0</w:t>
            </w:r>
          </w:p>
        </w:tc>
      </w:tr>
      <w:tr w:rsidR="00C9600F" w:rsidRPr="00C9600F" w14:paraId="72DBA6F2" w14:textId="77777777" w:rsidTr="004E11EB">
        <w:trPr>
          <w:trHeight w:val="340"/>
          <w:jc w:val="center"/>
        </w:trPr>
        <w:tc>
          <w:tcPr>
            <w:tcW w:w="333" w:type="pct"/>
            <w:tcBorders>
              <w:top w:val="single" w:sz="4" w:space="0" w:color="auto"/>
              <w:left w:val="single" w:sz="4" w:space="0" w:color="auto"/>
              <w:bottom w:val="single" w:sz="4" w:space="0" w:color="auto"/>
              <w:right w:val="single" w:sz="4" w:space="0" w:color="auto"/>
            </w:tcBorders>
            <w:vAlign w:val="center"/>
          </w:tcPr>
          <w:p w14:paraId="73B21ED5" w14:textId="77777777" w:rsidR="007A7E11" w:rsidRPr="00C9600F" w:rsidRDefault="007A7E11" w:rsidP="007A7E11">
            <w:pPr>
              <w:spacing w:line="240" w:lineRule="auto"/>
              <w:ind w:left="-57" w:right="-57" w:firstLine="0"/>
              <w:jc w:val="center"/>
              <w:rPr>
                <w:sz w:val="18"/>
                <w:szCs w:val="18"/>
              </w:rPr>
            </w:pPr>
            <w:r w:rsidRPr="00C9600F">
              <w:rPr>
                <w:sz w:val="18"/>
                <w:szCs w:val="18"/>
              </w:rPr>
              <w:t>6.</w:t>
            </w:r>
          </w:p>
        </w:tc>
        <w:tc>
          <w:tcPr>
            <w:tcW w:w="2950" w:type="pct"/>
            <w:tcBorders>
              <w:top w:val="single" w:sz="4" w:space="0" w:color="auto"/>
              <w:left w:val="single" w:sz="4" w:space="0" w:color="auto"/>
              <w:bottom w:val="single" w:sz="4" w:space="0" w:color="auto"/>
              <w:right w:val="single" w:sz="4" w:space="0" w:color="auto"/>
            </w:tcBorders>
            <w:vAlign w:val="center"/>
          </w:tcPr>
          <w:p w14:paraId="1355BA82" w14:textId="244CD2E5" w:rsidR="007A7E11" w:rsidRPr="00C9600F" w:rsidRDefault="007A7E11" w:rsidP="007A7E11">
            <w:pPr>
              <w:shd w:val="clear" w:color="auto" w:fill="FFFFFF"/>
              <w:spacing w:line="240" w:lineRule="auto"/>
              <w:ind w:left="-57" w:right="-57" w:firstLine="0"/>
              <w:rPr>
                <w:sz w:val="18"/>
                <w:szCs w:val="18"/>
              </w:rPr>
            </w:pPr>
            <w:r w:rsidRPr="00C9600F">
              <w:rPr>
                <w:sz w:val="18"/>
                <w:szCs w:val="18"/>
              </w:rPr>
              <w:t>Деревня Стешиха</w:t>
            </w:r>
          </w:p>
        </w:tc>
        <w:tc>
          <w:tcPr>
            <w:tcW w:w="1717" w:type="pct"/>
            <w:tcBorders>
              <w:top w:val="single" w:sz="4" w:space="0" w:color="auto"/>
              <w:left w:val="single" w:sz="4" w:space="0" w:color="auto"/>
              <w:bottom w:val="single" w:sz="4" w:space="0" w:color="auto"/>
              <w:right w:val="single" w:sz="4" w:space="0" w:color="auto"/>
            </w:tcBorders>
            <w:vAlign w:val="center"/>
          </w:tcPr>
          <w:p w14:paraId="5AE0BAB5" w14:textId="6ECA985D" w:rsidR="007A7E11" w:rsidRPr="00C9600F" w:rsidRDefault="007A7E11" w:rsidP="007A7E11">
            <w:pPr>
              <w:spacing w:line="240" w:lineRule="auto"/>
              <w:ind w:left="-57" w:right="-57" w:firstLine="0"/>
              <w:jc w:val="center"/>
              <w:rPr>
                <w:sz w:val="18"/>
                <w:szCs w:val="18"/>
              </w:rPr>
            </w:pPr>
            <w:r w:rsidRPr="00C9600F">
              <w:rPr>
                <w:sz w:val="18"/>
                <w:szCs w:val="18"/>
              </w:rPr>
              <w:t>0</w:t>
            </w:r>
          </w:p>
        </w:tc>
      </w:tr>
      <w:tr w:rsidR="00C9600F" w:rsidRPr="00C9600F" w14:paraId="5B27EFA8" w14:textId="77777777" w:rsidTr="004E11EB">
        <w:trPr>
          <w:trHeight w:val="340"/>
          <w:jc w:val="center"/>
        </w:trPr>
        <w:tc>
          <w:tcPr>
            <w:tcW w:w="333" w:type="pct"/>
            <w:tcBorders>
              <w:top w:val="single" w:sz="4" w:space="0" w:color="auto"/>
              <w:left w:val="single" w:sz="4" w:space="0" w:color="auto"/>
              <w:bottom w:val="single" w:sz="4" w:space="0" w:color="auto"/>
              <w:right w:val="single" w:sz="4" w:space="0" w:color="auto"/>
            </w:tcBorders>
            <w:vAlign w:val="center"/>
          </w:tcPr>
          <w:p w14:paraId="6FA08EF8" w14:textId="77777777" w:rsidR="007A7E11" w:rsidRPr="00C9600F" w:rsidRDefault="007A7E11" w:rsidP="007A7E11">
            <w:pPr>
              <w:spacing w:line="240" w:lineRule="auto"/>
              <w:ind w:left="-57" w:right="-57" w:firstLine="0"/>
              <w:jc w:val="center"/>
              <w:rPr>
                <w:sz w:val="18"/>
                <w:szCs w:val="18"/>
              </w:rPr>
            </w:pPr>
            <w:r w:rsidRPr="00C9600F">
              <w:rPr>
                <w:sz w:val="18"/>
                <w:szCs w:val="18"/>
              </w:rPr>
              <w:t>7.</w:t>
            </w:r>
          </w:p>
        </w:tc>
        <w:tc>
          <w:tcPr>
            <w:tcW w:w="2950" w:type="pct"/>
            <w:tcBorders>
              <w:top w:val="single" w:sz="4" w:space="0" w:color="auto"/>
              <w:left w:val="single" w:sz="4" w:space="0" w:color="auto"/>
              <w:bottom w:val="single" w:sz="4" w:space="0" w:color="auto"/>
              <w:right w:val="single" w:sz="4" w:space="0" w:color="auto"/>
            </w:tcBorders>
            <w:vAlign w:val="center"/>
          </w:tcPr>
          <w:p w14:paraId="7D99A013" w14:textId="77777777" w:rsidR="007A7E11" w:rsidRPr="00C9600F" w:rsidRDefault="007A7E11" w:rsidP="007A7E11">
            <w:pPr>
              <w:shd w:val="clear" w:color="auto" w:fill="FFFFFF"/>
              <w:spacing w:line="240" w:lineRule="auto"/>
              <w:ind w:left="-57" w:right="-57" w:firstLine="0"/>
              <w:rPr>
                <w:sz w:val="18"/>
                <w:szCs w:val="18"/>
              </w:rPr>
            </w:pPr>
            <w:r w:rsidRPr="00C9600F">
              <w:rPr>
                <w:sz w:val="18"/>
                <w:szCs w:val="18"/>
              </w:rPr>
              <w:t>деревня Токариха</w:t>
            </w:r>
          </w:p>
        </w:tc>
        <w:tc>
          <w:tcPr>
            <w:tcW w:w="1717" w:type="pct"/>
            <w:tcBorders>
              <w:top w:val="single" w:sz="4" w:space="0" w:color="auto"/>
              <w:left w:val="single" w:sz="4" w:space="0" w:color="auto"/>
              <w:bottom w:val="single" w:sz="4" w:space="0" w:color="auto"/>
              <w:right w:val="single" w:sz="4" w:space="0" w:color="auto"/>
            </w:tcBorders>
            <w:vAlign w:val="center"/>
          </w:tcPr>
          <w:p w14:paraId="099EECF8" w14:textId="2BFD037F" w:rsidR="007A7E11" w:rsidRPr="00C9600F" w:rsidRDefault="003E4D20" w:rsidP="007A7E11">
            <w:pPr>
              <w:spacing w:line="240" w:lineRule="auto"/>
              <w:ind w:left="-57" w:right="-57" w:firstLine="0"/>
              <w:jc w:val="center"/>
              <w:rPr>
                <w:sz w:val="18"/>
                <w:szCs w:val="18"/>
              </w:rPr>
            </w:pPr>
            <w:r w:rsidRPr="00C9600F">
              <w:rPr>
                <w:sz w:val="18"/>
                <w:szCs w:val="18"/>
              </w:rPr>
              <w:t>11</w:t>
            </w:r>
          </w:p>
        </w:tc>
      </w:tr>
      <w:tr w:rsidR="007A7E11" w:rsidRPr="00C9600F" w14:paraId="0E86241B" w14:textId="77777777" w:rsidTr="004E11EB">
        <w:trPr>
          <w:trHeight w:val="340"/>
          <w:jc w:val="center"/>
        </w:trPr>
        <w:tc>
          <w:tcPr>
            <w:tcW w:w="333" w:type="pct"/>
            <w:tcBorders>
              <w:top w:val="single" w:sz="4" w:space="0" w:color="auto"/>
              <w:left w:val="single" w:sz="4" w:space="0" w:color="auto"/>
              <w:bottom w:val="single" w:sz="4" w:space="0" w:color="auto"/>
              <w:right w:val="single" w:sz="4" w:space="0" w:color="auto"/>
            </w:tcBorders>
            <w:vAlign w:val="center"/>
          </w:tcPr>
          <w:p w14:paraId="2621DA2C" w14:textId="77777777" w:rsidR="007A7E11" w:rsidRPr="00C9600F" w:rsidRDefault="007A7E11" w:rsidP="007A7E11">
            <w:pPr>
              <w:spacing w:line="240" w:lineRule="auto"/>
              <w:ind w:left="-57" w:right="-57" w:firstLine="0"/>
              <w:jc w:val="center"/>
              <w:rPr>
                <w:b/>
                <w:sz w:val="18"/>
                <w:szCs w:val="18"/>
              </w:rPr>
            </w:pPr>
          </w:p>
        </w:tc>
        <w:tc>
          <w:tcPr>
            <w:tcW w:w="2950" w:type="pct"/>
            <w:tcBorders>
              <w:top w:val="single" w:sz="4" w:space="0" w:color="auto"/>
              <w:left w:val="single" w:sz="4" w:space="0" w:color="auto"/>
              <w:bottom w:val="single" w:sz="4" w:space="0" w:color="auto"/>
              <w:right w:val="single" w:sz="4" w:space="0" w:color="auto"/>
            </w:tcBorders>
            <w:vAlign w:val="center"/>
          </w:tcPr>
          <w:p w14:paraId="7BBB912A" w14:textId="77777777" w:rsidR="007A7E11" w:rsidRPr="00C9600F" w:rsidRDefault="007A7E11" w:rsidP="007A7E11">
            <w:pPr>
              <w:shd w:val="clear" w:color="auto" w:fill="FFFFFF"/>
              <w:spacing w:line="240" w:lineRule="auto"/>
              <w:ind w:left="-57" w:right="-57" w:firstLine="0"/>
              <w:jc w:val="center"/>
              <w:rPr>
                <w:b/>
                <w:sz w:val="18"/>
                <w:szCs w:val="18"/>
              </w:rPr>
            </w:pPr>
            <w:r w:rsidRPr="00C9600F">
              <w:rPr>
                <w:b/>
                <w:sz w:val="18"/>
                <w:szCs w:val="18"/>
              </w:rPr>
              <w:t>Итого</w:t>
            </w:r>
          </w:p>
        </w:tc>
        <w:tc>
          <w:tcPr>
            <w:tcW w:w="1717" w:type="pct"/>
            <w:tcBorders>
              <w:top w:val="single" w:sz="4" w:space="0" w:color="auto"/>
              <w:left w:val="single" w:sz="4" w:space="0" w:color="auto"/>
              <w:bottom w:val="single" w:sz="4" w:space="0" w:color="auto"/>
              <w:right w:val="single" w:sz="4" w:space="0" w:color="auto"/>
            </w:tcBorders>
            <w:vAlign w:val="center"/>
          </w:tcPr>
          <w:p w14:paraId="65BCE786" w14:textId="4372DBD6" w:rsidR="007A7E11" w:rsidRPr="00C9600F" w:rsidRDefault="003E4D20" w:rsidP="007A7E11">
            <w:pPr>
              <w:spacing w:line="240" w:lineRule="auto"/>
              <w:ind w:left="-57" w:right="-57" w:firstLine="0"/>
              <w:jc w:val="center"/>
              <w:rPr>
                <w:b/>
                <w:sz w:val="18"/>
                <w:szCs w:val="18"/>
              </w:rPr>
            </w:pPr>
            <w:r w:rsidRPr="00C9600F">
              <w:rPr>
                <w:b/>
                <w:sz w:val="18"/>
                <w:szCs w:val="18"/>
              </w:rPr>
              <w:t>195</w:t>
            </w:r>
          </w:p>
        </w:tc>
      </w:tr>
    </w:tbl>
    <w:p w14:paraId="4B23E1F8" w14:textId="77777777" w:rsidR="00C331BD" w:rsidRPr="00C9600F" w:rsidRDefault="00C331BD" w:rsidP="00C331BD">
      <w:pPr>
        <w:pStyle w:val="ac"/>
        <w:ind w:firstLine="720"/>
        <w:rPr>
          <w:rFonts w:ascii="Arial" w:hAnsi="Arial" w:cs="Arial"/>
          <w:sz w:val="16"/>
          <w:szCs w:val="16"/>
        </w:rPr>
      </w:pPr>
    </w:p>
    <w:p w14:paraId="7BFE43C1" w14:textId="477ABFFE" w:rsidR="00C331BD" w:rsidRPr="00C9600F" w:rsidRDefault="00C331BD" w:rsidP="00E61427">
      <w:pPr>
        <w:pStyle w:val="ac"/>
        <w:tabs>
          <w:tab w:val="left" w:pos="851"/>
        </w:tabs>
        <w:spacing w:line="324" w:lineRule="auto"/>
        <w:rPr>
          <w:rFonts w:ascii="Arial" w:hAnsi="Arial" w:cs="Arial"/>
          <w:sz w:val="22"/>
          <w:szCs w:val="22"/>
        </w:rPr>
      </w:pPr>
      <w:r w:rsidRPr="00C9600F">
        <w:rPr>
          <w:rFonts w:ascii="Arial" w:hAnsi="Arial" w:cs="Arial"/>
          <w:sz w:val="22"/>
          <w:szCs w:val="22"/>
        </w:rPr>
        <w:t xml:space="preserve">Централизованное теплоснабжение на территории сельсовета отсутствует. </w:t>
      </w:r>
      <w:r w:rsidR="000C02A8" w:rsidRPr="00C9600F">
        <w:rPr>
          <w:rFonts w:ascii="Arial" w:hAnsi="Arial" w:cs="Arial"/>
          <w:sz w:val="22"/>
          <w:szCs w:val="22"/>
        </w:rPr>
        <w:t>О</w:t>
      </w:r>
      <w:r w:rsidRPr="00C9600F">
        <w:rPr>
          <w:rFonts w:ascii="Arial" w:hAnsi="Arial" w:cs="Arial"/>
          <w:sz w:val="22"/>
          <w:szCs w:val="22"/>
        </w:rPr>
        <w:t xml:space="preserve">бъекты производственного назначения </w:t>
      </w:r>
      <w:r w:rsidR="000C02A8" w:rsidRPr="00C9600F">
        <w:rPr>
          <w:rFonts w:ascii="Arial" w:hAnsi="Arial" w:cs="Arial"/>
          <w:sz w:val="22"/>
          <w:szCs w:val="22"/>
        </w:rPr>
        <w:t>имеют автономное</w:t>
      </w:r>
      <w:r w:rsidRPr="00C9600F">
        <w:rPr>
          <w:rFonts w:ascii="Arial" w:hAnsi="Arial" w:cs="Arial"/>
          <w:sz w:val="22"/>
          <w:szCs w:val="22"/>
        </w:rPr>
        <w:t xml:space="preserve"> отопление. </w:t>
      </w:r>
    </w:p>
    <w:p w14:paraId="647A2C50" w14:textId="065BB21E" w:rsidR="00C331BD" w:rsidRPr="00C9600F" w:rsidRDefault="00C331BD" w:rsidP="00E61427">
      <w:pPr>
        <w:pStyle w:val="aa"/>
        <w:tabs>
          <w:tab w:val="left" w:pos="851"/>
          <w:tab w:val="left" w:pos="993"/>
        </w:tabs>
        <w:spacing w:before="0" w:after="0" w:line="324" w:lineRule="auto"/>
        <w:ind w:firstLine="567"/>
        <w:jc w:val="both"/>
        <w:rPr>
          <w:rFonts w:ascii="Arial" w:hAnsi="Arial"/>
          <w:spacing w:val="0"/>
          <w:sz w:val="22"/>
        </w:rPr>
      </w:pPr>
      <w:r w:rsidRPr="00C9600F">
        <w:rPr>
          <w:rFonts w:ascii="Arial" w:hAnsi="Arial"/>
          <w:spacing w:val="0"/>
          <w:sz w:val="22"/>
        </w:rPr>
        <w:t>Отопление объектов социальной сферы осуществляется автономными котельными или печным отоплением, а именно:</w:t>
      </w:r>
    </w:p>
    <w:p w14:paraId="3E02D3CD" w14:textId="34902AE0" w:rsidR="00C331BD" w:rsidRPr="00C9600F" w:rsidRDefault="00E61427" w:rsidP="007A7E11">
      <w:pPr>
        <w:pStyle w:val="aa"/>
        <w:tabs>
          <w:tab w:val="left" w:pos="851"/>
          <w:tab w:val="left" w:pos="993"/>
        </w:tabs>
        <w:suppressAutoHyphens w:val="0"/>
        <w:adjustRightInd w:val="0"/>
        <w:spacing w:before="0" w:after="0" w:line="324" w:lineRule="auto"/>
        <w:ind w:firstLine="567"/>
        <w:jc w:val="both"/>
        <w:textAlignment w:val="auto"/>
        <w:rPr>
          <w:rFonts w:ascii="Arial" w:hAnsi="Arial"/>
          <w:spacing w:val="0"/>
          <w:sz w:val="22"/>
        </w:rPr>
      </w:pPr>
      <w:r w:rsidRPr="00C9600F">
        <w:rPr>
          <w:rFonts w:ascii="Arial" w:hAnsi="Arial"/>
          <w:spacing w:val="0"/>
          <w:sz w:val="22"/>
        </w:rPr>
        <w:t xml:space="preserve">1. </w:t>
      </w:r>
      <w:r w:rsidR="00C331BD" w:rsidRPr="00C9600F">
        <w:rPr>
          <w:rFonts w:ascii="Arial" w:hAnsi="Arial"/>
          <w:spacing w:val="0"/>
          <w:sz w:val="22"/>
        </w:rPr>
        <w:t>Здание МОУ Новоуспенская школа с. Новоуспенское – автономная котельная школы, отдельно стоящее здание, вид топлива – уголь, дрова.</w:t>
      </w:r>
    </w:p>
    <w:p w14:paraId="0D84380B" w14:textId="1B4A35B6" w:rsidR="00C331BD" w:rsidRPr="00C9600F" w:rsidRDefault="00E61427" w:rsidP="007A7E11">
      <w:pPr>
        <w:pStyle w:val="aa"/>
        <w:tabs>
          <w:tab w:val="left" w:pos="851"/>
          <w:tab w:val="left" w:pos="993"/>
        </w:tabs>
        <w:suppressAutoHyphens w:val="0"/>
        <w:adjustRightInd w:val="0"/>
        <w:spacing w:before="0" w:after="0" w:line="324" w:lineRule="auto"/>
        <w:ind w:firstLine="567"/>
        <w:jc w:val="both"/>
        <w:textAlignment w:val="auto"/>
        <w:rPr>
          <w:rFonts w:ascii="Arial" w:hAnsi="Arial"/>
          <w:spacing w:val="0"/>
          <w:sz w:val="22"/>
        </w:rPr>
      </w:pPr>
      <w:r w:rsidRPr="00C9600F">
        <w:rPr>
          <w:rFonts w:ascii="Arial" w:hAnsi="Arial"/>
          <w:spacing w:val="0"/>
          <w:sz w:val="22"/>
        </w:rPr>
        <w:t xml:space="preserve">2. </w:t>
      </w:r>
      <w:r w:rsidR="00C331BD" w:rsidRPr="00C9600F">
        <w:rPr>
          <w:rFonts w:ascii="Arial" w:hAnsi="Arial"/>
          <w:spacing w:val="0"/>
          <w:sz w:val="22"/>
        </w:rPr>
        <w:t>Здание ГКУ «Социально-реабилитационный ц</w:t>
      </w:r>
      <w:r w:rsidR="007A7E11" w:rsidRPr="00C9600F">
        <w:rPr>
          <w:rFonts w:ascii="Arial" w:hAnsi="Arial"/>
          <w:spacing w:val="0"/>
          <w:sz w:val="22"/>
        </w:rPr>
        <w:t>ентр «Радуга» Ветлужского округа</w:t>
      </w:r>
      <w:r w:rsidR="00C331BD" w:rsidRPr="00C9600F">
        <w:rPr>
          <w:rFonts w:ascii="Arial" w:hAnsi="Arial"/>
          <w:spacing w:val="0"/>
          <w:sz w:val="22"/>
        </w:rPr>
        <w:t>» – автономная котельная центра, отдельно</w:t>
      </w:r>
      <w:r w:rsidR="00083F6A" w:rsidRPr="00C9600F">
        <w:rPr>
          <w:rFonts w:ascii="Arial" w:hAnsi="Arial"/>
          <w:spacing w:val="0"/>
          <w:sz w:val="22"/>
        </w:rPr>
        <w:t xml:space="preserve"> стоящее здание, вид топлива – </w:t>
      </w:r>
      <w:r w:rsidR="00C331BD" w:rsidRPr="00C9600F">
        <w:rPr>
          <w:rFonts w:ascii="Arial" w:hAnsi="Arial"/>
          <w:spacing w:val="0"/>
          <w:sz w:val="22"/>
        </w:rPr>
        <w:t>дрова, уголь.</w:t>
      </w:r>
    </w:p>
    <w:p w14:paraId="3DA7FBBD" w14:textId="37757E94" w:rsidR="00C331BD" w:rsidRPr="00C9600F" w:rsidRDefault="00C331BD" w:rsidP="007A7E11">
      <w:pPr>
        <w:pStyle w:val="aa"/>
        <w:tabs>
          <w:tab w:val="left" w:pos="851"/>
          <w:tab w:val="left" w:pos="993"/>
        </w:tabs>
        <w:spacing w:before="0" w:after="0" w:line="324" w:lineRule="auto"/>
        <w:ind w:firstLine="567"/>
        <w:jc w:val="both"/>
        <w:rPr>
          <w:rFonts w:ascii="Arial" w:hAnsi="Arial"/>
          <w:spacing w:val="0"/>
          <w:sz w:val="22"/>
        </w:rPr>
      </w:pPr>
      <w:r w:rsidRPr="00C9600F">
        <w:rPr>
          <w:rFonts w:ascii="Arial" w:hAnsi="Arial"/>
          <w:spacing w:val="0"/>
          <w:sz w:val="22"/>
        </w:rPr>
        <w:t>Теплоснабжение жилищного фонда обеспечивается индивидуальными источниками тепла (отопление дровами). Характеристика имеющихся в Новоуспенском сельсовете локальных теплоисточников</w:t>
      </w:r>
      <w:r w:rsidR="00E338B0" w:rsidRPr="00C9600F">
        <w:rPr>
          <w:rFonts w:ascii="Arial" w:hAnsi="Arial"/>
          <w:spacing w:val="0"/>
          <w:sz w:val="22"/>
        </w:rPr>
        <w:t xml:space="preserve"> приведены в табл. 1.1.15</w:t>
      </w:r>
      <w:r w:rsidR="007E5AC3" w:rsidRPr="00C9600F">
        <w:rPr>
          <w:rFonts w:ascii="Arial" w:hAnsi="Arial"/>
          <w:spacing w:val="0"/>
          <w:sz w:val="22"/>
        </w:rPr>
        <w:t>.</w:t>
      </w:r>
    </w:p>
    <w:p w14:paraId="11439FC7" w14:textId="3EC8C9AD" w:rsidR="00C331BD" w:rsidRPr="00C9600F" w:rsidRDefault="00C331BD" w:rsidP="00C331BD">
      <w:pPr>
        <w:spacing w:after="60" w:line="240" w:lineRule="auto"/>
        <w:jc w:val="right"/>
      </w:pPr>
      <w:r w:rsidRPr="00C9600F">
        <w:rPr>
          <w:b/>
        </w:rPr>
        <w:t>Таблица 1.1.1</w:t>
      </w:r>
      <w:r w:rsidR="00E338B0" w:rsidRPr="00C9600F">
        <w:rPr>
          <w:b/>
        </w:rPr>
        <w:t>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199"/>
        <w:gridCol w:w="1554"/>
        <w:gridCol w:w="777"/>
        <w:gridCol w:w="1014"/>
        <w:gridCol w:w="924"/>
        <w:gridCol w:w="1322"/>
        <w:gridCol w:w="1417"/>
      </w:tblGrid>
      <w:tr w:rsidR="00C9600F" w:rsidRPr="00C9600F" w14:paraId="6283B3FB" w14:textId="77777777" w:rsidTr="004E11EB">
        <w:tc>
          <w:tcPr>
            <w:tcW w:w="540" w:type="dxa"/>
            <w:tcBorders>
              <w:top w:val="single" w:sz="4" w:space="0" w:color="auto"/>
              <w:left w:val="single" w:sz="4" w:space="0" w:color="auto"/>
              <w:bottom w:val="single" w:sz="4" w:space="0" w:color="auto"/>
              <w:right w:val="single" w:sz="4" w:space="0" w:color="auto"/>
            </w:tcBorders>
            <w:vAlign w:val="center"/>
          </w:tcPr>
          <w:p w14:paraId="707152A8" w14:textId="60D9C604" w:rsidR="00C331BD" w:rsidRPr="00C9600F" w:rsidRDefault="00C331BD" w:rsidP="00C331BD">
            <w:pPr>
              <w:spacing w:line="240" w:lineRule="auto"/>
              <w:ind w:left="-57" w:right="-57" w:firstLine="0"/>
              <w:jc w:val="center"/>
              <w:rPr>
                <w:b/>
                <w:sz w:val="18"/>
                <w:szCs w:val="18"/>
              </w:rPr>
            </w:pPr>
            <w:r w:rsidRPr="00C9600F">
              <w:rPr>
                <w:b/>
                <w:sz w:val="18"/>
                <w:szCs w:val="18"/>
              </w:rPr>
              <w:t>№ п/п</w:t>
            </w:r>
          </w:p>
        </w:tc>
        <w:tc>
          <w:tcPr>
            <w:tcW w:w="2199" w:type="dxa"/>
            <w:tcBorders>
              <w:top w:val="single" w:sz="4" w:space="0" w:color="auto"/>
              <w:left w:val="single" w:sz="4" w:space="0" w:color="auto"/>
              <w:bottom w:val="single" w:sz="4" w:space="0" w:color="auto"/>
              <w:right w:val="single" w:sz="4" w:space="0" w:color="auto"/>
            </w:tcBorders>
            <w:vAlign w:val="center"/>
          </w:tcPr>
          <w:p w14:paraId="467CDE6F" w14:textId="77777777" w:rsidR="00C331BD" w:rsidRPr="00C9600F" w:rsidRDefault="00C331BD" w:rsidP="00C331BD">
            <w:pPr>
              <w:spacing w:line="240" w:lineRule="auto"/>
              <w:ind w:left="-57" w:right="-57" w:firstLine="0"/>
              <w:jc w:val="center"/>
              <w:rPr>
                <w:b/>
                <w:sz w:val="18"/>
                <w:szCs w:val="18"/>
              </w:rPr>
            </w:pPr>
            <w:r w:rsidRPr="00C9600F">
              <w:rPr>
                <w:b/>
                <w:sz w:val="18"/>
                <w:szCs w:val="18"/>
              </w:rPr>
              <w:t>Наименование объекта</w:t>
            </w:r>
          </w:p>
        </w:tc>
        <w:tc>
          <w:tcPr>
            <w:tcW w:w="1554" w:type="dxa"/>
            <w:tcBorders>
              <w:top w:val="single" w:sz="4" w:space="0" w:color="auto"/>
              <w:left w:val="single" w:sz="4" w:space="0" w:color="auto"/>
              <w:bottom w:val="single" w:sz="4" w:space="0" w:color="auto"/>
              <w:right w:val="single" w:sz="4" w:space="0" w:color="auto"/>
            </w:tcBorders>
            <w:vAlign w:val="center"/>
          </w:tcPr>
          <w:p w14:paraId="3F6E1547" w14:textId="77777777" w:rsidR="00C331BD" w:rsidRPr="00C9600F" w:rsidRDefault="00C331BD" w:rsidP="00C331BD">
            <w:pPr>
              <w:spacing w:line="240" w:lineRule="auto"/>
              <w:ind w:left="-57" w:right="-57" w:firstLine="0"/>
              <w:jc w:val="center"/>
              <w:rPr>
                <w:b/>
                <w:sz w:val="18"/>
                <w:szCs w:val="18"/>
              </w:rPr>
            </w:pPr>
            <w:r w:rsidRPr="00C9600F">
              <w:rPr>
                <w:b/>
                <w:sz w:val="18"/>
                <w:szCs w:val="18"/>
              </w:rPr>
              <w:t>марка котлов</w:t>
            </w:r>
          </w:p>
        </w:tc>
        <w:tc>
          <w:tcPr>
            <w:tcW w:w="777" w:type="dxa"/>
            <w:tcBorders>
              <w:top w:val="single" w:sz="4" w:space="0" w:color="auto"/>
              <w:left w:val="single" w:sz="4" w:space="0" w:color="auto"/>
              <w:bottom w:val="single" w:sz="4" w:space="0" w:color="auto"/>
              <w:right w:val="single" w:sz="4" w:space="0" w:color="auto"/>
            </w:tcBorders>
            <w:vAlign w:val="center"/>
          </w:tcPr>
          <w:p w14:paraId="7D330D2C" w14:textId="77777777" w:rsidR="00C331BD" w:rsidRPr="00C9600F" w:rsidRDefault="00C331BD" w:rsidP="00C331BD">
            <w:pPr>
              <w:spacing w:line="240" w:lineRule="auto"/>
              <w:ind w:left="-57" w:right="-57" w:firstLine="0"/>
              <w:jc w:val="center"/>
              <w:rPr>
                <w:b/>
                <w:sz w:val="18"/>
                <w:szCs w:val="18"/>
              </w:rPr>
            </w:pPr>
            <w:r w:rsidRPr="00C9600F">
              <w:rPr>
                <w:b/>
                <w:sz w:val="18"/>
                <w:szCs w:val="18"/>
              </w:rPr>
              <w:t>кол-во котлов</w:t>
            </w:r>
          </w:p>
        </w:tc>
        <w:tc>
          <w:tcPr>
            <w:tcW w:w="1014" w:type="dxa"/>
            <w:tcBorders>
              <w:top w:val="single" w:sz="4" w:space="0" w:color="auto"/>
              <w:left w:val="single" w:sz="4" w:space="0" w:color="auto"/>
              <w:bottom w:val="single" w:sz="4" w:space="0" w:color="auto"/>
              <w:right w:val="single" w:sz="4" w:space="0" w:color="auto"/>
            </w:tcBorders>
            <w:vAlign w:val="center"/>
          </w:tcPr>
          <w:p w14:paraId="2A8D3CA8" w14:textId="2880661A" w:rsidR="00C331BD" w:rsidRPr="00C9600F" w:rsidRDefault="00C331BD" w:rsidP="00C331BD">
            <w:pPr>
              <w:spacing w:line="240" w:lineRule="auto"/>
              <w:ind w:left="-57" w:right="-57" w:firstLine="0"/>
              <w:jc w:val="center"/>
              <w:rPr>
                <w:b/>
                <w:sz w:val="18"/>
                <w:szCs w:val="18"/>
              </w:rPr>
            </w:pPr>
            <w:r w:rsidRPr="00C9600F">
              <w:rPr>
                <w:b/>
                <w:sz w:val="18"/>
                <w:szCs w:val="18"/>
              </w:rPr>
              <w:t>Мощность котлов, Гкал/ч.</w:t>
            </w:r>
          </w:p>
        </w:tc>
        <w:tc>
          <w:tcPr>
            <w:tcW w:w="924" w:type="dxa"/>
            <w:tcBorders>
              <w:top w:val="single" w:sz="4" w:space="0" w:color="auto"/>
              <w:left w:val="single" w:sz="4" w:space="0" w:color="auto"/>
              <w:bottom w:val="single" w:sz="4" w:space="0" w:color="auto"/>
              <w:right w:val="single" w:sz="4" w:space="0" w:color="auto"/>
            </w:tcBorders>
            <w:vAlign w:val="center"/>
          </w:tcPr>
          <w:p w14:paraId="075CD3A0" w14:textId="77777777" w:rsidR="00C331BD" w:rsidRPr="00C9600F" w:rsidRDefault="00C331BD" w:rsidP="00C331BD">
            <w:pPr>
              <w:spacing w:line="240" w:lineRule="auto"/>
              <w:ind w:left="-57" w:right="-57" w:firstLine="0"/>
              <w:jc w:val="center"/>
              <w:rPr>
                <w:b/>
                <w:sz w:val="18"/>
                <w:szCs w:val="18"/>
              </w:rPr>
            </w:pPr>
            <w:r w:rsidRPr="00C9600F">
              <w:rPr>
                <w:b/>
                <w:sz w:val="18"/>
                <w:szCs w:val="18"/>
              </w:rPr>
              <w:t>вид топлива</w:t>
            </w:r>
          </w:p>
        </w:tc>
        <w:tc>
          <w:tcPr>
            <w:tcW w:w="1322" w:type="dxa"/>
            <w:tcBorders>
              <w:top w:val="single" w:sz="4" w:space="0" w:color="auto"/>
              <w:left w:val="single" w:sz="4" w:space="0" w:color="auto"/>
              <w:bottom w:val="single" w:sz="4" w:space="0" w:color="auto"/>
              <w:right w:val="single" w:sz="4" w:space="0" w:color="auto"/>
            </w:tcBorders>
            <w:vAlign w:val="center"/>
          </w:tcPr>
          <w:p w14:paraId="0F2F4565" w14:textId="3DB50ECB" w:rsidR="00C331BD" w:rsidRPr="00C9600F" w:rsidRDefault="00C331BD" w:rsidP="00C331BD">
            <w:pPr>
              <w:spacing w:line="240" w:lineRule="auto"/>
              <w:ind w:left="-57" w:right="-57" w:firstLine="0"/>
              <w:jc w:val="center"/>
              <w:rPr>
                <w:b/>
                <w:sz w:val="18"/>
                <w:szCs w:val="18"/>
              </w:rPr>
            </w:pPr>
            <w:r w:rsidRPr="00C9600F">
              <w:rPr>
                <w:b/>
                <w:sz w:val="18"/>
                <w:szCs w:val="18"/>
              </w:rPr>
              <w:t>пр</w:t>
            </w:r>
            <w:r w:rsidR="00D17AB4" w:rsidRPr="00C9600F">
              <w:rPr>
                <w:b/>
                <w:sz w:val="18"/>
                <w:szCs w:val="18"/>
              </w:rPr>
              <w:t>отяженность тепловых сетей</w:t>
            </w:r>
            <w:r w:rsidR="00CC04ED">
              <w:rPr>
                <w:b/>
                <w:sz w:val="18"/>
                <w:szCs w:val="18"/>
              </w:rPr>
              <w:t xml:space="preserve"> в 2-х тр. исч</w:t>
            </w:r>
            <w:r w:rsidR="00D17AB4" w:rsidRPr="00C9600F">
              <w:rPr>
                <w:b/>
                <w:sz w:val="18"/>
                <w:szCs w:val="18"/>
              </w:rPr>
              <w:t xml:space="preserve">, </w:t>
            </w:r>
            <w:r w:rsidR="007E5AC3" w:rsidRPr="00C9600F">
              <w:rPr>
                <w:b/>
                <w:sz w:val="18"/>
                <w:szCs w:val="18"/>
              </w:rPr>
              <w:t>м</w:t>
            </w:r>
          </w:p>
        </w:tc>
        <w:tc>
          <w:tcPr>
            <w:tcW w:w="1417" w:type="dxa"/>
            <w:tcBorders>
              <w:top w:val="single" w:sz="4" w:space="0" w:color="auto"/>
              <w:left w:val="single" w:sz="4" w:space="0" w:color="auto"/>
              <w:bottom w:val="single" w:sz="4" w:space="0" w:color="auto"/>
              <w:right w:val="single" w:sz="4" w:space="0" w:color="auto"/>
            </w:tcBorders>
            <w:vAlign w:val="center"/>
          </w:tcPr>
          <w:p w14:paraId="2385E3DF" w14:textId="24D5AD3E" w:rsidR="00C331BD" w:rsidRPr="00C9600F" w:rsidRDefault="00C331BD" w:rsidP="00213BA4">
            <w:pPr>
              <w:spacing w:line="240" w:lineRule="auto"/>
              <w:ind w:left="-57" w:right="-57" w:firstLine="0"/>
              <w:jc w:val="center"/>
              <w:rPr>
                <w:b/>
                <w:sz w:val="18"/>
                <w:szCs w:val="18"/>
              </w:rPr>
            </w:pPr>
            <w:r w:rsidRPr="00C9600F">
              <w:rPr>
                <w:b/>
                <w:sz w:val="18"/>
                <w:szCs w:val="18"/>
              </w:rPr>
              <w:t>Расположение</w:t>
            </w:r>
          </w:p>
        </w:tc>
      </w:tr>
      <w:tr w:rsidR="00C9600F" w:rsidRPr="00C9600F" w14:paraId="0984DE57" w14:textId="77777777" w:rsidTr="004E11EB">
        <w:trPr>
          <w:trHeight w:val="510"/>
        </w:trPr>
        <w:tc>
          <w:tcPr>
            <w:tcW w:w="540" w:type="dxa"/>
            <w:tcBorders>
              <w:top w:val="single" w:sz="4" w:space="0" w:color="auto"/>
              <w:left w:val="single" w:sz="4" w:space="0" w:color="auto"/>
              <w:bottom w:val="single" w:sz="4" w:space="0" w:color="auto"/>
              <w:right w:val="single" w:sz="4" w:space="0" w:color="auto"/>
            </w:tcBorders>
            <w:vAlign w:val="center"/>
          </w:tcPr>
          <w:p w14:paraId="719C9972" w14:textId="77777777" w:rsidR="007A7E11" w:rsidRPr="00C9600F" w:rsidRDefault="007A7E11" w:rsidP="007A7E11">
            <w:pPr>
              <w:spacing w:line="240" w:lineRule="auto"/>
              <w:ind w:left="-57" w:right="-57" w:firstLine="0"/>
              <w:jc w:val="center"/>
              <w:rPr>
                <w:sz w:val="18"/>
                <w:szCs w:val="18"/>
              </w:rPr>
            </w:pPr>
            <w:r w:rsidRPr="00C9600F">
              <w:rPr>
                <w:sz w:val="18"/>
                <w:szCs w:val="18"/>
              </w:rPr>
              <w:t>1.</w:t>
            </w:r>
          </w:p>
        </w:tc>
        <w:tc>
          <w:tcPr>
            <w:tcW w:w="2199" w:type="dxa"/>
            <w:tcBorders>
              <w:top w:val="single" w:sz="4" w:space="0" w:color="auto"/>
              <w:left w:val="single" w:sz="4" w:space="0" w:color="auto"/>
              <w:bottom w:val="single" w:sz="4" w:space="0" w:color="auto"/>
              <w:right w:val="single" w:sz="4" w:space="0" w:color="auto"/>
            </w:tcBorders>
            <w:vAlign w:val="center"/>
          </w:tcPr>
          <w:p w14:paraId="1FB78E85" w14:textId="01C42072" w:rsidR="007A7E11" w:rsidRPr="00C9600F" w:rsidRDefault="007A7E11" w:rsidP="007A7E11">
            <w:pPr>
              <w:spacing w:line="240" w:lineRule="auto"/>
              <w:ind w:left="-57" w:right="-57" w:firstLine="0"/>
              <w:rPr>
                <w:sz w:val="18"/>
                <w:szCs w:val="18"/>
              </w:rPr>
            </w:pPr>
            <w:r w:rsidRPr="00C9600F">
              <w:rPr>
                <w:sz w:val="18"/>
                <w:szCs w:val="18"/>
              </w:rPr>
              <w:t>Котельная МОУ Новоуспенской школы</w:t>
            </w:r>
          </w:p>
        </w:tc>
        <w:tc>
          <w:tcPr>
            <w:tcW w:w="1554" w:type="dxa"/>
            <w:tcBorders>
              <w:top w:val="single" w:sz="4" w:space="0" w:color="auto"/>
              <w:left w:val="single" w:sz="4" w:space="0" w:color="auto"/>
              <w:bottom w:val="single" w:sz="4" w:space="0" w:color="auto"/>
              <w:right w:val="single" w:sz="4" w:space="0" w:color="auto"/>
            </w:tcBorders>
            <w:vAlign w:val="center"/>
          </w:tcPr>
          <w:p w14:paraId="5FE35191" w14:textId="77777777" w:rsidR="007A7E11" w:rsidRPr="00C9600F" w:rsidRDefault="007A7E11" w:rsidP="007A7E11">
            <w:pPr>
              <w:spacing w:line="240" w:lineRule="auto"/>
              <w:ind w:left="-57" w:right="-57" w:firstLine="0"/>
              <w:jc w:val="center"/>
              <w:rPr>
                <w:sz w:val="18"/>
                <w:szCs w:val="18"/>
              </w:rPr>
            </w:pPr>
            <w:r w:rsidRPr="00C9600F">
              <w:rPr>
                <w:sz w:val="18"/>
                <w:szCs w:val="18"/>
              </w:rPr>
              <w:t>Универсал,</w:t>
            </w:r>
          </w:p>
          <w:p w14:paraId="257F84A7" w14:textId="0A76369C" w:rsidR="007A7E11" w:rsidRPr="00C9600F" w:rsidRDefault="007A7E11" w:rsidP="007A7E11">
            <w:pPr>
              <w:spacing w:line="240" w:lineRule="auto"/>
              <w:ind w:left="-57" w:right="-57" w:firstLine="0"/>
              <w:jc w:val="center"/>
              <w:rPr>
                <w:sz w:val="18"/>
                <w:szCs w:val="18"/>
              </w:rPr>
            </w:pPr>
            <w:r w:rsidRPr="00C9600F">
              <w:rPr>
                <w:sz w:val="18"/>
                <w:szCs w:val="18"/>
              </w:rPr>
              <w:t>Универсал-2</w:t>
            </w:r>
          </w:p>
        </w:tc>
        <w:tc>
          <w:tcPr>
            <w:tcW w:w="777" w:type="dxa"/>
            <w:tcBorders>
              <w:top w:val="single" w:sz="4" w:space="0" w:color="auto"/>
              <w:left w:val="single" w:sz="4" w:space="0" w:color="auto"/>
              <w:bottom w:val="single" w:sz="4" w:space="0" w:color="auto"/>
              <w:right w:val="single" w:sz="4" w:space="0" w:color="auto"/>
            </w:tcBorders>
            <w:vAlign w:val="center"/>
          </w:tcPr>
          <w:p w14:paraId="2810B052" w14:textId="77777777" w:rsidR="007A7E11" w:rsidRPr="00C9600F" w:rsidRDefault="007A7E11" w:rsidP="007A7E11">
            <w:pPr>
              <w:spacing w:line="240" w:lineRule="auto"/>
              <w:ind w:left="-57" w:right="-57" w:firstLine="0"/>
              <w:jc w:val="center"/>
              <w:rPr>
                <w:sz w:val="18"/>
                <w:szCs w:val="18"/>
              </w:rPr>
            </w:pPr>
            <w:r w:rsidRPr="00C9600F">
              <w:rPr>
                <w:sz w:val="18"/>
                <w:szCs w:val="18"/>
              </w:rPr>
              <w:t>2</w:t>
            </w:r>
          </w:p>
        </w:tc>
        <w:tc>
          <w:tcPr>
            <w:tcW w:w="1014" w:type="dxa"/>
            <w:tcBorders>
              <w:top w:val="single" w:sz="4" w:space="0" w:color="auto"/>
              <w:left w:val="single" w:sz="4" w:space="0" w:color="auto"/>
              <w:bottom w:val="single" w:sz="4" w:space="0" w:color="auto"/>
              <w:right w:val="single" w:sz="4" w:space="0" w:color="auto"/>
            </w:tcBorders>
            <w:vAlign w:val="center"/>
          </w:tcPr>
          <w:p w14:paraId="2348EF5D" w14:textId="6A26DA86" w:rsidR="007A7E11" w:rsidRPr="00C9600F" w:rsidRDefault="007A7E11" w:rsidP="007A7E11">
            <w:pPr>
              <w:spacing w:line="240" w:lineRule="auto"/>
              <w:ind w:left="-57" w:right="-57" w:firstLine="0"/>
              <w:jc w:val="center"/>
              <w:rPr>
                <w:sz w:val="18"/>
                <w:szCs w:val="18"/>
              </w:rPr>
            </w:pPr>
            <w:r w:rsidRPr="00C9600F">
              <w:rPr>
                <w:sz w:val="18"/>
                <w:szCs w:val="18"/>
              </w:rPr>
              <w:t>0,258</w:t>
            </w:r>
          </w:p>
        </w:tc>
        <w:tc>
          <w:tcPr>
            <w:tcW w:w="924" w:type="dxa"/>
            <w:tcBorders>
              <w:top w:val="single" w:sz="4" w:space="0" w:color="auto"/>
              <w:left w:val="single" w:sz="4" w:space="0" w:color="auto"/>
              <w:bottom w:val="single" w:sz="4" w:space="0" w:color="auto"/>
              <w:right w:val="single" w:sz="4" w:space="0" w:color="auto"/>
            </w:tcBorders>
            <w:vAlign w:val="center"/>
          </w:tcPr>
          <w:p w14:paraId="401397C1" w14:textId="77777777" w:rsidR="007A7E11" w:rsidRPr="00C9600F" w:rsidRDefault="007A7E11" w:rsidP="007A7E11">
            <w:pPr>
              <w:spacing w:line="240" w:lineRule="auto"/>
              <w:ind w:left="-57" w:right="-57" w:firstLine="0"/>
              <w:jc w:val="center"/>
              <w:rPr>
                <w:sz w:val="18"/>
                <w:szCs w:val="18"/>
              </w:rPr>
            </w:pPr>
            <w:r w:rsidRPr="00C9600F">
              <w:rPr>
                <w:sz w:val="18"/>
                <w:szCs w:val="18"/>
              </w:rPr>
              <w:t>Дрова,</w:t>
            </w:r>
          </w:p>
          <w:p w14:paraId="4AB1A034" w14:textId="77777777" w:rsidR="007A7E11" w:rsidRPr="00C9600F" w:rsidRDefault="007A7E11" w:rsidP="007A7E11">
            <w:pPr>
              <w:spacing w:line="240" w:lineRule="auto"/>
              <w:ind w:left="-57" w:right="-57" w:firstLine="0"/>
              <w:jc w:val="center"/>
              <w:rPr>
                <w:sz w:val="18"/>
                <w:szCs w:val="18"/>
              </w:rPr>
            </w:pPr>
            <w:r w:rsidRPr="00C9600F">
              <w:rPr>
                <w:sz w:val="18"/>
                <w:szCs w:val="18"/>
              </w:rPr>
              <w:t>уголь</w:t>
            </w:r>
          </w:p>
        </w:tc>
        <w:tc>
          <w:tcPr>
            <w:tcW w:w="1322" w:type="dxa"/>
            <w:tcBorders>
              <w:top w:val="single" w:sz="4" w:space="0" w:color="auto"/>
              <w:left w:val="single" w:sz="4" w:space="0" w:color="auto"/>
              <w:bottom w:val="single" w:sz="4" w:space="0" w:color="auto"/>
              <w:right w:val="single" w:sz="4" w:space="0" w:color="auto"/>
            </w:tcBorders>
            <w:vAlign w:val="center"/>
          </w:tcPr>
          <w:p w14:paraId="1B5BC39C" w14:textId="3F834BF8" w:rsidR="007A7E11" w:rsidRPr="00C9600F" w:rsidRDefault="007A7E11" w:rsidP="007A7E11">
            <w:pPr>
              <w:spacing w:line="240" w:lineRule="auto"/>
              <w:ind w:left="-57" w:right="-57" w:firstLine="0"/>
              <w:jc w:val="center"/>
              <w:rPr>
                <w:sz w:val="18"/>
                <w:szCs w:val="18"/>
              </w:rPr>
            </w:pPr>
            <w:r w:rsidRPr="00C9600F">
              <w:rPr>
                <w:sz w:val="18"/>
                <w:szCs w:val="18"/>
              </w:rPr>
              <w:t>15,0</w:t>
            </w:r>
          </w:p>
        </w:tc>
        <w:tc>
          <w:tcPr>
            <w:tcW w:w="1417" w:type="dxa"/>
            <w:tcBorders>
              <w:top w:val="single" w:sz="4" w:space="0" w:color="auto"/>
              <w:left w:val="single" w:sz="4" w:space="0" w:color="auto"/>
              <w:bottom w:val="single" w:sz="4" w:space="0" w:color="auto"/>
              <w:right w:val="single" w:sz="4" w:space="0" w:color="auto"/>
            </w:tcBorders>
            <w:vAlign w:val="center"/>
          </w:tcPr>
          <w:p w14:paraId="2A6BED8C" w14:textId="449314BC" w:rsidR="007A7E11" w:rsidRPr="00C9600F" w:rsidRDefault="007A7E11" w:rsidP="007A7E11">
            <w:pPr>
              <w:spacing w:line="240" w:lineRule="auto"/>
              <w:ind w:left="-57" w:right="-57" w:firstLine="0"/>
              <w:jc w:val="center"/>
              <w:rPr>
                <w:sz w:val="18"/>
                <w:szCs w:val="18"/>
              </w:rPr>
            </w:pPr>
            <w:r w:rsidRPr="00C9600F">
              <w:rPr>
                <w:sz w:val="18"/>
                <w:szCs w:val="18"/>
              </w:rPr>
              <w:t>с. Новоуспенское, 77а</w:t>
            </w:r>
          </w:p>
        </w:tc>
      </w:tr>
      <w:tr w:rsidR="00C9600F" w:rsidRPr="00C9600F" w14:paraId="62570C89" w14:textId="77777777" w:rsidTr="004E11EB">
        <w:trPr>
          <w:trHeight w:val="510"/>
        </w:trPr>
        <w:tc>
          <w:tcPr>
            <w:tcW w:w="540" w:type="dxa"/>
            <w:tcBorders>
              <w:top w:val="single" w:sz="4" w:space="0" w:color="auto"/>
              <w:left w:val="single" w:sz="4" w:space="0" w:color="auto"/>
              <w:bottom w:val="single" w:sz="4" w:space="0" w:color="auto"/>
              <w:right w:val="single" w:sz="4" w:space="0" w:color="auto"/>
            </w:tcBorders>
            <w:vAlign w:val="center"/>
          </w:tcPr>
          <w:p w14:paraId="49527836" w14:textId="77777777" w:rsidR="007A7E11" w:rsidRPr="00C9600F" w:rsidRDefault="007A7E11" w:rsidP="007A7E11">
            <w:pPr>
              <w:spacing w:line="240" w:lineRule="auto"/>
              <w:ind w:left="-57" w:right="-57" w:firstLine="0"/>
              <w:jc w:val="center"/>
              <w:rPr>
                <w:sz w:val="18"/>
                <w:szCs w:val="18"/>
              </w:rPr>
            </w:pPr>
            <w:r w:rsidRPr="00C9600F">
              <w:rPr>
                <w:sz w:val="18"/>
                <w:szCs w:val="18"/>
              </w:rPr>
              <w:t>2.</w:t>
            </w:r>
          </w:p>
        </w:tc>
        <w:tc>
          <w:tcPr>
            <w:tcW w:w="2199" w:type="dxa"/>
            <w:tcBorders>
              <w:top w:val="single" w:sz="4" w:space="0" w:color="auto"/>
              <w:left w:val="single" w:sz="4" w:space="0" w:color="auto"/>
              <w:bottom w:val="single" w:sz="4" w:space="0" w:color="auto"/>
              <w:right w:val="single" w:sz="4" w:space="0" w:color="auto"/>
            </w:tcBorders>
            <w:vAlign w:val="center"/>
          </w:tcPr>
          <w:p w14:paraId="7BDA89D4" w14:textId="713C2E41" w:rsidR="007A7E11" w:rsidRPr="00C9600F" w:rsidRDefault="007A7E11" w:rsidP="007A7E11">
            <w:pPr>
              <w:spacing w:line="240" w:lineRule="auto"/>
              <w:ind w:left="-57" w:right="-57" w:firstLine="0"/>
              <w:rPr>
                <w:sz w:val="18"/>
                <w:szCs w:val="18"/>
              </w:rPr>
            </w:pPr>
            <w:r w:rsidRPr="00C9600F">
              <w:rPr>
                <w:sz w:val="18"/>
                <w:szCs w:val="18"/>
              </w:rPr>
              <w:t>Котельная ГКУ «СРЦН «Радуга» Ветлужского округа», с. Новоуспенское</w:t>
            </w:r>
          </w:p>
        </w:tc>
        <w:tc>
          <w:tcPr>
            <w:tcW w:w="1554" w:type="dxa"/>
            <w:tcBorders>
              <w:top w:val="single" w:sz="4" w:space="0" w:color="auto"/>
              <w:left w:val="single" w:sz="4" w:space="0" w:color="auto"/>
              <w:bottom w:val="single" w:sz="4" w:space="0" w:color="auto"/>
              <w:right w:val="single" w:sz="4" w:space="0" w:color="auto"/>
            </w:tcBorders>
            <w:vAlign w:val="center"/>
          </w:tcPr>
          <w:p w14:paraId="09E67E88" w14:textId="2F584586" w:rsidR="007A7E11" w:rsidRPr="00C9600F" w:rsidRDefault="007A7E11" w:rsidP="007A7E11">
            <w:pPr>
              <w:spacing w:line="240" w:lineRule="auto"/>
              <w:ind w:left="-57" w:right="-57" w:firstLine="0"/>
              <w:jc w:val="center"/>
              <w:rPr>
                <w:sz w:val="18"/>
                <w:szCs w:val="18"/>
              </w:rPr>
            </w:pPr>
            <w:r w:rsidRPr="00C9600F">
              <w:rPr>
                <w:sz w:val="18"/>
                <w:szCs w:val="18"/>
              </w:rPr>
              <w:t>Универсал-5,</w:t>
            </w:r>
          </w:p>
          <w:p w14:paraId="54C4C3C5" w14:textId="77777777" w:rsidR="007A7E11" w:rsidRPr="00C9600F" w:rsidRDefault="007A7E11" w:rsidP="007A7E11">
            <w:pPr>
              <w:spacing w:line="240" w:lineRule="auto"/>
              <w:ind w:left="-57" w:right="-57" w:firstLine="0"/>
              <w:jc w:val="center"/>
              <w:rPr>
                <w:sz w:val="18"/>
                <w:szCs w:val="18"/>
              </w:rPr>
            </w:pPr>
            <w:r w:rsidRPr="00C9600F">
              <w:rPr>
                <w:sz w:val="18"/>
                <w:szCs w:val="18"/>
              </w:rPr>
              <w:t>КВР-063-95-ТФГ</w:t>
            </w:r>
          </w:p>
        </w:tc>
        <w:tc>
          <w:tcPr>
            <w:tcW w:w="777" w:type="dxa"/>
            <w:tcBorders>
              <w:top w:val="single" w:sz="4" w:space="0" w:color="auto"/>
              <w:left w:val="single" w:sz="4" w:space="0" w:color="auto"/>
              <w:bottom w:val="single" w:sz="4" w:space="0" w:color="auto"/>
              <w:right w:val="single" w:sz="4" w:space="0" w:color="auto"/>
            </w:tcBorders>
            <w:vAlign w:val="center"/>
          </w:tcPr>
          <w:p w14:paraId="1370C10F" w14:textId="0B2C45DD" w:rsidR="007A7E11" w:rsidRPr="00C9600F" w:rsidRDefault="007A7E11" w:rsidP="007A7E11">
            <w:pPr>
              <w:spacing w:line="240" w:lineRule="auto"/>
              <w:ind w:left="-57" w:right="-57" w:firstLine="0"/>
              <w:jc w:val="center"/>
              <w:rPr>
                <w:sz w:val="18"/>
                <w:szCs w:val="18"/>
              </w:rPr>
            </w:pPr>
            <w:r w:rsidRPr="00C9600F">
              <w:rPr>
                <w:sz w:val="18"/>
                <w:szCs w:val="18"/>
              </w:rPr>
              <w:t>1</w:t>
            </w:r>
          </w:p>
          <w:p w14:paraId="7492961A" w14:textId="3937511D" w:rsidR="007A7E11" w:rsidRPr="00C9600F" w:rsidRDefault="007A7E11" w:rsidP="007A7E11">
            <w:pPr>
              <w:spacing w:line="240" w:lineRule="auto"/>
              <w:ind w:left="-57" w:right="-57" w:firstLine="0"/>
              <w:jc w:val="center"/>
              <w:rPr>
                <w:sz w:val="18"/>
                <w:szCs w:val="18"/>
              </w:rPr>
            </w:pPr>
            <w:r w:rsidRPr="00C9600F">
              <w:rPr>
                <w:sz w:val="18"/>
                <w:szCs w:val="18"/>
              </w:rPr>
              <w:t>1</w:t>
            </w:r>
          </w:p>
        </w:tc>
        <w:tc>
          <w:tcPr>
            <w:tcW w:w="1014" w:type="dxa"/>
            <w:tcBorders>
              <w:top w:val="single" w:sz="4" w:space="0" w:color="auto"/>
              <w:left w:val="single" w:sz="4" w:space="0" w:color="auto"/>
              <w:bottom w:val="single" w:sz="4" w:space="0" w:color="auto"/>
              <w:right w:val="single" w:sz="4" w:space="0" w:color="auto"/>
            </w:tcBorders>
            <w:vAlign w:val="center"/>
          </w:tcPr>
          <w:p w14:paraId="36955DA7" w14:textId="19706B35" w:rsidR="007A7E11" w:rsidRPr="00C9600F" w:rsidRDefault="007A7E11" w:rsidP="007A7E11">
            <w:pPr>
              <w:spacing w:line="240" w:lineRule="auto"/>
              <w:ind w:left="-57" w:right="-57" w:firstLine="0"/>
              <w:jc w:val="center"/>
              <w:rPr>
                <w:sz w:val="18"/>
                <w:szCs w:val="18"/>
              </w:rPr>
            </w:pPr>
            <w:r w:rsidRPr="00C9600F">
              <w:rPr>
                <w:sz w:val="18"/>
                <w:szCs w:val="18"/>
              </w:rPr>
              <w:t>0,53</w:t>
            </w:r>
          </w:p>
        </w:tc>
        <w:tc>
          <w:tcPr>
            <w:tcW w:w="924" w:type="dxa"/>
            <w:tcBorders>
              <w:top w:val="single" w:sz="4" w:space="0" w:color="auto"/>
              <w:left w:val="single" w:sz="4" w:space="0" w:color="auto"/>
              <w:bottom w:val="single" w:sz="4" w:space="0" w:color="auto"/>
              <w:right w:val="single" w:sz="4" w:space="0" w:color="auto"/>
            </w:tcBorders>
            <w:vAlign w:val="center"/>
          </w:tcPr>
          <w:p w14:paraId="1B36B366" w14:textId="77777777" w:rsidR="007A7E11" w:rsidRPr="00C9600F" w:rsidRDefault="007A7E11" w:rsidP="007A7E11">
            <w:pPr>
              <w:spacing w:line="240" w:lineRule="auto"/>
              <w:ind w:left="-57" w:right="-57" w:firstLine="0"/>
              <w:jc w:val="center"/>
              <w:rPr>
                <w:sz w:val="18"/>
                <w:szCs w:val="18"/>
              </w:rPr>
            </w:pPr>
            <w:r w:rsidRPr="00C9600F">
              <w:rPr>
                <w:sz w:val="18"/>
                <w:szCs w:val="18"/>
              </w:rPr>
              <w:t>Дрова,</w:t>
            </w:r>
          </w:p>
          <w:p w14:paraId="1C8D20D4" w14:textId="77777777" w:rsidR="007A7E11" w:rsidRPr="00C9600F" w:rsidRDefault="007A7E11" w:rsidP="007A7E11">
            <w:pPr>
              <w:spacing w:line="240" w:lineRule="auto"/>
              <w:ind w:left="-57" w:right="-57" w:firstLine="0"/>
              <w:jc w:val="center"/>
              <w:rPr>
                <w:sz w:val="18"/>
                <w:szCs w:val="18"/>
              </w:rPr>
            </w:pPr>
            <w:r w:rsidRPr="00C9600F">
              <w:rPr>
                <w:sz w:val="18"/>
                <w:szCs w:val="18"/>
              </w:rPr>
              <w:t>уголь</w:t>
            </w:r>
          </w:p>
        </w:tc>
        <w:tc>
          <w:tcPr>
            <w:tcW w:w="1322" w:type="dxa"/>
            <w:tcBorders>
              <w:top w:val="single" w:sz="4" w:space="0" w:color="auto"/>
              <w:left w:val="single" w:sz="4" w:space="0" w:color="auto"/>
              <w:bottom w:val="single" w:sz="4" w:space="0" w:color="auto"/>
              <w:right w:val="single" w:sz="4" w:space="0" w:color="auto"/>
            </w:tcBorders>
            <w:vAlign w:val="center"/>
          </w:tcPr>
          <w:p w14:paraId="6D313782" w14:textId="0F0C3507" w:rsidR="007A7E11" w:rsidRPr="00C9600F" w:rsidRDefault="007A7E11" w:rsidP="007A7E11">
            <w:pPr>
              <w:spacing w:line="240" w:lineRule="auto"/>
              <w:ind w:left="-57" w:right="-57" w:firstLine="0"/>
              <w:jc w:val="center"/>
              <w:rPr>
                <w:sz w:val="18"/>
                <w:szCs w:val="18"/>
              </w:rPr>
            </w:pPr>
            <w:r w:rsidRPr="00C9600F">
              <w:rPr>
                <w:sz w:val="18"/>
                <w:szCs w:val="18"/>
              </w:rPr>
              <w:t>340,0</w:t>
            </w:r>
          </w:p>
        </w:tc>
        <w:tc>
          <w:tcPr>
            <w:tcW w:w="1417" w:type="dxa"/>
            <w:tcBorders>
              <w:top w:val="single" w:sz="4" w:space="0" w:color="auto"/>
              <w:left w:val="single" w:sz="4" w:space="0" w:color="auto"/>
              <w:bottom w:val="single" w:sz="4" w:space="0" w:color="auto"/>
              <w:right w:val="single" w:sz="4" w:space="0" w:color="auto"/>
            </w:tcBorders>
            <w:vAlign w:val="center"/>
          </w:tcPr>
          <w:p w14:paraId="142B75E8" w14:textId="691BF262" w:rsidR="007A7E11" w:rsidRPr="00C9600F" w:rsidRDefault="007A7E11" w:rsidP="007A7E11">
            <w:pPr>
              <w:spacing w:line="240" w:lineRule="auto"/>
              <w:ind w:left="-57" w:right="-57" w:firstLine="0"/>
              <w:jc w:val="center"/>
              <w:rPr>
                <w:sz w:val="18"/>
                <w:szCs w:val="18"/>
              </w:rPr>
            </w:pPr>
            <w:r w:rsidRPr="00C9600F">
              <w:rPr>
                <w:sz w:val="18"/>
                <w:szCs w:val="18"/>
              </w:rPr>
              <w:t>с. Новоуспен-ское,77б</w:t>
            </w:r>
          </w:p>
        </w:tc>
      </w:tr>
      <w:tr w:rsidR="00C9600F" w:rsidRPr="00C9600F" w14:paraId="5DAED66D" w14:textId="77777777" w:rsidTr="004E11EB">
        <w:trPr>
          <w:trHeight w:val="397"/>
        </w:trPr>
        <w:tc>
          <w:tcPr>
            <w:tcW w:w="540" w:type="dxa"/>
            <w:tcBorders>
              <w:top w:val="single" w:sz="4" w:space="0" w:color="auto"/>
              <w:left w:val="single" w:sz="4" w:space="0" w:color="auto"/>
              <w:bottom w:val="single" w:sz="4" w:space="0" w:color="auto"/>
              <w:right w:val="single" w:sz="4" w:space="0" w:color="auto"/>
            </w:tcBorders>
            <w:vAlign w:val="center"/>
          </w:tcPr>
          <w:p w14:paraId="249585BC" w14:textId="77777777" w:rsidR="00D73090" w:rsidRPr="00C9600F" w:rsidRDefault="00D73090" w:rsidP="00C331BD">
            <w:pPr>
              <w:spacing w:line="240" w:lineRule="auto"/>
              <w:ind w:left="-57" w:right="-57" w:firstLine="0"/>
              <w:jc w:val="center"/>
              <w:rPr>
                <w:b/>
                <w:sz w:val="18"/>
                <w:szCs w:val="18"/>
              </w:rPr>
            </w:pPr>
          </w:p>
        </w:tc>
        <w:tc>
          <w:tcPr>
            <w:tcW w:w="2199" w:type="dxa"/>
            <w:tcBorders>
              <w:top w:val="single" w:sz="4" w:space="0" w:color="auto"/>
              <w:left w:val="single" w:sz="4" w:space="0" w:color="auto"/>
              <w:bottom w:val="single" w:sz="4" w:space="0" w:color="auto"/>
              <w:right w:val="single" w:sz="4" w:space="0" w:color="auto"/>
            </w:tcBorders>
            <w:vAlign w:val="center"/>
          </w:tcPr>
          <w:p w14:paraId="1738495A" w14:textId="2B7E4550" w:rsidR="00D73090" w:rsidRPr="00C9600F" w:rsidRDefault="00652128" w:rsidP="00C331BD">
            <w:pPr>
              <w:spacing w:line="240" w:lineRule="auto"/>
              <w:ind w:left="-57" w:right="-57" w:firstLine="0"/>
              <w:rPr>
                <w:b/>
                <w:sz w:val="18"/>
                <w:szCs w:val="18"/>
              </w:rPr>
            </w:pPr>
            <w:r w:rsidRPr="00C9600F">
              <w:rPr>
                <w:b/>
                <w:sz w:val="18"/>
                <w:szCs w:val="18"/>
              </w:rPr>
              <w:t>Итого</w:t>
            </w:r>
          </w:p>
        </w:tc>
        <w:tc>
          <w:tcPr>
            <w:tcW w:w="1554" w:type="dxa"/>
            <w:tcBorders>
              <w:top w:val="single" w:sz="4" w:space="0" w:color="auto"/>
              <w:left w:val="single" w:sz="4" w:space="0" w:color="auto"/>
              <w:bottom w:val="single" w:sz="4" w:space="0" w:color="auto"/>
              <w:right w:val="single" w:sz="4" w:space="0" w:color="auto"/>
            </w:tcBorders>
            <w:vAlign w:val="center"/>
          </w:tcPr>
          <w:p w14:paraId="6562C32E" w14:textId="77777777" w:rsidR="00D73090" w:rsidRPr="00C9600F" w:rsidRDefault="00D73090" w:rsidP="00C331BD">
            <w:pPr>
              <w:spacing w:line="240" w:lineRule="auto"/>
              <w:ind w:left="-57" w:right="-57" w:firstLine="0"/>
              <w:rPr>
                <w:b/>
                <w:sz w:val="18"/>
                <w:szCs w:val="18"/>
              </w:rPr>
            </w:pPr>
          </w:p>
        </w:tc>
        <w:tc>
          <w:tcPr>
            <w:tcW w:w="777" w:type="dxa"/>
            <w:tcBorders>
              <w:top w:val="single" w:sz="4" w:space="0" w:color="auto"/>
              <w:left w:val="single" w:sz="4" w:space="0" w:color="auto"/>
              <w:bottom w:val="single" w:sz="4" w:space="0" w:color="auto"/>
              <w:right w:val="single" w:sz="4" w:space="0" w:color="auto"/>
            </w:tcBorders>
            <w:vAlign w:val="center"/>
          </w:tcPr>
          <w:p w14:paraId="18E6B27A" w14:textId="27477B90" w:rsidR="00D73090" w:rsidRPr="00C9600F" w:rsidRDefault="003E4D20" w:rsidP="00C331BD">
            <w:pPr>
              <w:spacing w:line="240" w:lineRule="auto"/>
              <w:ind w:left="-57" w:right="-57" w:firstLine="0"/>
              <w:jc w:val="center"/>
              <w:rPr>
                <w:b/>
                <w:sz w:val="18"/>
                <w:szCs w:val="18"/>
              </w:rPr>
            </w:pPr>
            <w:r w:rsidRPr="00C9600F">
              <w:rPr>
                <w:b/>
                <w:sz w:val="18"/>
                <w:szCs w:val="18"/>
              </w:rPr>
              <w:t>4</w:t>
            </w:r>
          </w:p>
        </w:tc>
        <w:tc>
          <w:tcPr>
            <w:tcW w:w="1014" w:type="dxa"/>
            <w:tcBorders>
              <w:top w:val="single" w:sz="4" w:space="0" w:color="auto"/>
              <w:left w:val="single" w:sz="4" w:space="0" w:color="auto"/>
              <w:bottom w:val="single" w:sz="4" w:space="0" w:color="auto"/>
              <w:right w:val="single" w:sz="4" w:space="0" w:color="auto"/>
            </w:tcBorders>
            <w:vAlign w:val="center"/>
          </w:tcPr>
          <w:p w14:paraId="6559A1F9" w14:textId="4C2C9F15" w:rsidR="00D73090" w:rsidRPr="00C9600F" w:rsidRDefault="003E4D20" w:rsidP="003E4D20">
            <w:pPr>
              <w:spacing w:line="240" w:lineRule="auto"/>
              <w:ind w:left="-57" w:right="-57" w:firstLine="0"/>
              <w:jc w:val="center"/>
              <w:rPr>
                <w:b/>
                <w:sz w:val="18"/>
                <w:szCs w:val="18"/>
              </w:rPr>
            </w:pPr>
            <w:r w:rsidRPr="00C9600F">
              <w:rPr>
                <w:b/>
                <w:sz w:val="18"/>
                <w:szCs w:val="18"/>
              </w:rPr>
              <w:t>0,788</w:t>
            </w:r>
          </w:p>
        </w:tc>
        <w:tc>
          <w:tcPr>
            <w:tcW w:w="924" w:type="dxa"/>
            <w:tcBorders>
              <w:top w:val="single" w:sz="4" w:space="0" w:color="auto"/>
              <w:left w:val="single" w:sz="4" w:space="0" w:color="auto"/>
              <w:bottom w:val="single" w:sz="4" w:space="0" w:color="auto"/>
              <w:right w:val="single" w:sz="4" w:space="0" w:color="auto"/>
            </w:tcBorders>
            <w:vAlign w:val="center"/>
          </w:tcPr>
          <w:p w14:paraId="3AA7BB61" w14:textId="77777777" w:rsidR="00D73090" w:rsidRPr="00C9600F" w:rsidRDefault="00D73090" w:rsidP="00C331BD">
            <w:pPr>
              <w:spacing w:line="240" w:lineRule="auto"/>
              <w:ind w:left="-57" w:right="-57" w:firstLine="0"/>
              <w:jc w:val="center"/>
              <w:rPr>
                <w:b/>
                <w:sz w:val="18"/>
                <w:szCs w:val="18"/>
              </w:rPr>
            </w:pPr>
          </w:p>
        </w:tc>
        <w:tc>
          <w:tcPr>
            <w:tcW w:w="1322" w:type="dxa"/>
            <w:tcBorders>
              <w:top w:val="single" w:sz="4" w:space="0" w:color="auto"/>
              <w:left w:val="single" w:sz="4" w:space="0" w:color="auto"/>
              <w:bottom w:val="single" w:sz="4" w:space="0" w:color="auto"/>
              <w:right w:val="single" w:sz="4" w:space="0" w:color="auto"/>
            </w:tcBorders>
            <w:vAlign w:val="center"/>
          </w:tcPr>
          <w:p w14:paraId="4FCC3D9F" w14:textId="36144354" w:rsidR="00D73090" w:rsidRPr="00C9600F" w:rsidRDefault="003E4D20" w:rsidP="003E4D20">
            <w:pPr>
              <w:spacing w:line="240" w:lineRule="auto"/>
              <w:ind w:left="-57" w:right="-57" w:firstLine="0"/>
              <w:jc w:val="center"/>
              <w:rPr>
                <w:b/>
                <w:sz w:val="18"/>
                <w:szCs w:val="18"/>
              </w:rPr>
            </w:pPr>
            <w:r w:rsidRPr="00C9600F">
              <w:rPr>
                <w:b/>
                <w:sz w:val="18"/>
                <w:szCs w:val="18"/>
              </w:rPr>
              <w:t>355</w:t>
            </w:r>
            <w:r w:rsidR="00A43A6B" w:rsidRPr="00C9600F">
              <w:rPr>
                <w:b/>
                <w:sz w:val="18"/>
                <w:szCs w:val="18"/>
              </w:rPr>
              <w:t>,0</w:t>
            </w:r>
          </w:p>
        </w:tc>
        <w:tc>
          <w:tcPr>
            <w:tcW w:w="1417" w:type="dxa"/>
            <w:tcBorders>
              <w:top w:val="single" w:sz="4" w:space="0" w:color="auto"/>
              <w:left w:val="single" w:sz="4" w:space="0" w:color="auto"/>
              <w:bottom w:val="single" w:sz="4" w:space="0" w:color="auto"/>
              <w:right w:val="single" w:sz="4" w:space="0" w:color="auto"/>
            </w:tcBorders>
            <w:vAlign w:val="center"/>
          </w:tcPr>
          <w:p w14:paraId="6964DE3E" w14:textId="77777777" w:rsidR="00D73090" w:rsidRPr="00C9600F" w:rsidRDefault="00D73090" w:rsidP="00C331BD">
            <w:pPr>
              <w:spacing w:line="240" w:lineRule="auto"/>
              <w:ind w:left="-57" w:right="-57" w:firstLine="0"/>
              <w:rPr>
                <w:b/>
                <w:sz w:val="18"/>
                <w:szCs w:val="18"/>
              </w:rPr>
            </w:pPr>
          </w:p>
        </w:tc>
      </w:tr>
    </w:tbl>
    <w:p w14:paraId="00D87F74" w14:textId="5FB5D84E" w:rsidR="00C331BD" w:rsidRPr="00C9600F" w:rsidRDefault="00C331BD">
      <w:pPr>
        <w:autoSpaceDE/>
        <w:autoSpaceDN/>
        <w:adjustRightInd/>
        <w:spacing w:line="240" w:lineRule="auto"/>
        <w:ind w:firstLine="0"/>
        <w:jc w:val="left"/>
      </w:pPr>
      <w:r w:rsidRPr="00C9600F">
        <w:br w:type="page"/>
      </w:r>
    </w:p>
    <w:p w14:paraId="133BC9BD" w14:textId="6F48EB13" w:rsidR="008570FB" w:rsidRPr="00C9600F" w:rsidRDefault="008570FB" w:rsidP="00F74242">
      <w:pPr>
        <w:pStyle w:val="30"/>
      </w:pPr>
      <w:r w:rsidRPr="00C9600F">
        <w:lastRenderedPageBreak/>
        <w:t xml:space="preserve">Общая характеристика систем теплоснабжения </w:t>
      </w:r>
      <w:r w:rsidR="00B43B59" w:rsidRPr="00C9600F">
        <w:t>Проновского</w:t>
      </w:r>
      <w:r w:rsidRPr="00C9600F">
        <w:t xml:space="preserve"> </w:t>
      </w:r>
      <w:r w:rsidRPr="00C9600F">
        <w:br/>
        <w:t>сельсовета Ветлужского муниципального округа</w:t>
      </w:r>
    </w:p>
    <w:p w14:paraId="66AA592C" w14:textId="4ECBB94B" w:rsidR="00B43B59" w:rsidRPr="00C9600F" w:rsidRDefault="00B43B59" w:rsidP="00B43B59">
      <w:pPr>
        <w:suppressAutoHyphens/>
        <w:autoSpaceDE/>
        <w:autoSpaceDN/>
        <w:adjustRightInd/>
        <w:spacing w:line="324" w:lineRule="auto"/>
        <w:rPr>
          <w:rFonts w:eastAsia="Calibri"/>
          <w:sz w:val="22"/>
          <w:szCs w:val="22"/>
        </w:rPr>
      </w:pPr>
      <w:r w:rsidRPr="00C9600F">
        <w:rPr>
          <w:rFonts w:eastAsia="Times New Roman"/>
          <w:sz w:val="22"/>
          <w:szCs w:val="22"/>
          <w:lang w:eastAsia="ar-SA"/>
        </w:rPr>
        <w:t xml:space="preserve">Проновский сельсовет расположен в северной части Нижегородской области в границах Ветлужского муниципального </w:t>
      </w:r>
      <w:r w:rsidR="007A7E11" w:rsidRPr="00C9600F">
        <w:rPr>
          <w:rFonts w:eastAsia="Times New Roman"/>
          <w:sz w:val="22"/>
          <w:szCs w:val="22"/>
          <w:lang w:eastAsia="ar-SA"/>
        </w:rPr>
        <w:t>округа</w:t>
      </w:r>
      <w:r w:rsidRPr="00C9600F">
        <w:rPr>
          <w:rFonts w:eastAsia="Times New Roman"/>
          <w:sz w:val="22"/>
          <w:szCs w:val="22"/>
          <w:lang w:eastAsia="ar-SA"/>
        </w:rPr>
        <w:t>. Площадь сельсовета составляет – 49</w:t>
      </w:r>
      <w:r w:rsidR="00234B8E" w:rsidRPr="00C9600F">
        <w:rPr>
          <w:rFonts w:eastAsia="Times New Roman"/>
          <w:sz w:val="22"/>
          <w:szCs w:val="22"/>
          <w:lang w:eastAsia="ar-SA"/>
        </w:rPr>
        <w:t> </w:t>
      </w:r>
      <w:r w:rsidRPr="00C9600F">
        <w:rPr>
          <w:rFonts w:eastAsia="Times New Roman"/>
          <w:sz w:val="22"/>
          <w:szCs w:val="22"/>
          <w:lang w:eastAsia="ar-SA"/>
        </w:rPr>
        <w:t>000 га. На территории сельсовета с численностью населения по состоянию на 01.01.202</w:t>
      </w:r>
      <w:r w:rsidR="00213BA4" w:rsidRPr="00C9600F">
        <w:rPr>
          <w:rFonts w:eastAsia="Times New Roman"/>
          <w:sz w:val="22"/>
          <w:szCs w:val="22"/>
          <w:lang w:eastAsia="ar-SA"/>
        </w:rPr>
        <w:t>6</w:t>
      </w:r>
      <w:r w:rsidRPr="00C9600F">
        <w:rPr>
          <w:rFonts w:eastAsia="Times New Roman"/>
          <w:sz w:val="22"/>
          <w:szCs w:val="22"/>
          <w:lang w:eastAsia="ar-SA"/>
        </w:rPr>
        <w:t xml:space="preserve"> года – </w:t>
      </w:r>
      <w:r w:rsidR="007A7E11" w:rsidRPr="00C9600F">
        <w:rPr>
          <w:rFonts w:eastAsia="Times New Roman"/>
          <w:sz w:val="22"/>
          <w:szCs w:val="22"/>
          <w:lang w:eastAsia="ar-SA"/>
        </w:rPr>
        <w:t>342</w:t>
      </w:r>
      <w:r w:rsidR="006B23EE" w:rsidRPr="00C9600F">
        <w:rPr>
          <w:rFonts w:eastAsia="Times New Roman"/>
          <w:sz w:val="22"/>
          <w:szCs w:val="22"/>
          <w:lang w:eastAsia="ar-SA"/>
        </w:rPr>
        <w:t> </w:t>
      </w:r>
      <w:r w:rsidRPr="00C9600F">
        <w:rPr>
          <w:rFonts w:eastAsia="Times New Roman"/>
          <w:sz w:val="22"/>
          <w:szCs w:val="22"/>
          <w:lang w:eastAsia="ar-SA"/>
        </w:rPr>
        <w:t xml:space="preserve">человек расположено 11 населенных пунктов. </w:t>
      </w:r>
      <w:r w:rsidRPr="00C9600F">
        <w:rPr>
          <w:rFonts w:eastAsia="Calibri"/>
          <w:sz w:val="22"/>
          <w:szCs w:val="22"/>
        </w:rPr>
        <w:t>Перечень населенных пунктов Проновского сельсовета по состоянию на 01.01.</w:t>
      </w:r>
      <w:r w:rsidR="004F1167" w:rsidRPr="00C9600F">
        <w:rPr>
          <w:rFonts w:eastAsia="Calibri"/>
          <w:sz w:val="22"/>
          <w:szCs w:val="22"/>
        </w:rPr>
        <w:t>202</w:t>
      </w:r>
      <w:r w:rsidR="00213BA4" w:rsidRPr="00C9600F">
        <w:rPr>
          <w:rFonts w:eastAsia="Calibri"/>
          <w:sz w:val="22"/>
          <w:szCs w:val="22"/>
        </w:rPr>
        <w:t>6</w:t>
      </w:r>
      <w:r w:rsidR="004F1167" w:rsidRPr="00C9600F">
        <w:rPr>
          <w:rFonts w:eastAsia="Calibri"/>
          <w:sz w:val="22"/>
          <w:szCs w:val="22"/>
        </w:rPr>
        <w:t xml:space="preserve"> г. приведена в табл. 1.1.1</w:t>
      </w:r>
      <w:r w:rsidR="00E338B0" w:rsidRPr="00C9600F">
        <w:rPr>
          <w:rFonts w:eastAsia="Calibri"/>
          <w:sz w:val="22"/>
          <w:szCs w:val="22"/>
        </w:rPr>
        <w:t>6</w:t>
      </w:r>
      <w:r w:rsidRPr="00C9600F">
        <w:rPr>
          <w:rFonts w:eastAsia="Calibri"/>
          <w:sz w:val="22"/>
          <w:szCs w:val="22"/>
        </w:rPr>
        <w:t>.</w:t>
      </w:r>
    </w:p>
    <w:p w14:paraId="149E7A79" w14:textId="72D1E023" w:rsidR="00B43B59" w:rsidRPr="00C9600F" w:rsidRDefault="00B43B59" w:rsidP="00B43B59">
      <w:pPr>
        <w:suppressAutoHyphens/>
        <w:autoSpaceDE/>
        <w:autoSpaceDN/>
        <w:adjustRightInd/>
        <w:spacing w:line="324" w:lineRule="auto"/>
        <w:jc w:val="right"/>
        <w:rPr>
          <w:rFonts w:eastAsia="Calibri"/>
          <w:sz w:val="22"/>
          <w:szCs w:val="22"/>
        </w:rPr>
      </w:pPr>
      <w:r w:rsidRPr="00C9600F">
        <w:rPr>
          <w:b/>
        </w:rPr>
        <w:t>Таблица 1.1.1</w:t>
      </w:r>
      <w:r w:rsidR="00E338B0" w:rsidRPr="00C9600F">
        <w:rPr>
          <w:b/>
        </w:rPr>
        <w:t>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2"/>
        <w:gridCol w:w="5863"/>
        <w:gridCol w:w="3252"/>
      </w:tblGrid>
      <w:tr w:rsidR="00C9600F" w:rsidRPr="00C9600F" w14:paraId="767DDBF3" w14:textId="77777777" w:rsidTr="007002FB">
        <w:trPr>
          <w:trHeight w:val="312"/>
          <w:tblHeader/>
        </w:trPr>
        <w:tc>
          <w:tcPr>
            <w:tcW w:w="266" w:type="pct"/>
            <w:vAlign w:val="center"/>
          </w:tcPr>
          <w:p w14:paraId="1EDEEC1D" w14:textId="6324C100" w:rsidR="006B23EE" w:rsidRPr="00C9600F" w:rsidRDefault="006B23EE" w:rsidP="00665742">
            <w:pPr>
              <w:autoSpaceDE/>
              <w:autoSpaceDN/>
              <w:adjustRightInd/>
              <w:snapToGrid w:val="0"/>
              <w:spacing w:line="240" w:lineRule="auto"/>
              <w:ind w:firstLine="0"/>
              <w:jc w:val="center"/>
              <w:rPr>
                <w:rFonts w:eastAsia="Calibri"/>
                <w:b/>
                <w:sz w:val="18"/>
                <w:szCs w:val="18"/>
              </w:rPr>
            </w:pPr>
            <w:r w:rsidRPr="00C9600F">
              <w:rPr>
                <w:rFonts w:eastAsia="Calibri"/>
                <w:b/>
                <w:sz w:val="18"/>
                <w:szCs w:val="18"/>
              </w:rPr>
              <w:t>№ п/п</w:t>
            </w:r>
          </w:p>
        </w:tc>
        <w:tc>
          <w:tcPr>
            <w:tcW w:w="3045" w:type="pct"/>
            <w:vAlign w:val="center"/>
          </w:tcPr>
          <w:p w14:paraId="1C5A489A" w14:textId="33FA280B" w:rsidR="006B23EE" w:rsidRPr="00C9600F" w:rsidRDefault="006B23EE" w:rsidP="00B43B59">
            <w:pPr>
              <w:autoSpaceDE/>
              <w:autoSpaceDN/>
              <w:adjustRightInd/>
              <w:snapToGrid w:val="0"/>
              <w:spacing w:line="240" w:lineRule="auto"/>
              <w:ind w:firstLine="0"/>
              <w:jc w:val="center"/>
              <w:rPr>
                <w:rFonts w:eastAsia="Calibri"/>
                <w:b/>
                <w:sz w:val="18"/>
                <w:szCs w:val="18"/>
              </w:rPr>
            </w:pPr>
            <w:r w:rsidRPr="00C9600F">
              <w:rPr>
                <w:rFonts w:eastAsia="Calibri"/>
                <w:b/>
                <w:sz w:val="18"/>
                <w:szCs w:val="18"/>
              </w:rPr>
              <w:t>Наименование населенного пункта</w:t>
            </w:r>
          </w:p>
        </w:tc>
        <w:tc>
          <w:tcPr>
            <w:tcW w:w="1689" w:type="pct"/>
            <w:vAlign w:val="center"/>
          </w:tcPr>
          <w:p w14:paraId="4E9FED2C" w14:textId="3FC01B22" w:rsidR="006B23EE" w:rsidRPr="00C9600F" w:rsidRDefault="006B23EE" w:rsidP="00B43B59">
            <w:pPr>
              <w:autoSpaceDE/>
              <w:autoSpaceDN/>
              <w:adjustRightInd/>
              <w:snapToGrid w:val="0"/>
              <w:spacing w:line="240" w:lineRule="auto"/>
              <w:ind w:firstLine="0"/>
              <w:jc w:val="center"/>
              <w:rPr>
                <w:rFonts w:eastAsia="Calibri"/>
                <w:b/>
                <w:sz w:val="18"/>
                <w:szCs w:val="18"/>
              </w:rPr>
            </w:pPr>
            <w:r w:rsidRPr="00C9600F">
              <w:rPr>
                <w:rFonts w:eastAsia="Calibri"/>
                <w:b/>
                <w:sz w:val="18"/>
                <w:szCs w:val="18"/>
              </w:rPr>
              <w:t xml:space="preserve">Численность постоянного </w:t>
            </w:r>
            <w:r w:rsidR="00A8426B" w:rsidRPr="00C9600F">
              <w:rPr>
                <w:rFonts w:eastAsia="Calibri"/>
                <w:b/>
                <w:sz w:val="18"/>
                <w:szCs w:val="18"/>
              </w:rPr>
              <w:br/>
            </w:r>
            <w:r w:rsidRPr="00C9600F">
              <w:rPr>
                <w:rFonts w:eastAsia="Calibri"/>
                <w:b/>
                <w:sz w:val="18"/>
                <w:szCs w:val="18"/>
              </w:rPr>
              <w:t>населения, чел.</w:t>
            </w:r>
          </w:p>
        </w:tc>
      </w:tr>
      <w:tr w:rsidR="00C9600F" w:rsidRPr="00C9600F" w14:paraId="285DC0F0" w14:textId="77777777" w:rsidTr="007002FB">
        <w:trPr>
          <w:trHeight w:val="283"/>
        </w:trPr>
        <w:tc>
          <w:tcPr>
            <w:tcW w:w="266" w:type="pct"/>
            <w:vAlign w:val="center"/>
          </w:tcPr>
          <w:p w14:paraId="5AE48FB7" w14:textId="233A649C"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1</w:t>
            </w:r>
          </w:p>
        </w:tc>
        <w:tc>
          <w:tcPr>
            <w:tcW w:w="3045" w:type="pct"/>
            <w:shd w:val="clear" w:color="auto" w:fill="auto"/>
            <w:vAlign w:val="center"/>
          </w:tcPr>
          <w:p w14:paraId="0D6A47EF" w14:textId="12327D81" w:rsidR="007A7E11" w:rsidRPr="00C9600F" w:rsidRDefault="007A7E11" w:rsidP="007A7E11">
            <w:pPr>
              <w:autoSpaceDE/>
              <w:autoSpaceDN/>
              <w:adjustRightInd/>
              <w:snapToGrid w:val="0"/>
              <w:spacing w:line="240" w:lineRule="auto"/>
              <w:ind w:firstLine="0"/>
              <w:rPr>
                <w:rFonts w:eastAsia="Calibri"/>
                <w:sz w:val="18"/>
                <w:szCs w:val="18"/>
              </w:rPr>
            </w:pPr>
            <w:r w:rsidRPr="00C9600F">
              <w:rPr>
                <w:rFonts w:eastAsia="Calibri"/>
                <w:sz w:val="18"/>
                <w:szCs w:val="18"/>
              </w:rPr>
              <w:t>село Новопокровское</w:t>
            </w:r>
          </w:p>
        </w:tc>
        <w:tc>
          <w:tcPr>
            <w:tcW w:w="1689" w:type="pct"/>
            <w:shd w:val="clear" w:color="auto" w:fill="auto"/>
            <w:vAlign w:val="center"/>
          </w:tcPr>
          <w:p w14:paraId="4156573E" w14:textId="0B64534D"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338</w:t>
            </w:r>
          </w:p>
        </w:tc>
      </w:tr>
      <w:tr w:rsidR="00C9600F" w:rsidRPr="00C9600F" w14:paraId="7EA290BB" w14:textId="77777777" w:rsidTr="007002FB">
        <w:trPr>
          <w:trHeight w:val="283"/>
        </w:trPr>
        <w:tc>
          <w:tcPr>
            <w:tcW w:w="266" w:type="pct"/>
            <w:vAlign w:val="center"/>
          </w:tcPr>
          <w:p w14:paraId="71D987E1" w14:textId="54741917"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2</w:t>
            </w:r>
          </w:p>
        </w:tc>
        <w:tc>
          <w:tcPr>
            <w:tcW w:w="3045" w:type="pct"/>
            <w:shd w:val="clear" w:color="auto" w:fill="auto"/>
            <w:vAlign w:val="center"/>
          </w:tcPr>
          <w:p w14:paraId="3B406626" w14:textId="67BDA7C1" w:rsidR="007A7E11" w:rsidRPr="00C9600F" w:rsidRDefault="007A7E11" w:rsidP="007A7E11">
            <w:pPr>
              <w:autoSpaceDE/>
              <w:autoSpaceDN/>
              <w:adjustRightInd/>
              <w:snapToGrid w:val="0"/>
              <w:spacing w:line="240" w:lineRule="auto"/>
              <w:ind w:firstLine="0"/>
              <w:rPr>
                <w:rFonts w:eastAsia="Calibri"/>
                <w:sz w:val="18"/>
                <w:szCs w:val="18"/>
                <w:shd w:val="clear" w:color="auto" w:fill="FFFF00"/>
              </w:rPr>
            </w:pPr>
            <w:r w:rsidRPr="00C9600F">
              <w:rPr>
                <w:rFonts w:eastAsia="Calibri"/>
                <w:sz w:val="18"/>
                <w:szCs w:val="18"/>
              </w:rPr>
              <w:t>деревня Бердничата</w:t>
            </w:r>
          </w:p>
        </w:tc>
        <w:tc>
          <w:tcPr>
            <w:tcW w:w="1689" w:type="pct"/>
            <w:shd w:val="clear" w:color="auto" w:fill="auto"/>
            <w:vAlign w:val="center"/>
          </w:tcPr>
          <w:p w14:paraId="309B93F3" w14:textId="7E9E6392" w:rsidR="007A7E11" w:rsidRPr="00C9600F" w:rsidRDefault="007A7E11" w:rsidP="007A7E11">
            <w:pPr>
              <w:autoSpaceDE/>
              <w:autoSpaceDN/>
              <w:adjustRightInd/>
              <w:snapToGrid w:val="0"/>
              <w:spacing w:line="240" w:lineRule="auto"/>
              <w:ind w:firstLine="0"/>
              <w:jc w:val="center"/>
              <w:rPr>
                <w:rFonts w:eastAsia="Calibri"/>
                <w:sz w:val="18"/>
                <w:szCs w:val="18"/>
                <w:shd w:val="clear" w:color="auto" w:fill="FFFF00"/>
              </w:rPr>
            </w:pPr>
            <w:r w:rsidRPr="00C9600F">
              <w:rPr>
                <w:rFonts w:eastAsia="Calibri"/>
                <w:sz w:val="18"/>
                <w:szCs w:val="18"/>
              </w:rPr>
              <w:t>4</w:t>
            </w:r>
          </w:p>
        </w:tc>
      </w:tr>
      <w:tr w:rsidR="00C9600F" w:rsidRPr="00C9600F" w14:paraId="314F0561" w14:textId="77777777" w:rsidTr="007002FB">
        <w:trPr>
          <w:trHeight w:val="283"/>
        </w:trPr>
        <w:tc>
          <w:tcPr>
            <w:tcW w:w="266" w:type="pct"/>
            <w:vAlign w:val="center"/>
          </w:tcPr>
          <w:p w14:paraId="4A809592" w14:textId="2D249F1C"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3</w:t>
            </w:r>
          </w:p>
        </w:tc>
        <w:tc>
          <w:tcPr>
            <w:tcW w:w="3045" w:type="pct"/>
            <w:shd w:val="clear" w:color="auto" w:fill="auto"/>
            <w:vAlign w:val="center"/>
          </w:tcPr>
          <w:p w14:paraId="41F6DEBA" w14:textId="70F8B9A7" w:rsidR="007A7E11" w:rsidRPr="00C9600F" w:rsidRDefault="007A7E11" w:rsidP="007A7E11">
            <w:pPr>
              <w:autoSpaceDE/>
              <w:autoSpaceDN/>
              <w:adjustRightInd/>
              <w:snapToGrid w:val="0"/>
              <w:spacing w:line="240" w:lineRule="auto"/>
              <w:ind w:firstLine="0"/>
              <w:rPr>
                <w:rFonts w:eastAsia="Calibri"/>
                <w:sz w:val="18"/>
                <w:szCs w:val="18"/>
              </w:rPr>
            </w:pPr>
            <w:r w:rsidRPr="00C9600F">
              <w:rPr>
                <w:rFonts w:eastAsia="Calibri"/>
                <w:sz w:val="18"/>
                <w:szCs w:val="18"/>
              </w:rPr>
              <w:t>деревня Варакшата</w:t>
            </w:r>
          </w:p>
        </w:tc>
        <w:tc>
          <w:tcPr>
            <w:tcW w:w="1689" w:type="pct"/>
            <w:shd w:val="clear" w:color="auto" w:fill="auto"/>
            <w:vAlign w:val="center"/>
          </w:tcPr>
          <w:p w14:paraId="36CB537F" w14:textId="5B9A68AF"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0</w:t>
            </w:r>
          </w:p>
        </w:tc>
      </w:tr>
      <w:tr w:rsidR="00C9600F" w:rsidRPr="00C9600F" w14:paraId="3D466359" w14:textId="77777777" w:rsidTr="007002FB">
        <w:trPr>
          <w:trHeight w:val="283"/>
        </w:trPr>
        <w:tc>
          <w:tcPr>
            <w:tcW w:w="266" w:type="pct"/>
            <w:vAlign w:val="center"/>
          </w:tcPr>
          <w:p w14:paraId="7C8ED716" w14:textId="10F73C9F"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4</w:t>
            </w:r>
          </w:p>
        </w:tc>
        <w:tc>
          <w:tcPr>
            <w:tcW w:w="3045" w:type="pct"/>
            <w:shd w:val="clear" w:color="auto" w:fill="auto"/>
            <w:vAlign w:val="center"/>
          </w:tcPr>
          <w:p w14:paraId="0EDE50F2" w14:textId="77DD6A76" w:rsidR="007A7E11" w:rsidRPr="00C9600F" w:rsidRDefault="007A7E11" w:rsidP="007A7E11">
            <w:pPr>
              <w:autoSpaceDE/>
              <w:autoSpaceDN/>
              <w:adjustRightInd/>
              <w:snapToGrid w:val="0"/>
              <w:spacing w:line="240" w:lineRule="auto"/>
              <w:ind w:firstLine="0"/>
              <w:rPr>
                <w:rFonts w:eastAsia="Calibri"/>
                <w:sz w:val="18"/>
                <w:szCs w:val="18"/>
              </w:rPr>
            </w:pPr>
            <w:r w:rsidRPr="00C9600F">
              <w:rPr>
                <w:rFonts w:eastAsia="Calibri"/>
                <w:sz w:val="18"/>
                <w:szCs w:val="18"/>
              </w:rPr>
              <w:t>деревня Прониха</w:t>
            </w:r>
          </w:p>
        </w:tc>
        <w:tc>
          <w:tcPr>
            <w:tcW w:w="1689" w:type="pct"/>
            <w:shd w:val="clear" w:color="auto" w:fill="auto"/>
            <w:vAlign w:val="center"/>
          </w:tcPr>
          <w:p w14:paraId="01D40166" w14:textId="4A99C6DB"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0</w:t>
            </w:r>
          </w:p>
        </w:tc>
      </w:tr>
      <w:tr w:rsidR="00C9600F" w:rsidRPr="00C9600F" w14:paraId="5DFE36C4" w14:textId="77777777" w:rsidTr="007002FB">
        <w:trPr>
          <w:trHeight w:val="283"/>
        </w:trPr>
        <w:tc>
          <w:tcPr>
            <w:tcW w:w="266" w:type="pct"/>
            <w:vAlign w:val="center"/>
          </w:tcPr>
          <w:p w14:paraId="4C885080" w14:textId="044A34BF"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5</w:t>
            </w:r>
          </w:p>
        </w:tc>
        <w:tc>
          <w:tcPr>
            <w:tcW w:w="3045" w:type="pct"/>
            <w:shd w:val="clear" w:color="auto" w:fill="auto"/>
            <w:vAlign w:val="center"/>
          </w:tcPr>
          <w:p w14:paraId="248522E8" w14:textId="2DD62AE0" w:rsidR="007A7E11" w:rsidRPr="00C9600F" w:rsidRDefault="007A7E11" w:rsidP="007A7E11">
            <w:pPr>
              <w:autoSpaceDE/>
              <w:autoSpaceDN/>
              <w:adjustRightInd/>
              <w:snapToGrid w:val="0"/>
              <w:spacing w:line="240" w:lineRule="auto"/>
              <w:ind w:firstLine="0"/>
              <w:rPr>
                <w:rFonts w:eastAsia="Calibri"/>
                <w:sz w:val="18"/>
                <w:szCs w:val="18"/>
              </w:rPr>
            </w:pPr>
            <w:r w:rsidRPr="00C9600F">
              <w:rPr>
                <w:rFonts w:eastAsia="Calibri"/>
                <w:sz w:val="18"/>
                <w:szCs w:val="18"/>
              </w:rPr>
              <w:t>деревня Капраниха</w:t>
            </w:r>
          </w:p>
        </w:tc>
        <w:tc>
          <w:tcPr>
            <w:tcW w:w="1689" w:type="pct"/>
            <w:shd w:val="clear" w:color="auto" w:fill="auto"/>
            <w:vAlign w:val="center"/>
          </w:tcPr>
          <w:p w14:paraId="2298E10B" w14:textId="18A8F114"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0</w:t>
            </w:r>
          </w:p>
        </w:tc>
      </w:tr>
      <w:tr w:rsidR="00C9600F" w:rsidRPr="00C9600F" w14:paraId="2252E484" w14:textId="77777777" w:rsidTr="007002FB">
        <w:trPr>
          <w:trHeight w:val="283"/>
        </w:trPr>
        <w:tc>
          <w:tcPr>
            <w:tcW w:w="266" w:type="pct"/>
            <w:vAlign w:val="center"/>
          </w:tcPr>
          <w:p w14:paraId="2439EE86" w14:textId="0C37A2A7"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6</w:t>
            </w:r>
          </w:p>
        </w:tc>
        <w:tc>
          <w:tcPr>
            <w:tcW w:w="3045" w:type="pct"/>
            <w:shd w:val="clear" w:color="auto" w:fill="auto"/>
            <w:vAlign w:val="center"/>
          </w:tcPr>
          <w:p w14:paraId="5D805AC7" w14:textId="4D679AE3" w:rsidR="007A7E11" w:rsidRPr="00C9600F" w:rsidRDefault="007A7E11" w:rsidP="007A7E11">
            <w:pPr>
              <w:autoSpaceDE/>
              <w:autoSpaceDN/>
              <w:adjustRightInd/>
              <w:snapToGrid w:val="0"/>
              <w:spacing w:line="240" w:lineRule="auto"/>
              <w:ind w:firstLine="0"/>
              <w:rPr>
                <w:rFonts w:eastAsia="Calibri"/>
                <w:sz w:val="18"/>
                <w:szCs w:val="18"/>
              </w:rPr>
            </w:pPr>
            <w:r w:rsidRPr="00C9600F">
              <w:rPr>
                <w:rFonts w:eastAsia="Calibri"/>
                <w:sz w:val="18"/>
                <w:szCs w:val="18"/>
              </w:rPr>
              <w:t>деревня Каркалово</w:t>
            </w:r>
          </w:p>
        </w:tc>
        <w:tc>
          <w:tcPr>
            <w:tcW w:w="1689" w:type="pct"/>
            <w:shd w:val="clear" w:color="auto" w:fill="auto"/>
            <w:vAlign w:val="center"/>
          </w:tcPr>
          <w:p w14:paraId="202764CE" w14:textId="2CE62AA6"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0</w:t>
            </w:r>
          </w:p>
        </w:tc>
      </w:tr>
      <w:tr w:rsidR="00C9600F" w:rsidRPr="00C9600F" w14:paraId="2E578BD1" w14:textId="77777777" w:rsidTr="007002FB">
        <w:trPr>
          <w:trHeight w:val="283"/>
        </w:trPr>
        <w:tc>
          <w:tcPr>
            <w:tcW w:w="266" w:type="pct"/>
            <w:vAlign w:val="center"/>
          </w:tcPr>
          <w:p w14:paraId="53985527" w14:textId="1AADD57A"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7</w:t>
            </w:r>
          </w:p>
        </w:tc>
        <w:tc>
          <w:tcPr>
            <w:tcW w:w="3045" w:type="pct"/>
            <w:shd w:val="clear" w:color="auto" w:fill="auto"/>
            <w:vAlign w:val="center"/>
          </w:tcPr>
          <w:p w14:paraId="1607A751" w14:textId="19E36916" w:rsidR="007A7E11" w:rsidRPr="00C9600F" w:rsidRDefault="007A7E11" w:rsidP="007A7E11">
            <w:pPr>
              <w:autoSpaceDE/>
              <w:autoSpaceDN/>
              <w:adjustRightInd/>
              <w:snapToGrid w:val="0"/>
              <w:spacing w:line="240" w:lineRule="auto"/>
              <w:ind w:firstLine="0"/>
              <w:rPr>
                <w:rFonts w:eastAsia="Calibri"/>
                <w:sz w:val="18"/>
                <w:szCs w:val="18"/>
              </w:rPr>
            </w:pPr>
            <w:r w:rsidRPr="00C9600F">
              <w:rPr>
                <w:rFonts w:eastAsia="Calibri"/>
                <w:sz w:val="18"/>
                <w:szCs w:val="18"/>
              </w:rPr>
              <w:t>деревня Мостовая</w:t>
            </w:r>
          </w:p>
        </w:tc>
        <w:tc>
          <w:tcPr>
            <w:tcW w:w="1689" w:type="pct"/>
            <w:shd w:val="clear" w:color="auto" w:fill="auto"/>
            <w:vAlign w:val="center"/>
          </w:tcPr>
          <w:p w14:paraId="3EAA825A" w14:textId="1466D144"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0</w:t>
            </w:r>
          </w:p>
        </w:tc>
      </w:tr>
      <w:tr w:rsidR="00C9600F" w:rsidRPr="00C9600F" w14:paraId="769F7039" w14:textId="77777777" w:rsidTr="007002FB">
        <w:trPr>
          <w:trHeight w:val="283"/>
        </w:trPr>
        <w:tc>
          <w:tcPr>
            <w:tcW w:w="266" w:type="pct"/>
            <w:vAlign w:val="center"/>
          </w:tcPr>
          <w:p w14:paraId="3D092D0A" w14:textId="44433A92"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8</w:t>
            </w:r>
          </w:p>
        </w:tc>
        <w:tc>
          <w:tcPr>
            <w:tcW w:w="3045" w:type="pct"/>
            <w:shd w:val="clear" w:color="auto" w:fill="auto"/>
            <w:vAlign w:val="center"/>
          </w:tcPr>
          <w:p w14:paraId="2411BC84" w14:textId="622ADB1D" w:rsidR="007A7E11" w:rsidRPr="00C9600F" w:rsidRDefault="007A7E11" w:rsidP="007A7E11">
            <w:pPr>
              <w:autoSpaceDE/>
              <w:autoSpaceDN/>
              <w:adjustRightInd/>
              <w:snapToGrid w:val="0"/>
              <w:spacing w:line="240" w:lineRule="auto"/>
              <w:ind w:firstLine="0"/>
              <w:rPr>
                <w:rFonts w:eastAsia="Calibri"/>
                <w:sz w:val="18"/>
                <w:szCs w:val="18"/>
              </w:rPr>
            </w:pPr>
            <w:r w:rsidRPr="00C9600F">
              <w:rPr>
                <w:rFonts w:eastAsia="Calibri"/>
                <w:sz w:val="18"/>
                <w:szCs w:val="18"/>
              </w:rPr>
              <w:t>деревня Баковское</w:t>
            </w:r>
          </w:p>
        </w:tc>
        <w:tc>
          <w:tcPr>
            <w:tcW w:w="1689" w:type="pct"/>
            <w:shd w:val="clear" w:color="auto" w:fill="auto"/>
            <w:vAlign w:val="center"/>
          </w:tcPr>
          <w:p w14:paraId="5779CC4C" w14:textId="32DC538D"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0</w:t>
            </w:r>
          </w:p>
        </w:tc>
      </w:tr>
      <w:tr w:rsidR="00C9600F" w:rsidRPr="00C9600F" w14:paraId="1986EAC8" w14:textId="77777777" w:rsidTr="007002FB">
        <w:trPr>
          <w:trHeight w:val="283"/>
        </w:trPr>
        <w:tc>
          <w:tcPr>
            <w:tcW w:w="266" w:type="pct"/>
            <w:vAlign w:val="center"/>
          </w:tcPr>
          <w:p w14:paraId="00D62E8B" w14:textId="2124CCD7"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9</w:t>
            </w:r>
          </w:p>
        </w:tc>
        <w:tc>
          <w:tcPr>
            <w:tcW w:w="3045" w:type="pct"/>
            <w:shd w:val="clear" w:color="auto" w:fill="auto"/>
            <w:vAlign w:val="center"/>
          </w:tcPr>
          <w:p w14:paraId="33C44C6F" w14:textId="1BD31DC3" w:rsidR="007A7E11" w:rsidRPr="00C9600F" w:rsidRDefault="007A7E11" w:rsidP="007A7E11">
            <w:pPr>
              <w:autoSpaceDE/>
              <w:autoSpaceDN/>
              <w:adjustRightInd/>
              <w:snapToGrid w:val="0"/>
              <w:spacing w:line="240" w:lineRule="auto"/>
              <w:ind w:firstLine="0"/>
              <w:rPr>
                <w:rFonts w:eastAsia="Calibri"/>
                <w:sz w:val="18"/>
                <w:szCs w:val="18"/>
              </w:rPr>
            </w:pPr>
            <w:r w:rsidRPr="00C9600F">
              <w:rPr>
                <w:rFonts w:eastAsia="Calibri"/>
                <w:sz w:val="18"/>
                <w:szCs w:val="18"/>
              </w:rPr>
              <w:t>деревня Коллектив</w:t>
            </w:r>
          </w:p>
        </w:tc>
        <w:tc>
          <w:tcPr>
            <w:tcW w:w="1689" w:type="pct"/>
            <w:shd w:val="clear" w:color="auto" w:fill="auto"/>
            <w:vAlign w:val="center"/>
          </w:tcPr>
          <w:p w14:paraId="0CB5122C" w14:textId="03921828"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0</w:t>
            </w:r>
          </w:p>
        </w:tc>
      </w:tr>
      <w:tr w:rsidR="00C9600F" w:rsidRPr="00C9600F" w14:paraId="567A5B06" w14:textId="77777777" w:rsidTr="007002FB">
        <w:trPr>
          <w:trHeight w:val="283"/>
        </w:trPr>
        <w:tc>
          <w:tcPr>
            <w:tcW w:w="266" w:type="pct"/>
            <w:vAlign w:val="center"/>
          </w:tcPr>
          <w:p w14:paraId="0EC8F695" w14:textId="0D298A86"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10</w:t>
            </w:r>
          </w:p>
        </w:tc>
        <w:tc>
          <w:tcPr>
            <w:tcW w:w="3045" w:type="pct"/>
            <w:shd w:val="clear" w:color="auto" w:fill="auto"/>
            <w:vAlign w:val="center"/>
          </w:tcPr>
          <w:p w14:paraId="4EA8612F" w14:textId="0DB3F180" w:rsidR="007A7E11" w:rsidRPr="00C9600F" w:rsidRDefault="007A7E11" w:rsidP="007A7E11">
            <w:pPr>
              <w:autoSpaceDE/>
              <w:autoSpaceDN/>
              <w:adjustRightInd/>
              <w:snapToGrid w:val="0"/>
              <w:spacing w:line="240" w:lineRule="auto"/>
              <w:ind w:firstLine="0"/>
              <w:rPr>
                <w:rFonts w:eastAsia="Calibri"/>
                <w:sz w:val="18"/>
                <w:szCs w:val="18"/>
              </w:rPr>
            </w:pPr>
            <w:r w:rsidRPr="00C9600F">
              <w:rPr>
                <w:rFonts w:eastAsia="Calibri"/>
                <w:sz w:val="18"/>
                <w:szCs w:val="18"/>
              </w:rPr>
              <w:t>деревня Пескуша</w:t>
            </w:r>
          </w:p>
        </w:tc>
        <w:tc>
          <w:tcPr>
            <w:tcW w:w="1689" w:type="pct"/>
            <w:shd w:val="clear" w:color="auto" w:fill="auto"/>
            <w:vAlign w:val="center"/>
          </w:tcPr>
          <w:p w14:paraId="2CA5249D" w14:textId="494EB949"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0</w:t>
            </w:r>
          </w:p>
        </w:tc>
      </w:tr>
      <w:tr w:rsidR="00C9600F" w:rsidRPr="00C9600F" w14:paraId="63ECD94F" w14:textId="77777777" w:rsidTr="007002FB">
        <w:trPr>
          <w:trHeight w:val="283"/>
        </w:trPr>
        <w:tc>
          <w:tcPr>
            <w:tcW w:w="266" w:type="pct"/>
            <w:vAlign w:val="center"/>
          </w:tcPr>
          <w:p w14:paraId="1C919B46" w14:textId="4B448587"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11</w:t>
            </w:r>
          </w:p>
        </w:tc>
        <w:tc>
          <w:tcPr>
            <w:tcW w:w="3045" w:type="pct"/>
            <w:shd w:val="clear" w:color="auto" w:fill="auto"/>
            <w:vAlign w:val="center"/>
          </w:tcPr>
          <w:p w14:paraId="18FE7DA9" w14:textId="1EC37791" w:rsidR="007A7E11" w:rsidRPr="00C9600F" w:rsidRDefault="007A7E11" w:rsidP="007A7E11">
            <w:pPr>
              <w:autoSpaceDE/>
              <w:autoSpaceDN/>
              <w:adjustRightInd/>
              <w:snapToGrid w:val="0"/>
              <w:spacing w:line="240" w:lineRule="auto"/>
              <w:ind w:firstLine="0"/>
              <w:rPr>
                <w:rFonts w:eastAsia="Calibri"/>
                <w:sz w:val="18"/>
                <w:szCs w:val="18"/>
              </w:rPr>
            </w:pPr>
            <w:r w:rsidRPr="00C9600F">
              <w:rPr>
                <w:rFonts w:eastAsia="Calibri"/>
                <w:sz w:val="18"/>
                <w:szCs w:val="18"/>
              </w:rPr>
              <w:t>деревня Медведовское</w:t>
            </w:r>
          </w:p>
        </w:tc>
        <w:tc>
          <w:tcPr>
            <w:tcW w:w="1689" w:type="pct"/>
            <w:shd w:val="clear" w:color="auto" w:fill="auto"/>
            <w:vAlign w:val="center"/>
          </w:tcPr>
          <w:p w14:paraId="76277CD4" w14:textId="2F9518CB" w:rsidR="007A7E11" w:rsidRPr="00C9600F" w:rsidRDefault="007A7E11" w:rsidP="007A7E11">
            <w:pPr>
              <w:autoSpaceDE/>
              <w:autoSpaceDN/>
              <w:adjustRightInd/>
              <w:snapToGrid w:val="0"/>
              <w:spacing w:line="240" w:lineRule="auto"/>
              <w:ind w:firstLine="0"/>
              <w:jc w:val="center"/>
              <w:rPr>
                <w:rFonts w:eastAsia="Calibri"/>
                <w:sz w:val="18"/>
                <w:szCs w:val="18"/>
              </w:rPr>
            </w:pPr>
            <w:r w:rsidRPr="00C9600F">
              <w:rPr>
                <w:rFonts w:eastAsia="Calibri"/>
                <w:sz w:val="18"/>
                <w:szCs w:val="18"/>
              </w:rPr>
              <w:t>0</w:t>
            </w:r>
          </w:p>
        </w:tc>
      </w:tr>
      <w:tr w:rsidR="007A7E11" w:rsidRPr="00C9600F" w14:paraId="6A34D0EB" w14:textId="77777777" w:rsidTr="00BC3973">
        <w:trPr>
          <w:trHeight w:val="283"/>
        </w:trPr>
        <w:tc>
          <w:tcPr>
            <w:tcW w:w="266" w:type="pct"/>
            <w:vAlign w:val="center"/>
          </w:tcPr>
          <w:p w14:paraId="0B63401A" w14:textId="77777777" w:rsidR="007A7E11" w:rsidRPr="00C9600F" w:rsidRDefault="007A7E11" w:rsidP="007A7E11">
            <w:pPr>
              <w:autoSpaceDE/>
              <w:autoSpaceDN/>
              <w:adjustRightInd/>
              <w:snapToGrid w:val="0"/>
              <w:spacing w:line="240" w:lineRule="auto"/>
              <w:ind w:firstLine="0"/>
              <w:jc w:val="center"/>
              <w:rPr>
                <w:rFonts w:eastAsia="Calibri"/>
                <w:sz w:val="18"/>
                <w:szCs w:val="18"/>
              </w:rPr>
            </w:pPr>
          </w:p>
        </w:tc>
        <w:tc>
          <w:tcPr>
            <w:tcW w:w="3045" w:type="pct"/>
            <w:shd w:val="clear" w:color="auto" w:fill="auto"/>
            <w:vAlign w:val="center"/>
          </w:tcPr>
          <w:p w14:paraId="799EDDF0" w14:textId="08695199" w:rsidR="007A7E11" w:rsidRPr="00C9600F" w:rsidRDefault="007A7E11" w:rsidP="007A7E11">
            <w:pPr>
              <w:autoSpaceDE/>
              <w:autoSpaceDN/>
              <w:adjustRightInd/>
              <w:snapToGrid w:val="0"/>
              <w:spacing w:line="240" w:lineRule="auto"/>
              <w:ind w:firstLine="0"/>
              <w:jc w:val="center"/>
              <w:rPr>
                <w:rFonts w:eastAsia="Calibri"/>
                <w:b/>
                <w:bCs/>
                <w:sz w:val="18"/>
                <w:szCs w:val="18"/>
              </w:rPr>
            </w:pPr>
            <w:r w:rsidRPr="00C9600F">
              <w:rPr>
                <w:rFonts w:eastAsia="Calibri"/>
                <w:b/>
                <w:bCs/>
                <w:sz w:val="18"/>
                <w:szCs w:val="18"/>
              </w:rPr>
              <w:t>Итого</w:t>
            </w:r>
          </w:p>
        </w:tc>
        <w:tc>
          <w:tcPr>
            <w:tcW w:w="1689" w:type="pct"/>
            <w:shd w:val="clear" w:color="auto" w:fill="auto"/>
            <w:vAlign w:val="center"/>
          </w:tcPr>
          <w:p w14:paraId="5EB53EBD" w14:textId="3A7FD095" w:rsidR="007A7E11" w:rsidRPr="00C9600F" w:rsidRDefault="007A7E11" w:rsidP="007A7E11">
            <w:pPr>
              <w:autoSpaceDE/>
              <w:autoSpaceDN/>
              <w:adjustRightInd/>
              <w:snapToGrid w:val="0"/>
              <w:spacing w:line="240" w:lineRule="auto"/>
              <w:ind w:firstLine="0"/>
              <w:jc w:val="center"/>
              <w:rPr>
                <w:rFonts w:eastAsia="Calibri"/>
                <w:b/>
                <w:sz w:val="18"/>
                <w:szCs w:val="18"/>
              </w:rPr>
            </w:pPr>
            <w:r w:rsidRPr="00C9600F">
              <w:rPr>
                <w:rFonts w:eastAsia="Calibri"/>
                <w:b/>
                <w:sz w:val="18"/>
                <w:szCs w:val="18"/>
              </w:rPr>
              <w:t>342</w:t>
            </w:r>
          </w:p>
        </w:tc>
      </w:tr>
    </w:tbl>
    <w:p w14:paraId="6523CC32" w14:textId="77777777" w:rsidR="008570FB" w:rsidRPr="00C9600F" w:rsidRDefault="008570FB">
      <w:pPr>
        <w:autoSpaceDE/>
        <w:autoSpaceDN/>
        <w:adjustRightInd/>
        <w:spacing w:line="240" w:lineRule="auto"/>
        <w:ind w:firstLine="0"/>
        <w:jc w:val="left"/>
      </w:pPr>
    </w:p>
    <w:p w14:paraId="0D5DE6B2" w14:textId="34A4462D" w:rsidR="00B43B59" w:rsidRPr="00C9600F" w:rsidRDefault="00B43B59" w:rsidP="00DA36DB">
      <w:pPr>
        <w:pStyle w:val="aa"/>
        <w:tabs>
          <w:tab w:val="left" w:pos="851"/>
          <w:tab w:val="left" w:pos="993"/>
        </w:tabs>
        <w:spacing w:before="0" w:after="0" w:line="324" w:lineRule="auto"/>
        <w:ind w:firstLine="567"/>
        <w:jc w:val="both"/>
        <w:rPr>
          <w:rFonts w:ascii="Arial" w:hAnsi="Arial"/>
          <w:spacing w:val="0"/>
          <w:sz w:val="22"/>
        </w:rPr>
      </w:pPr>
      <w:r w:rsidRPr="00C9600F">
        <w:rPr>
          <w:rFonts w:ascii="Arial" w:hAnsi="Arial"/>
          <w:spacing w:val="0"/>
          <w:sz w:val="22"/>
        </w:rPr>
        <w:t>Отопление объектов социальной сферы осуществляется автономными котельными:</w:t>
      </w:r>
    </w:p>
    <w:p w14:paraId="6667E79E" w14:textId="77777777" w:rsidR="00B43B59" w:rsidRPr="00C9600F" w:rsidRDefault="00B43B59" w:rsidP="00DA36DB">
      <w:pPr>
        <w:pStyle w:val="aa"/>
        <w:numPr>
          <w:ilvl w:val="0"/>
          <w:numId w:val="41"/>
        </w:numPr>
        <w:tabs>
          <w:tab w:val="left" w:pos="851"/>
          <w:tab w:val="left" w:pos="1080"/>
        </w:tabs>
        <w:spacing w:before="0" w:after="0" w:line="324" w:lineRule="auto"/>
        <w:ind w:left="0" w:firstLine="567"/>
        <w:jc w:val="both"/>
        <w:rPr>
          <w:rFonts w:ascii="Arial" w:hAnsi="Arial"/>
          <w:spacing w:val="0"/>
          <w:sz w:val="22"/>
          <w:shd w:val="clear" w:color="auto" w:fill="FFFF00"/>
        </w:rPr>
      </w:pPr>
      <w:r w:rsidRPr="00C9600F">
        <w:rPr>
          <w:rFonts w:ascii="Arial" w:hAnsi="Arial"/>
          <w:spacing w:val="0"/>
          <w:sz w:val="22"/>
        </w:rPr>
        <w:t>Здание МОУ Новопокровская школа с. Новопокровское – автономная котельная школы, отдельно стоящее здание, вид топлива – уголь, дрова.</w:t>
      </w:r>
    </w:p>
    <w:p w14:paraId="3B2D9800" w14:textId="2F862497" w:rsidR="00B43B59" w:rsidRPr="00C9600F" w:rsidRDefault="00B43B59" w:rsidP="00DA36DB">
      <w:pPr>
        <w:pStyle w:val="aa"/>
        <w:numPr>
          <w:ilvl w:val="0"/>
          <w:numId w:val="41"/>
        </w:numPr>
        <w:tabs>
          <w:tab w:val="left" w:pos="851"/>
          <w:tab w:val="left" w:pos="1080"/>
        </w:tabs>
        <w:spacing w:before="0" w:after="0" w:line="324" w:lineRule="auto"/>
        <w:ind w:left="0" w:firstLine="567"/>
        <w:jc w:val="both"/>
        <w:rPr>
          <w:rFonts w:ascii="Arial" w:hAnsi="Arial"/>
          <w:spacing w:val="0"/>
          <w:sz w:val="22"/>
          <w:shd w:val="clear" w:color="auto" w:fill="FFFF00"/>
        </w:rPr>
      </w:pPr>
      <w:r w:rsidRPr="00C9600F">
        <w:rPr>
          <w:rFonts w:ascii="Arial" w:hAnsi="Arial"/>
          <w:spacing w:val="0"/>
          <w:sz w:val="22"/>
        </w:rPr>
        <w:t>Здание МДОУ Детский сад №1</w:t>
      </w:r>
      <w:r w:rsidR="00027983" w:rsidRPr="00C9600F">
        <w:rPr>
          <w:rFonts w:ascii="Arial" w:hAnsi="Arial"/>
          <w:spacing w:val="0"/>
          <w:sz w:val="22"/>
        </w:rPr>
        <w:t xml:space="preserve">3 «Улыбка» с. Новопокровское – автономная котельная </w:t>
      </w:r>
      <w:r w:rsidRPr="00C9600F">
        <w:rPr>
          <w:rFonts w:ascii="Arial" w:hAnsi="Arial"/>
          <w:spacing w:val="0"/>
          <w:sz w:val="22"/>
        </w:rPr>
        <w:t>детского сада, отдельно стоящее здание, вид топлива уголь, дрова.</w:t>
      </w:r>
    </w:p>
    <w:p w14:paraId="2A296376" w14:textId="79EF9D1D" w:rsidR="007A7E11" w:rsidRPr="00C9600F" w:rsidRDefault="007A7E11" w:rsidP="00DA36DB">
      <w:pPr>
        <w:spacing w:line="324" w:lineRule="auto"/>
        <w:rPr>
          <w:sz w:val="22"/>
          <w:szCs w:val="22"/>
          <w:lang w:eastAsia="ar-SA"/>
        </w:rPr>
      </w:pPr>
      <w:r w:rsidRPr="00C9600F">
        <w:rPr>
          <w:sz w:val="22"/>
          <w:szCs w:val="22"/>
          <w:lang w:eastAsia="ar-SA"/>
        </w:rPr>
        <w:t>3. Здание МБУК «ВЦКС» (структурное подразделение Новопокровский дом культуры) – автономная котельная, пристроенная к зданию, вид топлива – уголь, дрова.</w:t>
      </w:r>
    </w:p>
    <w:p w14:paraId="642D1F78" w14:textId="76C3B8C8" w:rsidR="00B43B59" w:rsidRPr="00C9600F" w:rsidRDefault="00B43B59" w:rsidP="00DA36DB">
      <w:pPr>
        <w:pStyle w:val="aa"/>
        <w:tabs>
          <w:tab w:val="left" w:pos="851"/>
          <w:tab w:val="left" w:pos="993"/>
        </w:tabs>
        <w:spacing w:before="0" w:after="0" w:line="324" w:lineRule="auto"/>
        <w:ind w:firstLine="567"/>
        <w:jc w:val="both"/>
        <w:rPr>
          <w:rFonts w:ascii="Arial" w:hAnsi="Arial"/>
          <w:spacing w:val="0"/>
          <w:sz w:val="22"/>
        </w:rPr>
      </w:pPr>
      <w:r w:rsidRPr="00C9600F">
        <w:rPr>
          <w:rFonts w:ascii="Arial" w:hAnsi="Arial"/>
          <w:spacing w:val="0"/>
          <w:sz w:val="22"/>
        </w:rPr>
        <w:t>Теплоснабжение жилищного фонда обеспечивается индивидуальными источниками тепла (отопление дровами).</w:t>
      </w:r>
      <w:r w:rsidR="00860CBC" w:rsidRPr="00C9600F">
        <w:rPr>
          <w:rFonts w:ascii="Arial" w:hAnsi="Arial"/>
          <w:spacing w:val="0"/>
          <w:sz w:val="22"/>
        </w:rPr>
        <w:t xml:space="preserve"> </w:t>
      </w:r>
      <w:r w:rsidRPr="00C9600F">
        <w:rPr>
          <w:rFonts w:ascii="Arial" w:hAnsi="Arial"/>
          <w:spacing w:val="0"/>
          <w:sz w:val="22"/>
        </w:rPr>
        <w:t>Характеристика имеющихся в Проновском сельсовете локальных теплоисточников</w:t>
      </w:r>
      <w:r w:rsidR="003B1DF9" w:rsidRPr="00C9600F">
        <w:rPr>
          <w:rFonts w:ascii="Arial" w:hAnsi="Arial"/>
          <w:spacing w:val="0"/>
          <w:sz w:val="22"/>
        </w:rPr>
        <w:t xml:space="preserve"> приведена в табл. 1.1.17</w:t>
      </w:r>
      <w:r w:rsidR="00B073C9" w:rsidRPr="00C9600F">
        <w:rPr>
          <w:rFonts w:ascii="Arial" w:hAnsi="Arial"/>
          <w:spacing w:val="0"/>
          <w:sz w:val="22"/>
        </w:rPr>
        <w:t>.</w:t>
      </w:r>
    </w:p>
    <w:p w14:paraId="7DCF27A1" w14:textId="00EA7D18" w:rsidR="00B073C9" w:rsidRPr="00C9600F" w:rsidRDefault="00B073C9" w:rsidP="00B073C9">
      <w:pPr>
        <w:tabs>
          <w:tab w:val="left" w:pos="851"/>
        </w:tabs>
        <w:spacing w:after="60" w:line="240" w:lineRule="auto"/>
        <w:jc w:val="right"/>
        <w:rPr>
          <w:sz w:val="22"/>
          <w:szCs w:val="22"/>
        </w:rPr>
      </w:pPr>
      <w:r w:rsidRPr="00C9600F">
        <w:rPr>
          <w:b/>
        </w:rPr>
        <w:t>Таблица 1.1.1</w:t>
      </w:r>
      <w:r w:rsidR="003B1DF9" w:rsidRPr="00C9600F">
        <w:rPr>
          <w:b/>
        </w:rPr>
        <w:t>7</w:t>
      </w:r>
    </w:p>
    <w:tbl>
      <w:tblPr>
        <w:tblW w:w="5000" w:type="pct"/>
        <w:tblLayout w:type="fixed"/>
        <w:tblLook w:val="0000" w:firstRow="0" w:lastRow="0" w:firstColumn="0" w:lastColumn="0" w:noHBand="0" w:noVBand="0"/>
      </w:tblPr>
      <w:tblGrid>
        <w:gridCol w:w="480"/>
        <w:gridCol w:w="2470"/>
        <w:gridCol w:w="1051"/>
        <w:gridCol w:w="1086"/>
        <w:gridCol w:w="697"/>
        <w:gridCol w:w="938"/>
        <w:gridCol w:w="1536"/>
        <w:gridCol w:w="1369"/>
      </w:tblGrid>
      <w:tr w:rsidR="00C9600F" w:rsidRPr="00C9600F" w14:paraId="082A22CA" w14:textId="77777777" w:rsidTr="00CC04ED">
        <w:tc>
          <w:tcPr>
            <w:tcW w:w="249" w:type="pct"/>
            <w:tcBorders>
              <w:top w:val="single" w:sz="4" w:space="0" w:color="000000"/>
              <w:left w:val="single" w:sz="4" w:space="0" w:color="000000"/>
              <w:bottom w:val="single" w:sz="4" w:space="0" w:color="000000"/>
            </w:tcBorders>
            <w:vAlign w:val="center"/>
          </w:tcPr>
          <w:p w14:paraId="321D3C54" w14:textId="1CA43274" w:rsidR="00327D74" w:rsidRPr="00C9600F" w:rsidRDefault="00327D74" w:rsidP="00482104">
            <w:pPr>
              <w:snapToGrid w:val="0"/>
              <w:spacing w:line="240" w:lineRule="auto"/>
              <w:ind w:left="-57" w:right="-57" w:firstLine="0"/>
              <w:jc w:val="center"/>
              <w:rPr>
                <w:b/>
                <w:sz w:val="18"/>
                <w:szCs w:val="18"/>
              </w:rPr>
            </w:pPr>
            <w:r w:rsidRPr="00C9600F">
              <w:rPr>
                <w:b/>
                <w:sz w:val="18"/>
                <w:szCs w:val="18"/>
              </w:rPr>
              <w:t>№ п/п</w:t>
            </w:r>
          </w:p>
        </w:tc>
        <w:tc>
          <w:tcPr>
            <w:tcW w:w="1283" w:type="pct"/>
            <w:tcBorders>
              <w:top w:val="single" w:sz="4" w:space="0" w:color="000000"/>
              <w:left w:val="single" w:sz="4" w:space="0" w:color="000000"/>
              <w:bottom w:val="single" w:sz="4" w:space="0" w:color="000000"/>
            </w:tcBorders>
            <w:vAlign w:val="center"/>
          </w:tcPr>
          <w:p w14:paraId="26A0250E" w14:textId="77777777" w:rsidR="00327D74" w:rsidRPr="00C9600F" w:rsidRDefault="00327D74" w:rsidP="00327D74">
            <w:pPr>
              <w:snapToGrid w:val="0"/>
              <w:spacing w:line="240" w:lineRule="auto"/>
              <w:ind w:firstLine="0"/>
              <w:jc w:val="center"/>
              <w:rPr>
                <w:b/>
                <w:sz w:val="18"/>
                <w:szCs w:val="18"/>
              </w:rPr>
            </w:pPr>
            <w:r w:rsidRPr="00C9600F">
              <w:rPr>
                <w:b/>
                <w:sz w:val="18"/>
                <w:szCs w:val="18"/>
              </w:rPr>
              <w:t>Наименование объекта</w:t>
            </w:r>
          </w:p>
        </w:tc>
        <w:tc>
          <w:tcPr>
            <w:tcW w:w="546" w:type="pct"/>
            <w:tcBorders>
              <w:top w:val="single" w:sz="4" w:space="0" w:color="000000"/>
              <w:left w:val="single" w:sz="4" w:space="0" w:color="000000"/>
              <w:bottom w:val="single" w:sz="4" w:space="0" w:color="000000"/>
            </w:tcBorders>
            <w:vAlign w:val="center"/>
          </w:tcPr>
          <w:p w14:paraId="68BA48F3" w14:textId="50CB471A" w:rsidR="00327D74" w:rsidRPr="00C9600F" w:rsidRDefault="00327D74" w:rsidP="00327D74">
            <w:pPr>
              <w:snapToGrid w:val="0"/>
              <w:spacing w:line="240" w:lineRule="auto"/>
              <w:ind w:firstLine="0"/>
              <w:jc w:val="center"/>
              <w:rPr>
                <w:b/>
                <w:sz w:val="18"/>
                <w:szCs w:val="18"/>
              </w:rPr>
            </w:pPr>
            <w:r w:rsidRPr="00C9600F">
              <w:rPr>
                <w:b/>
                <w:sz w:val="18"/>
                <w:szCs w:val="18"/>
              </w:rPr>
              <w:t xml:space="preserve">Марка </w:t>
            </w:r>
            <w:r w:rsidRPr="00C9600F">
              <w:rPr>
                <w:b/>
                <w:sz w:val="18"/>
                <w:szCs w:val="18"/>
              </w:rPr>
              <w:br/>
              <w:t>котлов</w:t>
            </w:r>
          </w:p>
        </w:tc>
        <w:tc>
          <w:tcPr>
            <w:tcW w:w="564" w:type="pct"/>
            <w:tcBorders>
              <w:top w:val="single" w:sz="4" w:space="0" w:color="000000"/>
              <w:left w:val="single" w:sz="4" w:space="0" w:color="000000"/>
              <w:bottom w:val="single" w:sz="4" w:space="0" w:color="000000"/>
            </w:tcBorders>
            <w:vAlign w:val="center"/>
          </w:tcPr>
          <w:p w14:paraId="47C11251" w14:textId="53EE343B" w:rsidR="00327D74" w:rsidRPr="00C9600F" w:rsidRDefault="00327D74" w:rsidP="00327D74">
            <w:pPr>
              <w:snapToGrid w:val="0"/>
              <w:spacing w:line="240" w:lineRule="auto"/>
              <w:ind w:firstLine="0"/>
              <w:jc w:val="center"/>
              <w:rPr>
                <w:b/>
                <w:sz w:val="18"/>
                <w:szCs w:val="18"/>
              </w:rPr>
            </w:pPr>
            <w:r w:rsidRPr="00C9600F">
              <w:rPr>
                <w:b/>
                <w:sz w:val="18"/>
                <w:szCs w:val="18"/>
              </w:rPr>
              <w:t>Мощ. котлов, Гкал/ч.</w:t>
            </w:r>
          </w:p>
        </w:tc>
        <w:tc>
          <w:tcPr>
            <w:tcW w:w="362" w:type="pct"/>
            <w:tcBorders>
              <w:top w:val="single" w:sz="4" w:space="0" w:color="000000"/>
              <w:left w:val="single" w:sz="4" w:space="0" w:color="000000"/>
              <w:bottom w:val="single" w:sz="4" w:space="0" w:color="000000"/>
            </w:tcBorders>
            <w:vAlign w:val="center"/>
          </w:tcPr>
          <w:p w14:paraId="12888818" w14:textId="4C96ECB6" w:rsidR="00327D74" w:rsidRPr="00C9600F" w:rsidRDefault="00327D74" w:rsidP="00327D74">
            <w:pPr>
              <w:snapToGrid w:val="0"/>
              <w:spacing w:line="240" w:lineRule="auto"/>
              <w:ind w:firstLine="0"/>
              <w:jc w:val="center"/>
              <w:rPr>
                <w:b/>
                <w:sz w:val="18"/>
                <w:szCs w:val="18"/>
              </w:rPr>
            </w:pPr>
            <w:r w:rsidRPr="00C9600F">
              <w:rPr>
                <w:b/>
                <w:sz w:val="18"/>
                <w:szCs w:val="18"/>
              </w:rPr>
              <w:t>Кол-во</w:t>
            </w:r>
          </w:p>
        </w:tc>
        <w:tc>
          <w:tcPr>
            <w:tcW w:w="487" w:type="pct"/>
            <w:tcBorders>
              <w:top w:val="single" w:sz="4" w:space="0" w:color="000000"/>
              <w:left w:val="single" w:sz="4" w:space="0" w:color="000000"/>
              <w:bottom w:val="single" w:sz="4" w:space="0" w:color="000000"/>
              <w:right w:val="single" w:sz="4" w:space="0" w:color="000000"/>
            </w:tcBorders>
            <w:vAlign w:val="center"/>
          </w:tcPr>
          <w:p w14:paraId="23DEAB4B" w14:textId="4D9D342C" w:rsidR="00327D74" w:rsidRPr="00C9600F" w:rsidRDefault="00775687" w:rsidP="00327D74">
            <w:pPr>
              <w:snapToGrid w:val="0"/>
              <w:spacing w:line="240" w:lineRule="auto"/>
              <w:ind w:firstLine="0"/>
              <w:jc w:val="center"/>
              <w:rPr>
                <w:b/>
                <w:sz w:val="18"/>
                <w:szCs w:val="18"/>
              </w:rPr>
            </w:pPr>
            <w:r w:rsidRPr="00C9600F">
              <w:rPr>
                <w:b/>
                <w:sz w:val="18"/>
                <w:szCs w:val="18"/>
              </w:rPr>
              <w:t>В</w:t>
            </w:r>
            <w:r w:rsidR="00327D74" w:rsidRPr="00C9600F">
              <w:rPr>
                <w:b/>
                <w:sz w:val="18"/>
                <w:szCs w:val="18"/>
              </w:rPr>
              <w:t>ид топлива</w:t>
            </w:r>
          </w:p>
        </w:tc>
        <w:tc>
          <w:tcPr>
            <w:tcW w:w="798" w:type="pct"/>
            <w:tcBorders>
              <w:top w:val="single" w:sz="4" w:space="0" w:color="000000"/>
              <w:left w:val="single" w:sz="4" w:space="0" w:color="000000"/>
              <w:bottom w:val="single" w:sz="4" w:space="0" w:color="000000"/>
            </w:tcBorders>
            <w:vAlign w:val="center"/>
          </w:tcPr>
          <w:p w14:paraId="78A56158" w14:textId="66055ECE" w:rsidR="00327D74" w:rsidRPr="00C9600F" w:rsidRDefault="00775687" w:rsidP="00327D74">
            <w:pPr>
              <w:snapToGrid w:val="0"/>
              <w:spacing w:line="240" w:lineRule="auto"/>
              <w:ind w:firstLine="0"/>
              <w:jc w:val="center"/>
              <w:rPr>
                <w:b/>
                <w:sz w:val="18"/>
                <w:szCs w:val="18"/>
              </w:rPr>
            </w:pPr>
            <w:r w:rsidRPr="00C9600F">
              <w:rPr>
                <w:b/>
                <w:sz w:val="18"/>
                <w:szCs w:val="18"/>
              </w:rPr>
              <w:t>П</w:t>
            </w:r>
            <w:r w:rsidR="00327D74" w:rsidRPr="00C9600F">
              <w:rPr>
                <w:b/>
                <w:sz w:val="18"/>
                <w:szCs w:val="18"/>
              </w:rPr>
              <w:t>ротяжен. теп. сетей</w:t>
            </w:r>
            <w:r w:rsidR="00CC04ED">
              <w:rPr>
                <w:b/>
                <w:sz w:val="18"/>
                <w:szCs w:val="18"/>
              </w:rPr>
              <w:t xml:space="preserve"> в 2-х труб. исч</w:t>
            </w:r>
            <w:r w:rsidR="00327D74" w:rsidRPr="00C9600F">
              <w:rPr>
                <w:b/>
                <w:sz w:val="18"/>
                <w:szCs w:val="18"/>
              </w:rPr>
              <w:t>, м.</w:t>
            </w:r>
          </w:p>
        </w:tc>
        <w:tc>
          <w:tcPr>
            <w:tcW w:w="711" w:type="pct"/>
            <w:tcBorders>
              <w:top w:val="single" w:sz="4" w:space="0" w:color="000000"/>
              <w:left w:val="single" w:sz="4" w:space="0" w:color="000000"/>
              <w:bottom w:val="single" w:sz="4" w:space="0" w:color="000000"/>
              <w:right w:val="single" w:sz="4" w:space="0" w:color="000000"/>
            </w:tcBorders>
            <w:vAlign w:val="center"/>
          </w:tcPr>
          <w:p w14:paraId="7B946D18" w14:textId="77777777" w:rsidR="00327D74" w:rsidRPr="00C9600F" w:rsidRDefault="00327D74" w:rsidP="00327D74">
            <w:pPr>
              <w:snapToGrid w:val="0"/>
              <w:spacing w:line="240" w:lineRule="auto"/>
              <w:ind w:firstLine="0"/>
              <w:jc w:val="center"/>
              <w:rPr>
                <w:b/>
                <w:sz w:val="18"/>
                <w:szCs w:val="18"/>
              </w:rPr>
            </w:pPr>
            <w:r w:rsidRPr="00C9600F">
              <w:rPr>
                <w:b/>
                <w:sz w:val="18"/>
                <w:szCs w:val="18"/>
              </w:rPr>
              <w:t>Расположение</w:t>
            </w:r>
          </w:p>
        </w:tc>
      </w:tr>
      <w:tr w:rsidR="00C9600F" w:rsidRPr="00C9600F" w14:paraId="50CC59DE" w14:textId="77777777" w:rsidTr="00CC04ED">
        <w:trPr>
          <w:trHeight w:val="454"/>
        </w:trPr>
        <w:tc>
          <w:tcPr>
            <w:tcW w:w="249" w:type="pct"/>
            <w:tcBorders>
              <w:left w:val="single" w:sz="4" w:space="0" w:color="000000"/>
              <w:bottom w:val="single" w:sz="4" w:space="0" w:color="000000"/>
            </w:tcBorders>
            <w:shd w:val="clear" w:color="auto" w:fill="auto"/>
            <w:vAlign w:val="center"/>
          </w:tcPr>
          <w:p w14:paraId="5385569B" w14:textId="77777777" w:rsidR="007A7E11" w:rsidRPr="00C9600F" w:rsidRDefault="007A7E11" w:rsidP="007A7E11">
            <w:pPr>
              <w:snapToGrid w:val="0"/>
              <w:spacing w:line="240" w:lineRule="auto"/>
              <w:ind w:firstLine="0"/>
              <w:jc w:val="center"/>
              <w:rPr>
                <w:sz w:val="18"/>
                <w:szCs w:val="18"/>
                <w:shd w:val="clear" w:color="auto" w:fill="FFFF00"/>
              </w:rPr>
            </w:pPr>
            <w:r w:rsidRPr="00C9600F">
              <w:rPr>
                <w:sz w:val="18"/>
                <w:szCs w:val="18"/>
              </w:rPr>
              <w:t>1.</w:t>
            </w:r>
          </w:p>
        </w:tc>
        <w:tc>
          <w:tcPr>
            <w:tcW w:w="1283" w:type="pct"/>
            <w:tcBorders>
              <w:left w:val="single" w:sz="4" w:space="0" w:color="000000"/>
              <w:bottom w:val="single" w:sz="4" w:space="0" w:color="000000"/>
            </w:tcBorders>
            <w:vAlign w:val="center"/>
          </w:tcPr>
          <w:p w14:paraId="3D584D21" w14:textId="0D4A15ED" w:rsidR="007A7E11" w:rsidRPr="00C9600F" w:rsidRDefault="007A7E11" w:rsidP="007A7E11">
            <w:pPr>
              <w:snapToGrid w:val="0"/>
              <w:spacing w:line="240" w:lineRule="auto"/>
              <w:ind w:firstLine="0"/>
              <w:jc w:val="center"/>
              <w:rPr>
                <w:sz w:val="18"/>
                <w:szCs w:val="18"/>
                <w:shd w:val="clear" w:color="auto" w:fill="FFFF00"/>
              </w:rPr>
            </w:pPr>
            <w:r w:rsidRPr="00C9600F">
              <w:rPr>
                <w:sz w:val="18"/>
                <w:szCs w:val="18"/>
              </w:rPr>
              <w:t>Котельная МОУ Новопокровской школы</w:t>
            </w:r>
          </w:p>
        </w:tc>
        <w:tc>
          <w:tcPr>
            <w:tcW w:w="546" w:type="pct"/>
            <w:tcBorders>
              <w:left w:val="single" w:sz="4" w:space="0" w:color="000000"/>
              <w:bottom w:val="single" w:sz="4" w:space="0" w:color="000000"/>
            </w:tcBorders>
            <w:vAlign w:val="center"/>
          </w:tcPr>
          <w:p w14:paraId="7F93B623" w14:textId="52F49777" w:rsidR="007A7E11" w:rsidRPr="00C9600F" w:rsidRDefault="00213BA4" w:rsidP="007A7E11">
            <w:pPr>
              <w:snapToGrid w:val="0"/>
              <w:spacing w:line="240" w:lineRule="auto"/>
              <w:ind w:firstLine="0"/>
              <w:jc w:val="center"/>
              <w:rPr>
                <w:sz w:val="18"/>
                <w:szCs w:val="18"/>
              </w:rPr>
            </w:pPr>
            <w:r w:rsidRPr="00C9600F">
              <w:rPr>
                <w:sz w:val="18"/>
                <w:szCs w:val="18"/>
              </w:rPr>
              <w:t>КВ-1</w:t>
            </w:r>
            <w:r w:rsidR="007A7E11" w:rsidRPr="00C9600F">
              <w:rPr>
                <w:sz w:val="18"/>
                <w:szCs w:val="18"/>
              </w:rPr>
              <w:t xml:space="preserve"> </w:t>
            </w:r>
          </w:p>
        </w:tc>
        <w:tc>
          <w:tcPr>
            <w:tcW w:w="564" w:type="pct"/>
            <w:tcBorders>
              <w:left w:val="single" w:sz="4" w:space="0" w:color="000000"/>
              <w:bottom w:val="single" w:sz="4" w:space="0" w:color="000000"/>
            </w:tcBorders>
            <w:vAlign w:val="center"/>
          </w:tcPr>
          <w:p w14:paraId="6A244BFF" w14:textId="67814255" w:rsidR="007A7E11" w:rsidRPr="00C9600F" w:rsidRDefault="007A7E11" w:rsidP="007A7E11">
            <w:pPr>
              <w:snapToGrid w:val="0"/>
              <w:spacing w:line="240" w:lineRule="auto"/>
              <w:ind w:firstLine="0"/>
              <w:jc w:val="center"/>
              <w:rPr>
                <w:sz w:val="18"/>
                <w:szCs w:val="18"/>
                <w:shd w:val="clear" w:color="auto" w:fill="FFFF00"/>
              </w:rPr>
            </w:pPr>
            <w:r w:rsidRPr="00C9600F">
              <w:rPr>
                <w:sz w:val="18"/>
                <w:szCs w:val="18"/>
              </w:rPr>
              <w:t>0,516</w:t>
            </w:r>
          </w:p>
        </w:tc>
        <w:tc>
          <w:tcPr>
            <w:tcW w:w="362" w:type="pct"/>
            <w:tcBorders>
              <w:left w:val="single" w:sz="4" w:space="0" w:color="000000"/>
              <w:bottom w:val="single" w:sz="4" w:space="0" w:color="000000"/>
            </w:tcBorders>
            <w:vAlign w:val="center"/>
          </w:tcPr>
          <w:p w14:paraId="2D7B0CFC" w14:textId="652FAF5E" w:rsidR="007A7E11" w:rsidRPr="00C9600F" w:rsidRDefault="007A7E11" w:rsidP="007A7E11">
            <w:pPr>
              <w:snapToGrid w:val="0"/>
              <w:spacing w:line="240" w:lineRule="auto"/>
              <w:ind w:firstLine="0"/>
              <w:jc w:val="center"/>
              <w:rPr>
                <w:sz w:val="18"/>
                <w:szCs w:val="18"/>
              </w:rPr>
            </w:pPr>
            <w:r w:rsidRPr="00C9600F">
              <w:rPr>
                <w:sz w:val="18"/>
                <w:szCs w:val="18"/>
              </w:rPr>
              <w:t>2</w:t>
            </w:r>
          </w:p>
        </w:tc>
        <w:tc>
          <w:tcPr>
            <w:tcW w:w="487" w:type="pct"/>
            <w:tcBorders>
              <w:left w:val="single" w:sz="4" w:space="0" w:color="000000"/>
              <w:bottom w:val="single" w:sz="4" w:space="0" w:color="000000"/>
              <w:right w:val="single" w:sz="4" w:space="0" w:color="000000"/>
            </w:tcBorders>
            <w:vAlign w:val="center"/>
          </w:tcPr>
          <w:p w14:paraId="253D2A7B" w14:textId="3058CBBE" w:rsidR="007A7E11" w:rsidRPr="00C9600F" w:rsidRDefault="007A7E11" w:rsidP="007A7E11">
            <w:pPr>
              <w:snapToGrid w:val="0"/>
              <w:spacing w:line="240" w:lineRule="auto"/>
              <w:ind w:firstLine="0"/>
              <w:jc w:val="center"/>
              <w:rPr>
                <w:sz w:val="18"/>
                <w:szCs w:val="18"/>
              </w:rPr>
            </w:pPr>
            <w:r w:rsidRPr="00C9600F">
              <w:rPr>
                <w:sz w:val="18"/>
                <w:szCs w:val="18"/>
              </w:rPr>
              <w:t>Уголь, дрова</w:t>
            </w:r>
          </w:p>
        </w:tc>
        <w:tc>
          <w:tcPr>
            <w:tcW w:w="798" w:type="pct"/>
            <w:tcBorders>
              <w:left w:val="single" w:sz="4" w:space="0" w:color="000000"/>
              <w:bottom w:val="single" w:sz="4" w:space="0" w:color="000000"/>
            </w:tcBorders>
            <w:shd w:val="clear" w:color="auto" w:fill="auto"/>
            <w:vAlign w:val="center"/>
          </w:tcPr>
          <w:p w14:paraId="2B81A39C" w14:textId="057ADD72" w:rsidR="007A7E11" w:rsidRPr="00C9600F" w:rsidRDefault="007A7E11" w:rsidP="007A7E11">
            <w:pPr>
              <w:snapToGrid w:val="0"/>
              <w:spacing w:line="240" w:lineRule="auto"/>
              <w:ind w:firstLine="0"/>
              <w:jc w:val="center"/>
              <w:rPr>
                <w:sz w:val="18"/>
                <w:szCs w:val="18"/>
                <w:shd w:val="clear" w:color="auto" w:fill="FFFF00"/>
              </w:rPr>
            </w:pPr>
            <w:r w:rsidRPr="00C9600F">
              <w:rPr>
                <w:sz w:val="18"/>
                <w:szCs w:val="18"/>
              </w:rPr>
              <w:t>70</w:t>
            </w:r>
          </w:p>
        </w:tc>
        <w:tc>
          <w:tcPr>
            <w:tcW w:w="711" w:type="pct"/>
            <w:tcBorders>
              <w:left w:val="single" w:sz="4" w:space="0" w:color="000000"/>
              <w:bottom w:val="single" w:sz="4" w:space="0" w:color="000000"/>
              <w:right w:val="single" w:sz="4" w:space="0" w:color="000000"/>
            </w:tcBorders>
            <w:shd w:val="clear" w:color="auto" w:fill="auto"/>
            <w:vAlign w:val="center"/>
          </w:tcPr>
          <w:p w14:paraId="276E62AD" w14:textId="77777777" w:rsidR="007A7E11" w:rsidRPr="00C9600F" w:rsidRDefault="007A7E11" w:rsidP="007A7E11">
            <w:pPr>
              <w:snapToGrid w:val="0"/>
              <w:spacing w:line="240" w:lineRule="auto"/>
              <w:ind w:firstLine="0"/>
              <w:jc w:val="center"/>
              <w:rPr>
                <w:sz w:val="18"/>
                <w:szCs w:val="18"/>
                <w:shd w:val="clear" w:color="auto" w:fill="FFFF00"/>
              </w:rPr>
            </w:pPr>
            <w:r w:rsidRPr="00C9600F">
              <w:rPr>
                <w:sz w:val="18"/>
                <w:szCs w:val="18"/>
              </w:rPr>
              <w:t>с. Новопокровское</w:t>
            </w:r>
          </w:p>
        </w:tc>
      </w:tr>
      <w:tr w:rsidR="00C9600F" w:rsidRPr="00C9600F" w14:paraId="15755331" w14:textId="77777777" w:rsidTr="00CC04ED">
        <w:trPr>
          <w:trHeight w:val="454"/>
        </w:trPr>
        <w:tc>
          <w:tcPr>
            <w:tcW w:w="249" w:type="pct"/>
            <w:tcBorders>
              <w:left w:val="single" w:sz="4" w:space="0" w:color="000000"/>
              <w:bottom w:val="single" w:sz="4" w:space="0" w:color="000000"/>
            </w:tcBorders>
            <w:vAlign w:val="center"/>
          </w:tcPr>
          <w:p w14:paraId="4AA07D61" w14:textId="77777777" w:rsidR="007A7E11" w:rsidRPr="00C9600F" w:rsidRDefault="007A7E11" w:rsidP="007A7E11">
            <w:pPr>
              <w:spacing w:line="240" w:lineRule="auto"/>
              <w:ind w:firstLine="0"/>
              <w:jc w:val="center"/>
              <w:rPr>
                <w:sz w:val="18"/>
                <w:szCs w:val="18"/>
                <w:shd w:val="clear" w:color="auto" w:fill="FFFF00"/>
              </w:rPr>
            </w:pPr>
            <w:r w:rsidRPr="00C9600F">
              <w:rPr>
                <w:sz w:val="18"/>
                <w:szCs w:val="18"/>
              </w:rPr>
              <w:t>2.</w:t>
            </w:r>
          </w:p>
        </w:tc>
        <w:tc>
          <w:tcPr>
            <w:tcW w:w="1283" w:type="pct"/>
            <w:tcBorders>
              <w:left w:val="single" w:sz="4" w:space="0" w:color="000000"/>
              <w:bottom w:val="single" w:sz="4" w:space="0" w:color="000000"/>
            </w:tcBorders>
            <w:vAlign w:val="center"/>
          </w:tcPr>
          <w:p w14:paraId="09F6C304" w14:textId="6EB03A41" w:rsidR="007A7E11" w:rsidRPr="00C9600F" w:rsidRDefault="007A7E11" w:rsidP="007A7E11">
            <w:pPr>
              <w:snapToGrid w:val="0"/>
              <w:spacing w:line="240" w:lineRule="auto"/>
              <w:ind w:left="-57" w:right="-57" w:firstLine="0"/>
              <w:jc w:val="center"/>
              <w:rPr>
                <w:sz w:val="18"/>
                <w:szCs w:val="18"/>
                <w:shd w:val="clear" w:color="auto" w:fill="FFFF00"/>
              </w:rPr>
            </w:pPr>
            <w:r w:rsidRPr="00C9600F">
              <w:rPr>
                <w:sz w:val="18"/>
                <w:szCs w:val="18"/>
              </w:rPr>
              <w:t>Котельная детского сада № 13 «Улыбка»</w:t>
            </w:r>
          </w:p>
        </w:tc>
        <w:tc>
          <w:tcPr>
            <w:tcW w:w="546" w:type="pct"/>
            <w:tcBorders>
              <w:left w:val="single" w:sz="4" w:space="0" w:color="000000"/>
              <w:bottom w:val="single" w:sz="4" w:space="0" w:color="000000"/>
            </w:tcBorders>
            <w:vAlign w:val="center"/>
          </w:tcPr>
          <w:p w14:paraId="64E97FCE" w14:textId="7BC3B699" w:rsidR="007A7E11" w:rsidRPr="00C9600F" w:rsidRDefault="007A7E11" w:rsidP="007A7E11">
            <w:pPr>
              <w:snapToGrid w:val="0"/>
              <w:spacing w:line="240" w:lineRule="auto"/>
              <w:ind w:firstLine="0"/>
              <w:jc w:val="center"/>
              <w:rPr>
                <w:sz w:val="18"/>
                <w:szCs w:val="18"/>
                <w:shd w:val="clear" w:color="auto" w:fill="FFFF00"/>
              </w:rPr>
            </w:pPr>
            <w:r w:rsidRPr="00C9600F">
              <w:rPr>
                <w:sz w:val="18"/>
                <w:szCs w:val="18"/>
              </w:rPr>
              <w:t>КВ-0 46</w:t>
            </w:r>
          </w:p>
        </w:tc>
        <w:tc>
          <w:tcPr>
            <w:tcW w:w="564" w:type="pct"/>
            <w:tcBorders>
              <w:left w:val="single" w:sz="4" w:space="0" w:color="000000"/>
              <w:bottom w:val="single" w:sz="4" w:space="0" w:color="000000"/>
            </w:tcBorders>
            <w:vAlign w:val="center"/>
          </w:tcPr>
          <w:p w14:paraId="74526382" w14:textId="6D82216D" w:rsidR="007A7E11" w:rsidRPr="00C9600F" w:rsidRDefault="007A7E11" w:rsidP="007A7E11">
            <w:pPr>
              <w:snapToGrid w:val="0"/>
              <w:spacing w:line="240" w:lineRule="auto"/>
              <w:ind w:firstLine="0"/>
              <w:jc w:val="center"/>
              <w:rPr>
                <w:sz w:val="18"/>
                <w:szCs w:val="18"/>
                <w:shd w:val="clear" w:color="auto" w:fill="FFFF00"/>
              </w:rPr>
            </w:pPr>
            <w:r w:rsidRPr="00C9600F">
              <w:rPr>
                <w:sz w:val="18"/>
                <w:szCs w:val="18"/>
              </w:rPr>
              <w:t>0,4</w:t>
            </w:r>
          </w:p>
        </w:tc>
        <w:tc>
          <w:tcPr>
            <w:tcW w:w="362" w:type="pct"/>
            <w:tcBorders>
              <w:left w:val="single" w:sz="4" w:space="0" w:color="000000"/>
              <w:bottom w:val="single" w:sz="4" w:space="0" w:color="000000"/>
            </w:tcBorders>
            <w:vAlign w:val="center"/>
          </w:tcPr>
          <w:p w14:paraId="7D376B52" w14:textId="40990DE7" w:rsidR="007A7E11" w:rsidRPr="00C9600F" w:rsidRDefault="007A7E11" w:rsidP="007A7E11">
            <w:pPr>
              <w:snapToGrid w:val="0"/>
              <w:spacing w:line="240" w:lineRule="auto"/>
              <w:ind w:firstLine="0"/>
              <w:jc w:val="center"/>
              <w:rPr>
                <w:sz w:val="18"/>
                <w:szCs w:val="18"/>
              </w:rPr>
            </w:pPr>
            <w:r w:rsidRPr="00C9600F">
              <w:rPr>
                <w:sz w:val="18"/>
                <w:szCs w:val="18"/>
              </w:rPr>
              <w:t>2</w:t>
            </w:r>
          </w:p>
        </w:tc>
        <w:tc>
          <w:tcPr>
            <w:tcW w:w="487" w:type="pct"/>
            <w:tcBorders>
              <w:left w:val="single" w:sz="4" w:space="0" w:color="000000"/>
              <w:bottom w:val="single" w:sz="4" w:space="0" w:color="000000"/>
              <w:right w:val="single" w:sz="4" w:space="0" w:color="000000"/>
            </w:tcBorders>
            <w:vAlign w:val="center"/>
          </w:tcPr>
          <w:p w14:paraId="547E10A1" w14:textId="598CFDEE" w:rsidR="007A7E11" w:rsidRPr="00C9600F" w:rsidRDefault="007A7E11" w:rsidP="007A7E11">
            <w:pPr>
              <w:snapToGrid w:val="0"/>
              <w:spacing w:line="240" w:lineRule="auto"/>
              <w:ind w:firstLine="0"/>
              <w:jc w:val="center"/>
              <w:rPr>
                <w:sz w:val="18"/>
                <w:szCs w:val="18"/>
              </w:rPr>
            </w:pPr>
            <w:r w:rsidRPr="00C9600F">
              <w:rPr>
                <w:sz w:val="18"/>
                <w:szCs w:val="18"/>
              </w:rPr>
              <w:t>Уголь, дрова</w:t>
            </w:r>
          </w:p>
        </w:tc>
        <w:tc>
          <w:tcPr>
            <w:tcW w:w="798" w:type="pct"/>
            <w:tcBorders>
              <w:left w:val="single" w:sz="4" w:space="0" w:color="000000"/>
              <w:bottom w:val="single" w:sz="4" w:space="0" w:color="000000"/>
            </w:tcBorders>
            <w:vAlign w:val="center"/>
          </w:tcPr>
          <w:p w14:paraId="497D5F8A" w14:textId="2A7ACB1A" w:rsidR="007A7E11" w:rsidRPr="00C9600F" w:rsidRDefault="007A7E11" w:rsidP="007A7E11">
            <w:pPr>
              <w:snapToGrid w:val="0"/>
              <w:spacing w:line="240" w:lineRule="auto"/>
              <w:ind w:firstLine="0"/>
              <w:jc w:val="center"/>
              <w:rPr>
                <w:sz w:val="18"/>
                <w:szCs w:val="18"/>
                <w:shd w:val="clear" w:color="auto" w:fill="FFFF00"/>
              </w:rPr>
            </w:pPr>
            <w:r w:rsidRPr="00C9600F">
              <w:rPr>
                <w:sz w:val="18"/>
                <w:szCs w:val="18"/>
              </w:rPr>
              <w:t>50</w:t>
            </w:r>
          </w:p>
        </w:tc>
        <w:tc>
          <w:tcPr>
            <w:tcW w:w="711" w:type="pct"/>
            <w:tcBorders>
              <w:left w:val="single" w:sz="4" w:space="0" w:color="000000"/>
              <w:bottom w:val="single" w:sz="4" w:space="0" w:color="000000"/>
              <w:right w:val="single" w:sz="4" w:space="0" w:color="000000"/>
            </w:tcBorders>
            <w:vAlign w:val="center"/>
          </w:tcPr>
          <w:p w14:paraId="69C714C9" w14:textId="77777777" w:rsidR="007A7E11" w:rsidRPr="00C9600F" w:rsidRDefault="007A7E11" w:rsidP="007A7E11">
            <w:pPr>
              <w:snapToGrid w:val="0"/>
              <w:spacing w:line="240" w:lineRule="auto"/>
              <w:ind w:firstLine="0"/>
              <w:jc w:val="center"/>
              <w:rPr>
                <w:sz w:val="18"/>
                <w:szCs w:val="18"/>
                <w:shd w:val="clear" w:color="auto" w:fill="FFFF00"/>
              </w:rPr>
            </w:pPr>
            <w:r w:rsidRPr="00C9600F">
              <w:rPr>
                <w:sz w:val="18"/>
                <w:szCs w:val="18"/>
              </w:rPr>
              <w:t>с. Новопокровское</w:t>
            </w:r>
          </w:p>
        </w:tc>
      </w:tr>
      <w:tr w:rsidR="00C9600F" w:rsidRPr="00C9600F" w14:paraId="7AE3B0E6" w14:textId="77777777" w:rsidTr="00CC04ED">
        <w:tc>
          <w:tcPr>
            <w:tcW w:w="249" w:type="pct"/>
            <w:tcBorders>
              <w:left w:val="single" w:sz="4" w:space="0" w:color="000000"/>
              <w:bottom w:val="single" w:sz="4" w:space="0" w:color="auto"/>
            </w:tcBorders>
            <w:vAlign w:val="center"/>
          </w:tcPr>
          <w:p w14:paraId="4EEB0506" w14:textId="7AA22BE7" w:rsidR="007A7E11" w:rsidRPr="00C9600F" w:rsidRDefault="007A7E11" w:rsidP="007A7E11">
            <w:pPr>
              <w:snapToGrid w:val="0"/>
              <w:spacing w:line="240" w:lineRule="auto"/>
              <w:ind w:firstLine="0"/>
              <w:jc w:val="center"/>
              <w:rPr>
                <w:sz w:val="18"/>
                <w:szCs w:val="18"/>
              </w:rPr>
            </w:pPr>
            <w:r w:rsidRPr="00C9600F">
              <w:rPr>
                <w:sz w:val="18"/>
                <w:szCs w:val="18"/>
              </w:rPr>
              <w:t>3.</w:t>
            </w:r>
          </w:p>
        </w:tc>
        <w:tc>
          <w:tcPr>
            <w:tcW w:w="1283" w:type="pct"/>
            <w:tcBorders>
              <w:left w:val="single" w:sz="4" w:space="0" w:color="000000"/>
              <w:bottom w:val="single" w:sz="4" w:space="0" w:color="auto"/>
            </w:tcBorders>
            <w:vAlign w:val="center"/>
          </w:tcPr>
          <w:p w14:paraId="292CA853" w14:textId="1978F006" w:rsidR="007A7E11" w:rsidRPr="00C9600F" w:rsidRDefault="007A7E11" w:rsidP="007A7E11">
            <w:pPr>
              <w:snapToGrid w:val="0"/>
              <w:spacing w:line="240" w:lineRule="auto"/>
              <w:ind w:firstLine="0"/>
              <w:jc w:val="center"/>
              <w:rPr>
                <w:sz w:val="18"/>
                <w:szCs w:val="18"/>
              </w:rPr>
            </w:pPr>
            <w:r w:rsidRPr="00C9600F">
              <w:rPr>
                <w:sz w:val="18"/>
                <w:szCs w:val="18"/>
              </w:rPr>
              <w:t>Котельная МБУК «ВЦКС» (структурное подразделение Новопокровский ДК)</w:t>
            </w:r>
          </w:p>
        </w:tc>
        <w:tc>
          <w:tcPr>
            <w:tcW w:w="546" w:type="pct"/>
            <w:tcBorders>
              <w:left w:val="single" w:sz="4" w:space="0" w:color="000000"/>
              <w:bottom w:val="single" w:sz="4" w:space="0" w:color="auto"/>
            </w:tcBorders>
            <w:vAlign w:val="center"/>
          </w:tcPr>
          <w:p w14:paraId="31423645" w14:textId="77777777" w:rsidR="007A7E11" w:rsidRPr="00C9600F" w:rsidRDefault="007A7E11" w:rsidP="007A7E11">
            <w:pPr>
              <w:snapToGrid w:val="0"/>
              <w:spacing w:line="240" w:lineRule="auto"/>
              <w:ind w:firstLine="0"/>
              <w:jc w:val="center"/>
              <w:rPr>
                <w:sz w:val="18"/>
                <w:szCs w:val="18"/>
              </w:rPr>
            </w:pPr>
            <w:r w:rsidRPr="00C9600F">
              <w:rPr>
                <w:sz w:val="18"/>
                <w:szCs w:val="18"/>
              </w:rPr>
              <w:t>ВЗНО-0,1</w:t>
            </w:r>
          </w:p>
        </w:tc>
        <w:tc>
          <w:tcPr>
            <w:tcW w:w="564" w:type="pct"/>
            <w:tcBorders>
              <w:left w:val="single" w:sz="4" w:space="0" w:color="000000"/>
              <w:bottom w:val="single" w:sz="4" w:space="0" w:color="auto"/>
            </w:tcBorders>
            <w:vAlign w:val="center"/>
          </w:tcPr>
          <w:p w14:paraId="3A2C67C2" w14:textId="080314A8" w:rsidR="007A7E11" w:rsidRPr="00C9600F" w:rsidRDefault="007A7E11" w:rsidP="007A7E11">
            <w:pPr>
              <w:snapToGrid w:val="0"/>
              <w:spacing w:line="240" w:lineRule="auto"/>
              <w:ind w:firstLine="0"/>
              <w:jc w:val="center"/>
              <w:rPr>
                <w:sz w:val="18"/>
                <w:szCs w:val="18"/>
              </w:rPr>
            </w:pPr>
            <w:r w:rsidRPr="00C9600F">
              <w:rPr>
                <w:sz w:val="18"/>
                <w:szCs w:val="18"/>
              </w:rPr>
              <w:t>0,086</w:t>
            </w:r>
          </w:p>
        </w:tc>
        <w:tc>
          <w:tcPr>
            <w:tcW w:w="362" w:type="pct"/>
            <w:tcBorders>
              <w:left w:val="single" w:sz="4" w:space="0" w:color="000000"/>
              <w:bottom w:val="single" w:sz="4" w:space="0" w:color="auto"/>
            </w:tcBorders>
            <w:vAlign w:val="center"/>
          </w:tcPr>
          <w:p w14:paraId="42645956" w14:textId="44000BA3" w:rsidR="007A7E11" w:rsidRPr="00C9600F" w:rsidRDefault="007A7E11" w:rsidP="007A7E11">
            <w:pPr>
              <w:snapToGrid w:val="0"/>
              <w:spacing w:line="240" w:lineRule="auto"/>
              <w:ind w:firstLine="0"/>
              <w:jc w:val="center"/>
              <w:rPr>
                <w:sz w:val="18"/>
                <w:szCs w:val="18"/>
              </w:rPr>
            </w:pPr>
            <w:r w:rsidRPr="00C9600F">
              <w:rPr>
                <w:sz w:val="18"/>
                <w:szCs w:val="18"/>
              </w:rPr>
              <w:t>1</w:t>
            </w:r>
          </w:p>
        </w:tc>
        <w:tc>
          <w:tcPr>
            <w:tcW w:w="487" w:type="pct"/>
            <w:tcBorders>
              <w:left w:val="single" w:sz="4" w:space="0" w:color="000000"/>
              <w:bottom w:val="single" w:sz="4" w:space="0" w:color="auto"/>
              <w:right w:val="single" w:sz="4" w:space="0" w:color="000000"/>
            </w:tcBorders>
            <w:vAlign w:val="center"/>
          </w:tcPr>
          <w:p w14:paraId="4CA5933D" w14:textId="10F67F5C" w:rsidR="007A7E11" w:rsidRPr="00C9600F" w:rsidRDefault="007A7E11" w:rsidP="007A7E11">
            <w:pPr>
              <w:snapToGrid w:val="0"/>
              <w:spacing w:line="240" w:lineRule="auto"/>
              <w:ind w:firstLine="0"/>
              <w:jc w:val="center"/>
              <w:rPr>
                <w:sz w:val="18"/>
                <w:szCs w:val="18"/>
              </w:rPr>
            </w:pPr>
            <w:r w:rsidRPr="00C9600F">
              <w:rPr>
                <w:sz w:val="18"/>
                <w:szCs w:val="18"/>
              </w:rPr>
              <w:t>Уголь, дрова</w:t>
            </w:r>
          </w:p>
        </w:tc>
        <w:tc>
          <w:tcPr>
            <w:tcW w:w="798" w:type="pct"/>
            <w:tcBorders>
              <w:left w:val="single" w:sz="4" w:space="0" w:color="000000"/>
              <w:bottom w:val="single" w:sz="4" w:space="0" w:color="auto"/>
            </w:tcBorders>
            <w:vAlign w:val="center"/>
          </w:tcPr>
          <w:p w14:paraId="00BF2A8A" w14:textId="0350C516" w:rsidR="007A7E11" w:rsidRPr="00C9600F" w:rsidRDefault="007A7E11" w:rsidP="007A7E11">
            <w:pPr>
              <w:snapToGrid w:val="0"/>
              <w:spacing w:line="240" w:lineRule="auto"/>
              <w:ind w:firstLine="0"/>
              <w:jc w:val="center"/>
              <w:rPr>
                <w:sz w:val="18"/>
                <w:szCs w:val="18"/>
              </w:rPr>
            </w:pPr>
            <w:r w:rsidRPr="00C9600F">
              <w:rPr>
                <w:sz w:val="18"/>
                <w:szCs w:val="18"/>
              </w:rPr>
              <w:t>-</w:t>
            </w:r>
          </w:p>
        </w:tc>
        <w:tc>
          <w:tcPr>
            <w:tcW w:w="711" w:type="pct"/>
            <w:tcBorders>
              <w:left w:val="single" w:sz="4" w:space="0" w:color="000000"/>
              <w:bottom w:val="single" w:sz="4" w:space="0" w:color="auto"/>
              <w:right w:val="single" w:sz="4" w:space="0" w:color="000000"/>
            </w:tcBorders>
            <w:vAlign w:val="center"/>
          </w:tcPr>
          <w:p w14:paraId="40CFB1C5" w14:textId="77777777" w:rsidR="007A7E11" w:rsidRPr="00C9600F" w:rsidRDefault="007A7E11" w:rsidP="007A7E11">
            <w:pPr>
              <w:snapToGrid w:val="0"/>
              <w:spacing w:line="240" w:lineRule="auto"/>
              <w:ind w:firstLine="0"/>
              <w:jc w:val="center"/>
              <w:rPr>
                <w:sz w:val="18"/>
                <w:szCs w:val="18"/>
                <w:shd w:val="clear" w:color="auto" w:fill="FFFF00"/>
              </w:rPr>
            </w:pPr>
            <w:r w:rsidRPr="00C9600F">
              <w:rPr>
                <w:sz w:val="18"/>
                <w:szCs w:val="18"/>
              </w:rPr>
              <w:t>с. Новопокровское</w:t>
            </w:r>
          </w:p>
        </w:tc>
      </w:tr>
      <w:tr w:rsidR="00E9470E" w:rsidRPr="00C9600F" w14:paraId="145319B6" w14:textId="77777777" w:rsidTr="00CC04ED">
        <w:trPr>
          <w:trHeight w:val="283"/>
        </w:trPr>
        <w:tc>
          <w:tcPr>
            <w:tcW w:w="249" w:type="pct"/>
            <w:tcBorders>
              <w:top w:val="single" w:sz="4" w:space="0" w:color="auto"/>
              <w:left w:val="single" w:sz="4" w:space="0" w:color="auto"/>
              <w:bottom w:val="single" w:sz="4" w:space="0" w:color="auto"/>
              <w:right w:val="single" w:sz="4" w:space="0" w:color="auto"/>
            </w:tcBorders>
            <w:vAlign w:val="center"/>
          </w:tcPr>
          <w:p w14:paraId="3EAA3321" w14:textId="77777777" w:rsidR="00327D74" w:rsidRPr="00C9600F" w:rsidRDefault="00327D74" w:rsidP="00D2122A">
            <w:pPr>
              <w:snapToGrid w:val="0"/>
              <w:spacing w:line="240" w:lineRule="auto"/>
              <w:ind w:firstLine="0"/>
              <w:jc w:val="center"/>
              <w:rPr>
                <w:b/>
                <w:sz w:val="18"/>
                <w:szCs w:val="18"/>
              </w:rPr>
            </w:pPr>
          </w:p>
        </w:tc>
        <w:tc>
          <w:tcPr>
            <w:tcW w:w="1283" w:type="pct"/>
            <w:tcBorders>
              <w:top w:val="single" w:sz="4" w:space="0" w:color="auto"/>
              <w:left w:val="single" w:sz="4" w:space="0" w:color="auto"/>
              <w:bottom w:val="single" w:sz="4" w:space="0" w:color="auto"/>
              <w:right w:val="single" w:sz="4" w:space="0" w:color="auto"/>
            </w:tcBorders>
            <w:vAlign w:val="center"/>
          </w:tcPr>
          <w:p w14:paraId="22785D05" w14:textId="40456BB8" w:rsidR="00327D74" w:rsidRPr="00C9600F" w:rsidRDefault="00327D74" w:rsidP="00B43B59">
            <w:pPr>
              <w:snapToGrid w:val="0"/>
              <w:spacing w:line="240" w:lineRule="auto"/>
              <w:ind w:firstLine="0"/>
              <w:jc w:val="center"/>
              <w:rPr>
                <w:b/>
                <w:sz w:val="18"/>
                <w:szCs w:val="18"/>
              </w:rPr>
            </w:pPr>
            <w:r w:rsidRPr="00C9600F">
              <w:rPr>
                <w:b/>
                <w:sz w:val="18"/>
                <w:szCs w:val="18"/>
              </w:rPr>
              <w:t>Итого</w:t>
            </w:r>
          </w:p>
        </w:tc>
        <w:tc>
          <w:tcPr>
            <w:tcW w:w="546" w:type="pct"/>
            <w:tcBorders>
              <w:top w:val="single" w:sz="4" w:space="0" w:color="auto"/>
              <w:left w:val="single" w:sz="4" w:space="0" w:color="auto"/>
              <w:bottom w:val="single" w:sz="4" w:space="0" w:color="auto"/>
              <w:right w:val="single" w:sz="4" w:space="0" w:color="auto"/>
            </w:tcBorders>
            <w:vAlign w:val="center"/>
          </w:tcPr>
          <w:p w14:paraId="7E954F18" w14:textId="77777777" w:rsidR="00327D74" w:rsidRPr="00C9600F" w:rsidRDefault="00327D74" w:rsidP="00B43B59">
            <w:pPr>
              <w:snapToGrid w:val="0"/>
              <w:spacing w:line="240" w:lineRule="auto"/>
              <w:ind w:firstLine="0"/>
              <w:jc w:val="center"/>
              <w:rPr>
                <w:b/>
                <w:sz w:val="18"/>
                <w:szCs w:val="18"/>
              </w:rPr>
            </w:pPr>
          </w:p>
        </w:tc>
        <w:tc>
          <w:tcPr>
            <w:tcW w:w="564" w:type="pct"/>
            <w:tcBorders>
              <w:top w:val="single" w:sz="4" w:space="0" w:color="auto"/>
              <w:left w:val="single" w:sz="4" w:space="0" w:color="auto"/>
              <w:bottom w:val="single" w:sz="4" w:space="0" w:color="auto"/>
              <w:right w:val="single" w:sz="4" w:space="0" w:color="auto"/>
            </w:tcBorders>
            <w:vAlign w:val="center"/>
          </w:tcPr>
          <w:p w14:paraId="41085A75" w14:textId="549E9071" w:rsidR="00327D74" w:rsidRPr="00C9600F" w:rsidRDefault="00B236CF" w:rsidP="00B43B59">
            <w:pPr>
              <w:snapToGrid w:val="0"/>
              <w:spacing w:line="240" w:lineRule="auto"/>
              <w:ind w:firstLine="0"/>
              <w:jc w:val="center"/>
              <w:rPr>
                <w:b/>
                <w:sz w:val="18"/>
                <w:szCs w:val="18"/>
              </w:rPr>
            </w:pPr>
            <w:r w:rsidRPr="00C9600F">
              <w:rPr>
                <w:b/>
                <w:sz w:val="18"/>
                <w:szCs w:val="18"/>
              </w:rPr>
              <w:t>1,00</w:t>
            </w:r>
          </w:p>
        </w:tc>
        <w:tc>
          <w:tcPr>
            <w:tcW w:w="362" w:type="pct"/>
            <w:tcBorders>
              <w:top w:val="single" w:sz="4" w:space="0" w:color="auto"/>
              <w:left w:val="single" w:sz="4" w:space="0" w:color="auto"/>
              <w:bottom w:val="single" w:sz="4" w:space="0" w:color="auto"/>
              <w:right w:val="single" w:sz="4" w:space="0" w:color="auto"/>
            </w:tcBorders>
            <w:vAlign w:val="center"/>
          </w:tcPr>
          <w:p w14:paraId="78831564" w14:textId="4242531A" w:rsidR="00327D74" w:rsidRPr="00C9600F" w:rsidRDefault="00327D74" w:rsidP="00327D74">
            <w:pPr>
              <w:snapToGrid w:val="0"/>
              <w:spacing w:line="240" w:lineRule="auto"/>
              <w:ind w:firstLine="0"/>
              <w:jc w:val="center"/>
              <w:rPr>
                <w:b/>
                <w:sz w:val="18"/>
                <w:szCs w:val="18"/>
              </w:rPr>
            </w:pPr>
            <w:r w:rsidRPr="00C9600F">
              <w:rPr>
                <w:b/>
                <w:sz w:val="18"/>
                <w:szCs w:val="18"/>
              </w:rPr>
              <w:t>5</w:t>
            </w:r>
          </w:p>
        </w:tc>
        <w:tc>
          <w:tcPr>
            <w:tcW w:w="487" w:type="pct"/>
            <w:tcBorders>
              <w:top w:val="single" w:sz="4" w:space="0" w:color="auto"/>
              <w:left w:val="single" w:sz="4" w:space="0" w:color="auto"/>
              <w:bottom w:val="single" w:sz="4" w:space="0" w:color="auto"/>
              <w:right w:val="single" w:sz="4" w:space="0" w:color="auto"/>
            </w:tcBorders>
            <w:vAlign w:val="center"/>
          </w:tcPr>
          <w:p w14:paraId="57D883D4" w14:textId="77777777" w:rsidR="00327D74" w:rsidRPr="00C9600F" w:rsidRDefault="00327D74" w:rsidP="00327D74">
            <w:pPr>
              <w:snapToGrid w:val="0"/>
              <w:spacing w:line="240" w:lineRule="auto"/>
              <w:ind w:firstLine="0"/>
              <w:jc w:val="center"/>
              <w:rPr>
                <w:b/>
                <w:sz w:val="18"/>
                <w:szCs w:val="18"/>
              </w:rPr>
            </w:pPr>
          </w:p>
        </w:tc>
        <w:tc>
          <w:tcPr>
            <w:tcW w:w="798" w:type="pct"/>
            <w:tcBorders>
              <w:top w:val="single" w:sz="4" w:space="0" w:color="auto"/>
              <w:left w:val="single" w:sz="4" w:space="0" w:color="auto"/>
              <w:bottom w:val="single" w:sz="4" w:space="0" w:color="auto"/>
              <w:right w:val="single" w:sz="4" w:space="0" w:color="auto"/>
            </w:tcBorders>
            <w:vAlign w:val="center"/>
          </w:tcPr>
          <w:p w14:paraId="28464870" w14:textId="43CE69C1" w:rsidR="00327D74" w:rsidRPr="00C9600F" w:rsidRDefault="00327D74" w:rsidP="00B43B59">
            <w:pPr>
              <w:snapToGrid w:val="0"/>
              <w:spacing w:line="240" w:lineRule="auto"/>
              <w:ind w:firstLine="0"/>
              <w:jc w:val="center"/>
              <w:rPr>
                <w:b/>
                <w:sz w:val="18"/>
                <w:szCs w:val="18"/>
              </w:rPr>
            </w:pPr>
            <w:r w:rsidRPr="00C9600F">
              <w:rPr>
                <w:b/>
                <w:sz w:val="18"/>
                <w:szCs w:val="18"/>
              </w:rPr>
              <w:t>120</w:t>
            </w:r>
          </w:p>
        </w:tc>
        <w:tc>
          <w:tcPr>
            <w:tcW w:w="711" w:type="pct"/>
            <w:tcBorders>
              <w:top w:val="single" w:sz="4" w:space="0" w:color="auto"/>
              <w:left w:val="single" w:sz="4" w:space="0" w:color="auto"/>
              <w:bottom w:val="single" w:sz="4" w:space="0" w:color="auto"/>
              <w:right w:val="single" w:sz="4" w:space="0" w:color="auto"/>
            </w:tcBorders>
            <w:vAlign w:val="center"/>
          </w:tcPr>
          <w:p w14:paraId="2B55C429" w14:textId="77777777" w:rsidR="00327D74" w:rsidRPr="00C9600F" w:rsidRDefault="00327D74" w:rsidP="00B43B59">
            <w:pPr>
              <w:snapToGrid w:val="0"/>
              <w:spacing w:line="240" w:lineRule="auto"/>
              <w:ind w:firstLine="0"/>
              <w:jc w:val="center"/>
              <w:rPr>
                <w:b/>
                <w:sz w:val="18"/>
                <w:szCs w:val="18"/>
              </w:rPr>
            </w:pPr>
          </w:p>
        </w:tc>
      </w:tr>
    </w:tbl>
    <w:p w14:paraId="0C066729" w14:textId="7FF3FDBF" w:rsidR="00B43B59" w:rsidRPr="00C9600F" w:rsidRDefault="00B43B59" w:rsidP="00B43B59">
      <w:pPr>
        <w:spacing w:line="240" w:lineRule="auto"/>
        <w:rPr>
          <w:bCs/>
        </w:rPr>
      </w:pPr>
    </w:p>
    <w:p w14:paraId="29ECFD39" w14:textId="7D0A8B16" w:rsidR="002B13D5" w:rsidRPr="00C9600F" w:rsidRDefault="00B43B59" w:rsidP="002B13D5">
      <w:pPr>
        <w:spacing w:line="324" w:lineRule="auto"/>
        <w:rPr>
          <w:sz w:val="22"/>
          <w:szCs w:val="22"/>
          <w:shd w:val="clear" w:color="auto" w:fill="FFFF00"/>
        </w:rPr>
      </w:pPr>
      <w:r w:rsidRPr="00C9600F">
        <w:rPr>
          <w:sz w:val="22"/>
          <w:szCs w:val="22"/>
        </w:rPr>
        <w:t>Общая площадь жилых помещений в населенных пунктах Прон</w:t>
      </w:r>
      <w:r w:rsidR="00650258" w:rsidRPr="00C9600F">
        <w:rPr>
          <w:sz w:val="22"/>
          <w:szCs w:val="22"/>
        </w:rPr>
        <w:t>овского сельсовета на 01.01.202</w:t>
      </w:r>
      <w:r w:rsidR="00EE522B" w:rsidRPr="00C9600F">
        <w:rPr>
          <w:sz w:val="22"/>
          <w:szCs w:val="22"/>
        </w:rPr>
        <w:t>6</w:t>
      </w:r>
      <w:r w:rsidRPr="00C9600F">
        <w:rPr>
          <w:sz w:val="22"/>
          <w:szCs w:val="22"/>
        </w:rPr>
        <w:t xml:space="preserve"> г. составила </w:t>
      </w:r>
      <w:r w:rsidR="002B13D5" w:rsidRPr="00C9600F">
        <w:rPr>
          <w:sz w:val="22"/>
          <w:szCs w:val="22"/>
        </w:rPr>
        <w:t>1</w:t>
      </w:r>
      <w:r w:rsidR="007B419D" w:rsidRPr="00C9600F">
        <w:rPr>
          <w:sz w:val="22"/>
          <w:szCs w:val="22"/>
        </w:rPr>
        <w:t>3</w:t>
      </w:r>
      <w:r w:rsidR="002B13D5" w:rsidRPr="00C9600F">
        <w:rPr>
          <w:sz w:val="22"/>
          <w:szCs w:val="22"/>
        </w:rPr>
        <w:t>,7</w:t>
      </w:r>
      <w:r w:rsidR="007B419D" w:rsidRPr="00C9600F">
        <w:rPr>
          <w:sz w:val="22"/>
          <w:szCs w:val="22"/>
        </w:rPr>
        <w:t>3</w:t>
      </w:r>
      <w:r w:rsidR="002B13D5" w:rsidRPr="00C9600F">
        <w:rPr>
          <w:sz w:val="22"/>
          <w:szCs w:val="22"/>
        </w:rPr>
        <w:t xml:space="preserve"> тыс. м</w:t>
      </w:r>
      <w:r w:rsidR="002B13D5" w:rsidRPr="00C9600F">
        <w:rPr>
          <w:sz w:val="22"/>
          <w:szCs w:val="22"/>
          <w:vertAlign w:val="superscript"/>
        </w:rPr>
        <w:t>2</w:t>
      </w:r>
      <w:r w:rsidR="002B13D5" w:rsidRPr="00C9600F">
        <w:rPr>
          <w:sz w:val="22"/>
          <w:szCs w:val="22"/>
        </w:rPr>
        <w:t>. Из общей площади жилищного фонда муниципальный фонд составляет – 5,1 %, частный фонд – 94,9 %.</w:t>
      </w:r>
    </w:p>
    <w:p w14:paraId="3F780B64" w14:textId="77777777" w:rsidR="00DA36DB" w:rsidRPr="00C9600F" w:rsidRDefault="00B43B59" w:rsidP="007A7E11">
      <w:pPr>
        <w:spacing w:line="324" w:lineRule="auto"/>
        <w:rPr>
          <w:sz w:val="22"/>
          <w:szCs w:val="22"/>
        </w:rPr>
      </w:pPr>
      <w:r w:rsidRPr="00C9600F">
        <w:rPr>
          <w:sz w:val="22"/>
          <w:szCs w:val="22"/>
        </w:rPr>
        <w:t xml:space="preserve">Жилищное строительство на территории сельсовета практически не развивается. </w:t>
      </w:r>
    </w:p>
    <w:p w14:paraId="177D25A0" w14:textId="7B59DED4" w:rsidR="00B43B59" w:rsidRPr="00C9600F" w:rsidRDefault="00B43B59" w:rsidP="00DA36DB">
      <w:pPr>
        <w:spacing w:line="240" w:lineRule="auto"/>
      </w:pPr>
      <w:r w:rsidRPr="00C9600F">
        <w:br w:type="page"/>
      </w:r>
    </w:p>
    <w:p w14:paraId="73564B7E" w14:textId="4352D024" w:rsidR="00B43B59" w:rsidRPr="00C9600F" w:rsidRDefault="00B43B59" w:rsidP="00F74242">
      <w:pPr>
        <w:pStyle w:val="30"/>
      </w:pPr>
      <w:r w:rsidRPr="00C9600F">
        <w:lastRenderedPageBreak/>
        <w:t xml:space="preserve">Общая характеристика систем теплоснабжения Туранского </w:t>
      </w:r>
      <w:r w:rsidRPr="00C9600F">
        <w:br/>
        <w:t>сельсовета Ветлужского муниципального округа</w:t>
      </w:r>
    </w:p>
    <w:p w14:paraId="45A99AEB" w14:textId="19344E28" w:rsidR="0051764A" w:rsidRPr="00C9600F" w:rsidRDefault="00F1461B" w:rsidP="00D2122A">
      <w:pPr>
        <w:suppressAutoHyphens/>
        <w:autoSpaceDE/>
        <w:autoSpaceDN/>
        <w:adjustRightInd/>
        <w:spacing w:line="324" w:lineRule="auto"/>
        <w:rPr>
          <w:rFonts w:eastAsia="Times New Roman"/>
          <w:sz w:val="22"/>
          <w:szCs w:val="22"/>
          <w:lang w:eastAsia="ar-SA"/>
        </w:rPr>
      </w:pPr>
      <w:hyperlink r:id="rId51" w:tgtFrame="_blank" w:history="1"/>
      <w:r w:rsidR="00B073C9" w:rsidRPr="00C9600F">
        <w:rPr>
          <w:rFonts w:eastAsia="Times New Roman"/>
          <w:sz w:val="22"/>
          <w:szCs w:val="22"/>
          <w:lang w:eastAsia="ar-SA"/>
        </w:rPr>
        <w:t xml:space="preserve">Туранский сельсовет расположен в северной части Нижегородской области в границах Ветлужского муниципального </w:t>
      </w:r>
      <w:r w:rsidR="004A5CED" w:rsidRPr="00C9600F">
        <w:rPr>
          <w:rFonts w:eastAsia="Times New Roman"/>
          <w:sz w:val="22"/>
          <w:szCs w:val="22"/>
          <w:lang w:eastAsia="ar-SA"/>
        </w:rPr>
        <w:t>округа</w:t>
      </w:r>
      <w:r w:rsidR="00B073C9" w:rsidRPr="00C9600F">
        <w:rPr>
          <w:rFonts w:eastAsia="Times New Roman"/>
          <w:sz w:val="22"/>
          <w:szCs w:val="22"/>
          <w:lang w:eastAsia="ar-SA"/>
        </w:rPr>
        <w:t>.</w:t>
      </w:r>
      <w:r w:rsidR="00D2122A" w:rsidRPr="00C9600F">
        <w:rPr>
          <w:rFonts w:eastAsia="Times New Roman"/>
          <w:sz w:val="22"/>
          <w:szCs w:val="22"/>
          <w:lang w:eastAsia="ar-SA"/>
        </w:rPr>
        <w:t xml:space="preserve"> </w:t>
      </w:r>
      <w:r w:rsidR="00B073C9" w:rsidRPr="00C9600F">
        <w:rPr>
          <w:rFonts w:eastAsia="Times New Roman"/>
          <w:sz w:val="22"/>
          <w:szCs w:val="22"/>
          <w:lang w:eastAsia="ar-SA"/>
        </w:rPr>
        <w:t xml:space="preserve">Площадь сельсовета составляет – </w:t>
      </w:r>
      <w:smartTag w:uri="urn:schemas-microsoft-com:office:smarttags" w:element="metricconverter">
        <w:smartTagPr>
          <w:attr w:name="ProductID" w:val="16000 га"/>
        </w:smartTagPr>
        <w:r w:rsidR="00B073C9" w:rsidRPr="00C9600F">
          <w:rPr>
            <w:rFonts w:eastAsia="Times New Roman"/>
            <w:sz w:val="22"/>
            <w:szCs w:val="22"/>
            <w:lang w:eastAsia="ar-SA"/>
          </w:rPr>
          <w:t>16000 га</w:t>
        </w:r>
      </w:smartTag>
      <w:r w:rsidR="00B073C9" w:rsidRPr="00C9600F">
        <w:rPr>
          <w:rFonts w:eastAsia="Times New Roman"/>
          <w:sz w:val="22"/>
          <w:szCs w:val="22"/>
          <w:lang w:eastAsia="ar-SA"/>
        </w:rPr>
        <w:t xml:space="preserve">. </w:t>
      </w:r>
    </w:p>
    <w:p w14:paraId="14D6C4D2" w14:textId="03D829D1" w:rsidR="00D2122A" w:rsidRPr="00C9600F" w:rsidRDefault="00B073C9" w:rsidP="00D2122A">
      <w:pPr>
        <w:suppressAutoHyphens/>
        <w:autoSpaceDE/>
        <w:autoSpaceDN/>
        <w:adjustRightInd/>
        <w:spacing w:line="324" w:lineRule="auto"/>
        <w:rPr>
          <w:rFonts w:eastAsia="Calibri"/>
          <w:sz w:val="22"/>
          <w:szCs w:val="22"/>
        </w:rPr>
      </w:pPr>
      <w:r w:rsidRPr="00C9600F">
        <w:rPr>
          <w:rFonts w:eastAsia="Times New Roman"/>
          <w:sz w:val="22"/>
          <w:szCs w:val="22"/>
          <w:lang w:eastAsia="ar-SA"/>
        </w:rPr>
        <w:t>На территории сельсовета с численностью населения по состоянию на 01.01.202</w:t>
      </w:r>
      <w:r w:rsidR="00213BA4" w:rsidRPr="00C9600F">
        <w:rPr>
          <w:rFonts w:eastAsia="Times New Roman"/>
          <w:sz w:val="22"/>
          <w:szCs w:val="22"/>
          <w:lang w:eastAsia="ar-SA"/>
        </w:rPr>
        <w:t>6</w:t>
      </w:r>
      <w:r w:rsidRPr="00C9600F">
        <w:rPr>
          <w:rFonts w:eastAsia="Times New Roman"/>
          <w:sz w:val="22"/>
          <w:szCs w:val="22"/>
          <w:lang w:eastAsia="ar-SA"/>
        </w:rPr>
        <w:t xml:space="preserve"> года – </w:t>
      </w:r>
      <w:r w:rsidR="007B419D" w:rsidRPr="00C9600F">
        <w:rPr>
          <w:rFonts w:eastAsia="Times New Roman"/>
          <w:sz w:val="22"/>
          <w:szCs w:val="22"/>
          <w:lang w:eastAsia="ar-SA"/>
        </w:rPr>
        <w:t>23</w:t>
      </w:r>
      <w:r w:rsidR="004A5CED" w:rsidRPr="00C9600F">
        <w:rPr>
          <w:rFonts w:eastAsia="Times New Roman"/>
          <w:sz w:val="22"/>
          <w:szCs w:val="22"/>
          <w:lang w:eastAsia="ar-SA"/>
        </w:rPr>
        <w:t>1</w:t>
      </w:r>
      <w:r w:rsidRPr="00C9600F">
        <w:rPr>
          <w:rFonts w:eastAsia="Times New Roman"/>
          <w:sz w:val="22"/>
          <w:szCs w:val="22"/>
          <w:lang w:eastAsia="ar-SA"/>
        </w:rPr>
        <w:t xml:space="preserve"> человек расположено 14 населенных пунктов. </w:t>
      </w:r>
      <w:r w:rsidRPr="00C9600F">
        <w:rPr>
          <w:rFonts w:eastAsia="Calibri"/>
          <w:sz w:val="22"/>
          <w:szCs w:val="22"/>
        </w:rPr>
        <w:t xml:space="preserve">Перечень населенных пунктов Туранского сельсовета </w:t>
      </w:r>
      <w:r w:rsidR="00D2122A" w:rsidRPr="00C9600F">
        <w:rPr>
          <w:rFonts w:eastAsia="Calibri"/>
          <w:sz w:val="22"/>
          <w:szCs w:val="22"/>
        </w:rPr>
        <w:t>по состоянию н</w:t>
      </w:r>
      <w:r w:rsidR="003B1DF9" w:rsidRPr="00C9600F">
        <w:rPr>
          <w:rFonts w:eastAsia="Calibri"/>
          <w:sz w:val="22"/>
          <w:szCs w:val="22"/>
        </w:rPr>
        <w:t xml:space="preserve">а </w:t>
      </w:r>
      <w:r w:rsidR="00213BA4" w:rsidRPr="00C9600F">
        <w:rPr>
          <w:rFonts w:eastAsia="Calibri"/>
          <w:sz w:val="22"/>
          <w:szCs w:val="22"/>
        </w:rPr>
        <w:t>01.01.2026</w:t>
      </w:r>
      <w:r w:rsidR="00D2122A" w:rsidRPr="00C9600F">
        <w:rPr>
          <w:rFonts w:eastAsia="Calibri"/>
          <w:sz w:val="22"/>
          <w:szCs w:val="22"/>
        </w:rPr>
        <w:t xml:space="preserve"> г.</w:t>
      </w:r>
      <w:r w:rsidRPr="00C9600F">
        <w:rPr>
          <w:rFonts w:eastAsia="Calibri"/>
          <w:sz w:val="22"/>
          <w:szCs w:val="22"/>
        </w:rPr>
        <w:t xml:space="preserve"> </w:t>
      </w:r>
      <w:r w:rsidR="004F1167" w:rsidRPr="00C9600F">
        <w:rPr>
          <w:rFonts w:eastAsia="Calibri"/>
          <w:sz w:val="22"/>
          <w:szCs w:val="22"/>
        </w:rPr>
        <w:t>приведена в табл. 1.1.1</w:t>
      </w:r>
      <w:r w:rsidR="003B1DF9" w:rsidRPr="00C9600F">
        <w:rPr>
          <w:rFonts w:eastAsia="Calibri"/>
          <w:sz w:val="22"/>
          <w:szCs w:val="22"/>
        </w:rPr>
        <w:t>8</w:t>
      </w:r>
      <w:r w:rsidR="00D2122A" w:rsidRPr="00C9600F">
        <w:rPr>
          <w:rFonts w:eastAsia="Calibri"/>
          <w:sz w:val="22"/>
          <w:szCs w:val="22"/>
        </w:rPr>
        <w:t>.</w:t>
      </w:r>
    </w:p>
    <w:p w14:paraId="0E49756C" w14:textId="5D20E781" w:rsidR="00D2122A" w:rsidRPr="00C9600F" w:rsidRDefault="00D2122A" w:rsidP="00D2122A">
      <w:pPr>
        <w:suppressAutoHyphens/>
        <w:autoSpaceDE/>
        <w:autoSpaceDN/>
        <w:adjustRightInd/>
        <w:spacing w:line="324" w:lineRule="auto"/>
        <w:jc w:val="right"/>
        <w:rPr>
          <w:rFonts w:eastAsia="Calibri"/>
          <w:sz w:val="22"/>
          <w:szCs w:val="22"/>
        </w:rPr>
      </w:pPr>
      <w:r w:rsidRPr="00C9600F">
        <w:rPr>
          <w:b/>
        </w:rPr>
        <w:t>Таблица 1.1.1</w:t>
      </w:r>
      <w:r w:rsidR="003B1DF9" w:rsidRPr="00C9600F">
        <w:rPr>
          <w:b/>
        </w:rPr>
        <w:t>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9"/>
        <w:gridCol w:w="6030"/>
        <w:gridCol w:w="2798"/>
      </w:tblGrid>
      <w:tr w:rsidR="00C9600F" w:rsidRPr="00C9600F" w14:paraId="6453CC2F" w14:textId="77777777" w:rsidTr="004A5CED">
        <w:trPr>
          <w:trHeight w:val="340"/>
          <w:tblHeader/>
          <w:jc w:val="center"/>
        </w:trPr>
        <w:tc>
          <w:tcPr>
            <w:tcW w:w="415" w:type="pct"/>
            <w:tcBorders>
              <w:top w:val="single" w:sz="4" w:space="0" w:color="auto"/>
              <w:left w:val="single" w:sz="4" w:space="0" w:color="auto"/>
              <w:bottom w:val="single" w:sz="4" w:space="0" w:color="auto"/>
              <w:right w:val="single" w:sz="4" w:space="0" w:color="auto"/>
            </w:tcBorders>
            <w:vAlign w:val="center"/>
          </w:tcPr>
          <w:p w14:paraId="3C8779A8" w14:textId="3BD7453A" w:rsidR="00F92EE3" w:rsidRPr="00C9600F" w:rsidRDefault="00F92EE3" w:rsidP="00F92EE3">
            <w:pPr>
              <w:autoSpaceDE/>
              <w:autoSpaceDN/>
              <w:adjustRightInd/>
              <w:spacing w:line="240" w:lineRule="auto"/>
              <w:ind w:firstLine="0"/>
              <w:jc w:val="center"/>
              <w:rPr>
                <w:rFonts w:eastAsia="Calibri"/>
                <w:b/>
                <w:sz w:val="18"/>
                <w:szCs w:val="18"/>
              </w:rPr>
            </w:pPr>
            <w:r w:rsidRPr="00C9600F">
              <w:rPr>
                <w:rFonts w:eastAsia="Calibri"/>
                <w:b/>
                <w:sz w:val="18"/>
                <w:szCs w:val="18"/>
              </w:rPr>
              <w:t>№ п/п</w:t>
            </w:r>
          </w:p>
        </w:tc>
        <w:tc>
          <w:tcPr>
            <w:tcW w:w="3132" w:type="pct"/>
            <w:tcBorders>
              <w:top w:val="single" w:sz="4" w:space="0" w:color="auto"/>
              <w:left w:val="single" w:sz="4" w:space="0" w:color="auto"/>
              <w:bottom w:val="single" w:sz="4" w:space="0" w:color="auto"/>
              <w:right w:val="single" w:sz="4" w:space="0" w:color="auto"/>
            </w:tcBorders>
            <w:vAlign w:val="center"/>
          </w:tcPr>
          <w:p w14:paraId="21F80B46" w14:textId="26F9142B" w:rsidR="00F92EE3" w:rsidRPr="00C9600F" w:rsidRDefault="00F92EE3" w:rsidP="00B073C9">
            <w:pPr>
              <w:autoSpaceDE/>
              <w:autoSpaceDN/>
              <w:adjustRightInd/>
              <w:spacing w:line="240" w:lineRule="auto"/>
              <w:ind w:firstLine="0"/>
              <w:jc w:val="center"/>
              <w:rPr>
                <w:rFonts w:eastAsia="Calibri"/>
                <w:b/>
                <w:sz w:val="18"/>
                <w:szCs w:val="18"/>
              </w:rPr>
            </w:pPr>
            <w:r w:rsidRPr="00C9600F">
              <w:rPr>
                <w:rFonts w:eastAsia="Calibri"/>
                <w:b/>
                <w:sz w:val="18"/>
                <w:szCs w:val="18"/>
              </w:rPr>
              <w:t>Наименование населенного пункта</w:t>
            </w:r>
          </w:p>
        </w:tc>
        <w:tc>
          <w:tcPr>
            <w:tcW w:w="1453" w:type="pct"/>
            <w:tcBorders>
              <w:top w:val="single" w:sz="4" w:space="0" w:color="auto"/>
              <w:left w:val="single" w:sz="4" w:space="0" w:color="auto"/>
              <w:bottom w:val="single" w:sz="4" w:space="0" w:color="auto"/>
              <w:right w:val="single" w:sz="4" w:space="0" w:color="auto"/>
            </w:tcBorders>
            <w:vAlign w:val="center"/>
          </w:tcPr>
          <w:p w14:paraId="43D52E08" w14:textId="77777777" w:rsidR="00F92EE3" w:rsidRPr="00C9600F" w:rsidRDefault="00F92EE3" w:rsidP="00B073C9">
            <w:pPr>
              <w:autoSpaceDE/>
              <w:autoSpaceDN/>
              <w:adjustRightInd/>
              <w:spacing w:line="240" w:lineRule="auto"/>
              <w:ind w:firstLine="0"/>
              <w:jc w:val="center"/>
              <w:rPr>
                <w:rFonts w:eastAsia="Calibri"/>
                <w:b/>
                <w:sz w:val="18"/>
                <w:szCs w:val="18"/>
              </w:rPr>
            </w:pPr>
            <w:r w:rsidRPr="00C9600F">
              <w:rPr>
                <w:rFonts w:eastAsia="Calibri"/>
                <w:b/>
                <w:sz w:val="18"/>
                <w:szCs w:val="18"/>
              </w:rPr>
              <w:t>Численность постоянного населения, чел.</w:t>
            </w:r>
          </w:p>
        </w:tc>
      </w:tr>
      <w:tr w:rsidR="00C9600F" w:rsidRPr="00C9600F" w14:paraId="1E9E05FF" w14:textId="77777777" w:rsidTr="004A5CED">
        <w:trPr>
          <w:trHeight w:val="283"/>
          <w:jc w:val="center"/>
        </w:trPr>
        <w:tc>
          <w:tcPr>
            <w:tcW w:w="415" w:type="pct"/>
            <w:tcBorders>
              <w:top w:val="single" w:sz="4" w:space="0" w:color="auto"/>
              <w:left w:val="single" w:sz="4" w:space="0" w:color="auto"/>
              <w:bottom w:val="single" w:sz="4" w:space="0" w:color="auto"/>
              <w:right w:val="single" w:sz="4" w:space="0" w:color="auto"/>
            </w:tcBorders>
            <w:vAlign w:val="center"/>
          </w:tcPr>
          <w:p w14:paraId="6E2DF056" w14:textId="4C878F3F" w:rsidR="007B419D" w:rsidRPr="00C9600F" w:rsidRDefault="007B419D" w:rsidP="007B419D">
            <w:pPr>
              <w:shd w:val="clear" w:color="auto" w:fill="FFFFFF"/>
              <w:autoSpaceDE/>
              <w:autoSpaceDN/>
              <w:adjustRightInd/>
              <w:spacing w:line="240" w:lineRule="auto"/>
              <w:ind w:firstLine="0"/>
              <w:jc w:val="center"/>
              <w:rPr>
                <w:rFonts w:eastAsia="Calibri"/>
                <w:sz w:val="18"/>
                <w:szCs w:val="18"/>
              </w:rPr>
            </w:pPr>
            <w:r w:rsidRPr="00C9600F">
              <w:rPr>
                <w:rFonts w:eastAsia="Calibri"/>
                <w:sz w:val="18"/>
                <w:szCs w:val="18"/>
              </w:rPr>
              <w:t>1</w:t>
            </w:r>
          </w:p>
        </w:tc>
        <w:tc>
          <w:tcPr>
            <w:tcW w:w="3132" w:type="pct"/>
            <w:tcBorders>
              <w:top w:val="single" w:sz="4" w:space="0" w:color="auto"/>
              <w:left w:val="single" w:sz="4" w:space="0" w:color="auto"/>
              <w:bottom w:val="single" w:sz="4" w:space="0" w:color="auto"/>
              <w:right w:val="single" w:sz="4" w:space="0" w:color="auto"/>
            </w:tcBorders>
            <w:vAlign w:val="center"/>
          </w:tcPr>
          <w:p w14:paraId="40889610" w14:textId="3452F92D" w:rsidR="007B419D" w:rsidRPr="00C9600F" w:rsidRDefault="007B419D" w:rsidP="007B419D">
            <w:pPr>
              <w:shd w:val="clear" w:color="auto" w:fill="FFFFFF"/>
              <w:autoSpaceDE/>
              <w:autoSpaceDN/>
              <w:adjustRightInd/>
              <w:spacing w:line="240" w:lineRule="auto"/>
              <w:ind w:firstLine="0"/>
              <w:rPr>
                <w:rFonts w:eastAsia="Calibri"/>
                <w:sz w:val="18"/>
                <w:szCs w:val="18"/>
              </w:rPr>
            </w:pPr>
            <w:r w:rsidRPr="00C9600F">
              <w:rPr>
                <w:rFonts w:eastAsia="Calibri"/>
                <w:sz w:val="18"/>
                <w:szCs w:val="18"/>
              </w:rPr>
              <w:t>село Турань</w:t>
            </w:r>
          </w:p>
        </w:tc>
        <w:tc>
          <w:tcPr>
            <w:tcW w:w="1453" w:type="pct"/>
            <w:tcBorders>
              <w:top w:val="single" w:sz="4" w:space="0" w:color="auto"/>
              <w:left w:val="single" w:sz="4" w:space="0" w:color="auto"/>
              <w:bottom w:val="single" w:sz="4" w:space="0" w:color="auto"/>
              <w:right w:val="single" w:sz="4" w:space="0" w:color="auto"/>
            </w:tcBorders>
            <w:vAlign w:val="center"/>
          </w:tcPr>
          <w:p w14:paraId="52F1BAF4" w14:textId="2F75B9DD" w:rsidR="007B419D" w:rsidRPr="00C9600F" w:rsidRDefault="007B419D" w:rsidP="007B419D">
            <w:pPr>
              <w:autoSpaceDE/>
              <w:autoSpaceDN/>
              <w:adjustRightInd/>
              <w:spacing w:line="240" w:lineRule="auto"/>
              <w:ind w:firstLine="0"/>
              <w:jc w:val="center"/>
              <w:rPr>
                <w:rFonts w:eastAsia="Calibri"/>
                <w:sz w:val="18"/>
                <w:szCs w:val="18"/>
              </w:rPr>
            </w:pPr>
            <w:r w:rsidRPr="00C9600F">
              <w:rPr>
                <w:rFonts w:eastAsia="Calibri"/>
                <w:sz w:val="18"/>
                <w:szCs w:val="18"/>
              </w:rPr>
              <w:t>115</w:t>
            </w:r>
          </w:p>
        </w:tc>
      </w:tr>
      <w:tr w:rsidR="00C9600F" w:rsidRPr="00C9600F" w14:paraId="4E8FC40D" w14:textId="77777777" w:rsidTr="004A5CED">
        <w:trPr>
          <w:trHeight w:val="283"/>
          <w:jc w:val="center"/>
        </w:trPr>
        <w:tc>
          <w:tcPr>
            <w:tcW w:w="415" w:type="pct"/>
            <w:tcBorders>
              <w:top w:val="single" w:sz="4" w:space="0" w:color="auto"/>
              <w:left w:val="single" w:sz="4" w:space="0" w:color="auto"/>
              <w:bottom w:val="single" w:sz="4" w:space="0" w:color="auto"/>
              <w:right w:val="single" w:sz="4" w:space="0" w:color="auto"/>
            </w:tcBorders>
            <w:vAlign w:val="center"/>
          </w:tcPr>
          <w:p w14:paraId="46A417BB" w14:textId="078F412D" w:rsidR="007B419D" w:rsidRPr="00C9600F" w:rsidRDefault="007B419D" w:rsidP="007B419D">
            <w:pPr>
              <w:shd w:val="clear" w:color="auto" w:fill="FFFFFF"/>
              <w:autoSpaceDE/>
              <w:autoSpaceDN/>
              <w:adjustRightInd/>
              <w:spacing w:line="240" w:lineRule="auto"/>
              <w:ind w:firstLine="0"/>
              <w:jc w:val="center"/>
              <w:rPr>
                <w:rFonts w:eastAsia="Calibri"/>
                <w:sz w:val="18"/>
                <w:szCs w:val="18"/>
              </w:rPr>
            </w:pPr>
            <w:r w:rsidRPr="00C9600F">
              <w:rPr>
                <w:rFonts w:eastAsia="Calibri"/>
                <w:sz w:val="18"/>
                <w:szCs w:val="18"/>
              </w:rPr>
              <w:t>2</w:t>
            </w:r>
          </w:p>
        </w:tc>
        <w:tc>
          <w:tcPr>
            <w:tcW w:w="3132" w:type="pct"/>
            <w:tcBorders>
              <w:top w:val="single" w:sz="4" w:space="0" w:color="auto"/>
              <w:left w:val="single" w:sz="4" w:space="0" w:color="auto"/>
              <w:bottom w:val="single" w:sz="4" w:space="0" w:color="auto"/>
              <w:right w:val="single" w:sz="4" w:space="0" w:color="auto"/>
            </w:tcBorders>
            <w:vAlign w:val="center"/>
          </w:tcPr>
          <w:p w14:paraId="7EFA208F" w14:textId="736A0DE6" w:rsidR="007B419D" w:rsidRPr="00C9600F" w:rsidRDefault="007B419D" w:rsidP="007B419D">
            <w:pPr>
              <w:shd w:val="clear" w:color="auto" w:fill="FFFFFF"/>
              <w:autoSpaceDE/>
              <w:autoSpaceDN/>
              <w:adjustRightInd/>
              <w:spacing w:line="240" w:lineRule="auto"/>
              <w:ind w:firstLine="0"/>
              <w:rPr>
                <w:rFonts w:eastAsia="Calibri"/>
                <w:sz w:val="18"/>
                <w:szCs w:val="18"/>
              </w:rPr>
            </w:pPr>
            <w:r w:rsidRPr="00C9600F">
              <w:rPr>
                <w:rFonts w:eastAsia="Calibri"/>
                <w:sz w:val="18"/>
                <w:szCs w:val="18"/>
              </w:rPr>
              <w:t>деревня Кузнечиха</w:t>
            </w:r>
          </w:p>
        </w:tc>
        <w:tc>
          <w:tcPr>
            <w:tcW w:w="1453" w:type="pct"/>
            <w:tcBorders>
              <w:top w:val="single" w:sz="4" w:space="0" w:color="auto"/>
              <w:left w:val="single" w:sz="4" w:space="0" w:color="auto"/>
              <w:bottom w:val="single" w:sz="4" w:space="0" w:color="auto"/>
              <w:right w:val="single" w:sz="4" w:space="0" w:color="auto"/>
            </w:tcBorders>
            <w:vAlign w:val="center"/>
          </w:tcPr>
          <w:p w14:paraId="5CC00BC1" w14:textId="019AD62C" w:rsidR="007B419D" w:rsidRPr="00C9600F" w:rsidRDefault="007B419D" w:rsidP="007B419D">
            <w:pPr>
              <w:autoSpaceDE/>
              <w:autoSpaceDN/>
              <w:adjustRightInd/>
              <w:spacing w:line="240" w:lineRule="auto"/>
              <w:ind w:firstLine="0"/>
              <w:jc w:val="center"/>
              <w:rPr>
                <w:rFonts w:eastAsia="Calibri"/>
                <w:sz w:val="18"/>
                <w:szCs w:val="18"/>
              </w:rPr>
            </w:pPr>
            <w:r w:rsidRPr="00C9600F">
              <w:rPr>
                <w:rFonts w:eastAsia="Calibri"/>
                <w:sz w:val="18"/>
                <w:szCs w:val="18"/>
              </w:rPr>
              <w:t>24</w:t>
            </w:r>
          </w:p>
        </w:tc>
      </w:tr>
      <w:tr w:rsidR="00C9600F" w:rsidRPr="00C9600F" w14:paraId="44EB0D58" w14:textId="77777777" w:rsidTr="004A5CED">
        <w:trPr>
          <w:trHeight w:val="283"/>
          <w:jc w:val="center"/>
        </w:trPr>
        <w:tc>
          <w:tcPr>
            <w:tcW w:w="415" w:type="pct"/>
            <w:tcBorders>
              <w:top w:val="single" w:sz="4" w:space="0" w:color="auto"/>
              <w:left w:val="single" w:sz="4" w:space="0" w:color="auto"/>
              <w:bottom w:val="single" w:sz="4" w:space="0" w:color="auto"/>
              <w:right w:val="single" w:sz="4" w:space="0" w:color="auto"/>
            </w:tcBorders>
            <w:vAlign w:val="center"/>
          </w:tcPr>
          <w:p w14:paraId="4FA0C795" w14:textId="1DC4144C" w:rsidR="007B419D" w:rsidRPr="00C9600F" w:rsidRDefault="007B419D" w:rsidP="007B419D">
            <w:pPr>
              <w:shd w:val="clear" w:color="auto" w:fill="FFFFFF"/>
              <w:autoSpaceDE/>
              <w:autoSpaceDN/>
              <w:adjustRightInd/>
              <w:spacing w:line="240" w:lineRule="auto"/>
              <w:ind w:firstLine="0"/>
              <w:jc w:val="center"/>
              <w:rPr>
                <w:rFonts w:eastAsia="Calibri"/>
                <w:sz w:val="18"/>
                <w:szCs w:val="18"/>
              </w:rPr>
            </w:pPr>
            <w:r w:rsidRPr="00C9600F">
              <w:rPr>
                <w:rFonts w:eastAsia="Calibri"/>
                <w:sz w:val="18"/>
                <w:szCs w:val="18"/>
              </w:rPr>
              <w:t>3</w:t>
            </w:r>
          </w:p>
        </w:tc>
        <w:tc>
          <w:tcPr>
            <w:tcW w:w="3132" w:type="pct"/>
            <w:tcBorders>
              <w:top w:val="single" w:sz="4" w:space="0" w:color="auto"/>
              <w:left w:val="single" w:sz="4" w:space="0" w:color="auto"/>
              <w:bottom w:val="single" w:sz="4" w:space="0" w:color="auto"/>
              <w:right w:val="single" w:sz="4" w:space="0" w:color="auto"/>
            </w:tcBorders>
            <w:vAlign w:val="center"/>
          </w:tcPr>
          <w:p w14:paraId="33DD5DC4" w14:textId="202F3F6C" w:rsidR="007B419D" w:rsidRPr="00C9600F" w:rsidRDefault="007B419D" w:rsidP="007B419D">
            <w:pPr>
              <w:shd w:val="clear" w:color="auto" w:fill="FFFFFF"/>
              <w:autoSpaceDE/>
              <w:autoSpaceDN/>
              <w:adjustRightInd/>
              <w:spacing w:line="240" w:lineRule="auto"/>
              <w:ind w:firstLine="0"/>
              <w:rPr>
                <w:rFonts w:eastAsia="Calibri"/>
                <w:sz w:val="18"/>
                <w:szCs w:val="18"/>
              </w:rPr>
            </w:pPr>
            <w:r w:rsidRPr="00C9600F">
              <w:rPr>
                <w:rFonts w:eastAsia="Calibri"/>
                <w:sz w:val="18"/>
                <w:szCs w:val="18"/>
              </w:rPr>
              <w:t>деревня Сосновка</w:t>
            </w:r>
          </w:p>
        </w:tc>
        <w:tc>
          <w:tcPr>
            <w:tcW w:w="1453" w:type="pct"/>
            <w:tcBorders>
              <w:top w:val="single" w:sz="4" w:space="0" w:color="auto"/>
              <w:left w:val="single" w:sz="4" w:space="0" w:color="auto"/>
              <w:bottom w:val="single" w:sz="4" w:space="0" w:color="auto"/>
              <w:right w:val="single" w:sz="4" w:space="0" w:color="auto"/>
            </w:tcBorders>
            <w:vAlign w:val="center"/>
          </w:tcPr>
          <w:p w14:paraId="4E62F202" w14:textId="0A236D6F" w:rsidR="007B419D" w:rsidRPr="00C9600F" w:rsidRDefault="007B419D" w:rsidP="007B419D">
            <w:pPr>
              <w:autoSpaceDE/>
              <w:autoSpaceDN/>
              <w:adjustRightInd/>
              <w:spacing w:line="240" w:lineRule="auto"/>
              <w:ind w:firstLine="0"/>
              <w:jc w:val="center"/>
              <w:rPr>
                <w:rFonts w:eastAsia="Calibri"/>
                <w:sz w:val="18"/>
                <w:szCs w:val="18"/>
              </w:rPr>
            </w:pPr>
            <w:r w:rsidRPr="00C9600F">
              <w:rPr>
                <w:rFonts w:eastAsia="Calibri"/>
                <w:sz w:val="18"/>
                <w:szCs w:val="18"/>
              </w:rPr>
              <w:t>25</w:t>
            </w:r>
          </w:p>
        </w:tc>
      </w:tr>
      <w:tr w:rsidR="00C9600F" w:rsidRPr="00C9600F" w14:paraId="4D82FF36" w14:textId="77777777" w:rsidTr="004A5CED">
        <w:trPr>
          <w:trHeight w:val="283"/>
          <w:jc w:val="center"/>
        </w:trPr>
        <w:tc>
          <w:tcPr>
            <w:tcW w:w="415" w:type="pct"/>
            <w:tcBorders>
              <w:top w:val="single" w:sz="4" w:space="0" w:color="auto"/>
              <w:left w:val="single" w:sz="4" w:space="0" w:color="auto"/>
              <w:bottom w:val="single" w:sz="4" w:space="0" w:color="auto"/>
              <w:right w:val="single" w:sz="4" w:space="0" w:color="auto"/>
            </w:tcBorders>
            <w:vAlign w:val="center"/>
          </w:tcPr>
          <w:p w14:paraId="62B17E09" w14:textId="064B5CE3" w:rsidR="007B419D" w:rsidRPr="00C9600F" w:rsidRDefault="007B419D" w:rsidP="007B419D">
            <w:pPr>
              <w:shd w:val="clear" w:color="auto" w:fill="FFFFFF"/>
              <w:autoSpaceDE/>
              <w:autoSpaceDN/>
              <w:adjustRightInd/>
              <w:spacing w:line="240" w:lineRule="auto"/>
              <w:ind w:firstLine="0"/>
              <w:jc w:val="center"/>
              <w:rPr>
                <w:rFonts w:eastAsia="Calibri"/>
                <w:sz w:val="18"/>
                <w:szCs w:val="18"/>
              </w:rPr>
            </w:pPr>
            <w:r w:rsidRPr="00C9600F">
              <w:rPr>
                <w:rFonts w:eastAsia="Calibri"/>
                <w:sz w:val="18"/>
                <w:szCs w:val="18"/>
              </w:rPr>
              <w:t>4</w:t>
            </w:r>
          </w:p>
        </w:tc>
        <w:tc>
          <w:tcPr>
            <w:tcW w:w="3132" w:type="pct"/>
            <w:tcBorders>
              <w:top w:val="single" w:sz="4" w:space="0" w:color="auto"/>
              <w:left w:val="single" w:sz="4" w:space="0" w:color="auto"/>
              <w:bottom w:val="single" w:sz="4" w:space="0" w:color="auto"/>
              <w:right w:val="single" w:sz="4" w:space="0" w:color="auto"/>
            </w:tcBorders>
            <w:vAlign w:val="center"/>
          </w:tcPr>
          <w:p w14:paraId="28FAD26D" w14:textId="6615858E" w:rsidR="007B419D" w:rsidRPr="00C9600F" w:rsidRDefault="007B419D" w:rsidP="007B419D">
            <w:pPr>
              <w:shd w:val="clear" w:color="auto" w:fill="FFFFFF"/>
              <w:autoSpaceDE/>
              <w:autoSpaceDN/>
              <w:adjustRightInd/>
              <w:spacing w:line="240" w:lineRule="auto"/>
              <w:ind w:firstLine="0"/>
              <w:rPr>
                <w:rFonts w:eastAsia="Calibri"/>
                <w:sz w:val="18"/>
                <w:szCs w:val="18"/>
              </w:rPr>
            </w:pPr>
            <w:r w:rsidRPr="00C9600F">
              <w:rPr>
                <w:rFonts w:eastAsia="Calibri"/>
                <w:sz w:val="18"/>
                <w:szCs w:val="18"/>
              </w:rPr>
              <w:t>деревня Антониха</w:t>
            </w:r>
          </w:p>
        </w:tc>
        <w:tc>
          <w:tcPr>
            <w:tcW w:w="1453" w:type="pct"/>
            <w:tcBorders>
              <w:top w:val="single" w:sz="4" w:space="0" w:color="auto"/>
              <w:left w:val="single" w:sz="4" w:space="0" w:color="auto"/>
              <w:bottom w:val="single" w:sz="4" w:space="0" w:color="auto"/>
              <w:right w:val="single" w:sz="4" w:space="0" w:color="auto"/>
            </w:tcBorders>
            <w:vAlign w:val="center"/>
          </w:tcPr>
          <w:p w14:paraId="39675DB7" w14:textId="3ED0BAAF" w:rsidR="007B419D" w:rsidRPr="00C9600F" w:rsidRDefault="007B419D" w:rsidP="007B419D">
            <w:pPr>
              <w:autoSpaceDE/>
              <w:autoSpaceDN/>
              <w:adjustRightInd/>
              <w:spacing w:line="240" w:lineRule="auto"/>
              <w:ind w:firstLine="0"/>
              <w:jc w:val="center"/>
              <w:rPr>
                <w:rFonts w:eastAsia="Calibri"/>
                <w:sz w:val="18"/>
                <w:szCs w:val="18"/>
              </w:rPr>
            </w:pPr>
            <w:r w:rsidRPr="00C9600F">
              <w:rPr>
                <w:rFonts w:eastAsia="Calibri"/>
                <w:sz w:val="18"/>
                <w:szCs w:val="18"/>
              </w:rPr>
              <w:t>0</w:t>
            </w:r>
          </w:p>
        </w:tc>
      </w:tr>
      <w:tr w:rsidR="00C9600F" w:rsidRPr="00C9600F" w14:paraId="55A8EE4F" w14:textId="77777777" w:rsidTr="004A5CED">
        <w:trPr>
          <w:trHeight w:val="283"/>
          <w:jc w:val="center"/>
        </w:trPr>
        <w:tc>
          <w:tcPr>
            <w:tcW w:w="415" w:type="pct"/>
            <w:tcBorders>
              <w:top w:val="single" w:sz="4" w:space="0" w:color="auto"/>
              <w:left w:val="single" w:sz="4" w:space="0" w:color="auto"/>
              <w:bottom w:val="single" w:sz="4" w:space="0" w:color="auto"/>
              <w:right w:val="single" w:sz="4" w:space="0" w:color="auto"/>
            </w:tcBorders>
            <w:vAlign w:val="center"/>
          </w:tcPr>
          <w:p w14:paraId="1996FA83" w14:textId="14372990" w:rsidR="007B419D" w:rsidRPr="00C9600F" w:rsidRDefault="007B419D" w:rsidP="007B419D">
            <w:pPr>
              <w:shd w:val="clear" w:color="auto" w:fill="FFFFFF"/>
              <w:autoSpaceDE/>
              <w:autoSpaceDN/>
              <w:adjustRightInd/>
              <w:spacing w:line="240" w:lineRule="auto"/>
              <w:ind w:firstLine="0"/>
              <w:jc w:val="center"/>
              <w:rPr>
                <w:rFonts w:eastAsia="Calibri"/>
                <w:sz w:val="18"/>
                <w:szCs w:val="18"/>
              </w:rPr>
            </w:pPr>
            <w:r w:rsidRPr="00C9600F">
              <w:rPr>
                <w:rFonts w:eastAsia="Calibri"/>
                <w:sz w:val="18"/>
                <w:szCs w:val="18"/>
              </w:rPr>
              <w:t>5</w:t>
            </w:r>
          </w:p>
        </w:tc>
        <w:tc>
          <w:tcPr>
            <w:tcW w:w="3132" w:type="pct"/>
            <w:tcBorders>
              <w:top w:val="single" w:sz="4" w:space="0" w:color="auto"/>
              <w:left w:val="single" w:sz="4" w:space="0" w:color="auto"/>
              <w:bottom w:val="single" w:sz="4" w:space="0" w:color="auto"/>
              <w:right w:val="single" w:sz="4" w:space="0" w:color="auto"/>
            </w:tcBorders>
            <w:vAlign w:val="center"/>
          </w:tcPr>
          <w:p w14:paraId="5F162FC3" w14:textId="4E3D1D39" w:rsidR="007B419D" w:rsidRPr="00C9600F" w:rsidRDefault="007B419D" w:rsidP="007B419D">
            <w:pPr>
              <w:shd w:val="clear" w:color="auto" w:fill="FFFFFF"/>
              <w:autoSpaceDE/>
              <w:autoSpaceDN/>
              <w:adjustRightInd/>
              <w:spacing w:line="240" w:lineRule="auto"/>
              <w:ind w:firstLine="0"/>
              <w:rPr>
                <w:rFonts w:eastAsia="Calibri"/>
                <w:sz w:val="18"/>
                <w:szCs w:val="18"/>
              </w:rPr>
            </w:pPr>
            <w:r w:rsidRPr="00C9600F">
              <w:rPr>
                <w:rFonts w:eastAsia="Calibri"/>
                <w:sz w:val="18"/>
                <w:szCs w:val="18"/>
              </w:rPr>
              <w:t>деревня Орлиха</w:t>
            </w:r>
          </w:p>
        </w:tc>
        <w:tc>
          <w:tcPr>
            <w:tcW w:w="1453" w:type="pct"/>
            <w:tcBorders>
              <w:top w:val="single" w:sz="4" w:space="0" w:color="auto"/>
              <w:left w:val="single" w:sz="4" w:space="0" w:color="auto"/>
              <w:bottom w:val="single" w:sz="4" w:space="0" w:color="auto"/>
              <w:right w:val="single" w:sz="4" w:space="0" w:color="auto"/>
            </w:tcBorders>
            <w:vAlign w:val="center"/>
          </w:tcPr>
          <w:p w14:paraId="71333C9B" w14:textId="77BA850A" w:rsidR="007B419D" w:rsidRPr="00C9600F" w:rsidRDefault="007B419D" w:rsidP="007B419D">
            <w:pPr>
              <w:autoSpaceDE/>
              <w:autoSpaceDN/>
              <w:adjustRightInd/>
              <w:spacing w:line="240" w:lineRule="auto"/>
              <w:ind w:firstLine="0"/>
              <w:jc w:val="center"/>
              <w:rPr>
                <w:rFonts w:eastAsia="Calibri"/>
                <w:sz w:val="18"/>
                <w:szCs w:val="18"/>
              </w:rPr>
            </w:pPr>
            <w:r w:rsidRPr="00C9600F">
              <w:rPr>
                <w:rFonts w:eastAsia="Calibri"/>
                <w:sz w:val="18"/>
                <w:szCs w:val="18"/>
              </w:rPr>
              <w:t>1</w:t>
            </w:r>
          </w:p>
        </w:tc>
      </w:tr>
      <w:tr w:rsidR="00C9600F" w:rsidRPr="00C9600F" w14:paraId="0DE19877" w14:textId="77777777" w:rsidTr="004A5CED">
        <w:trPr>
          <w:trHeight w:val="283"/>
          <w:jc w:val="center"/>
        </w:trPr>
        <w:tc>
          <w:tcPr>
            <w:tcW w:w="415" w:type="pct"/>
            <w:tcBorders>
              <w:top w:val="single" w:sz="4" w:space="0" w:color="auto"/>
              <w:left w:val="single" w:sz="4" w:space="0" w:color="auto"/>
              <w:bottom w:val="single" w:sz="4" w:space="0" w:color="auto"/>
              <w:right w:val="single" w:sz="4" w:space="0" w:color="auto"/>
            </w:tcBorders>
            <w:vAlign w:val="center"/>
          </w:tcPr>
          <w:p w14:paraId="57BEFAE1" w14:textId="23423C86" w:rsidR="007B419D" w:rsidRPr="00C9600F" w:rsidRDefault="007B419D" w:rsidP="007B419D">
            <w:pPr>
              <w:shd w:val="clear" w:color="auto" w:fill="FFFFFF"/>
              <w:autoSpaceDE/>
              <w:autoSpaceDN/>
              <w:adjustRightInd/>
              <w:spacing w:line="240" w:lineRule="auto"/>
              <w:ind w:firstLine="0"/>
              <w:jc w:val="center"/>
              <w:rPr>
                <w:rFonts w:eastAsia="Calibri"/>
                <w:sz w:val="18"/>
                <w:szCs w:val="18"/>
              </w:rPr>
            </w:pPr>
            <w:r w:rsidRPr="00C9600F">
              <w:rPr>
                <w:rFonts w:eastAsia="Calibri"/>
                <w:sz w:val="18"/>
                <w:szCs w:val="18"/>
              </w:rPr>
              <w:t>6</w:t>
            </w:r>
          </w:p>
        </w:tc>
        <w:tc>
          <w:tcPr>
            <w:tcW w:w="3132" w:type="pct"/>
            <w:tcBorders>
              <w:top w:val="single" w:sz="4" w:space="0" w:color="auto"/>
              <w:left w:val="single" w:sz="4" w:space="0" w:color="auto"/>
              <w:bottom w:val="single" w:sz="4" w:space="0" w:color="auto"/>
              <w:right w:val="single" w:sz="4" w:space="0" w:color="auto"/>
            </w:tcBorders>
            <w:vAlign w:val="center"/>
          </w:tcPr>
          <w:p w14:paraId="293EC60C" w14:textId="50152F28" w:rsidR="007B419D" w:rsidRPr="00C9600F" w:rsidRDefault="007B419D" w:rsidP="007B419D">
            <w:pPr>
              <w:shd w:val="clear" w:color="auto" w:fill="FFFFFF"/>
              <w:autoSpaceDE/>
              <w:autoSpaceDN/>
              <w:adjustRightInd/>
              <w:spacing w:line="240" w:lineRule="auto"/>
              <w:ind w:firstLine="0"/>
              <w:rPr>
                <w:rFonts w:eastAsia="Calibri"/>
                <w:sz w:val="18"/>
                <w:szCs w:val="18"/>
              </w:rPr>
            </w:pPr>
            <w:r w:rsidRPr="00C9600F">
              <w:rPr>
                <w:rFonts w:eastAsia="Calibri"/>
                <w:sz w:val="18"/>
                <w:szCs w:val="18"/>
              </w:rPr>
              <w:t>поселок Звягино</w:t>
            </w:r>
          </w:p>
        </w:tc>
        <w:tc>
          <w:tcPr>
            <w:tcW w:w="1453" w:type="pct"/>
            <w:tcBorders>
              <w:top w:val="single" w:sz="4" w:space="0" w:color="auto"/>
              <w:left w:val="single" w:sz="4" w:space="0" w:color="auto"/>
              <w:bottom w:val="single" w:sz="4" w:space="0" w:color="auto"/>
              <w:right w:val="single" w:sz="4" w:space="0" w:color="auto"/>
            </w:tcBorders>
            <w:vAlign w:val="center"/>
          </w:tcPr>
          <w:p w14:paraId="684082AA" w14:textId="0431130C" w:rsidR="007B419D" w:rsidRPr="00C9600F" w:rsidRDefault="007B419D" w:rsidP="007B419D">
            <w:pPr>
              <w:autoSpaceDE/>
              <w:autoSpaceDN/>
              <w:adjustRightInd/>
              <w:spacing w:line="240" w:lineRule="auto"/>
              <w:ind w:firstLine="0"/>
              <w:jc w:val="center"/>
              <w:rPr>
                <w:rFonts w:eastAsia="Calibri"/>
                <w:sz w:val="18"/>
                <w:szCs w:val="18"/>
              </w:rPr>
            </w:pPr>
            <w:r w:rsidRPr="00C9600F">
              <w:rPr>
                <w:rFonts w:eastAsia="Calibri"/>
                <w:sz w:val="18"/>
                <w:szCs w:val="18"/>
              </w:rPr>
              <w:t>5</w:t>
            </w:r>
          </w:p>
        </w:tc>
      </w:tr>
      <w:tr w:rsidR="00C9600F" w:rsidRPr="00C9600F" w14:paraId="4E2B741D" w14:textId="77777777" w:rsidTr="004A5CED">
        <w:trPr>
          <w:trHeight w:val="283"/>
          <w:jc w:val="center"/>
        </w:trPr>
        <w:tc>
          <w:tcPr>
            <w:tcW w:w="415" w:type="pct"/>
            <w:tcBorders>
              <w:top w:val="single" w:sz="4" w:space="0" w:color="auto"/>
              <w:left w:val="single" w:sz="4" w:space="0" w:color="auto"/>
              <w:bottom w:val="single" w:sz="4" w:space="0" w:color="auto"/>
              <w:right w:val="single" w:sz="4" w:space="0" w:color="auto"/>
            </w:tcBorders>
            <w:vAlign w:val="center"/>
          </w:tcPr>
          <w:p w14:paraId="50511CD5" w14:textId="3F18B7E6" w:rsidR="007B419D" w:rsidRPr="00C9600F" w:rsidRDefault="007B419D" w:rsidP="007B419D">
            <w:pPr>
              <w:shd w:val="clear" w:color="auto" w:fill="FFFFFF"/>
              <w:autoSpaceDE/>
              <w:autoSpaceDN/>
              <w:adjustRightInd/>
              <w:spacing w:line="240" w:lineRule="auto"/>
              <w:ind w:firstLine="0"/>
              <w:jc w:val="center"/>
              <w:rPr>
                <w:rFonts w:eastAsia="Calibri"/>
                <w:sz w:val="18"/>
                <w:szCs w:val="18"/>
              </w:rPr>
            </w:pPr>
            <w:r w:rsidRPr="00C9600F">
              <w:rPr>
                <w:rFonts w:eastAsia="Calibri"/>
                <w:sz w:val="18"/>
                <w:szCs w:val="18"/>
              </w:rPr>
              <w:t>7</w:t>
            </w:r>
          </w:p>
        </w:tc>
        <w:tc>
          <w:tcPr>
            <w:tcW w:w="3132" w:type="pct"/>
            <w:tcBorders>
              <w:top w:val="single" w:sz="4" w:space="0" w:color="auto"/>
              <w:left w:val="single" w:sz="4" w:space="0" w:color="auto"/>
              <w:bottom w:val="single" w:sz="4" w:space="0" w:color="auto"/>
              <w:right w:val="single" w:sz="4" w:space="0" w:color="auto"/>
            </w:tcBorders>
            <w:vAlign w:val="center"/>
          </w:tcPr>
          <w:p w14:paraId="597FA926" w14:textId="54AB726A" w:rsidR="007B419D" w:rsidRPr="00C9600F" w:rsidRDefault="007B419D" w:rsidP="007B419D">
            <w:pPr>
              <w:shd w:val="clear" w:color="auto" w:fill="FFFFFF"/>
              <w:autoSpaceDE/>
              <w:autoSpaceDN/>
              <w:adjustRightInd/>
              <w:spacing w:line="240" w:lineRule="auto"/>
              <w:ind w:firstLine="0"/>
              <w:rPr>
                <w:rFonts w:eastAsia="Calibri"/>
                <w:sz w:val="18"/>
                <w:szCs w:val="18"/>
              </w:rPr>
            </w:pPr>
            <w:r w:rsidRPr="00C9600F">
              <w:rPr>
                <w:rFonts w:eastAsia="Calibri"/>
                <w:sz w:val="18"/>
                <w:szCs w:val="18"/>
              </w:rPr>
              <w:t>деревня Семенчиха</w:t>
            </w:r>
          </w:p>
        </w:tc>
        <w:tc>
          <w:tcPr>
            <w:tcW w:w="1453" w:type="pct"/>
            <w:tcBorders>
              <w:top w:val="single" w:sz="4" w:space="0" w:color="auto"/>
              <w:left w:val="single" w:sz="4" w:space="0" w:color="auto"/>
              <w:bottom w:val="single" w:sz="4" w:space="0" w:color="auto"/>
              <w:right w:val="single" w:sz="4" w:space="0" w:color="auto"/>
            </w:tcBorders>
            <w:vAlign w:val="center"/>
          </w:tcPr>
          <w:p w14:paraId="1188F4FE" w14:textId="4B0A7832" w:rsidR="007B419D" w:rsidRPr="00C9600F" w:rsidRDefault="007B419D" w:rsidP="007B419D">
            <w:pPr>
              <w:autoSpaceDE/>
              <w:autoSpaceDN/>
              <w:adjustRightInd/>
              <w:spacing w:line="240" w:lineRule="auto"/>
              <w:ind w:firstLine="0"/>
              <w:jc w:val="center"/>
              <w:rPr>
                <w:rFonts w:eastAsia="Calibri"/>
                <w:sz w:val="18"/>
                <w:szCs w:val="18"/>
              </w:rPr>
            </w:pPr>
            <w:r w:rsidRPr="00C9600F">
              <w:rPr>
                <w:rFonts w:eastAsia="Calibri"/>
                <w:sz w:val="18"/>
                <w:szCs w:val="18"/>
              </w:rPr>
              <w:t>26</w:t>
            </w:r>
          </w:p>
        </w:tc>
      </w:tr>
      <w:tr w:rsidR="00C9600F" w:rsidRPr="00C9600F" w14:paraId="062D1269" w14:textId="77777777" w:rsidTr="004A5CED">
        <w:trPr>
          <w:trHeight w:val="283"/>
          <w:jc w:val="center"/>
        </w:trPr>
        <w:tc>
          <w:tcPr>
            <w:tcW w:w="415" w:type="pct"/>
            <w:tcBorders>
              <w:top w:val="single" w:sz="4" w:space="0" w:color="auto"/>
              <w:left w:val="single" w:sz="4" w:space="0" w:color="auto"/>
              <w:bottom w:val="single" w:sz="4" w:space="0" w:color="auto"/>
              <w:right w:val="single" w:sz="4" w:space="0" w:color="auto"/>
            </w:tcBorders>
            <w:vAlign w:val="center"/>
          </w:tcPr>
          <w:p w14:paraId="7353D5A3" w14:textId="3253B684" w:rsidR="007B419D" w:rsidRPr="00C9600F" w:rsidRDefault="007B419D" w:rsidP="007B419D">
            <w:pPr>
              <w:shd w:val="clear" w:color="auto" w:fill="FFFFFF"/>
              <w:autoSpaceDE/>
              <w:autoSpaceDN/>
              <w:adjustRightInd/>
              <w:spacing w:line="240" w:lineRule="auto"/>
              <w:ind w:firstLine="0"/>
              <w:jc w:val="center"/>
              <w:rPr>
                <w:rFonts w:eastAsia="Calibri"/>
                <w:sz w:val="18"/>
                <w:szCs w:val="18"/>
              </w:rPr>
            </w:pPr>
            <w:r w:rsidRPr="00C9600F">
              <w:rPr>
                <w:rFonts w:eastAsia="Calibri"/>
                <w:sz w:val="18"/>
                <w:szCs w:val="18"/>
              </w:rPr>
              <w:t>8</w:t>
            </w:r>
          </w:p>
        </w:tc>
        <w:tc>
          <w:tcPr>
            <w:tcW w:w="3132" w:type="pct"/>
            <w:tcBorders>
              <w:top w:val="single" w:sz="4" w:space="0" w:color="auto"/>
              <w:left w:val="single" w:sz="4" w:space="0" w:color="auto"/>
              <w:bottom w:val="single" w:sz="4" w:space="0" w:color="auto"/>
              <w:right w:val="single" w:sz="4" w:space="0" w:color="auto"/>
            </w:tcBorders>
            <w:vAlign w:val="center"/>
          </w:tcPr>
          <w:p w14:paraId="7D240294" w14:textId="52CBE66D" w:rsidR="007B419D" w:rsidRPr="00C9600F" w:rsidRDefault="007B419D" w:rsidP="007B419D">
            <w:pPr>
              <w:shd w:val="clear" w:color="auto" w:fill="FFFFFF"/>
              <w:autoSpaceDE/>
              <w:autoSpaceDN/>
              <w:adjustRightInd/>
              <w:spacing w:line="240" w:lineRule="auto"/>
              <w:ind w:firstLine="0"/>
              <w:rPr>
                <w:rFonts w:eastAsia="Calibri"/>
                <w:sz w:val="18"/>
                <w:szCs w:val="18"/>
              </w:rPr>
            </w:pPr>
            <w:r w:rsidRPr="00C9600F">
              <w:rPr>
                <w:rFonts w:eastAsia="Calibri"/>
                <w:sz w:val="18"/>
                <w:szCs w:val="18"/>
              </w:rPr>
              <w:t>деревня Круглая</w:t>
            </w:r>
          </w:p>
        </w:tc>
        <w:tc>
          <w:tcPr>
            <w:tcW w:w="1453" w:type="pct"/>
            <w:tcBorders>
              <w:top w:val="single" w:sz="4" w:space="0" w:color="auto"/>
              <w:left w:val="single" w:sz="4" w:space="0" w:color="auto"/>
              <w:bottom w:val="single" w:sz="4" w:space="0" w:color="auto"/>
              <w:right w:val="single" w:sz="4" w:space="0" w:color="auto"/>
            </w:tcBorders>
            <w:vAlign w:val="center"/>
          </w:tcPr>
          <w:p w14:paraId="6983F3CE" w14:textId="248D8552" w:rsidR="007B419D" w:rsidRPr="00C9600F" w:rsidRDefault="007B419D" w:rsidP="007B419D">
            <w:pPr>
              <w:autoSpaceDE/>
              <w:autoSpaceDN/>
              <w:adjustRightInd/>
              <w:spacing w:line="240" w:lineRule="auto"/>
              <w:ind w:firstLine="0"/>
              <w:jc w:val="center"/>
              <w:rPr>
                <w:rFonts w:eastAsia="Calibri"/>
                <w:sz w:val="18"/>
                <w:szCs w:val="18"/>
              </w:rPr>
            </w:pPr>
            <w:r w:rsidRPr="00C9600F">
              <w:rPr>
                <w:rFonts w:eastAsia="Calibri"/>
                <w:sz w:val="18"/>
                <w:szCs w:val="18"/>
              </w:rPr>
              <w:t>4</w:t>
            </w:r>
          </w:p>
        </w:tc>
      </w:tr>
      <w:tr w:rsidR="00C9600F" w:rsidRPr="00C9600F" w14:paraId="4321F82F" w14:textId="77777777" w:rsidTr="004A5CED">
        <w:trPr>
          <w:trHeight w:val="283"/>
          <w:jc w:val="center"/>
        </w:trPr>
        <w:tc>
          <w:tcPr>
            <w:tcW w:w="415" w:type="pct"/>
            <w:tcBorders>
              <w:top w:val="single" w:sz="4" w:space="0" w:color="auto"/>
              <w:left w:val="single" w:sz="4" w:space="0" w:color="auto"/>
              <w:bottom w:val="single" w:sz="4" w:space="0" w:color="auto"/>
              <w:right w:val="single" w:sz="4" w:space="0" w:color="auto"/>
            </w:tcBorders>
            <w:vAlign w:val="center"/>
          </w:tcPr>
          <w:p w14:paraId="5ED79492" w14:textId="508DB620" w:rsidR="007B419D" w:rsidRPr="00C9600F" w:rsidRDefault="007B419D" w:rsidP="007B419D">
            <w:pPr>
              <w:shd w:val="clear" w:color="auto" w:fill="FFFFFF"/>
              <w:autoSpaceDE/>
              <w:autoSpaceDN/>
              <w:adjustRightInd/>
              <w:spacing w:line="240" w:lineRule="auto"/>
              <w:ind w:firstLine="0"/>
              <w:jc w:val="center"/>
              <w:rPr>
                <w:rFonts w:eastAsia="Calibri"/>
                <w:sz w:val="18"/>
                <w:szCs w:val="18"/>
              </w:rPr>
            </w:pPr>
            <w:r w:rsidRPr="00C9600F">
              <w:rPr>
                <w:rFonts w:eastAsia="Calibri"/>
                <w:sz w:val="18"/>
                <w:szCs w:val="18"/>
              </w:rPr>
              <w:t>9</w:t>
            </w:r>
          </w:p>
        </w:tc>
        <w:tc>
          <w:tcPr>
            <w:tcW w:w="3132" w:type="pct"/>
            <w:tcBorders>
              <w:top w:val="single" w:sz="4" w:space="0" w:color="auto"/>
              <w:left w:val="single" w:sz="4" w:space="0" w:color="auto"/>
              <w:bottom w:val="single" w:sz="4" w:space="0" w:color="auto"/>
              <w:right w:val="single" w:sz="4" w:space="0" w:color="auto"/>
            </w:tcBorders>
            <w:vAlign w:val="center"/>
          </w:tcPr>
          <w:p w14:paraId="3BC26D5F" w14:textId="7237B996" w:rsidR="007B419D" w:rsidRPr="00C9600F" w:rsidRDefault="007B419D" w:rsidP="007B419D">
            <w:pPr>
              <w:shd w:val="clear" w:color="auto" w:fill="FFFFFF"/>
              <w:autoSpaceDE/>
              <w:autoSpaceDN/>
              <w:adjustRightInd/>
              <w:spacing w:line="240" w:lineRule="auto"/>
              <w:ind w:firstLine="0"/>
              <w:rPr>
                <w:rFonts w:eastAsia="Calibri"/>
                <w:sz w:val="18"/>
                <w:szCs w:val="18"/>
              </w:rPr>
            </w:pPr>
            <w:r w:rsidRPr="00C9600F">
              <w:rPr>
                <w:rFonts w:eastAsia="Calibri"/>
                <w:sz w:val="18"/>
                <w:szCs w:val="18"/>
              </w:rPr>
              <w:t>деревня Великуша</w:t>
            </w:r>
          </w:p>
        </w:tc>
        <w:tc>
          <w:tcPr>
            <w:tcW w:w="1453" w:type="pct"/>
            <w:tcBorders>
              <w:top w:val="single" w:sz="4" w:space="0" w:color="auto"/>
              <w:left w:val="single" w:sz="4" w:space="0" w:color="auto"/>
              <w:bottom w:val="single" w:sz="4" w:space="0" w:color="auto"/>
              <w:right w:val="single" w:sz="4" w:space="0" w:color="auto"/>
            </w:tcBorders>
            <w:vAlign w:val="center"/>
          </w:tcPr>
          <w:p w14:paraId="2CEAB4AC" w14:textId="164027C0" w:rsidR="007B419D" w:rsidRPr="00C9600F" w:rsidRDefault="007B419D" w:rsidP="007B419D">
            <w:pPr>
              <w:autoSpaceDE/>
              <w:autoSpaceDN/>
              <w:adjustRightInd/>
              <w:spacing w:line="240" w:lineRule="auto"/>
              <w:ind w:firstLine="0"/>
              <w:jc w:val="center"/>
              <w:rPr>
                <w:rFonts w:eastAsia="Calibri"/>
                <w:sz w:val="18"/>
                <w:szCs w:val="18"/>
              </w:rPr>
            </w:pPr>
            <w:r w:rsidRPr="00C9600F">
              <w:rPr>
                <w:rFonts w:eastAsia="Calibri"/>
                <w:sz w:val="18"/>
                <w:szCs w:val="18"/>
              </w:rPr>
              <w:t>0</w:t>
            </w:r>
          </w:p>
        </w:tc>
      </w:tr>
      <w:tr w:rsidR="00C9600F" w:rsidRPr="00C9600F" w14:paraId="68EEF1AE" w14:textId="77777777" w:rsidTr="004A5CED">
        <w:trPr>
          <w:trHeight w:val="283"/>
          <w:jc w:val="center"/>
        </w:trPr>
        <w:tc>
          <w:tcPr>
            <w:tcW w:w="415" w:type="pct"/>
            <w:tcBorders>
              <w:top w:val="single" w:sz="4" w:space="0" w:color="auto"/>
              <w:left w:val="single" w:sz="4" w:space="0" w:color="auto"/>
              <w:bottom w:val="single" w:sz="4" w:space="0" w:color="auto"/>
              <w:right w:val="single" w:sz="4" w:space="0" w:color="auto"/>
            </w:tcBorders>
            <w:vAlign w:val="center"/>
          </w:tcPr>
          <w:p w14:paraId="2A230D15" w14:textId="6790D119" w:rsidR="007B419D" w:rsidRPr="00C9600F" w:rsidRDefault="007B419D" w:rsidP="007B419D">
            <w:pPr>
              <w:shd w:val="clear" w:color="auto" w:fill="FFFFFF"/>
              <w:autoSpaceDE/>
              <w:autoSpaceDN/>
              <w:adjustRightInd/>
              <w:spacing w:line="240" w:lineRule="auto"/>
              <w:ind w:firstLine="0"/>
              <w:jc w:val="center"/>
              <w:rPr>
                <w:rFonts w:eastAsia="Calibri"/>
                <w:sz w:val="18"/>
                <w:szCs w:val="18"/>
              </w:rPr>
            </w:pPr>
            <w:r w:rsidRPr="00C9600F">
              <w:rPr>
                <w:rFonts w:eastAsia="Calibri"/>
                <w:sz w:val="18"/>
                <w:szCs w:val="18"/>
              </w:rPr>
              <w:t>10</w:t>
            </w:r>
          </w:p>
        </w:tc>
        <w:tc>
          <w:tcPr>
            <w:tcW w:w="3132" w:type="pct"/>
            <w:tcBorders>
              <w:top w:val="single" w:sz="4" w:space="0" w:color="auto"/>
              <w:left w:val="single" w:sz="4" w:space="0" w:color="auto"/>
              <w:bottom w:val="single" w:sz="4" w:space="0" w:color="auto"/>
              <w:right w:val="single" w:sz="4" w:space="0" w:color="auto"/>
            </w:tcBorders>
            <w:vAlign w:val="center"/>
          </w:tcPr>
          <w:p w14:paraId="391936C1" w14:textId="0F6B803B" w:rsidR="007B419D" w:rsidRPr="00C9600F" w:rsidRDefault="007B419D" w:rsidP="007B419D">
            <w:pPr>
              <w:shd w:val="clear" w:color="auto" w:fill="FFFFFF"/>
              <w:autoSpaceDE/>
              <w:autoSpaceDN/>
              <w:adjustRightInd/>
              <w:spacing w:line="240" w:lineRule="auto"/>
              <w:ind w:firstLine="0"/>
              <w:rPr>
                <w:rFonts w:eastAsia="Calibri"/>
                <w:sz w:val="18"/>
                <w:szCs w:val="18"/>
              </w:rPr>
            </w:pPr>
            <w:r w:rsidRPr="00C9600F">
              <w:rPr>
                <w:rFonts w:eastAsia="Calibri"/>
                <w:sz w:val="18"/>
                <w:szCs w:val="18"/>
              </w:rPr>
              <w:t>деревня Пахтусиха</w:t>
            </w:r>
          </w:p>
        </w:tc>
        <w:tc>
          <w:tcPr>
            <w:tcW w:w="1453" w:type="pct"/>
            <w:tcBorders>
              <w:top w:val="single" w:sz="4" w:space="0" w:color="auto"/>
              <w:left w:val="single" w:sz="4" w:space="0" w:color="auto"/>
              <w:bottom w:val="single" w:sz="4" w:space="0" w:color="auto"/>
              <w:right w:val="single" w:sz="4" w:space="0" w:color="auto"/>
            </w:tcBorders>
            <w:vAlign w:val="center"/>
          </w:tcPr>
          <w:p w14:paraId="17566860" w14:textId="12B5AF2C" w:rsidR="007B419D" w:rsidRPr="00C9600F" w:rsidRDefault="007B419D" w:rsidP="007B419D">
            <w:pPr>
              <w:autoSpaceDE/>
              <w:autoSpaceDN/>
              <w:adjustRightInd/>
              <w:spacing w:line="240" w:lineRule="auto"/>
              <w:ind w:firstLine="0"/>
              <w:jc w:val="center"/>
              <w:rPr>
                <w:rFonts w:eastAsia="Calibri"/>
                <w:sz w:val="18"/>
                <w:szCs w:val="18"/>
              </w:rPr>
            </w:pPr>
            <w:r w:rsidRPr="00C9600F">
              <w:rPr>
                <w:rFonts w:eastAsia="Calibri"/>
                <w:sz w:val="18"/>
                <w:szCs w:val="18"/>
              </w:rPr>
              <w:t>17</w:t>
            </w:r>
          </w:p>
        </w:tc>
      </w:tr>
      <w:tr w:rsidR="00C9600F" w:rsidRPr="00C9600F" w14:paraId="7D27195F" w14:textId="77777777" w:rsidTr="004A5CED">
        <w:trPr>
          <w:trHeight w:val="283"/>
          <w:jc w:val="center"/>
        </w:trPr>
        <w:tc>
          <w:tcPr>
            <w:tcW w:w="415" w:type="pct"/>
            <w:tcBorders>
              <w:top w:val="single" w:sz="4" w:space="0" w:color="auto"/>
              <w:left w:val="single" w:sz="4" w:space="0" w:color="auto"/>
              <w:bottom w:val="single" w:sz="4" w:space="0" w:color="auto"/>
              <w:right w:val="single" w:sz="4" w:space="0" w:color="auto"/>
            </w:tcBorders>
            <w:vAlign w:val="center"/>
          </w:tcPr>
          <w:p w14:paraId="793721A4" w14:textId="39B2A65E" w:rsidR="007B419D" w:rsidRPr="00C9600F" w:rsidRDefault="007B419D" w:rsidP="007B419D">
            <w:pPr>
              <w:shd w:val="clear" w:color="auto" w:fill="FFFFFF"/>
              <w:autoSpaceDE/>
              <w:autoSpaceDN/>
              <w:adjustRightInd/>
              <w:spacing w:line="240" w:lineRule="auto"/>
              <w:ind w:firstLine="0"/>
              <w:jc w:val="center"/>
              <w:rPr>
                <w:rFonts w:eastAsia="Calibri"/>
                <w:sz w:val="18"/>
                <w:szCs w:val="18"/>
              </w:rPr>
            </w:pPr>
            <w:r w:rsidRPr="00C9600F">
              <w:rPr>
                <w:rFonts w:eastAsia="Calibri"/>
                <w:sz w:val="18"/>
                <w:szCs w:val="18"/>
              </w:rPr>
              <w:t>11</w:t>
            </w:r>
          </w:p>
        </w:tc>
        <w:tc>
          <w:tcPr>
            <w:tcW w:w="3132" w:type="pct"/>
            <w:tcBorders>
              <w:top w:val="single" w:sz="4" w:space="0" w:color="auto"/>
              <w:left w:val="single" w:sz="4" w:space="0" w:color="auto"/>
              <w:bottom w:val="single" w:sz="4" w:space="0" w:color="auto"/>
              <w:right w:val="single" w:sz="4" w:space="0" w:color="auto"/>
            </w:tcBorders>
            <w:vAlign w:val="center"/>
          </w:tcPr>
          <w:p w14:paraId="5DA64B54" w14:textId="1DB9BA91" w:rsidR="007B419D" w:rsidRPr="00C9600F" w:rsidRDefault="007B419D" w:rsidP="007B419D">
            <w:pPr>
              <w:shd w:val="clear" w:color="auto" w:fill="FFFFFF"/>
              <w:autoSpaceDE/>
              <w:autoSpaceDN/>
              <w:adjustRightInd/>
              <w:spacing w:line="240" w:lineRule="auto"/>
              <w:ind w:firstLine="0"/>
              <w:rPr>
                <w:rFonts w:eastAsia="Calibri"/>
                <w:sz w:val="18"/>
                <w:szCs w:val="18"/>
              </w:rPr>
            </w:pPr>
            <w:r w:rsidRPr="00C9600F">
              <w:rPr>
                <w:rFonts w:eastAsia="Calibri"/>
                <w:sz w:val="18"/>
                <w:szCs w:val="18"/>
              </w:rPr>
              <w:t>деревня Мотово</w:t>
            </w:r>
          </w:p>
        </w:tc>
        <w:tc>
          <w:tcPr>
            <w:tcW w:w="1453" w:type="pct"/>
            <w:tcBorders>
              <w:top w:val="single" w:sz="4" w:space="0" w:color="auto"/>
              <w:left w:val="single" w:sz="4" w:space="0" w:color="auto"/>
              <w:bottom w:val="single" w:sz="4" w:space="0" w:color="auto"/>
              <w:right w:val="single" w:sz="4" w:space="0" w:color="auto"/>
            </w:tcBorders>
            <w:vAlign w:val="center"/>
          </w:tcPr>
          <w:p w14:paraId="4FA4B7AC" w14:textId="32C89EC8" w:rsidR="007B419D" w:rsidRPr="00C9600F" w:rsidRDefault="007B419D" w:rsidP="007B419D">
            <w:pPr>
              <w:autoSpaceDE/>
              <w:autoSpaceDN/>
              <w:adjustRightInd/>
              <w:spacing w:line="240" w:lineRule="auto"/>
              <w:ind w:firstLine="0"/>
              <w:jc w:val="center"/>
              <w:rPr>
                <w:rFonts w:eastAsia="Calibri"/>
                <w:sz w:val="18"/>
                <w:szCs w:val="18"/>
              </w:rPr>
            </w:pPr>
            <w:r w:rsidRPr="00C9600F">
              <w:rPr>
                <w:rFonts w:eastAsia="Calibri"/>
                <w:sz w:val="18"/>
                <w:szCs w:val="18"/>
              </w:rPr>
              <w:t>3</w:t>
            </w:r>
          </w:p>
        </w:tc>
      </w:tr>
      <w:tr w:rsidR="00C9600F" w:rsidRPr="00C9600F" w14:paraId="38CA22DE" w14:textId="77777777" w:rsidTr="004A5CED">
        <w:trPr>
          <w:trHeight w:val="283"/>
          <w:jc w:val="center"/>
        </w:trPr>
        <w:tc>
          <w:tcPr>
            <w:tcW w:w="415" w:type="pct"/>
            <w:tcBorders>
              <w:top w:val="single" w:sz="4" w:space="0" w:color="auto"/>
              <w:left w:val="single" w:sz="4" w:space="0" w:color="auto"/>
              <w:bottom w:val="single" w:sz="4" w:space="0" w:color="auto"/>
              <w:right w:val="single" w:sz="4" w:space="0" w:color="auto"/>
            </w:tcBorders>
            <w:vAlign w:val="center"/>
          </w:tcPr>
          <w:p w14:paraId="0A2C5BB3" w14:textId="15A52869" w:rsidR="007B419D" w:rsidRPr="00C9600F" w:rsidRDefault="007B419D" w:rsidP="007B419D">
            <w:pPr>
              <w:shd w:val="clear" w:color="auto" w:fill="FFFFFF"/>
              <w:autoSpaceDE/>
              <w:autoSpaceDN/>
              <w:adjustRightInd/>
              <w:spacing w:line="240" w:lineRule="auto"/>
              <w:ind w:firstLine="0"/>
              <w:jc w:val="center"/>
              <w:rPr>
                <w:rFonts w:eastAsia="Calibri"/>
                <w:sz w:val="18"/>
                <w:szCs w:val="18"/>
              </w:rPr>
            </w:pPr>
            <w:r w:rsidRPr="00C9600F">
              <w:rPr>
                <w:rFonts w:eastAsia="Calibri"/>
                <w:sz w:val="18"/>
                <w:szCs w:val="18"/>
              </w:rPr>
              <w:t>12</w:t>
            </w:r>
          </w:p>
        </w:tc>
        <w:tc>
          <w:tcPr>
            <w:tcW w:w="3132" w:type="pct"/>
            <w:tcBorders>
              <w:top w:val="single" w:sz="4" w:space="0" w:color="auto"/>
              <w:left w:val="single" w:sz="4" w:space="0" w:color="auto"/>
              <w:bottom w:val="single" w:sz="4" w:space="0" w:color="auto"/>
              <w:right w:val="single" w:sz="4" w:space="0" w:color="auto"/>
            </w:tcBorders>
            <w:vAlign w:val="center"/>
          </w:tcPr>
          <w:p w14:paraId="477B86E2" w14:textId="53129008" w:rsidR="007B419D" w:rsidRPr="00C9600F" w:rsidRDefault="007B419D" w:rsidP="007B419D">
            <w:pPr>
              <w:shd w:val="clear" w:color="auto" w:fill="FFFFFF"/>
              <w:autoSpaceDE/>
              <w:autoSpaceDN/>
              <w:adjustRightInd/>
              <w:spacing w:line="240" w:lineRule="auto"/>
              <w:ind w:firstLine="0"/>
              <w:rPr>
                <w:rFonts w:eastAsia="Calibri"/>
                <w:sz w:val="18"/>
                <w:szCs w:val="18"/>
              </w:rPr>
            </w:pPr>
            <w:r w:rsidRPr="00C9600F">
              <w:rPr>
                <w:rFonts w:eastAsia="Calibri"/>
                <w:sz w:val="18"/>
                <w:szCs w:val="18"/>
              </w:rPr>
              <w:t>деревня Ивняжная</w:t>
            </w:r>
          </w:p>
        </w:tc>
        <w:tc>
          <w:tcPr>
            <w:tcW w:w="1453" w:type="pct"/>
            <w:tcBorders>
              <w:top w:val="single" w:sz="4" w:space="0" w:color="auto"/>
              <w:left w:val="single" w:sz="4" w:space="0" w:color="auto"/>
              <w:bottom w:val="single" w:sz="4" w:space="0" w:color="auto"/>
              <w:right w:val="single" w:sz="4" w:space="0" w:color="auto"/>
            </w:tcBorders>
            <w:vAlign w:val="center"/>
          </w:tcPr>
          <w:p w14:paraId="68F276F2" w14:textId="30639012" w:rsidR="007B419D" w:rsidRPr="00C9600F" w:rsidRDefault="007B419D" w:rsidP="007B419D">
            <w:pPr>
              <w:autoSpaceDE/>
              <w:autoSpaceDN/>
              <w:adjustRightInd/>
              <w:spacing w:line="240" w:lineRule="auto"/>
              <w:ind w:firstLine="0"/>
              <w:jc w:val="center"/>
              <w:rPr>
                <w:rFonts w:eastAsia="Calibri"/>
                <w:sz w:val="18"/>
                <w:szCs w:val="18"/>
              </w:rPr>
            </w:pPr>
            <w:r w:rsidRPr="00C9600F">
              <w:rPr>
                <w:rFonts w:eastAsia="Calibri"/>
                <w:sz w:val="18"/>
                <w:szCs w:val="18"/>
              </w:rPr>
              <w:t>2</w:t>
            </w:r>
          </w:p>
        </w:tc>
      </w:tr>
      <w:tr w:rsidR="00C9600F" w:rsidRPr="00C9600F" w14:paraId="361CA4E2" w14:textId="77777777" w:rsidTr="004A5CED">
        <w:trPr>
          <w:trHeight w:val="283"/>
          <w:jc w:val="center"/>
        </w:trPr>
        <w:tc>
          <w:tcPr>
            <w:tcW w:w="415" w:type="pct"/>
            <w:tcBorders>
              <w:top w:val="single" w:sz="4" w:space="0" w:color="auto"/>
              <w:left w:val="single" w:sz="4" w:space="0" w:color="auto"/>
              <w:bottom w:val="single" w:sz="4" w:space="0" w:color="auto"/>
              <w:right w:val="single" w:sz="4" w:space="0" w:color="auto"/>
            </w:tcBorders>
            <w:vAlign w:val="center"/>
          </w:tcPr>
          <w:p w14:paraId="78C9975E" w14:textId="7C0C09D3" w:rsidR="007B419D" w:rsidRPr="00C9600F" w:rsidRDefault="007B419D" w:rsidP="007B419D">
            <w:pPr>
              <w:shd w:val="clear" w:color="auto" w:fill="FFFFFF"/>
              <w:autoSpaceDE/>
              <w:autoSpaceDN/>
              <w:adjustRightInd/>
              <w:spacing w:line="240" w:lineRule="auto"/>
              <w:ind w:firstLine="0"/>
              <w:jc w:val="center"/>
              <w:rPr>
                <w:rFonts w:eastAsia="Calibri"/>
                <w:sz w:val="18"/>
                <w:szCs w:val="18"/>
              </w:rPr>
            </w:pPr>
            <w:r w:rsidRPr="00C9600F">
              <w:rPr>
                <w:rFonts w:eastAsia="Calibri"/>
                <w:sz w:val="18"/>
                <w:szCs w:val="18"/>
              </w:rPr>
              <w:t>13</w:t>
            </w:r>
          </w:p>
        </w:tc>
        <w:tc>
          <w:tcPr>
            <w:tcW w:w="3132" w:type="pct"/>
            <w:tcBorders>
              <w:top w:val="single" w:sz="4" w:space="0" w:color="auto"/>
              <w:left w:val="single" w:sz="4" w:space="0" w:color="auto"/>
              <w:bottom w:val="single" w:sz="4" w:space="0" w:color="auto"/>
              <w:right w:val="single" w:sz="4" w:space="0" w:color="auto"/>
            </w:tcBorders>
            <w:vAlign w:val="center"/>
          </w:tcPr>
          <w:p w14:paraId="00DB9F57" w14:textId="62C69EDE" w:rsidR="007B419D" w:rsidRPr="00C9600F" w:rsidRDefault="007B419D" w:rsidP="007B419D">
            <w:pPr>
              <w:shd w:val="clear" w:color="auto" w:fill="FFFFFF"/>
              <w:autoSpaceDE/>
              <w:autoSpaceDN/>
              <w:adjustRightInd/>
              <w:spacing w:line="240" w:lineRule="auto"/>
              <w:ind w:firstLine="0"/>
              <w:rPr>
                <w:rFonts w:eastAsia="Calibri"/>
                <w:sz w:val="18"/>
                <w:szCs w:val="18"/>
              </w:rPr>
            </w:pPr>
            <w:r w:rsidRPr="00C9600F">
              <w:rPr>
                <w:rFonts w:eastAsia="Calibri"/>
                <w:sz w:val="18"/>
                <w:szCs w:val="18"/>
              </w:rPr>
              <w:t>деревня Долгий Мост</w:t>
            </w:r>
          </w:p>
        </w:tc>
        <w:tc>
          <w:tcPr>
            <w:tcW w:w="1453" w:type="pct"/>
            <w:tcBorders>
              <w:top w:val="single" w:sz="4" w:space="0" w:color="auto"/>
              <w:left w:val="single" w:sz="4" w:space="0" w:color="auto"/>
              <w:bottom w:val="single" w:sz="4" w:space="0" w:color="auto"/>
              <w:right w:val="single" w:sz="4" w:space="0" w:color="auto"/>
            </w:tcBorders>
            <w:vAlign w:val="center"/>
          </w:tcPr>
          <w:p w14:paraId="047C7838" w14:textId="2EBD3EA2" w:rsidR="007B419D" w:rsidRPr="00C9600F" w:rsidRDefault="007B419D" w:rsidP="007B419D">
            <w:pPr>
              <w:autoSpaceDE/>
              <w:autoSpaceDN/>
              <w:adjustRightInd/>
              <w:spacing w:line="240" w:lineRule="auto"/>
              <w:ind w:firstLine="0"/>
              <w:jc w:val="center"/>
              <w:rPr>
                <w:rFonts w:eastAsia="Calibri"/>
                <w:sz w:val="18"/>
                <w:szCs w:val="18"/>
              </w:rPr>
            </w:pPr>
            <w:r w:rsidRPr="00C9600F">
              <w:rPr>
                <w:rFonts w:eastAsia="Calibri"/>
                <w:sz w:val="18"/>
                <w:szCs w:val="18"/>
              </w:rPr>
              <w:t>5</w:t>
            </w:r>
          </w:p>
        </w:tc>
      </w:tr>
      <w:tr w:rsidR="00C9600F" w:rsidRPr="00C9600F" w14:paraId="1567CF58" w14:textId="77777777" w:rsidTr="004A5CED">
        <w:trPr>
          <w:trHeight w:val="283"/>
          <w:jc w:val="center"/>
        </w:trPr>
        <w:tc>
          <w:tcPr>
            <w:tcW w:w="415" w:type="pct"/>
            <w:tcBorders>
              <w:top w:val="single" w:sz="4" w:space="0" w:color="auto"/>
              <w:left w:val="single" w:sz="4" w:space="0" w:color="auto"/>
              <w:bottom w:val="single" w:sz="4" w:space="0" w:color="auto"/>
              <w:right w:val="single" w:sz="4" w:space="0" w:color="auto"/>
            </w:tcBorders>
            <w:vAlign w:val="center"/>
          </w:tcPr>
          <w:p w14:paraId="4A711877" w14:textId="74E1E101" w:rsidR="007B419D" w:rsidRPr="00C9600F" w:rsidRDefault="007B419D" w:rsidP="007B419D">
            <w:pPr>
              <w:shd w:val="clear" w:color="auto" w:fill="FFFFFF"/>
              <w:autoSpaceDE/>
              <w:autoSpaceDN/>
              <w:adjustRightInd/>
              <w:spacing w:line="240" w:lineRule="auto"/>
              <w:ind w:firstLine="0"/>
              <w:jc w:val="center"/>
              <w:rPr>
                <w:rFonts w:eastAsia="Calibri"/>
                <w:sz w:val="18"/>
                <w:szCs w:val="18"/>
              </w:rPr>
            </w:pPr>
            <w:r w:rsidRPr="00C9600F">
              <w:rPr>
                <w:rFonts w:eastAsia="Calibri"/>
                <w:sz w:val="18"/>
                <w:szCs w:val="18"/>
              </w:rPr>
              <w:t>14</w:t>
            </w:r>
          </w:p>
        </w:tc>
        <w:tc>
          <w:tcPr>
            <w:tcW w:w="3132" w:type="pct"/>
            <w:tcBorders>
              <w:top w:val="single" w:sz="4" w:space="0" w:color="auto"/>
              <w:left w:val="single" w:sz="4" w:space="0" w:color="auto"/>
              <w:bottom w:val="single" w:sz="4" w:space="0" w:color="auto"/>
              <w:right w:val="single" w:sz="4" w:space="0" w:color="auto"/>
            </w:tcBorders>
            <w:vAlign w:val="center"/>
          </w:tcPr>
          <w:p w14:paraId="65677AE7" w14:textId="68C0E07D" w:rsidR="007B419D" w:rsidRPr="00C9600F" w:rsidRDefault="007B419D" w:rsidP="007B419D">
            <w:pPr>
              <w:shd w:val="clear" w:color="auto" w:fill="FFFFFF"/>
              <w:autoSpaceDE/>
              <w:autoSpaceDN/>
              <w:adjustRightInd/>
              <w:spacing w:line="240" w:lineRule="auto"/>
              <w:ind w:firstLine="0"/>
              <w:rPr>
                <w:rFonts w:eastAsia="Calibri"/>
                <w:sz w:val="18"/>
                <w:szCs w:val="18"/>
              </w:rPr>
            </w:pPr>
            <w:r w:rsidRPr="00C9600F">
              <w:rPr>
                <w:rFonts w:eastAsia="Calibri"/>
                <w:sz w:val="18"/>
                <w:szCs w:val="18"/>
              </w:rPr>
              <w:t>деревня Солоница</w:t>
            </w:r>
          </w:p>
        </w:tc>
        <w:tc>
          <w:tcPr>
            <w:tcW w:w="1453" w:type="pct"/>
            <w:tcBorders>
              <w:top w:val="single" w:sz="4" w:space="0" w:color="auto"/>
              <w:left w:val="single" w:sz="4" w:space="0" w:color="auto"/>
              <w:bottom w:val="single" w:sz="4" w:space="0" w:color="auto"/>
              <w:right w:val="single" w:sz="4" w:space="0" w:color="auto"/>
            </w:tcBorders>
            <w:vAlign w:val="center"/>
          </w:tcPr>
          <w:p w14:paraId="4DE2EB40" w14:textId="266C1E37" w:rsidR="007B419D" w:rsidRPr="00C9600F" w:rsidRDefault="007B419D" w:rsidP="007B419D">
            <w:pPr>
              <w:autoSpaceDE/>
              <w:autoSpaceDN/>
              <w:adjustRightInd/>
              <w:spacing w:line="240" w:lineRule="auto"/>
              <w:ind w:firstLine="0"/>
              <w:jc w:val="center"/>
              <w:rPr>
                <w:rFonts w:eastAsia="Calibri"/>
                <w:sz w:val="18"/>
                <w:szCs w:val="18"/>
              </w:rPr>
            </w:pPr>
            <w:r w:rsidRPr="00C9600F">
              <w:rPr>
                <w:rFonts w:eastAsia="Calibri"/>
                <w:sz w:val="18"/>
                <w:szCs w:val="18"/>
              </w:rPr>
              <w:t>4</w:t>
            </w:r>
          </w:p>
        </w:tc>
      </w:tr>
      <w:tr w:rsidR="007B419D" w:rsidRPr="00C9600F" w14:paraId="52E608C9" w14:textId="77777777" w:rsidTr="004A5CED">
        <w:trPr>
          <w:trHeight w:val="283"/>
          <w:jc w:val="center"/>
        </w:trPr>
        <w:tc>
          <w:tcPr>
            <w:tcW w:w="415" w:type="pct"/>
            <w:tcBorders>
              <w:top w:val="single" w:sz="4" w:space="0" w:color="auto"/>
              <w:left w:val="single" w:sz="4" w:space="0" w:color="auto"/>
              <w:bottom w:val="single" w:sz="4" w:space="0" w:color="auto"/>
              <w:right w:val="single" w:sz="4" w:space="0" w:color="auto"/>
            </w:tcBorders>
            <w:vAlign w:val="center"/>
          </w:tcPr>
          <w:p w14:paraId="5D9BC4BC" w14:textId="77777777" w:rsidR="007B419D" w:rsidRPr="00C9600F" w:rsidRDefault="007B419D" w:rsidP="007B419D">
            <w:pPr>
              <w:shd w:val="clear" w:color="auto" w:fill="FFFFFF"/>
              <w:autoSpaceDE/>
              <w:autoSpaceDN/>
              <w:adjustRightInd/>
              <w:spacing w:line="240" w:lineRule="auto"/>
              <w:ind w:firstLine="0"/>
              <w:jc w:val="center"/>
              <w:rPr>
                <w:rFonts w:eastAsia="Calibri"/>
                <w:b/>
                <w:sz w:val="18"/>
                <w:szCs w:val="18"/>
              </w:rPr>
            </w:pPr>
          </w:p>
        </w:tc>
        <w:tc>
          <w:tcPr>
            <w:tcW w:w="3132" w:type="pct"/>
            <w:tcBorders>
              <w:top w:val="single" w:sz="4" w:space="0" w:color="auto"/>
              <w:left w:val="single" w:sz="4" w:space="0" w:color="auto"/>
              <w:bottom w:val="single" w:sz="4" w:space="0" w:color="auto"/>
              <w:right w:val="single" w:sz="4" w:space="0" w:color="auto"/>
            </w:tcBorders>
            <w:vAlign w:val="center"/>
          </w:tcPr>
          <w:p w14:paraId="2E60C707" w14:textId="6FC46D23" w:rsidR="007B419D" w:rsidRPr="00C9600F" w:rsidRDefault="007B419D" w:rsidP="007B419D">
            <w:pPr>
              <w:shd w:val="clear" w:color="auto" w:fill="FFFFFF"/>
              <w:autoSpaceDE/>
              <w:autoSpaceDN/>
              <w:adjustRightInd/>
              <w:spacing w:line="240" w:lineRule="auto"/>
              <w:ind w:firstLine="0"/>
              <w:jc w:val="center"/>
              <w:rPr>
                <w:rFonts w:eastAsia="Calibri"/>
                <w:b/>
                <w:sz w:val="18"/>
                <w:szCs w:val="18"/>
              </w:rPr>
            </w:pPr>
            <w:r w:rsidRPr="00C9600F">
              <w:rPr>
                <w:rFonts w:eastAsia="Calibri"/>
                <w:b/>
                <w:sz w:val="18"/>
                <w:szCs w:val="18"/>
              </w:rPr>
              <w:t>Итого</w:t>
            </w:r>
          </w:p>
        </w:tc>
        <w:tc>
          <w:tcPr>
            <w:tcW w:w="1453" w:type="pct"/>
            <w:tcBorders>
              <w:top w:val="single" w:sz="4" w:space="0" w:color="auto"/>
              <w:left w:val="single" w:sz="4" w:space="0" w:color="auto"/>
              <w:bottom w:val="single" w:sz="4" w:space="0" w:color="auto"/>
              <w:right w:val="single" w:sz="4" w:space="0" w:color="auto"/>
            </w:tcBorders>
            <w:vAlign w:val="center"/>
          </w:tcPr>
          <w:p w14:paraId="51C02205" w14:textId="6FA89138" w:rsidR="007B419D" w:rsidRPr="00C9600F" w:rsidRDefault="007B419D" w:rsidP="007B419D">
            <w:pPr>
              <w:autoSpaceDE/>
              <w:autoSpaceDN/>
              <w:adjustRightInd/>
              <w:spacing w:line="240" w:lineRule="auto"/>
              <w:ind w:firstLine="0"/>
              <w:jc w:val="center"/>
              <w:rPr>
                <w:rFonts w:eastAsia="Calibri"/>
                <w:b/>
                <w:sz w:val="18"/>
                <w:szCs w:val="18"/>
              </w:rPr>
            </w:pPr>
            <w:r w:rsidRPr="00C9600F">
              <w:rPr>
                <w:rFonts w:eastAsia="Calibri"/>
                <w:b/>
                <w:sz w:val="18"/>
                <w:szCs w:val="18"/>
              </w:rPr>
              <w:t>231</w:t>
            </w:r>
          </w:p>
        </w:tc>
      </w:tr>
    </w:tbl>
    <w:p w14:paraId="5DEBE13B" w14:textId="77777777" w:rsidR="00B073C9" w:rsidRPr="00C9600F" w:rsidRDefault="00B073C9" w:rsidP="00B073C9">
      <w:pPr>
        <w:autoSpaceDE/>
        <w:autoSpaceDN/>
        <w:adjustRightInd/>
        <w:spacing w:line="240" w:lineRule="auto"/>
        <w:ind w:firstLine="720"/>
        <w:rPr>
          <w:rFonts w:eastAsia="Calibri"/>
          <w:sz w:val="16"/>
          <w:szCs w:val="16"/>
        </w:rPr>
      </w:pPr>
    </w:p>
    <w:p w14:paraId="3023AF9F" w14:textId="77777777" w:rsidR="004A5CED" w:rsidRPr="00C9600F" w:rsidRDefault="004A5CED" w:rsidP="004A5CED">
      <w:pPr>
        <w:autoSpaceDE/>
        <w:autoSpaceDN/>
        <w:adjustRightInd/>
        <w:spacing w:line="324" w:lineRule="auto"/>
        <w:rPr>
          <w:sz w:val="22"/>
          <w:szCs w:val="22"/>
        </w:rPr>
      </w:pPr>
      <w:r w:rsidRPr="00C9600F">
        <w:rPr>
          <w:sz w:val="22"/>
          <w:szCs w:val="22"/>
        </w:rPr>
        <w:t xml:space="preserve">Централизованное теплоснабжение на территории сельсовета имеется только в с. Турань. Отапливаются 5 жилых домов, административное здание, </w:t>
      </w:r>
      <w:r w:rsidRPr="00C9600F">
        <w:rPr>
          <w:sz w:val="22"/>
        </w:rPr>
        <w:t xml:space="preserve">МБУК «ВЦКС» (структурное подразделение </w:t>
      </w:r>
      <w:r w:rsidRPr="00C9600F">
        <w:rPr>
          <w:sz w:val="22"/>
          <w:szCs w:val="22"/>
        </w:rPr>
        <w:t xml:space="preserve">Туранский дом культуры), бывшее здание детсада (к системе отопления подключено, но в настоящее время не отапливается). </w:t>
      </w:r>
    </w:p>
    <w:p w14:paraId="64152207" w14:textId="7246C7B3" w:rsidR="004A5CED" w:rsidRPr="00C9600F" w:rsidRDefault="003037AD" w:rsidP="004A5CED">
      <w:pPr>
        <w:autoSpaceDE/>
        <w:autoSpaceDN/>
        <w:adjustRightInd/>
        <w:spacing w:line="324" w:lineRule="auto"/>
        <w:rPr>
          <w:sz w:val="22"/>
          <w:szCs w:val="22"/>
        </w:rPr>
      </w:pPr>
      <w:r w:rsidRPr="00C9600F">
        <w:rPr>
          <w:sz w:val="22"/>
          <w:szCs w:val="22"/>
        </w:rPr>
        <w:t>Автономно отапливается з</w:t>
      </w:r>
      <w:r w:rsidR="004A5CED" w:rsidRPr="00C9600F">
        <w:rPr>
          <w:sz w:val="22"/>
          <w:szCs w:val="22"/>
        </w:rPr>
        <w:t>дание школы – МОУ Туранская школа с. Турань – автономной котельной школы (отдельно стоящее здание, вид топлива – уголь, дрова).</w:t>
      </w:r>
    </w:p>
    <w:p w14:paraId="2DCCBBED" w14:textId="36DC67C0" w:rsidR="00D2122A" w:rsidRPr="00C9600F" w:rsidRDefault="00D2122A" w:rsidP="00AF51E5">
      <w:pPr>
        <w:autoSpaceDE/>
        <w:autoSpaceDN/>
        <w:adjustRightInd/>
        <w:spacing w:line="324" w:lineRule="auto"/>
        <w:rPr>
          <w:sz w:val="22"/>
          <w:szCs w:val="22"/>
        </w:rPr>
      </w:pPr>
      <w:r w:rsidRPr="00C9600F">
        <w:rPr>
          <w:sz w:val="22"/>
          <w:szCs w:val="22"/>
        </w:rPr>
        <w:t xml:space="preserve">Теплоснабжение жилищного фонда обеспечивается индивидуальными источниками тепла (отопление дровами). Характеристика имеющихся в Туранском сельсовете локальных теплоисточников </w:t>
      </w:r>
      <w:r w:rsidR="00650258" w:rsidRPr="00C9600F">
        <w:rPr>
          <w:rFonts w:eastAsia="Calibri"/>
          <w:sz w:val="22"/>
          <w:szCs w:val="22"/>
        </w:rPr>
        <w:t>приведена в табл. 1.1.1</w:t>
      </w:r>
      <w:r w:rsidR="003B1DF9" w:rsidRPr="00C9600F">
        <w:rPr>
          <w:rFonts w:eastAsia="Calibri"/>
          <w:sz w:val="22"/>
          <w:szCs w:val="22"/>
        </w:rPr>
        <w:t>9</w:t>
      </w:r>
      <w:r w:rsidRPr="00C9600F">
        <w:rPr>
          <w:rFonts w:eastAsia="Calibri"/>
          <w:sz w:val="22"/>
          <w:szCs w:val="22"/>
        </w:rPr>
        <w:t>.</w:t>
      </w:r>
    </w:p>
    <w:p w14:paraId="2A51526C" w14:textId="4C726354" w:rsidR="00D2122A" w:rsidRPr="00C9600F" w:rsidRDefault="00D2122A" w:rsidP="00D2122A">
      <w:pPr>
        <w:suppressAutoHyphens/>
        <w:autoSpaceDE/>
        <w:autoSpaceDN/>
        <w:adjustRightInd/>
        <w:spacing w:line="324" w:lineRule="auto"/>
        <w:jc w:val="right"/>
        <w:rPr>
          <w:rFonts w:eastAsia="Calibri"/>
          <w:sz w:val="22"/>
          <w:szCs w:val="22"/>
        </w:rPr>
      </w:pPr>
      <w:r w:rsidRPr="00C9600F">
        <w:rPr>
          <w:b/>
        </w:rPr>
        <w:t>Таблица 1.1.1</w:t>
      </w:r>
      <w:r w:rsidR="003B1DF9" w:rsidRPr="00C9600F">
        <w:rPr>
          <w:b/>
        </w:rPr>
        <w:t>9</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416"/>
        <w:gridCol w:w="1218"/>
        <w:gridCol w:w="924"/>
        <w:gridCol w:w="1091"/>
        <w:gridCol w:w="1106"/>
        <w:gridCol w:w="1489"/>
        <w:gridCol w:w="996"/>
      </w:tblGrid>
      <w:tr w:rsidR="00C9600F" w:rsidRPr="00C9600F" w14:paraId="18C42D66" w14:textId="77777777" w:rsidTr="00C035CC">
        <w:trPr>
          <w:jc w:val="center"/>
        </w:trPr>
        <w:tc>
          <w:tcPr>
            <w:tcW w:w="540" w:type="dxa"/>
            <w:vAlign w:val="center"/>
          </w:tcPr>
          <w:p w14:paraId="498F6E2C" w14:textId="03E572FA" w:rsidR="00D2122A" w:rsidRPr="00C9600F" w:rsidRDefault="00D2122A" w:rsidP="007E5AC3">
            <w:pPr>
              <w:spacing w:line="240" w:lineRule="auto"/>
              <w:ind w:left="-57" w:right="-57" w:firstLine="0"/>
              <w:jc w:val="center"/>
              <w:rPr>
                <w:b/>
                <w:sz w:val="18"/>
                <w:szCs w:val="18"/>
              </w:rPr>
            </w:pPr>
            <w:r w:rsidRPr="00C9600F">
              <w:rPr>
                <w:b/>
                <w:sz w:val="18"/>
                <w:szCs w:val="18"/>
              </w:rPr>
              <w:t>№ п/п</w:t>
            </w:r>
          </w:p>
        </w:tc>
        <w:tc>
          <w:tcPr>
            <w:tcW w:w="2416" w:type="dxa"/>
            <w:vAlign w:val="center"/>
          </w:tcPr>
          <w:p w14:paraId="1E825D30" w14:textId="33643F4B" w:rsidR="00D2122A" w:rsidRPr="00C9600F" w:rsidRDefault="00D2122A" w:rsidP="00D2122A">
            <w:pPr>
              <w:spacing w:line="240" w:lineRule="auto"/>
              <w:ind w:left="-57" w:right="-57" w:firstLine="0"/>
              <w:jc w:val="center"/>
              <w:rPr>
                <w:b/>
                <w:sz w:val="18"/>
                <w:szCs w:val="18"/>
              </w:rPr>
            </w:pPr>
            <w:r w:rsidRPr="00C9600F">
              <w:rPr>
                <w:b/>
                <w:sz w:val="18"/>
                <w:szCs w:val="18"/>
              </w:rPr>
              <w:t xml:space="preserve">Наименование </w:t>
            </w:r>
            <w:r w:rsidRPr="00C9600F">
              <w:rPr>
                <w:b/>
                <w:sz w:val="18"/>
                <w:szCs w:val="18"/>
              </w:rPr>
              <w:br/>
              <w:t>объекта</w:t>
            </w:r>
          </w:p>
        </w:tc>
        <w:tc>
          <w:tcPr>
            <w:tcW w:w="1218" w:type="dxa"/>
            <w:vAlign w:val="center"/>
          </w:tcPr>
          <w:p w14:paraId="0A3DADB1" w14:textId="77777777" w:rsidR="00D2122A" w:rsidRPr="00C9600F" w:rsidRDefault="00D2122A" w:rsidP="00D2122A">
            <w:pPr>
              <w:spacing w:line="240" w:lineRule="auto"/>
              <w:ind w:left="-57" w:right="-57" w:firstLine="0"/>
              <w:jc w:val="center"/>
              <w:rPr>
                <w:b/>
                <w:sz w:val="18"/>
                <w:szCs w:val="18"/>
              </w:rPr>
            </w:pPr>
            <w:r w:rsidRPr="00C9600F">
              <w:rPr>
                <w:b/>
                <w:sz w:val="18"/>
                <w:szCs w:val="18"/>
              </w:rPr>
              <w:t>марка котлов</w:t>
            </w:r>
          </w:p>
        </w:tc>
        <w:tc>
          <w:tcPr>
            <w:tcW w:w="924" w:type="dxa"/>
            <w:vAlign w:val="center"/>
          </w:tcPr>
          <w:p w14:paraId="7B3D1C10" w14:textId="77777777" w:rsidR="00D2122A" w:rsidRPr="00C9600F" w:rsidRDefault="00D2122A" w:rsidP="00D2122A">
            <w:pPr>
              <w:spacing w:line="240" w:lineRule="auto"/>
              <w:ind w:left="-57" w:right="-57" w:firstLine="0"/>
              <w:jc w:val="center"/>
              <w:rPr>
                <w:b/>
                <w:sz w:val="18"/>
                <w:szCs w:val="18"/>
              </w:rPr>
            </w:pPr>
            <w:r w:rsidRPr="00C9600F">
              <w:rPr>
                <w:b/>
                <w:sz w:val="18"/>
                <w:szCs w:val="18"/>
              </w:rPr>
              <w:t>кол-во котлов</w:t>
            </w:r>
          </w:p>
        </w:tc>
        <w:tc>
          <w:tcPr>
            <w:tcW w:w="1091" w:type="dxa"/>
            <w:vAlign w:val="center"/>
          </w:tcPr>
          <w:p w14:paraId="726A9DED" w14:textId="77777777" w:rsidR="00D2122A" w:rsidRPr="00C9600F" w:rsidRDefault="00D2122A" w:rsidP="00D2122A">
            <w:pPr>
              <w:spacing w:line="240" w:lineRule="auto"/>
              <w:ind w:left="-57" w:right="-57" w:firstLine="0"/>
              <w:jc w:val="center"/>
              <w:rPr>
                <w:b/>
                <w:sz w:val="18"/>
                <w:szCs w:val="18"/>
              </w:rPr>
            </w:pPr>
            <w:r w:rsidRPr="00C9600F">
              <w:rPr>
                <w:b/>
                <w:sz w:val="18"/>
                <w:szCs w:val="18"/>
              </w:rPr>
              <w:t>мощность котлов, Гкал/ч.</w:t>
            </w:r>
          </w:p>
        </w:tc>
        <w:tc>
          <w:tcPr>
            <w:tcW w:w="1106" w:type="dxa"/>
            <w:vAlign w:val="center"/>
          </w:tcPr>
          <w:p w14:paraId="7F39808F" w14:textId="77777777" w:rsidR="00D2122A" w:rsidRPr="00C9600F" w:rsidRDefault="00D2122A" w:rsidP="00D2122A">
            <w:pPr>
              <w:spacing w:line="240" w:lineRule="auto"/>
              <w:ind w:left="-57" w:right="-57" w:firstLine="0"/>
              <w:jc w:val="center"/>
              <w:rPr>
                <w:b/>
                <w:sz w:val="18"/>
                <w:szCs w:val="18"/>
              </w:rPr>
            </w:pPr>
            <w:r w:rsidRPr="00C9600F">
              <w:rPr>
                <w:b/>
                <w:sz w:val="18"/>
                <w:szCs w:val="18"/>
              </w:rPr>
              <w:t>вид топлива</w:t>
            </w:r>
          </w:p>
        </w:tc>
        <w:tc>
          <w:tcPr>
            <w:tcW w:w="1489" w:type="dxa"/>
            <w:vAlign w:val="center"/>
          </w:tcPr>
          <w:p w14:paraId="5C05EAB4" w14:textId="08FF314A" w:rsidR="00D2122A" w:rsidRPr="00C9600F" w:rsidRDefault="00D2122A" w:rsidP="00D2122A">
            <w:pPr>
              <w:spacing w:line="240" w:lineRule="auto"/>
              <w:ind w:left="-57" w:right="-57" w:firstLine="0"/>
              <w:jc w:val="center"/>
              <w:rPr>
                <w:b/>
                <w:sz w:val="18"/>
                <w:szCs w:val="18"/>
              </w:rPr>
            </w:pPr>
            <w:r w:rsidRPr="00C9600F">
              <w:rPr>
                <w:b/>
                <w:sz w:val="18"/>
                <w:szCs w:val="18"/>
              </w:rPr>
              <w:t>протяжен</w:t>
            </w:r>
            <w:r w:rsidR="00A77AD5" w:rsidRPr="00C9600F">
              <w:rPr>
                <w:b/>
                <w:sz w:val="18"/>
                <w:szCs w:val="18"/>
              </w:rPr>
              <w:t>ность теп. сетей</w:t>
            </w:r>
            <w:r w:rsidR="00C035CC" w:rsidRPr="00C9600F">
              <w:rPr>
                <w:b/>
                <w:sz w:val="18"/>
                <w:szCs w:val="18"/>
              </w:rPr>
              <w:t xml:space="preserve"> в 2-х труб. исп.</w:t>
            </w:r>
            <w:r w:rsidR="00A77AD5" w:rsidRPr="00C9600F">
              <w:rPr>
                <w:b/>
                <w:sz w:val="18"/>
                <w:szCs w:val="18"/>
              </w:rPr>
              <w:t xml:space="preserve">, </w:t>
            </w:r>
            <w:r w:rsidRPr="00C9600F">
              <w:rPr>
                <w:b/>
                <w:sz w:val="18"/>
                <w:szCs w:val="18"/>
              </w:rPr>
              <w:t>м.</w:t>
            </w:r>
          </w:p>
        </w:tc>
        <w:tc>
          <w:tcPr>
            <w:tcW w:w="996" w:type="dxa"/>
            <w:vAlign w:val="center"/>
          </w:tcPr>
          <w:p w14:paraId="6A09E5DD" w14:textId="77777777" w:rsidR="00D2122A" w:rsidRPr="00C9600F" w:rsidRDefault="00D2122A" w:rsidP="00D2122A">
            <w:pPr>
              <w:spacing w:line="240" w:lineRule="auto"/>
              <w:ind w:left="-57" w:right="-57" w:firstLine="0"/>
              <w:jc w:val="center"/>
              <w:rPr>
                <w:b/>
                <w:sz w:val="18"/>
                <w:szCs w:val="18"/>
              </w:rPr>
            </w:pPr>
            <w:r w:rsidRPr="00C9600F">
              <w:rPr>
                <w:b/>
                <w:sz w:val="18"/>
                <w:szCs w:val="18"/>
              </w:rPr>
              <w:t>Расположение</w:t>
            </w:r>
          </w:p>
        </w:tc>
      </w:tr>
      <w:tr w:rsidR="00C9600F" w:rsidRPr="00C9600F" w14:paraId="38A51A78" w14:textId="77777777" w:rsidTr="00C035CC">
        <w:trPr>
          <w:trHeight w:val="567"/>
          <w:jc w:val="center"/>
        </w:trPr>
        <w:tc>
          <w:tcPr>
            <w:tcW w:w="540" w:type="dxa"/>
            <w:vAlign w:val="center"/>
          </w:tcPr>
          <w:p w14:paraId="390E5AED" w14:textId="77777777" w:rsidR="004A5CED" w:rsidRPr="00C9600F" w:rsidRDefault="004A5CED" w:rsidP="004A5CED">
            <w:pPr>
              <w:spacing w:line="240" w:lineRule="auto"/>
              <w:ind w:left="-57" w:right="-57" w:firstLine="0"/>
              <w:jc w:val="center"/>
              <w:rPr>
                <w:sz w:val="18"/>
                <w:szCs w:val="18"/>
              </w:rPr>
            </w:pPr>
            <w:r w:rsidRPr="00C9600F">
              <w:rPr>
                <w:sz w:val="18"/>
                <w:szCs w:val="18"/>
              </w:rPr>
              <w:t>1.</w:t>
            </w:r>
          </w:p>
        </w:tc>
        <w:tc>
          <w:tcPr>
            <w:tcW w:w="2416" w:type="dxa"/>
            <w:shd w:val="clear" w:color="auto" w:fill="auto"/>
            <w:vAlign w:val="center"/>
          </w:tcPr>
          <w:p w14:paraId="76C30AC3" w14:textId="42CC90CF" w:rsidR="004A5CED" w:rsidRPr="00C9600F" w:rsidRDefault="004A5CED" w:rsidP="006750A0">
            <w:pPr>
              <w:spacing w:line="240" w:lineRule="auto"/>
              <w:ind w:left="-57" w:right="-57" w:firstLine="0"/>
              <w:rPr>
                <w:sz w:val="18"/>
                <w:szCs w:val="18"/>
              </w:rPr>
            </w:pPr>
            <w:r w:rsidRPr="00C9600F">
              <w:rPr>
                <w:rFonts w:eastAsia="Times New Roman"/>
                <w:sz w:val="18"/>
                <w:szCs w:val="18"/>
                <w:lang w:eastAsia="ru-RU"/>
              </w:rPr>
              <w:t>Котельная МОУ Туранская школа, с. Турань</w:t>
            </w:r>
          </w:p>
        </w:tc>
        <w:tc>
          <w:tcPr>
            <w:tcW w:w="1218" w:type="dxa"/>
            <w:vAlign w:val="center"/>
          </w:tcPr>
          <w:p w14:paraId="3380E4C9" w14:textId="16C89EAF" w:rsidR="004A5CED" w:rsidRPr="00C9600F" w:rsidRDefault="00C035CC" w:rsidP="00C035CC">
            <w:pPr>
              <w:spacing w:line="240" w:lineRule="auto"/>
              <w:ind w:left="-57" w:right="-57" w:firstLine="0"/>
              <w:jc w:val="center"/>
              <w:rPr>
                <w:sz w:val="18"/>
                <w:szCs w:val="18"/>
              </w:rPr>
            </w:pPr>
            <w:r w:rsidRPr="00C9600F">
              <w:rPr>
                <w:sz w:val="18"/>
                <w:szCs w:val="18"/>
              </w:rPr>
              <w:t>КСВ-04</w:t>
            </w:r>
          </w:p>
        </w:tc>
        <w:tc>
          <w:tcPr>
            <w:tcW w:w="924" w:type="dxa"/>
            <w:vAlign w:val="center"/>
          </w:tcPr>
          <w:p w14:paraId="72D5B5ED" w14:textId="77777777" w:rsidR="004A5CED" w:rsidRPr="00C9600F" w:rsidRDefault="004A5CED" w:rsidP="004A5CED">
            <w:pPr>
              <w:spacing w:line="240" w:lineRule="auto"/>
              <w:ind w:left="-57" w:right="-57" w:firstLine="0"/>
              <w:jc w:val="center"/>
              <w:rPr>
                <w:sz w:val="18"/>
                <w:szCs w:val="18"/>
              </w:rPr>
            </w:pPr>
            <w:r w:rsidRPr="00C9600F">
              <w:rPr>
                <w:sz w:val="18"/>
                <w:szCs w:val="18"/>
              </w:rPr>
              <w:t>2</w:t>
            </w:r>
          </w:p>
        </w:tc>
        <w:tc>
          <w:tcPr>
            <w:tcW w:w="1091" w:type="dxa"/>
            <w:vAlign w:val="center"/>
          </w:tcPr>
          <w:p w14:paraId="0BB14D2C" w14:textId="36921A35" w:rsidR="004A5CED" w:rsidRPr="00C9600F" w:rsidRDefault="00531393" w:rsidP="00531393">
            <w:pPr>
              <w:spacing w:line="240" w:lineRule="auto"/>
              <w:ind w:left="-57" w:right="-57" w:firstLine="0"/>
              <w:jc w:val="center"/>
              <w:rPr>
                <w:sz w:val="18"/>
                <w:szCs w:val="18"/>
              </w:rPr>
            </w:pPr>
            <w:r w:rsidRPr="00C9600F">
              <w:rPr>
                <w:sz w:val="18"/>
                <w:szCs w:val="18"/>
              </w:rPr>
              <w:t>0,344</w:t>
            </w:r>
          </w:p>
        </w:tc>
        <w:tc>
          <w:tcPr>
            <w:tcW w:w="1106" w:type="dxa"/>
            <w:vAlign w:val="center"/>
          </w:tcPr>
          <w:p w14:paraId="2BEA3F11" w14:textId="727B2146" w:rsidR="004A5CED" w:rsidRPr="00C9600F" w:rsidRDefault="004A5CED" w:rsidP="004A5CED">
            <w:pPr>
              <w:spacing w:line="240" w:lineRule="auto"/>
              <w:ind w:left="-57" w:right="-57" w:firstLine="0"/>
              <w:jc w:val="center"/>
              <w:rPr>
                <w:sz w:val="18"/>
                <w:szCs w:val="18"/>
              </w:rPr>
            </w:pPr>
            <w:r w:rsidRPr="00C9600F">
              <w:rPr>
                <w:sz w:val="18"/>
                <w:szCs w:val="18"/>
              </w:rPr>
              <w:t>уголь,</w:t>
            </w:r>
          </w:p>
          <w:p w14:paraId="54823DD9" w14:textId="55292E7F" w:rsidR="004A5CED" w:rsidRPr="00C9600F" w:rsidRDefault="004A5CED" w:rsidP="004A5CED">
            <w:pPr>
              <w:spacing w:line="240" w:lineRule="auto"/>
              <w:ind w:left="-57" w:right="-57" w:firstLine="0"/>
              <w:jc w:val="center"/>
              <w:rPr>
                <w:sz w:val="18"/>
                <w:szCs w:val="18"/>
              </w:rPr>
            </w:pPr>
            <w:r w:rsidRPr="00C9600F">
              <w:rPr>
                <w:sz w:val="18"/>
                <w:szCs w:val="18"/>
              </w:rPr>
              <w:t xml:space="preserve"> дрова</w:t>
            </w:r>
          </w:p>
        </w:tc>
        <w:tc>
          <w:tcPr>
            <w:tcW w:w="1489" w:type="dxa"/>
            <w:vAlign w:val="center"/>
          </w:tcPr>
          <w:p w14:paraId="238BA366" w14:textId="4EFADD0E" w:rsidR="004A5CED" w:rsidRPr="00C9600F" w:rsidRDefault="00C035CC" w:rsidP="00C035CC">
            <w:pPr>
              <w:spacing w:line="240" w:lineRule="auto"/>
              <w:ind w:left="-57" w:right="-57" w:firstLine="0"/>
              <w:jc w:val="center"/>
              <w:rPr>
                <w:sz w:val="18"/>
                <w:szCs w:val="18"/>
              </w:rPr>
            </w:pPr>
            <w:r w:rsidRPr="00C9600F">
              <w:rPr>
                <w:sz w:val="18"/>
                <w:szCs w:val="18"/>
              </w:rPr>
              <w:t>70</w:t>
            </w:r>
          </w:p>
        </w:tc>
        <w:tc>
          <w:tcPr>
            <w:tcW w:w="996" w:type="dxa"/>
            <w:vAlign w:val="center"/>
          </w:tcPr>
          <w:p w14:paraId="3F08334E" w14:textId="77777777" w:rsidR="004A5CED" w:rsidRPr="00C9600F" w:rsidRDefault="004A5CED" w:rsidP="004A5CED">
            <w:pPr>
              <w:spacing w:line="240" w:lineRule="auto"/>
              <w:ind w:left="-57" w:right="-57" w:firstLine="0"/>
              <w:jc w:val="center"/>
              <w:rPr>
                <w:sz w:val="18"/>
                <w:szCs w:val="18"/>
              </w:rPr>
            </w:pPr>
            <w:r w:rsidRPr="00C9600F">
              <w:rPr>
                <w:sz w:val="18"/>
                <w:szCs w:val="18"/>
              </w:rPr>
              <w:t>с. Турань</w:t>
            </w:r>
          </w:p>
        </w:tc>
      </w:tr>
      <w:tr w:rsidR="00C9600F" w:rsidRPr="00C9600F" w14:paraId="79263931" w14:textId="77777777" w:rsidTr="002B13D5">
        <w:trPr>
          <w:trHeight w:val="737"/>
          <w:jc w:val="center"/>
        </w:trPr>
        <w:tc>
          <w:tcPr>
            <w:tcW w:w="540" w:type="dxa"/>
            <w:tcBorders>
              <w:bottom w:val="single" w:sz="4" w:space="0" w:color="auto"/>
            </w:tcBorders>
            <w:vAlign w:val="center"/>
          </w:tcPr>
          <w:p w14:paraId="30F52CFC" w14:textId="77777777" w:rsidR="004A5CED" w:rsidRPr="00C9600F" w:rsidRDefault="004A5CED" w:rsidP="004A5CED">
            <w:pPr>
              <w:spacing w:line="240" w:lineRule="auto"/>
              <w:ind w:left="-57" w:right="-57" w:firstLine="0"/>
              <w:jc w:val="center"/>
              <w:rPr>
                <w:sz w:val="18"/>
                <w:szCs w:val="18"/>
              </w:rPr>
            </w:pPr>
            <w:r w:rsidRPr="00C9600F">
              <w:rPr>
                <w:sz w:val="18"/>
                <w:szCs w:val="18"/>
              </w:rPr>
              <w:t>2.</w:t>
            </w:r>
          </w:p>
        </w:tc>
        <w:tc>
          <w:tcPr>
            <w:tcW w:w="2416" w:type="dxa"/>
            <w:tcBorders>
              <w:bottom w:val="single" w:sz="4" w:space="0" w:color="auto"/>
            </w:tcBorders>
            <w:vAlign w:val="center"/>
          </w:tcPr>
          <w:p w14:paraId="48CB8CA6" w14:textId="40E45AFF" w:rsidR="004A5CED" w:rsidRPr="00C9600F" w:rsidRDefault="00C035CC" w:rsidP="00AE7D64">
            <w:pPr>
              <w:spacing w:line="240" w:lineRule="auto"/>
              <w:ind w:left="-57" w:right="-57" w:firstLine="0"/>
              <w:rPr>
                <w:sz w:val="18"/>
                <w:szCs w:val="18"/>
              </w:rPr>
            </w:pPr>
            <w:r w:rsidRPr="00C9600F">
              <w:rPr>
                <w:sz w:val="18"/>
                <w:szCs w:val="18"/>
              </w:rPr>
              <w:t>Котельная МБУК «</w:t>
            </w:r>
            <w:r w:rsidR="00AE7D64" w:rsidRPr="00C9600F">
              <w:rPr>
                <w:sz w:val="18"/>
                <w:szCs w:val="18"/>
              </w:rPr>
              <w:t xml:space="preserve">ЦКС» </w:t>
            </w:r>
            <w:r w:rsidR="004A5CED" w:rsidRPr="00C9600F">
              <w:rPr>
                <w:sz w:val="18"/>
                <w:szCs w:val="18"/>
              </w:rPr>
              <w:t>с. Турань</w:t>
            </w:r>
          </w:p>
        </w:tc>
        <w:tc>
          <w:tcPr>
            <w:tcW w:w="1218" w:type="dxa"/>
            <w:tcBorders>
              <w:bottom w:val="single" w:sz="4" w:space="0" w:color="auto"/>
            </w:tcBorders>
            <w:vAlign w:val="center"/>
          </w:tcPr>
          <w:p w14:paraId="31E85011" w14:textId="479AC01B" w:rsidR="004A5CED" w:rsidRPr="00C9600F" w:rsidRDefault="00C035CC" w:rsidP="004A5CED">
            <w:pPr>
              <w:spacing w:line="240" w:lineRule="auto"/>
              <w:ind w:left="-57" w:right="-57" w:firstLine="0"/>
              <w:jc w:val="center"/>
              <w:rPr>
                <w:sz w:val="18"/>
                <w:szCs w:val="18"/>
              </w:rPr>
            </w:pPr>
            <w:r w:rsidRPr="00C9600F">
              <w:rPr>
                <w:sz w:val="18"/>
                <w:szCs w:val="18"/>
              </w:rPr>
              <w:t xml:space="preserve">Универсал </w:t>
            </w:r>
            <w:smartTag w:uri="urn:schemas-microsoft-com:office:smarttags" w:element="metricconverter">
              <w:smartTagPr>
                <w:attr w:name="ProductID" w:val="5 М"/>
              </w:smartTagPr>
              <w:r w:rsidRPr="00C9600F">
                <w:rPr>
                  <w:sz w:val="18"/>
                  <w:szCs w:val="18"/>
                </w:rPr>
                <w:t>5 М</w:t>
              </w:r>
            </w:smartTag>
          </w:p>
        </w:tc>
        <w:tc>
          <w:tcPr>
            <w:tcW w:w="924" w:type="dxa"/>
            <w:tcBorders>
              <w:bottom w:val="single" w:sz="4" w:space="0" w:color="auto"/>
            </w:tcBorders>
            <w:vAlign w:val="center"/>
          </w:tcPr>
          <w:p w14:paraId="385458CB" w14:textId="77777777" w:rsidR="004A5CED" w:rsidRPr="00C9600F" w:rsidRDefault="004A5CED" w:rsidP="004A5CED">
            <w:pPr>
              <w:spacing w:line="240" w:lineRule="auto"/>
              <w:ind w:left="-57" w:right="-57" w:firstLine="0"/>
              <w:jc w:val="center"/>
              <w:rPr>
                <w:sz w:val="18"/>
                <w:szCs w:val="18"/>
              </w:rPr>
            </w:pPr>
            <w:r w:rsidRPr="00C9600F">
              <w:rPr>
                <w:sz w:val="18"/>
                <w:szCs w:val="18"/>
              </w:rPr>
              <w:t>2</w:t>
            </w:r>
          </w:p>
        </w:tc>
        <w:tc>
          <w:tcPr>
            <w:tcW w:w="1091" w:type="dxa"/>
            <w:tcBorders>
              <w:bottom w:val="single" w:sz="4" w:space="0" w:color="auto"/>
            </w:tcBorders>
            <w:vAlign w:val="center"/>
          </w:tcPr>
          <w:p w14:paraId="16DF3B91" w14:textId="69C58E68" w:rsidR="00531393" w:rsidRPr="00C9600F" w:rsidRDefault="00531393" w:rsidP="004A5CED">
            <w:pPr>
              <w:spacing w:line="240" w:lineRule="auto"/>
              <w:ind w:left="-57" w:right="-57" w:firstLine="0"/>
              <w:jc w:val="center"/>
              <w:rPr>
                <w:sz w:val="18"/>
                <w:szCs w:val="18"/>
              </w:rPr>
            </w:pPr>
            <w:r w:rsidRPr="00C9600F">
              <w:rPr>
                <w:sz w:val="18"/>
                <w:szCs w:val="18"/>
              </w:rPr>
              <w:t>0,894</w:t>
            </w:r>
          </w:p>
        </w:tc>
        <w:tc>
          <w:tcPr>
            <w:tcW w:w="1106" w:type="dxa"/>
            <w:tcBorders>
              <w:bottom w:val="single" w:sz="4" w:space="0" w:color="auto"/>
            </w:tcBorders>
            <w:vAlign w:val="center"/>
          </w:tcPr>
          <w:p w14:paraId="0CFCD8A9" w14:textId="272D3105" w:rsidR="004A5CED" w:rsidRPr="00C9600F" w:rsidRDefault="004A5CED" w:rsidP="004A5CED">
            <w:pPr>
              <w:spacing w:line="240" w:lineRule="auto"/>
              <w:ind w:left="-57" w:right="-57" w:firstLine="0"/>
              <w:jc w:val="center"/>
              <w:rPr>
                <w:sz w:val="18"/>
                <w:szCs w:val="18"/>
              </w:rPr>
            </w:pPr>
            <w:r w:rsidRPr="00C9600F">
              <w:rPr>
                <w:sz w:val="18"/>
                <w:szCs w:val="18"/>
              </w:rPr>
              <w:t xml:space="preserve">дрова, </w:t>
            </w:r>
            <w:r w:rsidRPr="00C9600F">
              <w:rPr>
                <w:sz w:val="18"/>
                <w:szCs w:val="18"/>
              </w:rPr>
              <w:br/>
              <w:t>уголь</w:t>
            </w:r>
          </w:p>
        </w:tc>
        <w:tc>
          <w:tcPr>
            <w:tcW w:w="1489" w:type="dxa"/>
            <w:tcBorders>
              <w:bottom w:val="single" w:sz="4" w:space="0" w:color="auto"/>
            </w:tcBorders>
            <w:vAlign w:val="center"/>
          </w:tcPr>
          <w:p w14:paraId="5B107A99" w14:textId="5D1D3424" w:rsidR="004A5CED" w:rsidRPr="00C9600F" w:rsidRDefault="00C90FB9" w:rsidP="00C90FB9">
            <w:pPr>
              <w:spacing w:line="240" w:lineRule="auto"/>
              <w:ind w:left="-57" w:right="-57" w:firstLine="0"/>
              <w:jc w:val="center"/>
              <w:rPr>
                <w:sz w:val="18"/>
                <w:szCs w:val="18"/>
              </w:rPr>
            </w:pPr>
            <w:r w:rsidRPr="00C9600F">
              <w:rPr>
                <w:sz w:val="18"/>
                <w:szCs w:val="18"/>
              </w:rPr>
              <w:t>70</w:t>
            </w:r>
            <w:r w:rsidR="00C035CC" w:rsidRPr="00C9600F">
              <w:rPr>
                <w:sz w:val="18"/>
                <w:szCs w:val="18"/>
              </w:rPr>
              <w:t>0</w:t>
            </w:r>
          </w:p>
        </w:tc>
        <w:tc>
          <w:tcPr>
            <w:tcW w:w="996" w:type="dxa"/>
            <w:tcBorders>
              <w:bottom w:val="single" w:sz="4" w:space="0" w:color="auto"/>
            </w:tcBorders>
            <w:vAlign w:val="center"/>
          </w:tcPr>
          <w:p w14:paraId="223C2A0F" w14:textId="77777777" w:rsidR="004A5CED" w:rsidRPr="00C9600F" w:rsidRDefault="004A5CED" w:rsidP="004A5CED">
            <w:pPr>
              <w:spacing w:line="240" w:lineRule="auto"/>
              <w:ind w:left="-57" w:right="-57" w:firstLine="0"/>
              <w:jc w:val="center"/>
              <w:rPr>
                <w:sz w:val="18"/>
                <w:szCs w:val="18"/>
              </w:rPr>
            </w:pPr>
            <w:r w:rsidRPr="00C9600F">
              <w:rPr>
                <w:sz w:val="18"/>
                <w:szCs w:val="18"/>
              </w:rPr>
              <w:t>с. Турань</w:t>
            </w:r>
          </w:p>
        </w:tc>
      </w:tr>
      <w:tr w:rsidR="00650258" w:rsidRPr="00C9600F" w14:paraId="2862B84B" w14:textId="77777777" w:rsidTr="002B13D5">
        <w:trPr>
          <w:trHeight w:val="340"/>
          <w:jc w:val="center"/>
        </w:trPr>
        <w:tc>
          <w:tcPr>
            <w:tcW w:w="540" w:type="dxa"/>
            <w:tcBorders>
              <w:top w:val="single" w:sz="4" w:space="0" w:color="auto"/>
              <w:left w:val="single" w:sz="4" w:space="0" w:color="auto"/>
              <w:bottom w:val="single" w:sz="4" w:space="0" w:color="auto"/>
              <w:right w:val="single" w:sz="4" w:space="0" w:color="auto"/>
            </w:tcBorders>
            <w:vAlign w:val="center"/>
          </w:tcPr>
          <w:p w14:paraId="4BB71016" w14:textId="77777777" w:rsidR="00650258" w:rsidRPr="00C9600F" w:rsidRDefault="00650258" w:rsidP="00650258">
            <w:pPr>
              <w:spacing w:line="240" w:lineRule="auto"/>
              <w:ind w:left="-57" w:right="-57" w:firstLine="0"/>
              <w:jc w:val="center"/>
              <w:rPr>
                <w:b/>
                <w:sz w:val="18"/>
                <w:szCs w:val="18"/>
              </w:rPr>
            </w:pPr>
          </w:p>
        </w:tc>
        <w:tc>
          <w:tcPr>
            <w:tcW w:w="2416" w:type="dxa"/>
            <w:tcBorders>
              <w:top w:val="single" w:sz="4" w:space="0" w:color="auto"/>
              <w:left w:val="single" w:sz="4" w:space="0" w:color="auto"/>
              <w:bottom w:val="single" w:sz="4" w:space="0" w:color="auto"/>
              <w:right w:val="single" w:sz="4" w:space="0" w:color="auto"/>
            </w:tcBorders>
            <w:vAlign w:val="center"/>
          </w:tcPr>
          <w:p w14:paraId="48F104E4" w14:textId="4EC1C077" w:rsidR="00650258" w:rsidRPr="00C9600F" w:rsidRDefault="00650258" w:rsidP="00650258">
            <w:pPr>
              <w:spacing w:line="240" w:lineRule="auto"/>
              <w:ind w:left="-57" w:right="-57" w:firstLine="0"/>
              <w:jc w:val="center"/>
              <w:rPr>
                <w:b/>
                <w:sz w:val="18"/>
                <w:szCs w:val="18"/>
              </w:rPr>
            </w:pPr>
            <w:r w:rsidRPr="00C9600F">
              <w:rPr>
                <w:b/>
                <w:sz w:val="18"/>
                <w:szCs w:val="18"/>
              </w:rPr>
              <w:t>Итого</w:t>
            </w:r>
          </w:p>
        </w:tc>
        <w:tc>
          <w:tcPr>
            <w:tcW w:w="1218" w:type="dxa"/>
            <w:tcBorders>
              <w:top w:val="single" w:sz="4" w:space="0" w:color="auto"/>
              <w:left w:val="single" w:sz="4" w:space="0" w:color="auto"/>
              <w:bottom w:val="single" w:sz="4" w:space="0" w:color="auto"/>
              <w:right w:val="single" w:sz="4" w:space="0" w:color="auto"/>
            </w:tcBorders>
            <w:vAlign w:val="center"/>
          </w:tcPr>
          <w:p w14:paraId="6155840E" w14:textId="77777777" w:rsidR="00650258" w:rsidRPr="00C9600F" w:rsidRDefault="00650258" w:rsidP="00650258">
            <w:pPr>
              <w:spacing w:line="240" w:lineRule="auto"/>
              <w:ind w:left="-57" w:right="-57" w:firstLine="0"/>
              <w:jc w:val="center"/>
              <w:rPr>
                <w:b/>
                <w:sz w:val="18"/>
                <w:szCs w:val="18"/>
              </w:rPr>
            </w:pPr>
          </w:p>
        </w:tc>
        <w:tc>
          <w:tcPr>
            <w:tcW w:w="924" w:type="dxa"/>
            <w:tcBorders>
              <w:top w:val="single" w:sz="4" w:space="0" w:color="auto"/>
              <w:left w:val="single" w:sz="4" w:space="0" w:color="auto"/>
              <w:bottom w:val="single" w:sz="4" w:space="0" w:color="auto"/>
              <w:right w:val="single" w:sz="4" w:space="0" w:color="auto"/>
            </w:tcBorders>
            <w:vAlign w:val="center"/>
          </w:tcPr>
          <w:p w14:paraId="28B7F623" w14:textId="7A0186BE" w:rsidR="00650258" w:rsidRPr="00C9600F" w:rsidRDefault="00650258" w:rsidP="00650258">
            <w:pPr>
              <w:spacing w:line="240" w:lineRule="auto"/>
              <w:ind w:left="-57" w:right="-57" w:firstLine="0"/>
              <w:jc w:val="center"/>
              <w:rPr>
                <w:b/>
                <w:sz w:val="18"/>
                <w:szCs w:val="18"/>
              </w:rPr>
            </w:pPr>
            <w:r w:rsidRPr="00C9600F">
              <w:rPr>
                <w:b/>
                <w:sz w:val="18"/>
                <w:szCs w:val="18"/>
              </w:rPr>
              <w:t>4</w:t>
            </w:r>
          </w:p>
        </w:tc>
        <w:tc>
          <w:tcPr>
            <w:tcW w:w="1091" w:type="dxa"/>
            <w:tcBorders>
              <w:top w:val="single" w:sz="4" w:space="0" w:color="auto"/>
              <w:left w:val="single" w:sz="4" w:space="0" w:color="auto"/>
              <w:bottom w:val="single" w:sz="4" w:space="0" w:color="auto"/>
              <w:right w:val="single" w:sz="4" w:space="0" w:color="auto"/>
            </w:tcBorders>
            <w:vAlign w:val="center"/>
          </w:tcPr>
          <w:p w14:paraId="346A6984" w14:textId="495086D5" w:rsidR="00650258" w:rsidRPr="00C9600F" w:rsidRDefault="00185BFB" w:rsidP="00213BA4">
            <w:pPr>
              <w:spacing w:line="240" w:lineRule="auto"/>
              <w:ind w:left="-57" w:right="-57" w:firstLine="0"/>
              <w:jc w:val="center"/>
              <w:rPr>
                <w:b/>
                <w:sz w:val="18"/>
                <w:szCs w:val="18"/>
              </w:rPr>
            </w:pPr>
            <w:r>
              <w:rPr>
                <w:b/>
                <w:sz w:val="18"/>
                <w:szCs w:val="18"/>
              </w:rPr>
              <w:t>1,24</w:t>
            </w:r>
          </w:p>
        </w:tc>
        <w:tc>
          <w:tcPr>
            <w:tcW w:w="1106" w:type="dxa"/>
            <w:tcBorders>
              <w:top w:val="single" w:sz="4" w:space="0" w:color="auto"/>
              <w:left w:val="single" w:sz="4" w:space="0" w:color="auto"/>
              <w:bottom w:val="single" w:sz="4" w:space="0" w:color="auto"/>
              <w:right w:val="single" w:sz="4" w:space="0" w:color="auto"/>
            </w:tcBorders>
            <w:vAlign w:val="center"/>
          </w:tcPr>
          <w:p w14:paraId="715ECDC2" w14:textId="77777777" w:rsidR="00650258" w:rsidRPr="00C9600F" w:rsidRDefault="00650258" w:rsidP="00650258">
            <w:pPr>
              <w:spacing w:line="240" w:lineRule="auto"/>
              <w:ind w:left="-57" w:right="-57" w:firstLine="0"/>
              <w:jc w:val="center"/>
              <w:rPr>
                <w:b/>
                <w:sz w:val="18"/>
                <w:szCs w:val="18"/>
              </w:rPr>
            </w:pPr>
          </w:p>
        </w:tc>
        <w:tc>
          <w:tcPr>
            <w:tcW w:w="1489" w:type="dxa"/>
            <w:tcBorders>
              <w:top w:val="single" w:sz="4" w:space="0" w:color="auto"/>
              <w:left w:val="single" w:sz="4" w:space="0" w:color="auto"/>
              <w:bottom w:val="single" w:sz="4" w:space="0" w:color="auto"/>
              <w:right w:val="single" w:sz="4" w:space="0" w:color="auto"/>
            </w:tcBorders>
            <w:vAlign w:val="center"/>
          </w:tcPr>
          <w:p w14:paraId="5D087F64" w14:textId="66C97D5B" w:rsidR="00650258" w:rsidRPr="00C9600F" w:rsidRDefault="00C90FB9" w:rsidP="00C90FB9">
            <w:pPr>
              <w:spacing w:line="240" w:lineRule="auto"/>
              <w:ind w:left="-57" w:right="-57" w:firstLine="0"/>
              <w:jc w:val="center"/>
              <w:rPr>
                <w:b/>
                <w:sz w:val="18"/>
                <w:szCs w:val="18"/>
              </w:rPr>
            </w:pPr>
            <w:r w:rsidRPr="00C9600F">
              <w:rPr>
                <w:b/>
                <w:sz w:val="18"/>
                <w:szCs w:val="18"/>
              </w:rPr>
              <w:t>77</w:t>
            </w:r>
            <w:r w:rsidR="00650258" w:rsidRPr="00C9600F">
              <w:rPr>
                <w:b/>
                <w:sz w:val="18"/>
                <w:szCs w:val="18"/>
              </w:rPr>
              <w:t>0</w:t>
            </w:r>
          </w:p>
        </w:tc>
        <w:tc>
          <w:tcPr>
            <w:tcW w:w="996" w:type="dxa"/>
            <w:tcBorders>
              <w:top w:val="single" w:sz="4" w:space="0" w:color="auto"/>
              <w:left w:val="single" w:sz="4" w:space="0" w:color="auto"/>
              <w:bottom w:val="single" w:sz="4" w:space="0" w:color="auto"/>
              <w:right w:val="single" w:sz="4" w:space="0" w:color="auto"/>
            </w:tcBorders>
            <w:vAlign w:val="center"/>
          </w:tcPr>
          <w:p w14:paraId="2A0BF92B" w14:textId="77777777" w:rsidR="00650258" w:rsidRPr="00C9600F" w:rsidRDefault="00650258" w:rsidP="00650258">
            <w:pPr>
              <w:spacing w:line="240" w:lineRule="auto"/>
              <w:ind w:left="-57" w:right="-57" w:firstLine="0"/>
              <w:jc w:val="center"/>
              <w:rPr>
                <w:b/>
                <w:sz w:val="18"/>
                <w:szCs w:val="18"/>
              </w:rPr>
            </w:pPr>
          </w:p>
        </w:tc>
      </w:tr>
    </w:tbl>
    <w:p w14:paraId="4A6D1266" w14:textId="77777777" w:rsidR="00D2122A" w:rsidRPr="00C9600F" w:rsidRDefault="00D2122A" w:rsidP="008F0EFB">
      <w:pPr>
        <w:pStyle w:val="affffff9"/>
        <w:spacing w:line="240" w:lineRule="auto"/>
        <w:rPr>
          <w:sz w:val="20"/>
          <w:szCs w:val="18"/>
        </w:rPr>
      </w:pPr>
    </w:p>
    <w:p w14:paraId="3272C4EE" w14:textId="73E1573E" w:rsidR="003037AD" w:rsidRPr="00C9600F" w:rsidRDefault="00D2122A" w:rsidP="00BC3973">
      <w:pPr>
        <w:spacing w:line="324" w:lineRule="auto"/>
        <w:rPr>
          <w:sz w:val="22"/>
          <w:szCs w:val="22"/>
        </w:rPr>
      </w:pPr>
      <w:r w:rsidRPr="00C9600F">
        <w:rPr>
          <w:sz w:val="22"/>
          <w:szCs w:val="22"/>
        </w:rPr>
        <w:t>Общая площадь жилых помещений в населенных пунктах Тур</w:t>
      </w:r>
      <w:r w:rsidR="007A4FCA" w:rsidRPr="00C9600F">
        <w:rPr>
          <w:sz w:val="22"/>
          <w:szCs w:val="22"/>
        </w:rPr>
        <w:t>анского сельсовета на 01.01.202</w:t>
      </w:r>
      <w:r w:rsidR="00213BA4" w:rsidRPr="00C9600F">
        <w:rPr>
          <w:sz w:val="22"/>
          <w:szCs w:val="22"/>
        </w:rPr>
        <w:t>6</w:t>
      </w:r>
      <w:r w:rsidRPr="00C9600F">
        <w:rPr>
          <w:sz w:val="22"/>
          <w:szCs w:val="22"/>
        </w:rPr>
        <w:t xml:space="preserve"> г. составила </w:t>
      </w:r>
      <w:r w:rsidR="002B13D5" w:rsidRPr="00C9600F">
        <w:rPr>
          <w:sz w:val="22"/>
          <w:szCs w:val="22"/>
        </w:rPr>
        <w:t>10,4 тыс.м</w:t>
      </w:r>
      <w:r w:rsidR="002B13D5" w:rsidRPr="00C9600F">
        <w:rPr>
          <w:sz w:val="22"/>
          <w:szCs w:val="22"/>
          <w:vertAlign w:val="superscript"/>
        </w:rPr>
        <w:t>2</w:t>
      </w:r>
      <w:r w:rsidR="002B13D5" w:rsidRPr="00C9600F">
        <w:rPr>
          <w:sz w:val="22"/>
          <w:szCs w:val="22"/>
        </w:rPr>
        <w:t>. Из общей площади жилищного фонда муниципальный фонд составляет – 1 %, частный фонд – 99 %.</w:t>
      </w:r>
      <w:r w:rsidRPr="00C9600F">
        <w:rPr>
          <w:sz w:val="22"/>
          <w:szCs w:val="22"/>
        </w:rPr>
        <w:t xml:space="preserve"> Жилищное строительство на территории сельсовета практически не развивается. </w:t>
      </w:r>
    </w:p>
    <w:p w14:paraId="7CA62609" w14:textId="200E38E3" w:rsidR="003037AD" w:rsidRPr="00C9600F" w:rsidRDefault="003037AD" w:rsidP="00BC3973">
      <w:pPr>
        <w:spacing w:line="324" w:lineRule="auto"/>
        <w:rPr>
          <w:sz w:val="22"/>
          <w:szCs w:val="22"/>
        </w:rPr>
      </w:pPr>
      <w:r w:rsidRPr="00C9600F">
        <w:rPr>
          <w:sz w:val="22"/>
          <w:szCs w:val="22"/>
        </w:rPr>
        <w:lastRenderedPageBreak/>
        <w:t>Схема расположения котельной МБУК «ВЦКС», которая осуществляет централизованное теплоснабжение в с. Турань приведена на рис. 1.1.3.</w:t>
      </w:r>
    </w:p>
    <w:p w14:paraId="0D374001" w14:textId="3182D457" w:rsidR="0080007D" w:rsidRPr="00C9600F" w:rsidRDefault="00040DD5" w:rsidP="00040DD5">
      <w:pPr>
        <w:spacing w:line="324" w:lineRule="auto"/>
        <w:ind w:firstLine="0"/>
        <w:jc w:val="center"/>
      </w:pPr>
      <w:r w:rsidRPr="00C9600F">
        <w:rPr>
          <w:b/>
          <w:noProof/>
          <w:lang w:eastAsia="ru-RU"/>
        </w:rPr>
        <w:drawing>
          <wp:inline distT="0" distB="0" distL="0" distR="0" wp14:anchorId="0318D2D8" wp14:editId="68B33E97">
            <wp:extent cx="6119495" cy="3304603"/>
            <wp:effectExtent l="0" t="0" r="0" b="0"/>
            <wp:docPr id="5" name="Рисунок 5" descr="Котельная МБУК Ц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Котельная МБУК ЦКС"/>
                    <pic:cNvPicPr>
                      <a:picLocks noChangeAspect="1" noChangeArrowheads="1"/>
                    </pic:cNvPicPr>
                  </pic:nvPicPr>
                  <pic:blipFill>
                    <a:blip r:embed="rId52">
                      <a:extLst>
                        <a:ext uri="{28A0092B-C50C-407E-A947-70E740481C1C}">
                          <a14:useLocalDpi xmlns:a14="http://schemas.microsoft.com/office/drawing/2010/main" val="0"/>
                        </a:ext>
                      </a:extLst>
                    </a:blip>
                    <a:srcRect l="7237" t="16402" r="12195" b="3207"/>
                    <a:stretch>
                      <a:fillRect/>
                    </a:stretch>
                  </pic:blipFill>
                  <pic:spPr bwMode="auto">
                    <a:xfrm>
                      <a:off x="0" y="0"/>
                      <a:ext cx="6119495" cy="3304603"/>
                    </a:xfrm>
                    <a:prstGeom prst="rect">
                      <a:avLst/>
                    </a:prstGeom>
                    <a:noFill/>
                    <a:ln>
                      <a:noFill/>
                    </a:ln>
                  </pic:spPr>
                </pic:pic>
              </a:graphicData>
            </a:graphic>
          </wp:inline>
        </w:drawing>
      </w:r>
    </w:p>
    <w:p w14:paraId="1B9F0FA7" w14:textId="1F892696" w:rsidR="0080007D" w:rsidRPr="00C9600F" w:rsidRDefault="0080007D" w:rsidP="00BC3973">
      <w:pPr>
        <w:spacing w:line="324" w:lineRule="auto"/>
      </w:pPr>
    </w:p>
    <w:p w14:paraId="43167A35" w14:textId="50DF0C42" w:rsidR="001B2005" w:rsidRPr="00C9600F" w:rsidRDefault="001B2005" w:rsidP="001B2005">
      <w:pPr>
        <w:autoSpaceDE/>
        <w:autoSpaceDN/>
        <w:adjustRightInd/>
        <w:spacing w:line="240" w:lineRule="auto"/>
        <w:ind w:firstLine="0"/>
        <w:jc w:val="center"/>
        <w:rPr>
          <w:b/>
        </w:rPr>
      </w:pPr>
      <w:r w:rsidRPr="00C9600F">
        <w:rPr>
          <w:b/>
        </w:rPr>
        <w:t>Рис. 1.1.2. Схема расположения котельной МБУК «ВЦКС» в с. Турань</w:t>
      </w:r>
    </w:p>
    <w:p w14:paraId="3A91B7B4" w14:textId="77777777" w:rsidR="001B2005" w:rsidRPr="00C9600F" w:rsidRDefault="001B2005" w:rsidP="00BC3973">
      <w:pPr>
        <w:spacing w:line="324" w:lineRule="auto"/>
      </w:pPr>
    </w:p>
    <w:p w14:paraId="5EE54C97" w14:textId="77F9A291" w:rsidR="00E36AF5" w:rsidRPr="00C9600F" w:rsidRDefault="00E36AF5" w:rsidP="00BC3973">
      <w:pPr>
        <w:spacing w:line="324" w:lineRule="auto"/>
      </w:pPr>
      <w:r w:rsidRPr="00C9600F">
        <w:br w:type="page"/>
      </w:r>
    </w:p>
    <w:p w14:paraId="67E1A88A" w14:textId="0F054AFC" w:rsidR="00E36AF5" w:rsidRPr="00C9600F" w:rsidRDefault="00E36AF5" w:rsidP="00F74242">
      <w:pPr>
        <w:pStyle w:val="30"/>
      </w:pPr>
      <w:r w:rsidRPr="00C9600F">
        <w:lastRenderedPageBreak/>
        <w:t>Общая характеристика систем теплоснабж</w:t>
      </w:r>
      <w:r w:rsidR="004D09CE" w:rsidRPr="00C9600F">
        <w:t xml:space="preserve">ения рабочего посёлка </w:t>
      </w:r>
      <w:r w:rsidR="004D09CE" w:rsidRPr="00C9600F">
        <w:br/>
        <w:t>имени М.</w:t>
      </w:r>
      <w:r w:rsidRPr="00C9600F">
        <w:t>И. Калинина Ветлужского муниципального округа</w:t>
      </w:r>
    </w:p>
    <w:p w14:paraId="34AB501F" w14:textId="72A16164" w:rsidR="00E36AF5" w:rsidRPr="00C9600F" w:rsidRDefault="00E36AF5" w:rsidP="00E26C3E">
      <w:pPr>
        <w:autoSpaceDE/>
        <w:autoSpaceDN/>
        <w:adjustRightInd/>
        <w:spacing w:line="324" w:lineRule="auto"/>
        <w:rPr>
          <w:sz w:val="22"/>
          <w:szCs w:val="22"/>
        </w:rPr>
      </w:pPr>
      <w:r w:rsidRPr="00C9600F">
        <w:rPr>
          <w:sz w:val="22"/>
          <w:szCs w:val="22"/>
        </w:rPr>
        <w:t>Муниципальное образование р.п. им. М.И. Калинина расположено в северной части Нижегородской области в границах Ветлужского муниципального района.</w:t>
      </w:r>
    </w:p>
    <w:p w14:paraId="3C1D2763" w14:textId="7FC28C37" w:rsidR="00E36AF5" w:rsidRPr="00C9600F" w:rsidRDefault="00E36AF5" w:rsidP="00E26C3E">
      <w:pPr>
        <w:autoSpaceDE/>
        <w:autoSpaceDN/>
        <w:adjustRightInd/>
        <w:spacing w:line="324" w:lineRule="auto"/>
        <w:rPr>
          <w:sz w:val="22"/>
          <w:szCs w:val="22"/>
        </w:rPr>
      </w:pPr>
      <w:r w:rsidRPr="00C9600F">
        <w:rPr>
          <w:sz w:val="22"/>
          <w:szCs w:val="22"/>
        </w:rPr>
        <w:t xml:space="preserve">Площадь поселения составляет – 1030 га. На территории поселения с численностью населения по состоянию </w:t>
      </w:r>
      <w:r w:rsidR="00213BA4" w:rsidRPr="00C9600F">
        <w:rPr>
          <w:sz w:val="22"/>
          <w:szCs w:val="22"/>
        </w:rPr>
        <w:t>01.01.2026</w:t>
      </w:r>
      <w:r w:rsidR="003A6C43" w:rsidRPr="00C9600F">
        <w:rPr>
          <w:sz w:val="22"/>
          <w:szCs w:val="22"/>
        </w:rPr>
        <w:t xml:space="preserve"> года – 1651 человек </w:t>
      </w:r>
      <w:r w:rsidRPr="00C9600F">
        <w:rPr>
          <w:sz w:val="22"/>
          <w:szCs w:val="22"/>
        </w:rPr>
        <w:t xml:space="preserve">расположен 1 населенный </w:t>
      </w:r>
      <w:r w:rsidR="007F61D6" w:rsidRPr="00C9600F">
        <w:rPr>
          <w:sz w:val="22"/>
          <w:szCs w:val="22"/>
        </w:rPr>
        <w:br/>
      </w:r>
      <w:r w:rsidRPr="00C9600F">
        <w:rPr>
          <w:sz w:val="22"/>
          <w:szCs w:val="22"/>
        </w:rPr>
        <w:t>пункт – р.п. им. М.И. Калинина.</w:t>
      </w:r>
    </w:p>
    <w:p w14:paraId="1609927C" w14:textId="13EF898C" w:rsidR="003A6C43" w:rsidRPr="00C9600F" w:rsidRDefault="003A6C43" w:rsidP="00E26C3E">
      <w:pPr>
        <w:autoSpaceDE/>
        <w:autoSpaceDN/>
        <w:adjustRightInd/>
        <w:spacing w:line="324" w:lineRule="auto"/>
        <w:rPr>
          <w:rFonts w:eastAsia="Times New Roman"/>
          <w:sz w:val="22"/>
          <w:szCs w:val="22"/>
          <w:lang w:eastAsia="ru-RU"/>
        </w:rPr>
      </w:pPr>
      <w:r w:rsidRPr="00C9600F">
        <w:rPr>
          <w:rFonts w:eastAsia="Times New Roman"/>
          <w:sz w:val="22"/>
          <w:szCs w:val="22"/>
          <w:lang w:eastAsia="ru-RU"/>
        </w:rPr>
        <w:t xml:space="preserve">Централизованное теплоснабжение на территории поселения производится от котельной </w:t>
      </w:r>
      <w:r w:rsidRPr="00C9600F">
        <w:rPr>
          <w:rFonts w:eastAsia="Times New Roman"/>
          <w:sz w:val="22"/>
          <w:szCs w:val="22"/>
        </w:rPr>
        <w:t>МБУК «ВЦБС» (р.п. им. М.И. Калинина)</w:t>
      </w:r>
      <w:r w:rsidRPr="00C9600F">
        <w:rPr>
          <w:rFonts w:eastAsia="Times New Roman"/>
          <w:sz w:val="22"/>
          <w:szCs w:val="22"/>
          <w:lang w:eastAsia="ru-RU"/>
        </w:rPr>
        <w:t xml:space="preserve"> – отапливаются библиотека, Сбербанк, магазин, полиция, спортзал.</w:t>
      </w:r>
    </w:p>
    <w:p w14:paraId="084560C3" w14:textId="437E12FB" w:rsidR="003A6C43" w:rsidRPr="00C9600F" w:rsidRDefault="003A6C43" w:rsidP="00E26C3E">
      <w:pPr>
        <w:widowControl w:val="0"/>
        <w:tabs>
          <w:tab w:val="left" w:pos="993"/>
        </w:tabs>
        <w:autoSpaceDE/>
        <w:autoSpaceDN/>
        <w:spacing w:line="324" w:lineRule="auto"/>
        <w:textAlignment w:val="baseline"/>
        <w:rPr>
          <w:rFonts w:eastAsia="Times New Roman"/>
          <w:sz w:val="22"/>
          <w:szCs w:val="22"/>
        </w:rPr>
      </w:pPr>
      <w:r w:rsidRPr="00C9600F">
        <w:rPr>
          <w:rFonts w:eastAsia="Times New Roman"/>
          <w:sz w:val="22"/>
          <w:szCs w:val="22"/>
        </w:rPr>
        <w:t>Отопление объектов социально</w:t>
      </w:r>
      <w:r w:rsidR="006E36A9" w:rsidRPr="00C9600F">
        <w:rPr>
          <w:rFonts w:eastAsia="Times New Roman"/>
          <w:sz w:val="22"/>
          <w:szCs w:val="22"/>
        </w:rPr>
        <w:t>й сферы осуществляется автономными котельными</w:t>
      </w:r>
      <w:r w:rsidRPr="00C9600F">
        <w:rPr>
          <w:rFonts w:eastAsia="Times New Roman"/>
          <w:sz w:val="22"/>
          <w:szCs w:val="22"/>
        </w:rPr>
        <w:t>:</w:t>
      </w:r>
    </w:p>
    <w:p w14:paraId="689DD7C7" w14:textId="2A32B50F" w:rsidR="003A6C43" w:rsidRPr="00C9600F" w:rsidRDefault="003A6C43" w:rsidP="00E26C3E">
      <w:pPr>
        <w:widowControl w:val="0"/>
        <w:tabs>
          <w:tab w:val="left" w:pos="993"/>
        </w:tabs>
        <w:autoSpaceDE/>
        <w:autoSpaceDN/>
        <w:spacing w:line="324" w:lineRule="auto"/>
        <w:ind w:right="-57"/>
        <w:textAlignment w:val="baseline"/>
        <w:rPr>
          <w:rFonts w:eastAsia="Times New Roman"/>
          <w:sz w:val="22"/>
          <w:szCs w:val="22"/>
        </w:rPr>
      </w:pPr>
      <w:r w:rsidRPr="00C9600F">
        <w:rPr>
          <w:rFonts w:eastAsia="Times New Roman"/>
          <w:sz w:val="22"/>
          <w:szCs w:val="22"/>
        </w:rPr>
        <w:t xml:space="preserve">1. Здание МБУК «ВЦКС» (структурное подразделение Калининский дом культуры) </w:t>
      </w:r>
      <w:r w:rsidR="00EE6A9F" w:rsidRPr="00C9600F">
        <w:rPr>
          <w:rFonts w:eastAsia="Times New Roman"/>
          <w:sz w:val="22"/>
          <w:szCs w:val="22"/>
        </w:rPr>
        <w:t>–</w:t>
      </w:r>
      <w:r w:rsidRPr="00C9600F">
        <w:rPr>
          <w:rFonts w:eastAsia="Times New Roman"/>
          <w:sz w:val="22"/>
          <w:szCs w:val="22"/>
        </w:rPr>
        <w:t xml:space="preserve"> ав</w:t>
      </w:r>
      <w:r w:rsidR="00F9292D" w:rsidRPr="00C9600F">
        <w:rPr>
          <w:rFonts w:eastAsia="Times New Roman"/>
          <w:sz w:val="22"/>
          <w:szCs w:val="22"/>
        </w:rPr>
        <w:t xml:space="preserve">тономная котельная </w:t>
      </w:r>
      <w:r w:rsidRPr="00C9600F">
        <w:rPr>
          <w:rFonts w:eastAsia="Times New Roman"/>
          <w:sz w:val="22"/>
          <w:szCs w:val="22"/>
        </w:rPr>
        <w:t>отапливает ДК, школу и детский сад, отдельно стоящее здание, вид топлива – дрова.</w:t>
      </w:r>
    </w:p>
    <w:p w14:paraId="5417543D" w14:textId="24D6005A" w:rsidR="00F9292D" w:rsidRPr="00C9600F" w:rsidRDefault="00F9292D" w:rsidP="00E26C3E">
      <w:pPr>
        <w:widowControl w:val="0"/>
        <w:tabs>
          <w:tab w:val="left" w:pos="993"/>
        </w:tabs>
        <w:autoSpaceDE/>
        <w:autoSpaceDN/>
        <w:spacing w:line="324" w:lineRule="auto"/>
        <w:textAlignment w:val="baseline"/>
        <w:rPr>
          <w:rFonts w:eastAsia="Times New Roman"/>
          <w:sz w:val="22"/>
          <w:szCs w:val="22"/>
        </w:rPr>
      </w:pPr>
      <w:r w:rsidRPr="00C9600F">
        <w:rPr>
          <w:rFonts w:eastAsia="Times New Roman"/>
          <w:sz w:val="22"/>
          <w:szCs w:val="22"/>
        </w:rPr>
        <w:t>2. Здание ГБУЗ НО «Ветлужская ЦРБ имени доктора Гусева П.Ф.» – автономная котельная больницы, отдельно стоящее здание, вид топлива – дрова.</w:t>
      </w:r>
    </w:p>
    <w:p w14:paraId="6C124BA3" w14:textId="53C25785" w:rsidR="008F0EFB" w:rsidRPr="00C9600F" w:rsidRDefault="00E36AF5" w:rsidP="00E26C3E">
      <w:pPr>
        <w:widowControl w:val="0"/>
        <w:tabs>
          <w:tab w:val="left" w:pos="993"/>
        </w:tabs>
        <w:autoSpaceDE/>
        <w:autoSpaceDN/>
        <w:spacing w:line="324" w:lineRule="auto"/>
        <w:textAlignment w:val="baseline"/>
        <w:rPr>
          <w:rFonts w:eastAsia="Times New Roman"/>
          <w:sz w:val="22"/>
          <w:szCs w:val="22"/>
        </w:rPr>
      </w:pPr>
      <w:r w:rsidRPr="00C9600F">
        <w:rPr>
          <w:rFonts w:eastAsia="Times New Roman"/>
          <w:sz w:val="22"/>
          <w:szCs w:val="22"/>
        </w:rPr>
        <w:t>Теплоснабжение жилищного фонда обеспечивается индивидуальными источниками тепла (печное отопление дровами).</w:t>
      </w:r>
      <w:r w:rsidR="008F0EFB" w:rsidRPr="00C9600F">
        <w:rPr>
          <w:rFonts w:eastAsia="Times New Roman"/>
          <w:sz w:val="22"/>
          <w:szCs w:val="22"/>
        </w:rPr>
        <w:t xml:space="preserve"> Имеющиеся объекты производственного назначения не отапливаются или имеют печное отопление. </w:t>
      </w:r>
    </w:p>
    <w:p w14:paraId="2854BE6C" w14:textId="33986A3C" w:rsidR="00E36AF5" w:rsidRPr="00C9600F" w:rsidRDefault="00E36AF5" w:rsidP="00E26C3E">
      <w:pPr>
        <w:autoSpaceDE/>
        <w:autoSpaceDN/>
        <w:adjustRightInd/>
        <w:spacing w:line="324" w:lineRule="auto"/>
        <w:rPr>
          <w:rFonts w:eastAsia="Calibri"/>
          <w:sz w:val="22"/>
          <w:szCs w:val="22"/>
        </w:rPr>
      </w:pPr>
      <w:r w:rsidRPr="00C9600F">
        <w:rPr>
          <w:rFonts w:eastAsia="Calibri"/>
          <w:sz w:val="22"/>
          <w:szCs w:val="22"/>
        </w:rPr>
        <w:t xml:space="preserve">Характеристика имеющихся в муниципальном образовании локальных теплоисточников </w:t>
      </w:r>
      <w:r w:rsidR="009D05B7" w:rsidRPr="00C9600F">
        <w:rPr>
          <w:rFonts w:eastAsia="Calibri"/>
          <w:sz w:val="22"/>
          <w:szCs w:val="22"/>
        </w:rPr>
        <w:t xml:space="preserve">рабочего посёлка имени М. И. Калинина </w:t>
      </w:r>
      <w:r w:rsidRPr="00C9600F">
        <w:rPr>
          <w:rFonts w:eastAsia="Calibri"/>
          <w:sz w:val="22"/>
          <w:szCs w:val="22"/>
        </w:rPr>
        <w:t xml:space="preserve">приведены в табл. </w:t>
      </w:r>
      <w:r w:rsidR="003B1DF9" w:rsidRPr="00C9600F">
        <w:rPr>
          <w:rFonts w:eastAsia="Calibri"/>
          <w:sz w:val="22"/>
          <w:szCs w:val="22"/>
        </w:rPr>
        <w:t>1.1.20</w:t>
      </w:r>
      <w:r w:rsidR="00CE15A9" w:rsidRPr="00C9600F">
        <w:rPr>
          <w:rFonts w:eastAsia="Calibri"/>
          <w:sz w:val="22"/>
          <w:szCs w:val="22"/>
        </w:rPr>
        <w:t>.</w:t>
      </w:r>
    </w:p>
    <w:p w14:paraId="3AFB04A5" w14:textId="7310695A" w:rsidR="00E36AF5" w:rsidRPr="00C9600F" w:rsidRDefault="007E5AC3" w:rsidP="00E36AF5">
      <w:pPr>
        <w:suppressAutoHyphens/>
        <w:autoSpaceDE/>
        <w:autoSpaceDN/>
        <w:adjustRightInd/>
        <w:spacing w:after="60" w:line="240" w:lineRule="auto"/>
        <w:jc w:val="right"/>
        <w:rPr>
          <w:rFonts w:eastAsia="Calibri"/>
          <w:sz w:val="22"/>
          <w:szCs w:val="22"/>
        </w:rPr>
      </w:pPr>
      <w:r w:rsidRPr="00C9600F">
        <w:rPr>
          <w:b/>
        </w:rPr>
        <w:t>Таблица 1.1.</w:t>
      </w:r>
      <w:r w:rsidR="003B1DF9" w:rsidRPr="00C9600F">
        <w:rPr>
          <w:b/>
        </w:rPr>
        <w:t>20</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40"/>
        <w:gridCol w:w="2680"/>
        <w:gridCol w:w="1302"/>
        <w:gridCol w:w="812"/>
        <w:gridCol w:w="937"/>
        <w:gridCol w:w="798"/>
        <w:gridCol w:w="1540"/>
        <w:gridCol w:w="1167"/>
      </w:tblGrid>
      <w:tr w:rsidR="00C9600F" w:rsidRPr="00C9600F" w14:paraId="17A0A4F4" w14:textId="77777777" w:rsidTr="00F06BDF">
        <w:trPr>
          <w:jc w:val="center"/>
        </w:trPr>
        <w:tc>
          <w:tcPr>
            <w:tcW w:w="540" w:type="dxa"/>
            <w:vAlign w:val="center"/>
          </w:tcPr>
          <w:p w14:paraId="3E4F2EF5" w14:textId="77777777" w:rsidR="003A6C43" w:rsidRPr="00C9600F" w:rsidRDefault="003A6C43" w:rsidP="004F75A9">
            <w:pPr>
              <w:autoSpaceDE/>
              <w:autoSpaceDN/>
              <w:adjustRightInd/>
              <w:spacing w:line="240" w:lineRule="auto"/>
              <w:ind w:left="-57" w:right="-57" w:firstLine="0"/>
              <w:jc w:val="center"/>
              <w:rPr>
                <w:rFonts w:eastAsia="Calibri"/>
                <w:b/>
                <w:sz w:val="18"/>
                <w:szCs w:val="18"/>
              </w:rPr>
            </w:pPr>
            <w:r w:rsidRPr="00C9600F">
              <w:rPr>
                <w:rFonts w:eastAsia="Calibri"/>
                <w:b/>
                <w:sz w:val="18"/>
                <w:szCs w:val="18"/>
              </w:rPr>
              <w:t>№  п/п</w:t>
            </w:r>
          </w:p>
        </w:tc>
        <w:tc>
          <w:tcPr>
            <w:tcW w:w="2680" w:type="dxa"/>
            <w:vAlign w:val="center"/>
          </w:tcPr>
          <w:p w14:paraId="6698B0A0" w14:textId="77777777" w:rsidR="00BA214C" w:rsidRPr="00C9600F" w:rsidRDefault="003A6C43" w:rsidP="004F75A9">
            <w:pPr>
              <w:autoSpaceDE/>
              <w:autoSpaceDN/>
              <w:adjustRightInd/>
              <w:spacing w:line="240" w:lineRule="auto"/>
              <w:ind w:left="-57" w:right="-57" w:firstLine="0"/>
              <w:jc w:val="center"/>
              <w:rPr>
                <w:rFonts w:eastAsia="Calibri"/>
                <w:b/>
                <w:sz w:val="18"/>
                <w:szCs w:val="18"/>
              </w:rPr>
            </w:pPr>
            <w:r w:rsidRPr="00C9600F">
              <w:rPr>
                <w:rFonts w:eastAsia="Calibri"/>
                <w:b/>
                <w:sz w:val="18"/>
                <w:szCs w:val="18"/>
              </w:rPr>
              <w:t xml:space="preserve">Наименование </w:t>
            </w:r>
          </w:p>
          <w:p w14:paraId="7EC93947" w14:textId="0ABCEA55" w:rsidR="003A6C43" w:rsidRPr="00C9600F" w:rsidRDefault="003A6C43" w:rsidP="004F75A9">
            <w:pPr>
              <w:autoSpaceDE/>
              <w:autoSpaceDN/>
              <w:adjustRightInd/>
              <w:spacing w:line="240" w:lineRule="auto"/>
              <w:ind w:left="-57" w:right="-57" w:firstLine="0"/>
              <w:jc w:val="center"/>
              <w:rPr>
                <w:rFonts w:eastAsia="Calibri"/>
                <w:b/>
                <w:sz w:val="18"/>
                <w:szCs w:val="18"/>
              </w:rPr>
            </w:pPr>
            <w:r w:rsidRPr="00C9600F">
              <w:rPr>
                <w:rFonts w:eastAsia="Calibri"/>
                <w:b/>
                <w:sz w:val="18"/>
                <w:szCs w:val="18"/>
              </w:rPr>
              <w:t>объекта</w:t>
            </w:r>
          </w:p>
        </w:tc>
        <w:tc>
          <w:tcPr>
            <w:tcW w:w="1302" w:type="dxa"/>
            <w:vAlign w:val="center"/>
          </w:tcPr>
          <w:p w14:paraId="08A7558D" w14:textId="508BCCA4" w:rsidR="003A6C43" w:rsidRPr="00C9600F" w:rsidRDefault="003A6C43" w:rsidP="004F75A9">
            <w:pPr>
              <w:autoSpaceDE/>
              <w:autoSpaceDN/>
              <w:adjustRightInd/>
              <w:spacing w:line="240" w:lineRule="auto"/>
              <w:ind w:left="-57" w:right="-57" w:firstLine="0"/>
              <w:jc w:val="center"/>
              <w:rPr>
                <w:rFonts w:eastAsia="Calibri"/>
                <w:b/>
                <w:sz w:val="18"/>
                <w:szCs w:val="18"/>
              </w:rPr>
            </w:pPr>
            <w:r w:rsidRPr="00C9600F">
              <w:rPr>
                <w:rFonts w:eastAsia="Calibri"/>
                <w:b/>
                <w:sz w:val="18"/>
                <w:szCs w:val="18"/>
              </w:rPr>
              <w:t xml:space="preserve">марка </w:t>
            </w:r>
            <w:r w:rsidRPr="00C9600F">
              <w:rPr>
                <w:rFonts w:eastAsia="Calibri"/>
                <w:b/>
                <w:sz w:val="18"/>
                <w:szCs w:val="18"/>
              </w:rPr>
              <w:br/>
              <w:t>котлов</w:t>
            </w:r>
          </w:p>
        </w:tc>
        <w:tc>
          <w:tcPr>
            <w:tcW w:w="812" w:type="dxa"/>
            <w:vAlign w:val="center"/>
          </w:tcPr>
          <w:p w14:paraId="1689C656" w14:textId="77777777" w:rsidR="003A6C43" w:rsidRPr="00C9600F" w:rsidRDefault="003A6C43" w:rsidP="004F75A9">
            <w:pPr>
              <w:autoSpaceDE/>
              <w:autoSpaceDN/>
              <w:adjustRightInd/>
              <w:spacing w:line="240" w:lineRule="auto"/>
              <w:ind w:left="-57" w:right="-57" w:firstLine="0"/>
              <w:jc w:val="center"/>
              <w:rPr>
                <w:rFonts w:eastAsia="Calibri"/>
                <w:b/>
                <w:sz w:val="18"/>
                <w:szCs w:val="18"/>
              </w:rPr>
            </w:pPr>
            <w:r w:rsidRPr="00C9600F">
              <w:rPr>
                <w:rFonts w:eastAsia="Calibri"/>
                <w:b/>
                <w:sz w:val="18"/>
                <w:szCs w:val="18"/>
              </w:rPr>
              <w:t>кол-во котлов</w:t>
            </w:r>
          </w:p>
        </w:tc>
        <w:tc>
          <w:tcPr>
            <w:tcW w:w="937" w:type="dxa"/>
            <w:vAlign w:val="center"/>
          </w:tcPr>
          <w:p w14:paraId="3E8A88FD" w14:textId="77777777" w:rsidR="003A6C43" w:rsidRPr="00C9600F" w:rsidRDefault="003A6C43" w:rsidP="004F75A9">
            <w:pPr>
              <w:autoSpaceDE/>
              <w:autoSpaceDN/>
              <w:adjustRightInd/>
              <w:spacing w:line="240" w:lineRule="auto"/>
              <w:ind w:left="-57" w:right="-57" w:firstLine="0"/>
              <w:jc w:val="center"/>
              <w:rPr>
                <w:rFonts w:eastAsia="Calibri"/>
                <w:b/>
                <w:sz w:val="18"/>
                <w:szCs w:val="18"/>
              </w:rPr>
            </w:pPr>
            <w:r w:rsidRPr="00C9600F">
              <w:rPr>
                <w:rFonts w:eastAsia="Calibri"/>
                <w:b/>
                <w:sz w:val="18"/>
                <w:szCs w:val="18"/>
              </w:rPr>
              <w:t>мощность котлов, Гкал/ч.</w:t>
            </w:r>
          </w:p>
        </w:tc>
        <w:tc>
          <w:tcPr>
            <w:tcW w:w="798" w:type="dxa"/>
            <w:vAlign w:val="center"/>
          </w:tcPr>
          <w:p w14:paraId="63B63124" w14:textId="77777777" w:rsidR="003A6C43" w:rsidRPr="00C9600F" w:rsidRDefault="003A6C43" w:rsidP="004F75A9">
            <w:pPr>
              <w:autoSpaceDE/>
              <w:autoSpaceDN/>
              <w:adjustRightInd/>
              <w:spacing w:line="240" w:lineRule="auto"/>
              <w:ind w:left="-57" w:right="-57" w:firstLine="0"/>
              <w:jc w:val="center"/>
              <w:rPr>
                <w:rFonts w:eastAsia="Calibri"/>
                <w:b/>
                <w:sz w:val="18"/>
                <w:szCs w:val="18"/>
              </w:rPr>
            </w:pPr>
            <w:r w:rsidRPr="00C9600F">
              <w:rPr>
                <w:rFonts w:eastAsia="Calibri"/>
                <w:b/>
                <w:sz w:val="18"/>
                <w:szCs w:val="18"/>
              </w:rPr>
              <w:t>вид топлива</w:t>
            </w:r>
          </w:p>
        </w:tc>
        <w:tc>
          <w:tcPr>
            <w:tcW w:w="1540" w:type="dxa"/>
            <w:vAlign w:val="center"/>
          </w:tcPr>
          <w:p w14:paraId="5F882D1C" w14:textId="2D64FCF2" w:rsidR="003A6C43" w:rsidRPr="00C9600F" w:rsidRDefault="003A6C43" w:rsidP="004F75A9">
            <w:pPr>
              <w:autoSpaceDE/>
              <w:autoSpaceDN/>
              <w:adjustRightInd/>
              <w:spacing w:line="240" w:lineRule="auto"/>
              <w:ind w:left="-57" w:right="-57" w:firstLine="0"/>
              <w:jc w:val="center"/>
              <w:rPr>
                <w:rFonts w:eastAsia="Calibri"/>
                <w:b/>
                <w:sz w:val="18"/>
                <w:szCs w:val="18"/>
              </w:rPr>
            </w:pPr>
            <w:r w:rsidRPr="00C9600F">
              <w:rPr>
                <w:rFonts w:eastAsia="Calibri"/>
                <w:b/>
                <w:sz w:val="18"/>
                <w:szCs w:val="18"/>
              </w:rPr>
              <w:t>протяженность тепловых сетей</w:t>
            </w:r>
            <w:r w:rsidR="00CC04ED">
              <w:rPr>
                <w:rFonts w:eastAsia="Calibri"/>
                <w:b/>
                <w:sz w:val="18"/>
                <w:szCs w:val="18"/>
              </w:rPr>
              <w:t xml:space="preserve"> в 2-х труб. исч</w:t>
            </w:r>
            <w:r w:rsidRPr="00C9600F">
              <w:rPr>
                <w:rFonts w:eastAsia="Calibri"/>
                <w:b/>
                <w:sz w:val="18"/>
                <w:szCs w:val="18"/>
              </w:rPr>
              <w:t>, м.</w:t>
            </w:r>
          </w:p>
        </w:tc>
        <w:tc>
          <w:tcPr>
            <w:tcW w:w="1167" w:type="dxa"/>
            <w:vAlign w:val="center"/>
          </w:tcPr>
          <w:p w14:paraId="06376EC1" w14:textId="77777777" w:rsidR="003A6C43" w:rsidRPr="00C9600F" w:rsidRDefault="003A6C43" w:rsidP="004F75A9">
            <w:pPr>
              <w:autoSpaceDE/>
              <w:autoSpaceDN/>
              <w:adjustRightInd/>
              <w:spacing w:line="240" w:lineRule="auto"/>
              <w:ind w:left="-57" w:right="-57" w:firstLine="0"/>
              <w:jc w:val="center"/>
              <w:rPr>
                <w:rFonts w:eastAsia="Calibri"/>
                <w:b/>
                <w:sz w:val="18"/>
                <w:szCs w:val="18"/>
              </w:rPr>
            </w:pPr>
            <w:r w:rsidRPr="00C9600F">
              <w:rPr>
                <w:rFonts w:eastAsia="Calibri"/>
                <w:b/>
                <w:sz w:val="18"/>
                <w:szCs w:val="18"/>
              </w:rPr>
              <w:t>Расположение</w:t>
            </w:r>
          </w:p>
        </w:tc>
      </w:tr>
      <w:tr w:rsidR="00C9600F" w:rsidRPr="00C9600F" w14:paraId="08651526" w14:textId="77777777" w:rsidTr="00F06BDF">
        <w:trPr>
          <w:trHeight w:val="567"/>
          <w:jc w:val="center"/>
        </w:trPr>
        <w:tc>
          <w:tcPr>
            <w:tcW w:w="540" w:type="dxa"/>
            <w:vAlign w:val="center"/>
          </w:tcPr>
          <w:p w14:paraId="08E4D905" w14:textId="77777777" w:rsidR="003A6C43" w:rsidRPr="00C9600F" w:rsidRDefault="003A6C43" w:rsidP="004F75A9">
            <w:pPr>
              <w:autoSpaceDE/>
              <w:autoSpaceDN/>
              <w:adjustRightInd/>
              <w:spacing w:line="240" w:lineRule="auto"/>
              <w:ind w:firstLine="0"/>
              <w:jc w:val="center"/>
              <w:rPr>
                <w:rFonts w:eastAsia="Calibri"/>
                <w:sz w:val="18"/>
                <w:szCs w:val="18"/>
              </w:rPr>
            </w:pPr>
            <w:r w:rsidRPr="00C9600F">
              <w:rPr>
                <w:rFonts w:eastAsia="Calibri"/>
                <w:sz w:val="18"/>
                <w:szCs w:val="18"/>
              </w:rPr>
              <w:t>1.</w:t>
            </w:r>
          </w:p>
        </w:tc>
        <w:tc>
          <w:tcPr>
            <w:tcW w:w="2680" w:type="dxa"/>
            <w:vAlign w:val="center"/>
          </w:tcPr>
          <w:p w14:paraId="4E664705" w14:textId="77777777" w:rsidR="003A6C43" w:rsidRPr="00C9600F" w:rsidRDefault="003A6C43" w:rsidP="004F75A9">
            <w:pPr>
              <w:autoSpaceDE/>
              <w:autoSpaceDN/>
              <w:adjustRightInd/>
              <w:spacing w:line="240" w:lineRule="auto"/>
              <w:ind w:firstLine="0"/>
              <w:jc w:val="center"/>
              <w:rPr>
                <w:rFonts w:eastAsia="Calibri"/>
                <w:sz w:val="18"/>
                <w:szCs w:val="18"/>
              </w:rPr>
            </w:pPr>
            <w:r w:rsidRPr="00C9600F">
              <w:rPr>
                <w:rFonts w:eastAsia="Times New Roman"/>
                <w:sz w:val="18"/>
                <w:szCs w:val="18"/>
              </w:rPr>
              <w:t xml:space="preserve">МБУК «ВЦБС» </w:t>
            </w:r>
          </w:p>
        </w:tc>
        <w:tc>
          <w:tcPr>
            <w:tcW w:w="1302" w:type="dxa"/>
            <w:vAlign w:val="center"/>
          </w:tcPr>
          <w:p w14:paraId="44BF591E" w14:textId="77777777" w:rsidR="003A6C43" w:rsidRPr="00C9600F" w:rsidRDefault="003A6C43" w:rsidP="004F75A9">
            <w:pPr>
              <w:autoSpaceDE/>
              <w:autoSpaceDN/>
              <w:adjustRightInd/>
              <w:spacing w:line="240" w:lineRule="auto"/>
              <w:ind w:firstLine="0"/>
              <w:jc w:val="center"/>
              <w:rPr>
                <w:rFonts w:eastAsia="Calibri"/>
                <w:sz w:val="18"/>
                <w:szCs w:val="18"/>
              </w:rPr>
            </w:pPr>
            <w:r w:rsidRPr="00C9600F">
              <w:rPr>
                <w:rFonts w:eastAsia="Calibri"/>
                <w:sz w:val="18"/>
                <w:szCs w:val="18"/>
              </w:rPr>
              <w:t>Котел сварной</w:t>
            </w:r>
          </w:p>
        </w:tc>
        <w:tc>
          <w:tcPr>
            <w:tcW w:w="812" w:type="dxa"/>
            <w:vAlign w:val="center"/>
          </w:tcPr>
          <w:p w14:paraId="7BCAA69E" w14:textId="77777777" w:rsidR="003A6C43" w:rsidRPr="00C9600F" w:rsidRDefault="003A6C43" w:rsidP="004F75A9">
            <w:pPr>
              <w:autoSpaceDE/>
              <w:autoSpaceDN/>
              <w:adjustRightInd/>
              <w:spacing w:line="240" w:lineRule="auto"/>
              <w:ind w:firstLine="0"/>
              <w:jc w:val="center"/>
              <w:rPr>
                <w:rFonts w:eastAsia="Calibri"/>
                <w:sz w:val="18"/>
                <w:szCs w:val="18"/>
              </w:rPr>
            </w:pPr>
            <w:r w:rsidRPr="00C9600F">
              <w:rPr>
                <w:rFonts w:eastAsia="Calibri"/>
                <w:sz w:val="18"/>
                <w:szCs w:val="18"/>
              </w:rPr>
              <w:t>1</w:t>
            </w:r>
          </w:p>
        </w:tc>
        <w:tc>
          <w:tcPr>
            <w:tcW w:w="937" w:type="dxa"/>
            <w:vAlign w:val="center"/>
          </w:tcPr>
          <w:p w14:paraId="2866E99F" w14:textId="77777777" w:rsidR="003A6C43" w:rsidRPr="00C9600F" w:rsidRDefault="003A6C43" w:rsidP="004F75A9">
            <w:pPr>
              <w:autoSpaceDE/>
              <w:autoSpaceDN/>
              <w:adjustRightInd/>
              <w:spacing w:line="240" w:lineRule="auto"/>
              <w:ind w:firstLine="0"/>
              <w:jc w:val="center"/>
              <w:rPr>
                <w:rFonts w:eastAsia="Calibri"/>
                <w:sz w:val="18"/>
                <w:szCs w:val="18"/>
              </w:rPr>
            </w:pPr>
            <w:r w:rsidRPr="00C9600F">
              <w:rPr>
                <w:rFonts w:eastAsia="Calibri"/>
                <w:sz w:val="18"/>
                <w:szCs w:val="18"/>
              </w:rPr>
              <w:t>0,43</w:t>
            </w:r>
          </w:p>
        </w:tc>
        <w:tc>
          <w:tcPr>
            <w:tcW w:w="798" w:type="dxa"/>
            <w:vAlign w:val="center"/>
          </w:tcPr>
          <w:p w14:paraId="0F1D33BC" w14:textId="77777777" w:rsidR="003A6C43" w:rsidRPr="00C9600F" w:rsidRDefault="003A6C43" w:rsidP="004F75A9">
            <w:pPr>
              <w:autoSpaceDE/>
              <w:autoSpaceDN/>
              <w:adjustRightInd/>
              <w:spacing w:line="240" w:lineRule="auto"/>
              <w:ind w:firstLine="0"/>
              <w:jc w:val="center"/>
              <w:rPr>
                <w:rFonts w:eastAsia="Calibri"/>
                <w:sz w:val="18"/>
                <w:szCs w:val="18"/>
              </w:rPr>
            </w:pPr>
            <w:r w:rsidRPr="00C9600F">
              <w:rPr>
                <w:rFonts w:eastAsia="Calibri"/>
                <w:sz w:val="18"/>
                <w:szCs w:val="18"/>
              </w:rPr>
              <w:t>дрова</w:t>
            </w:r>
          </w:p>
        </w:tc>
        <w:tc>
          <w:tcPr>
            <w:tcW w:w="1540" w:type="dxa"/>
            <w:shd w:val="clear" w:color="auto" w:fill="auto"/>
            <w:vAlign w:val="center"/>
          </w:tcPr>
          <w:p w14:paraId="6E5664E6" w14:textId="77777777" w:rsidR="003A6C43" w:rsidRPr="00C9600F" w:rsidRDefault="003A6C43" w:rsidP="004F75A9">
            <w:pPr>
              <w:autoSpaceDE/>
              <w:autoSpaceDN/>
              <w:adjustRightInd/>
              <w:spacing w:line="240" w:lineRule="auto"/>
              <w:ind w:firstLine="0"/>
              <w:jc w:val="center"/>
              <w:rPr>
                <w:rFonts w:eastAsia="Calibri"/>
                <w:sz w:val="18"/>
                <w:szCs w:val="18"/>
              </w:rPr>
            </w:pPr>
            <w:r w:rsidRPr="00C9600F">
              <w:rPr>
                <w:rFonts w:eastAsia="Times New Roman"/>
                <w:sz w:val="18"/>
                <w:szCs w:val="18"/>
                <w:lang w:eastAsia="ru-RU"/>
              </w:rPr>
              <w:t>н/д</w:t>
            </w:r>
          </w:p>
        </w:tc>
        <w:tc>
          <w:tcPr>
            <w:tcW w:w="1167" w:type="dxa"/>
            <w:vAlign w:val="center"/>
          </w:tcPr>
          <w:p w14:paraId="0369AED7" w14:textId="77777777" w:rsidR="003A6C43" w:rsidRPr="00C9600F" w:rsidRDefault="003A6C43" w:rsidP="004F75A9">
            <w:pPr>
              <w:autoSpaceDE/>
              <w:autoSpaceDN/>
              <w:adjustRightInd/>
              <w:spacing w:line="240" w:lineRule="auto"/>
              <w:ind w:firstLine="0"/>
              <w:jc w:val="center"/>
              <w:rPr>
                <w:rFonts w:eastAsia="Calibri"/>
                <w:sz w:val="18"/>
                <w:szCs w:val="18"/>
              </w:rPr>
            </w:pPr>
            <w:r w:rsidRPr="00C9600F">
              <w:rPr>
                <w:rFonts w:eastAsia="Calibri"/>
                <w:sz w:val="18"/>
                <w:szCs w:val="18"/>
              </w:rPr>
              <w:t>р.п. им. М.И. Калинина</w:t>
            </w:r>
          </w:p>
        </w:tc>
      </w:tr>
      <w:tr w:rsidR="00C9600F" w:rsidRPr="00C9600F" w14:paraId="61109B83" w14:textId="77777777" w:rsidTr="00F06BDF">
        <w:trPr>
          <w:trHeight w:val="567"/>
          <w:jc w:val="center"/>
        </w:trPr>
        <w:tc>
          <w:tcPr>
            <w:tcW w:w="540" w:type="dxa"/>
            <w:vAlign w:val="center"/>
          </w:tcPr>
          <w:p w14:paraId="28E8F845" w14:textId="77777777" w:rsidR="003A6C43" w:rsidRPr="00C9600F" w:rsidRDefault="003A6C43" w:rsidP="004F75A9">
            <w:pPr>
              <w:autoSpaceDE/>
              <w:autoSpaceDN/>
              <w:adjustRightInd/>
              <w:spacing w:line="240" w:lineRule="auto"/>
              <w:ind w:firstLine="0"/>
              <w:jc w:val="center"/>
              <w:rPr>
                <w:rFonts w:eastAsia="Calibri"/>
                <w:sz w:val="18"/>
                <w:szCs w:val="18"/>
              </w:rPr>
            </w:pPr>
            <w:r w:rsidRPr="00C9600F">
              <w:rPr>
                <w:rFonts w:eastAsia="Calibri"/>
                <w:sz w:val="18"/>
                <w:szCs w:val="18"/>
              </w:rPr>
              <w:t>2.</w:t>
            </w:r>
          </w:p>
        </w:tc>
        <w:tc>
          <w:tcPr>
            <w:tcW w:w="2680" w:type="dxa"/>
            <w:vAlign w:val="center"/>
          </w:tcPr>
          <w:p w14:paraId="0C894204" w14:textId="77777777" w:rsidR="003A6C43" w:rsidRPr="00C9600F" w:rsidRDefault="003A6C43" w:rsidP="004F75A9">
            <w:pPr>
              <w:autoSpaceDE/>
              <w:autoSpaceDN/>
              <w:adjustRightInd/>
              <w:spacing w:line="240" w:lineRule="auto"/>
              <w:ind w:firstLine="0"/>
              <w:jc w:val="center"/>
              <w:rPr>
                <w:rFonts w:eastAsia="Calibri"/>
                <w:sz w:val="18"/>
                <w:szCs w:val="18"/>
              </w:rPr>
            </w:pPr>
            <w:r w:rsidRPr="00C9600F">
              <w:rPr>
                <w:rFonts w:eastAsia="Calibri"/>
                <w:sz w:val="18"/>
                <w:szCs w:val="18"/>
              </w:rPr>
              <w:t>Котельная МБУК «ВЦКС» (структурное подразделение Калининский дом культуры)</w:t>
            </w:r>
          </w:p>
        </w:tc>
        <w:tc>
          <w:tcPr>
            <w:tcW w:w="1302" w:type="dxa"/>
            <w:vAlign w:val="center"/>
          </w:tcPr>
          <w:p w14:paraId="08B649DB" w14:textId="77777777" w:rsidR="003A6C43" w:rsidRPr="00C9600F" w:rsidRDefault="003A6C43" w:rsidP="004F75A9">
            <w:pPr>
              <w:autoSpaceDE/>
              <w:autoSpaceDN/>
              <w:adjustRightInd/>
              <w:spacing w:line="240" w:lineRule="auto"/>
              <w:ind w:firstLine="0"/>
              <w:jc w:val="center"/>
              <w:rPr>
                <w:rFonts w:eastAsia="Calibri"/>
                <w:sz w:val="18"/>
                <w:szCs w:val="18"/>
              </w:rPr>
            </w:pPr>
            <w:r w:rsidRPr="00C9600F">
              <w:rPr>
                <w:rFonts w:eastAsia="Calibri"/>
                <w:sz w:val="18"/>
                <w:szCs w:val="18"/>
              </w:rPr>
              <w:t>КВЗ-3,6</w:t>
            </w:r>
          </w:p>
        </w:tc>
        <w:tc>
          <w:tcPr>
            <w:tcW w:w="812" w:type="dxa"/>
            <w:vAlign w:val="center"/>
          </w:tcPr>
          <w:p w14:paraId="543C0517" w14:textId="77777777" w:rsidR="003A6C43" w:rsidRPr="00C9600F" w:rsidRDefault="003A6C43" w:rsidP="004F75A9">
            <w:pPr>
              <w:autoSpaceDE/>
              <w:autoSpaceDN/>
              <w:adjustRightInd/>
              <w:spacing w:line="240" w:lineRule="auto"/>
              <w:ind w:firstLine="0"/>
              <w:jc w:val="center"/>
              <w:rPr>
                <w:rFonts w:eastAsia="Calibri"/>
                <w:sz w:val="18"/>
                <w:szCs w:val="18"/>
              </w:rPr>
            </w:pPr>
            <w:r w:rsidRPr="00C9600F">
              <w:rPr>
                <w:rFonts w:eastAsia="Calibri"/>
                <w:sz w:val="18"/>
                <w:szCs w:val="18"/>
              </w:rPr>
              <w:t>2</w:t>
            </w:r>
          </w:p>
        </w:tc>
        <w:tc>
          <w:tcPr>
            <w:tcW w:w="937" w:type="dxa"/>
            <w:vAlign w:val="center"/>
          </w:tcPr>
          <w:p w14:paraId="1D9C157B" w14:textId="77777777" w:rsidR="003A6C43" w:rsidRPr="00C9600F" w:rsidRDefault="003A6C43" w:rsidP="004F75A9">
            <w:pPr>
              <w:autoSpaceDE/>
              <w:autoSpaceDN/>
              <w:adjustRightInd/>
              <w:spacing w:line="240" w:lineRule="auto"/>
              <w:ind w:firstLine="0"/>
              <w:jc w:val="center"/>
              <w:rPr>
                <w:rFonts w:eastAsia="Calibri"/>
                <w:sz w:val="18"/>
                <w:szCs w:val="18"/>
              </w:rPr>
            </w:pPr>
            <w:r w:rsidRPr="00C9600F">
              <w:rPr>
                <w:rFonts w:eastAsia="Calibri"/>
                <w:sz w:val="18"/>
                <w:szCs w:val="18"/>
              </w:rPr>
              <w:t>2,08</w:t>
            </w:r>
          </w:p>
        </w:tc>
        <w:tc>
          <w:tcPr>
            <w:tcW w:w="798" w:type="dxa"/>
            <w:vAlign w:val="center"/>
          </w:tcPr>
          <w:p w14:paraId="07F0C629" w14:textId="77777777" w:rsidR="003A6C43" w:rsidRPr="00C9600F" w:rsidRDefault="003A6C43" w:rsidP="004F75A9">
            <w:pPr>
              <w:autoSpaceDE/>
              <w:autoSpaceDN/>
              <w:adjustRightInd/>
              <w:spacing w:line="240" w:lineRule="auto"/>
              <w:ind w:firstLine="0"/>
              <w:jc w:val="center"/>
              <w:rPr>
                <w:rFonts w:eastAsia="Calibri"/>
                <w:sz w:val="18"/>
                <w:szCs w:val="18"/>
              </w:rPr>
            </w:pPr>
            <w:r w:rsidRPr="00C9600F">
              <w:rPr>
                <w:rFonts w:eastAsia="Calibri"/>
                <w:sz w:val="18"/>
                <w:szCs w:val="18"/>
              </w:rPr>
              <w:t>дрова</w:t>
            </w:r>
          </w:p>
        </w:tc>
        <w:tc>
          <w:tcPr>
            <w:tcW w:w="1540" w:type="dxa"/>
            <w:shd w:val="clear" w:color="auto" w:fill="auto"/>
            <w:vAlign w:val="center"/>
          </w:tcPr>
          <w:p w14:paraId="3AEEC865" w14:textId="77777777" w:rsidR="003A6C43" w:rsidRPr="00C9600F" w:rsidRDefault="003A6C43" w:rsidP="004F75A9">
            <w:pPr>
              <w:autoSpaceDE/>
              <w:autoSpaceDN/>
              <w:adjustRightInd/>
              <w:spacing w:line="240" w:lineRule="auto"/>
              <w:ind w:firstLine="0"/>
              <w:jc w:val="center"/>
              <w:rPr>
                <w:rFonts w:eastAsia="Calibri"/>
                <w:sz w:val="18"/>
                <w:szCs w:val="18"/>
              </w:rPr>
            </w:pPr>
            <w:r w:rsidRPr="00C9600F">
              <w:rPr>
                <w:rFonts w:eastAsia="Times New Roman"/>
                <w:sz w:val="18"/>
                <w:szCs w:val="18"/>
                <w:lang w:eastAsia="ru-RU"/>
              </w:rPr>
              <w:t>н/д</w:t>
            </w:r>
          </w:p>
        </w:tc>
        <w:tc>
          <w:tcPr>
            <w:tcW w:w="1167" w:type="dxa"/>
            <w:vAlign w:val="center"/>
          </w:tcPr>
          <w:p w14:paraId="758A98B0" w14:textId="77777777" w:rsidR="003A6C43" w:rsidRPr="00C9600F" w:rsidRDefault="003A6C43" w:rsidP="004F75A9">
            <w:pPr>
              <w:autoSpaceDE/>
              <w:autoSpaceDN/>
              <w:adjustRightInd/>
              <w:spacing w:line="240" w:lineRule="auto"/>
              <w:ind w:firstLine="0"/>
              <w:jc w:val="center"/>
              <w:rPr>
                <w:rFonts w:eastAsia="Calibri"/>
                <w:sz w:val="18"/>
                <w:szCs w:val="18"/>
              </w:rPr>
            </w:pPr>
            <w:r w:rsidRPr="00C9600F">
              <w:rPr>
                <w:rFonts w:eastAsia="Calibri"/>
                <w:sz w:val="18"/>
                <w:szCs w:val="18"/>
              </w:rPr>
              <w:t>р.п. им. М.И. Калинина</w:t>
            </w:r>
          </w:p>
        </w:tc>
      </w:tr>
      <w:tr w:rsidR="00C9600F" w:rsidRPr="00C9600F" w14:paraId="3A41E98F" w14:textId="77777777" w:rsidTr="00F06BDF">
        <w:trPr>
          <w:trHeight w:val="567"/>
          <w:jc w:val="center"/>
        </w:trPr>
        <w:tc>
          <w:tcPr>
            <w:tcW w:w="540" w:type="dxa"/>
            <w:vAlign w:val="center"/>
          </w:tcPr>
          <w:p w14:paraId="63830F88" w14:textId="26B06405" w:rsidR="00031990" w:rsidRPr="00C9600F" w:rsidRDefault="00031990" w:rsidP="00031990">
            <w:pPr>
              <w:autoSpaceDE/>
              <w:autoSpaceDN/>
              <w:adjustRightInd/>
              <w:spacing w:line="240" w:lineRule="auto"/>
              <w:ind w:firstLine="0"/>
              <w:jc w:val="center"/>
              <w:rPr>
                <w:rFonts w:eastAsia="Calibri"/>
                <w:sz w:val="18"/>
                <w:szCs w:val="18"/>
              </w:rPr>
            </w:pPr>
            <w:r w:rsidRPr="00C9600F">
              <w:rPr>
                <w:rFonts w:eastAsia="Calibri"/>
                <w:sz w:val="18"/>
                <w:szCs w:val="18"/>
              </w:rPr>
              <w:t>3.</w:t>
            </w:r>
          </w:p>
        </w:tc>
        <w:tc>
          <w:tcPr>
            <w:tcW w:w="2680" w:type="dxa"/>
            <w:vAlign w:val="center"/>
          </w:tcPr>
          <w:p w14:paraId="35F7AF98" w14:textId="06E13234" w:rsidR="00031990" w:rsidRPr="00C9600F" w:rsidRDefault="00031990" w:rsidP="004F75A9">
            <w:pPr>
              <w:autoSpaceDE/>
              <w:autoSpaceDN/>
              <w:adjustRightInd/>
              <w:spacing w:line="240" w:lineRule="auto"/>
              <w:ind w:firstLine="0"/>
              <w:jc w:val="center"/>
              <w:rPr>
                <w:rFonts w:eastAsia="Calibri"/>
                <w:sz w:val="18"/>
                <w:szCs w:val="18"/>
              </w:rPr>
            </w:pPr>
            <w:r w:rsidRPr="00C9600F">
              <w:rPr>
                <w:rFonts w:eastAsia="Calibri"/>
                <w:sz w:val="18"/>
                <w:szCs w:val="18"/>
              </w:rPr>
              <w:t>ГБУЗ НО «Ветлужская ЦРБ имени доктора Гусева П.Ф.»</w:t>
            </w:r>
          </w:p>
        </w:tc>
        <w:tc>
          <w:tcPr>
            <w:tcW w:w="1302" w:type="dxa"/>
            <w:vAlign w:val="center"/>
          </w:tcPr>
          <w:p w14:paraId="7A18363A" w14:textId="084F993C" w:rsidR="00031990" w:rsidRPr="00C9600F" w:rsidRDefault="00031990" w:rsidP="004F75A9">
            <w:pPr>
              <w:autoSpaceDE/>
              <w:autoSpaceDN/>
              <w:adjustRightInd/>
              <w:spacing w:line="240" w:lineRule="auto"/>
              <w:ind w:firstLine="0"/>
              <w:jc w:val="center"/>
              <w:rPr>
                <w:rFonts w:eastAsia="Calibri"/>
                <w:sz w:val="18"/>
                <w:szCs w:val="18"/>
              </w:rPr>
            </w:pPr>
            <w:r w:rsidRPr="00C9600F">
              <w:rPr>
                <w:rFonts w:eastAsia="Calibri"/>
                <w:sz w:val="18"/>
                <w:szCs w:val="18"/>
              </w:rPr>
              <w:t>Универсал 6</w:t>
            </w:r>
          </w:p>
        </w:tc>
        <w:tc>
          <w:tcPr>
            <w:tcW w:w="812" w:type="dxa"/>
            <w:vAlign w:val="center"/>
          </w:tcPr>
          <w:p w14:paraId="0DE55160" w14:textId="7C27CED8" w:rsidR="00031990" w:rsidRPr="00C9600F" w:rsidRDefault="00F9292D" w:rsidP="004F75A9">
            <w:pPr>
              <w:autoSpaceDE/>
              <w:autoSpaceDN/>
              <w:adjustRightInd/>
              <w:spacing w:line="240" w:lineRule="auto"/>
              <w:ind w:firstLine="0"/>
              <w:jc w:val="center"/>
              <w:rPr>
                <w:rFonts w:eastAsia="Calibri"/>
                <w:sz w:val="18"/>
                <w:szCs w:val="18"/>
              </w:rPr>
            </w:pPr>
            <w:r w:rsidRPr="00C9600F">
              <w:rPr>
                <w:rFonts w:eastAsia="Calibri"/>
                <w:sz w:val="18"/>
                <w:szCs w:val="18"/>
              </w:rPr>
              <w:t>2</w:t>
            </w:r>
          </w:p>
        </w:tc>
        <w:tc>
          <w:tcPr>
            <w:tcW w:w="937" w:type="dxa"/>
            <w:vAlign w:val="center"/>
          </w:tcPr>
          <w:p w14:paraId="316F7E8E" w14:textId="1C3F96C4" w:rsidR="00031990" w:rsidRPr="00C9600F" w:rsidRDefault="00031990" w:rsidP="004F75A9">
            <w:pPr>
              <w:autoSpaceDE/>
              <w:autoSpaceDN/>
              <w:adjustRightInd/>
              <w:spacing w:line="240" w:lineRule="auto"/>
              <w:ind w:firstLine="0"/>
              <w:jc w:val="center"/>
              <w:rPr>
                <w:rFonts w:eastAsia="Calibri"/>
                <w:sz w:val="18"/>
                <w:szCs w:val="18"/>
              </w:rPr>
            </w:pPr>
            <w:r w:rsidRPr="00C9600F">
              <w:rPr>
                <w:rFonts w:eastAsia="Calibri"/>
                <w:sz w:val="18"/>
                <w:szCs w:val="18"/>
              </w:rPr>
              <w:t>0,448</w:t>
            </w:r>
          </w:p>
        </w:tc>
        <w:tc>
          <w:tcPr>
            <w:tcW w:w="798" w:type="dxa"/>
            <w:vAlign w:val="center"/>
          </w:tcPr>
          <w:p w14:paraId="1D56EDA5" w14:textId="4E87AC8D" w:rsidR="00031990" w:rsidRPr="00C9600F" w:rsidRDefault="00031990" w:rsidP="004F75A9">
            <w:pPr>
              <w:autoSpaceDE/>
              <w:autoSpaceDN/>
              <w:adjustRightInd/>
              <w:spacing w:line="240" w:lineRule="auto"/>
              <w:ind w:firstLine="0"/>
              <w:jc w:val="center"/>
              <w:rPr>
                <w:rFonts w:eastAsia="Calibri"/>
                <w:sz w:val="18"/>
                <w:szCs w:val="18"/>
              </w:rPr>
            </w:pPr>
            <w:r w:rsidRPr="00C9600F">
              <w:rPr>
                <w:rFonts w:eastAsia="Calibri"/>
                <w:sz w:val="18"/>
                <w:szCs w:val="18"/>
              </w:rPr>
              <w:t>дрова</w:t>
            </w:r>
          </w:p>
        </w:tc>
        <w:tc>
          <w:tcPr>
            <w:tcW w:w="1540" w:type="dxa"/>
            <w:shd w:val="clear" w:color="auto" w:fill="auto"/>
            <w:vAlign w:val="center"/>
          </w:tcPr>
          <w:p w14:paraId="2AE7A789" w14:textId="26FCDF25" w:rsidR="00031990" w:rsidRPr="00C9600F" w:rsidRDefault="00F9292D" w:rsidP="004F75A9">
            <w:pPr>
              <w:autoSpaceDE/>
              <w:autoSpaceDN/>
              <w:adjustRightInd/>
              <w:spacing w:line="240" w:lineRule="auto"/>
              <w:ind w:firstLine="0"/>
              <w:jc w:val="center"/>
              <w:rPr>
                <w:rFonts w:eastAsia="Times New Roman"/>
                <w:sz w:val="18"/>
                <w:szCs w:val="18"/>
                <w:lang w:eastAsia="ru-RU"/>
              </w:rPr>
            </w:pPr>
            <w:r w:rsidRPr="00C9600F">
              <w:rPr>
                <w:rFonts w:eastAsia="Calibri"/>
                <w:sz w:val="18"/>
                <w:szCs w:val="18"/>
              </w:rPr>
              <w:t>125</w:t>
            </w:r>
          </w:p>
        </w:tc>
        <w:tc>
          <w:tcPr>
            <w:tcW w:w="1167" w:type="dxa"/>
            <w:vAlign w:val="center"/>
          </w:tcPr>
          <w:p w14:paraId="14130F62" w14:textId="2A397AD2" w:rsidR="00031990" w:rsidRPr="00C9600F" w:rsidRDefault="00031990" w:rsidP="004F75A9">
            <w:pPr>
              <w:autoSpaceDE/>
              <w:autoSpaceDN/>
              <w:adjustRightInd/>
              <w:spacing w:line="240" w:lineRule="auto"/>
              <w:ind w:firstLine="0"/>
              <w:jc w:val="center"/>
              <w:rPr>
                <w:rFonts w:eastAsia="Calibri"/>
                <w:sz w:val="18"/>
                <w:szCs w:val="18"/>
              </w:rPr>
            </w:pPr>
            <w:r w:rsidRPr="00C9600F">
              <w:rPr>
                <w:rFonts w:eastAsia="Calibri"/>
                <w:sz w:val="18"/>
                <w:szCs w:val="18"/>
              </w:rPr>
              <w:t>р.п. им. М.И. Калинина</w:t>
            </w:r>
          </w:p>
        </w:tc>
      </w:tr>
      <w:tr w:rsidR="003A6C43" w:rsidRPr="00C9600F" w14:paraId="63BFCF97" w14:textId="77777777" w:rsidTr="00F06BDF">
        <w:trPr>
          <w:trHeight w:val="340"/>
          <w:jc w:val="center"/>
        </w:trPr>
        <w:tc>
          <w:tcPr>
            <w:tcW w:w="540" w:type="dxa"/>
            <w:vAlign w:val="center"/>
          </w:tcPr>
          <w:p w14:paraId="552AC8EE" w14:textId="77777777" w:rsidR="003A6C43" w:rsidRPr="00C9600F" w:rsidRDefault="003A6C43" w:rsidP="004F75A9">
            <w:pPr>
              <w:autoSpaceDE/>
              <w:autoSpaceDN/>
              <w:adjustRightInd/>
              <w:spacing w:line="240" w:lineRule="auto"/>
              <w:ind w:firstLine="0"/>
              <w:jc w:val="center"/>
              <w:rPr>
                <w:rFonts w:eastAsia="Calibri"/>
                <w:b/>
                <w:sz w:val="18"/>
                <w:szCs w:val="18"/>
              </w:rPr>
            </w:pPr>
          </w:p>
        </w:tc>
        <w:tc>
          <w:tcPr>
            <w:tcW w:w="2680" w:type="dxa"/>
            <w:vAlign w:val="center"/>
          </w:tcPr>
          <w:p w14:paraId="656B3238" w14:textId="77777777" w:rsidR="003A6C43" w:rsidRPr="00C9600F" w:rsidRDefault="003A6C43" w:rsidP="004F75A9">
            <w:pPr>
              <w:autoSpaceDE/>
              <w:autoSpaceDN/>
              <w:adjustRightInd/>
              <w:spacing w:line="240" w:lineRule="auto"/>
              <w:ind w:left="-57" w:right="-57" w:firstLine="0"/>
              <w:jc w:val="center"/>
              <w:rPr>
                <w:rFonts w:eastAsia="Calibri"/>
                <w:b/>
                <w:sz w:val="18"/>
                <w:szCs w:val="18"/>
              </w:rPr>
            </w:pPr>
            <w:r w:rsidRPr="00C9600F">
              <w:rPr>
                <w:rFonts w:eastAsia="Calibri"/>
                <w:b/>
                <w:sz w:val="18"/>
                <w:szCs w:val="18"/>
              </w:rPr>
              <w:t>Итого</w:t>
            </w:r>
          </w:p>
        </w:tc>
        <w:tc>
          <w:tcPr>
            <w:tcW w:w="1302" w:type="dxa"/>
            <w:vAlign w:val="center"/>
          </w:tcPr>
          <w:p w14:paraId="5C726D6D" w14:textId="77777777" w:rsidR="003A6C43" w:rsidRPr="00C9600F" w:rsidRDefault="003A6C43" w:rsidP="004F75A9">
            <w:pPr>
              <w:autoSpaceDE/>
              <w:autoSpaceDN/>
              <w:adjustRightInd/>
              <w:spacing w:line="240" w:lineRule="auto"/>
              <w:ind w:firstLine="0"/>
              <w:jc w:val="center"/>
              <w:rPr>
                <w:rFonts w:eastAsia="Calibri"/>
                <w:b/>
                <w:sz w:val="18"/>
                <w:szCs w:val="18"/>
              </w:rPr>
            </w:pPr>
          </w:p>
        </w:tc>
        <w:tc>
          <w:tcPr>
            <w:tcW w:w="812" w:type="dxa"/>
            <w:vAlign w:val="center"/>
          </w:tcPr>
          <w:p w14:paraId="2CDCDBB2" w14:textId="77777777" w:rsidR="003A6C43" w:rsidRPr="00C9600F" w:rsidRDefault="003A6C43" w:rsidP="004F75A9">
            <w:pPr>
              <w:autoSpaceDE/>
              <w:autoSpaceDN/>
              <w:adjustRightInd/>
              <w:spacing w:line="240" w:lineRule="auto"/>
              <w:ind w:firstLine="0"/>
              <w:jc w:val="center"/>
              <w:rPr>
                <w:rFonts w:eastAsia="Calibri"/>
                <w:b/>
                <w:sz w:val="18"/>
                <w:szCs w:val="18"/>
              </w:rPr>
            </w:pPr>
            <w:r w:rsidRPr="00C9600F">
              <w:rPr>
                <w:rFonts w:eastAsia="Calibri"/>
                <w:b/>
                <w:sz w:val="18"/>
                <w:szCs w:val="18"/>
              </w:rPr>
              <w:t>3</w:t>
            </w:r>
          </w:p>
        </w:tc>
        <w:tc>
          <w:tcPr>
            <w:tcW w:w="937" w:type="dxa"/>
            <w:vAlign w:val="center"/>
          </w:tcPr>
          <w:p w14:paraId="2FE50120" w14:textId="0636A622" w:rsidR="003A6C43" w:rsidRPr="00C9600F" w:rsidRDefault="00F9292D" w:rsidP="00F9292D">
            <w:pPr>
              <w:autoSpaceDE/>
              <w:autoSpaceDN/>
              <w:adjustRightInd/>
              <w:spacing w:line="240" w:lineRule="auto"/>
              <w:ind w:firstLine="0"/>
              <w:jc w:val="center"/>
              <w:rPr>
                <w:rFonts w:eastAsia="Calibri"/>
                <w:b/>
                <w:sz w:val="18"/>
                <w:szCs w:val="18"/>
              </w:rPr>
            </w:pPr>
            <w:r w:rsidRPr="00C9600F">
              <w:rPr>
                <w:rFonts w:eastAsia="Calibri"/>
                <w:b/>
                <w:sz w:val="18"/>
                <w:szCs w:val="18"/>
              </w:rPr>
              <w:t>2,96</w:t>
            </w:r>
          </w:p>
        </w:tc>
        <w:tc>
          <w:tcPr>
            <w:tcW w:w="798" w:type="dxa"/>
            <w:vAlign w:val="center"/>
          </w:tcPr>
          <w:p w14:paraId="7F68EAB5" w14:textId="77777777" w:rsidR="003A6C43" w:rsidRPr="00C9600F" w:rsidRDefault="003A6C43" w:rsidP="004F75A9">
            <w:pPr>
              <w:autoSpaceDE/>
              <w:autoSpaceDN/>
              <w:adjustRightInd/>
              <w:spacing w:line="240" w:lineRule="auto"/>
              <w:ind w:firstLine="0"/>
              <w:jc w:val="center"/>
              <w:rPr>
                <w:rFonts w:eastAsia="Calibri"/>
                <w:b/>
                <w:sz w:val="18"/>
                <w:szCs w:val="18"/>
              </w:rPr>
            </w:pPr>
          </w:p>
        </w:tc>
        <w:tc>
          <w:tcPr>
            <w:tcW w:w="1540" w:type="dxa"/>
            <w:vAlign w:val="center"/>
          </w:tcPr>
          <w:p w14:paraId="770129E5" w14:textId="7E3F97BE" w:rsidR="003A6C43" w:rsidRPr="00C9600F" w:rsidRDefault="00185BFB" w:rsidP="004F75A9">
            <w:pPr>
              <w:autoSpaceDE/>
              <w:autoSpaceDN/>
              <w:adjustRightInd/>
              <w:spacing w:line="240" w:lineRule="auto"/>
              <w:ind w:firstLine="0"/>
              <w:jc w:val="center"/>
              <w:rPr>
                <w:rFonts w:eastAsia="Calibri"/>
                <w:b/>
                <w:sz w:val="18"/>
                <w:szCs w:val="18"/>
              </w:rPr>
            </w:pPr>
            <w:r>
              <w:rPr>
                <w:rFonts w:eastAsia="Calibri"/>
                <w:b/>
                <w:sz w:val="18"/>
                <w:szCs w:val="18"/>
              </w:rPr>
              <w:t>125</w:t>
            </w:r>
          </w:p>
        </w:tc>
        <w:tc>
          <w:tcPr>
            <w:tcW w:w="1167" w:type="dxa"/>
            <w:vAlign w:val="center"/>
          </w:tcPr>
          <w:p w14:paraId="02B1380C" w14:textId="77777777" w:rsidR="003A6C43" w:rsidRPr="00C9600F" w:rsidRDefault="003A6C43" w:rsidP="004F75A9">
            <w:pPr>
              <w:autoSpaceDE/>
              <w:autoSpaceDN/>
              <w:adjustRightInd/>
              <w:spacing w:line="240" w:lineRule="auto"/>
              <w:ind w:firstLine="0"/>
              <w:jc w:val="center"/>
              <w:rPr>
                <w:rFonts w:eastAsia="Calibri"/>
                <w:b/>
                <w:sz w:val="18"/>
                <w:szCs w:val="18"/>
              </w:rPr>
            </w:pPr>
          </w:p>
        </w:tc>
      </w:tr>
    </w:tbl>
    <w:p w14:paraId="092BE19E" w14:textId="77777777" w:rsidR="00E36AF5" w:rsidRPr="00C9600F" w:rsidRDefault="00E36AF5" w:rsidP="00E36AF5">
      <w:pPr>
        <w:autoSpaceDE/>
        <w:autoSpaceDN/>
        <w:adjustRightInd/>
        <w:spacing w:line="240" w:lineRule="auto"/>
        <w:ind w:firstLine="0"/>
        <w:jc w:val="left"/>
        <w:rPr>
          <w:rFonts w:eastAsia="Calibri"/>
          <w:sz w:val="16"/>
          <w:szCs w:val="16"/>
        </w:rPr>
      </w:pPr>
    </w:p>
    <w:p w14:paraId="21E4FCF5" w14:textId="4BB58EDB" w:rsidR="002B13D5" w:rsidRPr="00C9600F" w:rsidRDefault="002B13D5" w:rsidP="00F9292D">
      <w:pPr>
        <w:autoSpaceDE/>
        <w:autoSpaceDN/>
        <w:adjustRightInd/>
        <w:spacing w:line="324" w:lineRule="auto"/>
        <w:rPr>
          <w:rFonts w:eastAsia="Calibri"/>
          <w:sz w:val="22"/>
          <w:szCs w:val="22"/>
        </w:rPr>
      </w:pPr>
      <w:r w:rsidRPr="00C9600F">
        <w:rPr>
          <w:rFonts w:eastAsia="Calibri"/>
          <w:sz w:val="22"/>
          <w:szCs w:val="22"/>
        </w:rPr>
        <w:t>Общая площадь жилых помещений в р.п.</w:t>
      </w:r>
      <w:r w:rsidR="00213BA4" w:rsidRPr="00C9600F">
        <w:rPr>
          <w:rFonts w:eastAsia="Calibri"/>
          <w:sz w:val="22"/>
          <w:szCs w:val="22"/>
        </w:rPr>
        <w:t xml:space="preserve"> им. М.И. Калинина на 01.01.2026</w:t>
      </w:r>
      <w:r w:rsidRPr="00C9600F">
        <w:rPr>
          <w:rFonts w:eastAsia="Calibri"/>
          <w:sz w:val="22"/>
          <w:szCs w:val="22"/>
        </w:rPr>
        <w:t xml:space="preserve"> г. составила 3</w:t>
      </w:r>
      <w:r w:rsidR="00B03D15" w:rsidRPr="00C9600F">
        <w:rPr>
          <w:rFonts w:eastAsia="Calibri"/>
          <w:sz w:val="22"/>
          <w:szCs w:val="22"/>
        </w:rPr>
        <w:t>7,7</w:t>
      </w:r>
      <w:r w:rsidRPr="00C9600F">
        <w:rPr>
          <w:rFonts w:eastAsia="Calibri"/>
          <w:sz w:val="22"/>
          <w:szCs w:val="22"/>
        </w:rPr>
        <w:t xml:space="preserve"> тыс. м</w:t>
      </w:r>
      <w:r w:rsidRPr="00C9600F">
        <w:rPr>
          <w:rFonts w:eastAsia="Calibri"/>
          <w:sz w:val="22"/>
          <w:szCs w:val="22"/>
          <w:vertAlign w:val="superscript"/>
        </w:rPr>
        <w:t>2</w:t>
      </w:r>
      <w:r w:rsidRPr="00C9600F">
        <w:rPr>
          <w:rFonts w:eastAsia="Calibri"/>
          <w:sz w:val="22"/>
          <w:szCs w:val="22"/>
        </w:rPr>
        <w:t xml:space="preserve">. </w:t>
      </w:r>
      <w:r w:rsidR="00F9292D" w:rsidRPr="00C9600F">
        <w:rPr>
          <w:rFonts w:eastAsia="Calibri"/>
          <w:sz w:val="22"/>
          <w:szCs w:val="22"/>
        </w:rPr>
        <w:t>М</w:t>
      </w:r>
      <w:r w:rsidRPr="00C9600F">
        <w:rPr>
          <w:rFonts w:eastAsia="Calibri"/>
          <w:sz w:val="22"/>
          <w:szCs w:val="22"/>
        </w:rPr>
        <w:t xml:space="preserve">униципальный </w:t>
      </w:r>
      <w:r w:rsidR="00F9292D" w:rsidRPr="00C9600F">
        <w:rPr>
          <w:rFonts w:eastAsia="Calibri"/>
          <w:sz w:val="22"/>
          <w:szCs w:val="22"/>
        </w:rPr>
        <w:t xml:space="preserve">жилищного </w:t>
      </w:r>
      <w:r w:rsidRPr="00C9600F">
        <w:rPr>
          <w:rFonts w:eastAsia="Calibri"/>
          <w:sz w:val="22"/>
          <w:szCs w:val="22"/>
        </w:rPr>
        <w:t>фонд составляет – 3,6 %, частный фонд – 96,4 %.</w:t>
      </w:r>
    </w:p>
    <w:p w14:paraId="158F1210" w14:textId="0A146EA1" w:rsidR="00E36AF5" w:rsidRPr="00C9600F" w:rsidRDefault="00E36AF5" w:rsidP="00F9292D">
      <w:pPr>
        <w:widowControl w:val="0"/>
        <w:tabs>
          <w:tab w:val="left" w:pos="993"/>
        </w:tabs>
        <w:autoSpaceDE/>
        <w:autoSpaceDN/>
        <w:spacing w:line="324" w:lineRule="auto"/>
        <w:textAlignment w:val="baseline"/>
        <w:rPr>
          <w:rFonts w:eastAsia="Times New Roman"/>
          <w:sz w:val="22"/>
          <w:szCs w:val="22"/>
        </w:rPr>
      </w:pPr>
      <w:r w:rsidRPr="00C9600F">
        <w:rPr>
          <w:rFonts w:eastAsia="Times New Roman"/>
          <w:sz w:val="22"/>
          <w:szCs w:val="22"/>
        </w:rPr>
        <w:t>Дровяная древесина и отходы лесопиления</w:t>
      </w:r>
      <w:r w:rsidR="008F7D10" w:rsidRPr="00C9600F">
        <w:rPr>
          <w:rFonts w:eastAsia="Times New Roman"/>
          <w:sz w:val="22"/>
          <w:szCs w:val="22"/>
        </w:rPr>
        <w:t>,</w:t>
      </w:r>
      <w:r w:rsidRPr="00C9600F">
        <w:rPr>
          <w:rFonts w:eastAsia="Times New Roman"/>
          <w:sz w:val="22"/>
          <w:szCs w:val="22"/>
        </w:rPr>
        <w:t xml:space="preserve"> вырабатываемые расположенными на территории поселения частными предприятиями индивидуальных предпринимателей</w:t>
      </w:r>
      <w:r w:rsidR="008F7D10" w:rsidRPr="00C9600F">
        <w:rPr>
          <w:rFonts w:eastAsia="Times New Roman"/>
          <w:sz w:val="22"/>
          <w:szCs w:val="22"/>
        </w:rPr>
        <w:t>,</w:t>
      </w:r>
      <w:r w:rsidRPr="00C9600F">
        <w:rPr>
          <w:rFonts w:eastAsia="Times New Roman"/>
          <w:sz w:val="22"/>
          <w:szCs w:val="22"/>
        </w:rPr>
        <w:t xml:space="preserve"> предлагаемые ими к продаже</w:t>
      </w:r>
      <w:r w:rsidR="008F7D10" w:rsidRPr="00C9600F">
        <w:rPr>
          <w:rFonts w:eastAsia="Times New Roman"/>
          <w:sz w:val="22"/>
          <w:szCs w:val="22"/>
        </w:rPr>
        <w:t>,</w:t>
      </w:r>
      <w:r w:rsidRPr="00C9600F">
        <w:rPr>
          <w:rFonts w:eastAsia="Times New Roman"/>
          <w:sz w:val="22"/>
          <w:szCs w:val="22"/>
        </w:rPr>
        <w:t xml:space="preserve"> полностью обеспечивают потребность в дровах для отопления. В случае же возникновения превышения спроса он удовлетворяется предложением предприятий лесозаготовки и переработки древесины находящимися на территории района, что обеспечивает безопасность и надежность теплоснабжения.</w:t>
      </w:r>
    </w:p>
    <w:p w14:paraId="2A8B78D0" w14:textId="77777777" w:rsidR="00BA214C" w:rsidRPr="00C9600F" w:rsidRDefault="00E36AF5" w:rsidP="00F9292D">
      <w:pPr>
        <w:autoSpaceDE/>
        <w:autoSpaceDN/>
        <w:adjustRightInd/>
        <w:spacing w:line="324" w:lineRule="auto"/>
        <w:rPr>
          <w:rFonts w:eastAsia="Times New Roman"/>
          <w:sz w:val="22"/>
          <w:szCs w:val="22"/>
        </w:rPr>
      </w:pPr>
      <w:r w:rsidRPr="00C9600F">
        <w:rPr>
          <w:rFonts w:eastAsia="Times New Roman"/>
          <w:sz w:val="22"/>
          <w:szCs w:val="22"/>
        </w:rPr>
        <w:t>Исходя из динамики снижения численности населения, демографической ситуации увеличения потребности в топливе в течение ближайших 15 лет не прогнозируется.</w:t>
      </w:r>
    </w:p>
    <w:p w14:paraId="38816F7F" w14:textId="43A68713" w:rsidR="00BC6AD5" w:rsidRPr="00C9600F" w:rsidRDefault="00BC6AD5" w:rsidP="00947D70">
      <w:pPr>
        <w:autoSpaceDE/>
        <w:autoSpaceDN/>
        <w:adjustRightInd/>
        <w:spacing w:line="348" w:lineRule="auto"/>
        <w:rPr>
          <w:sz w:val="22"/>
          <w:szCs w:val="22"/>
        </w:rPr>
      </w:pPr>
      <w:r w:rsidRPr="00C9600F">
        <w:rPr>
          <w:sz w:val="22"/>
          <w:szCs w:val="22"/>
        </w:rPr>
        <w:br w:type="page"/>
      </w:r>
    </w:p>
    <w:p w14:paraId="5B5ED8C6" w14:textId="77777777" w:rsidR="00731A53" w:rsidRPr="00C9600F" w:rsidRDefault="00731A53" w:rsidP="001C4CD2">
      <w:pPr>
        <w:pStyle w:val="21"/>
      </w:pPr>
      <w:bookmarkStart w:id="7" w:name="_Toc387068509"/>
      <w:bookmarkStart w:id="8" w:name="_Toc201238874"/>
      <w:bookmarkStart w:id="9" w:name="_Toc387068508"/>
      <w:r w:rsidRPr="00C9600F">
        <w:lastRenderedPageBreak/>
        <w:t xml:space="preserve">Описание структуры договорных отношений между </w:t>
      </w:r>
      <w:r w:rsidR="00BD1F50" w:rsidRPr="00C9600F">
        <w:br/>
      </w:r>
      <w:r w:rsidRPr="00C9600F">
        <w:t>теплоснабжающими организациями</w:t>
      </w:r>
      <w:bookmarkEnd w:id="7"/>
      <w:bookmarkEnd w:id="8"/>
    </w:p>
    <w:p w14:paraId="60AF1119" w14:textId="437A41FE" w:rsidR="00FE01D8" w:rsidRPr="00C9600F" w:rsidRDefault="00591509" w:rsidP="008367C9">
      <w:pPr>
        <w:pStyle w:val="affffff9"/>
        <w:rPr>
          <w:rFonts w:eastAsia="Calibri" w:cs="Times New Roman"/>
          <w:lang w:eastAsia="ru-RU"/>
        </w:rPr>
      </w:pPr>
      <w:r w:rsidRPr="00C9600F">
        <w:t>Т</w:t>
      </w:r>
      <w:r w:rsidR="006F0A4A" w:rsidRPr="00C9600F">
        <w:t>еплоснабжающие организации имеют прямые договорные отношения</w:t>
      </w:r>
      <w:r w:rsidR="006F0A4A" w:rsidRPr="00C9600F">
        <w:rPr>
          <w:rFonts w:eastAsia="Calibri" w:cs="Times New Roman"/>
          <w:lang w:eastAsia="ru-RU"/>
        </w:rPr>
        <w:t xml:space="preserve"> </w:t>
      </w:r>
      <w:r w:rsidR="00FE01D8" w:rsidRPr="00C9600F">
        <w:t>с</w:t>
      </w:r>
      <w:r w:rsidR="00010D8B" w:rsidRPr="00C9600F">
        <w:t xml:space="preserve"> </w:t>
      </w:r>
      <w:r w:rsidR="00FE01D8" w:rsidRPr="00C9600F">
        <w:t>потребителями и не имеют договорных отношений между собой.</w:t>
      </w:r>
    </w:p>
    <w:p w14:paraId="372FDEDF" w14:textId="77777777" w:rsidR="0007250D" w:rsidRPr="00C9600F" w:rsidRDefault="0007250D" w:rsidP="008367C9">
      <w:pPr>
        <w:pStyle w:val="21"/>
        <w:spacing w:before="120" w:after="240"/>
      </w:pPr>
      <w:bookmarkStart w:id="10" w:name="_Toc14263464"/>
      <w:bookmarkStart w:id="11" w:name="_Toc201238875"/>
      <w:bookmarkStart w:id="12" w:name="_Toc387068510"/>
      <w:bookmarkEnd w:id="9"/>
      <w:r w:rsidRPr="00C9600F">
        <w:t>Описание зон действия промышленных котельных</w:t>
      </w:r>
      <w:bookmarkEnd w:id="10"/>
      <w:bookmarkEnd w:id="11"/>
    </w:p>
    <w:p w14:paraId="4285F557" w14:textId="5C7FEED7" w:rsidR="0007250D" w:rsidRPr="00C9600F" w:rsidRDefault="00A8085B" w:rsidP="00673D33">
      <w:pPr>
        <w:pStyle w:val="affffff9"/>
        <w:rPr>
          <w:lang w:eastAsia="ru-RU"/>
        </w:rPr>
      </w:pPr>
      <w:r w:rsidRPr="00C9600F">
        <w:rPr>
          <w:lang w:eastAsia="ru-RU"/>
        </w:rPr>
        <w:t xml:space="preserve">В </w:t>
      </w:r>
      <w:r w:rsidR="006D76AE" w:rsidRPr="00C9600F">
        <w:rPr>
          <w:lang w:eastAsia="ru-RU"/>
        </w:rPr>
        <w:t>Ветлу</w:t>
      </w:r>
      <w:r w:rsidR="006C5DE1" w:rsidRPr="00C9600F">
        <w:rPr>
          <w:lang w:eastAsia="ru-RU"/>
        </w:rPr>
        <w:t>жском МО</w:t>
      </w:r>
      <w:r w:rsidRPr="00C9600F">
        <w:rPr>
          <w:lang w:eastAsia="ru-RU"/>
        </w:rPr>
        <w:t xml:space="preserve"> нет промышленных котельных.</w:t>
      </w:r>
    </w:p>
    <w:p w14:paraId="2821ECC3" w14:textId="77777777" w:rsidR="00731A53" w:rsidRPr="00C9600F" w:rsidRDefault="00731A53" w:rsidP="008367C9">
      <w:pPr>
        <w:pStyle w:val="21"/>
        <w:spacing w:before="120" w:after="240"/>
      </w:pPr>
      <w:bookmarkStart w:id="13" w:name="_Toc201238876"/>
      <w:r w:rsidRPr="00C9600F">
        <w:t>Описание зон действия индивидуального теплоснабжения</w:t>
      </w:r>
      <w:bookmarkEnd w:id="12"/>
      <w:bookmarkEnd w:id="13"/>
    </w:p>
    <w:p w14:paraId="3884CCBB" w14:textId="77777777" w:rsidR="00A8085B" w:rsidRPr="00C9600F" w:rsidRDefault="006E2481" w:rsidP="006D76AE">
      <w:pPr>
        <w:pStyle w:val="affffff9"/>
      </w:pPr>
      <w:bookmarkStart w:id="14" w:name="_Toc387068512"/>
      <w:r w:rsidRPr="00C9600F">
        <w:t>В зоне</w:t>
      </w:r>
      <w:r w:rsidR="00D62C43" w:rsidRPr="00C9600F">
        <w:t xml:space="preserve"> индивидуального теплоснабжения </w:t>
      </w:r>
      <w:r w:rsidRPr="00C9600F">
        <w:t>находятся</w:t>
      </w:r>
      <w:r w:rsidR="00D62C43" w:rsidRPr="00C9600F">
        <w:t xml:space="preserve"> частные жилые дома, расположенные за пределом зон с центральным теплоснабжением и отапливаемые собственными источниками тепла, работающими на твердом топливе. </w:t>
      </w:r>
    </w:p>
    <w:p w14:paraId="59AEFE3E" w14:textId="77777777" w:rsidR="0007250D" w:rsidRPr="00C9600F" w:rsidRDefault="0007250D" w:rsidP="008367C9">
      <w:pPr>
        <w:pStyle w:val="21"/>
        <w:spacing w:before="120" w:after="240"/>
      </w:pPr>
      <w:bookmarkStart w:id="15" w:name="_Toc201238877"/>
      <w:r w:rsidRPr="00C9600F">
        <w:t xml:space="preserve">Изменения, произошедшие в функциональной структуре </w:t>
      </w:r>
      <w:r w:rsidRPr="00C9600F">
        <w:br/>
        <w:t xml:space="preserve">теплоснабжения за период, предшествующий актуализации </w:t>
      </w:r>
      <w:r w:rsidRPr="00C9600F">
        <w:br/>
        <w:t>схемы теплоснабжения</w:t>
      </w:r>
      <w:bookmarkEnd w:id="15"/>
    </w:p>
    <w:p w14:paraId="295C8856" w14:textId="39120D3B" w:rsidR="0007250D" w:rsidRPr="00C9600F" w:rsidRDefault="0045187F" w:rsidP="00673D33">
      <w:pPr>
        <w:pStyle w:val="affffff9"/>
      </w:pPr>
      <w:r w:rsidRPr="00C9600F">
        <w:t>Изменений, произошедших в функциональной структуре теплоснабжения</w:t>
      </w:r>
      <w:r w:rsidR="00F4176D" w:rsidRPr="00C9600F">
        <w:t xml:space="preserve"> в поселениях Ветлужского МО</w:t>
      </w:r>
      <w:r w:rsidRPr="00C9600F">
        <w:t xml:space="preserve"> за период, предшествующий </w:t>
      </w:r>
      <w:r w:rsidR="00387479" w:rsidRPr="00C9600F">
        <w:t>разработке</w:t>
      </w:r>
      <w:r w:rsidR="00A05DA4" w:rsidRPr="00C9600F">
        <w:t xml:space="preserve"> схемы теплоснабжения.</w:t>
      </w:r>
      <w:r w:rsidRPr="00C9600F">
        <w:t xml:space="preserve"> </w:t>
      </w:r>
    </w:p>
    <w:p w14:paraId="70BBC3C0" w14:textId="3C128236" w:rsidR="00A05DA4" w:rsidRPr="00C9600F" w:rsidRDefault="00A05DA4" w:rsidP="00A05DA4">
      <w:pPr>
        <w:pStyle w:val="affffff9"/>
        <w:tabs>
          <w:tab w:val="left" w:pos="851"/>
        </w:tabs>
        <w:rPr>
          <w:lang w:eastAsia="ru-RU"/>
        </w:rPr>
      </w:pPr>
      <w:r w:rsidRPr="00C9600F">
        <w:rPr>
          <w:lang w:eastAsia="ru-RU"/>
        </w:rPr>
        <w:t>1.</w:t>
      </w:r>
      <w:r w:rsidRPr="00C9600F">
        <w:rPr>
          <w:lang w:eastAsia="ru-RU"/>
        </w:rPr>
        <w:tab/>
        <w:t xml:space="preserve">Изменения в составе основного и вспомогательного оборудования источников тепловой энергии </w:t>
      </w:r>
      <w:r w:rsidR="009B14E9" w:rsidRPr="00C9600F">
        <w:rPr>
          <w:lang w:eastAsia="ru-RU"/>
        </w:rPr>
        <w:t xml:space="preserve">Ветлужского МО </w:t>
      </w:r>
      <w:r w:rsidRPr="00C9600F">
        <w:rPr>
          <w:lang w:eastAsia="ru-RU"/>
        </w:rPr>
        <w:t>за 2025 г.</w:t>
      </w:r>
    </w:p>
    <w:p w14:paraId="6E517DEE" w14:textId="7F8DF666" w:rsidR="00A05DA4" w:rsidRPr="00C9600F" w:rsidRDefault="00A05DA4" w:rsidP="00A05DA4">
      <w:pPr>
        <w:pStyle w:val="affffff9"/>
        <w:rPr>
          <w:lang w:eastAsia="ru-RU"/>
        </w:rPr>
      </w:pPr>
      <w:r w:rsidRPr="00C9600F">
        <w:rPr>
          <w:lang w:eastAsia="ru-RU"/>
        </w:rPr>
        <w:t>- Сентябрь 2025: замена на котельной № 7 котла КВр-0,63 КД на котел КВр-0,93 КД;</w:t>
      </w:r>
    </w:p>
    <w:p w14:paraId="5DE70FBA" w14:textId="0432B652" w:rsidR="00A63540" w:rsidRPr="00C9600F" w:rsidRDefault="00A05DA4" w:rsidP="00A05DA4">
      <w:pPr>
        <w:pStyle w:val="affffff9"/>
        <w:rPr>
          <w:lang w:eastAsia="ru-RU"/>
        </w:rPr>
      </w:pPr>
      <w:r w:rsidRPr="00C9600F">
        <w:rPr>
          <w:lang w:eastAsia="ru-RU"/>
        </w:rPr>
        <w:t xml:space="preserve">                              замена на котельной № 8 котла КВр-0,93 КД на котел КВр-0,93 КД.</w:t>
      </w:r>
    </w:p>
    <w:p w14:paraId="04532D2A" w14:textId="77777777" w:rsidR="00830CD9" w:rsidRPr="00C9600F" w:rsidRDefault="00830CD9" w:rsidP="006D76AE">
      <w:pPr>
        <w:pStyle w:val="affffff9"/>
        <w:rPr>
          <w:lang w:eastAsia="ru-RU"/>
        </w:rPr>
      </w:pPr>
    </w:p>
    <w:p w14:paraId="05F84887" w14:textId="77777777" w:rsidR="00830CD9" w:rsidRPr="00C9600F" w:rsidRDefault="00830CD9" w:rsidP="006D76AE">
      <w:pPr>
        <w:pStyle w:val="affffff9"/>
        <w:rPr>
          <w:lang w:eastAsia="ru-RU"/>
        </w:rPr>
      </w:pPr>
    </w:p>
    <w:p w14:paraId="21031339" w14:textId="77777777" w:rsidR="00830CD9" w:rsidRPr="00C9600F" w:rsidRDefault="00830CD9" w:rsidP="006D76AE">
      <w:pPr>
        <w:pStyle w:val="affffff9"/>
        <w:rPr>
          <w:lang w:eastAsia="ru-RU"/>
        </w:rPr>
        <w:sectPr w:rsidR="00830CD9" w:rsidRPr="00C9600F" w:rsidSect="007002FB">
          <w:footerReference w:type="default" r:id="rId53"/>
          <w:footerReference w:type="first" r:id="rId54"/>
          <w:pgSz w:w="11906" w:h="16838" w:code="9"/>
          <w:pgMar w:top="851" w:right="851" w:bottom="851" w:left="1418" w:header="0" w:footer="567" w:gutter="0"/>
          <w:cols w:space="708"/>
          <w:titlePg/>
          <w:docGrid w:linePitch="360"/>
        </w:sectPr>
      </w:pPr>
    </w:p>
    <w:p w14:paraId="0E0543AF" w14:textId="77777777" w:rsidR="00731A53" w:rsidRPr="00C9600F" w:rsidRDefault="00731A53" w:rsidP="00051F6F">
      <w:pPr>
        <w:pStyle w:val="1"/>
        <w:spacing w:after="120"/>
      </w:pPr>
      <w:bookmarkStart w:id="16" w:name="_Toc201238878"/>
      <w:r w:rsidRPr="00C9600F">
        <w:lastRenderedPageBreak/>
        <w:t>Источники тепловой энергии</w:t>
      </w:r>
      <w:bookmarkEnd w:id="14"/>
      <w:bookmarkEnd w:id="16"/>
    </w:p>
    <w:p w14:paraId="7B02391B" w14:textId="77777777" w:rsidR="00731A53" w:rsidRPr="00C9600F" w:rsidRDefault="00BD7B7F" w:rsidP="00C73876">
      <w:pPr>
        <w:pStyle w:val="21"/>
      </w:pPr>
      <w:bookmarkStart w:id="17" w:name="_Toc201238879"/>
      <w:r w:rsidRPr="00C9600F">
        <w:t>Структура и технические характеристики основного оборудования</w:t>
      </w:r>
      <w:bookmarkEnd w:id="17"/>
    </w:p>
    <w:p w14:paraId="1F55CB47" w14:textId="41DCEFDB" w:rsidR="005D32D4" w:rsidRPr="00C9600F" w:rsidRDefault="00B04A85" w:rsidP="003C1F95">
      <w:pPr>
        <w:pStyle w:val="affffff9"/>
        <w:spacing w:line="324" w:lineRule="auto"/>
      </w:pPr>
      <w:r w:rsidRPr="00C9600F">
        <w:t>Состав оборудования и технические характеристики котельных, эксплуатируемых теплоснабжающими организациями – Ветлужским филиалом АО «НОКК», ООО «Поволжье-Ресурс»,</w:t>
      </w:r>
      <w:r w:rsidR="003C1F95" w:rsidRPr="00C9600F">
        <w:t xml:space="preserve"> МОУ Белышевская СОШ</w:t>
      </w:r>
      <w:r w:rsidRPr="00C9600F">
        <w:t xml:space="preserve">, </w:t>
      </w:r>
      <w:r w:rsidR="003C1F95" w:rsidRPr="00C9600F">
        <w:t>с. Белышево и МУК «ЦКС»</w:t>
      </w:r>
      <w:r w:rsidRPr="00C9600F">
        <w:t xml:space="preserve">, с. Турань – в Ветлужского МО, приведены в </w:t>
      </w:r>
      <w:r w:rsidR="007A2216">
        <w:br/>
      </w:r>
      <w:r w:rsidRPr="00C9600F">
        <w:t>табл. 2.1.1.</w:t>
      </w:r>
      <w:r w:rsidR="00A63540" w:rsidRPr="00C9600F">
        <w:t>приведен</w:t>
      </w:r>
      <w:r w:rsidR="0056590D" w:rsidRPr="00C9600F">
        <w:t>ы</w:t>
      </w:r>
      <w:r w:rsidR="00A63540" w:rsidRPr="00C9600F">
        <w:t xml:space="preserve"> в табл. 2.1.1.</w:t>
      </w:r>
    </w:p>
    <w:p w14:paraId="3964300B" w14:textId="77777777" w:rsidR="00646E51" w:rsidRPr="00C9600F" w:rsidRDefault="00646E51" w:rsidP="005B717A">
      <w:pPr>
        <w:pStyle w:val="a0"/>
        <w:numPr>
          <w:ilvl w:val="4"/>
          <w:numId w:val="14"/>
        </w:numPr>
        <w:rPr>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0"/>
        <w:gridCol w:w="1628"/>
        <w:gridCol w:w="1761"/>
        <w:gridCol w:w="1071"/>
        <w:gridCol w:w="644"/>
        <w:gridCol w:w="983"/>
        <w:gridCol w:w="929"/>
        <w:gridCol w:w="27"/>
        <w:gridCol w:w="1234"/>
        <w:gridCol w:w="723"/>
        <w:gridCol w:w="15"/>
        <w:gridCol w:w="611"/>
        <w:gridCol w:w="18"/>
        <w:gridCol w:w="902"/>
        <w:gridCol w:w="829"/>
        <w:gridCol w:w="1156"/>
        <w:gridCol w:w="914"/>
        <w:gridCol w:w="1271"/>
      </w:tblGrid>
      <w:tr w:rsidR="00C87A42" w:rsidRPr="00C9600F" w14:paraId="3BDB0C1E" w14:textId="77212C66" w:rsidTr="00DC0916">
        <w:trPr>
          <w:trHeight w:val="904"/>
        </w:trPr>
        <w:tc>
          <w:tcPr>
            <w:tcW w:w="136" w:type="pct"/>
            <w:shd w:val="clear" w:color="auto" w:fill="auto"/>
            <w:vAlign w:val="center"/>
            <w:hideMark/>
          </w:tcPr>
          <w:p w14:paraId="5393FA40" w14:textId="77777777" w:rsidR="00C87A42" w:rsidRPr="00C9600F" w:rsidRDefault="00C87A4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п/п</w:t>
            </w:r>
          </w:p>
        </w:tc>
        <w:tc>
          <w:tcPr>
            <w:tcW w:w="538" w:type="pct"/>
            <w:shd w:val="clear" w:color="auto" w:fill="auto"/>
            <w:vAlign w:val="center"/>
            <w:hideMark/>
          </w:tcPr>
          <w:p w14:paraId="6EF4446F" w14:textId="77777777" w:rsidR="00C87A42" w:rsidRPr="00C9600F" w:rsidRDefault="00C87A4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Наименование теплоснабжающей организации</w:t>
            </w:r>
          </w:p>
        </w:tc>
        <w:tc>
          <w:tcPr>
            <w:tcW w:w="582" w:type="pct"/>
            <w:shd w:val="clear" w:color="auto" w:fill="auto"/>
            <w:vAlign w:val="center"/>
            <w:hideMark/>
          </w:tcPr>
          <w:p w14:paraId="2BF258B3" w14:textId="77777777" w:rsidR="00C87A42" w:rsidRPr="00C9600F" w:rsidRDefault="00C87A4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Наименование источника</w:t>
            </w:r>
          </w:p>
        </w:tc>
        <w:tc>
          <w:tcPr>
            <w:tcW w:w="354" w:type="pct"/>
            <w:shd w:val="clear" w:color="auto" w:fill="auto"/>
            <w:vAlign w:val="center"/>
            <w:hideMark/>
          </w:tcPr>
          <w:p w14:paraId="547AF446" w14:textId="77777777" w:rsidR="00C87A42" w:rsidRPr="00C9600F" w:rsidRDefault="00C87A4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xml:space="preserve">Марка </w:t>
            </w:r>
          </w:p>
          <w:p w14:paraId="0B41A6F8" w14:textId="0BFA10B4" w:rsidR="00C87A42" w:rsidRPr="00C9600F" w:rsidRDefault="00C87A4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котла</w:t>
            </w:r>
          </w:p>
        </w:tc>
        <w:tc>
          <w:tcPr>
            <w:tcW w:w="213" w:type="pct"/>
            <w:shd w:val="clear" w:color="auto" w:fill="auto"/>
            <w:vAlign w:val="center"/>
            <w:hideMark/>
          </w:tcPr>
          <w:p w14:paraId="70AF26B2" w14:textId="77777777" w:rsidR="00C87A42" w:rsidRPr="00C9600F" w:rsidRDefault="00C87A4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Кол-во</w:t>
            </w:r>
          </w:p>
        </w:tc>
        <w:tc>
          <w:tcPr>
            <w:tcW w:w="325" w:type="pct"/>
            <w:shd w:val="clear" w:color="auto" w:fill="auto"/>
            <w:vAlign w:val="center"/>
            <w:hideMark/>
          </w:tcPr>
          <w:p w14:paraId="0A6C7A1F" w14:textId="06887423" w:rsidR="00C87A42" w:rsidRPr="00C9600F" w:rsidRDefault="00C87A42" w:rsidP="00834E44">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Производительность котла по воде, Гкал/ч</w:t>
            </w:r>
          </w:p>
        </w:tc>
        <w:tc>
          <w:tcPr>
            <w:tcW w:w="316" w:type="pct"/>
            <w:gridSpan w:val="2"/>
            <w:shd w:val="clear" w:color="auto" w:fill="auto"/>
            <w:vAlign w:val="center"/>
            <w:hideMark/>
          </w:tcPr>
          <w:p w14:paraId="7E95A9AF" w14:textId="336FB3EB" w:rsidR="00C87A42" w:rsidRPr="00C9600F" w:rsidRDefault="00C87A42" w:rsidP="00051F6F">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Уст. тепловая мощность, Гкал/ч</w:t>
            </w:r>
          </w:p>
        </w:tc>
        <w:tc>
          <w:tcPr>
            <w:tcW w:w="408" w:type="pct"/>
            <w:shd w:val="clear" w:color="auto" w:fill="auto"/>
            <w:vAlign w:val="center"/>
            <w:hideMark/>
          </w:tcPr>
          <w:p w14:paraId="4E9BA824" w14:textId="77777777" w:rsidR="00C87A42" w:rsidRPr="00C9600F" w:rsidRDefault="00C87A4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Теплопроизводительность по реж. карте, Гкал/час</w:t>
            </w:r>
          </w:p>
        </w:tc>
        <w:tc>
          <w:tcPr>
            <w:tcW w:w="239" w:type="pct"/>
            <w:shd w:val="clear" w:color="auto" w:fill="auto"/>
            <w:vAlign w:val="center"/>
            <w:hideMark/>
          </w:tcPr>
          <w:p w14:paraId="448E59CD" w14:textId="77777777" w:rsidR="00C87A42" w:rsidRPr="00C9600F" w:rsidRDefault="00C87A4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УРУТ по котлам, кг у.т./ Гкал</w:t>
            </w:r>
          </w:p>
        </w:tc>
        <w:tc>
          <w:tcPr>
            <w:tcW w:w="207" w:type="pct"/>
            <w:gridSpan w:val="2"/>
            <w:shd w:val="clear" w:color="auto" w:fill="auto"/>
            <w:vAlign w:val="center"/>
            <w:hideMark/>
          </w:tcPr>
          <w:p w14:paraId="2417D674" w14:textId="77777777" w:rsidR="00C87A42" w:rsidRPr="00C9600F" w:rsidRDefault="00C87A4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КПД котлов, %</w:t>
            </w:r>
          </w:p>
        </w:tc>
        <w:tc>
          <w:tcPr>
            <w:tcW w:w="304" w:type="pct"/>
            <w:gridSpan w:val="2"/>
            <w:shd w:val="clear" w:color="auto" w:fill="auto"/>
            <w:vAlign w:val="center"/>
            <w:hideMark/>
          </w:tcPr>
          <w:p w14:paraId="418AF6D5" w14:textId="5CFB2C3C" w:rsidR="00C87A42" w:rsidRPr="00C9600F" w:rsidRDefault="00C87A4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УРУТ на выработку, кг у.т./ Гкал</w:t>
            </w:r>
          </w:p>
        </w:tc>
        <w:tc>
          <w:tcPr>
            <w:tcW w:w="274" w:type="pct"/>
            <w:shd w:val="clear" w:color="auto" w:fill="auto"/>
            <w:vAlign w:val="center"/>
            <w:hideMark/>
          </w:tcPr>
          <w:p w14:paraId="0B2C294A" w14:textId="77777777" w:rsidR="00C87A42" w:rsidRPr="00C9600F" w:rsidRDefault="00C87A4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Дата ввода</w:t>
            </w:r>
          </w:p>
        </w:tc>
        <w:tc>
          <w:tcPr>
            <w:tcW w:w="382" w:type="pct"/>
            <w:shd w:val="clear" w:color="auto" w:fill="auto"/>
            <w:vAlign w:val="center"/>
            <w:hideMark/>
          </w:tcPr>
          <w:p w14:paraId="3838C28A" w14:textId="77777777" w:rsidR="00C87A42" w:rsidRPr="00C9600F" w:rsidRDefault="00C87A4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Дата обследования котлов</w:t>
            </w:r>
          </w:p>
        </w:tc>
        <w:tc>
          <w:tcPr>
            <w:tcW w:w="302" w:type="pct"/>
            <w:shd w:val="clear" w:color="auto" w:fill="auto"/>
            <w:vAlign w:val="center"/>
            <w:hideMark/>
          </w:tcPr>
          <w:p w14:paraId="748C0CFC" w14:textId="77777777" w:rsidR="00C87A42" w:rsidRPr="00C9600F" w:rsidRDefault="00C87A4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Основное/резервное топливо</w:t>
            </w:r>
          </w:p>
        </w:tc>
        <w:tc>
          <w:tcPr>
            <w:tcW w:w="420" w:type="pct"/>
            <w:vAlign w:val="center"/>
          </w:tcPr>
          <w:p w14:paraId="4EB12EB4" w14:textId="1A8D2678" w:rsidR="00C87A42" w:rsidRPr="00C9600F" w:rsidRDefault="00DC0916" w:rsidP="00DC0916">
            <w:pPr>
              <w:autoSpaceDE/>
              <w:autoSpaceDN/>
              <w:adjustRightInd/>
              <w:spacing w:line="240" w:lineRule="auto"/>
              <w:ind w:firstLine="0"/>
              <w:jc w:val="center"/>
              <w:rPr>
                <w:rFonts w:eastAsia="Times New Roman"/>
                <w:b/>
                <w:bCs/>
                <w:sz w:val="18"/>
                <w:szCs w:val="18"/>
                <w:lang w:eastAsia="ru-RU"/>
              </w:rPr>
            </w:pPr>
            <w:r>
              <w:rPr>
                <w:rFonts w:eastAsia="Times New Roman"/>
                <w:b/>
                <w:bCs/>
                <w:sz w:val="18"/>
                <w:szCs w:val="18"/>
                <w:lang w:eastAsia="ru-RU"/>
              </w:rPr>
              <w:t>Т</w:t>
            </w:r>
            <w:r w:rsidR="00C87A42" w:rsidRPr="00C87A42">
              <w:rPr>
                <w:rFonts w:eastAsia="Times New Roman"/>
                <w:b/>
                <w:bCs/>
                <w:sz w:val="18"/>
                <w:szCs w:val="18"/>
                <w:lang w:eastAsia="ru-RU"/>
              </w:rPr>
              <w:t>епловая нагрузка,</w:t>
            </w:r>
            <w:r>
              <w:rPr>
                <w:rFonts w:eastAsia="Times New Roman"/>
                <w:b/>
                <w:bCs/>
                <w:sz w:val="18"/>
                <w:szCs w:val="18"/>
                <w:lang w:eastAsia="ru-RU"/>
              </w:rPr>
              <w:t xml:space="preserve"> с учетом потерь в ТС</w:t>
            </w:r>
            <w:r w:rsidR="00C87A42" w:rsidRPr="00C87A42">
              <w:rPr>
                <w:rFonts w:eastAsia="Times New Roman"/>
                <w:b/>
                <w:bCs/>
                <w:sz w:val="18"/>
                <w:szCs w:val="18"/>
                <w:lang w:eastAsia="ru-RU"/>
              </w:rPr>
              <w:br/>
              <w:t>Гкал/</w:t>
            </w:r>
          </w:p>
        </w:tc>
      </w:tr>
      <w:tr w:rsidR="00C87A42" w:rsidRPr="00C9600F" w14:paraId="18E2047D" w14:textId="4C99269B" w:rsidTr="002C26B6">
        <w:trPr>
          <w:trHeight w:val="340"/>
        </w:trPr>
        <w:tc>
          <w:tcPr>
            <w:tcW w:w="5000" w:type="pct"/>
            <w:gridSpan w:val="18"/>
            <w:shd w:val="clear" w:color="auto" w:fill="auto"/>
            <w:vAlign w:val="center"/>
            <w:hideMark/>
          </w:tcPr>
          <w:p w14:paraId="2A6AD8DC" w14:textId="6C326CAD" w:rsidR="00C87A42" w:rsidRPr="00C9600F" w:rsidRDefault="00C87A42" w:rsidP="00C87A4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МО Ветлужский</w:t>
            </w:r>
          </w:p>
        </w:tc>
      </w:tr>
      <w:tr w:rsidR="00DC0916" w:rsidRPr="00C9600F" w14:paraId="2D26CC6E" w14:textId="1AF4E045" w:rsidTr="00DC0916">
        <w:trPr>
          <w:trHeight w:val="312"/>
        </w:trPr>
        <w:tc>
          <w:tcPr>
            <w:tcW w:w="136" w:type="pct"/>
            <w:vMerge w:val="restart"/>
            <w:shd w:val="clear" w:color="auto" w:fill="auto"/>
            <w:vAlign w:val="center"/>
            <w:hideMark/>
          </w:tcPr>
          <w:p w14:paraId="31D2F8EA"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538" w:type="pct"/>
            <w:vMerge w:val="restart"/>
            <w:shd w:val="clear" w:color="auto" w:fill="auto"/>
            <w:vAlign w:val="center"/>
            <w:hideMark/>
          </w:tcPr>
          <w:p w14:paraId="05A40A1E" w14:textId="0C9C65E9"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 xml:space="preserve">Ветлужский </w:t>
            </w:r>
            <w:r w:rsidRPr="00C9600F">
              <w:rPr>
                <w:rFonts w:eastAsia="Times New Roman"/>
                <w:sz w:val="18"/>
                <w:szCs w:val="18"/>
                <w:lang w:eastAsia="ru-RU"/>
              </w:rPr>
              <w:br/>
              <w:t>филиал АО «НОКК»</w:t>
            </w:r>
          </w:p>
        </w:tc>
        <w:tc>
          <w:tcPr>
            <w:tcW w:w="582" w:type="pct"/>
            <w:vMerge w:val="restart"/>
            <w:shd w:val="clear" w:color="auto" w:fill="auto"/>
            <w:vAlign w:val="center"/>
            <w:hideMark/>
          </w:tcPr>
          <w:p w14:paraId="0124E3F7"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№1</w:t>
            </w:r>
          </w:p>
        </w:tc>
        <w:tc>
          <w:tcPr>
            <w:tcW w:w="354" w:type="pct"/>
            <w:shd w:val="clear" w:color="auto" w:fill="auto"/>
            <w:vAlign w:val="center"/>
            <w:hideMark/>
          </w:tcPr>
          <w:p w14:paraId="7F4A1DA5" w14:textId="6AA06530"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КВ-РД-5,0</w:t>
            </w:r>
          </w:p>
        </w:tc>
        <w:tc>
          <w:tcPr>
            <w:tcW w:w="213" w:type="pct"/>
            <w:shd w:val="clear" w:color="auto" w:fill="auto"/>
            <w:vAlign w:val="center"/>
            <w:hideMark/>
          </w:tcPr>
          <w:p w14:paraId="59603582"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1</w:t>
            </w:r>
          </w:p>
        </w:tc>
        <w:tc>
          <w:tcPr>
            <w:tcW w:w="325" w:type="pct"/>
            <w:shd w:val="clear" w:color="auto" w:fill="auto"/>
            <w:vAlign w:val="center"/>
            <w:hideMark/>
          </w:tcPr>
          <w:p w14:paraId="5AF19743" w14:textId="1C011A53" w:rsidR="00DC0916" w:rsidRPr="00F06BDF" w:rsidRDefault="00DC0916" w:rsidP="00DC0916">
            <w:pPr>
              <w:autoSpaceDE/>
              <w:autoSpaceDN/>
              <w:adjustRightInd/>
              <w:spacing w:line="240" w:lineRule="auto"/>
              <w:ind w:firstLine="0"/>
              <w:jc w:val="center"/>
              <w:rPr>
                <w:rFonts w:eastAsia="Times New Roman"/>
                <w:color w:val="FF0000"/>
                <w:sz w:val="18"/>
                <w:szCs w:val="18"/>
                <w:lang w:val="en-US" w:eastAsia="ru-RU"/>
              </w:rPr>
            </w:pPr>
            <w:r w:rsidRPr="00F06BDF">
              <w:rPr>
                <w:rFonts w:eastAsia="Times New Roman"/>
                <w:color w:val="FF0000"/>
                <w:sz w:val="18"/>
                <w:szCs w:val="18"/>
                <w:lang w:eastAsia="ru-RU"/>
              </w:rPr>
              <w:t>4,</w:t>
            </w:r>
            <w:r w:rsidRPr="00F06BDF">
              <w:rPr>
                <w:rFonts w:eastAsia="Times New Roman"/>
                <w:color w:val="FF0000"/>
                <w:sz w:val="18"/>
                <w:szCs w:val="18"/>
                <w:lang w:val="en-US" w:eastAsia="ru-RU"/>
              </w:rPr>
              <w:t>3</w:t>
            </w:r>
          </w:p>
        </w:tc>
        <w:tc>
          <w:tcPr>
            <w:tcW w:w="307" w:type="pct"/>
            <w:vMerge w:val="restart"/>
            <w:shd w:val="clear" w:color="auto" w:fill="auto"/>
            <w:vAlign w:val="center"/>
            <w:hideMark/>
          </w:tcPr>
          <w:p w14:paraId="49638B79" w14:textId="5FB89698" w:rsidR="00DC0916" w:rsidRPr="00C9600F" w:rsidRDefault="00DC0916" w:rsidP="00DC0916">
            <w:pPr>
              <w:autoSpaceDE/>
              <w:autoSpaceDN/>
              <w:adjustRightInd/>
              <w:spacing w:line="240" w:lineRule="auto"/>
              <w:ind w:firstLine="0"/>
              <w:jc w:val="center"/>
              <w:rPr>
                <w:rFonts w:eastAsia="Times New Roman"/>
                <w:sz w:val="18"/>
                <w:szCs w:val="18"/>
                <w:lang w:val="en-US" w:eastAsia="ru-RU"/>
              </w:rPr>
            </w:pPr>
            <w:r w:rsidRPr="00C9600F">
              <w:rPr>
                <w:rFonts w:eastAsia="Times New Roman"/>
                <w:sz w:val="18"/>
                <w:szCs w:val="18"/>
                <w:lang w:eastAsia="ru-RU"/>
              </w:rPr>
              <w:t>8,</w:t>
            </w:r>
            <w:r w:rsidRPr="00C9600F">
              <w:rPr>
                <w:rFonts w:eastAsia="Times New Roman"/>
                <w:sz w:val="18"/>
                <w:szCs w:val="18"/>
                <w:lang w:val="en-US" w:eastAsia="ru-RU"/>
              </w:rPr>
              <w:t>6</w:t>
            </w:r>
          </w:p>
        </w:tc>
        <w:tc>
          <w:tcPr>
            <w:tcW w:w="417" w:type="pct"/>
            <w:gridSpan w:val="2"/>
            <w:shd w:val="clear" w:color="auto" w:fill="auto"/>
            <w:vAlign w:val="center"/>
            <w:hideMark/>
          </w:tcPr>
          <w:p w14:paraId="0AEA752E" w14:textId="7B4901CE"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4,30</w:t>
            </w:r>
          </w:p>
        </w:tc>
        <w:tc>
          <w:tcPr>
            <w:tcW w:w="244" w:type="pct"/>
            <w:gridSpan w:val="2"/>
            <w:shd w:val="clear" w:color="auto" w:fill="auto"/>
            <w:vAlign w:val="center"/>
            <w:hideMark/>
          </w:tcPr>
          <w:p w14:paraId="5F9E2AF1" w14:textId="5BBD544F" w:rsidR="00DC0916" w:rsidRPr="00C9600F" w:rsidRDefault="00DC0916" w:rsidP="00DC0916">
            <w:pPr>
              <w:autoSpaceDE/>
              <w:autoSpaceDN/>
              <w:adjustRightInd/>
              <w:spacing w:line="240" w:lineRule="auto"/>
              <w:ind w:firstLine="0"/>
              <w:jc w:val="center"/>
              <w:rPr>
                <w:rFonts w:eastAsia="Times New Roman"/>
                <w:sz w:val="18"/>
                <w:szCs w:val="18"/>
                <w:lang w:val="en-US" w:eastAsia="ru-RU"/>
              </w:rPr>
            </w:pPr>
            <w:r w:rsidRPr="00C9600F">
              <w:rPr>
                <w:sz w:val="18"/>
                <w:szCs w:val="18"/>
              </w:rPr>
              <w:t>164,50</w:t>
            </w:r>
          </w:p>
        </w:tc>
        <w:tc>
          <w:tcPr>
            <w:tcW w:w="208" w:type="pct"/>
            <w:gridSpan w:val="2"/>
            <w:shd w:val="clear" w:color="auto" w:fill="auto"/>
            <w:vAlign w:val="center"/>
            <w:hideMark/>
          </w:tcPr>
          <w:p w14:paraId="51E25975" w14:textId="67054909"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86,9</w:t>
            </w:r>
          </w:p>
        </w:tc>
        <w:tc>
          <w:tcPr>
            <w:tcW w:w="298" w:type="pct"/>
            <w:vMerge w:val="restart"/>
            <w:shd w:val="clear" w:color="auto" w:fill="auto"/>
            <w:vAlign w:val="center"/>
          </w:tcPr>
          <w:p w14:paraId="738ECBA5" w14:textId="4AAEDC43" w:rsidR="00DC0916" w:rsidRPr="00C9600F" w:rsidRDefault="00DC0916" w:rsidP="00DC0916">
            <w:pPr>
              <w:autoSpaceDE/>
              <w:autoSpaceDN/>
              <w:adjustRightInd/>
              <w:spacing w:line="240" w:lineRule="auto"/>
              <w:ind w:firstLine="0"/>
              <w:jc w:val="center"/>
              <w:rPr>
                <w:rFonts w:eastAsia="Times New Roman"/>
                <w:sz w:val="18"/>
                <w:szCs w:val="18"/>
                <w:lang w:val="en-US" w:eastAsia="ru-RU"/>
              </w:rPr>
            </w:pPr>
            <w:r w:rsidRPr="00C9600F">
              <w:rPr>
                <w:sz w:val="18"/>
                <w:szCs w:val="18"/>
              </w:rPr>
              <w:t>164,50</w:t>
            </w:r>
          </w:p>
        </w:tc>
        <w:tc>
          <w:tcPr>
            <w:tcW w:w="274" w:type="pct"/>
            <w:shd w:val="clear" w:color="auto" w:fill="auto"/>
            <w:vAlign w:val="center"/>
            <w:hideMark/>
          </w:tcPr>
          <w:p w14:paraId="48277998"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2011</w:t>
            </w:r>
          </w:p>
        </w:tc>
        <w:tc>
          <w:tcPr>
            <w:tcW w:w="382" w:type="pct"/>
            <w:shd w:val="clear" w:color="auto" w:fill="auto"/>
            <w:vAlign w:val="center"/>
            <w:hideMark/>
          </w:tcPr>
          <w:p w14:paraId="2D70916A"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10.04.2018</w:t>
            </w:r>
          </w:p>
        </w:tc>
        <w:tc>
          <w:tcPr>
            <w:tcW w:w="302" w:type="pct"/>
            <w:vMerge w:val="restart"/>
            <w:shd w:val="clear" w:color="auto" w:fill="auto"/>
            <w:vAlign w:val="center"/>
            <w:hideMark/>
          </w:tcPr>
          <w:p w14:paraId="52875723"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щепа</w:t>
            </w:r>
          </w:p>
        </w:tc>
        <w:tc>
          <w:tcPr>
            <w:tcW w:w="42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F4C7D33" w14:textId="50598B73" w:rsidR="00DC0916" w:rsidRPr="00DC0916" w:rsidRDefault="00DC0916" w:rsidP="00DC0916">
            <w:pPr>
              <w:autoSpaceDE/>
              <w:autoSpaceDN/>
              <w:adjustRightInd/>
              <w:spacing w:line="240" w:lineRule="auto"/>
              <w:ind w:firstLine="0"/>
              <w:jc w:val="center"/>
              <w:rPr>
                <w:rFonts w:eastAsia="Times New Roman"/>
                <w:color w:val="FF0000"/>
                <w:sz w:val="18"/>
                <w:szCs w:val="18"/>
                <w:lang w:eastAsia="ru-RU"/>
              </w:rPr>
            </w:pPr>
            <w:r w:rsidRPr="00DC0916">
              <w:rPr>
                <w:color w:val="FF0000"/>
                <w:sz w:val="18"/>
                <w:szCs w:val="18"/>
              </w:rPr>
              <w:t>6,6974</w:t>
            </w:r>
          </w:p>
        </w:tc>
      </w:tr>
      <w:tr w:rsidR="00DC0916" w:rsidRPr="00C9600F" w14:paraId="7C02FB23" w14:textId="6AAED1C9" w:rsidTr="00DC0916">
        <w:trPr>
          <w:trHeight w:val="312"/>
        </w:trPr>
        <w:tc>
          <w:tcPr>
            <w:tcW w:w="136" w:type="pct"/>
            <w:vMerge/>
            <w:shd w:val="clear" w:color="auto" w:fill="auto"/>
            <w:vAlign w:val="center"/>
            <w:hideMark/>
          </w:tcPr>
          <w:p w14:paraId="447D7552"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538" w:type="pct"/>
            <w:vMerge/>
            <w:shd w:val="clear" w:color="auto" w:fill="auto"/>
            <w:vAlign w:val="center"/>
            <w:hideMark/>
          </w:tcPr>
          <w:p w14:paraId="1C0AB112" w14:textId="45EFECE0" w:rsidR="00DC0916" w:rsidRPr="00C9600F" w:rsidRDefault="00DC0916" w:rsidP="00DC0916">
            <w:pPr>
              <w:spacing w:line="240" w:lineRule="auto"/>
              <w:jc w:val="center"/>
              <w:rPr>
                <w:rFonts w:eastAsia="Times New Roman"/>
                <w:sz w:val="18"/>
                <w:szCs w:val="18"/>
                <w:lang w:eastAsia="ru-RU"/>
              </w:rPr>
            </w:pPr>
          </w:p>
        </w:tc>
        <w:tc>
          <w:tcPr>
            <w:tcW w:w="582" w:type="pct"/>
            <w:vMerge/>
            <w:shd w:val="clear" w:color="auto" w:fill="auto"/>
            <w:vAlign w:val="center"/>
            <w:hideMark/>
          </w:tcPr>
          <w:p w14:paraId="6137B0B1"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p>
        </w:tc>
        <w:tc>
          <w:tcPr>
            <w:tcW w:w="354" w:type="pct"/>
            <w:shd w:val="clear" w:color="auto" w:fill="auto"/>
            <w:vAlign w:val="center"/>
            <w:hideMark/>
          </w:tcPr>
          <w:p w14:paraId="30825623" w14:textId="74D2AEB4"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КВ-РД-5,0</w:t>
            </w:r>
          </w:p>
        </w:tc>
        <w:tc>
          <w:tcPr>
            <w:tcW w:w="213" w:type="pct"/>
            <w:shd w:val="clear" w:color="auto" w:fill="auto"/>
            <w:vAlign w:val="center"/>
            <w:hideMark/>
          </w:tcPr>
          <w:p w14:paraId="132F3C68"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1</w:t>
            </w:r>
          </w:p>
        </w:tc>
        <w:tc>
          <w:tcPr>
            <w:tcW w:w="325" w:type="pct"/>
            <w:shd w:val="clear" w:color="auto" w:fill="auto"/>
            <w:vAlign w:val="center"/>
            <w:hideMark/>
          </w:tcPr>
          <w:p w14:paraId="162D2465" w14:textId="2B8361C6" w:rsidR="00DC0916" w:rsidRPr="00F06BDF" w:rsidRDefault="00DC0916" w:rsidP="00DC0916">
            <w:pPr>
              <w:autoSpaceDE/>
              <w:autoSpaceDN/>
              <w:adjustRightInd/>
              <w:spacing w:line="240" w:lineRule="auto"/>
              <w:ind w:firstLine="0"/>
              <w:jc w:val="center"/>
              <w:rPr>
                <w:rFonts w:eastAsia="Times New Roman"/>
                <w:color w:val="FF0000"/>
                <w:sz w:val="18"/>
                <w:szCs w:val="18"/>
                <w:lang w:val="en-US" w:eastAsia="ru-RU"/>
              </w:rPr>
            </w:pPr>
            <w:r w:rsidRPr="00F06BDF">
              <w:rPr>
                <w:rFonts w:eastAsia="Times New Roman"/>
                <w:color w:val="FF0000"/>
                <w:sz w:val="18"/>
                <w:szCs w:val="18"/>
                <w:lang w:eastAsia="ru-RU"/>
              </w:rPr>
              <w:t>4,</w:t>
            </w:r>
            <w:r w:rsidRPr="00F06BDF">
              <w:rPr>
                <w:rFonts w:eastAsia="Times New Roman"/>
                <w:color w:val="FF0000"/>
                <w:sz w:val="18"/>
                <w:szCs w:val="18"/>
                <w:lang w:val="en-US" w:eastAsia="ru-RU"/>
              </w:rPr>
              <w:t>3</w:t>
            </w:r>
          </w:p>
        </w:tc>
        <w:tc>
          <w:tcPr>
            <w:tcW w:w="307" w:type="pct"/>
            <w:vMerge/>
            <w:shd w:val="clear" w:color="auto" w:fill="auto"/>
            <w:vAlign w:val="center"/>
            <w:hideMark/>
          </w:tcPr>
          <w:p w14:paraId="31B9859C"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417" w:type="pct"/>
            <w:gridSpan w:val="2"/>
            <w:shd w:val="clear" w:color="auto" w:fill="auto"/>
            <w:vAlign w:val="center"/>
            <w:hideMark/>
          </w:tcPr>
          <w:p w14:paraId="35477ED9" w14:textId="15449A0B"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4,30</w:t>
            </w:r>
          </w:p>
        </w:tc>
        <w:tc>
          <w:tcPr>
            <w:tcW w:w="244" w:type="pct"/>
            <w:gridSpan w:val="2"/>
            <w:shd w:val="clear" w:color="auto" w:fill="auto"/>
            <w:vAlign w:val="center"/>
            <w:hideMark/>
          </w:tcPr>
          <w:p w14:paraId="12DA281F" w14:textId="352D0419" w:rsidR="00DC0916" w:rsidRPr="00C9600F" w:rsidRDefault="00DC0916" w:rsidP="00DC0916">
            <w:pPr>
              <w:autoSpaceDE/>
              <w:autoSpaceDN/>
              <w:adjustRightInd/>
              <w:spacing w:line="240" w:lineRule="auto"/>
              <w:ind w:firstLine="0"/>
              <w:jc w:val="center"/>
              <w:rPr>
                <w:rFonts w:eastAsia="Times New Roman"/>
                <w:sz w:val="18"/>
                <w:szCs w:val="18"/>
                <w:lang w:val="en-US" w:eastAsia="ru-RU"/>
              </w:rPr>
            </w:pPr>
            <w:r w:rsidRPr="00C9600F">
              <w:rPr>
                <w:sz w:val="18"/>
                <w:szCs w:val="18"/>
              </w:rPr>
              <w:t>164,50</w:t>
            </w:r>
          </w:p>
        </w:tc>
        <w:tc>
          <w:tcPr>
            <w:tcW w:w="208" w:type="pct"/>
            <w:gridSpan w:val="2"/>
            <w:shd w:val="clear" w:color="auto" w:fill="auto"/>
            <w:vAlign w:val="center"/>
            <w:hideMark/>
          </w:tcPr>
          <w:p w14:paraId="5641E635" w14:textId="4FA82FDF"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86,9</w:t>
            </w:r>
          </w:p>
        </w:tc>
        <w:tc>
          <w:tcPr>
            <w:tcW w:w="298" w:type="pct"/>
            <w:vMerge/>
            <w:shd w:val="clear" w:color="auto" w:fill="auto"/>
            <w:vAlign w:val="center"/>
          </w:tcPr>
          <w:p w14:paraId="39295AE4"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274" w:type="pct"/>
            <w:shd w:val="clear" w:color="auto" w:fill="auto"/>
            <w:vAlign w:val="center"/>
            <w:hideMark/>
          </w:tcPr>
          <w:p w14:paraId="0290BC4A"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2011</w:t>
            </w:r>
          </w:p>
        </w:tc>
        <w:tc>
          <w:tcPr>
            <w:tcW w:w="382" w:type="pct"/>
            <w:shd w:val="clear" w:color="auto" w:fill="auto"/>
            <w:vAlign w:val="center"/>
            <w:hideMark/>
          </w:tcPr>
          <w:p w14:paraId="05942619"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10.04.2018</w:t>
            </w:r>
          </w:p>
        </w:tc>
        <w:tc>
          <w:tcPr>
            <w:tcW w:w="302" w:type="pct"/>
            <w:vMerge/>
            <w:shd w:val="clear" w:color="auto" w:fill="auto"/>
            <w:vAlign w:val="center"/>
            <w:hideMark/>
          </w:tcPr>
          <w:p w14:paraId="1F863DF1"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420" w:type="pct"/>
            <w:vMerge/>
            <w:tcBorders>
              <w:top w:val="nil"/>
              <w:left w:val="single" w:sz="4" w:space="0" w:color="auto"/>
              <w:bottom w:val="single" w:sz="4" w:space="0" w:color="auto"/>
              <w:right w:val="single" w:sz="4" w:space="0" w:color="auto"/>
            </w:tcBorders>
            <w:shd w:val="clear" w:color="auto" w:fill="auto"/>
            <w:vAlign w:val="center"/>
          </w:tcPr>
          <w:p w14:paraId="4FB2EACE" w14:textId="77777777" w:rsidR="00DC0916" w:rsidRPr="00DC0916" w:rsidRDefault="00DC0916" w:rsidP="00DC0916">
            <w:pPr>
              <w:autoSpaceDE/>
              <w:autoSpaceDN/>
              <w:adjustRightInd/>
              <w:spacing w:line="240" w:lineRule="auto"/>
              <w:ind w:firstLine="0"/>
              <w:jc w:val="center"/>
              <w:rPr>
                <w:rFonts w:eastAsia="Times New Roman"/>
                <w:color w:val="FF0000"/>
                <w:sz w:val="18"/>
                <w:szCs w:val="18"/>
                <w:lang w:eastAsia="ru-RU"/>
              </w:rPr>
            </w:pPr>
          </w:p>
        </w:tc>
      </w:tr>
      <w:tr w:rsidR="00DC0916" w:rsidRPr="00C9600F" w14:paraId="0375E551" w14:textId="3649BF65" w:rsidTr="00DC0916">
        <w:trPr>
          <w:trHeight w:val="312"/>
        </w:trPr>
        <w:tc>
          <w:tcPr>
            <w:tcW w:w="136" w:type="pct"/>
            <w:vMerge w:val="restart"/>
            <w:shd w:val="clear" w:color="auto" w:fill="auto"/>
            <w:vAlign w:val="center"/>
            <w:hideMark/>
          </w:tcPr>
          <w:p w14:paraId="1969724E"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w:t>
            </w:r>
          </w:p>
        </w:tc>
        <w:tc>
          <w:tcPr>
            <w:tcW w:w="538" w:type="pct"/>
            <w:vMerge/>
            <w:shd w:val="clear" w:color="auto" w:fill="auto"/>
            <w:vAlign w:val="center"/>
            <w:hideMark/>
          </w:tcPr>
          <w:p w14:paraId="7D52CA83" w14:textId="5365D38E" w:rsidR="00DC0916" w:rsidRPr="00C9600F" w:rsidRDefault="00DC0916" w:rsidP="00DC0916">
            <w:pPr>
              <w:spacing w:line="240" w:lineRule="auto"/>
              <w:jc w:val="center"/>
              <w:rPr>
                <w:rFonts w:eastAsia="Times New Roman"/>
                <w:sz w:val="18"/>
                <w:szCs w:val="18"/>
                <w:lang w:eastAsia="ru-RU"/>
              </w:rPr>
            </w:pPr>
          </w:p>
        </w:tc>
        <w:tc>
          <w:tcPr>
            <w:tcW w:w="582" w:type="pct"/>
            <w:vMerge w:val="restart"/>
            <w:shd w:val="clear" w:color="auto" w:fill="auto"/>
            <w:vAlign w:val="center"/>
            <w:hideMark/>
          </w:tcPr>
          <w:p w14:paraId="6C2FFBEC"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№3</w:t>
            </w:r>
          </w:p>
        </w:tc>
        <w:tc>
          <w:tcPr>
            <w:tcW w:w="354" w:type="pct"/>
            <w:shd w:val="clear" w:color="auto" w:fill="auto"/>
            <w:vAlign w:val="center"/>
            <w:hideMark/>
          </w:tcPr>
          <w:p w14:paraId="07E08227" w14:textId="2EAFF928"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КВм-0,63К</w:t>
            </w:r>
          </w:p>
        </w:tc>
        <w:tc>
          <w:tcPr>
            <w:tcW w:w="213" w:type="pct"/>
            <w:shd w:val="clear" w:color="auto" w:fill="auto"/>
            <w:vAlign w:val="center"/>
            <w:hideMark/>
          </w:tcPr>
          <w:p w14:paraId="4AEDB78F"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1</w:t>
            </w:r>
          </w:p>
        </w:tc>
        <w:tc>
          <w:tcPr>
            <w:tcW w:w="325" w:type="pct"/>
            <w:shd w:val="clear" w:color="auto" w:fill="auto"/>
            <w:vAlign w:val="center"/>
            <w:hideMark/>
          </w:tcPr>
          <w:p w14:paraId="1CA7B4EE" w14:textId="5462DC9A" w:rsidR="00DC0916" w:rsidRPr="00F06BDF" w:rsidRDefault="00DC0916" w:rsidP="00DC0916">
            <w:pPr>
              <w:autoSpaceDE/>
              <w:autoSpaceDN/>
              <w:adjustRightInd/>
              <w:spacing w:line="240" w:lineRule="auto"/>
              <w:ind w:firstLine="0"/>
              <w:jc w:val="center"/>
              <w:rPr>
                <w:rFonts w:eastAsia="Times New Roman"/>
                <w:color w:val="FF0000"/>
                <w:sz w:val="18"/>
                <w:szCs w:val="18"/>
                <w:lang w:val="en-US" w:eastAsia="ru-RU"/>
              </w:rPr>
            </w:pPr>
            <w:r w:rsidRPr="00F06BDF">
              <w:rPr>
                <w:rFonts w:eastAsia="Times New Roman"/>
                <w:color w:val="FF0000"/>
                <w:sz w:val="18"/>
                <w:szCs w:val="18"/>
                <w:lang w:eastAsia="ru-RU"/>
              </w:rPr>
              <w:t>0,</w:t>
            </w:r>
            <w:r w:rsidRPr="00F06BDF">
              <w:rPr>
                <w:rFonts w:eastAsia="Times New Roman"/>
                <w:color w:val="FF0000"/>
                <w:sz w:val="18"/>
                <w:szCs w:val="18"/>
                <w:lang w:val="en-US" w:eastAsia="ru-RU"/>
              </w:rPr>
              <w:t>515</w:t>
            </w:r>
          </w:p>
        </w:tc>
        <w:tc>
          <w:tcPr>
            <w:tcW w:w="307" w:type="pct"/>
            <w:vMerge w:val="restart"/>
            <w:shd w:val="clear" w:color="auto" w:fill="auto"/>
            <w:vAlign w:val="center"/>
            <w:hideMark/>
          </w:tcPr>
          <w:p w14:paraId="462F19B4" w14:textId="31CAC168" w:rsidR="00DC0916" w:rsidRPr="00C9600F" w:rsidRDefault="00DC0916" w:rsidP="00DC0916">
            <w:pPr>
              <w:autoSpaceDE/>
              <w:autoSpaceDN/>
              <w:adjustRightInd/>
              <w:spacing w:line="240" w:lineRule="auto"/>
              <w:ind w:firstLine="0"/>
              <w:jc w:val="center"/>
              <w:rPr>
                <w:rFonts w:eastAsia="Times New Roman"/>
                <w:sz w:val="18"/>
                <w:szCs w:val="18"/>
                <w:lang w:val="en-US" w:eastAsia="ru-RU"/>
              </w:rPr>
            </w:pPr>
            <w:r w:rsidRPr="00C9600F">
              <w:rPr>
                <w:rFonts w:eastAsia="Times New Roman"/>
                <w:sz w:val="18"/>
                <w:szCs w:val="18"/>
                <w:lang w:eastAsia="ru-RU"/>
              </w:rPr>
              <w:t>1,</w:t>
            </w:r>
            <w:r w:rsidRPr="00C9600F">
              <w:rPr>
                <w:rFonts w:eastAsia="Times New Roman"/>
                <w:sz w:val="18"/>
                <w:szCs w:val="18"/>
                <w:lang w:val="en-US" w:eastAsia="ru-RU"/>
              </w:rPr>
              <w:t>3</w:t>
            </w:r>
            <w:r>
              <w:rPr>
                <w:rFonts w:eastAsia="Times New Roman"/>
                <w:sz w:val="18"/>
                <w:szCs w:val="18"/>
                <w:lang w:eastAsia="ru-RU"/>
              </w:rPr>
              <w:t>4</w:t>
            </w:r>
          </w:p>
        </w:tc>
        <w:tc>
          <w:tcPr>
            <w:tcW w:w="417" w:type="pct"/>
            <w:gridSpan w:val="2"/>
            <w:shd w:val="clear" w:color="auto" w:fill="auto"/>
            <w:vAlign w:val="center"/>
            <w:hideMark/>
          </w:tcPr>
          <w:p w14:paraId="17F9E409" w14:textId="5BA033BF"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w:t>
            </w:r>
            <w:r w:rsidRPr="00C9600F">
              <w:rPr>
                <w:rFonts w:eastAsia="Times New Roman"/>
                <w:sz w:val="18"/>
                <w:szCs w:val="18"/>
                <w:lang w:val="en-US" w:eastAsia="ru-RU"/>
              </w:rPr>
              <w:t>515</w:t>
            </w:r>
          </w:p>
        </w:tc>
        <w:tc>
          <w:tcPr>
            <w:tcW w:w="244" w:type="pct"/>
            <w:gridSpan w:val="2"/>
            <w:shd w:val="clear" w:color="auto" w:fill="auto"/>
            <w:vAlign w:val="center"/>
          </w:tcPr>
          <w:p w14:paraId="68ADF858" w14:textId="36F33ABD"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302,54</w:t>
            </w:r>
          </w:p>
        </w:tc>
        <w:tc>
          <w:tcPr>
            <w:tcW w:w="208" w:type="pct"/>
            <w:gridSpan w:val="2"/>
            <w:shd w:val="clear" w:color="auto" w:fill="auto"/>
            <w:vAlign w:val="center"/>
            <w:hideMark/>
          </w:tcPr>
          <w:p w14:paraId="751D4851" w14:textId="2280391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47,3</w:t>
            </w:r>
          </w:p>
        </w:tc>
        <w:tc>
          <w:tcPr>
            <w:tcW w:w="298" w:type="pct"/>
            <w:vMerge w:val="restart"/>
            <w:shd w:val="clear" w:color="auto" w:fill="auto"/>
            <w:vAlign w:val="center"/>
          </w:tcPr>
          <w:p w14:paraId="7F6C5165" w14:textId="6558EA94"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302,54</w:t>
            </w:r>
          </w:p>
        </w:tc>
        <w:tc>
          <w:tcPr>
            <w:tcW w:w="274" w:type="pct"/>
            <w:shd w:val="clear" w:color="auto" w:fill="auto"/>
            <w:vAlign w:val="center"/>
            <w:hideMark/>
          </w:tcPr>
          <w:p w14:paraId="797B8733" w14:textId="3B6C2BC7" w:rsidR="00DC0916" w:rsidRPr="00F06BDF" w:rsidRDefault="00DC0916" w:rsidP="00DC0916">
            <w:pPr>
              <w:autoSpaceDE/>
              <w:autoSpaceDN/>
              <w:adjustRightInd/>
              <w:spacing w:line="240" w:lineRule="auto"/>
              <w:ind w:firstLine="0"/>
              <w:jc w:val="center"/>
              <w:rPr>
                <w:rFonts w:eastAsia="Times New Roman"/>
                <w:color w:val="FF0000"/>
                <w:sz w:val="18"/>
                <w:szCs w:val="18"/>
                <w:lang w:val="en-US" w:eastAsia="ru-RU"/>
              </w:rPr>
            </w:pPr>
            <w:r w:rsidRPr="00F06BDF">
              <w:rPr>
                <w:rFonts w:eastAsia="Times New Roman"/>
                <w:color w:val="FF0000"/>
                <w:sz w:val="18"/>
                <w:szCs w:val="18"/>
                <w:lang w:eastAsia="ru-RU"/>
              </w:rPr>
              <w:t>202</w:t>
            </w:r>
            <w:r w:rsidRPr="00F06BDF">
              <w:rPr>
                <w:rFonts w:eastAsia="Times New Roman"/>
                <w:color w:val="FF0000"/>
                <w:sz w:val="18"/>
                <w:szCs w:val="18"/>
                <w:lang w:val="en-US" w:eastAsia="ru-RU"/>
              </w:rPr>
              <w:t>3</w:t>
            </w:r>
          </w:p>
        </w:tc>
        <w:tc>
          <w:tcPr>
            <w:tcW w:w="382" w:type="pct"/>
            <w:shd w:val="clear" w:color="auto" w:fill="auto"/>
            <w:vAlign w:val="center"/>
          </w:tcPr>
          <w:p w14:paraId="12FEA4F1" w14:textId="0B2A9481" w:rsidR="00DC0916" w:rsidRPr="00C9600F" w:rsidRDefault="00DC0916" w:rsidP="00DC0916">
            <w:pPr>
              <w:autoSpaceDE/>
              <w:autoSpaceDN/>
              <w:adjustRightInd/>
              <w:spacing w:line="240" w:lineRule="auto"/>
              <w:ind w:firstLine="0"/>
              <w:jc w:val="center"/>
              <w:rPr>
                <w:rFonts w:eastAsia="Times New Roman"/>
                <w:sz w:val="18"/>
                <w:szCs w:val="18"/>
                <w:lang w:val="en-US" w:eastAsia="ru-RU"/>
              </w:rPr>
            </w:pPr>
            <w:r w:rsidRPr="00C9600F">
              <w:rPr>
                <w:rFonts w:eastAsia="Times New Roman"/>
                <w:sz w:val="18"/>
                <w:szCs w:val="18"/>
                <w:lang w:val="en-US" w:eastAsia="ru-RU"/>
              </w:rPr>
              <w:t>–</w:t>
            </w:r>
          </w:p>
        </w:tc>
        <w:tc>
          <w:tcPr>
            <w:tcW w:w="302" w:type="pct"/>
            <w:vMerge w:val="restart"/>
            <w:shd w:val="clear" w:color="auto" w:fill="auto"/>
            <w:vAlign w:val="center"/>
            <w:hideMark/>
          </w:tcPr>
          <w:p w14:paraId="4E0A7D4E" w14:textId="360D9729"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EB4C28">
              <w:rPr>
                <w:rFonts w:eastAsia="Times New Roman"/>
                <w:sz w:val="18"/>
                <w:szCs w:val="18"/>
                <w:lang w:eastAsia="ru-RU"/>
              </w:rPr>
              <w:t>уголь/</w:t>
            </w:r>
            <w:r>
              <w:rPr>
                <w:rFonts w:eastAsia="Times New Roman"/>
                <w:sz w:val="18"/>
                <w:szCs w:val="18"/>
                <w:lang w:eastAsia="ru-RU"/>
              </w:rPr>
              <w:br/>
            </w:r>
            <w:r w:rsidRPr="00EB4C28">
              <w:rPr>
                <w:rFonts w:eastAsia="Times New Roman"/>
                <w:sz w:val="18"/>
                <w:szCs w:val="18"/>
                <w:lang w:eastAsia="ru-RU"/>
              </w:rPr>
              <w:t>дрова</w:t>
            </w:r>
          </w:p>
        </w:tc>
        <w:tc>
          <w:tcPr>
            <w:tcW w:w="420" w:type="pct"/>
            <w:vMerge w:val="restart"/>
            <w:tcBorders>
              <w:top w:val="nil"/>
              <w:left w:val="single" w:sz="4" w:space="0" w:color="auto"/>
              <w:bottom w:val="single" w:sz="4" w:space="0" w:color="auto"/>
              <w:right w:val="single" w:sz="4" w:space="0" w:color="auto"/>
            </w:tcBorders>
            <w:shd w:val="clear" w:color="auto" w:fill="auto"/>
            <w:vAlign w:val="center"/>
          </w:tcPr>
          <w:p w14:paraId="46404648" w14:textId="1022B0D7" w:rsidR="00DC0916" w:rsidRPr="00DC0916" w:rsidRDefault="00DC0916" w:rsidP="00DC0916">
            <w:pPr>
              <w:autoSpaceDE/>
              <w:autoSpaceDN/>
              <w:adjustRightInd/>
              <w:spacing w:line="240" w:lineRule="auto"/>
              <w:ind w:firstLine="0"/>
              <w:jc w:val="center"/>
              <w:rPr>
                <w:rFonts w:eastAsia="Times New Roman"/>
                <w:color w:val="FF0000"/>
                <w:sz w:val="18"/>
                <w:szCs w:val="18"/>
                <w:lang w:eastAsia="ru-RU"/>
              </w:rPr>
            </w:pPr>
            <w:r w:rsidRPr="00DC0916">
              <w:rPr>
                <w:rFonts w:eastAsia="Times New Roman"/>
                <w:color w:val="FF0000"/>
                <w:sz w:val="18"/>
                <w:szCs w:val="18"/>
                <w:lang w:eastAsia="ru-RU"/>
              </w:rPr>
              <w:t>0,3579</w:t>
            </w:r>
          </w:p>
        </w:tc>
      </w:tr>
      <w:tr w:rsidR="00DC0916" w:rsidRPr="00C9600F" w14:paraId="719E3B7E" w14:textId="48AD9180" w:rsidTr="00DC0916">
        <w:trPr>
          <w:trHeight w:val="312"/>
        </w:trPr>
        <w:tc>
          <w:tcPr>
            <w:tcW w:w="136" w:type="pct"/>
            <w:vMerge/>
            <w:shd w:val="clear" w:color="auto" w:fill="auto"/>
            <w:vAlign w:val="center"/>
            <w:hideMark/>
          </w:tcPr>
          <w:p w14:paraId="5CEB0EF1"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538" w:type="pct"/>
            <w:vMerge/>
            <w:shd w:val="clear" w:color="auto" w:fill="auto"/>
            <w:vAlign w:val="center"/>
            <w:hideMark/>
          </w:tcPr>
          <w:p w14:paraId="40A92E6F" w14:textId="2DC3A617" w:rsidR="00DC0916" w:rsidRPr="00C9600F" w:rsidRDefault="00DC0916" w:rsidP="00DC0916">
            <w:pPr>
              <w:spacing w:line="240" w:lineRule="auto"/>
              <w:jc w:val="center"/>
              <w:rPr>
                <w:rFonts w:eastAsia="Times New Roman"/>
                <w:sz w:val="18"/>
                <w:szCs w:val="18"/>
                <w:lang w:eastAsia="ru-RU"/>
              </w:rPr>
            </w:pPr>
          </w:p>
        </w:tc>
        <w:tc>
          <w:tcPr>
            <w:tcW w:w="582" w:type="pct"/>
            <w:vMerge/>
            <w:shd w:val="clear" w:color="auto" w:fill="auto"/>
            <w:vAlign w:val="center"/>
            <w:hideMark/>
          </w:tcPr>
          <w:p w14:paraId="35672DF8"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p>
        </w:tc>
        <w:tc>
          <w:tcPr>
            <w:tcW w:w="354" w:type="pct"/>
            <w:shd w:val="clear" w:color="auto" w:fill="auto"/>
            <w:vAlign w:val="center"/>
            <w:hideMark/>
          </w:tcPr>
          <w:p w14:paraId="525B4E2C" w14:textId="06EB5073"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КВм-0,93К</w:t>
            </w:r>
          </w:p>
        </w:tc>
        <w:tc>
          <w:tcPr>
            <w:tcW w:w="213" w:type="pct"/>
            <w:shd w:val="clear" w:color="auto" w:fill="auto"/>
            <w:vAlign w:val="center"/>
            <w:hideMark/>
          </w:tcPr>
          <w:p w14:paraId="13D2C7FA"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1</w:t>
            </w:r>
          </w:p>
        </w:tc>
        <w:tc>
          <w:tcPr>
            <w:tcW w:w="325" w:type="pct"/>
            <w:shd w:val="clear" w:color="auto" w:fill="auto"/>
            <w:vAlign w:val="center"/>
            <w:hideMark/>
          </w:tcPr>
          <w:p w14:paraId="184E7B11" w14:textId="2E7131A3"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0,80</w:t>
            </w:r>
          </w:p>
        </w:tc>
        <w:tc>
          <w:tcPr>
            <w:tcW w:w="307" w:type="pct"/>
            <w:vMerge/>
            <w:shd w:val="clear" w:color="auto" w:fill="auto"/>
            <w:vAlign w:val="center"/>
            <w:hideMark/>
          </w:tcPr>
          <w:p w14:paraId="02E99B21"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417" w:type="pct"/>
            <w:gridSpan w:val="2"/>
            <w:shd w:val="clear" w:color="auto" w:fill="auto"/>
            <w:vAlign w:val="center"/>
            <w:hideMark/>
          </w:tcPr>
          <w:p w14:paraId="56F105B2"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0,800</w:t>
            </w:r>
          </w:p>
        </w:tc>
        <w:tc>
          <w:tcPr>
            <w:tcW w:w="244" w:type="pct"/>
            <w:gridSpan w:val="2"/>
            <w:shd w:val="clear" w:color="auto" w:fill="auto"/>
            <w:vAlign w:val="center"/>
          </w:tcPr>
          <w:p w14:paraId="77746D28" w14:textId="63EB9E46"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302,54</w:t>
            </w:r>
          </w:p>
        </w:tc>
        <w:tc>
          <w:tcPr>
            <w:tcW w:w="208" w:type="pct"/>
            <w:gridSpan w:val="2"/>
            <w:shd w:val="clear" w:color="auto" w:fill="auto"/>
            <w:vAlign w:val="center"/>
            <w:hideMark/>
          </w:tcPr>
          <w:p w14:paraId="488C932A" w14:textId="1FB6EA1F"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47,3</w:t>
            </w:r>
          </w:p>
        </w:tc>
        <w:tc>
          <w:tcPr>
            <w:tcW w:w="298" w:type="pct"/>
            <w:vMerge/>
            <w:shd w:val="clear" w:color="auto" w:fill="auto"/>
            <w:vAlign w:val="center"/>
          </w:tcPr>
          <w:p w14:paraId="53F68102"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274" w:type="pct"/>
            <w:shd w:val="clear" w:color="auto" w:fill="auto"/>
            <w:vAlign w:val="center"/>
            <w:hideMark/>
          </w:tcPr>
          <w:p w14:paraId="32BFFFE5" w14:textId="6973C00E" w:rsidR="00DC0916" w:rsidRPr="00F06BDF" w:rsidRDefault="00DC0916" w:rsidP="00DC0916">
            <w:pPr>
              <w:autoSpaceDE/>
              <w:autoSpaceDN/>
              <w:adjustRightInd/>
              <w:spacing w:line="240" w:lineRule="auto"/>
              <w:ind w:firstLine="0"/>
              <w:jc w:val="center"/>
              <w:rPr>
                <w:rFonts w:eastAsia="Times New Roman"/>
                <w:color w:val="FF0000"/>
                <w:sz w:val="18"/>
                <w:szCs w:val="18"/>
                <w:lang w:val="en-US" w:eastAsia="ru-RU"/>
              </w:rPr>
            </w:pPr>
            <w:r w:rsidRPr="00F06BDF">
              <w:rPr>
                <w:rFonts w:eastAsia="Times New Roman"/>
                <w:color w:val="FF0000"/>
                <w:sz w:val="18"/>
                <w:szCs w:val="18"/>
                <w:lang w:eastAsia="ru-RU"/>
              </w:rPr>
              <w:t>20</w:t>
            </w:r>
            <w:r w:rsidRPr="00F06BDF">
              <w:rPr>
                <w:rFonts w:eastAsia="Times New Roman"/>
                <w:color w:val="FF0000"/>
                <w:sz w:val="18"/>
                <w:szCs w:val="18"/>
                <w:lang w:val="en-US" w:eastAsia="ru-RU"/>
              </w:rPr>
              <w:t>20</w:t>
            </w:r>
          </w:p>
        </w:tc>
        <w:tc>
          <w:tcPr>
            <w:tcW w:w="382" w:type="pct"/>
            <w:shd w:val="clear" w:color="auto" w:fill="auto"/>
            <w:vAlign w:val="center"/>
          </w:tcPr>
          <w:p w14:paraId="0AC8C9B0" w14:textId="7B8FC046" w:rsidR="00DC0916" w:rsidRPr="00C9600F" w:rsidRDefault="00DC0916" w:rsidP="00DC0916">
            <w:pPr>
              <w:autoSpaceDE/>
              <w:autoSpaceDN/>
              <w:adjustRightInd/>
              <w:spacing w:line="240" w:lineRule="auto"/>
              <w:ind w:firstLine="0"/>
              <w:jc w:val="center"/>
              <w:rPr>
                <w:rFonts w:eastAsia="Times New Roman"/>
                <w:sz w:val="18"/>
                <w:szCs w:val="18"/>
                <w:lang w:val="en-US" w:eastAsia="ru-RU"/>
              </w:rPr>
            </w:pPr>
            <w:r w:rsidRPr="00C9600F">
              <w:rPr>
                <w:rFonts w:eastAsia="Times New Roman"/>
                <w:sz w:val="18"/>
                <w:szCs w:val="18"/>
                <w:lang w:val="en-US" w:eastAsia="ru-RU"/>
              </w:rPr>
              <w:t>–</w:t>
            </w:r>
          </w:p>
        </w:tc>
        <w:tc>
          <w:tcPr>
            <w:tcW w:w="302" w:type="pct"/>
            <w:vMerge/>
            <w:shd w:val="clear" w:color="auto" w:fill="auto"/>
            <w:vAlign w:val="center"/>
            <w:hideMark/>
          </w:tcPr>
          <w:p w14:paraId="53EE2214"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420" w:type="pct"/>
            <w:vMerge/>
            <w:tcBorders>
              <w:top w:val="nil"/>
              <w:left w:val="single" w:sz="4" w:space="0" w:color="auto"/>
              <w:bottom w:val="single" w:sz="4" w:space="0" w:color="auto"/>
              <w:right w:val="single" w:sz="4" w:space="0" w:color="auto"/>
            </w:tcBorders>
            <w:shd w:val="clear" w:color="auto" w:fill="auto"/>
            <w:vAlign w:val="center"/>
          </w:tcPr>
          <w:p w14:paraId="45B3C4ED" w14:textId="77777777" w:rsidR="00DC0916" w:rsidRPr="00DC0916" w:rsidRDefault="00DC0916" w:rsidP="00DC0916">
            <w:pPr>
              <w:autoSpaceDE/>
              <w:autoSpaceDN/>
              <w:adjustRightInd/>
              <w:spacing w:line="240" w:lineRule="auto"/>
              <w:ind w:firstLine="0"/>
              <w:jc w:val="center"/>
              <w:rPr>
                <w:rFonts w:eastAsia="Times New Roman"/>
                <w:color w:val="FF0000"/>
                <w:sz w:val="18"/>
                <w:szCs w:val="18"/>
                <w:lang w:eastAsia="ru-RU"/>
              </w:rPr>
            </w:pPr>
          </w:p>
        </w:tc>
      </w:tr>
      <w:tr w:rsidR="00DC0916" w:rsidRPr="00C9600F" w14:paraId="580ABB36" w14:textId="54EE3270" w:rsidTr="00DC0916">
        <w:trPr>
          <w:trHeight w:val="312"/>
        </w:trPr>
        <w:tc>
          <w:tcPr>
            <w:tcW w:w="136" w:type="pct"/>
            <w:vMerge w:val="restart"/>
            <w:shd w:val="clear" w:color="auto" w:fill="auto"/>
            <w:vAlign w:val="center"/>
            <w:hideMark/>
          </w:tcPr>
          <w:p w14:paraId="5E5D55FF"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w:t>
            </w:r>
          </w:p>
        </w:tc>
        <w:tc>
          <w:tcPr>
            <w:tcW w:w="538" w:type="pct"/>
            <w:vMerge/>
            <w:shd w:val="clear" w:color="auto" w:fill="auto"/>
            <w:vAlign w:val="center"/>
            <w:hideMark/>
          </w:tcPr>
          <w:p w14:paraId="3DB8EFFA" w14:textId="05A0F05E" w:rsidR="00DC0916" w:rsidRPr="00C9600F" w:rsidRDefault="00DC0916" w:rsidP="00DC0916">
            <w:pPr>
              <w:spacing w:line="240" w:lineRule="auto"/>
              <w:jc w:val="center"/>
              <w:rPr>
                <w:rFonts w:eastAsia="Times New Roman"/>
                <w:sz w:val="18"/>
                <w:szCs w:val="18"/>
                <w:lang w:eastAsia="ru-RU"/>
              </w:rPr>
            </w:pPr>
          </w:p>
        </w:tc>
        <w:tc>
          <w:tcPr>
            <w:tcW w:w="582" w:type="pct"/>
            <w:vMerge w:val="restart"/>
            <w:shd w:val="clear" w:color="auto" w:fill="auto"/>
            <w:vAlign w:val="center"/>
            <w:hideMark/>
          </w:tcPr>
          <w:p w14:paraId="7ADB2993"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№6</w:t>
            </w:r>
          </w:p>
        </w:tc>
        <w:tc>
          <w:tcPr>
            <w:tcW w:w="354" w:type="pct"/>
            <w:shd w:val="clear" w:color="auto" w:fill="auto"/>
            <w:vAlign w:val="center"/>
            <w:hideMark/>
          </w:tcPr>
          <w:p w14:paraId="44D6F1DA" w14:textId="2FF644D4"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КВм-</w:t>
            </w:r>
            <w:r w:rsidRPr="00F06BDF">
              <w:rPr>
                <w:rFonts w:eastAsia="Times New Roman"/>
                <w:color w:val="FF0000"/>
                <w:sz w:val="18"/>
                <w:szCs w:val="18"/>
                <w:lang w:val="en-US" w:eastAsia="ru-RU"/>
              </w:rPr>
              <w:t>1</w:t>
            </w:r>
            <w:r w:rsidRPr="00F06BDF">
              <w:rPr>
                <w:rFonts w:eastAsia="Times New Roman"/>
                <w:color w:val="FF0000"/>
                <w:sz w:val="18"/>
                <w:szCs w:val="18"/>
                <w:lang w:eastAsia="ru-RU"/>
              </w:rPr>
              <w:t>,</w:t>
            </w:r>
            <w:r w:rsidRPr="00F06BDF">
              <w:rPr>
                <w:rFonts w:eastAsia="Times New Roman"/>
                <w:color w:val="FF0000"/>
                <w:sz w:val="18"/>
                <w:szCs w:val="18"/>
                <w:lang w:val="en-US" w:eastAsia="ru-RU"/>
              </w:rPr>
              <w:t>16</w:t>
            </w:r>
          </w:p>
        </w:tc>
        <w:tc>
          <w:tcPr>
            <w:tcW w:w="213" w:type="pct"/>
            <w:shd w:val="clear" w:color="auto" w:fill="auto"/>
            <w:vAlign w:val="center"/>
            <w:hideMark/>
          </w:tcPr>
          <w:p w14:paraId="0508FF02"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1</w:t>
            </w:r>
          </w:p>
        </w:tc>
        <w:tc>
          <w:tcPr>
            <w:tcW w:w="325" w:type="pct"/>
            <w:shd w:val="clear" w:color="auto" w:fill="auto"/>
            <w:vAlign w:val="center"/>
            <w:hideMark/>
          </w:tcPr>
          <w:p w14:paraId="452B95CA" w14:textId="50A28726"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1,00</w:t>
            </w:r>
          </w:p>
        </w:tc>
        <w:tc>
          <w:tcPr>
            <w:tcW w:w="307" w:type="pct"/>
            <w:vMerge w:val="restart"/>
            <w:shd w:val="clear" w:color="auto" w:fill="auto"/>
            <w:vAlign w:val="center"/>
            <w:hideMark/>
          </w:tcPr>
          <w:p w14:paraId="09250A47" w14:textId="7D8FFE67" w:rsidR="00DC0916" w:rsidRPr="00C9600F" w:rsidRDefault="00DC0916" w:rsidP="00DC0916">
            <w:pPr>
              <w:ind w:firstLine="0"/>
              <w:jc w:val="center"/>
              <w:rPr>
                <w:sz w:val="18"/>
                <w:szCs w:val="18"/>
              </w:rPr>
            </w:pPr>
            <w:r w:rsidRPr="00C9600F">
              <w:rPr>
                <w:sz w:val="18"/>
                <w:szCs w:val="18"/>
              </w:rPr>
              <w:t>1,80</w:t>
            </w:r>
          </w:p>
        </w:tc>
        <w:tc>
          <w:tcPr>
            <w:tcW w:w="417" w:type="pct"/>
            <w:gridSpan w:val="2"/>
            <w:shd w:val="clear" w:color="auto" w:fill="auto"/>
            <w:vAlign w:val="center"/>
            <w:hideMark/>
          </w:tcPr>
          <w:p w14:paraId="6D07F751" w14:textId="5651555A"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w:t>
            </w:r>
          </w:p>
        </w:tc>
        <w:tc>
          <w:tcPr>
            <w:tcW w:w="244" w:type="pct"/>
            <w:gridSpan w:val="2"/>
            <w:shd w:val="clear" w:color="auto" w:fill="auto"/>
            <w:vAlign w:val="center"/>
          </w:tcPr>
          <w:p w14:paraId="65A7E119" w14:textId="4D55D450"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262,59</w:t>
            </w:r>
          </w:p>
        </w:tc>
        <w:tc>
          <w:tcPr>
            <w:tcW w:w="208" w:type="pct"/>
            <w:gridSpan w:val="2"/>
            <w:shd w:val="clear" w:color="auto" w:fill="auto"/>
            <w:vAlign w:val="center"/>
            <w:hideMark/>
          </w:tcPr>
          <w:p w14:paraId="747373E4" w14:textId="0E0D91FF"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54,5</w:t>
            </w:r>
          </w:p>
        </w:tc>
        <w:tc>
          <w:tcPr>
            <w:tcW w:w="298" w:type="pct"/>
            <w:vMerge w:val="restart"/>
            <w:shd w:val="clear" w:color="auto" w:fill="auto"/>
            <w:vAlign w:val="center"/>
          </w:tcPr>
          <w:p w14:paraId="0C31DCAE" w14:textId="3A156A79"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262,59</w:t>
            </w:r>
          </w:p>
        </w:tc>
        <w:tc>
          <w:tcPr>
            <w:tcW w:w="274" w:type="pct"/>
            <w:shd w:val="clear" w:color="auto" w:fill="auto"/>
            <w:vAlign w:val="center"/>
            <w:hideMark/>
          </w:tcPr>
          <w:p w14:paraId="6FEBB395"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2017</w:t>
            </w:r>
          </w:p>
        </w:tc>
        <w:tc>
          <w:tcPr>
            <w:tcW w:w="382" w:type="pct"/>
            <w:shd w:val="clear" w:color="auto" w:fill="auto"/>
            <w:vAlign w:val="center"/>
            <w:hideMark/>
          </w:tcPr>
          <w:p w14:paraId="40555A0F"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10.04.2018</w:t>
            </w:r>
          </w:p>
        </w:tc>
        <w:tc>
          <w:tcPr>
            <w:tcW w:w="302" w:type="pct"/>
            <w:vMerge w:val="restart"/>
            <w:shd w:val="clear" w:color="auto" w:fill="auto"/>
            <w:vAlign w:val="center"/>
            <w:hideMark/>
          </w:tcPr>
          <w:p w14:paraId="256CBFE7" w14:textId="62DEAA81"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EB4C28">
              <w:rPr>
                <w:rFonts w:eastAsia="Times New Roman"/>
                <w:sz w:val="18"/>
                <w:szCs w:val="18"/>
                <w:lang w:eastAsia="ru-RU"/>
              </w:rPr>
              <w:t>уголь/</w:t>
            </w:r>
            <w:r>
              <w:rPr>
                <w:rFonts w:eastAsia="Times New Roman"/>
                <w:sz w:val="18"/>
                <w:szCs w:val="18"/>
                <w:lang w:eastAsia="ru-RU"/>
              </w:rPr>
              <w:br/>
            </w:r>
            <w:r w:rsidRPr="00EB4C28">
              <w:rPr>
                <w:rFonts w:eastAsia="Times New Roman"/>
                <w:sz w:val="18"/>
                <w:szCs w:val="18"/>
                <w:lang w:eastAsia="ru-RU"/>
              </w:rPr>
              <w:t>дрова</w:t>
            </w:r>
          </w:p>
        </w:tc>
        <w:tc>
          <w:tcPr>
            <w:tcW w:w="420" w:type="pct"/>
            <w:vMerge w:val="restart"/>
            <w:tcBorders>
              <w:top w:val="nil"/>
              <w:left w:val="single" w:sz="4" w:space="0" w:color="auto"/>
              <w:bottom w:val="single" w:sz="4" w:space="0" w:color="auto"/>
              <w:right w:val="single" w:sz="4" w:space="0" w:color="auto"/>
            </w:tcBorders>
            <w:shd w:val="clear" w:color="auto" w:fill="auto"/>
            <w:vAlign w:val="center"/>
          </w:tcPr>
          <w:p w14:paraId="5111E879" w14:textId="3989602B" w:rsidR="00DC0916" w:rsidRPr="00DC0916" w:rsidRDefault="00DC0916" w:rsidP="00DC0916">
            <w:pPr>
              <w:autoSpaceDE/>
              <w:autoSpaceDN/>
              <w:adjustRightInd/>
              <w:spacing w:line="240" w:lineRule="auto"/>
              <w:ind w:firstLine="0"/>
              <w:jc w:val="center"/>
              <w:rPr>
                <w:rFonts w:eastAsia="Times New Roman"/>
                <w:color w:val="FF0000"/>
                <w:sz w:val="18"/>
                <w:szCs w:val="18"/>
                <w:lang w:eastAsia="ru-RU"/>
              </w:rPr>
            </w:pPr>
            <w:r w:rsidRPr="00DC0916">
              <w:rPr>
                <w:color w:val="FF0000"/>
                <w:sz w:val="18"/>
                <w:szCs w:val="18"/>
              </w:rPr>
              <w:t>0,8701</w:t>
            </w:r>
          </w:p>
        </w:tc>
      </w:tr>
      <w:tr w:rsidR="00DC0916" w:rsidRPr="00C9600F" w14:paraId="041239DB" w14:textId="091F1717" w:rsidTr="00DC0916">
        <w:trPr>
          <w:trHeight w:val="312"/>
        </w:trPr>
        <w:tc>
          <w:tcPr>
            <w:tcW w:w="136" w:type="pct"/>
            <w:vMerge/>
            <w:shd w:val="clear" w:color="auto" w:fill="auto"/>
            <w:vAlign w:val="center"/>
            <w:hideMark/>
          </w:tcPr>
          <w:p w14:paraId="2EBCEC99"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538" w:type="pct"/>
            <w:vMerge/>
            <w:shd w:val="clear" w:color="auto" w:fill="auto"/>
            <w:vAlign w:val="center"/>
            <w:hideMark/>
          </w:tcPr>
          <w:p w14:paraId="20CD653A" w14:textId="761D9EC9" w:rsidR="00DC0916" w:rsidRPr="00C9600F" w:rsidRDefault="00DC0916" w:rsidP="00DC0916">
            <w:pPr>
              <w:spacing w:line="240" w:lineRule="auto"/>
              <w:jc w:val="center"/>
              <w:rPr>
                <w:rFonts w:eastAsia="Times New Roman"/>
                <w:sz w:val="18"/>
                <w:szCs w:val="18"/>
                <w:lang w:eastAsia="ru-RU"/>
              </w:rPr>
            </w:pPr>
          </w:p>
        </w:tc>
        <w:tc>
          <w:tcPr>
            <w:tcW w:w="582" w:type="pct"/>
            <w:vMerge/>
            <w:shd w:val="clear" w:color="auto" w:fill="auto"/>
            <w:vAlign w:val="center"/>
            <w:hideMark/>
          </w:tcPr>
          <w:p w14:paraId="02B12C07"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p>
        </w:tc>
        <w:tc>
          <w:tcPr>
            <w:tcW w:w="354" w:type="pct"/>
            <w:shd w:val="clear" w:color="auto" w:fill="auto"/>
            <w:vAlign w:val="center"/>
            <w:hideMark/>
          </w:tcPr>
          <w:p w14:paraId="61F2C6BB" w14:textId="15BB55EE"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КВм-0,93</w:t>
            </w:r>
          </w:p>
        </w:tc>
        <w:tc>
          <w:tcPr>
            <w:tcW w:w="213" w:type="pct"/>
            <w:shd w:val="clear" w:color="auto" w:fill="auto"/>
            <w:vAlign w:val="center"/>
            <w:hideMark/>
          </w:tcPr>
          <w:p w14:paraId="39BEEAFF"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1</w:t>
            </w:r>
          </w:p>
        </w:tc>
        <w:tc>
          <w:tcPr>
            <w:tcW w:w="325" w:type="pct"/>
            <w:shd w:val="clear" w:color="auto" w:fill="auto"/>
            <w:vAlign w:val="center"/>
            <w:hideMark/>
          </w:tcPr>
          <w:p w14:paraId="6C4A1B2A" w14:textId="0DEAA386"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0,80</w:t>
            </w:r>
          </w:p>
        </w:tc>
        <w:tc>
          <w:tcPr>
            <w:tcW w:w="307" w:type="pct"/>
            <w:vMerge/>
            <w:shd w:val="clear" w:color="auto" w:fill="auto"/>
            <w:vAlign w:val="center"/>
            <w:hideMark/>
          </w:tcPr>
          <w:p w14:paraId="2E8F1C22"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417" w:type="pct"/>
            <w:gridSpan w:val="2"/>
            <w:shd w:val="clear" w:color="auto" w:fill="auto"/>
            <w:vAlign w:val="center"/>
            <w:hideMark/>
          </w:tcPr>
          <w:p w14:paraId="4336FF52" w14:textId="7E2B0299"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0,80</w:t>
            </w:r>
          </w:p>
        </w:tc>
        <w:tc>
          <w:tcPr>
            <w:tcW w:w="244" w:type="pct"/>
            <w:gridSpan w:val="2"/>
            <w:shd w:val="clear" w:color="auto" w:fill="auto"/>
            <w:vAlign w:val="center"/>
          </w:tcPr>
          <w:p w14:paraId="2FEDC4C2" w14:textId="02511CB5"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262,59</w:t>
            </w:r>
          </w:p>
        </w:tc>
        <w:tc>
          <w:tcPr>
            <w:tcW w:w="208" w:type="pct"/>
            <w:gridSpan w:val="2"/>
            <w:shd w:val="clear" w:color="auto" w:fill="auto"/>
            <w:vAlign w:val="center"/>
            <w:hideMark/>
          </w:tcPr>
          <w:p w14:paraId="4FA20365" w14:textId="45DDB245"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54,5</w:t>
            </w:r>
          </w:p>
        </w:tc>
        <w:tc>
          <w:tcPr>
            <w:tcW w:w="298" w:type="pct"/>
            <w:vMerge/>
            <w:shd w:val="clear" w:color="auto" w:fill="auto"/>
            <w:vAlign w:val="center"/>
          </w:tcPr>
          <w:p w14:paraId="15690705"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274" w:type="pct"/>
            <w:shd w:val="clear" w:color="auto" w:fill="auto"/>
            <w:vAlign w:val="center"/>
            <w:hideMark/>
          </w:tcPr>
          <w:p w14:paraId="793F0FAC" w14:textId="0CC36C93"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2020</w:t>
            </w:r>
          </w:p>
        </w:tc>
        <w:tc>
          <w:tcPr>
            <w:tcW w:w="382" w:type="pct"/>
            <w:shd w:val="clear" w:color="auto" w:fill="auto"/>
            <w:vAlign w:val="center"/>
            <w:hideMark/>
          </w:tcPr>
          <w:p w14:paraId="034936EB" w14:textId="013D28C4"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w:t>
            </w:r>
          </w:p>
        </w:tc>
        <w:tc>
          <w:tcPr>
            <w:tcW w:w="302" w:type="pct"/>
            <w:vMerge/>
            <w:shd w:val="clear" w:color="auto" w:fill="auto"/>
            <w:vAlign w:val="center"/>
            <w:hideMark/>
          </w:tcPr>
          <w:p w14:paraId="2ACC8B8C"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420" w:type="pct"/>
            <w:vMerge/>
            <w:tcBorders>
              <w:top w:val="nil"/>
              <w:left w:val="single" w:sz="4" w:space="0" w:color="auto"/>
              <w:bottom w:val="single" w:sz="4" w:space="0" w:color="auto"/>
              <w:right w:val="single" w:sz="4" w:space="0" w:color="auto"/>
            </w:tcBorders>
            <w:shd w:val="clear" w:color="auto" w:fill="auto"/>
            <w:vAlign w:val="center"/>
          </w:tcPr>
          <w:p w14:paraId="08C58DDF" w14:textId="77777777" w:rsidR="00DC0916" w:rsidRPr="00DC0916" w:rsidRDefault="00DC0916" w:rsidP="00DC0916">
            <w:pPr>
              <w:autoSpaceDE/>
              <w:autoSpaceDN/>
              <w:adjustRightInd/>
              <w:spacing w:line="240" w:lineRule="auto"/>
              <w:ind w:firstLine="0"/>
              <w:jc w:val="center"/>
              <w:rPr>
                <w:rFonts w:eastAsia="Times New Roman"/>
                <w:color w:val="FF0000"/>
                <w:sz w:val="18"/>
                <w:szCs w:val="18"/>
                <w:lang w:eastAsia="ru-RU"/>
              </w:rPr>
            </w:pPr>
          </w:p>
        </w:tc>
      </w:tr>
      <w:tr w:rsidR="00DC0916" w:rsidRPr="00C9600F" w14:paraId="5AF802AE" w14:textId="44CAEE16" w:rsidTr="00DC0916">
        <w:trPr>
          <w:trHeight w:val="312"/>
        </w:trPr>
        <w:tc>
          <w:tcPr>
            <w:tcW w:w="136" w:type="pct"/>
            <w:vMerge w:val="restart"/>
            <w:shd w:val="clear" w:color="auto" w:fill="auto"/>
            <w:vAlign w:val="center"/>
            <w:hideMark/>
          </w:tcPr>
          <w:p w14:paraId="4A422F52"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w:t>
            </w:r>
          </w:p>
        </w:tc>
        <w:tc>
          <w:tcPr>
            <w:tcW w:w="538" w:type="pct"/>
            <w:vMerge/>
            <w:shd w:val="clear" w:color="auto" w:fill="auto"/>
            <w:vAlign w:val="center"/>
            <w:hideMark/>
          </w:tcPr>
          <w:p w14:paraId="681E2F6F" w14:textId="40966C6B" w:rsidR="00DC0916" w:rsidRPr="00C9600F" w:rsidRDefault="00DC0916" w:rsidP="00DC0916">
            <w:pPr>
              <w:spacing w:line="240" w:lineRule="auto"/>
              <w:jc w:val="center"/>
              <w:rPr>
                <w:rFonts w:eastAsia="Times New Roman"/>
                <w:sz w:val="18"/>
                <w:szCs w:val="18"/>
                <w:lang w:eastAsia="ru-RU"/>
              </w:rPr>
            </w:pPr>
          </w:p>
        </w:tc>
        <w:tc>
          <w:tcPr>
            <w:tcW w:w="582" w:type="pct"/>
            <w:vMerge w:val="restart"/>
            <w:shd w:val="clear" w:color="auto" w:fill="auto"/>
            <w:vAlign w:val="center"/>
            <w:hideMark/>
          </w:tcPr>
          <w:p w14:paraId="690E9C93"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№7</w:t>
            </w:r>
          </w:p>
        </w:tc>
        <w:tc>
          <w:tcPr>
            <w:tcW w:w="354" w:type="pct"/>
            <w:shd w:val="clear" w:color="auto" w:fill="auto"/>
            <w:vAlign w:val="center"/>
            <w:hideMark/>
          </w:tcPr>
          <w:p w14:paraId="709998C7" w14:textId="4EDC47ED"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КВм-0,93К</w:t>
            </w:r>
          </w:p>
        </w:tc>
        <w:tc>
          <w:tcPr>
            <w:tcW w:w="213" w:type="pct"/>
            <w:shd w:val="clear" w:color="auto" w:fill="auto"/>
            <w:vAlign w:val="center"/>
            <w:hideMark/>
          </w:tcPr>
          <w:p w14:paraId="4F870147"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1</w:t>
            </w:r>
          </w:p>
        </w:tc>
        <w:tc>
          <w:tcPr>
            <w:tcW w:w="325" w:type="pct"/>
            <w:shd w:val="clear" w:color="auto" w:fill="auto"/>
            <w:vAlign w:val="center"/>
            <w:hideMark/>
          </w:tcPr>
          <w:p w14:paraId="0948EBB8" w14:textId="5CBA9EF0"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0,80</w:t>
            </w:r>
          </w:p>
        </w:tc>
        <w:tc>
          <w:tcPr>
            <w:tcW w:w="307" w:type="pct"/>
            <w:vMerge w:val="restart"/>
            <w:shd w:val="clear" w:color="auto" w:fill="auto"/>
            <w:vAlign w:val="center"/>
            <w:hideMark/>
          </w:tcPr>
          <w:p w14:paraId="69061F23" w14:textId="321E53CD"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1,6</w:t>
            </w:r>
          </w:p>
        </w:tc>
        <w:tc>
          <w:tcPr>
            <w:tcW w:w="417" w:type="pct"/>
            <w:gridSpan w:val="2"/>
            <w:shd w:val="clear" w:color="auto" w:fill="auto"/>
            <w:vAlign w:val="center"/>
            <w:hideMark/>
          </w:tcPr>
          <w:p w14:paraId="2AE57EFF" w14:textId="250081C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0,80</w:t>
            </w:r>
          </w:p>
        </w:tc>
        <w:tc>
          <w:tcPr>
            <w:tcW w:w="244" w:type="pct"/>
            <w:gridSpan w:val="2"/>
            <w:shd w:val="clear" w:color="auto" w:fill="auto"/>
            <w:vAlign w:val="center"/>
          </w:tcPr>
          <w:p w14:paraId="4145CB16" w14:textId="5F5EBD02"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234,15</w:t>
            </w:r>
          </w:p>
        </w:tc>
        <w:tc>
          <w:tcPr>
            <w:tcW w:w="208" w:type="pct"/>
            <w:gridSpan w:val="2"/>
            <w:shd w:val="clear" w:color="auto" w:fill="auto"/>
            <w:vAlign w:val="center"/>
            <w:hideMark/>
          </w:tcPr>
          <w:p w14:paraId="2D8CEBA7" w14:textId="384832B0"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61,1</w:t>
            </w:r>
          </w:p>
        </w:tc>
        <w:tc>
          <w:tcPr>
            <w:tcW w:w="298" w:type="pct"/>
            <w:vMerge w:val="restart"/>
            <w:shd w:val="clear" w:color="auto" w:fill="auto"/>
            <w:vAlign w:val="center"/>
          </w:tcPr>
          <w:p w14:paraId="12392549" w14:textId="2AC41B0B"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234,15</w:t>
            </w:r>
          </w:p>
        </w:tc>
        <w:tc>
          <w:tcPr>
            <w:tcW w:w="274" w:type="pct"/>
            <w:shd w:val="clear" w:color="auto" w:fill="auto"/>
            <w:vAlign w:val="center"/>
            <w:hideMark/>
          </w:tcPr>
          <w:p w14:paraId="35581D2A" w14:textId="56097575"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2017</w:t>
            </w:r>
          </w:p>
        </w:tc>
        <w:tc>
          <w:tcPr>
            <w:tcW w:w="382" w:type="pct"/>
            <w:shd w:val="clear" w:color="auto" w:fill="auto"/>
            <w:vAlign w:val="center"/>
            <w:hideMark/>
          </w:tcPr>
          <w:p w14:paraId="10639E37"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10.04.2018</w:t>
            </w:r>
          </w:p>
        </w:tc>
        <w:tc>
          <w:tcPr>
            <w:tcW w:w="302" w:type="pct"/>
            <w:vMerge w:val="restart"/>
            <w:shd w:val="clear" w:color="auto" w:fill="auto"/>
            <w:vAlign w:val="center"/>
            <w:hideMark/>
          </w:tcPr>
          <w:p w14:paraId="58B9622B" w14:textId="1A1B575F"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EB4C28">
              <w:rPr>
                <w:rFonts w:eastAsia="Times New Roman"/>
                <w:sz w:val="18"/>
                <w:szCs w:val="18"/>
                <w:lang w:eastAsia="ru-RU"/>
              </w:rPr>
              <w:t>уголь/</w:t>
            </w:r>
            <w:r>
              <w:rPr>
                <w:rFonts w:eastAsia="Times New Roman"/>
                <w:sz w:val="18"/>
                <w:szCs w:val="18"/>
                <w:lang w:eastAsia="ru-RU"/>
              </w:rPr>
              <w:br/>
            </w:r>
            <w:r w:rsidRPr="00EB4C28">
              <w:rPr>
                <w:rFonts w:eastAsia="Times New Roman"/>
                <w:sz w:val="18"/>
                <w:szCs w:val="18"/>
                <w:lang w:eastAsia="ru-RU"/>
              </w:rPr>
              <w:t>дрова</w:t>
            </w:r>
          </w:p>
        </w:tc>
        <w:tc>
          <w:tcPr>
            <w:tcW w:w="42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81CAB0B" w14:textId="675CBCF8" w:rsidR="00DC0916" w:rsidRPr="00DC0916" w:rsidRDefault="00DC0916" w:rsidP="00DC0916">
            <w:pPr>
              <w:autoSpaceDE/>
              <w:autoSpaceDN/>
              <w:adjustRightInd/>
              <w:spacing w:line="240" w:lineRule="auto"/>
              <w:ind w:firstLine="0"/>
              <w:jc w:val="center"/>
              <w:rPr>
                <w:rFonts w:eastAsia="Times New Roman"/>
                <w:color w:val="FF0000"/>
                <w:sz w:val="18"/>
                <w:szCs w:val="18"/>
                <w:lang w:eastAsia="ru-RU"/>
              </w:rPr>
            </w:pPr>
            <w:r w:rsidRPr="00DC0916">
              <w:rPr>
                <w:rFonts w:eastAsia="Times New Roman"/>
                <w:color w:val="FF0000"/>
                <w:sz w:val="18"/>
                <w:szCs w:val="18"/>
                <w:lang w:eastAsia="ru-RU"/>
              </w:rPr>
              <w:t>0,6970</w:t>
            </w:r>
          </w:p>
        </w:tc>
      </w:tr>
      <w:tr w:rsidR="00DC0916" w:rsidRPr="00C9600F" w14:paraId="6E642176" w14:textId="62181FEA" w:rsidTr="00DC0916">
        <w:trPr>
          <w:trHeight w:val="312"/>
        </w:trPr>
        <w:tc>
          <w:tcPr>
            <w:tcW w:w="136" w:type="pct"/>
            <w:vMerge/>
            <w:shd w:val="clear" w:color="auto" w:fill="auto"/>
            <w:vAlign w:val="center"/>
            <w:hideMark/>
          </w:tcPr>
          <w:p w14:paraId="778BBF19"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538" w:type="pct"/>
            <w:vMerge/>
            <w:shd w:val="clear" w:color="auto" w:fill="auto"/>
            <w:vAlign w:val="center"/>
            <w:hideMark/>
          </w:tcPr>
          <w:p w14:paraId="472F25E1" w14:textId="5069B516" w:rsidR="00DC0916" w:rsidRPr="00C9600F" w:rsidRDefault="00DC0916" w:rsidP="00DC0916">
            <w:pPr>
              <w:spacing w:line="240" w:lineRule="auto"/>
              <w:jc w:val="center"/>
              <w:rPr>
                <w:rFonts w:eastAsia="Times New Roman"/>
                <w:sz w:val="18"/>
                <w:szCs w:val="18"/>
                <w:lang w:eastAsia="ru-RU"/>
              </w:rPr>
            </w:pPr>
          </w:p>
        </w:tc>
        <w:tc>
          <w:tcPr>
            <w:tcW w:w="582" w:type="pct"/>
            <w:vMerge/>
            <w:shd w:val="clear" w:color="auto" w:fill="auto"/>
            <w:vAlign w:val="center"/>
            <w:hideMark/>
          </w:tcPr>
          <w:p w14:paraId="76CD160E"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p>
        </w:tc>
        <w:tc>
          <w:tcPr>
            <w:tcW w:w="354" w:type="pct"/>
            <w:shd w:val="clear" w:color="auto" w:fill="auto"/>
            <w:vAlign w:val="center"/>
            <w:hideMark/>
          </w:tcPr>
          <w:p w14:paraId="34D417D0" w14:textId="731525C4"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КВр-0,93 КД</w:t>
            </w:r>
          </w:p>
        </w:tc>
        <w:tc>
          <w:tcPr>
            <w:tcW w:w="213" w:type="pct"/>
            <w:shd w:val="clear" w:color="auto" w:fill="auto"/>
            <w:vAlign w:val="center"/>
            <w:hideMark/>
          </w:tcPr>
          <w:p w14:paraId="47A262CD"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1</w:t>
            </w:r>
          </w:p>
        </w:tc>
        <w:tc>
          <w:tcPr>
            <w:tcW w:w="325" w:type="pct"/>
            <w:shd w:val="clear" w:color="auto" w:fill="auto"/>
            <w:vAlign w:val="center"/>
            <w:hideMark/>
          </w:tcPr>
          <w:p w14:paraId="3BB51CF4" w14:textId="52C5E2B9"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0,80</w:t>
            </w:r>
          </w:p>
        </w:tc>
        <w:tc>
          <w:tcPr>
            <w:tcW w:w="307" w:type="pct"/>
            <w:vMerge/>
            <w:shd w:val="clear" w:color="auto" w:fill="auto"/>
            <w:vAlign w:val="center"/>
            <w:hideMark/>
          </w:tcPr>
          <w:p w14:paraId="4A189C1A"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417" w:type="pct"/>
            <w:gridSpan w:val="2"/>
            <w:shd w:val="clear" w:color="auto" w:fill="auto"/>
            <w:vAlign w:val="center"/>
            <w:hideMark/>
          </w:tcPr>
          <w:p w14:paraId="2D295F99" w14:textId="17ACD1E8"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0,80</w:t>
            </w:r>
          </w:p>
        </w:tc>
        <w:tc>
          <w:tcPr>
            <w:tcW w:w="244" w:type="pct"/>
            <w:gridSpan w:val="2"/>
            <w:shd w:val="clear" w:color="auto" w:fill="auto"/>
            <w:vAlign w:val="center"/>
          </w:tcPr>
          <w:p w14:paraId="2745355E" w14:textId="2FF13811"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234,15</w:t>
            </w:r>
          </w:p>
        </w:tc>
        <w:tc>
          <w:tcPr>
            <w:tcW w:w="208" w:type="pct"/>
            <w:gridSpan w:val="2"/>
            <w:shd w:val="clear" w:color="auto" w:fill="auto"/>
            <w:vAlign w:val="center"/>
            <w:hideMark/>
          </w:tcPr>
          <w:p w14:paraId="251D2740" w14:textId="15ECC14E"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61,1</w:t>
            </w:r>
          </w:p>
        </w:tc>
        <w:tc>
          <w:tcPr>
            <w:tcW w:w="298" w:type="pct"/>
            <w:vMerge/>
            <w:shd w:val="clear" w:color="auto" w:fill="auto"/>
            <w:vAlign w:val="center"/>
          </w:tcPr>
          <w:p w14:paraId="6A777C64"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274" w:type="pct"/>
            <w:shd w:val="clear" w:color="auto" w:fill="auto"/>
            <w:vAlign w:val="center"/>
            <w:hideMark/>
          </w:tcPr>
          <w:p w14:paraId="04EC06BC" w14:textId="774FF6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2025</w:t>
            </w:r>
          </w:p>
        </w:tc>
        <w:tc>
          <w:tcPr>
            <w:tcW w:w="382" w:type="pct"/>
            <w:shd w:val="clear" w:color="auto" w:fill="auto"/>
            <w:vAlign w:val="center"/>
            <w:hideMark/>
          </w:tcPr>
          <w:p w14:paraId="6DCB1E2E" w14:textId="445CE6F3" w:rsidR="00DC0916" w:rsidRPr="00C9600F" w:rsidRDefault="00DC0916" w:rsidP="00DC0916">
            <w:pPr>
              <w:autoSpaceDE/>
              <w:autoSpaceDN/>
              <w:adjustRightInd/>
              <w:spacing w:line="240" w:lineRule="auto"/>
              <w:ind w:firstLine="0"/>
              <w:jc w:val="center"/>
              <w:rPr>
                <w:rFonts w:eastAsia="Times New Roman"/>
                <w:sz w:val="18"/>
                <w:szCs w:val="18"/>
                <w:lang w:eastAsia="ru-RU"/>
              </w:rPr>
            </w:pPr>
            <w:r>
              <w:rPr>
                <w:rFonts w:eastAsia="Times New Roman"/>
                <w:sz w:val="18"/>
                <w:szCs w:val="18"/>
                <w:lang w:eastAsia="ru-RU"/>
              </w:rPr>
              <w:t>-</w:t>
            </w:r>
          </w:p>
        </w:tc>
        <w:tc>
          <w:tcPr>
            <w:tcW w:w="302" w:type="pct"/>
            <w:vMerge/>
            <w:shd w:val="clear" w:color="auto" w:fill="auto"/>
            <w:vAlign w:val="center"/>
            <w:hideMark/>
          </w:tcPr>
          <w:p w14:paraId="2451BA48"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420" w:type="pct"/>
            <w:vMerge/>
            <w:tcBorders>
              <w:top w:val="nil"/>
              <w:left w:val="single" w:sz="4" w:space="0" w:color="auto"/>
              <w:bottom w:val="single" w:sz="4" w:space="0" w:color="auto"/>
              <w:right w:val="single" w:sz="4" w:space="0" w:color="auto"/>
            </w:tcBorders>
            <w:shd w:val="clear" w:color="auto" w:fill="auto"/>
            <w:vAlign w:val="center"/>
          </w:tcPr>
          <w:p w14:paraId="528D47EC" w14:textId="77777777" w:rsidR="00DC0916" w:rsidRPr="00DC0916" w:rsidRDefault="00DC0916" w:rsidP="00DC0916">
            <w:pPr>
              <w:autoSpaceDE/>
              <w:autoSpaceDN/>
              <w:adjustRightInd/>
              <w:spacing w:line="240" w:lineRule="auto"/>
              <w:ind w:firstLine="0"/>
              <w:jc w:val="center"/>
              <w:rPr>
                <w:rFonts w:eastAsia="Times New Roman"/>
                <w:color w:val="FF0000"/>
                <w:sz w:val="18"/>
                <w:szCs w:val="18"/>
                <w:lang w:eastAsia="ru-RU"/>
              </w:rPr>
            </w:pPr>
          </w:p>
        </w:tc>
      </w:tr>
      <w:tr w:rsidR="00DC0916" w:rsidRPr="00C9600F" w14:paraId="468D50DB" w14:textId="3B25B334" w:rsidTr="00DC0916">
        <w:trPr>
          <w:trHeight w:val="312"/>
        </w:trPr>
        <w:tc>
          <w:tcPr>
            <w:tcW w:w="136" w:type="pct"/>
            <w:vMerge w:val="restart"/>
            <w:shd w:val="clear" w:color="auto" w:fill="auto"/>
            <w:vAlign w:val="center"/>
            <w:hideMark/>
          </w:tcPr>
          <w:p w14:paraId="1264ACBF"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w:t>
            </w:r>
          </w:p>
        </w:tc>
        <w:tc>
          <w:tcPr>
            <w:tcW w:w="538" w:type="pct"/>
            <w:vMerge/>
            <w:shd w:val="clear" w:color="auto" w:fill="auto"/>
            <w:vAlign w:val="center"/>
            <w:hideMark/>
          </w:tcPr>
          <w:p w14:paraId="3B43DF0C" w14:textId="36D74C21" w:rsidR="00DC0916" w:rsidRPr="00C9600F" w:rsidRDefault="00DC0916" w:rsidP="00DC0916">
            <w:pPr>
              <w:spacing w:line="240" w:lineRule="auto"/>
              <w:jc w:val="center"/>
              <w:rPr>
                <w:rFonts w:eastAsia="Times New Roman"/>
                <w:sz w:val="18"/>
                <w:szCs w:val="18"/>
                <w:lang w:eastAsia="ru-RU"/>
              </w:rPr>
            </w:pPr>
          </w:p>
        </w:tc>
        <w:tc>
          <w:tcPr>
            <w:tcW w:w="582" w:type="pct"/>
            <w:vMerge w:val="restart"/>
            <w:shd w:val="clear" w:color="auto" w:fill="auto"/>
            <w:vAlign w:val="center"/>
            <w:hideMark/>
          </w:tcPr>
          <w:p w14:paraId="35D0AA06"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№8</w:t>
            </w:r>
          </w:p>
        </w:tc>
        <w:tc>
          <w:tcPr>
            <w:tcW w:w="354" w:type="pct"/>
            <w:shd w:val="clear" w:color="auto" w:fill="auto"/>
            <w:vAlign w:val="center"/>
            <w:hideMark/>
          </w:tcPr>
          <w:p w14:paraId="211779C7"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КВм-0,93 К</w:t>
            </w:r>
          </w:p>
        </w:tc>
        <w:tc>
          <w:tcPr>
            <w:tcW w:w="213" w:type="pct"/>
            <w:shd w:val="clear" w:color="auto" w:fill="auto"/>
            <w:vAlign w:val="center"/>
            <w:hideMark/>
          </w:tcPr>
          <w:p w14:paraId="1CA799B7"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1</w:t>
            </w:r>
          </w:p>
        </w:tc>
        <w:tc>
          <w:tcPr>
            <w:tcW w:w="325" w:type="pct"/>
            <w:shd w:val="clear" w:color="auto" w:fill="auto"/>
            <w:vAlign w:val="center"/>
            <w:hideMark/>
          </w:tcPr>
          <w:p w14:paraId="64C0D3D3"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0,800</w:t>
            </w:r>
          </w:p>
        </w:tc>
        <w:tc>
          <w:tcPr>
            <w:tcW w:w="307" w:type="pct"/>
            <w:vMerge w:val="restart"/>
            <w:shd w:val="clear" w:color="auto" w:fill="auto"/>
            <w:vAlign w:val="center"/>
            <w:hideMark/>
          </w:tcPr>
          <w:p w14:paraId="7BD8ED30"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1,6</w:t>
            </w:r>
          </w:p>
        </w:tc>
        <w:tc>
          <w:tcPr>
            <w:tcW w:w="417" w:type="pct"/>
            <w:gridSpan w:val="2"/>
            <w:shd w:val="clear" w:color="auto" w:fill="auto"/>
            <w:vAlign w:val="center"/>
            <w:hideMark/>
          </w:tcPr>
          <w:p w14:paraId="4C103FED"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0,800</w:t>
            </w:r>
          </w:p>
        </w:tc>
        <w:tc>
          <w:tcPr>
            <w:tcW w:w="244" w:type="pct"/>
            <w:gridSpan w:val="2"/>
            <w:shd w:val="clear" w:color="auto" w:fill="auto"/>
            <w:vAlign w:val="center"/>
          </w:tcPr>
          <w:p w14:paraId="267139BF" w14:textId="3ADBCCF5"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399,43</w:t>
            </w:r>
          </w:p>
        </w:tc>
        <w:tc>
          <w:tcPr>
            <w:tcW w:w="208" w:type="pct"/>
            <w:gridSpan w:val="2"/>
            <w:shd w:val="clear" w:color="auto" w:fill="auto"/>
            <w:vAlign w:val="center"/>
            <w:hideMark/>
          </w:tcPr>
          <w:p w14:paraId="60C11546" w14:textId="138D4C8E"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35,8</w:t>
            </w:r>
          </w:p>
        </w:tc>
        <w:tc>
          <w:tcPr>
            <w:tcW w:w="298" w:type="pct"/>
            <w:vMerge w:val="restart"/>
            <w:shd w:val="clear" w:color="auto" w:fill="auto"/>
            <w:vAlign w:val="center"/>
          </w:tcPr>
          <w:p w14:paraId="6A5A03CE" w14:textId="01C27AA3"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399,43</w:t>
            </w:r>
          </w:p>
        </w:tc>
        <w:tc>
          <w:tcPr>
            <w:tcW w:w="274" w:type="pct"/>
            <w:shd w:val="clear" w:color="auto" w:fill="auto"/>
            <w:vAlign w:val="center"/>
            <w:hideMark/>
          </w:tcPr>
          <w:p w14:paraId="1A50ECD3"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2017</w:t>
            </w:r>
          </w:p>
        </w:tc>
        <w:tc>
          <w:tcPr>
            <w:tcW w:w="382" w:type="pct"/>
            <w:shd w:val="clear" w:color="auto" w:fill="auto"/>
            <w:vAlign w:val="center"/>
            <w:hideMark/>
          </w:tcPr>
          <w:p w14:paraId="2D9A1F37"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10.04.2018</w:t>
            </w:r>
          </w:p>
        </w:tc>
        <w:tc>
          <w:tcPr>
            <w:tcW w:w="302" w:type="pct"/>
            <w:vMerge w:val="restart"/>
            <w:shd w:val="clear" w:color="auto" w:fill="auto"/>
            <w:vAlign w:val="center"/>
            <w:hideMark/>
          </w:tcPr>
          <w:p w14:paraId="0CAC3C2D" w14:textId="0D1C0715"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EB4C28">
              <w:rPr>
                <w:rFonts w:eastAsia="Times New Roman"/>
                <w:sz w:val="18"/>
                <w:szCs w:val="18"/>
                <w:lang w:eastAsia="ru-RU"/>
              </w:rPr>
              <w:t>уголь/</w:t>
            </w:r>
            <w:r>
              <w:rPr>
                <w:rFonts w:eastAsia="Times New Roman"/>
                <w:sz w:val="18"/>
                <w:szCs w:val="18"/>
                <w:lang w:eastAsia="ru-RU"/>
              </w:rPr>
              <w:br/>
            </w:r>
            <w:r w:rsidRPr="00EB4C28">
              <w:rPr>
                <w:rFonts w:eastAsia="Times New Roman"/>
                <w:sz w:val="18"/>
                <w:szCs w:val="18"/>
                <w:lang w:eastAsia="ru-RU"/>
              </w:rPr>
              <w:t>дрова</w:t>
            </w:r>
          </w:p>
        </w:tc>
        <w:tc>
          <w:tcPr>
            <w:tcW w:w="420" w:type="pct"/>
            <w:vMerge w:val="restart"/>
            <w:tcBorders>
              <w:top w:val="nil"/>
              <w:left w:val="single" w:sz="4" w:space="0" w:color="auto"/>
              <w:bottom w:val="single" w:sz="4" w:space="0" w:color="auto"/>
              <w:right w:val="single" w:sz="4" w:space="0" w:color="auto"/>
            </w:tcBorders>
            <w:shd w:val="clear" w:color="auto" w:fill="auto"/>
            <w:vAlign w:val="center"/>
          </w:tcPr>
          <w:p w14:paraId="3058AF67" w14:textId="42D12E0E" w:rsidR="00DC0916" w:rsidRPr="00DC0916" w:rsidRDefault="00DC0916" w:rsidP="00DC0916">
            <w:pPr>
              <w:autoSpaceDE/>
              <w:autoSpaceDN/>
              <w:adjustRightInd/>
              <w:spacing w:line="240" w:lineRule="auto"/>
              <w:ind w:firstLine="0"/>
              <w:jc w:val="center"/>
              <w:rPr>
                <w:rFonts w:eastAsia="Times New Roman"/>
                <w:color w:val="FF0000"/>
                <w:sz w:val="18"/>
                <w:szCs w:val="18"/>
                <w:lang w:eastAsia="ru-RU"/>
              </w:rPr>
            </w:pPr>
            <w:r w:rsidRPr="00DC0916">
              <w:rPr>
                <w:rFonts w:eastAsia="Times New Roman"/>
                <w:color w:val="FF0000"/>
                <w:sz w:val="18"/>
                <w:szCs w:val="18"/>
                <w:lang w:eastAsia="ru-RU"/>
              </w:rPr>
              <w:t>0,2966</w:t>
            </w:r>
          </w:p>
        </w:tc>
      </w:tr>
      <w:tr w:rsidR="00DC0916" w:rsidRPr="00C9600F" w14:paraId="65AF5B40" w14:textId="253BB658" w:rsidTr="00DC0916">
        <w:trPr>
          <w:trHeight w:val="312"/>
        </w:trPr>
        <w:tc>
          <w:tcPr>
            <w:tcW w:w="136" w:type="pct"/>
            <w:vMerge/>
            <w:shd w:val="clear" w:color="auto" w:fill="auto"/>
            <w:vAlign w:val="center"/>
            <w:hideMark/>
          </w:tcPr>
          <w:p w14:paraId="3663B87A"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538" w:type="pct"/>
            <w:vMerge/>
            <w:shd w:val="clear" w:color="auto" w:fill="auto"/>
            <w:vAlign w:val="center"/>
            <w:hideMark/>
          </w:tcPr>
          <w:p w14:paraId="2AA8EEC6" w14:textId="02EB9990" w:rsidR="00DC0916" w:rsidRPr="00C9600F" w:rsidRDefault="00DC0916" w:rsidP="00DC0916">
            <w:pPr>
              <w:spacing w:line="240" w:lineRule="auto"/>
              <w:jc w:val="center"/>
              <w:rPr>
                <w:rFonts w:eastAsia="Times New Roman"/>
                <w:sz w:val="18"/>
                <w:szCs w:val="18"/>
                <w:lang w:eastAsia="ru-RU"/>
              </w:rPr>
            </w:pPr>
          </w:p>
        </w:tc>
        <w:tc>
          <w:tcPr>
            <w:tcW w:w="582" w:type="pct"/>
            <w:vMerge/>
            <w:shd w:val="clear" w:color="auto" w:fill="auto"/>
            <w:vAlign w:val="center"/>
            <w:hideMark/>
          </w:tcPr>
          <w:p w14:paraId="2DDCDC3A"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p>
        </w:tc>
        <w:tc>
          <w:tcPr>
            <w:tcW w:w="354" w:type="pct"/>
            <w:shd w:val="clear" w:color="auto" w:fill="auto"/>
            <w:vAlign w:val="center"/>
            <w:hideMark/>
          </w:tcPr>
          <w:p w14:paraId="0CF95CB0" w14:textId="5D20C4E8"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КВр-0,93 КД</w:t>
            </w:r>
          </w:p>
        </w:tc>
        <w:tc>
          <w:tcPr>
            <w:tcW w:w="213" w:type="pct"/>
            <w:shd w:val="clear" w:color="auto" w:fill="auto"/>
            <w:vAlign w:val="center"/>
            <w:hideMark/>
          </w:tcPr>
          <w:p w14:paraId="55658794"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1</w:t>
            </w:r>
          </w:p>
        </w:tc>
        <w:tc>
          <w:tcPr>
            <w:tcW w:w="325" w:type="pct"/>
            <w:shd w:val="clear" w:color="auto" w:fill="auto"/>
            <w:vAlign w:val="center"/>
            <w:hideMark/>
          </w:tcPr>
          <w:p w14:paraId="330F2916"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0,800</w:t>
            </w:r>
          </w:p>
        </w:tc>
        <w:tc>
          <w:tcPr>
            <w:tcW w:w="307" w:type="pct"/>
            <w:vMerge/>
            <w:shd w:val="clear" w:color="auto" w:fill="auto"/>
            <w:vAlign w:val="center"/>
            <w:hideMark/>
          </w:tcPr>
          <w:p w14:paraId="308FAEC6"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417" w:type="pct"/>
            <w:gridSpan w:val="2"/>
            <w:shd w:val="clear" w:color="auto" w:fill="auto"/>
            <w:vAlign w:val="center"/>
            <w:hideMark/>
          </w:tcPr>
          <w:p w14:paraId="1330AD76"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0,800</w:t>
            </w:r>
          </w:p>
        </w:tc>
        <w:tc>
          <w:tcPr>
            <w:tcW w:w="244" w:type="pct"/>
            <w:gridSpan w:val="2"/>
            <w:shd w:val="clear" w:color="auto" w:fill="auto"/>
            <w:vAlign w:val="center"/>
          </w:tcPr>
          <w:p w14:paraId="4D7B3EF0" w14:textId="191235C9"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399,43</w:t>
            </w:r>
          </w:p>
        </w:tc>
        <w:tc>
          <w:tcPr>
            <w:tcW w:w="208" w:type="pct"/>
            <w:gridSpan w:val="2"/>
            <w:shd w:val="clear" w:color="auto" w:fill="auto"/>
            <w:vAlign w:val="center"/>
            <w:hideMark/>
          </w:tcPr>
          <w:p w14:paraId="0C2A6A70" w14:textId="6176A9D1"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35,8</w:t>
            </w:r>
          </w:p>
        </w:tc>
        <w:tc>
          <w:tcPr>
            <w:tcW w:w="298" w:type="pct"/>
            <w:vMerge/>
            <w:shd w:val="clear" w:color="auto" w:fill="auto"/>
            <w:vAlign w:val="center"/>
          </w:tcPr>
          <w:p w14:paraId="5241F7B8"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274" w:type="pct"/>
            <w:shd w:val="clear" w:color="auto" w:fill="auto"/>
            <w:vAlign w:val="center"/>
            <w:hideMark/>
          </w:tcPr>
          <w:p w14:paraId="47C92E0D" w14:textId="46AA781A"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2025</w:t>
            </w:r>
          </w:p>
        </w:tc>
        <w:tc>
          <w:tcPr>
            <w:tcW w:w="382" w:type="pct"/>
            <w:shd w:val="clear" w:color="auto" w:fill="auto"/>
            <w:vAlign w:val="center"/>
            <w:hideMark/>
          </w:tcPr>
          <w:p w14:paraId="0BF88B42" w14:textId="28AF6BF8" w:rsidR="00DC0916" w:rsidRPr="00C9600F" w:rsidRDefault="00DC0916" w:rsidP="00DC0916">
            <w:pPr>
              <w:autoSpaceDE/>
              <w:autoSpaceDN/>
              <w:adjustRightInd/>
              <w:spacing w:line="240" w:lineRule="auto"/>
              <w:ind w:firstLine="0"/>
              <w:jc w:val="center"/>
              <w:rPr>
                <w:rFonts w:eastAsia="Times New Roman"/>
                <w:sz w:val="18"/>
                <w:szCs w:val="18"/>
                <w:lang w:eastAsia="ru-RU"/>
              </w:rPr>
            </w:pPr>
            <w:r>
              <w:rPr>
                <w:rFonts w:eastAsia="Times New Roman"/>
                <w:sz w:val="18"/>
                <w:szCs w:val="18"/>
                <w:lang w:eastAsia="ru-RU"/>
              </w:rPr>
              <w:t>-</w:t>
            </w:r>
          </w:p>
        </w:tc>
        <w:tc>
          <w:tcPr>
            <w:tcW w:w="302" w:type="pct"/>
            <w:vMerge/>
            <w:shd w:val="clear" w:color="auto" w:fill="auto"/>
            <w:vAlign w:val="center"/>
            <w:hideMark/>
          </w:tcPr>
          <w:p w14:paraId="590310FB" w14:textId="77777777" w:rsidR="00DC0916" w:rsidRPr="00C9600F" w:rsidRDefault="00DC0916" w:rsidP="00DC0916">
            <w:pPr>
              <w:autoSpaceDE/>
              <w:autoSpaceDN/>
              <w:adjustRightInd/>
              <w:spacing w:line="240" w:lineRule="auto"/>
              <w:ind w:firstLine="0"/>
              <w:jc w:val="left"/>
              <w:rPr>
                <w:rFonts w:eastAsia="Times New Roman"/>
                <w:sz w:val="18"/>
                <w:szCs w:val="18"/>
                <w:lang w:eastAsia="ru-RU"/>
              </w:rPr>
            </w:pPr>
          </w:p>
        </w:tc>
        <w:tc>
          <w:tcPr>
            <w:tcW w:w="420" w:type="pct"/>
            <w:vMerge/>
            <w:tcBorders>
              <w:top w:val="nil"/>
              <w:left w:val="single" w:sz="4" w:space="0" w:color="auto"/>
              <w:bottom w:val="single" w:sz="4" w:space="0" w:color="auto"/>
              <w:right w:val="single" w:sz="4" w:space="0" w:color="auto"/>
            </w:tcBorders>
            <w:shd w:val="clear" w:color="auto" w:fill="auto"/>
            <w:vAlign w:val="center"/>
          </w:tcPr>
          <w:p w14:paraId="7ECF082F" w14:textId="77777777" w:rsidR="00DC0916" w:rsidRPr="00DC0916" w:rsidRDefault="00DC0916" w:rsidP="00DC0916">
            <w:pPr>
              <w:autoSpaceDE/>
              <w:autoSpaceDN/>
              <w:adjustRightInd/>
              <w:spacing w:line="240" w:lineRule="auto"/>
              <w:ind w:firstLine="0"/>
              <w:jc w:val="center"/>
              <w:rPr>
                <w:rFonts w:eastAsia="Times New Roman"/>
                <w:color w:val="FF0000"/>
                <w:sz w:val="18"/>
                <w:szCs w:val="18"/>
                <w:lang w:eastAsia="ru-RU"/>
              </w:rPr>
            </w:pPr>
          </w:p>
        </w:tc>
      </w:tr>
      <w:tr w:rsidR="00DC0916" w:rsidRPr="00C9600F" w14:paraId="69BF2D68" w14:textId="4D3D138A" w:rsidTr="00DC0916">
        <w:trPr>
          <w:trHeight w:val="312"/>
        </w:trPr>
        <w:tc>
          <w:tcPr>
            <w:tcW w:w="136" w:type="pct"/>
            <w:vMerge w:val="restart"/>
            <w:shd w:val="clear" w:color="auto" w:fill="auto"/>
            <w:vAlign w:val="center"/>
            <w:hideMark/>
          </w:tcPr>
          <w:p w14:paraId="134C9FF0"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w:t>
            </w:r>
          </w:p>
        </w:tc>
        <w:tc>
          <w:tcPr>
            <w:tcW w:w="538" w:type="pct"/>
            <w:vMerge/>
            <w:shd w:val="clear" w:color="auto" w:fill="auto"/>
            <w:vAlign w:val="center"/>
            <w:hideMark/>
          </w:tcPr>
          <w:p w14:paraId="7DA06D0F" w14:textId="733D2ED5" w:rsidR="00DC0916" w:rsidRPr="00C9600F" w:rsidRDefault="00DC0916" w:rsidP="00DC0916">
            <w:pPr>
              <w:autoSpaceDE/>
              <w:autoSpaceDN/>
              <w:adjustRightInd/>
              <w:spacing w:line="240" w:lineRule="auto"/>
              <w:ind w:firstLine="0"/>
              <w:jc w:val="center"/>
              <w:rPr>
                <w:rFonts w:eastAsia="Times New Roman"/>
                <w:sz w:val="18"/>
                <w:szCs w:val="18"/>
                <w:lang w:eastAsia="ru-RU"/>
              </w:rPr>
            </w:pPr>
          </w:p>
        </w:tc>
        <w:tc>
          <w:tcPr>
            <w:tcW w:w="582" w:type="pct"/>
            <w:vMerge w:val="restart"/>
            <w:shd w:val="clear" w:color="auto" w:fill="auto"/>
            <w:vAlign w:val="center"/>
            <w:hideMark/>
          </w:tcPr>
          <w:p w14:paraId="0E84E578"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ЦРБ</w:t>
            </w:r>
          </w:p>
        </w:tc>
        <w:tc>
          <w:tcPr>
            <w:tcW w:w="354" w:type="pct"/>
            <w:shd w:val="clear" w:color="auto" w:fill="auto"/>
            <w:vAlign w:val="center"/>
            <w:hideMark/>
          </w:tcPr>
          <w:p w14:paraId="1B63DA61" w14:textId="3EDEB32B"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КВм-0,93К</w:t>
            </w:r>
          </w:p>
        </w:tc>
        <w:tc>
          <w:tcPr>
            <w:tcW w:w="213" w:type="pct"/>
            <w:shd w:val="clear" w:color="auto" w:fill="auto"/>
            <w:vAlign w:val="center"/>
            <w:hideMark/>
          </w:tcPr>
          <w:p w14:paraId="60BD6E0A"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1</w:t>
            </w:r>
          </w:p>
        </w:tc>
        <w:tc>
          <w:tcPr>
            <w:tcW w:w="325" w:type="pct"/>
            <w:shd w:val="clear" w:color="auto" w:fill="auto"/>
            <w:vAlign w:val="center"/>
            <w:hideMark/>
          </w:tcPr>
          <w:p w14:paraId="5E335551" w14:textId="77777777"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0,800</w:t>
            </w:r>
          </w:p>
        </w:tc>
        <w:tc>
          <w:tcPr>
            <w:tcW w:w="307" w:type="pct"/>
            <w:vMerge w:val="restart"/>
            <w:shd w:val="clear" w:color="auto" w:fill="auto"/>
            <w:vAlign w:val="center"/>
            <w:hideMark/>
          </w:tcPr>
          <w:p w14:paraId="6F858B59"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1,6</w:t>
            </w:r>
          </w:p>
        </w:tc>
        <w:tc>
          <w:tcPr>
            <w:tcW w:w="417" w:type="pct"/>
            <w:gridSpan w:val="2"/>
            <w:shd w:val="clear" w:color="auto" w:fill="auto"/>
            <w:vAlign w:val="center"/>
            <w:hideMark/>
          </w:tcPr>
          <w:p w14:paraId="713FC0DA"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0,800</w:t>
            </w:r>
          </w:p>
        </w:tc>
        <w:tc>
          <w:tcPr>
            <w:tcW w:w="244" w:type="pct"/>
            <w:gridSpan w:val="2"/>
            <w:shd w:val="clear" w:color="auto" w:fill="auto"/>
            <w:vAlign w:val="center"/>
          </w:tcPr>
          <w:p w14:paraId="35D65E36" w14:textId="074A01AB"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273,93</w:t>
            </w:r>
          </w:p>
        </w:tc>
        <w:tc>
          <w:tcPr>
            <w:tcW w:w="208" w:type="pct"/>
            <w:gridSpan w:val="2"/>
            <w:shd w:val="clear" w:color="auto" w:fill="auto"/>
            <w:vAlign w:val="center"/>
            <w:hideMark/>
          </w:tcPr>
          <w:p w14:paraId="7BE9108F" w14:textId="4513AC7F"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52,2</w:t>
            </w:r>
          </w:p>
        </w:tc>
        <w:tc>
          <w:tcPr>
            <w:tcW w:w="298" w:type="pct"/>
            <w:vMerge w:val="restart"/>
            <w:shd w:val="clear" w:color="auto" w:fill="auto"/>
            <w:vAlign w:val="center"/>
          </w:tcPr>
          <w:p w14:paraId="372D4113" w14:textId="5602463D"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sz w:val="18"/>
                <w:szCs w:val="18"/>
              </w:rPr>
              <w:t>273,93</w:t>
            </w:r>
          </w:p>
        </w:tc>
        <w:tc>
          <w:tcPr>
            <w:tcW w:w="274" w:type="pct"/>
            <w:shd w:val="clear" w:color="auto" w:fill="auto"/>
            <w:vAlign w:val="center"/>
            <w:hideMark/>
          </w:tcPr>
          <w:p w14:paraId="5E264AF2" w14:textId="10A81C74" w:rsidR="00DC0916" w:rsidRPr="00F06BDF" w:rsidRDefault="00DC0916" w:rsidP="00DC0916">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2020</w:t>
            </w:r>
          </w:p>
        </w:tc>
        <w:tc>
          <w:tcPr>
            <w:tcW w:w="382" w:type="pct"/>
            <w:shd w:val="clear" w:color="auto" w:fill="auto"/>
            <w:vAlign w:val="center"/>
            <w:hideMark/>
          </w:tcPr>
          <w:p w14:paraId="7E1605F8" w14:textId="77777777"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10.04.2018</w:t>
            </w:r>
          </w:p>
        </w:tc>
        <w:tc>
          <w:tcPr>
            <w:tcW w:w="302" w:type="pct"/>
            <w:vMerge w:val="restart"/>
            <w:shd w:val="clear" w:color="auto" w:fill="auto"/>
            <w:vAlign w:val="center"/>
            <w:hideMark/>
          </w:tcPr>
          <w:p w14:paraId="2DEFF60D" w14:textId="00EA1DD4" w:rsidR="00DC0916" w:rsidRPr="00C9600F" w:rsidRDefault="00DC0916" w:rsidP="00DC0916">
            <w:pPr>
              <w:autoSpaceDE/>
              <w:autoSpaceDN/>
              <w:adjustRightInd/>
              <w:spacing w:line="240" w:lineRule="auto"/>
              <w:ind w:firstLine="0"/>
              <w:jc w:val="center"/>
              <w:rPr>
                <w:rFonts w:eastAsia="Times New Roman"/>
                <w:sz w:val="18"/>
                <w:szCs w:val="18"/>
                <w:lang w:eastAsia="ru-RU"/>
              </w:rPr>
            </w:pPr>
            <w:r w:rsidRPr="00EB4C28">
              <w:rPr>
                <w:rFonts w:eastAsia="Times New Roman"/>
                <w:sz w:val="18"/>
                <w:szCs w:val="18"/>
                <w:lang w:eastAsia="ru-RU"/>
              </w:rPr>
              <w:t>уголь/</w:t>
            </w:r>
            <w:r>
              <w:rPr>
                <w:rFonts w:eastAsia="Times New Roman"/>
                <w:sz w:val="18"/>
                <w:szCs w:val="18"/>
                <w:lang w:eastAsia="ru-RU"/>
              </w:rPr>
              <w:br/>
            </w:r>
            <w:r w:rsidRPr="00EB4C28">
              <w:rPr>
                <w:rFonts w:eastAsia="Times New Roman"/>
                <w:sz w:val="18"/>
                <w:szCs w:val="18"/>
                <w:lang w:eastAsia="ru-RU"/>
              </w:rPr>
              <w:t>дрова</w:t>
            </w:r>
          </w:p>
        </w:tc>
        <w:tc>
          <w:tcPr>
            <w:tcW w:w="420" w:type="pct"/>
            <w:vMerge w:val="restart"/>
            <w:tcBorders>
              <w:top w:val="nil"/>
              <w:left w:val="single" w:sz="4" w:space="0" w:color="auto"/>
              <w:bottom w:val="single" w:sz="4" w:space="0" w:color="auto"/>
              <w:right w:val="single" w:sz="4" w:space="0" w:color="auto"/>
            </w:tcBorders>
            <w:shd w:val="clear" w:color="auto" w:fill="auto"/>
            <w:vAlign w:val="center"/>
          </w:tcPr>
          <w:p w14:paraId="3B238514" w14:textId="19F47D5A" w:rsidR="00DC0916" w:rsidRPr="00DC0916" w:rsidRDefault="00DC0916" w:rsidP="00DC0916">
            <w:pPr>
              <w:autoSpaceDE/>
              <w:autoSpaceDN/>
              <w:adjustRightInd/>
              <w:spacing w:line="240" w:lineRule="auto"/>
              <w:ind w:firstLine="0"/>
              <w:jc w:val="center"/>
              <w:rPr>
                <w:rFonts w:eastAsia="Times New Roman"/>
                <w:color w:val="FF0000"/>
                <w:sz w:val="18"/>
                <w:szCs w:val="18"/>
                <w:lang w:eastAsia="ru-RU"/>
              </w:rPr>
            </w:pPr>
            <w:r w:rsidRPr="00DC0916">
              <w:rPr>
                <w:color w:val="FF0000"/>
                <w:sz w:val="18"/>
                <w:szCs w:val="18"/>
              </w:rPr>
              <w:t>0,6723</w:t>
            </w:r>
          </w:p>
        </w:tc>
      </w:tr>
      <w:tr w:rsidR="00C87A42" w:rsidRPr="00C9600F" w14:paraId="58E33853" w14:textId="297F8920" w:rsidTr="00DC0916">
        <w:trPr>
          <w:trHeight w:val="312"/>
        </w:trPr>
        <w:tc>
          <w:tcPr>
            <w:tcW w:w="136" w:type="pct"/>
            <w:vMerge/>
            <w:shd w:val="clear" w:color="auto" w:fill="auto"/>
            <w:vAlign w:val="center"/>
            <w:hideMark/>
          </w:tcPr>
          <w:p w14:paraId="663DE311" w14:textId="77777777" w:rsidR="00C87A42" w:rsidRPr="00C9600F" w:rsidRDefault="00C87A42" w:rsidP="007F7C75">
            <w:pPr>
              <w:autoSpaceDE/>
              <w:autoSpaceDN/>
              <w:adjustRightInd/>
              <w:spacing w:line="240" w:lineRule="auto"/>
              <w:ind w:firstLine="0"/>
              <w:jc w:val="left"/>
              <w:rPr>
                <w:rFonts w:eastAsia="Times New Roman"/>
                <w:sz w:val="18"/>
                <w:szCs w:val="18"/>
                <w:lang w:eastAsia="ru-RU"/>
              </w:rPr>
            </w:pPr>
          </w:p>
        </w:tc>
        <w:tc>
          <w:tcPr>
            <w:tcW w:w="538" w:type="pct"/>
            <w:vMerge/>
            <w:shd w:val="clear" w:color="auto" w:fill="auto"/>
            <w:vAlign w:val="center"/>
            <w:hideMark/>
          </w:tcPr>
          <w:p w14:paraId="6F3CFFC7" w14:textId="77777777" w:rsidR="00C87A42" w:rsidRPr="00C9600F" w:rsidRDefault="00C87A42" w:rsidP="007F7C75">
            <w:pPr>
              <w:autoSpaceDE/>
              <w:autoSpaceDN/>
              <w:adjustRightInd/>
              <w:spacing w:line="240" w:lineRule="auto"/>
              <w:ind w:firstLine="0"/>
              <w:jc w:val="left"/>
              <w:rPr>
                <w:rFonts w:eastAsia="Times New Roman"/>
                <w:sz w:val="18"/>
                <w:szCs w:val="18"/>
                <w:lang w:eastAsia="ru-RU"/>
              </w:rPr>
            </w:pPr>
          </w:p>
        </w:tc>
        <w:tc>
          <w:tcPr>
            <w:tcW w:w="582" w:type="pct"/>
            <w:vMerge/>
            <w:shd w:val="clear" w:color="auto" w:fill="auto"/>
            <w:vAlign w:val="center"/>
            <w:hideMark/>
          </w:tcPr>
          <w:p w14:paraId="122D781F" w14:textId="77777777" w:rsidR="00C87A42" w:rsidRPr="00C9600F" w:rsidRDefault="00C87A42" w:rsidP="007F7C75">
            <w:pPr>
              <w:autoSpaceDE/>
              <w:autoSpaceDN/>
              <w:adjustRightInd/>
              <w:spacing w:line="240" w:lineRule="auto"/>
              <w:ind w:firstLine="0"/>
              <w:jc w:val="center"/>
              <w:rPr>
                <w:rFonts w:eastAsia="Times New Roman"/>
                <w:sz w:val="18"/>
                <w:szCs w:val="18"/>
                <w:lang w:eastAsia="ru-RU"/>
              </w:rPr>
            </w:pPr>
          </w:p>
        </w:tc>
        <w:tc>
          <w:tcPr>
            <w:tcW w:w="354" w:type="pct"/>
            <w:shd w:val="clear" w:color="auto" w:fill="auto"/>
            <w:vAlign w:val="center"/>
            <w:hideMark/>
          </w:tcPr>
          <w:p w14:paraId="7565F66E" w14:textId="314ACA31" w:rsidR="00C87A42" w:rsidRPr="00F06BDF" w:rsidRDefault="00C87A42" w:rsidP="007F7C75">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КВм-0,93К</w:t>
            </w:r>
          </w:p>
        </w:tc>
        <w:tc>
          <w:tcPr>
            <w:tcW w:w="213" w:type="pct"/>
            <w:shd w:val="clear" w:color="auto" w:fill="auto"/>
            <w:vAlign w:val="center"/>
            <w:hideMark/>
          </w:tcPr>
          <w:p w14:paraId="63ABCA80" w14:textId="77777777" w:rsidR="00C87A42" w:rsidRPr="00F06BDF" w:rsidRDefault="00C87A42" w:rsidP="007F7C75">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1</w:t>
            </w:r>
          </w:p>
        </w:tc>
        <w:tc>
          <w:tcPr>
            <w:tcW w:w="325" w:type="pct"/>
            <w:shd w:val="clear" w:color="auto" w:fill="auto"/>
            <w:vAlign w:val="center"/>
            <w:hideMark/>
          </w:tcPr>
          <w:p w14:paraId="50848A1C" w14:textId="77777777" w:rsidR="00C87A42" w:rsidRPr="00F06BDF" w:rsidRDefault="00C87A42" w:rsidP="007F7C75">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0,800</w:t>
            </w:r>
          </w:p>
        </w:tc>
        <w:tc>
          <w:tcPr>
            <w:tcW w:w="307" w:type="pct"/>
            <w:vMerge/>
            <w:shd w:val="clear" w:color="auto" w:fill="auto"/>
            <w:vAlign w:val="center"/>
            <w:hideMark/>
          </w:tcPr>
          <w:p w14:paraId="7ED6A7D2" w14:textId="77777777" w:rsidR="00C87A42" w:rsidRPr="00C9600F" w:rsidRDefault="00C87A42" w:rsidP="007F7C75">
            <w:pPr>
              <w:autoSpaceDE/>
              <w:autoSpaceDN/>
              <w:adjustRightInd/>
              <w:spacing w:line="240" w:lineRule="auto"/>
              <w:ind w:firstLine="0"/>
              <w:jc w:val="left"/>
              <w:rPr>
                <w:rFonts w:eastAsia="Times New Roman"/>
                <w:sz w:val="18"/>
                <w:szCs w:val="18"/>
                <w:lang w:eastAsia="ru-RU"/>
              </w:rPr>
            </w:pPr>
          </w:p>
        </w:tc>
        <w:tc>
          <w:tcPr>
            <w:tcW w:w="417" w:type="pct"/>
            <w:gridSpan w:val="2"/>
            <w:shd w:val="clear" w:color="auto" w:fill="auto"/>
            <w:vAlign w:val="center"/>
            <w:hideMark/>
          </w:tcPr>
          <w:p w14:paraId="0BF11D47" w14:textId="77777777" w:rsidR="00C87A42" w:rsidRPr="00C9600F" w:rsidRDefault="00C87A42" w:rsidP="007F7C75">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0,800</w:t>
            </w:r>
          </w:p>
        </w:tc>
        <w:tc>
          <w:tcPr>
            <w:tcW w:w="244" w:type="pct"/>
            <w:gridSpan w:val="2"/>
            <w:shd w:val="clear" w:color="auto" w:fill="auto"/>
            <w:vAlign w:val="center"/>
          </w:tcPr>
          <w:p w14:paraId="3BFCD52E" w14:textId="706B210C" w:rsidR="00C87A42" w:rsidRPr="00C9600F" w:rsidRDefault="00C87A42" w:rsidP="007F7C75">
            <w:pPr>
              <w:autoSpaceDE/>
              <w:autoSpaceDN/>
              <w:adjustRightInd/>
              <w:spacing w:line="240" w:lineRule="auto"/>
              <w:ind w:firstLine="0"/>
              <w:jc w:val="center"/>
              <w:rPr>
                <w:rFonts w:eastAsia="Times New Roman"/>
                <w:sz w:val="18"/>
                <w:szCs w:val="18"/>
                <w:lang w:eastAsia="ru-RU"/>
              </w:rPr>
            </w:pPr>
            <w:r w:rsidRPr="00C9600F">
              <w:rPr>
                <w:sz w:val="18"/>
                <w:szCs w:val="18"/>
              </w:rPr>
              <w:t>273,93</w:t>
            </w:r>
          </w:p>
        </w:tc>
        <w:tc>
          <w:tcPr>
            <w:tcW w:w="208" w:type="pct"/>
            <w:gridSpan w:val="2"/>
            <w:shd w:val="clear" w:color="auto" w:fill="auto"/>
            <w:vAlign w:val="center"/>
            <w:hideMark/>
          </w:tcPr>
          <w:p w14:paraId="6D8B1BE0" w14:textId="4A61118C" w:rsidR="00C87A42" w:rsidRPr="00C9600F" w:rsidRDefault="00C87A42" w:rsidP="00A047A6">
            <w:pPr>
              <w:autoSpaceDE/>
              <w:autoSpaceDN/>
              <w:adjustRightInd/>
              <w:spacing w:line="240" w:lineRule="auto"/>
              <w:ind w:firstLine="0"/>
              <w:jc w:val="center"/>
              <w:rPr>
                <w:rFonts w:eastAsia="Times New Roman"/>
                <w:sz w:val="18"/>
                <w:szCs w:val="18"/>
                <w:lang w:eastAsia="ru-RU"/>
              </w:rPr>
            </w:pPr>
            <w:r w:rsidRPr="00C9600F">
              <w:rPr>
                <w:sz w:val="18"/>
                <w:szCs w:val="18"/>
              </w:rPr>
              <w:t>52,2</w:t>
            </w:r>
          </w:p>
        </w:tc>
        <w:tc>
          <w:tcPr>
            <w:tcW w:w="298" w:type="pct"/>
            <w:vMerge/>
            <w:shd w:val="clear" w:color="auto" w:fill="auto"/>
            <w:vAlign w:val="center"/>
          </w:tcPr>
          <w:p w14:paraId="0CB95C3C" w14:textId="77777777" w:rsidR="00C87A42" w:rsidRPr="00C9600F" w:rsidRDefault="00C87A42" w:rsidP="007F7C75">
            <w:pPr>
              <w:autoSpaceDE/>
              <w:autoSpaceDN/>
              <w:adjustRightInd/>
              <w:spacing w:line="240" w:lineRule="auto"/>
              <w:ind w:firstLine="0"/>
              <w:jc w:val="left"/>
              <w:rPr>
                <w:rFonts w:eastAsia="Times New Roman"/>
                <w:sz w:val="18"/>
                <w:szCs w:val="18"/>
                <w:lang w:eastAsia="ru-RU"/>
              </w:rPr>
            </w:pPr>
          </w:p>
        </w:tc>
        <w:tc>
          <w:tcPr>
            <w:tcW w:w="274" w:type="pct"/>
            <w:shd w:val="clear" w:color="auto" w:fill="auto"/>
            <w:vAlign w:val="center"/>
            <w:hideMark/>
          </w:tcPr>
          <w:p w14:paraId="3E142704" w14:textId="0B480CDB" w:rsidR="00C87A42" w:rsidRPr="00F06BDF" w:rsidRDefault="00F06BDF" w:rsidP="007F7C75">
            <w:pPr>
              <w:autoSpaceDE/>
              <w:autoSpaceDN/>
              <w:adjustRightInd/>
              <w:spacing w:line="240" w:lineRule="auto"/>
              <w:ind w:firstLine="0"/>
              <w:jc w:val="center"/>
              <w:rPr>
                <w:rFonts w:eastAsia="Times New Roman"/>
                <w:color w:val="FF0000"/>
                <w:sz w:val="18"/>
                <w:szCs w:val="18"/>
                <w:lang w:eastAsia="ru-RU"/>
              </w:rPr>
            </w:pPr>
            <w:r w:rsidRPr="00F06BDF">
              <w:rPr>
                <w:rFonts w:eastAsia="Times New Roman"/>
                <w:color w:val="FF0000"/>
                <w:sz w:val="18"/>
                <w:szCs w:val="18"/>
                <w:lang w:eastAsia="ru-RU"/>
              </w:rPr>
              <w:t>2024</w:t>
            </w:r>
          </w:p>
        </w:tc>
        <w:tc>
          <w:tcPr>
            <w:tcW w:w="382" w:type="pct"/>
            <w:shd w:val="clear" w:color="auto" w:fill="auto"/>
            <w:vAlign w:val="center"/>
            <w:hideMark/>
          </w:tcPr>
          <w:p w14:paraId="2629874B" w14:textId="583181C1" w:rsidR="00C87A42" w:rsidRPr="00C9600F" w:rsidRDefault="00C87A42" w:rsidP="007F7C75">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w:t>
            </w:r>
          </w:p>
        </w:tc>
        <w:tc>
          <w:tcPr>
            <w:tcW w:w="302" w:type="pct"/>
            <w:vMerge/>
            <w:shd w:val="clear" w:color="auto" w:fill="auto"/>
            <w:vAlign w:val="center"/>
            <w:hideMark/>
          </w:tcPr>
          <w:p w14:paraId="2237FCA0" w14:textId="77777777" w:rsidR="00C87A42" w:rsidRPr="00C9600F" w:rsidRDefault="00C87A42" w:rsidP="007F7C75">
            <w:pPr>
              <w:autoSpaceDE/>
              <w:autoSpaceDN/>
              <w:adjustRightInd/>
              <w:spacing w:line="240" w:lineRule="auto"/>
              <w:ind w:firstLine="0"/>
              <w:jc w:val="left"/>
              <w:rPr>
                <w:rFonts w:eastAsia="Times New Roman"/>
                <w:sz w:val="18"/>
                <w:szCs w:val="18"/>
                <w:lang w:eastAsia="ru-RU"/>
              </w:rPr>
            </w:pPr>
          </w:p>
        </w:tc>
        <w:tc>
          <w:tcPr>
            <w:tcW w:w="420" w:type="pct"/>
            <w:vMerge/>
            <w:shd w:val="clear" w:color="auto" w:fill="auto"/>
            <w:vAlign w:val="center"/>
          </w:tcPr>
          <w:p w14:paraId="1CBC5A48" w14:textId="77777777" w:rsidR="00C87A42" w:rsidRPr="00C9600F" w:rsidRDefault="00C87A42" w:rsidP="00C87A42">
            <w:pPr>
              <w:autoSpaceDE/>
              <w:autoSpaceDN/>
              <w:adjustRightInd/>
              <w:spacing w:line="240" w:lineRule="auto"/>
              <w:ind w:firstLine="0"/>
              <w:jc w:val="center"/>
              <w:rPr>
                <w:rFonts w:eastAsia="Times New Roman"/>
                <w:sz w:val="18"/>
                <w:szCs w:val="18"/>
                <w:lang w:eastAsia="ru-RU"/>
              </w:rPr>
            </w:pPr>
          </w:p>
        </w:tc>
      </w:tr>
      <w:tr w:rsidR="00C87A42" w:rsidRPr="00C9600F" w14:paraId="10649C01" w14:textId="36BDA6ED" w:rsidTr="00DC0916">
        <w:trPr>
          <w:trHeight w:val="312"/>
        </w:trPr>
        <w:tc>
          <w:tcPr>
            <w:tcW w:w="136" w:type="pct"/>
            <w:vMerge w:val="restart"/>
            <w:shd w:val="clear" w:color="auto" w:fill="auto"/>
            <w:vAlign w:val="center"/>
            <w:hideMark/>
          </w:tcPr>
          <w:p w14:paraId="1FF4BCD1" w14:textId="77777777"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w:t>
            </w:r>
          </w:p>
        </w:tc>
        <w:tc>
          <w:tcPr>
            <w:tcW w:w="538" w:type="pct"/>
            <w:vMerge w:val="restart"/>
            <w:shd w:val="clear" w:color="auto" w:fill="auto"/>
            <w:vAlign w:val="center"/>
            <w:hideMark/>
          </w:tcPr>
          <w:p w14:paraId="0AFC70A6" w14:textId="77777777"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ООО «Поволжье-Ресурс»</w:t>
            </w:r>
          </w:p>
        </w:tc>
        <w:tc>
          <w:tcPr>
            <w:tcW w:w="582" w:type="pct"/>
            <w:vMerge w:val="restart"/>
            <w:shd w:val="clear" w:color="auto" w:fill="auto"/>
            <w:vAlign w:val="center"/>
            <w:hideMark/>
          </w:tcPr>
          <w:p w14:paraId="117A582A" w14:textId="77777777"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ООО "Поволжье-Ресурс"</w:t>
            </w:r>
          </w:p>
        </w:tc>
        <w:tc>
          <w:tcPr>
            <w:tcW w:w="354" w:type="pct"/>
            <w:shd w:val="clear" w:color="auto" w:fill="auto"/>
            <w:vAlign w:val="center"/>
            <w:hideMark/>
          </w:tcPr>
          <w:p w14:paraId="1D94FE27" w14:textId="77777777"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КВМ-2,0 Д</w:t>
            </w:r>
          </w:p>
        </w:tc>
        <w:tc>
          <w:tcPr>
            <w:tcW w:w="213" w:type="pct"/>
            <w:shd w:val="clear" w:color="auto" w:fill="auto"/>
            <w:vAlign w:val="center"/>
            <w:hideMark/>
          </w:tcPr>
          <w:p w14:paraId="77E6EF2A" w14:textId="77777777"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325" w:type="pct"/>
            <w:shd w:val="clear" w:color="auto" w:fill="auto"/>
            <w:vAlign w:val="center"/>
            <w:hideMark/>
          </w:tcPr>
          <w:p w14:paraId="717205A8" w14:textId="77777777"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1,720</w:t>
            </w:r>
          </w:p>
        </w:tc>
        <w:tc>
          <w:tcPr>
            <w:tcW w:w="307" w:type="pct"/>
            <w:vMerge w:val="restart"/>
            <w:shd w:val="clear" w:color="auto" w:fill="auto"/>
            <w:vAlign w:val="center"/>
            <w:hideMark/>
          </w:tcPr>
          <w:p w14:paraId="1BEAABCA" w14:textId="77777777"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2,58</w:t>
            </w:r>
          </w:p>
        </w:tc>
        <w:tc>
          <w:tcPr>
            <w:tcW w:w="417" w:type="pct"/>
            <w:gridSpan w:val="2"/>
            <w:shd w:val="clear" w:color="auto" w:fill="auto"/>
            <w:vAlign w:val="center"/>
            <w:hideMark/>
          </w:tcPr>
          <w:p w14:paraId="14CD30AA" w14:textId="77777777"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1,720</w:t>
            </w:r>
          </w:p>
        </w:tc>
        <w:tc>
          <w:tcPr>
            <w:tcW w:w="244" w:type="pct"/>
            <w:gridSpan w:val="2"/>
            <w:tcBorders>
              <w:top w:val="nil"/>
              <w:left w:val="nil"/>
              <w:bottom w:val="single" w:sz="4" w:space="0" w:color="auto"/>
              <w:right w:val="single" w:sz="4" w:space="0" w:color="auto"/>
            </w:tcBorders>
            <w:shd w:val="clear" w:color="auto" w:fill="auto"/>
            <w:vAlign w:val="center"/>
            <w:hideMark/>
          </w:tcPr>
          <w:p w14:paraId="1ED099CA" w14:textId="6AF590A8"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236,84*</w:t>
            </w:r>
          </w:p>
        </w:tc>
        <w:tc>
          <w:tcPr>
            <w:tcW w:w="208" w:type="pct"/>
            <w:gridSpan w:val="2"/>
            <w:shd w:val="clear" w:color="auto" w:fill="auto"/>
            <w:vAlign w:val="center"/>
            <w:hideMark/>
          </w:tcPr>
          <w:p w14:paraId="43A89E6B" w14:textId="10B5D090"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64,0</w:t>
            </w:r>
          </w:p>
        </w:tc>
        <w:tc>
          <w:tcPr>
            <w:tcW w:w="298" w:type="pct"/>
            <w:vMerge w:val="restart"/>
            <w:shd w:val="clear" w:color="auto" w:fill="auto"/>
            <w:vAlign w:val="center"/>
            <w:hideMark/>
          </w:tcPr>
          <w:p w14:paraId="36D24603" w14:textId="1C39F766"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236,84*</w:t>
            </w:r>
          </w:p>
        </w:tc>
        <w:tc>
          <w:tcPr>
            <w:tcW w:w="274" w:type="pct"/>
            <w:shd w:val="clear" w:color="auto" w:fill="auto"/>
            <w:vAlign w:val="center"/>
            <w:hideMark/>
          </w:tcPr>
          <w:p w14:paraId="3BD4C472" w14:textId="28496973"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2014</w:t>
            </w:r>
          </w:p>
        </w:tc>
        <w:tc>
          <w:tcPr>
            <w:tcW w:w="382" w:type="pct"/>
            <w:shd w:val="clear" w:color="auto" w:fill="auto"/>
            <w:vAlign w:val="center"/>
            <w:hideMark/>
          </w:tcPr>
          <w:p w14:paraId="6C811DB5" w14:textId="725D7528" w:rsidR="00C87A42" w:rsidRPr="00C9600F" w:rsidRDefault="00C87A42" w:rsidP="004A611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01.11.2025</w:t>
            </w:r>
          </w:p>
        </w:tc>
        <w:tc>
          <w:tcPr>
            <w:tcW w:w="302" w:type="pct"/>
            <w:vMerge w:val="restart"/>
            <w:shd w:val="clear" w:color="auto" w:fill="auto"/>
            <w:vAlign w:val="center"/>
            <w:hideMark/>
          </w:tcPr>
          <w:p w14:paraId="305D8FDB" w14:textId="77777777"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щепа</w:t>
            </w:r>
          </w:p>
        </w:tc>
        <w:tc>
          <w:tcPr>
            <w:tcW w:w="420" w:type="pct"/>
            <w:vMerge w:val="restart"/>
            <w:vAlign w:val="center"/>
          </w:tcPr>
          <w:p w14:paraId="24B99C21" w14:textId="2C077C99" w:rsidR="00C87A42" w:rsidRPr="00C9600F" w:rsidRDefault="00CC04ED" w:rsidP="00C87A42">
            <w:pPr>
              <w:autoSpaceDE/>
              <w:autoSpaceDN/>
              <w:adjustRightInd/>
              <w:spacing w:line="240" w:lineRule="auto"/>
              <w:ind w:firstLine="0"/>
              <w:jc w:val="center"/>
              <w:rPr>
                <w:rFonts w:eastAsia="Times New Roman"/>
                <w:sz w:val="18"/>
                <w:szCs w:val="18"/>
                <w:lang w:eastAsia="ru-RU"/>
              </w:rPr>
            </w:pPr>
            <w:r w:rsidRPr="00CC04ED">
              <w:rPr>
                <w:rFonts w:eastAsia="Times New Roman"/>
                <w:sz w:val="18"/>
                <w:szCs w:val="18"/>
                <w:lang w:eastAsia="ru-RU"/>
              </w:rPr>
              <w:t>1,358</w:t>
            </w:r>
          </w:p>
        </w:tc>
      </w:tr>
      <w:tr w:rsidR="00C87A42" w:rsidRPr="00C9600F" w14:paraId="30F66215" w14:textId="554B4198" w:rsidTr="00DC0916">
        <w:trPr>
          <w:trHeight w:val="312"/>
        </w:trPr>
        <w:tc>
          <w:tcPr>
            <w:tcW w:w="136" w:type="pct"/>
            <w:vMerge/>
            <w:shd w:val="clear" w:color="auto" w:fill="auto"/>
            <w:vAlign w:val="center"/>
            <w:hideMark/>
          </w:tcPr>
          <w:p w14:paraId="7EC184DD" w14:textId="77777777" w:rsidR="00C87A42" w:rsidRPr="00C9600F" w:rsidRDefault="00C87A42" w:rsidP="00121330">
            <w:pPr>
              <w:autoSpaceDE/>
              <w:autoSpaceDN/>
              <w:adjustRightInd/>
              <w:spacing w:line="240" w:lineRule="auto"/>
              <w:ind w:firstLine="0"/>
              <w:jc w:val="left"/>
              <w:rPr>
                <w:rFonts w:eastAsia="Times New Roman"/>
                <w:sz w:val="18"/>
                <w:szCs w:val="18"/>
                <w:lang w:eastAsia="ru-RU"/>
              </w:rPr>
            </w:pPr>
          </w:p>
        </w:tc>
        <w:tc>
          <w:tcPr>
            <w:tcW w:w="538" w:type="pct"/>
            <w:vMerge/>
            <w:shd w:val="clear" w:color="auto" w:fill="auto"/>
            <w:vAlign w:val="center"/>
            <w:hideMark/>
          </w:tcPr>
          <w:p w14:paraId="6112FC75" w14:textId="77777777" w:rsidR="00C87A42" w:rsidRPr="00C9600F" w:rsidRDefault="00C87A42" w:rsidP="00121330">
            <w:pPr>
              <w:autoSpaceDE/>
              <w:autoSpaceDN/>
              <w:adjustRightInd/>
              <w:spacing w:line="240" w:lineRule="auto"/>
              <w:ind w:firstLine="0"/>
              <w:jc w:val="left"/>
              <w:rPr>
                <w:rFonts w:eastAsia="Times New Roman"/>
                <w:sz w:val="18"/>
                <w:szCs w:val="18"/>
                <w:lang w:eastAsia="ru-RU"/>
              </w:rPr>
            </w:pPr>
          </w:p>
        </w:tc>
        <w:tc>
          <w:tcPr>
            <w:tcW w:w="582" w:type="pct"/>
            <w:vMerge/>
            <w:shd w:val="clear" w:color="auto" w:fill="auto"/>
            <w:vAlign w:val="center"/>
            <w:hideMark/>
          </w:tcPr>
          <w:p w14:paraId="306BFD2E" w14:textId="77777777" w:rsidR="00C87A42" w:rsidRPr="00C9600F" w:rsidRDefault="00C87A42" w:rsidP="00121330">
            <w:pPr>
              <w:autoSpaceDE/>
              <w:autoSpaceDN/>
              <w:adjustRightInd/>
              <w:spacing w:line="240" w:lineRule="auto"/>
              <w:ind w:firstLine="0"/>
              <w:jc w:val="left"/>
              <w:rPr>
                <w:rFonts w:eastAsia="Times New Roman"/>
                <w:sz w:val="18"/>
                <w:szCs w:val="18"/>
                <w:lang w:eastAsia="ru-RU"/>
              </w:rPr>
            </w:pPr>
          </w:p>
        </w:tc>
        <w:tc>
          <w:tcPr>
            <w:tcW w:w="354" w:type="pct"/>
            <w:shd w:val="clear" w:color="auto" w:fill="auto"/>
            <w:vAlign w:val="center"/>
            <w:hideMark/>
          </w:tcPr>
          <w:p w14:paraId="39DC9E09" w14:textId="77777777"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КВМ-1,0 Д</w:t>
            </w:r>
          </w:p>
        </w:tc>
        <w:tc>
          <w:tcPr>
            <w:tcW w:w="213" w:type="pct"/>
            <w:shd w:val="clear" w:color="auto" w:fill="auto"/>
            <w:vAlign w:val="center"/>
            <w:hideMark/>
          </w:tcPr>
          <w:p w14:paraId="5FA78E51" w14:textId="77777777"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325" w:type="pct"/>
            <w:shd w:val="clear" w:color="auto" w:fill="auto"/>
            <w:vAlign w:val="center"/>
            <w:hideMark/>
          </w:tcPr>
          <w:p w14:paraId="3A0BAB78" w14:textId="77777777"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0,860</w:t>
            </w:r>
          </w:p>
        </w:tc>
        <w:tc>
          <w:tcPr>
            <w:tcW w:w="307" w:type="pct"/>
            <w:vMerge/>
            <w:shd w:val="clear" w:color="auto" w:fill="auto"/>
            <w:vAlign w:val="center"/>
            <w:hideMark/>
          </w:tcPr>
          <w:p w14:paraId="4B37FBF3" w14:textId="77777777" w:rsidR="00C87A42" w:rsidRPr="00C9600F" w:rsidRDefault="00C87A42" w:rsidP="00121330">
            <w:pPr>
              <w:autoSpaceDE/>
              <w:autoSpaceDN/>
              <w:adjustRightInd/>
              <w:spacing w:line="240" w:lineRule="auto"/>
              <w:ind w:firstLine="0"/>
              <w:jc w:val="left"/>
              <w:rPr>
                <w:rFonts w:eastAsia="Times New Roman"/>
                <w:sz w:val="18"/>
                <w:szCs w:val="18"/>
                <w:lang w:eastAsia="ru-RU"/>
              </w:rPr>
            </w:pPr>
          </w:p>
        </w:tc>
        <w:tc>
          <w:tcPr>
            <w:tcW w:w="417" w:type="pct"/>
            <w:gridSpan w:val="2"/>
            <w:shd w:val="clear" w:color="auto" w:fill="auto"/>
            <w:vAlign w:val="center"/>
            <w:hideMark/>
          </w:tcPr>
          <w:p w14:paraId="3DC96D6C" w14:textId="77777777"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0,860</w:t>
            </w:r>
          </w:p>
        </w:tc>
        <w:tc>
          <w:tcPr>
            <w:tcW w:w="244" w:type="pct"/>
            <w:gridSpan w:val="2"/>
            <w:tcBorders>
              <w:top w:val="nil"/>
              <w:left w:val="nil"/>
              <w:bottom w:val="single" w:sz="4" w:space="0" w:color="auto"/>
              <w:right w:val="single" w:sz="4" w:space="0" w:color="auto"/>
            </w:tcBorders>
            <w:shd w:val="clear" w:color="auto" w:fill="auto"/>
            <w:vAlign w:val="center"/>
            <w:hideMark/>
          </w:tcPr>
          <w:p w14:paraId="7377A165" w14:textId="574D694D"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236,84*</w:t>
            </w:r>
          </w:p>
        </w:tc>
        <w:tc>
          <w:tcPr>
            <w:tcW w:w="208" w:type="pct"/>
            <w:gridSpan w:val="2"/>
            <w:shd w:val="clear" w:color="auto" w:fill="auto"/>
            <w:vAlign w:val="center"/>
            <w:hideMark/>
          </w:tcPr>
          <w:p w14:paraId="4F77A5BD" w14:textId="05E3C20E"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64,0</w:t>
            </w:r>
          </w:p>
        </w:tc>
        <w:tc>
          <w:tcPr>
            <w:tcW w:w="298" w:type="pct"/>
            <w:vMerge/>
            <w:shd w:val="clear" w:color="auto" w:fill="auto"/>
            <w:vAlign w:val="center"/>
            <w:hideMark/>
          </w:tcPr>
          <w:p w14:paraId="3C1E1BDA" w14:textId="77777777" w:rsidR="00C87A42" w:rsidRPr="00C9600F" w:rsidRDefault="00C87A42" w:rsidP="00121330">
            <w:pPr>
              <w:autoSpaceDE/>
              <w:autoSpaceDN/>
              <w:adjustRightInd/>
              <w:spacing w:line="240" w:lineRule="auto"/>
              <w:ind w:firstLine="0"/>
              <w:jc w:val="left"/>
              <w:rPr>
                <w:rFonts w:eastAsia="Times New Roman"/>
                <w:sz w:val="18"/>
                <w:szCs w:val="18"/>
                <w:lang w:eastAsia="ru-RU"/>
              </w:rPr>
            </w:pPr>
          </w:p>
        </w:tc>
        <w:tc>
          <w:tcPr>
            <w:tcW w:w="274" w:type="pct"/>
            <w:shd w:val="clear" w:color="auto" w:fill="auto"/>
            <w:vAlign w:val="center"/>
            <w:hideMark/>
          </w:tcPr>
          <w:p w14:paraId="6A1F4C04" w14:textId="161F3F2B" w:rsidR="00C87A42" w:rsidRPr="00C9600F" w:rsidRDefault="00C87A42" w:rsidP="0012133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2016</w:t>
            </w:r>
          </w:p>
        </w:tc>
        <w:tc>
          <w:tcPr>
            <w:tcW w:w="382" w:type="pct"/>
            <w:shd w:val="clear" w:color="auto" w:fill="auto"/>
            <w:vAlign w:val="center"/>
            <w:hideMark/>
          </w:tcPr>
          <w:p w14:paraId="4DB41CC7" w14:textId="5862A298" w:rsidR="00C87A42" w:rsidRPr="00C9600F" w:rsidRDefault="00C87A42" w:rsidP="004A611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01.11.2025</w:t>
            </w:r>
          </w:p>
        </w:tc>
        <w:tc>
          <w:tcPr>
            <w:tcW w:w="302" w:type="pct"/>
            <w:vMerge/>
            <w:shd w:val="clear" w:color="auto" w:fill="auto"/>
            <w:vAlign w:val="center"/>
            <w:hideMark/>
          </w:tcPr>
          <w:p w14:paraId="11C0EAA4" w14:textId="77777777" w:rsidR="00C87A42" w:rsidRPr="00C9600F" w:rsidRDefault="00C87A42" w:rsidP="00121330">
            <w:pPr>
              <w:autoSpaceDE/>
              <w:autoSpaceDN/>
              <w:adjustRightInd/>
              <w:spacing w:line="240" w:lineRule="auto"/>
              <w:ind w:firstLine="0"/>
              <w:jc w:val="left"/>
              <w:rPr>
                <w:rFonts w:eastAsia="Times New Roman"/>
                <w:sz w:val="18"/>
                <w:szCs w:val="18"/>
                <w:lang w:eastAsia="ru-RU"/>
              </w:rPr>
            </w:pPr>
          </w:p>
        </w:tc>
        <w:tc>
          <w:tcPr>
            <w:tcW w:w="420" w:type="pct"/>
            <w:vMerge/>
            <w:vAlign w:val="center"/>
          </w:tcPr>
          <w:p w14:paraId="432045DA" w14:textId="77777777" w:rsidR="00C87A42" w:rsidRPr="00C9600F" w:rsidRDefault="00C87A42" w:rsidP="00C87A42">
            <w:pPr>
              <w:autoSpaceDE/>
              <w:autoSpaceDN/>
              <w:adjustRightInd/>
              <w:spacing w:line="240" w:lineRule="auto"/>
              <w:ind w:firstLine="0"/>
              <w:jc w:val="center"/>
              <w:rPr>
                <w:rFonts w:eastAsia="Times New Roman"/>
                <w:sz w:val="18"/>
                <w:szCs w:val="18"/>
                <w:lang w:eastAsia="ru-RU"/>
              </w:rPr>
            </w:pPr>
          </w:p>
        </w:tc>
      </w:tr>
      <w:tr w:rsidR="00C87A42" w:rsidRPr="00C9600F" w14:paraId="63D552C4" w14:textId="3CC25E48" w:rsidTr="00DC0916">
        <w:trPr>
          <w:trHeight w:val="312"/>
        </w:trPr>
        <w:tc>
          <w:tcPr>
            <w:tcW w:w="136" w:type="pct"/>
            <w:shd w:val="clear" w:color="auto" w:fill="FFFFFF"/>
            <w:vAlign w:val="center"/>
          </w:tcPr>
          <w:p w14:paraId="475B9FAE" w14:textId="29410756"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rPr>
              <w:t>8</w:t>
            </w:r>
          </w:p>
        </w:tc>
        <w:tc>
          <w:tcPr>
            <w:tcW w:w="538" w:type="pct"/>
            <w:tcBorders>
              <w:top w:val="single" w:sz="4" w:space="0" w:color="auto"/>
              <w:left w:val="single" w:sz="4" w:space="0" w:color="auto"/>
              <w:bottom w:val="single" w:sz="4" w:space="0" w:color="auto"/>
              <w:right w:val="single" w:sz="4" w:space="0" w:color="auto"/>
            </w:tcBorders>
            <w:shd w:val="clear" w:color="auto" w:fill="FFFFFF"/>
          </w:tcPr>
          <w:p w14:paraId="2109C256" w14:textId="1C9395EC" w:rsidR="00C87A42" w:rsidRPr="00C9600F" w:rsidRDefault="00C87A42" w:rsidP="00C87A42">
            <w:pPr>
              <w:autoSpaceDE/>
              <w:autoSpaceDN/>
              <w:adjustRightInd/>
              <w:spacing w:line="240" w:lineRule="auto"/>
              <w:ind w:firstLine="0"/>
              <w:jc w:val="left"/>
              <w:rPr>
                <w:rFonts w:eastAsia="Times New Roman"/>
                <w:sz w:val="18"/>
                <w:szCs w:val="18"/>
                <w:lang w:eastAsia="ru-RU"/>
              </w:rPr>
            </w:pPr>
            <w:r w:rsidRPr="00C9600F">
              <w:rPr>
                <w:sz w:val="18"/>
                <w:szCs w:val="18"/>
              </w:rPr>
              <w:t>Котельная МОУ Белышевская шк</w:t>
            </w:r>
            <w:r>
              <w:rPr>
                <w:sz w:val="18"/>
                <w:szCs w:val="18"/>
              </w:rPr>
              <w:t>.</w:t>
            </w:r>
            <w:r w:rsidRPr="00C9600F">
              <w:rPr>
                <w:sz w:val="18"/>
                <w:szCs w:val="18"/>
              </w:rPr>
              <w:t>, с. Белышево</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14:paraId="0E7114D8" w14:textId="455D7E3F"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МОУ Белышевская школа</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14:paraId="23394D68" w14:textId="6F0B5B0B"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КСВ-04</w:t>
            </w:r>
          </w:p>
        </w:tc>
        <w:tc>
          <w:tcPr>
            <w:tcW w:w="213" w:type="pct"/>
            <w:tcBorders>
              <w:top w:val="single" w:sz="4" w:space="0" w:color="auto"/>
              <w:left w:val="single" w:sz="4" w:space="0" w:color="auto"/>
              <w:bottom w:val="single" w:sz="4" w:space="0" w:color="auto"/>
              <w:right w:val="single" w:sz="4" w:space="0" w:color="auto"/>
            </w:tcBorders>
            <w:shd w:val="clear" w:color="auto" w:fill="auto"/>
            <w:vAlign w:val="center"/>
          </w:tcPr>
          <w:p w14:paraId="685B4554" w14:textId="120A83F4"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107F8A59" w14:textId="7449539D"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0,40</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tcPr>
          <w:p w14:paraId="6757EF33" w14:textId="46EFC17C"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0,505</w:t>
            </w:r>
          </w:p>
        </w:tc>
        <w:tc>
          <w:tcPr>
            <w:tcW w:w="41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8072B6" w14:textId="76DE90D5"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0,4</w:t>
            </w:r>
          </w:p>
        </w:tc>
        <w:tc>
          <w:tcPr>
            <w:tcW w:w="2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1BD7B45" w14:textId="5367239A"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160,52</w:t>
            </w:r>
          </w:p>
        </w:tc>
        <w:tc>
          <w:tcPr>
            <w:tcW w:w="20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2EE706" w14:textId="36CDBE43"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89%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4B61ACAB" w14:textId="0E08D8B9"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160,52</w:t>
            </w:r>
          </w:p>
        </w:tc>
        <w:tc>
          <w:tcPr>
            <w:tcW w:w="274" w:type="pct"/>
            <w:tcBorders>
              <w:top w:val="single" w:sz="4" w:space="0" w:color="auto"/>
              <w:left w:val="single" w:sz="4" w:space="0" w:color="auto"/>
              <w:bottom w:val="single" w:sz="4" w:space="0" w:color="auto"/>
              <w:right w:val="single" w:sz="4" w:space="0" w:color="auto"/>
            </w:tcBorders>
            <w:shd w:val="clear" w:color="auto" w:fill="auto"/>
            <w:vAlign w:val="center"/>
          </w:tcPr>
          <w:p w14:paraId="7D29EDA4" w14:textId="046EF685"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2021</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4C8E9E65" w14:textId="28F94BD6" w:rsidR="00C87A42" w:rsidRPr="00C9600F" w:rsidRDefault="00AD7766" w:rsidP="00AD7766">
            <w:pPr>
              <w:autoSpaceDE/>
              <w:autoSpaceDN/>
              <w:adjustRightInd/>
              <w:spacing w:line="240" w:lineRule="auto"/>
              <w:ind w:firstLine="0"/>
              <w:jc w:val="center"/>
              <w:rPr>
                <w:rFonts w:eastAsia="Times New Roman"/>
                <w:sz w:val="18"/>
                <w:szCs w:val="18"/>
                <w:lang w:eastAsia="ru-RU"/>
              </w:rPr>
            </w:pPr>
            <w:r>
              <w:rPr>
                <w:rFonts w:eastAsia="Times New Roman"/>
                <w:sz w:val="18"/>
                <w:szCs w:val="18"/>
                <w:lang w:eastAsia="ru-RU"/>
              </w:rPr>
              <w:t>06.04.2025</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165F5F3D" w14:textId="6E396186"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EB4C28">
              <w:rPr>
                <w:rFonts w:eastAsia="Times New Roman"/>
                <w:sz w:val="18"/>
                <w:szCs w:val="18"/>
                <w:lang w:eastAsia="ru-RU"/>
              </w:rPr>
              <w:t>уголь/</w:t>
            </w:r>
            <w:r>
              <w:rPr>
                <w:rFonts w:eastAsia="Times New Roman"/>
                <w:sz w:val="18"/>
                <w:szCs w:val="18"/>
                <w:lang w:eastAsia="ru-RU"/>
              </w:rPr>
              <w:br/>
            </w:r>
            <w:r w:rsidRPr="00EB4C28">
              <w:rPr>
                <w:rFonts w:eastAsia="Times New Roman"/>
                <w:sz w:val="18"/>
                <w:szCs w:val="18"/>
                <w:lang w:eastAsia="ru-RU"/>
              </w:rPr>
              <w:t>дрова</w:t>
            </w:r>
          </w:p>
        </w:tc>
        <w:tc>
          <w:tcPr>
            <w:tcW w:w="420" w:type="pct"/>
            <w:tcBorders>
              <w:top w:val="single" w:sz="4" w:space="0" w:color="auto"/>
              <w:left w:val="single" w:sz="4" w:space="0" w:color="auto"/>
              <w:bottom w:val="single" w:sz="4" w:space="0" w:color="auto"/>
              <w:right w:val="single" w:sz="4" w:space="0" w:color="auto"/>
            </w:tcBorders>
            <w:vAlign w:val="center"/>
          </w:tcPr>
          <w:p w14:paraId="07A7BEFC" w14:textId="7A2554D2" w:rsidR="00C87A42" w:rsidRPr="00C9600F" w:rsidRDefault="00AD7766" w:rsidP="00C87A42">
            <w:pPr>
              <w:autoSpaceDE/>
              <w:autoSpaceDN/>
              <w:adjustRightInd/>
              <w:spacing w:line="240" w:lineRule="auto"/>
              <w:ind w:firstLine="0"/>
              <w:jc w:val="center"/>
              <w:rPr>
                <w:rFonts w:eastAsia="Times New Roman"/>
                <w:sz w:val="18"/>
                <w:szCs w:val="18"/>
                <w:lang w:eastAsia="ru-RU"/>
              </w:rPr>
            </w:pPr>
            <w:r>
              <w:rPr>
                <w:rFonts w:eastAsia="Times New Roman"/>
                <w:sz w:val="18"/>
                <w:szCs w:val="18"/>
                <w:lang w:eastAsia="ru-RU"/>
              </w:rPr>
              <w:t>0,45</w:t>
            </w:r>
          </w:p>
        </w:tc>
      </w:tr>
      <w:tr w:rsidR="00C87A42" w:rsidRPr="00C9600F" w14:paraId="304B1397" w14:textId="16859B2A" w:rsidTr="00DC0916">
        <w:trPr>
          <w:trHeight w:val="397"/>
        </w:trPr>
        <w:tc>
          <w:tcPr>
            <w:tcW w:w="136" w:type="pct"/>
            <w:shd w:val="clear" w:color="auto" w:fill="FFFFFF"/>
            <w:vAlign w:val="center"/>
          </w:tcPr>
          <w:p w14:paraId="58DDDCEF" w14:textId="635DEE8F"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rPr>
              <w:t>9</w:t>
            </w:r>
          </w:p>
        </w:tc>
        <w:tc>
          <w:tcPr>
            <w:tcW w:w="538" w:type="pct"/>
            <w:tcBorders>
              <w:top w:val="single" w:sz="4" w:space="0" w:color="auto"/>
              <w:left w:val="single" w:sz="4" w:space="0" w:color="auto"/>
              <w:bottom w:val="single" w:sz="4" w:space="0" w:color="auto"/>
              <w:right w:val="single" w:sz="4" w:space="0" w:color="auto"/>
            </w:tcBorders>
            <w:shd w:val="clear" w:color="auto" w:fill="FFFFFF"/>
          </w:tcPr>
          <w:p w14:paraId="5271A4D3" w14:textId="409736A3" w:rsidR="00C87A42" w:rsidRPr="00C9600F" w:rsidRDefault="00C87A42" w:rsidP="005070B1">
            <w:pPr>
              <w:autoSpaceDE/>
              <w:autoSpaceDN/>
              <w:adjustRightInd/>
              <w:spacing w:line="240" w:lineRule="auto"/>
              <w:ind w:firstLine="0"/>
              <w:jc w:val="left"/>
              <w:rPr>
                <w:rFonts w:eastAsia="Times New Roman"/>
                <w:sz w:val="18"/>
                <w:szCs w:val="18"/>
                <w:lang w:eastAsia="ru-RU"/>
              </w:rPr>
            </w:pPr>
            <w:r w:rsidRPr="00C9600F">
              <w:rPr>
                <w:sz w:val="18"/>
                <w:szCs w:val="18"/>
              </w:rPr>
              <w:t>Котельная МБУК «ЦКС» с. Турань</w:t>
            </w:r>
          </w:p>
        </w:tc>
        <w:tc>
          <w:tcPr>
            <w:tcW w:w="582" w:type="pct"/>
            <w:tcBorders>
              <w:top w:val="single" w:sz="4" w:space="0" w:color="auto"/>
              <w:left w:val="single" w:sz="4" w:space="0" w:color="auto"/>
              <w:bottom w:val="single" w:sz="4" w:space="0" w:color="auto"/>
              <w:right w:val="single" w:sz="4" w:space="0" w:color="auto"/>
            </w:tcBorders>
            <w:shd w:val="clear" w:color="auto" w:fill="auto"/>
            <w:vAlign w:val="center"/>
          </w:tcPr>
          <w:p w14:paraId="6CCD10FC" w14:textId="24C38FDD"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МБУК «ЦКС»</w:t>
            </w:r>
          </w:p>
        </w:tc>
        <w:tc>
          <w:tcPr>
            <w:tcW w:w="354" w:type="pct"/>
            <w:tcBorders>
              <w:top w:val="single" w:sz="4" w:space="0" w:color="auto"/>
              <w:left w:val="single" w:sz="4" w:space="0" w:color="auto"/>
              <w:bottom w:val="single" w:sz="4" w:space="0" w:color="auto"/>
              <w:right w:val="single" w:sz="4" w:space="0" w:color="auto"/>
            </w:tcBorders>
            <w:shd w:val="clear" w:color="auto" w:fill="auto"/>
            <w:vAlign w:val="center"/>
          </w:tcPr>
          <w:p w14:paraId="121187B0" w14:textId="6AACEFC0"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Универсал 5-М</w:t>
            </w:r>
          </w:p>
        </w:tc>
        <w:tc>
          <w:tcPr>
            <w:tcW w:w="213" w:type="pct"/>
            <w:tcBorders>
              <w:top w:val="single" w:sz="4" w:space="0" w:color="auto"/>
              <w:left w:val="single" w:sz="4" w:space="0" w:color="auto"/>
              <w:bottom w:val="single" w:sz="4" w:space="0" w:color="auto"/>
              <w:right w:val="single" w:sz="4" w:space="0" w:color="auto"/>
            </w:tcBorders>
            <w:shd w:val="clear" w:color="auto" w:fill="auto"/>
            <w:vAlign w:val="center"/>
          </w:tcPr>
          <w:p w14:paraId="458F3365" w14:textId="6980B536"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14:paraId="21B375F8" w14:textId="7617AE30"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0,700</w:t>
            </w:r>
          </w:p>
        </w:tc>
        <w:tc>
          <w:tcPr>
            <w:tcW w:w="307" w:type="pct"/>
            <w:tcBorders>
              <w:top w:val="single" w:sz="4" w:space="0" w:color="auto"/>
              <w:left w:val="single" w:sz="4" w:space="0" w:color="auto"/>
              <w:bottom w:val="single" w:sz="4" w:space="0" w:color="auto"/>
              <w:right w:val="single" w:sz="4" w:space="0" w:color="auto"/>
            </w:tcBorders>
            <w:shd w:val="clear" w:color="auto" w:fill="auto"/>
            <w:vAlign w:val="center"/>
          </w:tcPr>
          <w:p w14:paraId="26915C72" w14:textId="502FFB47"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0,894</w:t>
            </w:r>
          </w:p>
        </w:tc>
        <w:tc>
          <w:tcPr>
            <w:tcW w:w="417"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194588F" w14:textId="5BC7A463"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0,700</w:t>
            </w:r>
          </w:p>
        </w:tc>
        <w:tc>
          <w:tcPr>
            <w:tcW w:w="24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1622F1" w14:textId="14FA62C1"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259,75</w:t>
            </w:r>
          </w:p>
        </w:tc>
        <w:tc>
          <w:tcPr>
            <w:tcW w:w="20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3474BD9" w14:textId="64AB3218"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14:paraId="01358493" w14:textId="16ADB476"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259,75</w:t>
            </w:r>
          </w:p>
        </w:tc>
        <w:tc>
          <w:tcPr>
            <w:tcW w:w="274" w:type="pct"/>
            <w:tcBorders>
              <w:top w:val="single" w:sz="4" w:space="0" w:color="auto"/>
              <w:left w:val="single" w:sz="4" w:space="0" w:color="auto"/>
              <w:bottom w:val="single" w:sz="4" w:space="0" w:color="auto"/>
              <w:right w:val="single" w:sz="4" w:space="0" w:color="auto"/>
            </w:tcBorders>
            <w:shd w:val="clear" w:color="auto" w:fill="auto"/>
            <w:vAlign w:val="center"/>
          </w:tcPr>
          <w:p w14:paraId="7D2BAC7A" w14:textId="20F0E25E"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2010</w:t>
            </w:r>
          </w:p>
        </w:tc>
        <w:tc>
          <w:tcPr>
            <w:tcW w:w="382" w:type="pct"/>
            <w:tcBorders>
              <w:top w:val="single" w:sz="4" w:space="0" w:color="auto"/>
              <w:left w:val="single" w:sz="4" w:space="0" w:color="auto"/>
              <w:bottom w:val="single" w:sz="4" w:space="0" w:color="auto"/>
              <w:right w:val="single" w:sz="4" w:space="0" w:color="auto"/>
            </w:tcBorders>
            <w:shd w:val="clear" w:color="auto" w:fill="auto"/>
            <w:vAlign w:val="center"/>
          </w:tcPr>
          <w:p w14:paraId="0F84C38E" w14:textId="5428FF46" w:rsidR="00C87A42" w:rsidRPr="00C9600F" w:rsidRDefault="00C87A42"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06.04.2018</w:t>
            </w:r>
          </w:p>
        </w:tc>
        <w:tc>
          <w:tcPr>
            <w:tcW w:w="302" w:type="pct"/>
            <w:tcBorders>
              <w:top w:val="single" w:sz="4" w:space="0" w:color="auto"/>
              <w:left w:val="single" w:sz="4" w:space="0" w:color="auto"/>
              <w:bottom w:val="single" w:sz="4" w:space="0" w:color="auto"/>
              <w:right w:val="single" w:sz="4" w:space="0" w:color="auto"/>
            </w:tcBorders>
            <w:shd w:val="clear" w:color="auto" w:fill="auto"/>
            <w:vAlign w:val="center"/>
          </w:tcPr>
          <w:p w14:paraId="734EC792" w14:textId="57A34F22" w:rsidR="00C87A42" w:rsidRPr="00C9600F" w:rsidRDefault="00C87A42" w:rsidP="00C87A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уголь/</w:t>
            </w:r>
            <w:r>
              <w:rPr>
                <w:rFonts w:eastAsia="Times New Roman"/>
                <w:sz w:val="18"/>
                <w:szCs w:val="18"/>
                <w:lang w:eastAsia="ru-RU"/>
              </w:rPr>
              <w:br/>
            </w:r>
            <w:r w:rsidRPr="00C9600F">
              <w:rPr>
                <w:rFonts w:eastAsia="Times New Roman"/>
                <w:sz w:val="18"/>
                <w:szCs w:val="18"/>
                <w:lang w:eastAsia="ru-RU"/>
              </w:rPr>
              <w:t>дрова</w:t>
            </w:r>
          </w:p>
        </w:tc>
        <w:tc>
          <w:tcPr>
            <w:tcW w:w="420" w:type="pct"/>
            <w:tcBorders>
              <w:top w:val="single" w:sz="4" w:space="0" w:color="auto"/>
              <w:left w:val="single" w:sz="4" w:space="0" w:color="auto"/>
              <w:bottom w:val="single" w:sz="4" w:space="0" w:color="auto"/>
              <w:right w:val="single" w:sz="4" w:space="0" w:color="auto"/>
            </w:tcBorders>
            <w:vAlign w:val="center"/>
          </w:tcPr>
          <w:p w14:paraId="1E9E57C7" w14:textId="7EDF1D64" w:rsidR="00C87A42" w:rsidRPr="00C9600F" w:rsidRDefault="00AD7766" w:rsidP="00C87A42">
            <w:pPr>
              <w:autoSpaceDE/>
              <w:autoSpaceDN/>
              <w:adjustRightInd/>
              <w:spacing w:line="240" w:lineRule="auto"/>
              <w:ind w:firstLine="0"/>
              <w:jc w:val="center"/>
              <w:rPr>
                <w:rFonts w:eastAsia="Times New Roman"/>
                <w:sz w:val="18"/>
                <w:szCs w:val="18"/>
                <w:lang w:eastAsia="ru-RU"/>
              </w:rPr>
            </w:pPr>
            <w:r>
              <w:rPr>
                <w:rFonts w:eastAsia="Times New Roman"/>
                <w:sz w:val="18"/>
                <w:szCs w:val="18"/>
                <w:lang w:eastAsia="ru-RU"/>
              </w:rPr>
              <w:t>0,34</w:t>
            </w:r>
          </w:p>
        </w:tc>
      </w:tr>
    </w:tbl>
    <w:p w14:paraId="771D848F" w14:textId="77777777" w:rsidR="009A1024" w:rsidRPr="00C9600F" w:rsidRDefault="009A1024" w:rsidP="006E2481">
      <w:pPr>
        <w:spacing w:line="240" w:lineRule="auto"/>
        <w:jc w:val="left"/>
        <w:rPr>
          <w:bCs/>
        </w:rPr>
      </w:pPr>
    </w:p>
    <w:p w14:paraId="602A3CAC" w14:textId="5C68ED5B" w:rsidR="00422344" w:rsidRPr="00C9600F" w:rsidRDefault="00CE3FC3" w:rsidP="007F7C75">
      <w:pPr>
        <w:spacing w:line="288" w:lineRule="auto"/>
        <w:rPr>
          <w:sz w:val="22"/>
          <w:szCs w:val="22"/>
        </w:rPr>
      </w:pPr>
      <w:r w:rsidRPr="00C9600F">
        <w:rPr>
          <w:sz w:val="22"/>
          <w:szCs w:val="22"/>
        </w:rPr>
        <w:t>*</w:t>
      </w:r>
      <w:r w:rsidR="007F7C75" w:rsidRPr="00C9600F">
        <w:rPr>
          <w:sz w:val="22"/>
          <w:szCs w:val="22"/>
        </w:rPr>
        <w:t xml:space="preserve"> Для котельной ВЛТ </w:t>
      </w:r>
      <w:r w:rsidR="00BE185E" w:rsidRPr="00C9600F">
        <w:rPr>
          <w:sz w:val="22"/>
          <w:szCs w:val="22"/>
        </w:rPr>
        <w:t xml:space="preserve">ООО «Поволжье-Ресурс» </w:t>
      </w:r>
      <w:r w:rsidR="007F7C75" w:rsidRPr="00C9600F">
        <w:rPr>
          <w:sz w:val="22"/>
          <w:szCs w:val="22"/>
        </w:rPr>
        <w:t xml:space="preserve">указан </w:t>
      </w:r>
      <w:r w:rsidR="003C079E" w:rsidRPr="00C9600F">
        <w:rPr>
          <w:sz w:val="22"/>
          <w:szCs w:val="22"/>
        </w:rPr>
        <w:t>фактический</w:t>
      </w:r>
      <w:r w:rsidR="007F7C75" w:rsidRPr="00C9600F">
        <w:rPr>
          <w:sz w:val="22"/>
          <w:szCs w:val="22"/>
        </w:rPr>
        <w:t xml:space="preserve"> УРУТ на </w:t>
      </w:r>
      <w:r w:rsidR="00BE185E" w:rsidRPr="00C9600F">
        <w:rPr>
          <w:sz w:val="22"/>
          <w:szCs w:val="22"/>
        </w:rPr>
        <w:t>отпущенную с коллекторов ТЭ</w:t>
      </w:r>
      <w:r w:rsidR="00325039" w:rsidRPr="00C9600F">
        <w:rPr>
          <w:sz w:val="22"/>
          <w:szCs w:val="22"/>
        </w:rPr>
        <w:t xml:space="preserve"> в 202</w:t>
      </w:r>
      <w:r w:rsidR="007976D3" w:rsidRPr="00C9600F">
        <w:rPr>
          <w:sz w:val="22"/>
          <w:szCs w:val="22"/>
        </w:rPr>
        <w:t>5</w:t>
      </w:r>
      <w:r w:rsidR="00325039" w:rsidRPr="00C9600F">
        <w:rPr>
          <w:sz w:val="22"/>
          <w:szCs w:val="22"/>
        </w:rPr>
        <w:t xml:space="preserve"> г</w:t>
      </w:r>
      <w:r w:rsidR="00422344" w:rsidRPr="00C9600F">
        <w:rPr>
          <w:rFonts w:eastAsia="Times New Roman"/>
          <w:sz w:val="22"/>
          <w:szCs w:val="22"/>
          <w:lang w:eastAsia="ru-RU"/>
        </w:rPr>
        <w:t xml:space="preserve">. </w:t>
      </w:r>
    </w:p>
    <w:p w14:paraId="14CE4D79" w14:textId="77777777" w:rsidR="0027495A" w:rsidRPr="00C9600F" w:rsidRDefault="0027495A" w:rsidP="006E2481">
      <w:pPr>
        <w:spacing w:line="240" w:lineRule="auto"/>
        <w:jc w:val="left"/>
        <w:rPr>
          <w:bCs/>
        </w:rPr>
      </w:pPr>
    </w:p>
    <w:p w14:paraId="2839939C" w14:textId="77777777" w:rsidR="00404E5C" w:rsidRPr="00C9600F" w:rsidRDefault="00404E5C" w:rsidP="006E2481">
      <w:pPr>
        <w:spacing w:line="240" w:lineRule="auto"/>
        <w:jc w:val="right"/>
        <w:rPr>
          <w:bCs/>
        </w:rPr>
        <w:sectPr w:rsidR="00404E5C" w:rsidRPr="00C9600F" w:rsidSect="007002FB">
          <w:pgSz w:w="16838" w:h="11906" w:orient="landscape" w:code="9"/>
          <w:pgMar w:top="851" w:right="851" w:bottom="851" w:left="851" w:header="0" w:footer="567" w:gutter="0"/>
          <w:cols w:space="708"/>
          <w:titlePg/>
          <w:docGrid w:linePitch="360"/>
        </w:sectPr>
      </w:pPr>
    </w:p>
    <w:p w14:paraId="43E08E67" w14:textId="6CBA33EC" w:rsidR="00BD7B7F" w:rsidRPr="00C9600F" w:rsidRDefault="00BD7B7F" w:rsidP="00C73876">
      <w:pPr>
        <w:pStyle w:val="21"/>
      </w:pPr>
      <w:bookmarkStart w:id="18" w:name="_Toc14263469"/>
      <w:bookmarkStart w:id="19" w:name="_Toc201238880"/>
      <w:r w:rsidRPr="00C9600F">
        <w:rPr>
          <w:rStyle w:val="32"/>
          <w:b/>
          <w:bCs/>
          <w:sz w:val="26"/>
          <w:szCs w:val="26"/>
        </w:rPr>
        <w:lastRenderedPageBreak/>
        <w:t xml:space="preserve">Параметры установленной тепловой мощности источника </w:t>
      </w:r>
      <w:r w:rsidR="00CE15A9" w:rsidRPr="00C9600F">
        <w:rPr>
          <w:rStyle w:val="32"/>
          <w:b/>
          <w:bCs/>
          <w:sz w:val="26"/>
          <w:szCs w:val="26"/>
        </w:rPr>
        <w:br/>
      </w:r>
      <w:r w:rsidRPr="00C9600F">
        <w:rPr>
          <w:rStyle w:val="32"/>
          <w:b/>
          <w:bCs/>
          <w:sz w:val="26"/>
          <w:szCs w:val="26"/>
        </w:rPr>
        <w:t xml:space="preserve">тепловой энергии, в том числе теплофикационного </w:t>
      </w:r>
      <w:r w:rsidR="00CE15A9" w:rsidRPr="00C9600F">
        <w:rPr>
          <w:rStyle w:val="32"/>
          <w:b/>
          <w:bCs/>
          <w:sz w:val="26"/>
          <w:szCs w:val="26"/>
        </w:rPr>
        <w:br/>
      </w:r>
      <w:r w:rsidRPr="00C9600F">
        <w:rPr>
          <w:rStyle w:val="32"/>
          <w:b/>
          <w:bCs/>
          <w:sz w:val="26"/>
          <w:szCs w:val="26"/>
        </w:rPr>
        <w:t>оборудования и теплофикационной</w:t>
      </w:r>
      <w:r w:rsidRPr="00C9600F">
        <w:t xml:space="preserve"> установки</w:t>
      </w:r>
      <w:bookmarkEnd w:id="18"/>
      <w:bookmarkEnd w:id="19"/>
    </w:p>
    <w:p w14:paraId="18C3F13E" w14:textId="3E66D3C7" w:rsidR="00404E5C" w:rsidRPr="00C9600F" w:rsidRDefault="00404E5C" w:rsidP="001B0E8D">
      <w:pPr>
        <w:pStyle w:val="aff5"/>
        <w:spacing w:line="360" w:lineRule="auto"/>
      </w:pPr>
      <w:r w:rsidRPr="00C9600F">
        <w:t xml:space="preserve">Установленная тепловая мощность котельных </w:t>
      </w:r>
      <w:r w:rsidR="00A63540" w:rsidRPr="00C9600F">
        <w:t>Ветлу</w:t>
      </w:r>
      <w:r w:rsidR="0056590D" w:rsidRPr="00C9600F">
        <w:t>жского МО</w:t>
      </w:r>
      <w:r w:rsidR="000939EC" w:rsidRPr="00C9600F">
        <w:t xml:space="preserve"> </w:t>
      </w:r>
      <w:r w:rsidRPr="00C9600F">
        <w:t xml:space="preserve">приведена в </w:t>
      </w:r>
      <w:r w:rsidR="00CE15A9" w:rsidRPr="00C9600F">
        <w:br/>
      </w:r>
      <w:r w:rsidRPr="00C9600F">
        <w:t>табл. 2.2.</w:t>
      </w:r>
      <w:r w:rsidR="00A63540" w:rsidRPr="00C9600F">
        <w:t>1</w:t>
      </w:r>
      <w:r w:rsidRPr="00C9600F">
        <w:t>.</w:t>
      </w:r>
    </w:p>
    <w:p w14:paraId="300A999D" w14:textId="77777777" w:rsidR="00BD7B7F" w:rsidRPr="00C9600F" w:rsidRDefault="00BD7B7F" w:rsidP="00A537A5">
      <w:pPr>
        <w:pStyle w:val="a0"/>
        <w:numPr>
          <w:ilvl w:val="4"/>
          <w:numId w:val="22"/>
        </w:numPr>
        <w:rPr>
          <w:color w:val="auto"/>
        </w:rPr>
      </w:pPr>
    </w:p>
    <w:tbl>
      <w:tblPr>
        <w:tblW w:w="5000" w:type="pct"/>
        <w:tblCellMar>
          <w:left w:w="28" w:type="dxa"/>
          <w:right w:w="28" w:type="dxa"/>
        </w:tblCellMar>
        <w:tblLook w:val="04A0" w:firstRow="1" w:lastRow="0" w:firstColumn="1" w:lastColumn="0" w:noHBand="0" w:noVBand="1"/>
      </w:tblPr>
      <w:tblGrid>
        <w:gridCol w:w="481"/>
        <w:gridCol w:w="4334"/>
        <w:gridCol w:w="2534"/>
        <w:gridCol w:w="2278"/>
      </w:tblGrid>
      <w:tr w:rsidR="00C9600F" w:rsidRPr="00C9600F" w14:paraId="35179AC3" w14:textId="77777777" w:rsidTr="00B0588A">
        <w:trPr>
          <w:trHeight w:val="283"/>
        </w:trPr>
        <w:tc>
          <w:tcPr>
            <w:tcW w:w="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B3D775" w14:textId="77777777" w:rsidR="001C4CD2" w:rsidRPr="00C9600F" w:rsidRDefault="001C4CD2" w:rsidP="001C4CD2">
            <w:pPr>
              <w:autoSpaceDE/>
              <w:autoSpaceDN/>
              <w:adjustRightInd/>
              <w:spacing w:line="240" w:lineRule="auto"/>
              <w:ind w:firstLine="0"/>
              <w:jc w:val="center"/>
              <w:rPr>
                <w:rFonts w:eastAsia="Times New Roman"/>
                <w:b/>
                <w:bCs/>
                <w:sz w:val="18"/>
                <w:szCs w:val="18"/>
                <w:lang w:eastAsia="ru-RU"/>
              </w:rPr>
            </w:pPr>
            <w:bookmarkStart w:id="20" w:name="_Toc14263470"/>
            <w:r w:rsidRPr="00C9600F">
              <w:rPr>
                <w:rFonts w:eastAsia="Times New Roman"/>
                <w:b/>
                <w:bCs/>
                <w:sz w:val="18"/>
                <w:szCs w:val="18"/>
                <w:lang w:eastAsia="ru-RU"/>
              </w:rPr>
              <w:t>№ п/п</w:t>
            </w:r>
          </w:p>
        </w:tc>
        <w:tc>
          <w:tcPr>
            <w:tcW w:w="2251" w:type="pct"/>
            <w:tcBorders>
              <w:top w:val="single" w:sz="4" w:space="0" w:color="auto"/>
              <w:left w:val="nil"/>
              <w:bottom w:val="single" w:sz="4" w:space="0" w:color="auto"/>
              <w:right w:val="single" w:sz="4" w:space="0" w:color="auto"/>
            </w:tcBorders>
            <w:shd w:val="clear" w:color="auto" w:fill="auto"/>
            <w:vAlign w:val="center"/>
            <w:hideMark/>
          </w:tcPr>
          <w:p w14:paraId="0B5D588F" w14:textId="77777777" w:rsidR="001C4CD2" w:rsidRPr="00C9600F" w:rsidRDefault="001C4CD2" w:rsidP="001C4C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Наименование теплоснабжающей организации</w:t>
            </w:r>
          </w:p>
        </w:tc>
        <w:tc>
          <w:tcPr>
            <w:tcW w:w="1316" w:type="pct"/>
            <w:tcBorders>
              <w:top w:val="single" w:sz="4" w:space="0" w:color="auto"/>
              <w:left w:val="nil"/>
              <w:bottom w:val="single" w:sz="4" w:space="0" w:color="auto"/>
              <w:right w:val="single" w:sz="4" w:space="0" w:color="auto"/>
            </w:tcBorders>
            <w:shd w:val="clear" w:color="auto" w:fill="auto"/>
            <w:vAlign w:val="center"/>
            <w:hideMark/>
          </w:tcPr>
          <w:p w14:paraId="171B0A24" w14:textId="77777777" w:rsidR="001C4CD2" w:rsidRPr="00C9600F" w:rsidRDefault="001C4CD2" w:rsidP="001C4C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Наименование котельной</w:t>
            </w:r>
          </w:p>
        </w:tc>
        <w:tc>
          <w:tcPr>
            <w:tcW w:w="1183" w:type="pct"/>
            <w:tcBorders>
              <w:top w:val="single" w:sz="4" w:space="0" w:color="auto"/>
              <w:left w:val="nil"/>
              <w:bottom w:val="single" w:sz="4" w:space="0" w:color="auto"/>
              <w:right w:val="single" w:sz="4" w:space="0" w:color="auto"/>
            </w:tcBorders>
            <w:shd w:val="clear" w:color="auto" w:fill="auto"/>
            <w:vAlign w:val="center"/>
            <w:hideMark/>
          </w:tcPr>
          <w:p w14:paraId="0360D6A8" w14:textId="6CCA5783" w:rsidR="001C4CD2" w:rsidRPr="00C9600F" w:rsidRDefault="001C4CD2" w:rsidP="00B0588A">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Уст</w:t>
            </w:r>
            <w:r w:rsidR="00B0588A" w:rsidRPr="00C9600F">
              <w:rPr>
                <w:rFonts w:eastAsia="Times New Roman"/>
                <w:b/>
                <w:bCs/>
                <w:sz w:val="18"/>
                <w:szCs w:val="18"/>
                <w:lang w:eastAsia="ru-RU"/>
              </w:rPr>
              <w:t>.</w:t>
            </w:r>
            <w:r w:rsidR="0033098D" w:rsidRPr="00C9600F">
              <w:rPr>
                <w:rFonts w:eastAsia="Times New Roman"/>
                <w:b/>
                <w:bCs/>
                <w:sz w:val="18"/>
                <w:szCs w:val="18"/>
                <w:lang w:eastAsia="ru-RU"/>
              </w:rPr>
              <w:t xml:space="preserve"> </w:t>
            </w:r>
            <w:r w:rsidRPr="00C9600F">
              <w:rPr>
                <w:rFonts w:eastAsia="Times New Roman"/>
                <w:b/>
                <w:bCs/>
                <w:sz w:val="18"/>
                <w:szCs w:val="18"/>
                <w:lang w:eastAsia="ru-RU"/>
              </w:rPr>
              <w:t xml:space="preserve">тепловая мощность </w:t>
            </w:r>
            <w:r w:rsidR="00302DCE" w:rsidRPr="00C9600F">
              <w:rPr>
                <w:rFonts w:eastAsia="Times New Roman"/>
                <w:b/>
                <w:bCs/>
                <w:sz w:val="18"/>
                <w:szCs w:val="18"/>
                <w:lang w:eastAsia="ru-RU"/>
              </w:rPr>
              <w:br/>
            </w:r>
            <w:r w:rsidRPr="00C9600F">
              <w:rPr>
                <w:rFonts w:eastAsia="Times New Roman"/>
                <w:b/>
                <w:bCs/>
                <w:sz w:val="18"/>
                <w:szCs w:val="18"/>
                <w:lang w:eastAsia="ru-RU"/>
              </w:rPr>
              <w:t>котлов</w:t>
            </w:r>
            <w:r w:rsidR="00141179" w:rsidRPr="00C9600F">
              <w:rPr>
                <w:rFonts w:eastAsia="Times New Roman"/>
                <w:b/>
                <w:bCs/>
                <w:sz w:val="18"/>
                <w:szCs w:val="18"/>
                <w:lang w:eastAsia="ru-RU"/>
              </w:rPr>
              <w:t xml:space="preserve"> </w:t>
            </w:r>
            <w:r w:rsidR="00EB7C0C" w:rsidRPr="00C9600F">
              <w:rPr>
                <w:rFonts w:eastAsia="Times New Roman"/>
                <w:b/>
                <w:bCs/>
                <w:sz w:val="18"/>
                <w:szCs w:val="18"/>
                <w:lang w:eastAsia="ru-RU"/>
              </w:rPr>
              <w:t>Гкал/ч</w:t>
            </w:r>
          </w:p>
        </w:tc>
      </w:tr>
      <w:tr w:rsidR="00C9600F" w:rsidRPr="00C9600F" w14:paraId="5703CFC0" w14:textId="77777777" w:rsidTr="004F75A9">
        <w:trPr>
          <w:trHeight w:val="340"/>
        </w:trPr>
        <w:tc>
          <w:tcPr>
            <w:tcW w:w="250" w:type="pct"/>
            <w:tcBorders>
              <w:top w:val="nil"/>
              <w:left w:val="single" w:sz="4" w:space="0" w:color="auto"/>
              <w:bottom w:val="single" w:sz="4" w:space="0" w:color="auto"/>
              <w:right w:val="single" w:sz="4" w:space="0" w:color="auto"/>
            </w:tcBorders>
            <w:shd w:val="clear" w:color="auto" w:fill="auto"/>
            <w:vAlign w:val="center"/>
            <w:hideMark/>
          </w:tcPr>
          <w:p w14:paraId="6BB73A00" w14:textId="77777777" w:rsidR="001C4CD2" w:rsidRPr="00C9600F" w:rsidRDefault="001C4CD2"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2251" w:type="pct"/>
            <w:tcBorders>
              <w:top w:val="nil"/>
              <w:left w:val="nil"/>
              <w:bottom w:val="single" w:sz="4" w:space="0" w:color="auto"/>
              <w:right w:val="single" w:sz="4" w:space="0" w:color="auto"/>
            </w:tcBorders>
            <w:shd w:val="clear" w:color="auto" w:fill="auto"/>
            <w:vAlign w:val="center"/>
            <w:hideMark/>
          </w:tcPr>
          <w:p w14:paraId="6F38F461" w14:textId="77777777" w:rsidR="001C4CD2" w:rsidRPr="00C9600F" w:rsidRDefault="00BF081E" w:rsidP="00CE15A9">
            <w:pPr>
              <w:autoSpaceDE/>
              <w:autoSpaceDN/>
              <w:adjustRightInd/>
              <w:spacing w:line="240" w:lineRule="auto"/>
              <w:ind w:firstLine="224"/>
              <w:rPr>
                <w:rFonts w:eastAsia="Times New Roman"/>
                <w:sz w:val="18"/>
                <w:szCs w:val="18"/>
                <w:lang w:eastAsia="ru-RU"/>
              </w:rPr>
            </w:pPr>
            <w:r w:rsidRPr="00C9600F">
              <w:rPr>
                <w:rFonts w:eastAsia="Times New Roman"/>
                <w:sz w:val="18"/>
                <w:szCs w:val="18"/>
                <w:lang w:eastAsia="ru-RU"/>
              </w:rPr>
              <w:t>Ветлужский филиал АО «НОКК»</w:t>
            </w:r>
          </w:p>
        </w:tc>
        <w:tc>
          <w:tcPr>
            <w:tcW w:w="1316" w:type="pct"/>
            <w:tcBorders>
              <w:top w:val="nil"/>
              <w:left w:val="nil"/>
              <w:bottom w:val="single" w:sz="4" w:space="0" w:color="auto"/>
              <w:right w:val="single" w:sz="4" w:space="0" w:color="auto"/>
            </w:tcBorders>
            <w:shd w:val="clear" w:color="auto" w:fill="auto"/>
            <w:vAlign w:val="center"/>
            <w:hideMark/>
          </w:tcPr>
          <w:p w14:paraId="77041A1B" w14:textId="545C0572" w:rsidR="001C4CD2" w:rsidRPr="00C9600F" w:rsidRDefault="001C4CD2"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w:t>
            </w:r>
            <w:r w:rsidR="00076AFA" w:rsidRPr="00C9600F">
              <w:rPr>
                <w:rFonts w:eastAsia="Times New Roman"/>
                <w:sz w:val="18"/>
                <w:szCs w:val="18"/>
                <w:lang w:eastAsia="ru-RU"/>
              </w:rPr>
              <w:t xml:space="preserve"> </w:t>
            </w:r>
            <w:r w:rsidRPr="00C9600F">
              <w:rPr>
                <w:rFonts w:eastAsia="Times New Roman"/>
                <w:sz w:val="18"/>
                <w:szCs w:val="18"/>
                <w:lang w:eastAsia="ru-RU"/>
              </w:rPr>
              <w:t>1</w:t>
            </w:r>
          </w:p>
        </w:tc>
        <w:tc>
          <w:tcPr>
            <w:tcW w:w="1183" w:type="pct"/>
            <w:tcBorders>
              <w:top w:val="nil"/>
              <w:left w:val="nil"/>
              <w:bottom w:val="single" w:sz="4" w:space="0" w:color="auto"/>
              <w:right w:val="single" w:sz="4" w:space="0" w:color="auto"/>
            </w:tcBorders>
            <w:shd w:val="clear" w:color="auto" w:fill="auto"/>
            <w:vAlign w:val="center"/>
            <w:hideMark/>
          </w:tcPr>
          <w:p w14:paraId="736A7B29" w14:textId="37863300" w:rsidR="001C4CD2" w:rsidRPr="003309BE" w:rsidRDefault="00EB7C0C" w:rsidP="001C4CD2">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8,</w:t>
            </w:r>
            <w:r w:rsidR="00574B1B" w:rsidRPr="003309BE">
              <w:rPr>
                <w:rFonts w:eastAsia="Times New Roman"/>
                <w:color w:val="FF0000"/>
                <w:sz w:val="18"/>
                <w:szCs w:val="18"/>
                <w:lang w:eastAsia="ru-RU"/>
              </w:rPr>
              <w:t>6</w:t>
            </w:r>
          </w:p>
        </w:tc>
      </w:tr>
      <w:tr w:rsidR="00C9600F" w:rsidRPr="00C9600F" w14:paraId="5D1D5AF1" w14:textId="77777777" w:rsidTr="004F75A9">
        <w:trPr>
          <w:trHeight w:val="340"/>
        </w:trPr>
        <w:tc>
          <w:tcPr>
            <w:tcW w:w="250" w:type="pct"/>
            <w:tcBorders>
              <w:top w:val="nil"/>
              <w:left w:val="single" w:sz="4" w:space="0" w:color="auto"/>
              <w:bottom w:val="single" w:sz="4" w:space="0" w:color="auto"/>
              <w:right w:val="single" w:sz="4" w:space="0" w:color="auto"/>
            </w:tcBorders>
            <w:shd w:val="clear" w:color="auto" w:fill="auto"/>
            <w:vAlign w:val="center"/>
            <w:hideMark/>
          </w:tcPr>
          <w:p w14:paraId="4845DC54" w14:textId="77777777" w:rsidR="001C4CD2" w:rsidRPr="00C9600F" w:rsidRDefault="001C4CD2"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w:t>
            </w:r>
          </w:p>
        </w:tc>
        <w:tc>
          <w:tcPr>
            <w:tcW w:w="2251" w:type="pct"/>
            <w:tcBorders>
              <w:top w:val="nil"/>
              <w:left w:val="nil"/>
              <w:bottom w:val="single" w:sz="4" w:space="0" w:color="auto"/>
              <w:right w:val="single" w:sz="4" w:space="0" w:color="auto"/>
            </w:tcBorders>
            <w:shd w:val="clear" w:color="auto" w:fill="auto"/>
            <w:vAlign w:val="center"/>
            <w:hideMark/>
          </w:tcPr>
          <w:p w14:paraId="3B226BB7" w14:textId="77777777" w:rsidR="001C4CD2" w:rsidRPr="00C9600F" w:rsidRDefault="00BF081E" w:rsidP="00CE15A9">
            <w:pPr>
              <w:autoSpaceDE/>
              <w:autoSpaceDN/>
              <w:adjustRightInd/>
              <w:spacing w:line="240" w:lineRule="auto"/>
              <w:ind w:firstLine="224"/>
              <w:rPr>
                <w:rFonts w:eastAsia="Times New Roman"/>
                <w:sz w:val="18"/>
                <w:szCs w:val="18"/>
                <w:lang w:eastAsia="ru-RU"/>
              </w:rPr>
            </w:pPr>
            <w:r w:rsidRPr="00C9600F">
              <w:rPr>
                <w:rFonts w:eastAsia="Times New Roman"/>
                <w:sz w:val="18"/>
                <w:szCs w:val="18"/>
                <w:lang w:eastAsia="ru-RU"/>
              </w:rPr>
              <w:t>Ветлужский филиал АО «НОКК»</w:t>
            </w:r>
          </w:p>
        </w:tc>
        <w:tc>
          <w:tcPr>
            <w:tcW w:w="1316" w:type="pct"/>
            <w:tcBorders>
              <w:top w:val="nil"/>
              <w:left w:val="nil"/>
              <w:bottom w:val="single" w:sz="4" w:space="0" w:color="auto"/>
              <w:right w:val="single" w:sz="4" w:space="0" w:color="auto"/>
            </w:tcBorders>
            <w:shd w:val="clear" w:color="auto" w:fill="auto"/>
            <w:vAlign w:val="center"/>
            <w:hideMark/>
          </w:tcPr>
          <w:p w14:paraId="328B2638" w14:textId="7DDE4DCF" w:rsidR="001C4CD2" w:rsidRPr="00C9600F" w:rsidRDefault="001C4CD2"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w:t>
            </w:r>
            <w:r w:rsidR="00076AFA" w:rsidRPr="00C9600F">
              <w:rPr>
                <w:rFonts w:eastAsia="Times New Roman"/>
                <w:sz w:val="18"/>
                <w:szCs w:val="18"/>
                <w:lang w:eastAsia="ru-RU"/>
              </w:rPr>
              <w:t xml:space="preserve"> </w:t>
            </w:r>
            <w:r w:rsidRPr="00C9600F">
              <w:rPr>
                <w:rFonts w:eastAsia="Times New Roman"/>
                <w:sz w:val="18"/>
                <w:szCs w:val="18"/>
                <w:lang w:eastAsia="ru-RU"/>
              </w:rPr>
              <w:t>3</w:t>
            </w:r>
          </w:p>
        </w:tc>
        <w:tc>
          <w:tcPr>
            <w:tcW w:w="1183" w:type="pct"/>
            <w:tcBorders>
              <w:top w:val="nil"/>
              <w:left w:val="nil"/>
              <w:bottom w:val="single" w:sz="4" w:space="0" w:color="auto"/>
              <w:right w:val="single" w:sz="4" w:space="0" w:color="auto"/>
            </w:tcBorders>
            <w:shd w:val="clear" w:color="auto" w:fill="auto"/>
            <w:vAlign w:val="center"/>
            <w:hideMark/>
          </w:tcPr>
          <w:p w14:paraId="1F460AE9" w14:textId="0F11F328" w:rsidR="001C4CD2" w:rsidRPr="003309BE" w:rsidRDefault="00422344" w:rsidP="001C4CD2">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1,</w:t>
            </w:r>
            <w:r w:rsidR="00672789" w:rsidRPr="003309BE">
              <w:rPr>
                <w:rFonts w:eastAsia="Times New Roman"/>
                <w:color w:val="FF0000"/>
                <w:sz w:val="18"/>
                <w:szCs w:val="18"/>
                <w:lang w:eastAsia="ru-RU"/>
              </w:rPr>
              <w:t>34</w:t>
            </w:r>
          </w:p>
        </w:tc>
      </w:tr>
      <w:tr w:rsidR="00C9600F" w:rsidRPr="00C9600F" w14:paraId="3F9AA649" w14:textId="77777777" w:rsidTr="004F75A9">
        <w:trPr>
          <w:trHeight w:val="340"/>
        </w:trPr>
        <w:tc>
          <w:tcPr>
            <w:tcW w:w="250" w:type="pct"/>
            <w:tcBorders>
              <w:top w:val="nil"/>
              <w:left w:val="single" w:sz="4" w:space="0" w:color="auto"/>
              <w:bottom w:val="single" w:sz="4" w:space="0" w:color="auto"/>
              <w:right w:val="single" w:sz="4" w:space="0" w:color="auto"/>
            </w:tcBorders>
            <w:shd w:val="clear" w:color="auto" w:fill="auto"/>
            <w:vAlign w:val="center"/>
            <w:hideMark/>
          </w:tcPr>
          <w:p w14:paraId="4A36C8A2" w14:textId="77777777" w:rsidR="001C4CD2" w:rsidRPr="00C9600F" w:rsidRDefault="001C4CD2"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w:t>
            </w:r>
          </w:p>
        </w:tc>
        <w:tc>
          <w:tcPr>
            <w:tcW w:w="2251" w:type="pct"/>
            <w:tcBorders>
              <w:top w:val="nil"/>
              <w:left w:val="nil"/>
              <w:bottom w:val="single" w:sz="4" w:space="0" w:color="auto"/>
              <w:right w:val="single" w:sz="4" w:space="0" w:color="auto"/>
            </w:tcBorders>
            <w:shd w:val="clear" w:color="auto" w:fill="auto"/>
            <w:vAlign w:val="center"/>
            <w:hideMark/>
          </w:tcPr>
          <w:p w14:paraId="32BBDD12" w14:textId="77777777" w:rsidR="001C4CD2" w:rsidRPr="00C9600F" w:rsidRDefault="00BF081E" w:rsidP="00CE15A9">
            <w:pPr>
              <w:autoSpaceDE/>
              <w:autoSpaceDN/>
              <w:adjustRightInd/>
              <w:spacing w:line="240" w:lineRule="auto"/>
              <w:ind w:firstLine="224"/>
              <w:rPr>
                <w:rFonts w:eastAsia="Times New Roman"/>
                <w:sz w:val="18"/>
                <w:szCs w:val="18"/>
                <w:lang w:eastAsia="ru-RU"/>
              </w:rPr>
            </w:pPr>
            <w:r w:rsidRPr="00C9600F">
              <w:rPr>
                <w:rFonts w:eastAsia="Times New Roman"/>
                <w:sz w:val="18"/>
                <w:szCs w:val="18"/>
                <w:lang w:eastAsia="ru-RU"/>
              </w:rPr>
              <w:t>Ветлужский филиал АО «НОКК»</w:t>
            </w:r>
          </w:p>
        </w:tc>
        <w:tc>
          <w:tcPr>
            <w:tcW w:w="1316" w:type="pct"/>
            <w:tcBorders>
              <w:top w:val="nil"/>
              <w:left w:val="nil"/>
              <w:bottom w:val="single" w:sz="4" w:space="0" w:color="auto"/>
              <w:right w:val="single" w:sz="4" w:space="0" w:color="auto"/>
            </w:tcBorders>
            <w:shd w:val="clear" w:color="auto" w:fill="auto"/>
            <w:vAlign w:val="center"/>
            <w:hideMark/>
          </w:tcPr>
          <w:p w14:paraId="6C1CDCCB" w14:textId="6EACFFCD" w:rsidR="001C4CD2" w:rsidRPr="00C9600F" w:rsidRDefault="001C4CD2"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w:t>
            </w:r>
            <w:r w:rsidR="00076AFA" w:rsidRPr="00C9600F">
              <w:rPr>
                <w:rFonts w:eastAsia="Times New Roman"/>
                <w:sz w:val="18"/>
                <w:szCs w:val="18"/>
                <w:lang w:eastAsia="ru-RU"/>
              </w:rPr>
              <w:t xml:space="preserve"> </w:t>
            </w:r>
            <w:r w:rsidRPr="00C9600F">
              <w:rPr>
                <w:rFonts w:eastAsia="Times New Roman"/>
                <w:sz w:val="18"/>
                <w:szCs w:val="18"/>
                <w:lang w:eastAsia="ru-RU"/>
              </w:rPr>
              <w:t>6</w:t>
            </w:r>
          </w:p>
        </w:tc>
        <w:tc>
          <w:tcPr>
            <w:tcW w:w="1183" w:type="pct"/>
            <w:tcBorders>
              <w:top w:val="nil"/>
              <w:left w:val="nil"/>
              <w:bottom w:val="single" w:sz="4" w:space="0" w:color="auto"/>
              <w:right w:val="single" w:sz="4" w:space="0" w:color="auto"/>
            </w:tcBorders>
            <w:shd w:val="clear" w:color="auto" w:fill="auto"/>
            <w:vAlign w:val="center"/>
            <w:hideMark/>
          </w:tcPr>
          <w:p w14:paraId="2A4F4F1C" w14:textId="77777777" w:rsidR="001C4CD2" w:rsidRPr="003309BE" w:rsidRDefault="001C4CD2" w:rsidP="00634A0D">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1,</w:t>
            </w:r>
            <w:r w:rsidR="00422344" w:rsidRPr="003309BE">
              <w:rPr>
                <w:rFonts w:eastAsia="Times New Roman"/>
                <w:color w:val="FF0000"/>
                <w:sz w:val="18"/>
                <w:szCs w:val="18"/>
                <w:lang w:eastAsia="ru-RU"/>
              </w:rPr>
              <w:t>8</w:t>
            </w:r>
          </w:p>
        </w:tc>
      </w:tr>
      <w:tr w:rsidR="00C9600F" w:rsidRPr="00C9600F" w14:paraId="27227F66" w14:textId="77777777" w:rsidTr="004F75A9">
        <w:trPr>
          <w:trHeight w:val="340"/>
        </w:trPr>
        <w:tc>
          <w:tcPr>
            <w:tcW w:w="250" w:type="pct"/>
            <w:tcBorders>
              <w:top w:val="nil"/>
              <w:left w:val="single" w:sz="4" w:space="0" w:color="auto"/>
              <w:bottom w:val="single" w:sz="4" w:space="0" w:color="auto"/>
              <w:right w:val="single" w:sz="4" w:space="0" w:color="auto"/>
            </w:tcBorders>
            <w:shd w:val="clear" w:color="auto" w:fill="auto"/>
            <w:vAlign w:val="center"/>
            <w:hideMark/>
          </w:tcPr>
          <w:p w14:paraId="2AEA1271" w14:textId="77777777" w:rsidR="001C4CD2" w:rsidRPr="00C9600F" w:rsidRDefault="001C4CD2"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w:t>
            </w:r>
          </w:p>
        </w:tc>
        <w:tc>
          <w:tcPr>
            <w:tcW w:w="2251" w:type="pct"/>
            <w:tcBorders>
              <w:top w:val="nil"/>
              <w:left w:val="nil"/>
              <w:bottom w:val="single" w:sz="4" w:space="0" w:color="auto"/>
              <w:right w:val="single" w:sz="4" w:space="0" w:color="auto"/>
            </w:tcBorders>
            <w:shd w:val="clear" w:color="auto" w:fill="auto"/>
            <w:vAlign w:val="center"/>
            <w:hideMark/>
          </w:tcPr>
          <w:p w14:paraId="70D23D4F" w14:textId="77777777" w:rsidR="001C4CD2" w:rsidRPr="00C9600F" w:rsidRDefault="00BF081E" w:rsidP="00CE15A9">
            <w:pPr>
              <w:autoSpaceDE/>
              <w:autoSpaceDN/>
              <w:adjustRightInd/>
              <w:spacing w:line="240" w:lineRule="auto"/>
              <w:ind w:firstLine="224"/>
              <w:rPr>
                <w:rFonts w:eastAsia="Times New Roman"/>
                <w:sz w:val="18"/>
                <w:szCs w:val="18"/>
                <w:lang w:eastAsia="ru-RU"/>
              </w:rPr>
            </w:pPr>
            <w:r w:rsidRPr="00C9600F">
              <w:rPr>
                <w:rFonts w:eastAsia="Times New Roman"/>
                <w:sz w:val="18"/>
                <w:szCs w:val="18"/>
                <w:lang w:eastAsia="ru-RU"/>
              </w:rPr>
              <w:t>Ветлужский филиал АО «НОКК»</w:t>
            </w:r>
          </w:p>
        </w:tc>
        <w:tc>
          <w:tcPr>
            <w:tcW w:w="1316" w:type="pct"/>
            <w:tcBorders>
              <w:top w:val="nil"/>
              <w:left w:val="nil"/>
              <w:bottom w:val="single" w:sz="4" w:space="0" w:color="auto"/>
              <w:right w:val="single" w:sz="4" w:space="0" w:color="auto"/>
            </w:tcBorders>
            <w:shd w:val="clear" w:color="auto" w:fill="auto"/>
            <w:vAlign w:val="center"/>
            <w:hideMark/>
          </w:tcPr>
          <w:p w14:paraId="4C86EBBF" w14:textId="4BAE0971" w:rsidR="001C4CD2" w:rsidRPr="00C9600F" w:rsidRDefault="001C4CD2"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w:t>
            </w:r>
            <w:r w:rsidR="00076AFA" w:rsidRPr="00C9600F">
              <w:rPr>
                <w:rFonts w:eastAsia="Times New Roman"/>
                <w:sz w:val="18"/>
                <w:szCs w:val="18"/>
                <w:lang w:eastAsia="ru-RU"/>
              </w:rPr>
              <w:t xml:space="preserve"> </w:t>
            </w:r>
            <w:r w:rsidRPr="00C9600F">
              <w:rPr>
                <w:rFonts w:eastAsia="Times New Roman"/>
                <w:sz w:val="18"/>
                <w:szCs w:val="18"/>
                <w:lang w:eastAsia="ru-RU"/>
              </w:rPr>
              <w:t>7</w:t>
            </w:r>
          </w:p>
        </w:tc>
        <w:tc>
          <w:tcPr>
            <w:tcW w:w="1183" w:type="pct"/>
            <w:tcBorders>
              <w:top w:val="nil"/>
              <w:left w:val="nil"/>
              <w:bottom w:val="single" w:sz="4" w:space="0" w:color="auto"/>
              <w:right w:val="single" w:sz="4" w:space="0" w:color="auto"/>
            </w:tcBorders>
            <w:shd w:val="clear" w:color="auto" w:fill="auto"/>
            <w:vAlign w:val="center"/>
            <w:hideMark/>
          </w:tcPr>
          <w:p w14:paraId="6F0ED587" w14:textId="048D5F55" w:rsidR="001C4CD2" w:rsidRPr="003309BE" w:rsidRDefault="00422344" w:rsidP="001C4CD2">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1,</w:t>
            </w:r>
            <w:r w:rsidR="00D917FA" w:rsidRPr="003309BE">
              <w:rPr>
                <w:rFonts w:eastAsia="Times New Roman"/>
                <w:color w:val="FF0000"/>
                <w:sz w:val="18"/>
                <w:szCs w:val="18"/>
                <w:lang w:eastAsia="ru-RU"/>
              </w:rPr>
              <w:t>6</w:t>
            </w:r>
          </w:p>
        </w:tc>
      </w:tr>
      <w:tr w:rsidR="00C9600F" w:rsidRPr="00C9600F" w14:paraId="3CFAC2DE" w14:textId="77777777" w:rsidTr="004F75A9">
        <w:trPr>
          <w:trHeight w:val="340"/>
        </w:trPr>
        <w:tc>
          <w:tcPr>
            <w:tcW w:w="250" w:type="pct"/>
            <w:tcBorders>
              <w:top w:val="nil"/>
              <w:left w:val="single" w:sz="4" w:space="0" w:color="auto"/>
              <w:bottom w:val="single" w:sz="4" w:space="0" w:color="auto"/>
              <w:right w:val="single" w:sz="4" w:space="0" w:color="auto"/>
            </w:tcBorders>
            <w:shd w:val="clear" w:color="auto" w:fill="auto"/>
            <w:vAlign w:val="center"/>
            <w:hideMark/>
          </w:tcPr>
          <w:p w14:paraId="717E407F" w14:textId="77777777" w:rsidR="001C4CD2" w:rsidRPr="00C9600F" w:rsidRDefault="001C4CD2"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w:t>
            </w:r>
          </w:p>
        </w:tc>
        <w:tc>
          <w:tcPr>
            <w:tcW w:w="2251" w:type="pct"/>
            <w:tcBorders>
              <w:top w:val="nil"/>
              <w:left w:val="nil"/>
              <w:bottom w:val="single" w:sz="4" w:space="0" w:color="auto"/>
              <w:right w:val="single" w:sz="4" w:space="0" w:color="auto"/>
            </w:tcBorders>
            <w:shd w:val="clear" w:color="auto" w:fill="auto"/>
            <w:vAlign w:val="center"/>
            <w:hideMark/>
          </w:tcPr>
          <w:p w14:paraId="137D3D2E" w14:textId="77777777" w:rsidR="001C4CD2" w:rsidRPr="00C9600F" w:rsidRDefault="00BF081E" w:rsidP="00CE15A9">
            <w:pPr>
              <w:autoSpaceDE/>
              <w:autoSpaceDN/>
              <w:adjustRightInd/>
              <w:spacing w:line="240" w:lineRule="auto"/>
              <w:ind w:firstLine="224"/>
              <w:rPr>
                <w:rFonts w:eastAsia="Times New Roman"/>
                <w:sz w:val="18"/>
                <w:szCs w:val="18"/>
                <w:lang w:eastAsia="ru-RU"/>
              </w:rPr>
            </w:pPr>
            <w:r w:rsidRPr="00C9600F">
              <w:rPr>
                <w:rFonts w:eastAsia="Times New Roman"/>
                <w:sz w:val="18"/>
                <w:szCs w:val="18"/>
                <w:lang w:eastAsia="ru-RU"/>
              </w:rPr>
              <w:t>Ветлужский филиал АО «НОКК»</w:t>
            </w:r>
          </w:p>
        </w:tc>
        <w:tc>
          <w:tcPr>
            <w:tcW w:w="1316" w:type="pct"/>
            <w:tcBorders>
              <w:top w:val="nil"/>
              <w:left w:val="nil"/>
              <w:bottom w:val="single" w:sz="4" w:space="0" w:color="auto"/>
              <w:right w:val="single" w:sz="4" w:space="0" w:color="auto"/>
            </w:tcBorders>
            <w:shd w:val="clear" w:color="auto" w:fill="auto"/>
            <w:vAlign w:val="center"/>
            <w:hideMark/>
          </w:tcPr>
          <w:p w14:paraId="46A0B6B2" w14:textId="6949BB02" w:rsidR="001C4CD2" w:rsidRPr="00C9600F" w:rsidRDefault="001C4CD2"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w:t>
            </w:r>
            <w:r w:rsidR="00076AFA" w:rsidRPr="00C9600F">
              <w:rPr>
                <w:rFonts w:eastAsia="Times New Roman"/>
                <w:sz w:val="18"/>
                <w:szCs w:val="18"/>
                <w:lang w:eastAsia="ru-RU"/>
              </w:rPr>
              <w:t xml:space="preserve"> </w:t>
            </w:r>
            <w:r w:rsidRPr="00C9600F">
              <w:rPr>
                <w:rFonts w:eastAsia="Times New Roman"/>
                <w:sz w:val="18"/>
                <w:szCs w:val="18"/>
                <w:lang w:eastAsia="ru-RU"/>
              </w:rPr>
              <w:t>8</w:t>
            </w:r>
          </w:p>
        </w:tc>
        <w:tc>
          <w:tcPr>
            <w:tcW w:w="1183" w:type="pct"/>
            <w:tcBorders>
              <w:top w:val="nil"/>
              <w:left w:val="nil"/>
              <w:bottom w:val="single" w:sz="4" w:space="0" w:color="auto"/>
              <w:right w:val="single" w:sz="4" w:space="0" w:color="auto"/>
            </w:tcBorders>
            <w:shd w:val="clear" w:color="auto" w:fill="auto"/>
            <w:vAlign w:val="center"/>
            <w:hideMark/>
          </w:tcPr>
          <w:p w14:paraId="1E8DB238" w14:textId="77777777" w:rsidR="001C4CD2" w:rsidRPr="003309BE" w:rsidRDefault="00422344" w:rsidP="001C4CD2">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1,6</w:t>
            </w:r>
          </w:p>
        </w:tc>
      </w:tr>
      <w:tr w:rsidR="00C9600F" w:rsidRPr="00C9600F" w14:paraId="6A71AEFF" w14:textId="77777777" w:rsidTr="004F75A9">
        <w:trPr>
          <w:trHeight w:val="340"/>
        </w:trPr>
        <w:tc>
          <w:tcPr>
            <w:tcW w:w="250" w:type="pct"/>
            <w:tcBorders>
              <w:top w:val="nil"/>
              <w:left w:val="single" w:sz="4" w:space="0" w:color="auto"/>
              <w:bottom w:val="single" w:sz="4" w:space="0" w:color="auto"/>
              <w:right w:val="single" w:sz="4" w:space="0" w:color="auto"/>
            </w:tcBorders>
            <w:shd w:val="clear" w:color="auto" w:fill="auto"/>
            <w:vAlign w:val="center"/>
            <w:hideMark/>
          </w:tcPr>
          <w:p w14:paraId="7B12A526" w14:textId="77777777" w:rsidR="001C4CD2" w:rsidRPr="00C9600F" w:rsidRDefault="001C4CD2"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w:t>
            </w:r>
          </w:p>
        </w:tc>
        <w:tc>
          <w:tcPr>
            <w:tcW w:w="2251" w:type="pct"/>
            <w:tcBorders>
              <w:top w:val="nil"/>
              <w:left w:val="nil"/>
              <w:bottom w:val="single" w:sz="4" w:space="0" w:color="auto"/>
              <w:right w:val="single" w:sz="4" w:space="0" w:color="auto"/>
            </w:tcBorders>
            <w:shd w:val="clear" w:color="auto" w:fill="auto"/>
            <w:vAlign w:val="center"/>
            <w:hideMark/>
          </w:tcPr>
          <w:p w14:paraId="15568F3B" w14:textId="77777777" w:rsidR="001C4CD2" w:rsidRPr="00C9600F" w:rsidRDefault="00BF081E" w:rsidP="00CE15A9">
            <w:pPr>
              <w:autoSpaceDE/>
              <w:autoSpaceDN/>
              <w:adjustRightInd/>
              <w:spacing w:line="240" w:lineRule="auto"/>
              <w:ind w:firstLine="224"/>
              <w:rPr>
                <w:rFonts w:eastAsia="Times New Roman"/>
                <w:sz w:val="18"/>
                <w:szCs w:val="18"/>
                <w:lang w:eastAsia="ru-RU"/>
              </w:rPr>
            </w:pPr>
            <w:r w:rsidRPr="00C9600F">
              <w:rPr>
                <w:rFonts w:eastAsia="Times New Roman"/>
                <w:sz w:val="18"/>
                <w:szCs w:val="18"/>
                <w:lang w:eastAsia="ru-RU"/>
              </w:rPr>
              <w:t>Ветлужский филиал АО «НОКК»</w:t>
            </w:r>
          </w:p>
        </w:tc>
        <w:tc>
          <w:tcPr>
            <w:tcW w:w="1316" w:type="pct"/>
            <w:tcBorders>
              <w:top w:val="nil"/>
              <w:left w:val="nil"/>
              <w:bottom w:val="single" w:sz="4" w:space="0" w:color="auto"/>
              <w:right w:val="single" w:sz="4" w:space="0" w:color="auto"/>
            </w:tcBorders>
            <w:shd w:val="clear" w:color="auto" w:fill="auto"/>
            <w:vAlign w:val="center"/>
            <w:hideMark/>
          </w:tcPr>
          <w:p w14:paraId="34C1779E" w14:textId="77777777" w:rsidR="001C4CD2" w:rsidRPr="00C9600F" w:rsidRDefault="001C4CD2"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ЦРБ</w:t>
            </w:r>
          </w:p>
        </w:tc>
        <w:tc>
          <w:tcPr>
            <w:tcW w:w="1183" w:type="pct"/>
            <w:tcBorders>
              <w:top w:val="nil"/>
              <w:left w:val="nil"/>
              <w:bottom w:val="single" w:sz="4" w:space="0" w:color="auto"/>
              <w:right w:val="single" w:sz="4" w:space="0" w:color="auto"/>
            </w:tcBorders>
            <w:shd w:val="clear" w:color="auto" w:fill="auto"/>
            <w:vAlign w:val="center"/>
            <w:hideMark/>
          </w:tcPr>
          <w:p w14:paraId="7D16B02D" w14:textId="77777777" w:rsidR="001C4CD2" w:rsidRPr="003309BE" w:rsidRDefault="00422344" w:rsidP="001C4CD2">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1,6</w:t>
            </w:r>
          </w:p>
        </w:tc>
      </w:tr>
      <w:tr w:rsidR="00C9600F" w:rsidRPr="00C9600F" w14:paraId="0EA6825A" w14:textId="77777777" w:rsidTr="004F75A9">
        <w:trPr>
          <w:trHeight w:val="340"/>
        </w:trPr>
        <w:tc>
          <w:tcPr>
            <w:tcW w:w="25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536832" w14:textId="77777777" w:rsidR="001C4CD2" w:rsidRPr="00C9600F" w:rsidRDefault="001C4CD2"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w:t>
            </w:r>
          </w:p>
        </w:tc>
        <w:tc>
          <w:tcPr>
            <w:tcW w:w="2251" w:type="pct"/>
            <w:tcBorders>
              <w:top w:val="single" w:sz="4" w:space="0" w:color="auto"/>
              <w:left w:val="nil"/>
              <w:bottom w:val="single" w:sz="4" w:space="0" w:color="auto"/>
              <w:right w:val="single" w:sz="4" w:space="0" w:color="auto"/>
            </w:tcBorders>
            <w:shd w:val="clear" w:color="auto" w:fill="auto"/>
            <w:vAlign w:val="center"/>
            <w:hideMark/>
          </w:tcPr>
          <w:p w14:paraId="68D10DCB" w14:textId="77777777" w:rsidR="001C4CD2" w:rsidRPr="00C9600F" w:rsidRDefault="001C4CD2" w:rsidP="00CE15A9">
            <w:pPr>
              <w:autoSpaceDE/>
              <w:autoSpaceDN/>
              <w:adjustRightInd/>
              <w:spacing w:line="240" w:lineRule="auto"/>
              <w:ind w:firstLine="224"/>
              <w:rPr>
                <w:rFonts w:eastAsia="Times New Roman"/>
                <w:sz w:val="18"/>
                <w:szCs w:val="18"/>
                <w:lang w:eastAsia="ru-RU"/>
              </w:rPr>
            </w:pPr>
            <w:r w:rsidRPr="00C9600F">
              <w:rPr>
                <w:rFonts w:eastAsia="Times New Roman"/>
                <w:sz w:val="18"/>
                <w:szCs w:val="18"/>
                <w:lang w:eastAsia="ru-RU"/>
              </w:rPr>
              <w:t>ООО «Поволжье-Ресурс»</w:t>
            </w:r>
          </w:p>
        </w:tc>
        <w:tc>
          <w:tcPr>
            <w:tcW w:w="1316" w:type="pct"/>
            <w:tcBorders>
              <w:top w:val="single" w:sz="4" w:space="0" w:color="auto"/>
              <w:left w:val="nil"/>
              <w:bottom w:val="single" w:sz="4" w:space="0" w:color="auto"/>
              <w:right w:val="single" w:sz="4" w:space="0" w:color="auto"/>
            </w:tcBorders>
            <w:shd w:val="clear" w:color="auto" w:fill="auto"/>
            <w:vAlign w:val="center"/>
            <w:hideMark/>
          </w:tcPr>
          <w:p w14:paraId="370B1776" w14:textId="77777777" w:rsidR="001C4CD2" w:rsidRPr="00C9600F" w:rsidRDefault="001C4CD2"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ООО "Поволжье-Ресурс"</w:t>
            </w:r>
          </w:p>
        </w:tc>
        <w:tc>
          <w:tcPr>
            <w:tcW w:w="1183" w:type="pct"/>
            <w:tcBorders>
              <w:top w:val="single" w:sz="4" w:space="0" w:color="auto"/>
              <w:left w:val="nil"/>
              <w:bottom w:val="single" w:sz="4" w:space="0" w:color="auto"/>
              <w:right w:val="single" w:sz="4" w:space="0" w:color="auto"/>
            </w:tcBorders>
            <w:shd w:val="clear" w:color="auto" w:fill="auto"/>
            <w:vAlign w:val="center"/>
            <w:hideMark/>
          </w:tcPr>
          <w:p w14:paraId="3F8FE73A" w14:textId="77777777" w:rsidR="001C4CD2" w:rsidRPr="00C9600F" w:rsidRDefault="00422344"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2,58</w:t>
            </w:r>
          </w:p>
        </w:tc>
      </w:tr>
      <w:tr w:rsidR="00C9600F" w:rsidRPr="00C9600F" w14:paraId="4962B69B" w14:textId="77777777" w:rsidTr="00D84F95">
        <w:trPr>
          <w:trHeight w:val="340"/>
        </w:trPr>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14:paraId="5B2CFD5F" w14:textId="6D963DF2" w:rsidR="005070B1" w:rsidRPr="00C9600F" w:rsidRDefault="005070B1"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rPr>
              <w:t>8</w:t>
            </w:r>
          </w:p>
        </w:tc>
        <w:tc>
          <w:tcPr>
            <w:tcW w:w="2251" w:type="pct"/>
            <w:tcBorders>
              <w:top w:val="single" w:sz="4" w:space="0" w:color="auto"/>
              <w:bottom w:val="single" w:sz="4" w:space="0" w:color="auto"/>
              <w:right w:val="single" w:sz="4" w:space="0" w:color="auto"/>
            </w:tcBorders>
            <w:shd w:val="clear" w:color="auto" w:fill="FFFFFF"/>
            <w:vAlign w:val="center"/>
          </w:tcPr>
          <w:p w14:paraId="6801165A" w14:textId="34C063AB" w:rsidR="005070B1" w:rsidRPr="00C9600F" w:rsidRDefault="005070B1" w:rsidP="00B849F8">
            <w:pPr>
              <w:autoSpaceDE/>
              <w:autoSpaceDN/>
              <w:adjustRightInd/>
              <w:spacing w:line="240" w:lineRule="auto"/>
              <w:ind w:firstLine="224"/>
              <w:rPr>
                <w:rFonts w:eastAsia="Times New Roman"/>
                <w:sz w:val="18"/>
                <w:szCs w:val="18"/>
                <w:lang w:eastAsia="ru-RU"/>
              </w:rPr>
            </w:pPr>
            <w:r w:rsidRPr="00C9600F">
              <w:rPr>
                <w:sz w:val="18"/>
                <w:szCs w:val="18"/>
              </w:rPr>
              <w:t>Котельная МОУ Белышевская школа, с. Белышево</w:t>
            </w: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14:paraId="0CC369AB" w14:textId="7F0C85A6" w:rsidR="005070B1" w:rsidRPr="00C9600F" w:rsidRDefault="005070B1"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МОУ Белышевская школа</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14:paraId="3FB978F9" w14:textId="4F480F7F" w:rsidR="005070B1" w:rsidRPr="00C9600F" w:rsidRDefault="005070B1"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0,505</w:t>
            </w:r>
          </w:p>
        </w:tc>
      </w:tr>
      <w:tr w:rsidR="00C9600F" w:rsidRPr="00C9600F" w14:paraId="48285A43" w14:textId="77777777" w:rsidTr="00D84F95">
        <w:trPr>
          <w:trHeight w:val="340"/>
        </w:trPr>
        <w:tc>
          <w:tcPr>
            <w:tcW w:w="250" w:type="pct"/>
            <w:tcBorders>
              <w:top w:val="single" w:sz="4" w:space="0" w:color="auto"/>
              <w:left w:val="single" w:sz="4" w:space="0" w:color="auto"/>
              <w:bottom w:val="single" w:sz="4" w:space="0" w:color="auto"/>
              <w:right w:val="single" w:sz="4" w:space="0" w:color="auto"/>
            </w:tcBorders>
            <w:shd w:val="clear" w:color="auto" w:fill="FFFFFF"/>
            <w:vAlign w:val="center"/>
          </w:tcPr>
          <w:p w14:paraId="001749DB" w14:textId="417EB2B7" w:rsidR="005070B1" w:rsidRPr="00C9600F" w:rsidRDefault="005070B1"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rPr>
              <w:t>9</w:t>
            </w:r>
          </w:p>
        </w:tc>
        <w:tc>
          <w:tcPr>
            <w:tcW w:w="2251" w:type="pct"/>
            <w:tcBorders>
              <w:top w:val="single" w:sz="4" w:space="0" w:color="auto"/>
              <w:bottom w:val="single" w:sz="4" w:space="0" w:color="auto"/>
              <w:right w:val="single" w:sz="4" w:space="0" w:color="auto"/>
            </w:tcBorders>
            <w:shd w:val="clear" w:color="auto" w:fill="FFFFFF"/>
            <w:vAlign w:val="center"/>
          </w:tcPr>
          <w:p w14:paraId="1878F9C7" w14:textId="54697147" w:rsidR="005070B1" w:rsidRPr="00C9600F" w:rsidRDefault="005070B1" w:rsidP="00B849F8">
            <w:pPr>
              <w:autoSpaceDE/>
              <w:autoSpaceDN/>
              <w:adjustRightInd/>
              <w:spacing w:line="240" w:lineRule="auto"/>
              <w:ind w:firstLine="224"/>
              <w:rPr>
                <w:rFonts w:eastAsia="Times New Roman"/>
                <w:sz w:val="18"/>
                <w:szCs w:val="18"/>
                <w:lang w:eastAsia="ru-RU"/>
              </w:rPr>
            </w:pPr>
            <w:r w:rsidRPr="00C9600F">
              <w:rPr>
                <w:sz w:val="18"/>
                <w:szCs w:val="18"/>
              </w:rPr>
              <w:t>Котельная МБУК «ЦКС» с. Турань</w:t>
            </w:r>
          </w:p>
        </w:tc>
        <w:tc>
          <w:tcPr>
            <w:tcW w:w="1316" w:type="pct"/>
            <w:tcBorders>
              <w:top w:val="single" w:sz="4" w:space="0" w:color="auto"/>
              <w:left w:val="single" w:sz="4" w:space="0" w:color="auto"/>
              <w:bottom w:val="single" w:sz="4" w:space="0" w:color="auto"/>
              <w:right w:val="single" w:sz="4" w:space="0" w:color="auto"/>
            </w:tcBorders>
            <w:shd w:val="clear" w:color="auto" w:fill="auto"/>
            <w:vAlign w:val="center"/>
          </w:tcPr>
          <w:p w14:paraId="74130901" w14:textId="5D3B9CFB" w:rsidR="005070B1" w:rsidRPr="00C9600F" w:rsidRDefault="005070B1"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МБУК «ЦКС»</w:t>
            </w:r>
          </w:p>
        </w:tc>
        <w:tc>
          <w:tcPr>
            <w:tcW w:w="1183" w:type="pct"/>
            <w:tcBorders>
              <w:top w:val="single" w:sz="4" w:space="0" w:color="auto"/>
              <w:left w:val="single" w:sz="4" w:space="0" w:color="auto"/>
              <w:bottom w:val="single" w:sz="4" w:space="0" w:color="auto"/>
              <w:right w:val="single" w:sz="4" w:space="0" w:color="auto"/>
            </w:tcBorders>
            <w:shd w:val="clear" w:color="auto" w:fill="auto"/>
            <w:vAlign w:val="center"/>
          </w:tcPr>
          <w:p w14:paraId="194D5E53" w14:textId="14346CC9" w:rsidR="005070B1" w:rsidRPr="00C9600F" w:rsidRDefault="005070B1" w:rsidP="005070B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0,894</w:t>
            </w:r>
          </w:p>
        </w:tc>
      </w:tr>
    </w:tbl>
    <w:p w14:paraId="24E367DA" w14:textId="77777777" w:rsidR="00A63540" w:rsidRPr="00C9600F" w:rsidRDefault="00A63540" w:rsidP="00803D9F">
      <w:pPr>
        <w:pStyle w:val="affffff9"/>
        <w:spacing w:line="240" w:lineRule="auto"/>
      </w:pPr>
    </w:p>
    <w:p w14:paraId="4313CFAA" w14:textId="77777777" w:rsidR="007D0A5B" w:rsidRPr="00C9600F" w:rsidRDefault="007D0A5B" w:rsidP="00C73876">
      <w:pPr>
        <w:pStyle w:val="21"/>
      </w:pPr>
      <w:bookmarkStart w:id="21" w:name="_Toc201238881"/>
      <w:r w:rsidRPr="00C9600F">
        <w:t xml:space="preserve">Ограничения тепловой мощности и параметры </w:t>
      </w:r>
      <w:r w:rsidR="003D2788" w:rsidRPr="00C9600F">
        <w:br/>
      </w:r>
      <w:r w:rsidRPr="00C9600F">
        <w:t>располагаемой тепловой мощности</w:t>
      </w:r>
      <w:bookmarkEnd w:id="20"/>
      <w:bookmarkEnd w:id="21"/>
    </w:p>
    <w:p w14:paraId="6A1292CF" w14:textId="77777777" w:rsidR="00C61094" w:rsidRPr="00C9600F" w:rsidRDefault="00365608" w:rsidP="00830CD9">
      <w:pPr>
        <w:pStyle w:val="affffff9"/>
        <w:spacing w:line="324" w:lineRule="auto"/>
      </w:pPr>
      <w:r w:rsidRPr="00C9600F">
        <w:t xml:space="preserve">По результатам </w:t>
      </w:r>
      <w:r w:rsidR="00C61094" w:rsidRPr="00C9600F">
        <w:t xml:space="preserve">балансовых </w:t>
      </w:r>
      <w:r w:rsidRPr="00C9600F">
        <w:t>испытаний</w:t>
      </w:r>
      <w:r w:rsidR="00C61094" w:rsidRPr="00C9600F">
        <w:t xml:space="preserve"> б</w:t>
      </w:r>
      <w:r w:rsidRPr="00C9600F">
        <w:t>ыли определены ограничения установленной тепловой мощности кот</w:t>
      </w:r>
      <w:r w:rsidR="00C61094" w:rsidRPr="00C9600F">
        <w:t>лов и составлены режимные карты работы оборудования</w:t>
      </w:r>
      <w:r w:rsidRPr="00C9600F">
        <w:t xml:space="preserve"> </w:t>
      </w:r>
      <w:r w:rsidR="00C61094" w:rsidRPr="00C9600F">
        <w:t>котельных</w:t>
      </w:r>
      <w:r w:rsidR="00F056A5" w:rsidRPr="00C9600F">
        <w:t xml:space="preserve">, </w:t>
      </w:r>
      <w:r w:rsidR="00C61094" w:rsidRPr="00C9600F">
        <w:t>Р</w:t>
      </w:r>
      <w:r w:rsidR="00F056A5" w:rsidRPr="00C9600F">
        <w:t xml:space="preserve">езультаты </w:t>
      </w:r>
      <w:r w:rsidR="00C61094" w:rsidRPr="00C9600F">
        <w:t>расчета располагаемых тепловых мощностей котельных п</w:t>
      </w:r>
      <w:r w:rsidR="00F056A5" w:rsidRPr="00C9600F">
        <w:t xml:space="preserve">редставлены </w:t>
      </w:r>
      <w:r w:rsidR="00206928" w:rsidRPr="00C9600F">
        <w:br/>
      </w:r>
      <w:r w:rsidR="00F056A5" w:rsidRPr="00C9600F">
        <w:t xml:space="preserve">в табл. </w:t>
      </w:r>
      <w:r w:rsidR="004E1601" w:rsidRPr="00C9600F">
        <w:t>2.3</w:t>
      </w:r>
      <w:r w:rsidR="00906572" w:rsidRPr="00C9600F">
        <w:t>.</w:t>
      </w:r>
      <w:r w:rsidR="004E1601" w:rsidRPr="00C9600F">
        <w:t>1</w:t>
      </w:r>
      <w:r w:rsidR="00ED20C4" w:rsidRPr="00C9600F">
        <w:t>.</w:t>
      </w:r>
    </w:p>
    <w:p w14:paraId="6596F82C" w14:textId="77777777" w:rsidR="00C61094" w:rsidRPr="00C9600F" w:rsidRDefault="00C61094" w:rsidP="00A537A5">
      <w:pPr>
        <w:pStyle w:val="a0"/>
        <w:numPr>
          <w:ilvl w:val="4"/>
          <w:numId w:val="23"/>
        </w:numPr>
        <w:rPr>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74"/>
        <w:gridCol w:w="3491"/>
        <w:gridCol w:w="1754"/>
        <w:gridCol w:w="1303"/>
        <w:gridCol w:w="1319"/>
        <w:gridCol w:w="1286"/>
      </w:tblGrid>
      <w:tr w:rsidR="00C9600F" w:rsidRPr="00C9600F" w14:paraId="213AAB10" w14:textId="77777777" w:rsidTr="00B0588A">
        <w:trPr>
          <w:trHeight w:val="852"/>
        </w:trPr>
        <w:tc>
          <w:tcPr>
            <w:tcW w:w="246" w:type="pct"/>
            <w:shd w:val="clear" w:color="auto" w:fill="auto"/>
            <w:vAlign w:val="center"/>
            <w:hideMark/>
          </w:tcPr>
          <w:p w14:paraId="6BBB9C2E" w14:textId="77777777" w:rsidR="003A2FD2" w:rsidRPr="00C9600F" w:rsidRDefault="003A2FD2" w:rsidP="003A2FD2">
            <w:pPr>
              <w:autoSpaceDE/>
              <w:autoSpaceDN/>
              <w:adjustRightInd/>
              <w:spacing w:line="240" w:lineRule="auto"/>
              <w:ind w:firstLine="0"/>
              <w:jc w:val="center"/>
              <w:rPr>
                <w:rFonts w:eastAsia="Times New Roman"/>
                <w:b/>
                <w:bCs/>
                <w:sz w:val="18"/>
                <w:szCs w:val="18"/>
                <w:lang w:eastAsia="ru-RU"/>
              </w:rPr>
            </w:pPr>
            <w:bookmarkStart w:id="22" w:name="_Toc14263471"/>
            <w:r w:rsidRPr="00C9600F">
              <w:rPr>
                <w:rFonts w:eastAsia="Times New Roman"/>
                <w:b/>
                <w:bCs/>
                <w:sz w:val="18"/>
                <w:szCs w:val="18"/>
                <w:lang w:eastAsia="ru-RU"/>
              </w:rPr>
              <w:t>№ п/п</w:t>
            </w:r>
          </w:p>
        </w:tc>
        <w:tc>
          <w:tcPr>
            <w:tcW w:w="1813" w:type="pct"/>
            <w:shd w:val="clear" w:color="auto" w:fill="auto"/>
            <w:vAlign w:val="center"/>
            <w:hideMark/>
          </w:tcPr>
          <w:p w14:paraId="176375A4" w14:textId="312BACFE" w:rsidR="003A2FD2" w:rsidRPr="00C9600F" w:rsidRDefault="003A2FD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xml:space="preserve">Наименование теплоснабжающей </w:t>
            </w:r>
            <w:r w:rsidR="00B0588A" w:rsidRPr="00C9600F">
              <w:rPr>
                <w:rFonts w:eastAsia="Times New Roman"/>
                <w:b/>
                <w:bCs/>
                <w:sz w:val="18"/>
                <w:szCs w:val="18"/>
                <w:lang w:eastAsia="ru-RU"/>
              </w:rPr>
              <w:br/>
            </w:r>
            <w:r w:rsidRPr="00C9600F">
              <w:rPr>
                <w:rFonts w:eastAsia="Times New Roman"/>
                <w:b/>
                <w:bCs/>
                <w:sz w:val="18"/>
                <w:szCs w:val="18"/>
                <w:lang w:eastAsia="ru-RU"/>
              </w:rPr>
              <w:t>организации</w:t>
            </w:r>
          </w:p>
        </w:tc>
        <w:tc>
          <w:tcPr>
            <w:tcW w:w="911" w:type="pct"/>
            <w:shd w:val="clear" w:color="auto" w:fill="auto"/>
            <w:vAlign w:val="center"/>
            <w:hideMark/>
          </w:tcPr>
          <w:p w14:paraId="5DA4E1D4" w14:textId="5F9C0DD7" w:rsidR="003A2FD2" w:rsidRPr="00C9600F" w:rsidRDefault="003A2FD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xml:space="preserve">Наименование </w:t>
            </w:r>
            <w:r w:rsidR="0033098D" w:rsidRPr="00C9600F">
              <w:rPr>
                <w:rFonts w:eastAsia="Times New Roman"/>
                <w:b/>
                <w:bCs/>
                <w:sz w:val="18"/>
                <w:szCs w:val="18"/>
                <w:lang w:eastAsia="ru-RU"/>
              </w:rPr>
              <w:br/>
            </w:r>
            <w:r w:rsidRPr="00C9600F">
              <w:rPr>
                <w:rFonts w:eastAsia="Times New Roman"/>
                <w:b/>
                <w:bCs/>
                <w:sz w:val="18"/>
                <w:szCs w:val="18"/>
                <w:lang w:eastAsia="ru-RU"/>
              </w:rPr>
              <w:t>котельной</w:t>
            </w:r>
          </w:p>
        </w:tc>
        <w:tc>
          <w:tcPr>
            <w:tcW w:w="677" w:type="pct"/>
            <w:shd w:val="clear" w:color="auto" w:fill="auto"/>
            <w:vAlign w:val="center"/>
            <w:hideMark/>
          </w:tcPr>
          <w:p w14:paraId="19786646" w14:textId="0A280C24" w:rsidR="003A2FD2" w:rsidRPr="00C9600F" w:rsidRDefault="003A2FD2" w:rsidP="00B0588A">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Уст</w:t>
            </w:r>
            <w:r w:rsidR="00B0588A" w:rsidRPr="00C9600F">
              <w:rPr>
                <w:rFonts w:eastAsia="Times New Roman"/>
                <w:b/>
                <w:bCs/>
                <w:sz w:val="18"/>
                <w:szCs w:val="18"/>
                <w:lang w:eastAsia="ru-RU"/>
              </w:rPr>
              <w:t>.</w:t>
            </w:r>
            <w:r w:rsidRPr="00C9600F">
              <w:rPr>
                <w:rFonts w:eastAsia="Times New Roman"/>
                <w:b/>
                <w:bCs/>
                <w:sz w:val="18"/>
                <w:szCs w:val="18"/>
                <w:lang w:eastAsia="ru-RU"/>
              </w:rPr>
              <w:t xml:space="preserve"> тепловая мощность котлов</w:t>
            </w:r>
            <w:r w:rsidR="00EB7C0C" w:rsidRPr="00C9600F">
              <w:rPr>
                <w:rFonts w:eastAsia="Times New Roman"/>
                <w:b/>
                <w:bCs/>
                <w:sz w:val="18"/>
                <w:szCs w:val="18"/>
                <w:lang w:eastAsia="ru-RU"/>
              </w:rPr>
              <w:t>, Гкал/ч</w:t>
            </w:r>
          </w:p>
        </w:tc>
        <w:tc>
          <w:tcPr>
            <w:tcW w:w="685" w:type="pct"/>
            <w:shd w:val="clear" w:color="auto" w:fill="auto"/>
            <w:vAlign w:val="center"/>
            <w:hideMark/>
          </w:tcPr>
          <w:p w14:paraId="3AF84041" w14:textId="3448FD0D" w:rsidR="003A2FD2" w:rsidRPr="00C9600F" w:rsidRDefault="003A2FD2" w:rsidP="00B0588A">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Ограничения уст</w:t>
            </w:r>
            <w:r w:rsidR="00B0588A" w:rsidRPr="00C9600F">
              <w:rPr>
                <w:rFonts w:eastAsia="Times New Roman"/>
                <w:b/>
                <w:bCs/>
                <w:sz w:val="18"/>
                <w:szCs w:val="18"/>
                <w:lang w:eastAsia="ru-RU"/>
              </w:rPr>
              <w:t>.</w:t>
            </w:r>
            <w:r w:rsidRPr="00C9600F">
              <w:rPr>
                <w:rFonts w:eastAsia="Times New Roman"/>
                <w:b/>
                <w:bCs/>
                <w:sz w:val="18"/>
                <w:szCs w:val="18"/>
                <w:lang w:eastAsia="ru-RU"/>
              </w:rPr>
              <w:t xml:space="preserve"> тепловой мощности</w:t>
            </w:r>
            <w:r w:rsidR="00EB7C0C" w:rsidRPr="00C9600F">
              <w:rPr>
                <w:rFonts w:eastAsia="Times New Roman"/>
                <w:b/>
                <w:bCs/>
                <w:sz w:val="18"/>
                <w:szCs w:val="18"/>
                <w:lang w:eastAsia="ru-RU"/>
              </w:rPr>
              <w:t xml:space="preserve">, </w:t>
            </w:r>
            <w:r w:rsidR="00EB7C0C" w:rsidRPr="00C9600F">
              <w:rPr>
                <w:rFonts w:eastAsia="Times New Roman"/>
                <w:b/>
                <w:bCs/>
                <w:sz w:val="18"/>
                <w:szCs w:val="18"/>
                <w:lang w:eastAsia="ru-RU"/>
              </w:rPr>
              <w:br/>
              <w:t>Гкал/ч</w:t>
            </w:r>
          </w:p>
        </w:tc>
        <w:tc>
          <w:tcPr>
            <w:tcW w:w="668" w:type="pct"/>
            <w:shd w:val="clear" w:color="auto" w:fill="auto"/>
            <w:vAlign w:val="center"/>
            <w:hideMark/>
          </w:tcPr>
          <w:p w14:paraId="60C5D9A0" w14:textId="7E161B8B" w:rsidR="003A2FD2" w:rsidRPr="00C9600F" w:rsidRDefault="003A2FD2" w:rsidP="00B0588A">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Теп</w:t>
            </w:r>
            <w:r w:rsidR="00B0588A" w:rsidRPr="00C9600F">
              <w:rPr>
                <w:rFonts w:eastAsia="Times New Roman"/>
                <w:b/>
                <w:bCs/>
                <w:sz w:val="18"/>
                <w:szCs w:val="18"/>
                <w:lang w:eastAsia="ru-RU"/>
              </w:rPr>
              <w:t>.</w:t>
            </w:r>
            <w:r w:rsidRPr="00C9600F">
              <w:rPr>
                <w:rFonts w:eastAsia="Times New Roman"/>
                <w:b/>
                <w:bCs/>
                <w:sz w:val="18"/>
                <w:szCs w:val="18"/>
                <w:lang w:eastAsia="ru-RU"/>
              </w:rPr>
              <w:t xml:space="preserve"> мощность котлов располагаемая</w:t>
            </w:r>
            <w:r w:rsidR="00EB7C0C" w:rsidRPr="00C9600F">
              <w:rPr>
                <w:rFonts w:eastAsia="Times New Roman"/>
                <w:b/>
                <w:bCs/>
                <w:sz w:val="18"/>
                <w:szCs w:val="18"/>
                <w:lang w:eastAsia="ru-RU"/>
              </w:rPr>
              <w:t>, Гкал/ч</w:t>
            </w:r>
          </w:p>
        </w:tc>
      </w:tr>
      <w:tr w:rsidR="00C9600F" w:rsidRPr="00C9600F" w14:paraId="22FCDAAB" w14:textId="77777777" w:rsidTr="00B0588A">
        <w:trPr>
          <w:trHeight w:val="340"/>
        </w:trPr>
        <w:tc>
          <w:tcPr>
            <w:tcW w:w="246" w:type="pct"/>
            <w:shd w:val="clear" w:color="auto" w:fill="auto"/>
            <w:vAlign w:val="center"/>
            <w:hideMark/>
          </w:tcPr>
          <w:p w14:paraId="0441461B" w14:textId="77777777" w:rsidR="00B0588A" w:rsidRPr="00C9600F" w:rsidRDefault="00B0588A"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1813" w:type="pct"/>
            <w:vMerge w:val="restart"/>
            <w:shd w:val="clear" w:color="auto" w:fill="auto"/>
            <w:vAlign w:val="center"/>
            <w:hideMark/>
          </w:tcPr>
          <w:p w14:paraId="572B2FAE" w14:textId="50538005" w:rsidR="00B0588A" w:rsidRPr="00C9600F" w:rsidRDefault="00B0588A" w:rsidP="00B0588A">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 xml:space="preserve">Ветлужский филиал </w:t>
            </w:r>
            <w:r w:rsidRPr="00C9600F">
              <w:rPr>
                <w:rFonts w:eastAsia="Times New Roman"/>
                <w:sz w:val="18"/>
                <w:szCs w:val="18"/>
                <w:lang w:eastAsia="ru-RU"/>
              </w:rPr>
              <w:br/>
              <w:t>АО «НОКК»</w:t>
            </w:r>
          </w:p>
        </w:tc>
        <w:tc>
          <w:tcPr>
            <w:tcW w:w="911" w:type="pct"/>
            <w:shd w:val="clear" w:color="auto" w:fill="auto"/>
            <w:vAlign w:val="center"/>
            <w:hideMark/>
          </w:tcPr>
          <w:p w14:paraId="2ED1170E" w14:textId="77777777" w:rsidR="00B0588A" w:rsidRPr="00C9600F" w:rsidRDefault="00B0588A"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№1</w:t>
            </w:r>
          </w:p>
        </w:tc>
        <w:tc>
          <w:tcPr>
            <w:tcW w:w="677" w:type="pct"/>
            <w:shd w:val="clear" w:color="auto" w:fill="auto"/>
            <w:vAlign w:val="center"/>
            <w:hideMark/>
          </w:tcPr>
          <w:p w14:paraId="266E3CB1" w14:textId="15A38BC8" w:rsidR="00B0588A" w:rsidRPr="003309BE" w:rsidRDefault="00B0588A"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8,6</w:t>
            </w:r>
          </w:p>
        </w:tc>
        <w:tc>
          <w:tcPr>
            <w:tcW w:w="685" w:type="pct"/>
            <w:shd w:val="clear" w:color="auto" w:fill="auto"/>
            <w:vAlign w:val="center"/>
            <w:hideMark/>
          </w:tcPr>
          <w:p w14:paraId="6E1B2C83" w14:textId="2030CE5A" w:rsidR="00B0588A" w:rsidRPr="003309BE" w:rsidRDefault="00B0588A"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0,0</w:t>
            </w:r>
          </w:p>
        </w:tc>
        <w:tc>
          <w:tcPr>
            <w:tcW w:w="668" w:type="pct"/>
            <w:shd w:val="clear" w:color="auto" w:fill="auto"/>
            <w:vAlign w:val="center"/>
            <w:hideMark/>
          </w:tcPr>
          <w:p w14:paraId="2387921B" w14:textId="593AFF57" w:rsidR="00B0588A" w:rsidRPr="003309BE" w:rsidRDefault="00B0588A"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8,6</w:t>
            </w:r>
          </w:p>
        </w:tc>
      </w:tr>
      <w:tr w:rsidR="00C9600F" w:rsidRPr="00C9600F" w14:paraId="167EED8F" w14:textId="77777777" w:rsidTr="00B0588A">
        <w:trPr>
          <w:trHeight w:val="340"/>
        </w:trPr>
        <w:tc>
          <w:tcPr>
            <w:tcW w:w="246" w:type="pct"/>
            <w:shd w:val="clear" w:color="auto" w:fill="auto"/>
            <w:vAlign w:val="center"/>
            <w:hideMark/>
          </w:tcPr>
          <w:p w14:paraId="595DA930" w14:textId="77777777" w:rsidR="00B0588A" w:rsidRPr="00C9600F" w:rsidRDefault="00B0588A"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w:t>
            </w:r>
          </w:p>
        </w:tc>
        <w:tc>
          <w:tcPr>
            <w:tcW w:w="1813" w:type="pct"/>
            <w:vMerge/>
            <w:shd w:val="clear" w:color="auto" w:fill="auto"/>
            <w:vAlign w:val="center"/>
            <w:hideMark/>
          </w:tcPr>
          <w:p w14:paraId="793072D2" w14:textId="58E2C678" w:rsidR="00B0588A" w:rsidRPr="00C9600F" w:rsidRDefault="00B0588A" w:rsidP="00422344">
            <w:pPr>
              <w:spacing w:line="240" w:lineRule="auto"/>
              <w:jc w:val="center"/>
              <w:rPr>
                <w:rFonts w:eastAsia="Times New Roman"/>
                <w:sz w:val="18"/>
                <w:szCs w:val="18"/>
                <w:lang w:eastAsia="ru-RU"/>
              </w:rPr>
            </w:pPr>
          </w:p>
        </w:tc>
        <w:tc>
          <w:tcPr>
            <w:tcW w:w="911" w:type="pct"/>
            <w:shd w:val="clear" w:color="auto" w:fill="auto"/>
            <w:vAlign w:val="center"/>
            <w:hideMark/>
          </w:tcPr>
          <w:p w14:paraId="52B1E111" w14:textId="77777777" w:rsidR="00B0588A" w:rsidRPr="00C9600F" w:rsidRDefault="00B0588A"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№3</w:t>
            </w:r>
          </w:p>
        </w:tc>
        <w:tc>
          <w:tcPr>
            <w:tcW w:w="677" w:type="pct"/>
            <w:shd w:val="clear" w:color="auto" w:fill="auto"/>
            <w:vAlign w:val="center"/>
            <w:hideMark/>
          </w:tcPr>
          <w:p w14:paraId="0D142FE8" w14:textId="6C3D0B14" w:rsidR="00B0588A" w:rsidRPr="003309BE" w:rsidRDefault="00672789"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1,34</w:t>
            </w:r>
          </w:p>
        </w:tc>
        <w:tc>
          <w:tcPr>
            <w:tcW w:w="685" w:type="pct"/>
            <w:shd w:val="clear" w:color="auto" w:fill="auto"/>
            <w:vAlign w:val="center"/>
            <w:hideMark/>
          </w:tcPr>
          <w:p w14:paraId="5A7E8BE1" w14:textId="77777777" w:rsidR="00B0588A" w:rsidRPr="003309BE" w:rsidRDefault="00B0588A"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0,0</w:t>
            </w:r>
          </w:p>
        </w:tc>
        <w:tc>
          <w:tcPr>
            <w:tcW w:w="668" w:type="pct"/>
            <w:shd w:val="clear" w:color="auto" w:fill="auto"/>
            <w:vAlign w:val="center"/>
            <w:hideMark/>
          </w:tcPr>
          <w:p w14:paraId="43C92435" w14:textId="76279A9F" w:rsidR="00B0588A" w:rsidRPr="003309BE" w:rsidRDefault="00B0588A"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1,31</w:t>
            </w:r>
          </w:p>
        </w:tc>
      </w:tr>
      <w:tr w:rsidR="00C9600F" w:rsidRPr="00C9600F" w14:paraId="54024088" w14:textId="77777777" w:rsidTr="00B0588A">
        <w:trPr>
          <w:trHeight w:val="340"/>
        </w:trPr>
        <w:tc>
          <w:tcPr>
            <w:tcW w:w="246" w:type="pct"/>
            <w:shd w:val="clear" w:color="auto" w:fill="auto"/>
            <w:vAlign w:val="center"/>
            <w:hideMark/>
          </w:tcPr>
          <w:p w14:paraId="1E6C346F" w14:textId="77777777" w:rsidR="00B0588A" w:rsidRPr="00C9600F" w:rsidRDefault="00B0588A"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w:t>
            </w:r>
          </w:p>
        </w:tc>
        <w:tc>
          <w:tcPr>
            <w:tcW w:w="1813" w:type="pct"/>
            <w:vMerge/>
            <w:shd w:val="clear" w:color="auto" w:fill="auto"/>
            <w:vAlign w:val="center"/>
            <w:hideMark/>
          </w:tcPr>
          <w:p w14:paraId="3824439E" w14:textId="79A36E4E" w:rsidR="00B0588A" w:rsidRPr="00C9600F" w:rsidRDefault="00B0588A" w:rsidP="00422344">
            <w:pPr>
              <w:spacing w:line="240" w:lineRule="auto"/>
              <w:jc w:val="center"/>
              <w:rPr>
                <w:rFonts w:eastAsia="Times New Roman"/>
                <w:sz w:val="18"/>
                <w:szCs w:val="18"/>
                <w:lang w:eastAsia="ru-RU"/>
              </w:rPr>
            </w:pPr>
          </w:p>
        </w:tc>
        <w:tc>
          <w:tcPr>
            <w:tcW w:w="911" w:type="pct"/>
            <w:shd w:val="clear" w:color="auto" w:fill="auto"/>
            <w:vAlign w:val="center"/>
            <w:hideMark/>
          </w:tcPr>
          <w:p w14:paraId="6242CE33" w14:textId="77777777" w:rsidR="00B0588A" w:rsidRPr="00C9600F" w:rsidRDefault="00B0588A"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№6</w:t>
            </w:r>
          </w:p>
        </w:tc>
        <w:tc>
          <w:tcPr>
            <w:tcW w:w="677" w:type="pct"/>
            <w:shd w:val="clear" w:color="auto" w:fill="auto"/>
            <w:vAlign w:val="center"/>
            <w:hideMark/>
          </w:tcPr>
          <w:p w14:paraId="37ED7782" w14:textId="77777777" w:rsidR="00B0588A" w:rsidRPr="003309BE" w:rsidRDefault="00B0588A"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1,8</w:t>
            </w:r>
          </w:p>
        </w:tc>
        <w:tc>
          <w:tcPr>
            <w:tcW w:w="685" w:type="pct"/>
            <w:shd w:val="clear" w:color="auto" w:fill="auto"/>
            <w:vAlign w:val="center"/>
            <w:hideMark/>
          </w:tcPr>
          <w:p w14:paraId="2C0E8F2B" w14:textId="77777777" w:rsidR="00B0588A" w:rsidRPr="003309BE" w:rsidRDefault="00B0588A"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0,0</w:t>
            </w:r>
          </w:p>
        </w:tc>
        <w:tc>
          <w:tcPr>
            <w:tcW w:w="668" w:type="pct"/>
            <w:shd w:val="clear" w:color="auto" w:fill="auto"/>
            <w:vAlign w:val="center"/>
            <w:hideMark/>
          </w:tcPr>
          <w:p w14:paraId="45972F66" w14:textId="77777777" w:rsidR="00B0588A" w:rsidRPr="003309BE" w:rsidRDefault="00B0588A"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1,8</w:t>
            </w:r>
          </w:p>
        </w:tc>
      </w:tr>
      <w:tr w:rsidR="00C9600F" w:rsidRPr="00C9600F" w14:paraId="3595E683" w14:textId="77777777" w:rsidTr="00B0588A">
        <w:trPr>
          <w:trHeight w:val="340"/>
        </w:trPr>
        <w:tc>
          <w:tcPr>
            <w:tcW w:w="246" w:type="pct"/>
            <w:shd w:val="clear" w:color="auto" w:fill="auto"/>
            <w:vAlign w:val="center"/>
            <w:hideMark/>
          </w:tcPr>
          <w:p w14:paraId="7572917F" w14:textId="77777777" w:rsidR="00B0588A" w:rsidRPr="00C9600F" w:rsidRDefault="00B0588A"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w:t>
            </w:r>
          </w:p>
        </w:tc>
        <w:tc>
          <w:tcPr>
            <w:tcW w:w="1813" w:type="pct"/>
            <w:vMerge/>
            <w:shd w:val="clear" w:color="auto" w:fill="auto"/>
            <w:vAlign w:val="center"/>
            <w:hideMark/>
          </w:tcPr>
          <w:p w14:paraId="4744AB26" w14:textId="429452E5" w:rsidR="00B0588A" w:rsidRPr="00C9600F" w:rsidRDefault="00B0588A" w:rsidP="00422344">
            <w:pPr>
              <w:spacing w:line="240" w:lineRule="auto"/>
              <w:jc w:val="center"/>
              <w:rPr>
                <w:rFonts w:eastAsia="Times New Roman"/>
                <w:sz w:val="18"/>
                <w:szCs w:val="18"/>
                <w:lang w:eastAsia="ru-RU"/>
              </w:rPr>
            </w:pPr>
          </w:p>
        </w:tc>
        <w:tc>
          <w:tcPr>
            <w:tcW w:w="911" w:type="pct"/>
            <w:shd w:val="clear" w:color="auto" w:fill="auto"/>
            <w:vAlign w:val="center"/>
            <w:hideMark/>
          </w:tcPr>
          <w:p w14:paraId="3066ADF1" w14:textId="77777777" w:rsidR="00B0588A" w:rsidRPr="00C9600F" w:rsidRDefault="00B0588A"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№7</w:t>
            </w:r>
          </w:p>
        </w:tc>
        <w:tc>
          <w:tcPr>
            <w:tcW w:w="677" w:type="pct"/>
            <w:shd w:val="clear" w:color="auto" w:fill="auto"/>
            <w:vAlign w:val="center"/>
            <w:hideMark/>
          </w:tcPr>
          <w:p w14:paraId="6E2BC7EC" w14:textId="4FF68CE9" w:rsidR="00B0588A" w:rsidRPr="003309BE" w:rsidRDefault="00BE685C"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1,6</w:t>
            </w:r>
          </w:p>
        </w:tc>
        <w:tc>
          <w:tcPr>
            <w:tcW w:w="685" w:type="pct"/>
            <w:shd w:val="clear" w:color="auto" w:fill="auto"/>
            <w:vAlign w:val="center"/>
            <w:hideMark/>
          </w:tcPr>
          <w:p w14:paraId="20A18C9E" w14:textId="77777777" w:rsidR="00B0588A" w:rsidRPr="003309BE" w:rsidRDefault="00B0588A"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0,0</w:t>
            </w:r>
          </w:p>
        </w:tc>
        <w:tc>
          <w:tcPr>
            <w:tcW w:w="668" w:type="pct"/>
            <w:shd w:val="clear" w:color="auto" w:fill="auto"/>
            <w:vAlign w:val="center"/>
            <w:hideMark/>
          </w:tcPr>
          <w:p w14:paraId="709C41D1" w14:textId="57A94261" w:rsidR="00B0588A" w:rsidRPr="003309BE" w:rsidRDefault="00BE685C"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1,6</w:t>
            </w:r>
          </w:p>
        </w:tc>
      </w:tr>
      <w:tr w:rsidR="00C9600F" w:rsidRPr="00C9600F" w14:paraId="257D4C1C" w14:textId="77777777" w:rsidTr="00B0588A">
        <w:trPr>
          <w:trHeight w:val="340"/>
        </w:trPr>
        <w:tc>
          <w:tcPr>
            <w:tcW w:w="246" w:type="pct"/>
            <w:shd w:val="clear" w:color="auto" w:fill="auto"/>
            <w:vAlign w:val="center"/>
            <w:hideMark/>
          </w:tcPr>
          <w:p w14:paraId="52B90588" w14:textId="77777777" w:rsidR="00B0588A" w:rsidRPr="00C9600F" w:rsidRDefault="00B0588A"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w:t>
            </w:r>
          </w:p>
        </w:tc>
        <w:tc>
          <w:tcPr>
            <w:tcW w:w="1813" w:type="pct"/>
            <w:vMerge/>
            <w:shd w:val="clear" w:color="auto" w:fill="auto"/>
            <w:vAlign w:val="center"/>
            <w:hideMark/>
          </w:tcPr>
          <w:p w14:paraId="1F16195C" w14:textId="0297259D" w:rsidR="00B0588A" w:rsidRPr="00C9600F" w:rsidRDefault="00B0588A" w:rsidP="00422344">
            <w:pPr>
              <w:spacing w:line="240" w:lineRule="auto"/>
              <w:jc w:val="center"/>
              <w:rPr>
                <w:rFonts w:eastAsia="Times New Roman"/>
                <w:sz w:val="18"/>
                <w:szCs w:val="18"/>
                <w:lang w:eastAsia="ru-RU"/>
              </w:rPr>
            </w:pPr>
          </w:p>
        </w:tc>
        <w:tc>
          <w:tcPr>
            <w:tcW w:w="911" w:type="pct"/>
            <w:shd w:val="clear" w:color="auto" w:fill="auto"/>
            <w:vAlign w:val="center"/>
            <w:hideMark/>
          </w:tcPr>
          <w:p w14:paraId="2DD7A7EE" w14:textId="77777777" w:rsidR="00B0588A" w:rsidRPr="00C9600F" w:rsidRDefault="00B0588A"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№8</w:t>
            </w:r>
          </w:p>
        </w:tc>
        <w:tc>
          <w:tcPr>
            <w:tcW w:w="677" w:type="pct"/>
            <w:shd w:val="clear" w:color="auto" w:fill="auto"/>
            <w:vAlign w:val="center"/>
            <w:hideMark/>
          </w:tcPr>
          <w:p w14:paraId="45521034" w14:textId="77777777" w:rsidR="00B0588A" w:rsidRPr="003309BE" w:rsidRDefault="00B0588A"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1,6</w:t>
            </w:r>
          </w:p>
        </w:tc>
        <w:tc>
          <w:tcPr>
            <w:tcW w:w="685" w:type="pct"/>
            <w:shd w:val="clear" w:color="auto" w:fill="auto"/>
            <w:vAlign w:val="center"/>
            <w:hideMark/>
          </w:tcPr>
          <w:p w14:paraId="78448450" w14:textId="77777777" w:rsidR="00B0588A" w:rsidRPr="003309BE" w:rsidRDefault="00B0588A"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0,0</w:t>
            </w:r>
          </w:p>
        </w:tc>
        <w:tc>
          <w:tcPr>
            <w:tcW w:w="668" w:type="pct"/>
            <w:shd w:val="clear" w:color="auto" w:fill="auto"/>
            <w:vAlign w:val="center"/>
            <w:hideMark/>
          </w:tcPr>
          <w:p w14:paraId="7794E0B4" w14:textId="77777777" w:rsidR="00B0588A" w:rsidRPr="003309BE" w:rsidRDefault="00B0588A"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1,6</w:t>
            </w:r>
          </w:p>
        </w:tc>
      </w:tr>
      <w:tr w:rsidR="00C9600F" w:rsidRPr="00C9600F" w14:paraId="73ED98DE" w14:textId="77777777" w:rsidTr="00B0588A">
        <w:trPr>
          <w:trHeight w:val="340"/>
        </w:trPr>
        <w:tc>
          <w:tcPr>
            <w:tcW w:w="246" w:type="pct"/>
            <w:shd w:val="clear" w:color="auto" w:fill="auto"/>
            <w:vAlign w:val="center"/>
            <w:hideMark/>
          </w:tcPr>
          <w:p w14:paraId="52DD853E" w14:textId="77777777" w:rsidR="00B0588A" w:rsidRPr="00C9600F" w:rsidRDefault="00B0588A"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w:t>
            </w:r>
          </w:p>
        </w:tc>
        <w:tc>
          <w:tcPr>
            <w:tcW w:w="1813" w:type="pct"/>
            <w:vMerge/>
            <w:shd w:val="clear" w:color="auto" w:fill="auto"/>
            <w:vAlign w:val="center"/>
            <w:hideMark/>
          </w:tcPr>
          <w:p w14:paraId="174D88C6" w14:textId="6BB241AA" w:rsidR="00B0588A" w:rsidRPr="00C9600F" w:rsidRDefault="00B0588A" w:rsidP="00422344">
            <w:pPr>
              <w:autoSpaceDE/>
              <w:autoSpaceDN/>
              <w:adjustRightInd/>
              <w:spacing w:line="240" w:lineRule="auto"/>
              <w:ind w:firstLine="0"/>
              <w:jc w:val="center"/>
              <w:rPr>
                <w:rFonts w:eastAsia="Times New Roman"/>
                <w:sz w:val="18"/>
                <w:szCs w:val="18"/>
                <w:lang w:eastAsia="ru-RU"/>
              </w:rPr>
            </w:pPr>
          </w:p>
        </w:tc>
        <w:tc>
          <w:tcPr>
            <w:tcW w:w="911" w:type="pct"/>
            <w:shd w:val="clear" w:color="auto" w:fill="auto"/>
            <w:vAlign w:val="center"/>
            <w:hideMark/>
          </w:tcPr>
          <w:p w14:paraId="1484C0F7" w14:textId="77777777" w:rsidR="00B0588A" w:rsidRPr="00C9600F" w:rsidRDefault="00B0588A"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ЦРБ</w:t>
            </w:r>
          </w:p>
        </w:tc>
        <w:tc>
          <w:tcPr>
            <w:tcW w:w="677" w:type="pct"/>
            <w:shd w:val="clear" w:color="auto" w:fill="auto"/>
            <w:vAlign w:val="center"/>
            <w:hideMark/>
          </w:tcPr>
          <w:p w14:paraId="43EB7D93" w14:textId="77777777" w:rsidR="00B0588A" w:rsidRPr="003309BE" w:rsidRDefault="00B0588A"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1,6</w:t>
            </w:r>
          </w:p>
        </w:tc>
        <w:tc>
          <w:tcPr>
            <w:tcW w:w="685" w:type="pct"/>
            <w:shd w:val="clear" w:color="auto" w:fill="auto"/>
            <w:vAlign w:val="center"/>
            <w:hideMark/>
          </w:tcPr>
          <w:p w14:paraId="3C3D52EF" w14:textId="77777777" w:rsidR="00B0588A" w:rsidRPr="003309BE" w:rsidRDefault="00B0588A"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0,0</w:t>
            </w:r>
          </w:p>
        </w:tc>
        <w:tc>
          <w:tcPr>
            <w:tcW w:w="668" w:type="pct"/>
            <w:shd w:val="clear" w:color="auto" w:fill="auto"/>
            <w:vAlign w:val="center"/>
            <w:hideMark/>
          </w:tcPr>
          <w:p w14:paraId="17A36F32" w14:textId="77777777" w:rsidR="00B0588A" w:rsidRPr="003309BE" w:rsidRDefault="00B0588A" w:rsidP="00422344">
            <w:pPr>
              <w:autoSpaceDE/>
              <w:autoSpaceDN/>
              <w:adjustRightInd/>
              <w:spacing w:line="240" w:lineRule="auto"/>
              <w:ind w:firstLine="0"/>
              <w:jc w:val="center"/>
              <w:rPr>
                <w:rFonts w:eastAsia="Times New Roman"/>
                <w:color w:val="FF0000"/>
                <w:sz w:val="18"/>
                <w:szCs w:val="18"/>
                <w:lang w:eastAsia="ru-RU"/>
              </w:rPr>
            </w:pPr>
            <w:r w:rsidRPr="003309BE">
              <w:rPr>
                <w:rFonts w:eastAsia="Times New Roman"/>
                <w:color w:val="FF0000"/>
                <w:sz w:val="18"/>
                <w:szCs w:val="18"/>
                <w:lang w:eastAsia="ru-RU"/>
              </w:rPr>
              <w:t>1,6</w:t>
            </w:r>
          </w:p>
        </w:tc>
      </w:tr>
      <w:tr w:rsidR="00C9600F" w:rsidRPr="00C9600F" w14:paraId="6F83E377" w14:textId="77777777" w:rsidTr="00B0588A">
        <w:trPr>
          <w:trHeight w:val="340"/>
        </w:trPr>
        <w:tc>
          <w:tcPr>
            <w:tcW w:w="246" w:type="pct"/>
            <w:shd w:val="clear" w:color="auto" w:fill="auto"/>
            <w:vAlign w:val="center"/>
            <w:hideMark/>
          </w:tcPr>
          <w:p w14:paraId="7D0E7654" w14:textId="77777777" w:rsidR="00422344" w:rsidRPr="00C9600F" w:rsidRDefault="00422344"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w:t>
            </w:r>
          </w:p>
        </w:tc>
        <w:tc>
          <w:tcPr>
            <w:tcW w:w="1813" w:type="pct"/>
            <w:shd w:val="clear" w:color="auto" w:fill="auto"/>
            <w:vAlign w:val="center"/>
            <w:hideMark/>
          </w:tcPr>
          <w:p w14:paraId="2EDE741F" w14:textId="77777777" w:rsidR="00422344" w:rsidRPr="00C9600F" w:rsidRDefault="00422344"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ООО «Поволжье-Ресурс»</w:t>
            </w:r>
          </w:p>
        </w:tc>
        <w:tc>
          <w:tcPr>
            <w:tcW w:w="911" w:type="pct"/>
            <w:shd w:val="clear" w:color="auto" w:fill="auto"/>
            <w:vAlign w:val="center"/>
            <w:hideMark/>
          </w:tcPr>
          <w:p w14:paraId="271989A1" w14:textId="77777777" w:rsidR="00422344" w:rsidRPr="00C9600F" w:rsidRDefault="00422344"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 xml:space="preserve">Котельная </w:t>
            </w:r>
            <w:r w:rsidR="00D22014" w:rsidRPr="00C9600F">
              <w:rPr>
                <w:rFonts w:eastAsia="Times New Roman"/>
                <w:sz w:val="18"/>
                <w:szCs w:val="18"/>
                <w:lang w:eastAsia="ru-RU"/>
              </w:rPr>
              <w:br/>
            </w:r>
            <w:r w:rsidRPr="00C9600F">
              <w:rPr>
                <w:rFonts w:eastAsia="Times New Roman"/>
                <w:sz w:val="18"/>
                <w:szCs w:val="18"/>
                <w:lang w:eastAsia="ru-RU"/>
              </w:rPr>
              <w:t>ООО "Поволжье-Ресурс"</w:t>
            </w:r>
          </w:p>
        </w:tc>
        <w:tc>
          <w:tcPr>
            <w:tcW w:w="677" w:type="pct"/>
            <w:shd w:val="clear" w:color="auto" w:fill="auto"/>
            <w:vAlign w:val="center"/>
            <w:hideMark/>
          </w:tcPr>
          <w:p w14:paraId="19C19A17" w14:textId="77777777" w:rsidR="00422344" w:rsidRPr="00C9600F" w:rsidRDefault="00422344"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2,58</w:t>
            </w:r>
          </w:p>
        </w:tc>
        <w:tc>
          <w:tcPr>
            <w:tcW w:w="685" w:type="pct"/>
            <w:shd w:val="clear" w:color="auto" w:fill="auto"/>
            <w:vAlign w:val="center"/>
            <w:hideMark/>
          </w:tcPr>
          <w:p w14:paraId="33412B77" w14:textId="77777777" w:rsidR="00422344" w:rsidRPr="00C9600F" w:rsidRDefault="0076282C"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0,0</w:t>
            </w:r>
          </w:p>
        </w:tc>
        <w:tc>
          <w:tcPr>
            <w:tcW w:w="668" w:type="pct"/>
            <w:shd w:val="clear" w:color="auto" w:fill="auto"/>
            <w:vAlign w:val="center"/>
            <w:hideMark/>
          </w:tcPr>
          <w:p w14:paraId="662D362A" w14:textId="77777777" w:rsidR="00422344" w:rsidRPr="00C9600F" w:rsidRDefault="00422344" w:rsidP="0042234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2,58</w:t>
            </w:r>
          </w:p>
        </w:tc>
      </w:tr>
      <w:tr w:rsidR="00C9600F" w:rsidRPr="00C9600F" w14:paraId="6252F811" w14:textId="77777777" w:rsidTr="0027495A">
        <w:trPr>
          <w:trHeight w:val="454"/>
        </w:trPr>
        <w:tc>
          <w:tcPr>
            <w:tcW w:w="246" w:type="pct"/>
            <w:shd w:val="clear" w:color="auto" w:fill="FFFFFF"/>
            <w:vAlign w:val="center"/>
          </w:tcPr>
          <w:p w14:paraId="6E58DCD5" w14:textId="30A67E73" w:rsidR="00972A0E" w:rsidRPr="00C9600F" w:rsidRDefault="00972A0E" w:rsidP="00972A0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rPr>
              <w:t>8</w:t>
            </w:r>
          </w:p>
        </w:tc>
        <w:tc>
          <w:tcPr>
            <w:tcW w:w="1813" w:type="pct"/>
            <w:tcBorders>
              <w:top w:val="single" w:sz="4" w:space="0" w:color="auto"/>
              <w:left w:val="single" w:sz="4" w:space="0" w:color="auto"/>
              <w:bottom w:val="single" w:sz="4" w:space="0" w:color="auto"/>
              <w:right w:val="single" w:sz="4" w:space="0" w:color="auto"/>
            </w:tcBorders>
            <w:shd w:val="clear" w:color="auto" w:fill="FFFFFF"/>
            <w:vAlign w:val="center"/>
          </w:tcPr>
          <w:p w14:paraId="621CB87C" w14:textId="46946238" w:rsidR="00972A0E" w:rsidRPr="00C9600F" w:rsidRDefault="00972A0E" w:rsidP="00972A0E">
            <w:pPr>
              <w:autoSpaceDE/>
              <w:autoSpaceDN/>
              <w:adjustRightInd/>
              <w:spacing w:line="240" w:lineRule="auto"/>
              <w:ind w:firstLine="0"/>
              <w:jc w:val="center"/>
              <w:rPr>
                <w:rFonts w:eastAsia="Times New Roman"/>
                <w:sz w:val="18"/>
                <w:szCs w:val="18"/>
                <w:lang w:eastAsia="ru-RU"/>
              </w:rPr>
            </w:pPr>
            <w:r w:rsidRPr="00C9600F">
              <w:rPr>
                <w:sz w:val="18"/>
                <w:szCs w:val="18"/>
              </w:rPr>
              <w:t xml:space="preserve">МОУ Белышевская школа, </w:t>
            </w:r>
            <w:r w:rsidRPr="00C9600F">
              <w:rPr>
                <w:sz w:val="18"/>
                <w:szCs w:val="18"/>
              </w:rPr>
              <w:br/>
              <w:t>с. Белышево</w:t>
            </w:r>
          </w:p>
        </w:tc>
        <w:tc>
          <w:tcPr>
            <w:tcW w:w="911" w:type="pct"/>
            <w:tcBorders>
              <w:top w:val="single" w:sz="4" w:space="0" w:color="auto"/>
              <w:left w:val="nil"/>
              <w:bottom w:val="single" w:sz="4" w:space="0" w:color="auto"/>
              <w:right w:val="single" w:sz="4" w:space="0" w:color="auto"/>
            </w:tcBorders>
            <w:shd w:val="clear" w:color="auto" w:fill="auto"/>
            <w:vAlign w:val="center"/>
          </w:tcPr>
          <w:p w14:paraId="02DE567A" w14:textId="5A0C6EF6" w:rsidR="00972A0E" w:rsidRPr="00C9600F" w:rsidRDefault="00972A0E" w:rsidP="00972A0E">
            <w:pPr>
              <w:autoSpaceDE/>
              <w:autoSpaceDN/>
              <w:adjustRightInd/>
              <w:spacing w:line="240" w:lineRule="auto"/>
              <w:ind w:firstLine="0"/>
              <w:jc w:val="center"/>
              <w:rPr>
                <w:rFonts w:eastAsia="Times New Roman"/>
                <w:sz w:val="18"/>
                <w:szCs w:val="18"/>
                <w:lang w:eastAsia="ru-RU"/>
              </w:rPr>
            </w:pPr>
            <w:r w:rsidRPr="00C9600F">
              <w:rPr>
                <w:sz w:val="18"/>
                <w:szCs w:val="18"/>
              </w:rPr>
              <w:t>Котельная МОУ Белышевская школа</w:t>
            </w:r>
          </w:p>
        </w:tc>
        <w:tc>
          <w:tcPr>
            <w:tcW w:w="677" w:type="pct"/>
            <w:tcBorders>
              <w:top w:val="single" w:sz="4" w:space="0" w:color="auto"/>
              <w:left w:val="nil"/>
              <w:bottom w:val="single" w:sz="4" w:space="0" w:color="auto"/>
              <w:right w:val="single" w:sz="4" w:space="0" w:color="auto"/>
            </w:tcBorders>
            <w:shd w:val="clear" w:color="auto" w:fill="auto"/>
            <w:vAlign w:val="center"/>
          </w:tcPr>
          <w:p w14:paraId="26A8293D" w14:textId="727EEEF7" w:rsidR="00972A0E" w:rsidRPr="00C9600F" w:rsidRDefault="00972A0E" w:rsidP="00972A0E">
            <w:pPr>
              <w:spacing w:line="240" w:lineRule="auto"/>
              <w:ind w:firstLine="0"/>
              <w:jc w:val="center"/>
              <w:rPr>
                <w:rFonts w:eastAsia="Times New Roman"/>
                <w:sz w:val="18"/>
                <w:szCs w:val="18"/>
                <w:lang w:eastAsia="ru-RU"/>
              </w:rPr>
            </w:pPr>
            <w:r w:rsidRPr="00C9600F">
              <w:rPr>
                <w:rFonts w:eastAsia="Times New Roman"/>
                <w:sz w:val="18"/>
                <w:szCs w:val="18"/>
                <w:lang w:eastAsia="ru-RU"/>
              </w:rPr>
              <w:t>0,505</w:t>
            </w:r>
          </w:p>
        </w:tc>
        <w:tc>
          <w:tcPr>
            <w:tcW w:w="685" w:type="pct"/>
            <w:shd w:val="clear" w:color="auto" w:fill="auto"/>
            <w:vAlign w:val="center"/>
          </w:tcPr>
          <w:p w14:paraId="1C42D55E" w14:textId="6B544B91" w:rsidR="00972A0E" w:rsidRPr="00C9600F" w:rsidRDefault="00972A0E" w:rsidP="00972A0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0,0</w:t>
            </w:r>
          </w:p>
        </w:tc>
        <w:tc>
          <w:tcPr>
            <w:tcW w:w="668" w:type="pct"/>
            <w:tcBorders>
              <w:top w:val="single" w:sz="4" w:space="0" w:color="auto"/>
              <w:left w:val="nil"/>
              <w:bottom w:val="single" w:sz="4" w:space="0" w:color="auto"/>
              <w:right w:val="single" w:sz="4" w:space="0" w:color="auto"/>
            </w:tcBorders>
            <w:shd w:val="clear" w:color="auto" w:fill="auto"/>
            <w:vAlign w:val="center"/>
          </w:tcPr>
          <w:p w14:paraId="4B003736" w14:textId="505BC8BA" w:rsidR="00972A0E" w:rsidRPr="00C9600F" w:rsidRDefault="00972A0E" w:rsidP="00972A0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0,505</w:t>
            </w:r>
          </w:p>
        </w:tc>
      </w:tr>
      <w:tr w:rsidR="00C9600F" w:rsidRPr="00C9600F" w14:paraId="277F16AF" w14:textId="77777777" w:rsidTr="0027495A">
        <w:trPr>
          <w:trHeight w:val="454"/>
        </w:trPr>
        <w:tc>
          <w:tcPr>
            <w:tcW w:w="246" w:type="pct"/>
            <w:shd w:val="clear" w:color="auto" w:fill="FFFFFF"/>
            <w:vAlign w:val="center"/>
          </w:tcPr>
          <w:p w14:paraId="134DC068" w14:textId="0CC3C481" w:rsidR="00972A0E" w:rsidRPr="00C9600F" w:rsidRDefault="00972A0E" w:rsidP="00972A0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rPr>
              <w:t>9</w:t>
            </w:r>
          </w:p>
        </w:tc>
        <w:tc>
          <w:tcPr>
            <w:tcW w:w="1813" w:type="pct"/>
            <w:tcBorders>
              <w:top w:val="single" w:sz="4" w:space="0" w:color="auto"/>
              <w:left w:val="single" w:sz="4" w:space="0" w:color="auto"/>
              <w:bottom w:val="single" w:sz="4" w:space="0" w:color="auto"/>
              <w:right w:val="single" w:sz="4" w:space="0" w:color="auto"/>
            </w:tcBorders>
            <w:shd w:val="clear" w:color="auto" w:fill="FFFFFF"/>
            <w:vAlign w:val="center"/>
          </w:tcPr>
          <w:p w14:paraId="28DB2189" w14:textId="4588CDEB" w:rsidR="00972A0E" w:rsidRPr="00C9600F" w:rsidRDefault="00972A0E" w:rsidP="00972A0E">
            <w:pPr>
              <w:autoSpaceDE/>
              <w:autoSpaceDN/>
              <w:adjustRightInd/>
              <w:spacing w:line="240" w:lineRule="auto"/>
              <w:ind w:firstLine="0"/>
              <w:jc w:val="center"/>
              <w:rPr>
                <w:rFonts w:eastAsia="Times New Roman"/>
                <w:sz w:val="18"/>
                <w:szCs w:val="18"/>
                <w:lang w:eastAsia="ru-RU"/>
              </w:rPr>
            </w:pPr>
            <w:r w:rsidRPr="00C9600F">
              <w:rPr>
                <w:sz w:val="18"/>
                <w:szCs w:val="18"/>
              </w:rPr>
              <w:t>МБУК «ЦКС» с. Турань</w:t>
            </w:r>
          </w:p>
        </w:tc>
        <w:tc>
          <w:tcPr>
            <w:tcW w:w="911" w:type="pct"/>
            <w:tcBorders>
              <w:top w:val="single" w:sz="4" w:space="0" w:color="auto"/>
              <w:left w:val="nil"/>
              <w:bottom w:val="single" w:sz="4" w:space="0" w:color="auto"/>
              <w:right w:val="single" w:sz="4" w:space="0" w:color="auto"/>
            </w:tcBorders>
            <w:shd w:val="clear" w:color="auto" w:fill="auto"/>
            <w:vAlign w:val="center"/>
          </w:tcPr>
          <w:p w14:paraId="79A250BE" w14:textId="0659D2B1" w:rsidR="00972A0E" w:rsidRPr="00C9600F" w:rsidRDefault="00972A0E" w:rsidP="00972A0E">
            <w:pPr>
              <w:autoSpaceDE/>
              <w:autoSpaceDN/>
              <w:adjustRightInd/>
              <w:spacing w:line="240" w:lineRule="auto"/>
              <w:ind w:firstLine="0"/>
              <w:jc w:val="center"/>
              <w:rPr>
                <w:rFonts w:eastAsia="Times New Roman"/>
                <w:sz w:val="18"/>
                <w:szCs w:val="18"/>
                <w:lang w:eastAsia="ru-RU"/>
              </w:rPr>
            </w:pPr>
            <w:r w:rsidRPr="00C9600F">
              <w:rPr>
                <w:sz w:val="18"/>
                <w:szCs w:val="18"/>
              </w:rPr>
              <w:t>Котельная МБУК «ЦКС»</w:t>
            </w:r>
          </w:p>
        </w:tc>
        <w:tc>
          <w:tcPr>
            <w:tcW w:w="677" w:type="pct"/>
            <w:tcBorders>
              <w:top w:val="single" w:sz="4" w:space="0" w:color="auto"/>
              <w:left w:val="nil"/>
              <w:bottom w:val="single" w:sz="4" w:space="0" w:color="auto"/>
              <w:right w:val="single" w:sz="4" w:space="0" w:color="auto"/>
            </w:tcBorders>
            <w:shd w:val="clear" w:color="auto" w:fill="auto"/>
            <w:vAlign w:val="center"/>
          </w:tcPr>
          <w:p w14:paraId="63009044" w14:textId="45FFF480" w:rsidR="00972A0E" w:rsidRPr="00C9600F" w:rsidRDefault="00972A0E" w:rsidP="00972A0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0,894</w:t>
            </w:r>
          </w:p>
        </w:tc>
        <w:tc>
          <w:tcPr>
            <w:tcW w:w="685" w:type="pct"/>
            <w:shd w:val="clear" w:color="auto" w:fill="auto"/>
            <w:vAlign w:val="center"/>
          </w:tcPr>
          <w:p w14:paraId="27AB7BAA" w14:textId="1277AFC3" w:rsidR="00972A0E" w:rsidRPr="00C9600F" w:rsidRDefault="00972A0E" w:rsidP="00972A0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0,0</w:t>
            </w:r>
          </w:p>
        </w:tc>
        <w:tc>
          <w:tcPr>
            <w:tcW w:w="668" w:type="pct"/>
            <w:tcBorders>
              <w:top w:val="single" w:sz="4" w:space="0" w:color="auto"/>
              <w:left w:val="nil"/>
              <w:bottom w:val="single" w:sz="4" w:space="0" w:color="auto"/>
              <w:right w:val="single" w:sz="4" w:space="0" w:color="auto"/>
            </w:tcBorders>
            <w:shd w:val="clear" w:color="auto" w:fill="auto"/>
            <w:vAlign w:val="center"/>
          </w:tcPr>
          <w:p w14:paraId="78B3DF01" w14:textId="72BB298E" w:rsidR="00972A0E" w:rsidRPr="00C9600F" w:rsidRDefault="00972A0E" w:rsidP="00972A0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0,894</w:t>
            </w:r>
          </w:p>
        </w:tc>
      </w:tr>
      <w:tr w:rsidR="00C9600F" w:rsidRPr="00C9600F" w14:paraId="407F286A" w14:textId="77777777" w:rsidTr="0027495A">
        <w:trPr>
          <w:trHeight w:val="454"/>
        </w:trPr>
        <w:tc>
          <w:tcPr>
            <w:tcW w:w="246" w:type="pct"/>
            <w:shd w:val="clear" w:color="auto" w:fill="FFFFFF"/>
            <w:vAlign w:val="center"/>
          </w:tcPr>
          <w:p w14:paraId="7BBE36EF" w14:textId="77777777" w:rsidR="0027495A" w:rsidRPr="00C9600F" w:rsidRDefault="0027495A" w:rsidP="00972A0E">
            <w:pPr>
              <w:autoSpaceDE/>
              <w:autoSpaceDN/>
              <w:adjustRightInd/>
              <w:spacing w:line="240" w:lineRule="auto"/>
              <w:ind w:firstLine="0"/>
              <w:jc w:val="center"/>
              <w:rPr>
                <w:rFonts w:eastAsia="Times New Roman"/>
                <w:sz w:val="18"/>
                <w:szCs w:val="18"/>
              </w:rPr>
            </w:pPr>
          </w:p>
        </w:tc>
        <w:tc>
          <w:tcPr>
            <w:tcW w:w="1813" w:type="pct"/>
            <w:tcBorders>
              <w:top w:val="single" w:sz="4" w:space="0" w:color="auto"/>
              <w:left w:val="single" w:sz="4" w:space="0" w:color="auto"/>
              <w:bottom w:val="single" w:sz="4" w:space="0" w:color="auto"/>
              <w:right w:val="single" w:sz="4" w:space="0" w:color="auto"/>
            </w:tcBorders>
            <w:shd w:val="clear" w:color="auto" w:fill="FFFFFF"/>
            <w:vAlign w:val="center"/>
          </w:tcPr>
          <w:p w14:paraId="4B4E6E94" w14:textId="235DC9F7" w:rsidR="0027495A" w:rsidRPr="00C9600F" w:rsidRDefault="0027495A" w:rsidP="00972A0E">
            <w:pPr>
              <w:autoSpaceDE/>
              <w:autoSpaceDN/>
              <w:adjustRightInd/>
              <w:spacing w:line="240" w:lineRule="auto"/>
              <w:ind w:firstLine="0"/>
              <w:jc w:val="center"/>
              <w:rPr>
                <w:sz w:val="18"/>
                <w:szCs w:val="18"/>
              </w:rPr>
            </w:pPr>
            <w:r w:rsidRPr="00C9600F">
              <w:rPr>
                <w:sz w:val="18"/>
                <w:szCs w:val="18"/>
              </w:rPr>
              <w:t>Итого</w:t>
            </w:r>
          </w:p>
        </w:tc>
        <w:tc>
          <w:tcPr>
            <w:tcW w:w="911" w:type="pct"/>
            <w:tcBorders>
              <w:top w:val="single" w:sz="4" w:space="0" w:color="auto"/>
              <w:left w:val="nil"/>
              <w:bottom w:val="single" w:sz="4" w:space="0" w:color="auto"/>
              <w:right w:val="single" w:sz="4" w:space="0" w:color="auto"/>
            </w:tcBorders>
            <w:shd w:val="clear" w:color="auto" w:fill="auto"/>
            <w:vAlign w:val="center"/>
          </w:tcPr>
          <w:p w14:paraId="1AF4F211" w14:textId="77777777" w:rsidR="0027495A" w:rsidRPr="00C9600F" w:rsidRDefault="0027495A" w:rsidP="00972A0E">
            <w:pPr>
              <w:autoSpaceDE/>
              <w:autoSpaceDN/>
              <w:adjustRightInd/>
              <w:spacing w:line="240" w:lineRule="auto"/>
              <w:ind w:firstLine="0"/>
              <w:jc w:val="center"/>
              <w:rPr>
                <w:sz w:val="18"/>
                <w:szCs w:val="18"/>
              </w:rPr>
            </w:pPr>
          </w:p>
        </w:tc>
        <w:tc>
          <w:tcPr>
            <w:tcW w:w="677" w:type="pct"/>
            <w:tcBorders>
              <w:top w:val="single" w:sz="4" w:space="0" w:color="auto"/>
              <w:left w:val="nil"/>
              <w:bottom w:val="single" w:sz="4" w:space="0" w:color="auto"/>
              <w:right w:val="single" w:sz="4" w:space="0" w:color="auto"/>
            </w:tcBorders>
            <w:shd w:val="clear" w:color="auto" w:fill="auto"/>
            <w:vAlign w:val="center"/>
          </w:tcPr>
          <w:p w14:paraId="41F748E6" w14:textId="1C845E8E" w:rsidR="0027495A" w:rsidRPr="00C9600F" w:rsidRDefault="00BE685C" w:rsidP="00972A0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20,49</w:t>
            </w:r>
          </w:p>
        </w:tc>
        <w:tc>
          <w:tcPr>
            <w:tcW w:w="685" w:type="pct"/>
            <w:shd w:val="clear" w:color="auto" w:fill="auto"/>
            <w:vAlign w:val="center"/>
          </w:tcPr>
          <w:p w14:paraId="46B46769" w14:textId="77777777" w:rsidR="0027495A" w:rsidRPr="00C9600F" w:rsidRDefault="0027495A" w:rsidP="00972A0E">
            <w:pPr>
              <w:autoSpaceDE/>
              <w:autoSpaceDN/>
              <w:adjustRightInd/>
              <w:spacing w:line="240" w:lineRule="auto"/>
              <w:ind w:firstLine="0"/>
              <w:jc w:val="center"/>
              <w:rPr>
                <w:rFonts w:eastAsia="Times New Roman"/>
                <w:sz w:val="18"/>
                <w:szCs w:val="18"/>
                <w:lang w:eastAsia="ru-RU"/>
              </w:rPr>
            </w:pPr>
          </w:p>
        </w:tc>
        <w:tc>
          <w:tcPr>
            <w:tcW w:w="668" w:type="pct"/>
            <w:tcBorders>
              <w:top w:val="single" w:sz="4" w:space="0" w:color="auto"/>
              <w:left w:val="nil"/>
              <w:bottom w:val="single" w:sz="4" w:space="0" w:color="auto"/>
              <w:right w:val="single" w:sz="4" w:space="0" w:color="auto"/>
            </w:tcBorders>
            <w:shd w:val="clear" w:color="auto" w:fill="auto"/>
            <w:vAlign w:val="center"/>
          </w:tcPr>
          <w:p w14:paraId="11F00868" w14:textId="4313DC6E" w:rsidR="0027495A" w:rsidRPr="00C9600F" w:rsidRDefault="00BE685C" w:rsidP="00972A0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20,49</w:t>
            </w:r>
          </w:p>
        </w:tc>
      </w:tr>
    </w:tbl>
    <w:p w14:paraId="31BA2FE3" w14:textId="77777777" w:rsidR="00CD644E" w:rsidRPr="00C9600F" w:rsidRDefault="00CD644E" w:rsidP="00C46878">
      <w:pPr>
        <w:pStyle w:val="affffff9"/>
        <w:spacing w:line="288" w:lineRule="auto"/>
        <w:rPr>
          <w:sz w:val="18"/>
        </w:rPr>
      </w:pPr>
    </w:p>
    <w:p w14:paraId="7E93AA6C" w14:textId="5D0881AA" w:rsidR="00782B02" w:rsidRPr="00C9600F" w:rsidRDefault="00B76644" w:rsidP="001B0E8D">
      <w:pPr>
        <w:pStyle w:val="affffff9"/>
        <w:spacing w:line="324" w:lineRule="auto"/>
        <w:rPr>
          <w:sz w:val="18"/>
        </w:rPr>
      </w:pPr>
      <w:r w:rsidRPr="00C9600F">
        <w:t xml:space="preserve">Исходя из предоставленных </w:t>
      </w:r>
      <w:r w:rsidR="00BF081E" w:rsidRPr="00C9600F">
        <w:t>Ветлужским филиалом АО «НОКК»</w:t>
      </w:r>
      <w:r w:rsidRPr="00C9600F">
        <w:t xml:space="preserve"> режимных карт котельного оборудования, было выявлено, что ограничени</w:t>
      </w:r>
      <w:r w:rsidR="00EB7C0C" w:rsidRPr="00C9600F">
        <w:t>й</w:t>
      </w:r>
      <w:r w:rsidRPr="00C9600F">
        <w:t xml:space="preserve"> номинальной теплопроизводительности </w:t>
      </w:r>
      <w:r w:rsidR="00EB7C0C" w:rsidRPr="00C9600F">
        <w:t xml:space="preserve">не </w:t>
      </w:r>
      <w:r w:rsidRPr="00C9600F">
        <w:t>наблюдается.</w:t>
      </w:r>
      <w:r w:rsidR="00782B02" w:rsidRPr="00C9600F">
        <w:rPr>
          <w:sz w:val="18"/>
        </w:rPr>
        <w:br w:type="page"/>
      </w:r>
    </w:p>
    <w:p w14:paraId="04C57737" w14:textId="77777777" w:rsidR="007D0A5B" w:rsidRPr="00C9600F" w:rsidRDefault="007D0A5B" w:rsidP="005E1714">
      <w:pPr>
        <w:pStyle w:val="21"/>
        <w:spacing w:after="180"/>
      </w:pPr>
      <w:bookmarkStart w:id="23" w:name="_Toc201238882"/>
      <w:r w:rsidRPr="00C9600F">
        <w:lastRenderedPageBreak/>
        <w:t xml:space="preserve">Объем потребления тепловой энергии (мощности) на собственные </w:t>
      </w:r>
      <w:r w:rsidRPr="00C9600F">
        <w:br/>
        <w:t xml:space="preserve">и хозяйственные нужды теплоснабжающей организации в отношении </w:t>
      </w:r>
      <w:r w:rsidRPr="00C9600F">
        <w:br/>
        <w:t>источников тепловой энергии и параметры тепловой мощности нетто</w:t>
      </w:r>
      <w:bookmarkEnd w:id="22"/>
      <w:bookmarkEnd w:id="23"/>
    </w:p>
    <w:p w14:paraId="05494D15" w14:textId="77777777" w:rsidR="00AD7766" w:rsidRDefault="00AD7766" w:rsidP="00AD7766">
      <w:pPr>
        <w:rPr>
          <w:sz w:val="22"/>
          <w:szCs w:val="22"/>
        </w:rPr>
      </w:pPr>
      <w:r w:rsidRPr="00AD7766">
        <w:rPr>
          <w:sz w:val="22"/>
          <w:szCs w:val="22"/>
        </w:rPr>
        <w:t>Тепловые потери при транспорте и распределении тепловой энергии состоят из потерь тепловой энергии через теплоизоляционные конструкции и потерь тепловой энергии с утечками сетевой воды теплопроводов и у потребителей.</w:t>
      </w:r>
    </w:p>
    <w:p w14:paraId="5A76300E" w14:textId="399F45AB" w:rsidR="00AD7766" w:rsidRPr="00AD7766" w:rsidRDefault="00AD7766" w:rsidP="00AD7766">
      <w:pPr>
        <w:rPr>
          <w:sz w:val="22"/>
          <w:szCs w:val="22"/>
        </w:rPr>
      </w:pPr>
      <w:r w:rsidRPr="00AD7766">
        <w:rPr>
          <w:sz w:val="22"/>
          <w:szCs w:val="22"/>
        </w:rPr>
        <w:t>Тепловые потери</w:t>
      </w:r>
      <w:r>
        <w:rPr>
          <w:sz w:val="22"/>
          <w:szCs w:val="22"/>
        </w:rPr>
        <w:t xml:space="preserve"> по котельным АО НОКК приведены в табл. 2.4.1.</w:t>
      </w:r>
    </w:p>
    <w:p w14:paraId="278F2586" w14:textId="77777777" w:rsidR="00AD7766" w:rsidRPr="00AD7766" w:rsidRDefault="00AD7766" w:rsidP="00AD7766">
      <w:pPr>
        <w:pStyle w:val="a0"/>
        <w:numPr>
          <w:ilvl w:val="0"/>
          <w:numId w:val="0"/>
        </w:numPr>
        <w:rPr>
          <w:b/>
          <w:color w:val="auto"/>
        </w:rPr>
      </w:pPr>
      <w:r w:rsidRPr="00AD7766">
        <w:rPr>
          <w:b/>
          <w:color w:val="auto"/>
        </w:rPr>
        <w:t>Таблица 2.4.1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9"/>
        <w:gridCol w:w="2265"/>
        <w:gridCol w:w="883"/>
        <w:gridCol w:w="897"/>
        <w:gridCol w:w="813"/>
        <w:gridCol w:w="1078"/>
        <w:gridCol w:w="1078"/>
        <w:gridCol w:w="1078"/>
        <w:gridCol w:w="1076"/>
      </w:tblGrid>
      <w:tr w:rsidR="00AD7766" w:rsidRPr="00AD7766" w14:paraId="6B46A6CE" w14:textId="77777777" w:rsidTr="005B61E4">
        <w:trPr>
          <w:trHeight w:val="1579"/>
        </w:trPr>
        <w:tc>
          <w:tcPr>
            <w:tcW w:w="238" w:type="pct"/>
            <w:shd w:val="clear" w:color="auto" w:fill="auto"/>
            <w:noWrap/>
            <w:tcMar>
              <w:left w:w="28" w:type="dxa"/>
              <w:right w:w="28" w:type="dxa"/>
            </w:tcMar>
            <w:vAlign w:val="center"/>
            <w:hideMark/>
          </w:tcPr>
          <w:p w14:paraId="024F5D66" w14:textId="77777777" w:rsidR="00AD7766" w:rsidRPr="00AD7766" w:rsidRDefault="00AD7766" w:rsidP="00AD7766">
            <w:pPr>
              <w:autoSpaceDE/>
              <w:autoSpaceDN/>
              <w:adjustRightInd/>
              <w:spacing w:line="240" w:lineRule="auto"/>
              <w:ind w:firstLine="0"/>
              <w:jc w:val="center"/>
              <w:rPr>
                <w:rFonts w:eastAsia="Times New Roman"/>
                <w:b/>
                <w:bCs/>
                <w:sz w:val="18"/>
                <w:szCs w:val="18"/>
                <w:lang w:eastAsia="ru-RU"/>
              </w:rPr>
            </w:pPr>
            <w:r w:rsidRPr="00AD7766">
              <w:rPr>
                <w:rFonts w:eastAsia="Times New Roman"/>
                <w:b/>
                <w:bCs/>
                <w:sz w:val="18"/>
                <w:szCs w:val="18"/>
                <w:lang w:eastAsia="ru-RU"/>
              </w:rPr>
              <w:t xml:space="preserve">№ </w:t>
            </w:r>
            <w:r w:rsidRPr="00AD7766">
              <w:rPr>
                <w:rFonts w:eastAsia="Times New Roman"/>
                <w:b/>
                <w:bCs/>
                <w:sz w:val="18"/>
                <w:szCs w:val="18"/>
                <w:lang w:eastAsia="ru-RU"/>
              </w:rPr>
              <w:br/>
              <w:t>п/п</w:t>
            </w:r>
          </w:p>
        </w:tc>
        <w:tc>
          <w:tcPr>
            <w:tcW w:w="1176" w:type="pct"/>
            <w:shd w:val="clear" w:color="auto" w:fill="auto"/>
            <w:noWrap/>
            <w:tcMar>
              <w:left w:w="28" w:type="dxa"/>
              <w:right w:w="28" w:type="dxa"/>
            </w:tcMar>
            <w:vAlign w:val="center"/>
            <w:hideMark/>
          </w:tcPr>
          <w:p w14:paraId="39BEB68C" w14:textId="77777777" w:rsidR="00AD7766" w:rsidRPr="00AD7766" w:rsidRDefault="00AD7766" w:rsidP="00AD7766">
            <w:pPr>
              <w:autoSpaceDE/>
              <w:autoSpaceDN/>
              <w:adjustRightInd/>
              <w:spacing w:line="240" w:lineRule="auto"/>
              <w:ind w:firstLine="0"/>
              <w:jc w:val="center"/>
              <w:rPr>
                <w:rFonts w:eastAsia="Times New Roman"/>
                <w:b/>
                <w:bCs/>
                <w:sz w:val="18"/>
                <w:szCs w:val="18"/>
                <w:lang w:eastAsia="ru-RU"/>
              </w:rPr>
            </w:pPr>
            <w:r w:rsidRPr="00AD7766">
              <w:rPr>
                <w:rFonts w:eastAsia="Times New Roman"/>
                <w:b/>
                <w:bCs/>
                <w:sz w:val="18"/>
                <w:szCs w:val="18"/>
                <w:lang w:eastAsia="ru-RU"/>
              </w:rPr>
              <w:t xml:space="preserve">Наименование </w:t>
            </w:r>
            <w:r w:rsidRPr="00AD7766">
              <w:rPr>
                <w:rFonts w:eastAsia="Times New Roman"/>
                <w:b/>
                <w:bCs/>
                <w:sz w:val="18"/>
                <w:szCs w:val="18"/>
                <w:lang w:eastAsia="ru-RU"/>
              </w:rPr>
              <w:br/>
              <w:t xml:space="preserve">источника </w:t>
            </w:r>
            <w:r w:rsidRPr="00AD7766">
              <w:rPr>
                <w:rFonts w:eastAsia="Times New Roman"/>
                <w:b/>
                <w:bCs/>
                <w:sz w:val="18"/>
                <w:szCs w:val="18"/>
                <w:lang w:eastAsia="ru-RU"/>
              </w:rPr>
              <w:br/>
              <w:t>теплоснабжения</w:t>
            </w:r>
          </w:p>
        </w:tc>
        <w:tc>
          <w:tcPr>
            <w:tcW w:w="458" w:type="pct"/>
            <w:vAlign w:val="center"/>
          </w:tcPr>
          <w:p w14:paraId="646DDDF2" w14:textId="77777777" w:rsidR="00AD7766" w:rsidRPr="00AD7766" w:rsidRDefault="00AD7766" w:rsidP="00AD7766">
            <w:pPr>
              <w:spacing w:line="240" w:lineRule="auto"/>
              <w:ind w:firstLine="0"/>
              <w:jc w:val="center"/>
              <w:rPr>
                <w:b/>
                <w:bCs/>
                <w:sz w:val="18"/>
                <w:szCs w:val="18"/>
              </w:rPr>
            </w:pPr>
            <w:r w:rsidRPr="00AD7766">
              <w:rPr>
                <w:rFonts w:eastAsia="Times New Roman"/>
                <w:b/>
                <w:bCs/>
                <w:sz w:val="18"/>
                <w:szCs w:val="18"/>
                <w:lang w:eastAsia="ru-RU"/>
              </w:rPr>
              <w:t>Выработка тепла, Гкал</w:t>
            </w:r>
          </w:p>
        </w:tc>
        <w:tc>
          <w:tcPr>
            <w:tcW w:w="466" w:type="pct"/>
            <w:vAlign w:val="center"/>
          </w:tcPr>
          <w:p w14:paraId="65E86986" w14:textId="77777777" w:rsidR="00AD7766" w:rsidRPr="00AD7766" w:rsidRDefault="00AD7766" w:rsidP="00AD7766">
            <w:pPr>
              <w:spacing w:line="240" w:lineRule="auto"/>
              <w:ind w:firstLine="0"/>
              <w:jc w:val="center"/>
              <w:rPr>
                <w:b/>
                <w:bCs/>
                <w:sz w:val="18"/>
                <w:szCs w:val="18"/>
              </w:rPr>
            </w:pPr>
            <w:r w:rsidRPr="00AD7766">
              <w:rPr>
                <w:b/>
                <w:bCs/>
                <w:sz w:val="18"/>
                <w:szCs w:val="18"/>
              </w:rPr>
              <w:t>Собственные нужды, Гкал</w:t>
            </w:r>
          </w:p>
        </w:tc>
        <w:tc>
          <w:tcPr>
            <w:tcW w:w="422" w:type="pct"/>
            <w:vAlign w:val="center"/>
          </w:tcPr>
          <w:p w14:paraId="20252701" w14:textId="77777777" w:rsidR="00AD7766" w:rsidRPr="00AD7766" w:rsidRDefault="00AD7766" w:rsidP="00AD7766">
            <w:pPr>
              <w:spacing w:line="240" w:lineRule="auto"/>
              <w:ind w:firstLine="0"/>
              <w:jc w:val="center"/>
              <w:rPr>
                <w:b/>
                <w:bCs/>
                <w:sz w:val="18"/>
                <w:szCs w:val="18"/>
              </w:rPr>
            </w:pPr>
            <w:r w:rsidRPr="00AD7766">
              <w:rPr>
                <w:b/>
                <w:bCs/>
                <w:sz w:val="18"/>
                <w:szCs w:val="18"/>
              </w:rPr>
              <w:t>Доля СН,%</w:t>
            </w:r>
          </w:p>
        </w:tc>
        <w:tc>
          <w:tcPr>
            <w:tcW w:w="560" w:type="pct"/>
            <w:shd w:val="clear" w:color="auto" w:fill="auto"/>
            <w:tcMar>
              <w:left w:w="28" w:type="dxa"/>
              <w:right w:w="28" w:type="dxa"/>
            </w:tcMar>
            <w:vAlign w:val="center"/>
            <w:hideMark/>
          </w:tcPr>
          <w:p w14:paraId="4C56055D" w14:textId="77777777" w:rsidR="00AD7766" w:rsidRPr="00AD7766" w:rsidRDefault="00AD7766" w:rsidP="00AD7766">
            <w:pPr>
              <w:spacing w:line="240" w:lineRule="auto"/>
              <w:ind w:firstLine="0"/>
              <w:jc w:val="center"/>
              <w:rPr>
                <w:b/>
                <w:bCs/>
                <w:sz w:val="18"/>
                <w:szCs w:val="18"/>
              </w:rPr>
            </w:pPr>
            <w:r w:rsidRPr="00AD7766">
              <w:rPr>
                <w:b/>
                <w:bCs/>
                <w:sz w:val="18"/>
                <w:szCs w:val="18"/>
              </w:rPr>
              <w:t xml:space="preserve">Отпуск ТЭ </w:t>
            </w:r>
            <w:r w:rsidRPr="00AD7766">
              <w:rPr>
                <w:b/>
                <w:bCs/>
                <w:sz w:val="18"/>
                <w:szCs w:val="18"/>
              </w:rPr>
              <w:br/>
              <w:t>в горячей воде в сеть, Гкал</w:t>
            </w:r>
          </w:p>
        </w:tc>
        <w:tc>
          <w:tcPr>
            <w:tcW w:w="560" w:type="pct"/>
            <w:shd w:val="clear" w:color="auto" w:fill="auto"/>
            <w:tcMar>
              <w:left w:w="28" w:type="dxa"/>
              <w:right w:w="28" w:type="dxa"/>
            </w:tcMar>
            <w:vAlign w:val="center"/>
            <w:hideMark/>
          </w:tcPr>
          <w:p w14:paraId="1B189CE0" w14:textId="77777777" w:rsidR="00AD7766" w:rsidRPr="00AD7766" w:rsidRDefault="00AD7766" w:rsidP="00AD7766">
            <w:pPr>
              <w:spacing w:line="240" w:lineRule="auto"/>
              <w:ind w:firstLine="0"/>
              <w:jc w:val="center"/>
              <w:rPr>
                <w:b/>
                <w:bCs/>
                <w:sz w:val="18"/>
                <w:szCs w:val="18"/>
              </w:rPr>
            </w:pPr>
            <w:r w:rsidRPr="00AD7766">
              <w:rPr>
                <w:b/>
                <w:bCs/>
                <w:sz w:val="18"/>
                <w:szCs w:val="18"/>
              </w:rPr>
              <w:t>Потери ТЭ в тепловых сетях, Гкал/год</w:t>
            </w:r>
          </w:p>
        </w:tc>
        <w:tc>
          <w:tcPr>
            <w:tcW w:w="560" w:type="pct"/>
            <w:vAlign w:val="center"/>
          </w:tcPr>
          <w:p w14:paraId="1A46F9EB" w14:textId="77777777" w:rsidR="00AD7766" w:rsidRPr="00AD7766" w:rsidRDefault="00AD7766" w:rsidP="00AD7766">
            <w:pPr>
              <w:spacing w:line="240" w:lineRule="auto"/>
              <w:ind w:firstLine="0"/>
              <w:jc w:val="center"/>
              <w:rPr>
                <w:b/>
                <w:bCs/>
                <w:sz w:val="18"/>
                <w:szCs w:val="18"/>
              </w:rPr>
            </w:pPr>
            <w:r w:rsidRPr="00AD7766">
              <w:rPr>
                <w:b/>
                <w:bCs/>
                <w:sz w:val="18"/>
                <w:szCs w:val="18"/>
              </w:rPr>
              <w:t>Полезный отпуск потребителям, Гкал</w:t>
            </w:r>
          </w:p>
        </w:tc>
        <w:tc>
          <w:tcPr>
            <w:tcW w:w="559" w:type="pct"/>
            <w:shd w:val="clear" w:color="auto" w:fill="auto"/>
            <w:tcMar>
              <w:left w:w="28" w:type="dxa"/>
              <w:right w:w="28" w:type="dxa"/>
            </w:tcMar>
            <w:vAlign w:val="center"/>
            <w:hideMark/>
          </w:tcPr>
          <w:p w14:paraId="2FEE7D38" w14:textId="77777777" w:rsidR="00AD7766" w:rsidRPr="00AD7766" w:rsidRDefault="00AD7766" w:rsidP="00AD7766">
            <w:pPr>
              <w:spacing w:line="240" w:lineRule="auto"/>
              <w:ind w:firstLine="0"/>
              <w:jc w:val="center"/>
              <w:rPr>
                <w:b/>
                <w:bCs/>
                <w:sz w:val="18"/>
                <w:szCs w:val="18"/>
              </w:rPr>
            </w:pPr>
            <w:r w:rsidRPr="00AD7766">
              <w:rPr>
                <w:b/>
                <w:bCs/>
                <w:sz w:val="18"/>
                <w:szCs w:val="18"/>
              </w:rPr>
              <w:t>Потери ТЭ в тепловых сетях в процентах от отпуска, %</w:t>
            </w:r>
          </w:p>
        </w:tc>
      </w:tr>
      <w:tr w:rsidR="00AD7766" w:rsidRPr="00AD7766" w14:paraId="1E93A2E2" w14:textId="77777777" w:rsidTr="008F0A5F">
        <w:trPr>
          <w:trHeight w:val="454"/>
        </w:trPr>
        <w:tc>
          <w:tcPr>
            <w:tcW w:w="238" w:type="pct"/>
            <w:shd w:val="clear" w:color="auto" w:fill="auto"/>
            <w:noWrap/>
            <w:tcMar>
              <w:left w:w="28" w:type="dxa"/>
              <w:right w:w="28" w:type="dxa"/>
            </w:tcMar>
            <w:vAlign w:val="center"/>
          </w:tcPr>
          <w:p w14:paraId="107A2865" w14:textId="77777777" w:rsidR="00AD7766" w:rsidRPr="00AD7766" w:rsidRDefault="00AD7766" w:rsidP="00AD7766">
            <w:pPr>
              <w:spacing w:line="240" w:lineRule="auto"/>
              <w:ind w:firstLine="0"/>
              <w:jc w:val="center"/>
              <w:rPr>
                <w:sz w:val="18"/>
                <w:szCs w:val="18"/>
              </w:rPr>
            </w:pPr>
            <w:r w:rsidRPr="00AD7766">
              <w:rPr>
                <w:sz w:val="18"/>
                <w:szCs w:val="18"/>
              </w:rPr>
              <w:t>1</w:t>
            </w:r>
          </w:p>
        </w:tc>
        <w:tc>
          <w:tcPr>
            <w:tcW w:w="1176" w:type="pct"/>
            <w:shd w:val="clear" w:color="auto" w:fill="auto"/>
            <w:noWrap/>
            <w:tcMar>
              <w:left w:w="28" w:type="dxa"/>
              <w:right w:w="28" w:type="dxa"/>
            </w:tcMar>
            <w:vAlign w:val="center"/>
            <w:hideMark/>
          </w:tcPr>
          <w:p w14:paraId="396C7266" w14:textId="77777777" w:rsidR="00AD7766" w:rsidRPr="00AD7766" w:rsidRDefault="00AD7766" w:rsidP="00AD7766">
            <w:pPr>
              <w:spacing w:line="240" w:lineRule="auto"/>
              <w:ind w:firstLine="0"/>
              <w:rPr>
                <w:sz w:val="18"/>
                <w:szCs w:val="18"/>
              </w:rPr>
            </w:pPr>
            <w:r w:rsidRPr="00AD7766">
              <w:rPr>
                <w:sz w:val="18"/>
                <w:szCs w:val="18"/>
              </w:rPr>
              <w:t>Котельная №1</w:t>
            </w:r>
          </w:p>
        </w:tc>
        <w:tc>
          <w:tcPr>
            <w:tcW w:w="458" w:type="pct"/>
            <w:tcBorders>
              <w:top w:val="single" w:sz="4" w:space="0" w:color="auto"/>
              <w:left w:val="nil"/>
              <w:bottom w:val="single" w:sz="4" w:space="0" w:color="auto"/>
              <w:right w:val="nil"/>
            </w:tcBorders>
            <w:shd w:val="clear" w:color="auto" w:fill="auto"/>
            <w:vAlign w:val="center"/>
          </w:tcPr>
          <w:p w14:paraId="106D8661"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13 904,9</w:t>
            </w:r>
          </w:p>
        </w:tc>
        <w:tc>
          <w:tcPr>
            <w:tcW w:w="466" w:type="pct"/>
            <w:shd w:val="clear" w:color="auto" w:fill="auto"/>
            <w:vAlign w:val="center"/>
          </w:tcPr>
          <w:p w14:paraId="54C8EA1D"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417,1</w:t>
            </w:r>
          </w:p>
        </w:tc>
        <w:tc>
          <w:tcPr>
            <w:tcW w:w="422" w:type="pct"/>
            <w:shd w:val="clear" w:color="auto" w:fill="auto"/>
            <w:vAlign w:val="center"/>
          </w:tcPr>
          <w:p w14:paraId="3ACA4130" w14:textId="77777777" w:rsidR="00AD7766" w:rsidRPr="003309BE" w:rsidRDefault="00AD7766" w:rsidP="008F0A5F">
            <w:pPr>
              <w:spacing w:line="240" w:lineRule="auto"/>
              <w:ind w:firstLine="0"/>
              <w:jc w:val="center"/>
              <w:rPr>
                <w:color w:val="FF0000"/>
                <w:sz w:val="18"/>
                <w:szCs w:val="18"/>
              </w:rPr>
            </w:pPr>
            <w:r w:rsidRPr="003309BE">
              <w:rPr>
                <w:color w:val="FF0000"/>
                <w:sz w:val="18"/>
                <w:szCs w:val="18"/>
              </w:rPr>
              <w:t>2,99</w:t>
            </w:r>
          </w:p>
        </w:tc>
        <w:tc>
          <w:tcPr>
            <w:tcW w:w="560" w:type="pct"/>
            <w:shd w:val="clear" w:color="auto" w:fill="auto"/>
            <w:tcMar>
              <w:left w:w="28" w:type="dxa"/>
              <w:right w:w="28" w:type="dxa"/>
            </w:tcMar>
            <w:vAlign w:val="center"/>
          </w:tcPr>
          <w:p w14:paraId="7C33A26E"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13 487,7</w:t>
            </w:r>
          </w:p>
        </w:tc>
        <w:tc>
          <w:tcPr>
            <w:tcW w:w="560" w:type="pct"/>
            <w:shd w:val="clear" w:color="auto" w:fill="auto"/>
            <w:tcMar>
              <w:left w:w="28" w:type="dxa"/>
              <w:right w:w="28" w:type="dxa"/>
            </w:tcMar>
            <w:vAlign w:val="center"/>
          </w:tcPr>
          <w:p w14:paraId="63EB478D"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944,1</w:t>
            </w:r>
          </w:p>
        </w:tc>
        <w:tc>
          <w:tcPr>
            <w:tcW w:w="56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5424D426"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12 543,6</w:t>
            </w:r>
          </w:p>
        </w:tc>
        <w:tc>
          <w:tcPr>
            <w:tcW w:w="559" w:type="pct"/>
            <w:shd w:val="clear" w:color="auto" w:fill="auto"/>
            <w:noWrap/>
            <w:tcMar>
              <w:left w:w="28" w:type="dxa"/>
              <w:right w:w="28" w:type="dxa"/>
            </w:tcMar>
            <w:vAlign w:val="center"/>
            <w:hideMark/>
          </w:tcPr>
          <w:p w14:paraId="23EB8D2C" w14:textId="77777777" w:rsidR="00AD7766" w:rsidRPr="003309BE" w:rsidRDefault="00AD7766" w:rsidP="00AD7766">
            <w:pPr>
              <w:spacing w:line="240" w:lineRule="auto"/>
              <w:ind w:firstLine="0"/>
              <w:jc w:val="center"/>
              <w:rPr>
                <w:bCs/>
                <w:color w:val="FF0000"/>
                <w:sz w:val="18"/>
                <w:szCs w:val="18"/>
              </w:rPr>
            </w:pPr>
            <w:r w:rsidRPr="003309BE">
              <w:rPr>
                <w:color w:val="FF0000"/>
                <w:sz w:val="18"/>
                <w:szCs w:val="18"/>
              </w:rPr>
              <w:t>8,1</w:t>
            </w:r>
          </w:p>
        </w:tc>
      </w:tr>
      <w:tr w:rsidR="00AD7766" w:rsidRPr="00AD7766" w14:paraId="195FC9BB" w14:textId="77777777" w:rsidTr="008F0A5F">
        <w:trPr>
          <w:trHeight w:val="454"/>
        </w:trPr>
        <w:tc>
          <w:tcPr>
            <w:tcW w:w="238" w:type="pct"/>
            <w:shd w:val="clear" w:color="auto" w:fill="auto"/>
            <w:noWrap/>
            <w:tcMar>
              <w:left w:w="28" w:type="dxa"/>
              <w:right w:w="28" w:type="dxa"/>
            </w:tcMar>
            <w:vAlign w:val="center"/>
          </w:tcPr>
          <w:p w14:paraId="20DC8009" w14:textId="77777777" w:rsidR="00AD7766" w:rsidRPr="00AD7766" w:rsidRDefault="00AD7766" w:rsidP="00AD7766">
            <w:pPr>
              <w:spacing w:line="240" w:lineRule="auto"/>
              <w:ind w:firstLine="0"/>
              <w:jc w:val="center"/>
              <w:rPr>
                <w:sz w:val="18"/>
                <w:szCs w:val="18"/>
              </w:rPr>
            </w:pPr>
            <w:r w:rsidRPr="00AD7766">
              <w:rPr>
                <w:sz w:val="18"/>
                <w:szCs w:val="18"/>
              </w:rPr>
              <w:t>2</w:t>
            </w:r>
          </w:p>
        </w:tc>
        <w:tc>
          <w:tcPr>
            <w:tcW w:w="1176" w:type="pct"/>
            <w:shd w:val="clear" w:color="auto" w:fill="auto"/>
            <w:noWrap/>
            <w:tcMar>
              <w:left w:w="28" w:type="dxa"/>
              <w:right w:w="28" w:type="dxa"/>
            </w:tcMar>
            <w:vAlign w:val="center"/>
            <w:hideMark/>
          </w:tcPr>
          <w:p w14:paraId="46289B22" w14:textId="77777777" w:rsidR="00AD7766" w:rsidRPr="00AD7766" w:rsidRDefault="00AD7766" w:rsidP="00AD7766">
            <w:pPr>
              <w:spacing w:line="240" w:lineRule="auto"/>
              <w:ind w:firstLine="0"/>
              <w:rPr>
                <w:sz w:val="18"/>
                <w:szCs w:val="18"/>
              </w:rPr>
            </w:pPr>
            <w:r w:rsidRPr="00AD7766">
              <w:rPr>
                <w:sz w:val="18"/>
                <w:szCs w:val="18"/>
              </w:rPr>
              <w:t>Котельная №3</w:t>
            </w:r>
          </w:p>
        </w:tc>
        <w:tc>
          <w:tcPr>
            <w:tcW w:w="458" w:type="pct"/>
            <w:tcBorders>
              <w:top w:val="single" w:sz="4" w:space="0" w:color="auto"/>
              <w:left w:val="nil"/>
              <w:bottom w:val="single" w:sz="4" w:space="0" w:color="auto"/>
              <w:right w:val="nil"/>
            </w:tcBorders>
            <w:shd w:val="clear" w:color="auto" w:fill="auto"/>
            <w:vAlign w:val="center"/>
          </w:tcPr>
          <w:p w14:paraId="1ED4343B"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714,4</w:t>
            </w:r>
          </w:p>
        </w:tc>
        <w:tc>
          <w:tcPr>
            <w:tcW w:w="466" w:type="pct"/>
            <w:shd w:val="clear" w:color="auto" w:fill="auto"/>
            <w:vAlign w:val="center"/>
          </w:tcPr>
          <w:p w14:paraId="4DE47CD8"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21,4</w:t>
            </w:r>
          </w:p>
        </w:tc>
        <w:tc>
          <w:tcPr>
            <w:tcW w:w="422" w:type="pct"/>
            <w:shd w:val="clear" w:color="auto" w:fill="auto"/>
            <w:vAlign w:val="center"/>
          </w:tcPr>
          <w:p w14:paraId="51965A43" w14:textId="77777777" w:rsidR="00AD7766" w:rsidRPr="003309BE" w:rsidRDefault="00AD7766" w:rsidP="008F0A5F">
            <w:pPr>
              <w:spacing w:line="240" w:lineRule="auto"/>
              <w:ind w:firstLine="0"/>
              <w:jc w:val="center"/>
              <w:rPr>
                <w:color w:val="FF0000"/>
                <w:sz w:val="18"/>
                <w:szCs w:val="18"/>
              </w:rPr>
            </w:pPr>
            <w:r w:rsidRPr="003309BE">
              <w:rPr>
                <w:color w:val="FF0000"/>
                <w:sz w:val="18"/>
                <w:szCs w:val="18"/>
              </w:rPr>
              <w:t>2,99</w:t>
            </w:r>
          </w:p>
        </w:tc>
        <w:tc>
          <w:tcPr>
            <w:tcW w:w="560" w:type="pct"/>
            <w:shd w:val="clear" w:color="auto" w:fill="auto"/>
            <w:noWrap/>
            <w:tcMar>
              <w:left w:w="28" w:type="dxa"/>
              <w:right w:w="28" w:type="dxa"/>
            </w:tcMar>
            <w:vAlign w:val="center"/>
          </w:tcPr>
          <w:p w14:paraId="1011967B"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693</w:t>
            </w:r>
          </w:p>
        </w:tc>
        <w:tc>
          <w:tcPr>
            <w:tcW w:w="560" w:type="pct"/>
            <w:shd w:val="clear" w:color="auto" w:fill="auto"/>
            <w:noWrap/>
            <w:tcMar>
              <w:left w:w="28" w:type="dxa"/>
              <w:right w:w="28" w:type="dxa"/>
            </w:tcMar>
            <w:vAlign w:val="center"/>
          </w:tcPr>
          <w:p w14:paraId="0DC6B3DE"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48,5</w:t>
            </w:r>
          </w:p>
        </w:tc>
        <w:tc>
          <w:tcPr>
            <w:tcW w:w="560" w:type="pct"/>
            <w:tcBorders>
              <w:top w:val="nil"/>
              <w:left w:val="single" w:sz="8" w:space="0" w:color="000000"/>
              <w:bottom w:val="single" w:sz="8" w:space="0" w:color="000000"/>
              <w:right w:val="single" w:sz="8" w:space="0" w:color="000000"/>
            </w:tcBorders>
            <w:shd w:val="clear" w:color="auto" w:fill="auto"/>
            <w:vAlign w:val="center"/>
          </w:tcPr>
          <w:p w14:paraId="1AEF148E"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644,5</w:t>
            </w:r>
          </w:p>
        </w:tc>
        <w:tc>
          <w:tcPr>
            <w:tcW w:w="559" w:type="pct"/>
            <w:shd w:val="clear" w:color="auto" w:fill="auto"/>
            <w:noWrap/>
            <w:tcMar>
              <w:left w:w="28" w:type="dxa"/>
              <w:right w:w="28" w:type="dxa"/>
            </w:tcMar>
            <w:vAlign w:val="center"/>
            <w:hideMark/>
          </w:tcPr>
          <w:p w14:paraId="60F45B4F" w14:textId="77777777" w:rsidR="00AD7766" w:rsidRPr="003309BE" w:rsidRDefault="00AD7766" w:rsidP="00AD7766">
            <w:pPr>
              <w:spacing w:line="240" w:lineRule="auto"/>
              <w:ind w:firstLine="0"/>
              <w:jc w:val="center"/>
              <w:rPr>
                <w:bCs/>
                <w:color w:val="FF0000"/>
                <w:sz w:val="18"/>
                <w:szCs w:val="18"/>
              </w:rPr>
            </w:pPr>
            <w:r w:rsidRPr="003309BE">
              <w:rPr>
                <w:color w:val="FF0000"/>
                <w:sz w:val="18"/>
                <w:szCs w:val="18"/>
              </w:rPr>
              <w:t>7,02</w:t>
            </w:r>
          </w:p>
        </w:tc>
      </w:tr>
      <w:tr w:rsidR="00AD7766" w:rsidRPr="00AD7766" w14:paraId="5AF02146" w14:textId="77777777" w:rsidTr="008F0A5F">
        <w:trPr>
          <w:trHeight w:val="454"/>
        </w:trPr>
        <w:tc>
          <w:tcPr>
            <w:tcW w:w="238" w:type="pct"/>
            <w:shd w:val="clear" w:color="auto" w:fill="auto"/>
            <w:noWrap/>
            <w:tcMar>
              <w:left w:w="28" w:type="dxa"/>
              <w:right w:w="28" w:type="dxa"/>
            </w:tcMar>
            <w:vAlign w:val="center"/>
          </w:tcPr>
          <w:p w14:paraId="0ACAD138" w14:textId="77777777" w:rsidR="00AD7766" w:rsidRPr="00AD7766" w:rsidRDefault="00AD7766" w:rsidP="00AD7766">
            <w:pPr>
              <w:spacing w:line="240" w:lineRule="auto"/>
              <w:ind w:firstLine="0"/>
              <w:jc w:val="center"/>
              <w:rPr>
                <w:sz w:val="18"/>
                <w:szCs w:val="18"/>
              </w:rPr>
            </w:pPr>
            <w:r w:rsidRPr="00AD7766">
              <w:rPr>
                <w:sz w:val="18"/>
                <w:szCs w:val="18"/>
              </w:rPr>
              <w:t>3</w:t>
            </w:r>
          </w:p>
        </w:tc>
        <w:tc>
          <w:tcPr>
            <w:tcW w:w="1176" w:type="pct"/>
            <w:shd w:val="clear" w:color="auto" w:fill="auto"/>
            <w:noWrap/>
            <w:tcMar>
              <w:left w:w="28" w:type="dxa"/>
              <w:right w:w="28" w:type="dxa"/>
            </w:tcMar>
            <w:vAlign w:val="center"/>
            <w:hideMark/>
          </w:tcPr>
          <w:p w14:paraId="21C9135C" w14:textId="77777777" w:rsidR="00AD7766" w:rsidRPr="00AD7766" w:rsidRDefault="00AD7766" w:rsidP="00AD7766">
            <w:pPr>
              <w:spacing w:line="240" w:lineRule="auto"/>
              <w:ind w:firstLine="0"/>
              <w:rPr>
                <w:sz w:val="18"/>
                <w:szCs w:val="18"/>
              </w:rPr>
            </w:pPr>
            <w:r w:rsidRPr="00AD7766">
              <w:rPr>
                <w:sz w:val="18"/>
                <w:szCs w:val="18"/>
              </w:rPr>
              <w:t>Котельная №6</w:t>
            </w:r>
          </w:p>
        </w:tc>
        <w:tc>
          <w:tcPr>
            <w:tcW w:w="458" w:type="pct"/>
            <w:tcBorders>
              <w:top w:val="single" w:sz="4" w:space="0" w:color="auto"/>
              <w:left w:val="nil"/>
              <w:bottom w:val="single" w:sz="4" w:space="0" w:color="auto"/>
              <w:right w:val="nil"/>
            </w:tcBorders>
            <w:shd w:val="clear" w:color="auto" w:fill="auto"/>
            <w:vAlign w:val="center"/>
          </w:tcPr>
          <w:p w14:paraId="39F864DF"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1 615,2</w:t>
            </w:r>
          </w:p>
        </w:tc>
        <w:tc>
          <w:tcPr>
            <w:tcW w:w="466" w:type="pct"/>
            <w:shd w:val="clear" w:color="auto" w:fill="auto"/>
            <w:vAlign w:val="center"/>
          </w:tcPr>
          <w:p w14:paraId="09429E8D"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48,4</w:t>
            </w:r>
          </w:p>
        </w:tc>
        <w:tc>
          <w:tcPr>
            <w:tcW w:w="422" w:type="pct"/>
            <w:shd w:val="clear" w:color="auto" w:fill="auto"/>
            <w:vAlign w:val="center"/>
          </w:tcPr>
          <w:p w14:paraId="5BC92B09" w14:textId="77777777" w:rsidR="00AD7766" w:rsidRPr="003309BE" w:rsidRDefault="00AD7766" w:rsidP="008F0A5F">
            <w:pPr>
              <w:spacing w:line="240" w:lineRule="auto"/>
              <w:ind w:firstLine="0"/>
              <w:jc w:val="center"/>
              <w:rPr>
                <w:color w:val="FF0000"/>
                <w:sz w:val="18"/>
                <w:szCs w:val="18"/>
              </w:rPr>
            </w:pPr>
            <w:r w:rsidRPr="003309BE">
              <w:rPr>
                <w:color w:val="FF0000"/>
                <w:sz w:val="18"/>
                <w:szCs w:val="18"/>
              </w:rPr>
              <w:t>2,99</w:t>
            </w:r>
          </w:p>
        </w:tc>
        <w:tc>
          <w:tcPr>
            <w:tcW w:w="560" w:type="pct"/>
            <w:shd w:val="clear" w:color="auto" w:fill="auto"/>
            <w:noWrap/>
            <w:tcMar>
              <w:left w:w="28" w:type="dxa"/>
              <w:right w:w="28" w:type="dxa"/>
            </w:tcMar>
            <w:vAlign w:val="center"/>
          </w:tcPr>
          <w:p w14:paraId="4F84F1BA"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1 566,7</w:t>
            </w:r>
          </w:p>
        </w:tc>
        <w:tc>
          <w:tcPr>
            <w:tcW w:w="560" w:type="pct"/>
            <w:shd w:val="clear" w:color="auto" w:fill="auto"/>
            <w:noWrap/>
            <w:tcMar>
              <w:left w:w="28" w:type="dxa"/>
              <w:right w:w="28" w:type="dxa"/>
            </w:tcMar>
            <w:vAlign w:val="center"/>
          </w:tcPr>
          <w:p w14:paraId="3A3A5745"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109,6</w:t>
            </w:r>
          </w:p>
        </w:tc>
        <w:tc>
          <w:tcPr>
            <w:tcW w:w="560" w:type="pct"/>
            <w:tcBorders>
              <w:top w:val="nil"/>
              <w:left w:val="single" w:sz="8" w:space="0" w:color="000000"/>
              <w:bottom w:val="single" w:sz="8" w:space="0" w:color="000000"/>
              <w:right w:val="single" w:sz="8" w:space="0" w:color="000000"/>
            </w:tcBorders>
            <w:shd w:val="clear" w:color="auto" w:fill="auto"/>
            <w:vAlign w:val="center"/>
          </w:tcPr>
          <w:p w14:paraId="6B32BEB7"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1 457,1</w:t>
            </w:r>
          </w:p>
        </w:tc>
        <w:tc>
          <w:tcPr>
            <w:tcW w:w="559" w:type="pct"/>
            <w:shd w:val="clear" w:color="auto" w:fill="auto"/>
            <w:noWrap/>
            <w:tcMar>
              <w:left w:w="28" w:type="dxa"/>
              <w:right w:w="28" w:type="dxa"/>
            </w:tcMar>
            <w:vAlign w:val="center"/>
            <w:hideMark/>
          </w:tcPr>
          <w:p w14:paraId="14CB6BB8" w14:textId="77777777" w:rsidR="00AD7766" w:rsidRPr="003309BE" w:rsidRDefault="00AD7766" w:rsidP="00AD7766">
            <w:pPr>
              <w:spacing w:line="240" w:lineRule="auto"/>
              <w:ind w:firstLine="0"/>
              <w:jc w:val="center"/>
              <w:rPr>
                <w:bCs/>
                <w:color w:val="FF0000"/>
                <w:sz w:val="18"/>
                <w:szCs w:val="18"/>
              </w:rPr>
            </w:pPr>
            <w:r w:rsidRPr="003309BE">
              <w:rPr>
                <w:color w:val="FF0000"/>
                <w:sz w:val="18"/>
                <w:szCs w:val="18"/>
              </w:rPr>
              <w:t>7,02</w:t>
            </w:r>
          </w:p>
        </w:tc>
      </w:tr>
      <w:tr w:rsidR="00AD7766" w:rsidRPr="00AD7766" w14:paraId="1E6AA924" w14:textId="77777777" w:rsidTr="008F0A5F">
        <w:trPr>
          <w:trHeight w:val="454"/>
        </w:trPr>
        <w:tc>
          <w:tcPr>
            <w:tcW w:w="238" w:type="pct"/>
            <w:shd w:val="clear" w:color="auto" w:fill="auto"/>
            <w:noWrap/>
            <w:tcMar>
              <w:left w:w="28" w:type="dxa"/>
              <w:right w:w="28" w:type="dxa"/>
            </w:tcMar>
            <w:vAlign w:val="center"/>
          </w:tcPr>
          <w:p w14:paraId="49395372" w14:textId="77777777" w:rsidR="00AD7766" w:rsidRPr="00AD7766" w:rsidRDefault="00AD7766" w:rsidP="00AD7766">
            <w:pPr>
              <w:spacing w:line="240" w:lineRule="auto"/>
              <w:ind w:firstLine="0"/>
              <w:jc w:val="center"/>
              <w:rPr>
                <w:sz w:val="18"/>
                <w:szCs w:val="18"/>
              </w:rPr>
            </w:pPr>
            <w:r w:rsidRPr="00AD7766">
              <w:rPr>
                <w:sz w:val="18"/>
                <w:szCs w:val="18"/>
              </w:rPr>
              <w:t>4</w:t>
            </w:r>
          </w:p>
        </w:tc>
        <w:tc>
          <w:tcPr>
            <w:tcW w:w="1176" w:type="pct"/>
            <w:shd w:val="clear" w:color="auto" w:fill="auto"/>
            <w:noWrap/>
            <w:tcMar>
              <w:left w:w="28" w:type="dxa"/>
              <w:right w:w="28" w:type="dxa"/>
            </w:tcMar>
            <w:vAlign w:val="center"/>
            <w:hideMark/>
          </w:tcPr>
          <w:p w14:paraId="37430E29" w14:textId="77777777" w:rsidR="00AD7766" w:rsidRPr="00AD7766" w:rsidRDefault="00AD7766" w:rsidP="00AD7766">
            <w:pPr>
              <w:spacing w:line="240" w:lineRule="auto"/>
              <w:ind w:firstLine="0"/>
              <w:rPr>
                <w:sz w:val="18"/>
                <w:szCs w:val="18"/>
              </w:rPr>
            </w:pPr>
            <w:r w:rsidRPr="00AD7766">
              <w:rPr>
                <w:sz w:val="18"/>
                <w:szCs w:val="18"/>
              </w:rPr>
              <w:t>Котельная №7</w:t>
            </w:r>
          </w:p>
        </w:tc>
        <w:tc>
          <w:tcPr>
            <w:tcW w:w="458" w:type="pct"/>
            <w:tcBorders>
              <w:top w:val="single" w:sz="4" w:space="0" w:color="auto"/>
              <w:left w:val="nil"/>
              <w:bottom w:val="single" w:sz="4" w:space="0" w:color="auto"/>
              <w:right w:val="nil"/>
            </w:tcBorders>
            <w:shd w:val="clear" w:color="auto" w:fill="auto"/>
            <w:vAlign w:val="center"/>
          </w:tcPr>
          <w:p w14:paraId="22831B41"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1 523,9</w:t>
            </w:r>
          </w:p>
        </w:tc>
        <w:tc>
          <w:tcPr>
            <w:tcW w:w="466" w:type="pct"/>
            <w:shd w:val="clear" w:color="auto" w:fill="auto"/>
            <w:vAlign w:val="center"/>
          </w:tcPr>
          <w:p w14:paraId="1AB956B8"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45,7</w:t>
            </w:r>
          </w:p>
        </w:tc>
        <w:tc>
          <w:tcPr>
            <w:tcW w:w="422" w:type="pct"/>
            <w:shd w:val="clear" w:color="auto" w:fill="auto"/>
            <w:vAlign w:val="center"/>
          </w:tcPr>
          <w:p w14:paraId="53409CF8" w14:textId="77777777" w:rsidR="00AD7766" w:rsidRPr="003309BE" w:rsidRDefault="00AD7766" w:rsidP="008F0A5F">
            <w:pPr>
              <w:spacing w:line="240" w:lineRule="auto"/>
              <w:ind w:firstLine="0"/>
              <w:jc w:val="center"/>
              <w:rPr>
                <w:color w:val="FF0000"/>
                <w:sz w:val="18"/>
                <w:szCs w:val="18"/>
              </w:rPr>
            </w:pPr>
            <w:r w:rsidRPr="003309BE">
              <w:rPr>
                <w:color w:val="FF0000"/>
                <w:sz w:val="18"/>
                <w:szCs w:val="18"/>
              </w:rPr>
              <w:t>2,99</w:t>
            </w:r>
          </w:p>
        </w:tc>
        <w:tc>
          <w:tcPr>
            <w:tcW w:w="560" w:type="pct"/>
            <w:shd w:val="clear" w:color="auto" w:fill="auto"/>
            <w:noWrap/>
            <w:tcMar>
              <w:left w:w="28" w:type="dxa"/>
              <w:right w:w="28" w:type="dxa"/>
            </w:tcMar>
            <w:vAlign w:val="center"/>
          </w:tcPr>
          <w:p w14:paraId="70D2C4E9"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1 478,1</w:t>
            </w:r>
          </w:p>
        </w:tc>
        <w:tc>
          <w:tcPr>
            <w:tcW w:w="560" w:type="pct"/>
            <w:shd w:val="clear" w:color="auto" w:fill="auto"/>
            <w:noWrap/>
            <w:tcMar>
              <w:left w:w="28" w:type="dxa"/>
              <w:right w:w="28" w:type="dxa"/>
            </w:tcMar>
            <w:vAlign w:val="center"/>
          </w:tcPr>
          <w:p w14:paraId="60D91148"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103,4</w:t>
            </w:r>
          </w:p>
        </w:tc>
        <w:tc>
          <w:tcPr>
            <w:tcW w:w="560" w:type="pct"/>
            <w:tcBorders>
              <w:top w:val="nil"/>
              <w:left w:val="single" w:sz="8" w:space="0" w:color="000000"/>
              <w:bottom w:val="single" w:sz="8" w:space="0" w:color="000000"/>
              <w:right w:val="single" w:sz="8" w:space="0" w:color="000000"/>
            </w:tcBorders>
            <w:shd w:val="clear" w:color="auto" w:fill="auto"/>
            <w:vAlign w:val="center"/>
          </w:tcPr>
          <w:p w14:paraId="0278F3EA"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1 374,7</w:t>
            </w:r>
          </w:p>
        </w:tc>
        <w:tc>
          <w:tcPr>
            <w:tcW w:w="559" w:type="pct"/>
            <w:shd w:val="clear" w:color="auto" w:fill="auto"/>
            <w:noWrap/>
            <w:tcMar>
              <w:left w:w="28" w:type="dxa"/>
              <w:right w:w="28" w:type="dxa"/>
            </w:tcMar>
            <w:vAlign w:val="center"/>
            <w:hideMark/>
          </w:tcPr>
          <w:p w14:paraId="75321C0A" w14:textId="77777777" w:rsidR="00AD7766" w:rsidRPr="003309BE" w:rsidRDefault="00AD7766" w:rsidP="00AD7766">
            <w:pPr>
              <w:spacing w:line="240" w:lineRule="auto"/>
              <w:ind w:firstLine="0"/>
              <w:jc w:val="center"/>
              <w:rPr>
                <w:bCs/>
                <w:color w:val="FF0000"/>
                <w:sz w:val="18"/>
                <w:szCs w:val="18"/>
              </w:rPr>
            </w:pPr>
            <w:r w:rsidRPr="003309BE">
              <w:rPr>
                <w:color w:val="FF0000"/>
                <w:sz w:val="18"/>
                <w:szCs w:val="18"/>
              </w:rPr>
              <w:t>7,01</w:t>
            </w:r>
          </w:p>
        </w:tc>
      </w:tr>
      <w:tr w:rsidR="00AD7766" w:rsidRPr="00AD7766" w14:paraId="15EDA7BB" w14:textId="77777777" w:rsidTr="008F0A5F">
        <w:trPr>
          <w:trHeight w:val="454"/>
        </w:trPr>
        <w:tc>
          <w:tcPr>
            <w:tcW w:w="238" w:type="pct"/>
            <w:shd w:val="clear" w:color="auto" w:fill="auto"/>
            <w:noWrap/>
            <w:tcMar>
              <w:left w:w="28" w:type="dxa"/>
              <w:right w:w="28" w:type="dxa"/>
            </w:tcMar>
            <w:vAlign w:val="center"/>
          </w:tcPr>
          <w:p w14:paraId="7CE79E12" w14:textId="77777777" w:rsidR="00AD7766" w:rsidRPr="00AD7766" w:rsidRDefault="00AD7766" w:rsidP="00AD7766">
            <w:pPr>
              <w:spacing w:line="240" w:lineRule="auto"/>
              <w:ind w:firstLine="0"/>
              <w:jc w:val="center"/>
              <w:rPr>
                <w:sz w:val="18"/>
                <w:szCs w:val="18"/>
              </w:rPr>
            </w:pPr>
            <w:r w:rsidRPr="00AD7766">
              <w:rPr>
                <w:sz w:val="18"/>
                <w:szCs w:val="18"/>
              </w:rPr>
              <w:t>5</w:t>
            </w:r>
          </w:p>
        </w:tc>
        <w:tc>
          <w:tcPr>
            <w:tcW w:w="1176" w:type="pct"/>
            <w:shd w:val="clear" w:color="auto" w:fill="auto"/>
            <w:noWrap/>
            <w:tcMar>
              <w:left w:w="28" w:type="dxa"/>
              <w:right w:w="28" w:type="dxa"/>
            </w:tcMar>
            <w:vAlign w:val="center"/>
            <w:hideMark/>
          </w:tcPr>
          <w:p w14:paraId="5CA80A21" w14:textId="77777777" w:rsidR="00AD7766" w:rsidRPr="00AD7766" w:rsidRDefault="00AD7766" w:rsidP="00AD7766">
            <w:pPr>
              <w:spacing w:line="240" w:lineRule="auto"/>
              <w:ind w:firstLine="0"/>
              <w:rPr>
                <w:sz w:val="18"/>
                <w:szCs w:val="18"/>
              </w:rPr>
            </w:pPr>
            <w:r w:rsidRPr="00AD7766">
              <w:rPr>
                <w:sz w:val="18"/>
                <w:szCs w:val="18"/>
              </w:rPr>
              <w:t>Котельная №8</w:t>
            </w:r>
          </w:p>
        </w:tc>
        <w:tc>
          <w:tcPr>
            <w:tcW w:w="458" w:type="pct"/>
            <w:tcBorders>
              <w:top w:val="single" w:sz="4" w:space="0" w:color="auto"/>
              <w:left w:val="nil"/>
              <w:bottom w:val="single" w:sz="4" w:space="0" w:color="auto"/>
              <w:right w:val="nil"/>
            </w:tcBorders>
            <w:shd w:val="clear" w:color="auto" w:fill="auto"/>
            <w:vAlign w:val="center"/>
          </w:tcPr>
          <w:p w14:paraId="35997BEA"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531,7</w:t>
            </w:r>
          </w:p>
        </w:tc>
        <w:tc>
          <w:tcPr>
            <w:tcW w:w="466" w:type="pct"/>
            <w:shd w:val="clear" w:color="auto" w:fill="auto"/>
            <w:vAlign w:val="center"/>
          </w:tcPr>
          <w:p w14:paraId="5C33975F"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15,9</w:t>
            </w:r>
          </w:p>
        </w:tc>
        <w:tc>
          <w:tcPr>
            <w:tcW w:w="422" w:type="pct"/>
            <w:shd w:val="clear" w:color="auto" w:fill="auto"/>
            <w:vAlign w:val="center"/>
          </w:tcPr>
          <w:p w14:paraId="42430FC6" w14:textId="77777777" w:rsidR="00AD7766" w:rsidRPr="003309BE" w:rsidRDefault="00AD7766" w:rsidP="008F0A5F">
            <w:pPr>
              <w:spacing w:line="240" w:lineRule="auto"/>
              <w:ind w:firstLine="0"/>
              <w:jc w:val="center"/>
              <w:rPr>
                <w:color w:val="FF0000"/>
                <w:sz w:val="18"/>
                <w:szCs w:val="18"/>
              </w:rPr>
            </w:pPr>
            <w:r w:rsidRPr="003309BE">
              <w:rPr>
                <w:color w:val="FF0000"/>
                <w:sz w:val="18"/>
                <w:szCs w:val="18"/>
              </w:rPr>
              <w:t>2,99</w:t>
            </w:r>
          </w:p>
        </w:tc>
        <w:tc>
          <w:tcPr>
            <w:tcW w:w="560" w:type="pct"/>
            <w:shd w:val="clear" w:color="auto" w:fill="auto"/>
            <w:noWrap/>
            <w:tcMar>
              <w:left w:w="28" w:type="dxa"/>
              <w:right w:w="28" w:type="dxa"/>
            </w:tcMar>
            <w:vAlign w:val="center"/>
          </w:tcPr>
          <w:p w14:paraId="21C0E6DD"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515,7</w:t>
            </w:r>
          </w:p>
        </w:tc>
        <w:tc>
          <w:tcPr>
            <w:tcW w:w="560" w:type="pct"/>
            <w:shd w:val="clear" w:color="auto" w:fill="auto"/>
            <w:noWrap/>
            <w:tcMar>
              <w:left w:w="28" w:type="dxa"/>
              <w:right w:w="28" w:type="dxa"/>
            </w:tcMar>
            <w:vAlign w:val="center"/>
          </w:tcPr>
          <w:p w14:paraId="00656E27"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36,1</w:t>
            </w:r>
          </w:p>
        </w:tc>
        <w:tc>
          <w:tcPr>
            <w:tcW w:w="560" w:type="pct"/>
            <w:tcBorders>
              <w:top w:val="nil"/>
              <w:left w:val="single" w:sz="8" w:space="0" w:color="000000"/>
              <w:bottom w:val="single" w:sz="8" w:space="0" w:color="000000"/>
              <w:right w:val="single" w:sz="8" w:space="0" w:color="000000"/>
            </w:tcBorders>
            <w:shd w:val="clear" w:color="auto" w:fill="auto"/>
            <w:vAlign w:val="center"/>
          </w:tcPr>
          <w:p w14:paraId="4E3F74AE"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479,6</w:t>
            </w:r>
          </w:p>
        </w:tc>
        <w:tc>
          <w:tcPr>
            <w:tcW w:w="559" w:type="pct"/>
            <w:shd w:val="clear" w:color="auto" w:fill="auto"/>
            <w:noWrap/>
            <w:tcMar>
              <w:left w:w="28" w:type="dxa"/>
              <w:right w:w="28" w:type="dxa"/>
            </w:tcMar>
            <w:vAlign w:val="center"/>
            <w:hideMark/>
          </w:tcPr>
          <w:p w14:paraId="736C1EFC" w14:textId="77777777" w:rsidR="00AD7766" w:rsidRPr="003309BE" w:rsidRDefault="00AD7766" w:rsidP="00AD7766">
            <w:pPr>
              <w:spacing w:line="240" w:lineRule="auto"/>
              <w:ind w:firstLine="0"/>
              <w:jc w:val="center"/>
              <w:rPr>
                <w:bCs/>
                <w:color w:val="FF0000"/>
                <w:sz w:val="18"/>
                <w:szCs w:val="18"/>
              </w:rPr>
            </w:pPr>
            <w:r w:rsidRPr="003309BE">
              <w:rPr>
                <w:color w:val="FF0000"/>
                <w:sz w:val="18"/>
                <w:szCs w:val="18"/>
              </w:rPr>
              <w:t>7,07</w:t>
            </w:r>
          </w:p>
        </w:tc>
      </w:tr>
      <w:tr w:rsidR="00AD7766" w:rsidRPr="00AD7766" w14:paraId="5445EA90" w14:textId="77777777" w:rsidTr="008F0A5F">
        <w:trPr>
          <w:trHeight w:val="454"/>
        </w:trPr>
        <w:tc>
          <w:tcPr>
            <w:tcW w:w="238" w:type="pct"/>
            <w:shd w:val="clear" w:color="auto" w:fill="auto"/>
            <w:noWrap/>
            <w:tcMar>
              <w:left w:w="28" w:type="dxa"/>
              <w:right w:w="28" w:type="dxa"/>
            </w:tcMar>
            <w:vAlign w:val="center"/>
          </w:tcPr>
          <w:p w14:paraId="59485FEA" w14:textId="77777777" w:rsidR="00AD7766" w:rsidRPr="00AD7766" w:rsidRDefault="00AD7766" w:rsidP="00AD7766">
            <w:pPr>
              <w:spacing w:line="240" w:lineRule="auto"/>
              <w:ind w:firstLine="0"/>
              <w:jc w:val="center"/>
              <w:rPr>
                <w:sz w:val="18"/>
                <w:szCs w:val="18"/>
              </w:rPr>
            </w:pPr>
            <w:r w:rsidRPr="00AD7766">
              <w:rPr>
                <w:sz w:val="18"/>
                <w:szCs w:val="18"/>
              </w:rPr>
              <w:t>6</w:t>
            </w:r>
          </w:p>
        </w:tc>
        <w:tc>
          <w:tcPr>
            <w:tcW w:w="1176" w:type="pct"/>
            <w:shd w:val="clear" w:color="auto" w:fill="auto"/>
            <w:noWrap/>
            <w:tcMar>
              <w:left w:w="28" w:type="dxa"/>
              <w:right w:w="28" w:type="dxa"/>
            </w:tcMar>
            <w:vAlign w:val="center"/>
            <w:hideMark/>
          </w:tcPr>
          <w:p w14:paraId="48946993" w14:textId="77777777" w:rsidR="00AD7766" w:rsidRPr="00AD7766" w:rsidRDefault="00AD7766" w:rsidP="00AD7766">
            <w:pPr>
              <w:spacing w:line="240" w:lineRule="auto"/>
              <w:ind w:firstLine="0"/>
              <w:rPr>
                <w:sz w:val="18"/>
                <w:szCs w:val="18"/>
              </w:rPr>
            </w:pPr>
            <w:r w:rsidRPr="00AD7766">
              <w:rPr>
                <w:sz w:val="18"/>
                <w:szCs w:val="18"/>
              </w:rPr>
              <w:t>Котельная ЦРБ</w:t>
            </w:r>
          </w:p>
        </w:tc>
        <w:tc>
          <w:tcPr>
            <w:tcW w:w="458" w:type="pct"/>
            <w:tcBorders>
              <w:top w:val="single" w:sz="4" w:space="0" w:color="auto"/>
              <w:left w:val="nil"/>
              <w:bottom w:val="single" w:sz="4" w:space="0" w:color="auto"/>
              <w:right w:val="nil"/>
            </w:tcBorders>
            <w:shd w:val="clear" w:color="auto" w:fill="auto"/>
            <w:vAlign w:val="center"/>
          </w:tcPr>
          <w:p w14:paraId="00A316E1"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1 370,9</w:t>
            </w:r>
          </w:p>
        </w:tc>
        <w:tc>
          <w:tcPr>
            <w:tcW w:w="466" w:type="pct"/>
            <w:shd w:val="clear" w:color="auto" w:fill="auto"/>
            <w:vAlign w:val="center"/>
          </w:tcPr>
          <w:p w14:paraId="0BB16D7D"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41,1</w:t>
            </w:r>
          </w:p>
        </w:tc>
        <w:tc>
          <w:tcPr>
            <w:tcW w:w="422" w:type="pct"/>
            <w:shd w:val="clear" w:color="auto" w:fill="auto"/>
            <w:vAlign w:val="center"/>
          </w:tcPr>
          <w:p w14:paraId="30C20D48" w14:textId="77777777" w:rsidR="00AD7766" w:rsidRPr="003309BE" w:rsidRDefault="00AD7766" w:rsidP="008F0A5F">
            <w:pPr>
              <w:spacing w:line="240" w:lineRule="auto"/>
              <w:ind w:firstLine="0"/>
              <w:jc w:val="center"/>
              <w:rPr>
                <w:color w:val="FF0000"/>
                <w:sz w:val="18"/>
                <w:szCs w:val="18"/>
              </w:rPr>
            </w:pPr>
            <w:r w:rsidRPr="003309BE">
              <w:rPr>
                <w:color w:val="FF0000"/>
                <w:sz w:val="18"/>
                <w:szCs w:val="18"/>
              </w:rPr>
              <w:t>2,99</w:t>
            </w:r>
          </w:p>
        </w:tc>
        <w:tc>
          <w:tcPr>
            <w:tcW w:w="560" w:type="pct"/>
            <w:shd w:val="clear" w:color="auto" w:fill="auto"/>
            <w:noWrap/>
            <w:tcMar>
              <w:left w:w="28" w:type="dxa"/>
              <w:right w:w="28" w:type="dxa"/>
            </w:tcMar>
            <w:vAlign w:val="center"/>
          </w:tcPr>
          <w:p w14:paraId="1F846354"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1 329,8</w:t>
            </w:r>
          </w:p>
        </w:tc>
        <w:tc>
          <w:tcPr>
            <w:tcW w:w="560" w:type="pct"/>
            <w:shd w:val="clear" w:color="auto" w:fill="auto"/>
            <w:noWrap/>
            <w:tcMar>
              <w:left w:w="28" w:type="dxa"/>
              <w:right w:w="28" w:type="dxa"/>
            </w:tcMar>
            <w:vAlign w:val="center"/>
          </w:tcPr>
          <w:p w14:paraId="34E35962"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93,1</w:t>
            </w:r>
          </w:p>
        </w:tc>
        <w:tc>
          <w:tcPr>
            <w:tcW w:w="560" w:type="pct"/>
            <w:tcBorders>
              <w:top w:val="nil"/>
              <w:left w:val="single" w:sz="8" w:space="0" w:color="000000"/>
              <w:bottom w:val="single" w:sz="8" w:space="0" w:color="000000"/>
              <w:right w:val="single" w:sz="8" w:space="0" w:color="000000"/>
            </w:tcBorders>
            <w:shd w:val="clear" w:color="auto" w:fill="auto"/>
            <w:vAlign w:val="center"/>
          </w:tcPr>
          <w:p w14:paraId="10E8C7DA" w14:textId="77777777" w:rsidR="00AD7766" w:rsidRPr="003309BE" w:rsidRDefault="00AD7766" w:rsidP="00AD7766">
            <w:pPr>
              <w:spacing w:line="240" w:lineRule="auto"/>
              <w:ind w:firstLine="0"/>
              <w:jc w:val="center"/>
              <w:rPr>
                <w:color w:val="FF0000"/>
                <w:sz w:val="18"/>
                <w:szCs w:val="18"/>
              </w:rPr>
            </w:pPr>
            <w:r w:rsidRPr="003309BE">
              <w:rPr>
                <w:color w:val="FF0000"/>
                <w:sz w:val="18"/>
                <w:szCs w:val="18"/>
              </w:rPr>
              <w:t>1 236,7</w:t>
            </w:r>
          </w:p>
        </w:tc>
        <w:tc>
          <w:tcPr>
            <w:tcW w:w="559" w:type="pct"/>
            <w:shd w:val="clear" w:color="auto" w:fill="auto"/>
            <w:noWrap/>
            <w:tcMar>
              <w:left w:w="28" w:type="dxa"/>
              <w:right w:w="28" w:type="dxa"/>
            </w:tcMar>
            <w:vAlign w:val="center"/>
            <w:hideMark/>
          </w:tcPr>
          <w:p w14:paraId="4D47BDB7" w14:textId="77777777" w:rsidR="00AD7766" w:rsidRPr="003309BE" w:rsidRDefault="00AD7766" w:rsidP="00AD7766">
            <w:pPr>
              <w:spacing w:line="240" w:lineRule="auto"/>
              <w:ind w:firstLine="0"/>
              <w:jc w:val="center"/>
              <w:rPr>
                <w:bCs/>
                <w:color w:val="FF0000"/>
                <w:sz w:val="18"/>
                <w:szCs w:val="18"/>
              </w:rPr>
            </w:pPr>
            <w:r w:rsidRPr="003309BE">
              <w:rPr>
                <w:color w:val="FF0000"/>
                <w:sz w:val="18"/>
                <w:szCs w:val="18"/>
              </w:rPr>
              <w:t>7,01</w:t>
            </w:r>
          </w:p>
        </w:tc>
      </w:tr>
    </w:tbl>
    <w:p w14:paraId="194466B7" w14:textId="77777777" w:rsidR="00AD7766" w:rsidRPr="00AD7766" w:rsidRDefault="00AD7766" w:rsidP="00AD7766">
      <w:pPr>
        <w:spacing w:line="240" w:lineRule="auto"/>
        <w:rPr>
          <w:sz w:val="22"/>
          <w:lang w:eastAsia="ru-RU"/>
        </w:rPr>
      </w:pPr>
    </w:p>
    <w:p w14:paraId="393A15E3" w14:textId="77777777" w:rsidR="00AD7766" w:rsidRDefault="00AD7766" w:rsidP="00AD7766">
      <w:pPr>
        <w:pStyle w:val="a0"/>
        <w:numPr>
          <w:ilvl w:val="0"/>
          <w:numId w:val="0"/>
        </w:numPr>
        <w:jc w:val="both"/>
        <w:rPr>
          <w:b/>
          <w:color w:val="auto"/>
        </w:rPr>
      </w:pPr>
    </w:p>
    <w:p w14:paraId="2ECEF7B9" w14:textId="77777777" w:rsidR="00AD7766" w:rsidRDefault="00AD7766" w:rsidP="00AD7766">
      <w:pPr>
        <w:pStyle w:val="a0"/>
        <w:numPr>
          <w:ilvl w:val="0"/>
          <w:numId w:val="0"/>
        </w:numPr>
        <w:jc w:val="both"/>
        <w:rPr>
          <w:b/>
          <w:color w:val="auto"/>
        </w:rPr>
      </w:pPr>
    </w:p>
    <w:p w14:paraId="5FFABAEF" w14:textId="3C5ACE4D" w:rsidR="005E6885" w:rsidRDefault="005E6885">
      <w:pPr>
        <w:autoSpaceDE/>
        <w:autoSpaceDN/>
        <w:adjustRightInd/>
        <w:spacing w:line="240" w:lineRule="auto"/>
        <w:ind w:firstLine="0"/>
        <w:jc w:val="left"/>
        <w:rPr>
          <w:rFonts w:eastAsia="Times New Roman"/>
          <w:b/>
          <w:lang w:eastAsia="ru-RU"/>
          <w14:scene3d>
            <w14:camera w14:prst="orthographicFront"/>
            <w14:lightRig w14:rig="threePt" w14:dir="t">
              <w14:rot w14:lat="0" w14:lon="0" w14:rev="0"/>
            </w14:lightRig>
          </w14:scene3d>
        </w:rPr>
      </w:pPr>
      <w:r>
        <w:rPr>
          <w:b/>
        </w:rPr>
        <w:br w:type="page"/>
      </w:r>
    </w:p>
    <w:p w14:paraId="59189A96" w14:textId="77777777" w:rsidR="00731A53" w:rsidRPr="00C9600F" w:rsidRDefault="007D0A5B" w:rsidP="00E650B2">
      <w:pPr>
        <w:pStyle w:val="21"/>
        <w:spacing w:after="180"/>
      </w:pPr>
      <w:bookmarkStart w:id="24" w:name="_Toc14263472"/>
      <w:bookmarkStart w:id="25" w:name="_Toc201238883"/>
      <w:r w:rsidRPr="00C9600F">
        <w:lastRenderedPageBreak/>
        <w:t xml:space="preserve">Сроки ввода в эксплуатацию основного оборудования, год </w:t>
      </w:r>
      <w:r w:rsidRPr="00C9600F">
        <w:br/>
        <w:t xml:space="preserve">последнего освидетельствования при допуске к эксплуатации после </w:t>
      </w:r>
      <w:r w:rsidRPr="00C9600F">
        <w:br/>
        <w:t>ремонта, год продления ресурса и мероприятия по продлению ресурса</w:t>
      </w:r>
      <w:bookmarkEnd w:id="24"/>
      <w:bookmarkEnd w:id="25"/>
    </w:p>
    <w:p w14:paraId="1FEF5A44" w14:textId="77777777" w:rsidR="009D2187" w:rsidRPr="00C9600F" w:rsidRDefault="005E50DA" w:rsidP="00E650B2">
      <w:pPr>
        <w:pStyle w:val="affffff9"/>
        <w:rPr>
          <w:lang w:eastAsia="ru-RU"/>
        </w:rPr>
      </w:pPr>
      <w:r w:rsidRPr="00C9600F">
        <w:rPr>
          <w:lang w:eastAsia="ru-RU"/>
        </w:rPr>
        <w:t>Информация о годах последнего освидетельствования при допуске к эксплуатации после ремонта, годах продления ресурса и мероприятия по продлению ресурса не была предоставлена.</w:t>
      </w:r>
    </w:p>
    <w:p w14:paraId="3C669A27" w14:textId="1D38B120" w:rsidR="003A2FD2" w:rsidRPr="00C9600F" w:rsidRDefault="003A2FD2" w:rsidP="00E650B2">
      <w:pPr>
        <w:rPr>
          <w:sz w:val="22"/>
        </w:rPr>
      </w:pPr>
      <w:r w:rsidRPr="00C9600F">
        <w:rPr>
          <w:sz w:val="22"/>
        </w:rPr>
        <w:t>Сведения по году ввода в эксплуатацию и парковом ресурсе водогрейных котлов теплоснабжающих организаций Ветлу</w:t>
      </w:r>
      <w:r w:rsidR="0056590D" w:rsidRPr="00C9600F">
        <w:rPr>
          <w:sz w:val="22"/>
        </w:rPr>
        <w:t>жского</w:t>
      </w:r>
      <w:r w:rsidRPr="00C9600F">
        <w:rPr>
          <w:sz w:val="22"/>
        </w:rPr>
        <w:t xml:space="preserve"> </w:t>
      </w:r>
      <w:r w:rsidR="00F56FAF" w:rsidRPr="00C9600F">
        <w:rPr>
          <w:sz w:val="22"/>
        </w:rPr>
        <w:t xml:space="preserve">МО </w:t>
      </w:r>
      <w:r w:rsidRPr="00C9600F">
        <w:rPr>
          <w:sz w:val="22"/>
        </w:rPr>
        <w:t>приведены в табл. 2.5.1.</w:t>
      </w:r>
    </w:p>
    <w:p w14:paraId="47348D87" w14:textId="77777777" w:rsidR="003A2FD2" w:rsidRPr="00C9600F" w:rsidRDefault="003A2FD2" w:rsidP="00A537A5">
      <w:pPr>
        <w:pStyle w:val="a0"/>
        <w:numPr>
          <w:ilvl w:val="4"/>
          <w:numId w:val="38"/>
        </w:numPr>
        <w:rPr>
          <w:color w:val="auto"/>
        </w:rPr>
      </w:pPr>
    </w:p>
    <w:tbl>
      <w:tblPr>
        <w:tblW w:w="5000" w:type="pct"/>
        <w:tblCellMar>
          <w:left w:w="28" w:type="dxa"/>
          <w:right w:w="28" w:type="dxa"/>
        </w:tblCellMar>
        <w:tblLook w:val="04A0" w:firstRow="1" w:lastRow="0" w:firstColumn="1" w:lastColumn="0" w:noHBand="0" w:noVBand="1"/>
      </w:tblPr>
      <w:tblGrid>
        <w:gridCol w:w="450"/>
        <w:gridCol w:w="2052"/>
        <w:gridCol w:w="1683"/>
        <w:gridCol w:w="924"/>
        <w:gridCol w:w="1506"/>
        <w:gridCol w:w="1506"/>
        <w:gridCol w:w="1506"/>
      </w:tblGrid>
      <w:tr w:rsidR="00C9600F" w:rsidRPr="00C9600F" w14:paraId="565C4E55" w14:textId="77777777" w:rsidTr="00076AFA">
        <w:trPr>
          <w:trHeight w:val="397"/>
        </w:trPr>
        <w:tc>
          <w:tcPr>
            <w:tcW w:w="23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265932" w14:textId="62722245" w:rsidR="003A2FD2" w:rsidRPr="00C9600F" w:rsidRDefault="003A2FD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xml:space="preserve">№ </w:t>
            </w:r>
            <w:r w:rsidR="00F56FAF" w:rsidRPr="00C9600F">
              <w:rPr>
                <w:rFonts w:eastAsia="Times New Roman"/>
                <w:b/>
                <w:bCs/>
                <w:sz w:val="18"/>
                <w:szCs w:val="18"/>
                <w:lang w:eastAsia="ru-RU"/>
              </w:rPr>
              <w:br/>
            </w:r>
            <w:r w:rsidRPr="00C9600F">
              <w:rPr>
                <w:rFonts w:eastAsia="Times New Roman"/>
                <w:b/>
                <w:bCs/>
                <w:sz w:val="18"/>
                <w:szCs w:val="18"/>
                <w:lang w:eastAsia="ru-RU"/>
              </w:rPr>
              <w:t>п/п</w:t>
            </w:r>
          </w:p>
        </w:tc>
        <w:tc>
          <w:tcPr>
            <w:tcW w:w="1066" w:type="pct"/>
            <w:tcBorders>
              <w:top w:val="single" w:sz="4" w:space="0" w:color="auto"/>
              <w:left w:val="nil"/>
              <w:bottom w:val="nil"/>
              <w:right w:val="single" w:sz="4" w:space="0" w:color="auto"/>
            </w:tcBorders>
            <w:shd w:val="clear" w:color="auto" w:fill="auto"/>
            <w:vAlign w:val="center"/>
            <w:hideMark/>
          </w:tcPr>
          <w:p w14:paraId="4838B53F" w14:textId="50FBAEEA" w:rsidR="003A2FD2" w:rsidRPr="00C9600F" w:rsidRDefault="003A2FD2" w:rsidP="00F56FAF">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xml:space="preserve">Наименование </w:t>
            </w:r>
            <w:r w:rsidR="00F56FAF" w:rsidRPr="00C9600F">
              <w:rPr>
                <w:rFonts w:eastAsia="Times New Roman"/>
                <w:b/>
                <w:bCs/>
                <w:sz w:val="18"/>
                <w:szCs w:val="18"/>
                <w:lang w:eastAsia="ru-RU"/>
              </w:rPr>
              <w:br/>
            </w:r>
            <w:r w:rsidRPr="00C9600F">
              <w:rPr>
                <w:rFonts w:eastAsia="Times New Roman"/>
                <w:b/>
                <w:bCs/>
                <w:sz w:val="18"/>
                <w:szCs w:val="18"/>
                <w:lang w:eastAsia="ru-RU"/>
              </w:rPr>
              <w:t>котельной</w:t>
            </w:r>
          </w:p>
        </w:tc>
        <w:tc>
          <w:tcPr>
            <w:tcW w:w="874" w:type="pct"/>
            <w:tcBorders>
              <w:top w:val="single" w:sz="4" w:space="0" w:color="auto"/>
              <w:left w:val="nil"/>
              <w:bottom w:val="single" w:sz="4" w:space="0" w:color="auto"/>
              <w:right w:val="single" w:sz="4" w:space="0" w:color="auto"/>
            </w:tcBorders>
            <w:shd w:val="clear" w:color="auto" w:fill="auto"/>
            <w:vAlign w:val="center"/>
            <w:hideMark/>
          </w:tcPr>
          <w:p w14:paraId="428E02CF" w14:textId="77777777" w:rsidR="003A2FD2" w:rsidRPr="00C9600F" w:rsidRDefault="003A2FD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Марка котла</w:t>
            </w:r>
          </w:p>
        </w:tc>
        <w:tc>
          <w:tcPr>
            <w:tcW w:w="480" w:type="pct"/>
            <w:tcBorders>
              <w:top w:val="single" w:sz="4" w:space="0" w:color="auto"/>
              <w:left w:val="nil"/>
              <w:bottom w:val="single" w:sz="4" w:space="0" w:color="auto"/>
              <w:right w:val="single" w:sz="4" w:space="0" w:color="auto"/>
            </w:tcBorders>
            <w:shd w:val="clear" w:color="auto" w:fill="auto"/>
            <w:vAlign w:val="center"/>
            <w:hideMark/>
          </w:tcPr>
          <w:p w14:paraId="5D0E9FA1" w14:textId="77777777" w:rsidR="003A2FD2" w:rsidRPr="00C9600F" w:rsidRDefault="003A2FD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Кол-во</w:t>
            </w:r>
          </w:p>
        </w:tc>
        <w:tc>
          <w:tcPr>
            <w:tcW w:w="782" w:type="pct"/>
            <w:tcBorders>
              <w:top w:val="single" w:sz="4" w:space="0" w:color="auto"/>
              <w:left w:val="nil"/>
              <w:bottom w:val="single" w:sz="4" w:space="0" w:color="auto"/>
              <w:right w:val="single" w:sz="4" w:space="0" w:color="auto"/>
            </w:tcBorders>
            <w:shd w:val="clear" w:color="auto" w:fill="auto"/>
            <w:vAlign w:val="center"/>
            <w:hideMark/>
          </w:tcPr>
          <w:p w14:paraId="150EDAED" w14:textId="77777777" w:rsidR="003A2FD2" w:rsidRPr="00C9600F" w:rsidRDefault="003A2FD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Год ввода в эксплуатацию</w:t>
            </w:r>
          </w:p>
        </w:tc>
        <w:tc>
          <w:tcPr>
            <w:tcW w:w="782" w:type="pct"/>
            <w:tcBorders>
              <w:top w:val="single" w:sz="4" w:space="0" w:color="auto"/>
              <w:left w:val="nil"/>
              <w:bottom w:val="single" w:sz="4" w:space="0" w:color="auto"/>
              <w:right w:val="single" w:sz="4" w:space="0" w:color="auto"/>
            </w:tcBorders>
            <w:shd w:val="clear" w:color="auto" w:fill="auto"/>
            <w:vAlign w:val="center"/>
            <w:hideMark/>
          </w:tcPr>
          <w:p w14:paraId="75F17E1A" w14:textId="77777777" w:rsidR="003A2FD2" w:rsidRPr="00C9600F" w:rsidRDefault="003A2FD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Год исчерпания паркового ресурса</w:t>
            </w:r>
          </w:p>
        </w:tc>
        <w:tc>
          <w:tcPr>
            <w:tcW w:w="782" w:type="pct"/>
            <w:tcBorders>
              <w:top w:val="single" w:sz="4" w:space="0" w:color="auto"/>
              <w:left w:val="nil"/>
              <w:bottom w:val="single" w:sz="4" w:space="0" w:color="auto"/>
              <w:right w:val="single" w:sz="4" w:space="0" w:color="auto"/>
            </w:tcBorders>
            <w:shd w:val="clear" w:color="auto" w:fill="auto"/>
            <w:vAlign w:val="center"/>
            <w:hideMark/>
          </w:tcPr>
          <w:p w14:paraId="4C7F9AA3" w14:textId="77777777" w:rsidR="003A2FD2" w:rsidRPr="00C9600F" w:rsidRDefault="003A2FD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xml:space="preserve">Парковый </w:t>
            </w:r>
            <w:r w:rsidR="00F701E1" w:rsidRPr="00C9600F">
              <w:rPr>
                <w:rFonts w:eastAsia="Times New Roman"/>
                <w:b/>
                <w:bCs/>
                <w:sz w:val="18"/>
                <w:szCs w:val="18"/>
                <w:lang w:eastAsia="ru-RU"/>
              </w:rPr>
              <w:br/>
            </w:r>
            <w:r w:rsidRPr="00C9600F">
              <w:rPr>
                <w:rFonts w:eastAsia="Times New Roman"/>
                <w:b/>
                <w:bCs/>
                <w:sz w:val="18"/>
                <w:szCs w:val="18"/>
                <w:lang w:eastAsia="ru-RU"/>
              </w:rPr>
              <w:t>ресурс</w:t>
            </w:r>
          </w:p>
        </w:tc>
      </w:tr>
      <w:tr w:rsidR="00C9600F" w:rsidRPr="00C9600F" w14:paraId="67EC27D0" w14:textId="77777777" w:rsidTr="00E650B2">
        <w:trPr>
          <w:trHeight w:val="397"/>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hideMark/>
          </w:tcPr>
          <w:p w14:paraId="2E35FB08" w14:textId="77777777" w:rsidR="003A2FD2" w:rsidRPr="00C9600F" w:rsidRDefault="003A2FD2" w:rsidP="003A2F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г. Ветлуга</w:t>
            </w:r>
          </w:p>
        </w:tc>
      </w:tr>
      <w:tr w:rsidR="00C9600F" w:rsidRPr="00C9600F" w14:paraId="31E89932" w14:textId="77777777" w:rsidTr="00076AFA">
        <w:trPr>
          <w:trHeight w:val="567"/>
        </w:trPr>
        <w:tc>
          <w:tcPr>
            <w:tcW w:w="234" w:type="pct"/>
            <w:vMerge w:val="restart"/>
            <w:tcBorders>
              <w:top w:val="nil"/>
              <w:left w:val="single" w:sz="4" w:space="0" w:color="auto"/>
              <w:bottom w:val="single" w:sz="4" w:space="0" w:color="000000"/>
              <w:right w:val="single" w:sz="4" w:space="0" w:color="auto"/>
            </w:tcBorders>
            <w:shd w:val="clear" w:color="auto" w:fill="auto"/>
            <w:vAlign w:val="center"/>
            <w:hideMark/>
          </w:tcPr>
          <w:p w14:paraId="69C04275"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1066" w:type="pct"/>
            <w:vMerge w:val="restart"/>
            <w:tcBorders>
              <w:top w:val="nil"/>
              <w:left w:val="single" w:sz="4" w:space="0" w:color="auto"/>
              <w:bottom w:val="single" w:sz="4" w:space="0" w:color="000000"/>
              <w:right w:val="single" w:sz="4" w:space="0" w:color="auto"/>
            </w:tcBorders>
            <w:shd w:val="clear" w:color="auto" w:fill="auto"/>
            <w:vAlign w:val="center"/>
            <w:hideMark/>
          </w:tcPr>
          <w:p w14:paraId="0FC271ED"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№1</w:t>
            </w:r>
          </w:p>
        </w:tc>
        <w:tc>
          <w:tcPr>
            <w:tcW w:w="874" w:type="pct"/>
            <w:tcBorders>
              <w:top w:val="nil"/>
              <w:left w:val="nil"/>
              <w:bottom w:val="single" w:sz="4" w:space="0" w:color="auto"/>
              <w:right w:val="single" w:sz="4" w:space="0" w:color="auto"/>
            </w:tcBorders>
            <w:shd w:val="clear" w:color="auto" w:fill="auto"/>
            <w:vAlign w:val="center"/>
            <w:hideMark/>
          </w:tcPr>
          <w:p w14:paraId="31994865" w14:textId="00F7F6B9" w:rsidR="00FC59A8" w:rsidRPr="008F0A5F" w:rsidRDefault="008F0A5F" w:rsidP="008F0A5F">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КВ-РД-5,0</w:t>
            </w:r>
          </w:p>
        </w:tc>
        <w:tc>
          <w:tcPr>
            <w:tcW w:w="480" w:type="pct"/>
            <w:tcBorders>
              <w:top w:val="nil"/>
              <w:left w:val="nil"/>
              <w:bottom w:val="single" w:sz="4" w:space="0" w:color="auto"/>
              <w:right w:val="single" w:sz="4" w:space="0" w:color="auto"/>
            </w:tcBorders>
            <w:shd w:val="clear" w:color="auto" w:fill="auto"/>
            <w:vAlign w:val="center"/>
            <w:hideMark/>
          </w:tcPr>
          <w:p w14:paraId="607B267A"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782" w:type="pct"/>
            <w:tcBorders>
              <w:top w:val="nil"/>
              <w:left w:val="nil"/>
              <w:bottom w:val="single" w:sz="4" w:space="0" w:color="auto"/>
              <w:right w:val="nil"/>
            </w:tcBorders>
            <w:shd w:val="clear" w:color="auto" w:fill="auto"/>
            <w:vAlign w:val="center"/>
            <w:hideMark/>
          </w:tcPr>
          <w:p w14:paraId="6F8003B7" w14:textId="08C532BD"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2011</w:t>
            </w:r>
          </w:p>
        </w:tc>
        <w:tc>
          <w:tcPr>
            <w:tcW w:w="782" w:type="pct"/>
            <w:tcBorders>
              <w:top w:val="nil"/>
              <w:left w:val="single" w:sz="4" w:space="0" w:color="auto"/>
              <w:bottom w:val="single" w:sz="4" w:space="0" w:color="auto"/>
              <w:right w:val="single" w:sz="4" w:space="0" w:color="auto"/>
            </w:tcBorders>
            <w:shd w:val="clear" w:color="auto" w:fill="auto"/>
            <w:vAlign w:val="center"/>
            <w:hideMark/>
          </w:tcPr>
          <w:p w14:paraId="1D1B64D1" w14:textId="718109F2"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2031</w:t>
            </w:r>
          </w:p>
        </w:tc>
        <w:tc>
          <w:tcPr>
            <w:tcW w:w="782" w:type="pct"/>
            <w:tcBorders>
              <w:top w:val="nil"/>
              <w:left w:val="nil"/>
              <w:bottom w:val="single" w:sz="4" w:space="0" w:color="auto"/>
              <w:right w:val="single" w:sz="4" w:space="0" w:color="auto"/>
            </w:tcBorders>
            <w:shd w:val="clear" w:color="auto" w:fill="auto"/>
            <w:vAlign w:val="center"/>
            <w:hideMark/>
          </w:tcPr>
          <w:p w14:paraId="3EF7579B"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 исчерпан</w:t>
            </w:r>
          </w:p>
        </w:tc>
      </w:tr>
      <w:tr w:rsidR="00C9600F" w:rsidRPr="00C9600F" w14:paraId="35EB02DC" w14:textId="77777777" w:rsidTr="00076AFA">
        <w:trPr>
          <w:trHeight w:val="567"/>
        </w:trPr>
        <w:tc>
          <w:tcPr>
            <w:tcW w:w="234" w:type="pct"/>
            <w:vMerge/>
            <w:tcBorders>
              <w:top w:val="nil"/>
              <w:left w:val="single" w:sz="4" w:space="0" w:color="auto"/>
              <w:bottom w:val="single" w:sz="4" w:space="0" w:color="000000"/>
              <w:right w:val="single" w:sz="4" w:space="0" w:color="auto"/>
            </w:tcBorders>
            <w:vAlign w:val="center"/>
            <w:hideMark/>
          </w:tcPr>
          <w:p w14:paraId="4349DC5E"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p>
        </w:tc>
        <w:tc>
          <w:tcPr>
            <w:tcW w:w="1066" w:type="pct"/>
            <w:vMerge/>
            <w:tcBorders>
              <w:top w:val="nil"/>
              <w:left w:val="single" w:sz="4" w:space="0" w:color="auto"/>
              <w:bottom w:val="single" w:sz="4" w:space="0" w:color="000000"/>
              <w:right w:val="single" w:sz="4" w:space="0" w:color="auto"/>
            </w:tcBorders>
            <w:vAlign w:val="center"/>
            <w:hideMark/>
          </w:tcPr>
          <w:p w14:paraId="0397EDC0"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p>
        </w:tc>
        <w:tc>
          <w:tcPr>
            <w:tcW w:w="874" w:type="pct"/>
            <w:tcBorders>
              <w:top w:val="nil"/>
              <w:left w:val="nil"/>
              <w:bottom w:val="single" w:sz="4" w:space="0" w:color="auto"/>
              <w:right w:val="single" w:sz="4" w:space="0" w:color="auto"/>
            </w:tcBorders>
            <w:shd w:val="clear" w:color="auto" w:fill="auto"/>
            <w:vAlign w:val="center"/>
            <w:hideMark/>
          </w:tcPr>
          <w:p w14:paraId="76888BEE" w14:textId="427A7DE1" w:rsidR="00FC59A8" w:rsidRPr="008F0A5F" w:rsidRDefault="008F0A5F" w:rsidP="008F0A5F">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КВ-РД-5,0</w:t>
            </w:r>
          </w:p>
        </w:tc>
        <w:tc>
          <w:tcPr>
            <w:tcW w:w="480" w:type="pct"/>
            <w:tcBorders>
              <w:top w:val="nil"/>
              <w:left w:val="nil"/>
              <w:bottom w:val="single" w:sz="4" w:space="0" w:color="auto"/>
              <w:right w:val="single" w:sz="4" w:space="0" w:color="auto"/>
            </w:tcBorders>
            <w:shd w:val="clear" w:color="auto" w:fill="auto"/>
            <w:vAlign w:val="center"/>
            <w:hideMark/>
          </w:tcPr>
          <w:p w14:paraId="6F6D179A"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782" w:type="pct"/>
            <w:tcBorders>
              <w:top w:val="nil"/>
              <w:left w:val="nil"/>
              <w:bottom w:val="single" w:sz="4" w:space="0" w:color="auto"/>
              <w:right w:val="nil"/>
            </w:tcBorders>
            <w:shd w:val="clear" w:color="auto" w:fill="auto"/>
            <w:vAlign w:val="center"/>
            <w:hideMark/>
          </w:tcPr>
          <w:p w14:paraId="472F6FBF" w14:textId="54179D5B"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2011</w:t>
            </w:r>
          </w:p>
        </w:tc>
        <w:tc>
          <w:tcPr>
            <w:tcW w:w="782" w:type="pct"/>
            <w:tcBorders>
              <w:top w:val="nil"/>
              <w:left w:val="single" w:sz="4" w:space="0" w:color="auto"/>
              <w:bottom w:val="single" w:sz="4" w:space="0" w:color="auto"/>
              <w:right w:val="single" w:sz="4" w:space="0" w:color="auto"/>
            </w:tcBorders>
            <w:shd w:val="clear" w:color="auto" w:fill="auto"/>
            <w:vAlign w:val="center"/>
            <w:hideMark/>
          </w:tcPr>
          <w:p w14:paraId="01DED585" w14:textId="51340464"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2031</w:t>
            </w:r>
          </w:p>
        </w:tc>
        <w:tc>
          <w:tcPr>
            <w:tcW w:w="782" w:type="pct"/>
            <w:tcBorders>
              <w:top w:val="nil"/>
              <w:left w:val="nil"/>
              <w:bottom w:val="single" w:sz="4" w:space="0" w:color="auto"/>
              <w:right w:val="single" w:sz="4" w:space="0" w:color="auto"/>
            </w:tcBorders>
            <w:shd w:val="clear" w:color="auto" w:fill="auto"/>
            <w:vAlign w:val="center"/>
            <w:hideMark/>
          </w:tcPr>
          <w:p w14:paraId="5CB20EB4"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 исчерпан</w:t>
            </w:r>
          </w:p>
        </w:tc>
      </w:tr>
      <w:tr w:rsidR="00C9600F" w:rsidRPr="00C9600F" w14:paraId="56015885" w14:textId="77777777" w:rsidTr="0061373D">
        <w:trPr>
          <w:trHeight w:val="454"/>
        </w:trPr>
        <w:tc>
          <w:tcPr>
            <w:tcW w:w="234" w:type="pct"/>
            <w:vMerge w:val="restart"/>
            <w:tcBorders>
              <w:top w:val="nil"/>
              <w:left w:val="single" w:sz="4" w:space="0" w:color="auto"/>
              <w:bottom w:val="single" w:sz="4" w:space="0" w:color="000000"/>
              <w:right w:val="single" w:sz="4" w:space="0" w:color="auto"/>
            </w:tcBorders>
            <w:shd w:val="clear" w:color="auto" w:fill="auto"/>
            <w:vAlign w:val="center"/>
            <w:hideMark/>
          </w:tcPr>
          <w:p w14:paraId="13D978E2"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w:t>
            </w:r>
          </w:p>
        </w:tc>
        <w:tc>
          <w:tcPr>
            <w:tcW w:w="1066" w:type="pct"/>
            <w:vMerge w:val="restart"/>
            <w:tcBorders>
              <w:top w:val="nil"/>
              <w:left w:val="single" w:sz="4" w:space="0" w:color="auto"/>
              <w:bottom w:val="single" w:sz="4" w:space="0" w:color="000000"/>
              <w:right w:val="single" w:sz="4" w:space="0" w:color="auto"/>
            </w:tcBorders>
            <w:shd w:val="clear" w:color="auto" w:fill="auto"/>
            <w:vAlign w:val="center"/>
            <w:hideMark/>
          </w:tcPr>
          <w:p w14:paraId="18FF2A1B"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№3</w:t>
            </w:r>
          </w:p>
        </w:tc>
        <w:tc>
          <w:tcPr>
            <w:tcW w:w="874" w:type="pct"/>
            <w:tcBorders>
              <w:top w:val="nil"/>
              <w:left w:val="nil"/>
              <w:bottom w:val="single" w:sz="4" w:space="0" w:color="auto"/>
              <w:right w:val="single" w:sz="4" w:space="0" w:color="auto"/>
            </w:tcBorders>
            <w:shd w:val="clear" w:color="auto" w:fill="auto"/>
            <w:vAlign w:val="center"/>
            <w:hideMark/>
          </w:tcPr>
          <w:p w14:paraId="0FFF0389" w14:textId="4833EF7F" w:rsidR="00FC59A8" w:rsidRPr="008F0A5F" w:rsidRDefault="00FC59A8" w:rsidP="008F0A5F">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КВ</w:t>
            </w:r>
            <w:r w:rsidR="008F0A5F" w:rsidRPr="008F0A5F">
              <w:rPr>
                <w:rFonts w:eastAsia="Times New Roman"/>
                <w:color w:val="FF0000"/>
                <w:sz w:val="18"/>
                <w:szCs w:val="18"/>
                <w:lang w:eastAsia="ru-RU"/>
              </w:rPr>
              <w:t>р</w:t>
            </w:r>
            <w:r w:rsidRPr="008F0A5F">
              <w:rPr>
                <w:rFonts w:eastAsia="Times New Roman"/>
                <w:color w:val="FF0000"/>
                <w:sz w:val="18"/>
                <w:szCs w:val="18"/>
                <w:lang w:eastAsia="ru-RU"/>
              </w:rPr>
              <w:t>-0,93К</w:t>
            </w:r>
          </w:p>
        </w:tc>
        <w:tc>
          <w:tcPr>
            <w:tcW w:w="480" w:type="pct"/>
            <w:tcBorders>
              <w:top w:val="nil"/>
              <w:left w:val="nil"/>
              <w:bottom w:val="single" w:sz="4" w:space="0" w:color="auto"/>
              <w:right w:val="single" w:sz="4" w:space="0" w:color="auto"/>
            </w:tcBorders>
            <w:shd w:val="clear" w:color="auto" w:fill="auto"/>
            <w:vAlign w:val="center"/>
            <w:hideMark/>
          </w:tcPr>
          <w:p w14:paraId="45375B50"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782" w:type="pct"/>
            <w:tcBorders>
              <w:top w:val="nil"/>
              <w:left w:val="nil"/>
              <w:bottom w:val="single" w:sz="4" w:space="0" w:color="auto"/>
              <w:right w:val="nil"/>
            </w:tcBorders>
            <w:shd w:val="clear" w:color="auto" w:fill="auto"/>
            <w:vAlign w:val="center"/>
            <w:hideMark/>
          </w:tcPr>
          <w:p w14:paraId="77B6DCE8" w14:textId="7AF456DC"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202</w:t>
            </w:r>
            <w:r w:rsidRPr="008F0A5F">
              <w:rPr>
                <w:rFonts w:eastAsia="Times New Roman"/>
                <w:color w:val="FF0000"/>
                <w:sz w:val="18"/>
                <w:szCs w:val="18"/>
                <w:lang w:val="en-US" w:eastAsia="ru-RU"/>
              </w:rPr>
              <w:t>3</w:t>
            </w:r>
          </w:p>
        </w:tc>
        <w:tc>
          <w:tcPr>
            <w:tcW w:w="782" w:type="pct"/>
            <w:tcBorders>
              <w:top w:val="nil"/>
              <w:left w:val="single" w:sz="4" w:space="0" w:color="auto"/>
              <w:bottom w:val="single" w:sz="4" w:space="0" w:color="auto"/>
              <w:right w:val="single" w:sz="4" w:space="0" w:color="auto"/>
            </w:tcBorders>
            <w:shd w:val="clear" w:color="auto" w:fill="auto"/>
            <w:vAlign w:val="center"/>
            <w:hideMark/>
          </w:tcPr>
          <w:p w14:paraId="3D45B01C" w14:textId="478BD38D"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2043</w:t>
            </w:r>
          </w:p>
        </w:tc>
        <w:tc>
          <w:tcPr>
            <w:tcW w:w="782" w:type="pct"/>
            <w:tcBorders>
              <w:top w:val="nil"/>
              <w:left w:val="nil"/>
              <w:bottom w:val="single" w:sz="4" w:space="0" w:color="auto"/>
              <w:right w:val="single" w:sz="4" w:space="0" w:color="auto"/>
            </w:tcBorders>
            <w:shd w:val="clear" w:color="auto" w:fill="auto"/>
            <w:vAlign w:val="center"/>
            <w:hideMark/>
          </w:tcPr>
          <w:p w14:paraId="3581F784"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 исчерпан</w:t>
            </w:r>
          </w:p>
        </w:tc>
      </w:tr>
      <w:tr w:rsidR="00C9600F" w:rsidRPr="00C9600F" w14:paraId="0A9C4BBD" w14:textId="77777777" w:rsidTr="0061373D">
        <w:trPr>
          <w:trHeight w:val="454"/>
        </w:trPr>
        <w:tc>
          <w:tcPr>
            <w:tcW w:w="234" w:type="pct"/>
            <w:vMerge/>
            <w:tcBorders>
              <w:top w:val="nil"/>
              <w:left w:val="single" w:sz="4" w:space="0" w:color="auto"/>
              <w:bottom w:val="single" w:sz="4" w:space="0" w:color="000000"/>
              <w:right w:val="single" w:sz="4" w:space="0" w:color="auto"/>
            </w:tcBorders>
            <w:vAlign w:val="center"/>
            <w:hideMark/>
          </w:tcPr>
          <w:p w14:paraId="0CADD0CB"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p>
        </w:tc>
        <w:tc>
          <w:tcPr>
            <w:tcW w:w="1066" w:type="pct"/>
            <w:vMerge/>
            <w:tcBorders>
              <w:top w:val="nil"/>
              <w:left w:val="single" w:sz="4" w:space="0" w:color="auto"/>
              <w:bottom w:val="single" w:sz="4" w:space="0" w:color="000000"/>
              <w:right w:val="single" w:sz="4" w:space="0" w:color="auto"/>
            </w:tcBorders>
            <w:vAlign w:val="center"/>
            <w:hideMark/>
          </w:tcPr>
          <w:p w14:paraId="032FB37F"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p>
        </w:tc>
        <w:tc>
          <w:tcPr>
            <w:tcW w:w="874" w:type="pct"/>
            <w:tcBorders>
              <w:top w:val="nil"/>
              <w:left w:val="nil"/>
              <w:bottom w:val="single" w:sz="4" w:space="0" w:color="auto"/>
              <w:right w:val="single" w:sz="4" w:space="0" w:color="auto"/>
            </w:tcBorders>
            <w:shd w:val="clear" w:color="auto" w:fill="auto"/>
            <w:vAlign w:val="center"/>
            <w:hideMark/>
          </w:tcPr>
          <w:p w14:paraId="5805C802" w14:textId="4AC40DA8"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КВм-0,93К</w:t>
            </w:r>
          </w:p>
        </w:tc>
        <w:tc>
          <w:tcPr>
            <w:tcW w:w="480" w:type="pct"/>
            <w:tcBorders>
              <w:top w:val="nil"/>
              <w:left w:val="nil"/>
              <w:bottom w:val="single" w:sz="4" w:space="0" w:color="auto"/>
              <w:right w:val="single" w:sz="4" w:space="0" w:color="auto"/>
            </w:tcBorders>
            <w:shd w:val="clear" w:color="auto" w:fill="auto"/>
            <w:vAlign w:val="center"/>
            <w:hideMark/>
          </w:tcPr>
          <w:p w14:paraId="70D6C965"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782" w:type="pct"/>
            <w:tcBorders>
              <w:top w:val="nil"/>
              <w:left w:val="nil"/>
              <w:bottom w:val="single" w:sz="4" w:space="0" w:color="auto"/>
              <w:right w:val="nil"/>
            </w:tcBorders>
            <w:shd w:val="clear" w:color="auto" w:fill="auto"/>
            <w:vAlign w:val="center"/>
            <w:hideMark/>
          </w:tcPr>
          <w:p w14:paraId="7AF92245" w14:textId="6609AE70"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w:t>
            </w:r>
            <w:r w:rsidRPr="008F0A5F">
              <w:rPr>
                <w:rFonts w:eastAsia="Times New Roman"/>
                <w:color w:val="FF0000"/>
                <w:sz w:val="18"/>
                <w:szCs w:val="18"/>
                <w:lang w:val="en-US" w:eastAsia="ru-RU"/>
              </w:rPr>
              <w:t>20</w:t>
            </w:r>
          </w:p>
        </w:tc>
        <w:tc>
          <w:tcPr>
            <w:tcW w:w="782" w:type="pct"/>
            <w:tcBorders>
              <w:top w:val="nil"/>
              <w:left w:val="single" w:sz="4" w:space="0" w:color="auto"/>
              <w:bottom w:val="single" w:sz="4" w:space="0" w:color="auto"/>
              <w:right w:val="single" w:sz="4" w:space="0" w:color="auto"/>
            </w:tcBorders>
            <w:shd w:val="clear" w:color="auto" w:fill="auto"/>
            <w:vAlign w:val="center"/>
            <w:hideMark/>
          </w:tcPr>
          <w:p w14:paraId="42A4B790" w14:textId="616CDA85"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2040</w:t>
            </w:r>
          </w:p>
        </w:tc>
        <w:tc>
          <w:tcPr>
            <w:tcW w:w="782" w:type="pct"/>
            <w:tcBorders>
              <w:top w:val="nil"/>
              <w:left w:val="nil"/>
              <w:bottom w:val="single" w:sz="4" w:space="0" w:color="auto"/>
              <w:right w:val="single" w:sz="4" w:space="0" w:color="auto"/>
            </w:tcBorders>
            <w:shd w:val="clear" w:color="auto" w:fill="auto"/>
            <w:vAlign w:val="center"/>
            <w:hideMark/>
          </w:tcPr>
          <w:p w14:paraId="4422EAF3"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 исчерпан</w:t>
            </w:r>
          </w:p>
        </w:tc>
      </w:tr>
      <w:tr w:rsidR="00C9600F" w:rsidRPr="00C9600F" w14:paraId="1B218022" w14:textId="77777777" w:rsidTr="0061373D">
        <w:trPr>
          <w:trHeight w:val="454"/>
        </w:trPr>
        <w:tc>
          <w:tcPr>
            <w:tcW w:w="234" w:type="pct"/>
            <w:vMerge w:val="restart"/>
            <w:tcBorders>
              <w:top w:val="nil"/>
              <w:left w:val="single" w:sz="4" w:space="0" w:color="auto"/>
              <w:bottom w:val="single" w:sz="4" w:space="0" w:color="000000"/>
              <w:right w:val="single" w:sz="4" w:space="0" w:color="auto"/>
            </w:tcBorders>
            <w:shd w:val="clear" w:color="auto" w:fill="auto"/>
            <w:vAlign w:val="center"/>
            <w:hideMark/>
          </w:tcPr>
          <w:p w14:paraId="291254DF"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w:t>
            </w:r>
          </w:p>
        </w:tc>
        <w:tc>
          <w:tcPr>
            <w:tcW w:w="1066" w:type="pct"/>
            <w:vMerge w:val="restart"/>
            <w:tcBorders>
              <w:top w:val="nil"/>
              <w:left w:val="single" w:sz="4" w:space="0" w:color="auto"/>
              <w:bottom w:val="single" w:sz="4" w:space="0" w:color="000000"/>
              <w:right w:val="single" w:sz="4" w:space="0" w:color="auto"/>
            </w:tcBorders>
            <w:shd w:val="clear" w:color="auto" w:fill="auto"/>
            <w:vAlign w:val="center"/>
            <w:hideMark/>
          </w:tcPr>
          <w:p w14:paraId="3F4EC63B"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№6</w:t>
            </w:r>
          </w:p>
        </w:tc>
        <w:tc>
          <w:tcPr>
            <w:tcW w:w="874" w:type="pct"/>
            <w:tcBorders>
              <w:top w:val="nil"/>
              <w:left w:val="nil"/>
              <w:bottom w:val="single" w:sz="4" w:space="0" w:color="auto"/>
              <w:right w:val="single" w:sz="4" w:space="0" w:color="auto"/>
            </w:tcBorders>
            <w:shd w:val="clear" w:color="auto" w:fill="auto"/>
            <w:vAlign w:val="center"/>
            <w:hideMark/>
          </w:tcPr>
          <w:p w14:paraId="4C178965" w14:textId="42D0EF85"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КВм-</w:t>
            </w:r>
            <w:r w:rsidRPr="008F0A5F">
              <w:rPr>
                <w:rFonts w:eastAsia="Times New Roman"/>
                <w:color w:val="FF0000"/>
                <w:sz w:val="18"/>
                <w:szCs w:val="18"/>
                <w:lang w:val="en-US" w:eastAsia="ru-RU"/>
              </w:rPr>
              <w:t>1</w:t>
            </w:r>
            <w:r w:rsidRPr="008F0A5F">
              <w:rPr>
                <w:rFonts w:eastAsia="Times New Roman"/>
                <w:color w:val="FF0000"/>
                <w:sz w:val="18"/>
                <w:szCs w:val="18"/>
                <w:lang w:eastAsia="ru-RU"/>
              </w:rPr>
              <w:t>,</w:t>
            </w:r>
            <w:r w:rsidRPr="008F0A5F">
              <w:rPr>
                <w:rFonts w:eastAsia="Times New Roman"/>
                <w:color w:val="FF0000"/>
                <w:sz w:val="18"/>
                <w:szCs w:val="18"/>
                <w:lang w:val="en-US" w:eastAsia="ru-RU"/>
              </w:rPr>
              <w:t>16</w:t>
            </w:r>
            <w:r w:rsidRPr="008F0A5F">
              <w:rPr>
                <w:rFonts w:eastAsia="Times New Roman"/>
                <w:color w:val="FF0000"/>
                <w:sz w:val="18"/>
                <w:szCs w:val="18"/>
                <w:lang w:eastAsia="ru-RU"/>
              </w:rPr>
              <w:t>К</w:t>
            </w:r>
          </w:p>
        </w:tc>
        <w:tc>
          <w:tcPr>
            <w:tcW w:w="480" w:type="pct"/>
            <w:tcBorders>
              <w:top w:val="nil"/>
              <w:left w:val="nil"/>
              <w:bottom w:val="single" w:sz="4" w:space="0" w:color="auto"/>
              <w:right w:val="single" w:sz="4" w:space="0" w:color="auto"/>
            </w:tcBorders>
            <w:shd w:val="clear" w:color="auto" w:fill="auto"/>
            <w:vAlign w:val="center"/>
            <w:hideMark/>
          </w:tcPr>
          <w:p w14:paraId="3DFEB7DD"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782" w:type="pct"/>
            <w:tcBorders>
              <w:top w:val="nil"/>
              <w:left w:val="nil"/>
              <w:bottom w:val="single" w:sz="4" w:space="0" w:color="auto"/>
              <w:right w:val="nil"/>
            </w:tcBorders>
            <w:shd w:val="clear" w:color="auto" w:fill="auto"/>
            <w:vAlign w:val="center"/>
            <w:hideMark/>
          </w:tcPr>
          <w:p w14:paraId="6FE080C2" w14:textId="72760864"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2017</w:t>
            </w:r>
          </w:p>
        </w:tc>
        <w:tc>
          <w:tcPr>
            <w:tcW w:w="782" w:type="pct"/>
            <w:tcBorders>
              <w:top w:val="nil"/>
              <w:left w:val="single" w:sz="4" w:space="0" w:color="auto"/>
              <w:bottom w:val="single" w:sz="4" w:space="0" w:color="auto"/>
              <w:right w:val="single" w:sz="4" w:space="0" w:color="auto"/>
            </w:tcBorders>
            <w:shd w:val="clear" w:color="auto" w:fill="auto"/>
            <w:vAlign w:val="center"/>
            <w:hideMark/>
          </w:tcPr>
          <w:p w14:paraId="12B88CC3" w14:textId="56ACCFD6"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2037</w:t>
            </w:r>
          </w:p>
        </w:tc>
        <w:tc>
          <w:tcPr>
            <w:tcW w:w="782" w:type="pct"/>
            <w:tcBorders>
              <w:top w:val="nil"/>
              <w:left w:val="nil"/>
              <w:bottom w:val="single" w:sz="4" w:space="0" w:color="auto"/>
              <w:right w:val="single" w:sz="4" w:space="0" w:color="auto"/>
            </w:tcBorders>
            <w:shd w:val="clear" w:color="auto" w:fill="auto"/>
            <w:vAlign w:val="center"/>
            <w:hideMark/>
          </w:tcPr>
          <w:p w14:paraId="4CFCD919"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 исчерпан</w:t>
            </w:r>
          </w:p>
        </w:tc>
      </w:tr>
      <w:tr w:rsidR="00C9600F" w:rsidRPr="00C9600F" w14:paraId="1E0A26CC" w14:textId="77777777" w:rsidTr="0061373D">
        <w:trPr>
          <w:trHeight w:val="454"/>
        </w:trPr>
        <w:tc>
          <w:tcPr>
            <w:tcW w:w="234" w:type="pct"/>
            <w:vMerge/>
            <w:tcBorders>
              <w:top w:val="nil"/>
              <w:left w:val="single" w:sz="4" w:space="0" w:color="auto"/>
              <w:bottom w:val="single" w:sz="4" w:space="0" w:color="000000"/>
              <w:right w:val="single" w:sz="4" w:space="0" w:color="auto"/>
            </w:tcBorders>
            <w:vAlign w:val="center"/>
            <w:hideMark/>
          </w:tcPr>
          <w:p w14:paraId="6F3D48FA"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p>
        </w:tc>
        <w:tc>
          <w:tcPr>
            <w:tcW w:w="1066" w:type="pct"/>
            <w:vMerge/>
            <w:tcBorders>
              <w:top w:val="nil"/>
              <w:left w:val="single" w:sz="4" w:space="0" w:color="auto"/>
              <w:bottom w:val="single" w:sz="4" w:space="0" w:color="000000"/>
              <w:right w:val="single" w:sz="4" w:space="0" w:color="auto"/>
            </w:tcBorders>
            <w:vAlign w:val="center"/>
            <w:hideMark/>
          </w:tcPr>
          <w:p w14:paraId="1D259A9B"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p>
        </w:tc>
        <w:tc>
          <w:tcPr>
            <w:tcW w:w="874" w:type="pct"/>
            <w:tcBorders>
              <w:top w:val="nil"/>
              <w:left w:val="nil"/>
              <w:bottom w:val="single" w:sz="4" w:space="0" w:color="auto"/>
              <w:right w:val="single" w:sz="4" w:space="0" w:color="auto"/>
            </w:tcBorders>
            <w:shd w:val="clear" w:color="auto" w:fill="auto"/>
            <w:vAlign w:val="center"/>
            <w:hideMark/>
          </w:tcPr>
          <w:p w14:paraId="46A8E27B" w14:textId="58A35C4D"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КВм-0,93К</w:t>
            </w:r>
          </w:p>
        </w:tc>
        <w:tc>
          <w:tcPr>
            <w:tcW w:w="480" w:type="pct"/>
            <w:tcBorders>
              <w:top w:val="nil"/>
              <w:left w:val="nil"/>
              <w:bottom w:val="single" w:sz="4" w:space="0" w:color="auto"/>
              <w:right w:val="single" w:sz="4" w:space="0" w:color="auto"/>
            </w:tcBorders>
            <w:shd w:val="clear" w:color="auto" w:fill="auto"/>
            <w:vAlign w:val="center"/>
            <w:hideMark/>
          </w:tcPr>
          <w:p w14:paraId="58056F09"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782" w:type="pct"/>
            <w:tcBorders>
              <w:top w:val="nil"/>
              <w:left w:val="nil"/>
              <w:bottom w:val="single" w:sz="4" w:space="0" w:color="auto"/>
              <w:right w:val="nil"/>
            </w:tcBorders>
            <w:shd w:val="clear" w:color="auto" w:fill="auto"/>
            <w:vAlign w:val="center"/>
            <w:hideMark/>
          </w:tcPr>
          <w:p w14:paraId="63818AC1" w14:textId="13318AA5"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2020</w:t>
            </w:r>
          </w:p>
        </w:tc>
        <w:tc>
          <w:tcPr>
            <w:tcW w:w="782" w:type="pct"/>
            <w:tcBorders>
              <w:top w:val="nil"/>
              <w:left w:val="single" w:sz="4" w:space="0" w:color="auto"/>
              <w:bottom w:val="single" w:sz="4" w:space="0" w:color="auto"/>
              <w:right w:val="single" w:sz="4" w:space="0" w:color="auto"/>
            </w:tcBorders>
            <w:shd w:val="clear" w:color="auto" w:fill="auto"/>
            <w:vAlign w:val="center"/>
            <w:hideMark/>
          </w:tcPr>
          <w:p w14:paraId="7BB4E9D2" w14:textId="205D08C1"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2040</w:t>
            </w:r>
          </w:p>
        </w:tc>
        <w:tc>
          <w:tcPr>
            <w:tcW w:w="782" w:type="pct"/>
            <w:tcBorders>
              <w:top w:val="nil"/>
              <w:left w:val="nil"/>
              <w:bottom w:val="single" w:sz="4" w:space="0" w:color="auto"/>
              <w:right w:val="single" w:sz="4" w:space="0" w:color="auto"/>
            </w:tcBorders>
            <w:shd w:val="clear" w:color="auto" w:fill="auto"/>
            <w:vAlign w:val="center"/>
            <w:hideMark/>
          </w:tcPr>
          <w:p w14:paraId="667B2A14"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 исчерпан</w:t>
            </w:r>
          </w:p>
        </w:tc>
      </w:tr>
      <w:tr w:rsidR="00C9600F" w:rsidRPr="00C9600F" w14:paraId="6695B0CF" w14:textId="77777777" w:rsidTr="0061373D">
        <w:trPr>
          <w:trHeight w:val="454"/>
        </w:trPr>
        <w:tc>
          <w:tcPr>
            <w:tcW w:w="234" w:type="pct"/>
            <w:vMerge w:val="restart"/>
            <w:tcBorders>
              <w:top w:val="nil"/>
              <w:left w:val="single" w:sz="4" w:space="0" w:color="auto"/>
              <w:bottom w:val="single" w:sz="4" w:space="0" w:color="000000"/>
              <w:right w:val="single" w:sz="4" w:space="0" w:color="auto"/>
            </w:tcBorders>
            <w:shd w:val="clear" w:color="auto" w:fill="auto"/>
            <w:vAlign w:val="center"/>
            <w:hideMark/>
          </w:tcPr>
          <w:p w14:paraId="067F184F"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w:t>
            </w:r>
          </w:p>
        </w:tc>
        <w:tc>
          <w:tcPr>
            <w:tcW w:w="1066" w:type="pct"/>
            <w:vMerge w:val="restart"/>
            <w:tcBorders>
              <w:top w:val="nil"/>
              <w:left w:val="single" w:sz="4" w:space="0" w:color="auto"/>
              <w:bottom w:val="single" w:sz="4" w:space="0" w:color="000000"/>
              <w:right w:val="single" w:sz="4" w:space="0" w:color="auto"/>
            </w:tcBorders>
            <w:shd w:val="clear" w:color="auto" w:fill="auto"/>
            <w:vAlign w:val="center"/>
            <w:hideMark/>
          </w:tcPr>
          <w:p w14:paraId="54D44B04"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№7</w:t>
            </w:r>
          </w:p>
        </w:tc>
        <w:tc>
          <w:tcPr>
            <w:tcW w:w="874" w:type="pct"/>
            <w:tcBorders>
              <w:top w:val="nil"/>
              <w:left w:val="nil"/>
              <w:bottom w:val="single" w:sz="4" w:space="0" w:color="auto"/>
              <w:right w:val="single" w:sz="4" w:space="0" w:color="auto"/>
            </w:tcBorders>
            <w:shd w:val="clear" w:color="auto" w:fill="auto"/>
            <w:vAlign w:val="center"/>
            <w:hideMark/>
          </w:tcPr>
          <w:p w14:paraId="6F4EBAC2" w14:textId="69D205C2"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КВм-0,93 К</w:t>
            </w:r>
          </w:p>
        </w:tc>
        <w:tc>
          <w:tcPr>
            <w:tcW w:w="480" w:type="pct"/>
            <w:tcBorders>
              <w:top w:val="nil"/>
              <w:left w:val="nil"/>
              <w:bottom w:val="single" w:sz="4" w:space="0" w:color="auto"/>
              <w:right w:val="single" w:sz="4" w:space="0" w:color="auto"/>
            </w:tcBorders>
            <w:shd w:val="clear" w:color="auto" w:fill="auto"/>
            <w:vAlign w:val="center"/>
            <w:hideMark/>
          </w:tcPr>
          <w:p w14:paraId="3A5F8A4E"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782" w:type="pct"/>
            <w:tcBorders>
              <w:top w:val="nil"/>
              <w:left w:val="nil"/>
              <w:bottom w:val="single" w:sz="4" w:space="0" w:color="auto"/>
              <w:right w:val="nil"/>
            </w:tcBorders>
            <w:shd w:val="clear" w:color="auto" w:fill="auto"/>
            <w:vAlign w:val="center"/>
            <w:hideMark/>
          </w:tcPr>
          <w:p w14:paraId="7E49A67A" w14:textId="315075F4" w:rsidR="00FC59A8" w:rsidRPr="008F0A5F" w:rsidRDefault="008F0A5F"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2017</w:t>
            </w:r>
          </w:p>
        </w:tc>
        <w:tc>
          <w:tcPr>
            <w:tcW w:w="782" w:type="pct"/>
            <w:tcBorders>
              <w:top w:val="nil"/>
              <w:left w:val="single" w:sz="4" w:space="0" w:color="auto"/>
              <w:bottom w:val="single" w:sz="4" w:space="0" w:color="auto"/>
              <w:right w:val="single" w:sz="4" w:space="0" w:color="auto"/>
            </w:tcBorders>
            <w:shd w:val="clear" w:color="auto" w:fill="auto"/>
            <w:vAlign w:val="center"/>
            <w:hideMark/>
          </w:tcPr>
          <w:p w14:paraId="6A8495D9" w14:textId="3D80CC60" w:rsidR="00FC59A8" w:rsidRPr="008F0A5F" w:rsidRDefault="008F0A5F"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2037</w:t>
            </w:r>
          </w:p>
        </w:tc>
        <w:tc>
          <w:tcPr>
            <w:tcW w:w="782" w:type="pct"/>
            <w:tcBorders>
              <w:top w:val="nil"/>
              <w:left w:val="nil"/>
              <w:bottom w:val="single" w:sz="4" w:space="0" w:color="auto"/>
              <w:right w:val="single" w:sz="4" w:space="0" w:color="auto"/>
            </w:tcBorders>
            <w:shd w:val="clear" w:color="auto" w:fill="auto"/>
            <w:vAlign w:val="center"/>
            <w:hideMark/>
          </w:tcPr>
          <w:p w14:paraId="7B7585A9"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 исчерпан</w:t>
            </w:r>
          </w:p>
        </w:tc>
      </w:tr>
      <w:tr w:rsidR="00C9600F" w:rsidRPr="00C9600F" w14:paraId="0E7F0B8B" w14:textId="77777777" w:rsidTr="0061373D">
        <w:trPr>
          <w:trHeight w:val="454"/>
        </w:trPr>
        <w:tc>
          <w:tcPr>
            <w:tcW w:w="234" w:type="pct"/>
            <w:vMerge/>
            <w:tcBorders>
              <w:top w:val="nil"/>
              <w:left w:val="single" w:sz="4" w:space="0" w:color="auto"/>
              <w:bottom w:val="single" w:sz="4" w:space="0" w:color="000000"/>
              <w:right w:val="single" w:sz="4" w:space="0" w:color="auto"/>
            </w:tcBorders>
            <w:vAlign w:val="center"/>
            <w:hideMark/>
          </w:tcPr>
          <w:p w14:paraId="17ACDE54"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p>
        </w:tc>
        <w:tc>
          <w:tcPr>
            <w:tcW w:w="1066" w:type="pct"/>
            <w:vMerge/>
            <w:tcBorders>
              <w:top w:val="nil"/>
              <w:left w:val="single" w:sz="4" w:space="0" w:color="auto"/>
              <w:bottom w:val="single" w:sz="4" w:space="0" w:color="000000"/>
              <w:right w:val="single" w:sz="4" w:space="0" w:color="auto"/>
            </w:tcBorders>
            <w:vAlign w:val="center"/>
            <w:hideMark/>
          </w:tcPr>
          <w:p w14:paraId="5DD9E9EC"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p>
        </w:tc>
        <w:tc>
          <w:tcPr>
            <w:tcW w:w="874" w:type="pct"/>
            <w:tcBorders>
              <w:top w:val="nil"/>
              <w:left w:val="nil"/>
              <w:bottom w:val="single" w:sz="4" w:space="0" w:color="auto"/>
              <w:right w:val="single" w:sz="4" w:space="0" w:color="auto"/>
            </w:tcBorders>
            <w:shd w:val="clear" w:color="auto" w:fill="auto"/>
            <w:vAlign w:val="center"/>
            <w:hideMark/>
          </w:tcPr>
          <w:p w14:paraId="0BEFDF6D" w14:textId="5442AB02" w:rsidR="00FC59A8" w:rsidRPr="008F0A5F" w:rsidRDefault="00576DAA" w:rsidP="00FC59A8">
            <w:pPr>
              <w:autoSpaceDE/>
              <w:autoSpaceDN/>
              <w:adjustRightInd/>
              <w:spacing w:line="240" w:lineRule="auto"/>
              <w:ind w:firstLine="0"/>
              <w:jc w:val="center"/>
              <w:rPr>
                <w:rFonts w:eastAsia="Times New Roman"/>
                <w:color w:val="FF0000"/>
                <w:sz w:val="18"/>
                <w:szCs w:val="18"/>
                <w:lang w:eastAsia="ru-RU"/>
              </w:rPr>
            </w:pPr>
            <w:r w:rsidRPr="008F0A5F">
              <w:rPr>
                <w:rFonts w:eastAsia="Calibri"/>
                <w:color w:val="FF0000"/>
                <w:sz w:val="18"/>
                <w:szCs w:val="18"/>
              </w:rPr>
              <w:t>КВр-0,93 КД</w:t>
            </w:r>
          </w:p>
        </w:tc>
        <w:tc>
          <w:tcPr>
            <w:tcW w:w="480" w:type="pct"/>
            <w:tcBorders>
              <w:top w:val="nil"/>
              <w:left w:val="nil"/>
              <w:bottom w:val="single" w:sz="4" w:space="0" w:color="auto"/>
              <w:right w:val="single" w:sz="4" w:space="0" w:color="auto"/>
            </w:tcBorders>
            <w:shd w:val="clear" w:color="auto" w:fill="auto"/>
            <w:vAlign w:val="center"/>
            <w:hideMark/>
          </w:tcPr>
          <w:p w14:paraId="0C5B002A"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782" w:type="pct"/>
            <w:tcBorders>
              <w:top w:val="nil"/>
              <w:left w:val="nil"/>
              <w:bottom w:val="single" w:sz="4" w:space="0" w:color="auto"/>
              <w:right w:val="nil"/>
            </w:tcBorders>
            <w:shd w:val="clear" w:color="auto" w:fill="auto"/>
            <w:vAlign w:val="center"/>
            <w:hideMark/>
          </w:tcPr>
          <w:p w14:paraId="1A21FB24" w14:textId="25E110C7" w:rsidR="00FC59A8" w:rsidRPr="008F0A5F" w:rsidRDefault="00A71CCF"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2025</w:t>
            </w:r>
          </w:p>
        </w:tc>
        <w:tc>
          <w:tcPr>
            <w:tcW w:w="782" w:type="pct"/>
            <w:tcBorders>
              <w:top w:val="nil"/>
              <w:left w:val="single" w:sz="4" w:space="0" w:color="auto"/>
              <w:bottom w:val="single" w:sz="4" w:space="0" w:color="auto"/>
              <w:right w:val="single" w:sz="4" w:space="0" w:color="auto"/>
            </w:tcBorders>
            <w:shd w:val="clear" w:color="auto" w:fill="auto"/>
            <w:vAlign w:val="center"/>
            <w:hideMark/>
          </w:tcPr>
          <w:p w14:paraId="24AC4A2E" w14:textId="67BD7DD4" w:rsidR="00FC59A8" w:rsidRPr="008F0A5F" w:rsidRDefault="00A71CCF"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2045</w:t>
            </w:r>
          </w:p>
        </w:tc>
        <w:tc>
          <w:tcPr>
            <w:tcW w:w="782" w:type="pct"/>
            <w:tcBorders>
              <w:top w:val="nil"/>
              <w:left w:val="nil"/>
              <w:bottom w:val="single" w:sz="4" w:space="0" w:color="auto"/>
              <w:right w:val="single" w:sz="4" w:space="0" w:color="auto"/>
            </w:tcBorders>
            <w:shd w:val="clear" w:color="auto" w:fill="auto"/>
            <w:vAlign w:val="center"/>
            <w:hideMark/>
          </w:tcPr>
          <w:p w14:paraId="00A67FBC"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 исчерпан</w:t>
            </w:r>
          </w:p>
        </w:tc>
      </w:tr>
      <w:tr w:rsidR="00C9600F" w:rsidRPr="00C9600F" w14:paraId="790A780C" w14:textId="77777777" w:rsidTr="0061373D">
        <w:trPr>
          <w:trHeight w:val="454"/>
        </w:trPr>
        <w:tc>
          <w:tcPr>
            <w:tcW w:w="234" w:type="pct"/>
            <w:vMerge w:val="restart"/>
            <w:tcBorders>
              <w:top w:val="nil"/>
              <w:left w:val="single" w:sz="4" w:space="0" w:color="auto"/>
              <w:bottom w:val="single" w:sz="4" w:space="0" w:color="000000"/>
              <w:right w:val="single" w:sz="4" w:space="0" w:color="auto"/>
            </w:tcBorders>
            <w:shd w:val="clear" w:color="auto" w:fill="auto"/>
            <w:vAlign w:val="center"/>
            <w:hideMark/>
          </w:tcPr>
          <w:p w14:paraId="3AEA8879"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w:t>
            </w:r>
          </w:p>
        </w:tc>
        <w:tc>
          <w:tcPr>
            <w:tcW w:w="1066" w:type="pct"/>
            <w:vMerge w:val="restart"/>
            <w:tcBorders>
              <w:top w:val="nil"/>
              <w:left w:val="single" w:sz="4" w:space="0" w:color="auto"/>
              <w:bottom w:val="single" w:sz="4" w:space="0" w:color="000000"/>
              <w:right w:val="single" w:sz="4" w:space="0" w:color="auto"/>
            </w:tcBorders>
            <w:shd w:val="clear" w:color="auto" w:fill="auto"/>
            <w:vAlign w:val="center"/>
            <w:hideMark/>
          </w:tcPr>
          <w:p w14:paraId="5282590B"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№8</w:t>
            </w:r>
          </w:p>
        </w:tc>
        <w:tc>
          <w:tcPr>
            <w:tcW w:w="874" w:type="pct"/>
            <w:tcBorders>
              <w:top w:val="nil"/>
              <w:left w:val="nil"/>
              <w:bottom w:val="single" w:sz="4" w:space="0" w:color="auto"/>
              <w:right w:val="single" w:sz="4" w:space="0" w:color="auto"/>
            </w:tcBorders>
            <w:shd w:val="clear" w:color="auto" w:fill="auto"/>
            <w:vAlign w:val="center"/>
            <w:hideMark/>
          </w:tcPr>
          <w:p w14:paraId="6D9EDD4D" w14:textId="1AAC43FE"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КВм-0,93 К</w:t>
            </w:r>
          </w:p>
        </w:tc>
        <w:tc>
          <w:tcPr>
            <w:tcW w:w="480" w:type="pct"/>
            <w:tcBorders>
              <w:top w:val="nil"/>
              <w:left w:val="nil"/>
              <w:bottom w:val="single" w:sz="4" w:space="0" w:color="auto"/>
              <w:right w:val="single" w:sz="4" w:space="0" w:color="auto"/>
            </w:tcBorders>
            <w:shd w:val="clear" w:color="auto" w:fill="auto"/>
            <w:vAlign w:val="center"/>
            <w:hideMark/>
          </w:tcPr>
          <w:p w14:paraId="029CB8CE"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782" w:type="pct"/>
            <w:tcBorders>
              <w:top w:val="nil"/>
              <w:left w:val="nil"/>
              <w:bottom w:val="single" w:sz="4" w:space="0" w:color="auto"/>
              <w:right w:val="nil"/>
            </w:tcBorders>
            <w:shd w:val="clear" w:color="auto" w:fill="auto"/>
            <w:vAlign w:val="center"/>
            <w:hideMark/>
          </w:tcPr>
          <w:p w14:paraId="516A649E" w14:textId="7E9A72E8"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2017</w:t>
            </w:r>
          </w:p>
        </w:tc>
        <w:tc>
          <w:tcPr>
            <w:tcW w:w="782" w:type="pct"/>
            <w:tcBorders>
              <w:top w:val="nil"/>
              <w:left w:val="single" w:sz="4" w:space="0" w:color="auto"/>
              <w:bottom w:val="single" w:sz="4" w:space="0" w:color="auto"/>
              <w:right w:val="single" w:sz="4" w:space="0" w:color="auto"/>
            </w:tcBorders>
            <w:shd w:val="clear" w:color="auto" w:fill="auto"/>
            <w:vAlign w:val="center"/>
            <w:hideMark/>
          </w:tcPr>
          <w:p w14:paraId="79A2DA90" w14:textId="20086D2E"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2037</w:t>
            </w:r>
          </w:p>
        </w:tc>
        <w:tc>
          <w:tcPr>
            <w:tcW w:w="782" w:type="pct"/>
            <w:tcBorders>
              <w:top w:val="nil"/>
              <w:left w:val="nil"/>
              <w:bottom w:val="single" w:sz="4" w:space="0" w:color="auto"/>
              <w:right w:val="single" w:sz="4" w:space="0" w:color="auto"/>
            </w:tcBorders>
            <w:shd w:val="clear" w:color="auto" w:fill="auto"/>
            <w:vAlign w:val="center"/>
            <w:hideMark/>
          </w:tcPr>
          <w:p w14:paraId="77A7BCFF"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 исчерпан</w:t>
            </w:r>
          </w:p>
        </w:tc>
      </w:tr>
      <w:tr w:rsidR="00C9600F" w:rsidRPr="00C9600F" w14:paraId="10F32E71" w14:textId="77777777" w:rsidTr="0061373D">
        <w:trPr>
          <w:trHeight w:val="454"/>
        </w:trPr>
        <w:tc>
          <w:tcPr>
            <w:tcW w:w="234" w:type="pct"/>
            <w:vMerge/>
            <w:tcBorders>
              <w:top w:val="nil"/>
              <w:left w:val="single" w:sz="4" w:space="0" w:color="auto"/>
              <w:bottom w:val="single" w:sz="4" w:space="0" w:color="000000"/>
              <w:right w:val="single" w:sz="4" w:space="0" w:color="auto"/>
            </w:tcBorders>
            <w:vAlign w:val="center"/>
            <w:hideMark/>
          </w:tcPr>
          <w:p w14:paraId="21AC567A"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p>
        </w:tc>
        <w:tc>
          <w:tcPr>
            <w:tcW w:w="1066" w:type="pct"/>
            <w:vMerge/>
            <w:tcBorders>
              <w:top w:val="nil"/>
              <w:left w:val="single" w:sz="4" w:space="0" w:color="auto"/>
              <w:bottom w:val="single" w:sz="4" w:space="0" w:color="000000"/>
              <w:right w:val="single" w:sz="4" w:space="0" w:color="auto"/>
            </w:tcBorders>
            <w:vAlign w:val="center"/>
            <w:hideMark/>
          </w:tcPr>
          <w:p w14:paraId="6B7E525F"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p>
        </w:tc>
        <w:tc>
          <w:tcPr>
            <w:tcW w:w="874" w:type="pct"/>
            <w:tcBorders>
              <w:top w:val="nil"/>
              <w:left w:val="nil"/>
              <w:bottom w:val="single" w:sz="4" w:space="0" w:color="auto"/>
              <w:right w:val="single" w:sz="4" w:space="0" w:color="auto"/>
            </w:tcBorders>
            <w:shd w:val="clear" w:color="auto" w:fill="auto"/>
            <w:vAlign w:val="center"/>
            <w:hideMark/>
          </w:tcPr>
          <w:p w14:paraId="682AEE5C" w14:textId="1375B236" w:rsidR="00FC59A8" w:rsidRPr="008F0A5F" w:rsidRDefault="00A71CCF"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КВр-0,93 КД</w:t>
            </w:r>
          </w:p>
        </w:tc>
        <w:tc>
          <w:tcPr>
            <w:tcW w:w="480" w:type="pct"/>
            <w:tcBorders>
              <w:top w:val="nil"/>
              <w:left w:val="nil"/>
              <w:bottom w:val="single" w:sz="4" w:space="0" w:color="auto"/>
              <w:right w:val="single" w:sz="4" w:space="0" w:color="auto"/>
            </w:tcBorders>
            <w:shd w:val="clear" w:color="auto" w:fill="auto"/>
            <w:vAlign w:val="center"/>
            <w:hideMark/>
          </w:tcPr>
          <w:p w14:paraId="52073655"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782" w:type="pct"/>
            <w:tcBorders>
              <w:top w:val="nil"/>
              <w:left w:val="nil"/>
              <w:bottom w:val="single" w:sz="4" w:space="0" w:color="auto"/>
              <w:right w:val="nil"/>
            </w:tcBorders>
            <w:shd w:val="clear" w:color="auto" w:fill="auto"/>
            <w:vAlign w:val="center"/>
            <w:hideMark/>
          </w:tcPr>
          <w:p w14:paraId="79BC3ED4" w14:textId="02A11F3D" w:rsidR="00FC59A8" w:rsidRPr="008F0A5F" w:rsidRDefault="00A71CCF"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2025</w:t>
            </w:r>
          </w:p>
        </w:tc>
        <w:tc>
          <w:tcPr>
            <w:tcW w:w="782" w:type="pct"/>
            <w:tcBorders>
              <w:top w:val="nil"/>
              <w:left w:val="single" w:sz="4" w:space="0" w:color="auto"/>
              <w:bottom w:val="single" w:sz="4" w:space="0" w:color="auto"/>
              <w:right w:val="single" w:sz="4" w:space="0" w:color="auto"/>
            </w:tcBorders>
            <w:shd w:val="clear" w:color="auto" w:fill="auto"/>
            <w:vAlign w:val="center"/>
            <w:hideMark/>
          </w:tcPr>
          <w:p w14:paraId="45C3570E" w14:textId="54C1B821" w:rsidR="00FC59A8" w:rsidRPr="008F0A5F" w:rsidRDefault="00A71CCF"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2045</w:t>
            </w:r>
          </w:p>
        </w:tc>
        <w:tc>
          <w:tcPr>
            <w:tcW w:w="782" w:type="pct"/>
            <w:tcBorders>
              <w:top w:val="nil"/>
              <w:left w:val="nil"/>
              <w:bottom w:val="single" w:sz="4" w:space="0" w:color="auto"/>
              <w:right w:val="single" w:sz="4" w:space="0" w:color="auto"/>
            </w:tcBorders>
            <w:shd w:val="clear" w:color="auto" w:fill="auto"/>
            <w:vAlign w:val="center"/>
            <w:hideMark/>
          </w:tcPr>
          <w:p w14:paraId="71EFA0A8"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 исчерпан</w:t>
            </w:r>
          </w:p>
        </w:tc>
      </w:tr>
      <w:tr w:rsidR="00C9600F" w:rsidRPr="00C9600F" w14:paraId="60F00840" w14:textId="77777777" w:rsidTr="0061373D">
        <w:trPr>
          <w:trHeight w:val="454"/>
        </w:trPr>
        <w:tc>
          <w:tcPr>
            <w:tcW w:w="234" w:type="pct"/>
            <w:vMerge w:val="restart"/>
            <w:tcBorders>
              <w:top w:val="nil"/>
              <w:left w:val="single" w:sz="4" w:space="0" w:color="auto"/>
              <w:bottom w:val="single" w:sz="4" w:space="0" w:color="000000"/>
              <w:right w:val="single" w:sz="4" w:space="0" w:color="auto"/>
            </w:tcBorders>
            <w:shd w:val="clear" w:color="auto" w:fill="auto"/>
            <w:vAlign w:val="center"/>
            <w:hideMark/>
          </w:tcPr>
          <w:p w14:paraId="5C495D9F"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w:t>
            </w:r>
          </w:p>
        </w:tc>
        <w:tc>
          <w:tcPr>
            <w:tcW w:w="1066" w:type="pct"/>
            <w:vMerge w:val="restart"/>
            <w:tcBorders>
              <w:top w:val="nil"/>
              <w:left w:val="single" w:sz="4" w:space="0" w:color="auto"/>
              <w:bottom w:val="single" w:sz="4" w:space="0" w:color="000000"/>
              <w:right w:val="single" w:sz="4" w:space="0" w:color="auto"/>
            </w:tcBorders>
            <w:shd w:val="clear" w:color="auto" w:fill="auto"/>
            <w:vAlign w:val="center"/>
            <w:hideMark/>
          </w:tcPr>
          <w:p w14:paraId="05997BED"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ЦРБ</w:t>
            </w:r>
          </w:p>
        </w:tc>
        <w:tc>
          <w:tcPr>
            <w:tcW w:w="874" w:type="pct"/>
            <w:tcBorders>
              <w:top w:val="nil"/>
              <w:left w:val="nil"/>
              <w:bottom w:val="single" w:sz="4" w:space="0" w:color="auto"/>
              <w:right w:val="single" w:sz="4" w:space="0" w:color="auto"/>
            </w:tcBorders>
            <w:shd w:val="clear" w:color="auto" w:fill="auto"/>
            <w:vAlign w:val="center"/>
            <w:hideMark/>
          </w:tcPr>
          <w:p w14:paraId="6C33DA6F" w14:textId="59458979" w:rsidR="00FC59A8" w:rsidRPr="008F0A5F" w:rsidRDefault="008F0A5F"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КВр</w:t>
            </w:r>
            <w:r w:rsidR="00FC59A8" w:rsidRPr="008F0A5F">
              <w:rPr>
                <w:rFonts w:eastAsia="Times New Roman"/>
                <w:color w:val="FF0000"/>
                <w:sz w:val="18"/>
                <w:szCs w:val="18"/>
                <w:lang w:eastAsia="ru-RU"/>
              </w:rPr>
              <w:t>-0,93К</w:t>
            </w:r>
          </w:p>
        </w:tc>
        <w:tc>
          <w:tcPr>
            <w:tcW w:w="480" w:type="pct"/>
            <w:tcBorders>
              <w:top w:val="nil"/>
              <w:left w:val="nil"/>
              <w:bottom w:val="single" w:sz="4" w:space="0" w:color="auto"/>
              <w:right w:val="single" w:sz="4" w:space="0" w:color="auto"/>
            </w:tcBorders>
            <w:shd w:val="clear" w:color="auto" w:fill="auto"/>
            <w:vAlign w:val="center"/>
            <w:hideMark/>
          </w:tcPr>
          <w:p w14:paraId="1C4FBC07"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782" w:type="pct"/>
            <w:tcBorders>
              <w:top w:val="nil"/>
              <w:left w:val="nil"/>
              <w:bottom w:val="single" w:sz="4" w:space="0" w:color="auto"/>
              <w:right w:val="nil"/>
            </w:tcBorders>
            <w:shd w:val="clear" w:color="auto" w:fill="auto"/>
            <w:vAlign w:val="center"/>
            <w:hideMark/>
          </w:tcPr>
          <w:p w14:paraId="39ED1B01" w14:textId="75C90292" w:rsidR="00FC59A8" w:rsidRPr="008F0A5F" w:rsidRDefault="008F0A5F"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2020</w:t>
            </w:r>
          </w:p>
        </w:tc>
        <w:tc>
          <w:tcPr>
            <w:tcW w:w="782" w:type="pct"/>
            <w:tcBorders>
              <w:top w:val="nil"/>
              <w:left w:val="single" w:sz="4" w:space="0" w:color="auto"/>
              <w:bottom w:val="single" w:sz="4" w:space="0" w:color="auto"/>
              <w:right w:val="single" w:sz="4" w:space="0" w:color="auto"/>
            </w:tcBorders>
            <w:shd w:val="clear" w:color="auto" w:fill="auto"/>
            <w:vAlign w:val="center"/>
            <w:hideMark/>
          </w:tcPr>
          <w:p w14:paraId="5831D39F" w14:textId="08CAF9E5" w:rsidR="00FC59A8" w:rsidRPr="008F0A5F" w:rsidRDefault="008F0A5F"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2040</w:t>
            </w:r>
          </w:p>
        </w:tc>
        <w:tc>
          <w:tcPr>
            <w:tcW w:w="782" w:type="pct"/>
            <w:tcBorders>
              <w:top w:val="nil"/>
              <w:left w:val="nil"/>
              <w:bottom w:val="single" w:sz="4" w:space="0" w:color="auto"/>
              <w:right w:val="single" w:sz="4" w:space="0" w:color="auto"/>
            </w:tcBorders>
            <w:shd w:val="clear" w:color="auto" w:fill="auto"/>
            <w:vAlign w:val="center"/>
            <w:hideMark/>
          </w:tcPr>
          <w:p w14:paraId="0A9067F0"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 исчерпан</w:t>
            </w:r>
          </w:p>
        </w:tc>
      </w:tr>
      <w:tr w:rsidR="00C9600F" w:rsidRPr="00C9600F" w14:paraId="1D41AC58" w14:textId="77777777" w:rsidTr="0061373D">
        <w:trPr>
          <w:trHeight w:val="454"/>
        </w:trPr>
        <w:tc>
          <w:tcPr>
            <w:tcW w:w="234" w:type="pct"/>
            <w:vMerge/>
            <w:tcBorders>
              <w:top w:val="nil"/>
              <w:left w:val="single" w:sz="4" w:space="0" w:color="auto"/>
              <w:bottom w:val="single" w:sz="4" w:space="0" w:color="000000"/>
              <w:right w:val="single" w:sz="4" w:space="0" w:color="auto"/>
            </w:tcBorders>
            <w:vAlign w:val="center"/>
            <w:hideMark/>
          </w:tcPr>
          <w:p w14:paraId="73796393"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p>
        </w:tc>
        <w:tc>
          <w:tcPr>
            <w:tcW w:w="1066" w:type="pct"/>
            <w:vMerge/>
            <w:tcBorders>
              <w:top w:val="nil"/>
              <w:left w:val="single" w:sz="4" w:space="0" w:color="auto"/>
              <w:bottom w:val="single" w:sz="4" w:space="0" w:color="000000"/>
              <w:right w:val="single" w:sz="4" w:space="0" w:color="auto"/>
            </w:tcBorders>
            <w:vAlign w:val="center"/>
            <w:hideMark/>
          </w:tcPr>
          <w:p w14:paraId="12EE06ED"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p>
        </w:tc>
        <w:tc>
          <w:tcPr>
            <w:tcW w:w="874" w:type="pct"/>
            <w:tcBorders>
              <w:top w:val="nil"/>
              <w:left w:val="nil"/>
              <w:bottom w:val="single" w:sz="4" w:space="0" w:color="auto"/>
              <w:right w:val="single" w:sz="4" w:space="0" w:color="auto"/>
            </w:tcBorders>
            <w:shd w:val="clear" w:color="auto" w:fill="auto"/>
            <w:vAlign w:val="center"/>
            <w:hideMark/>
          </w:tcPr>
          <w:p w14:paraId="508C63C6" w14:textId="12C2A0E4" w:rsidR="00FC59A8" w:rsidRPr="008F0A5F" w:rsidRDefault="00FC59A8"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КВ</w:t>
            </w:r>
            <w:r w:rsidR="008F0A5F" w:rsidRPr="008F0A5F">
              <w:rPr>
                <w:rFonts w:eastAsia="Times New Roman"/>
                <w:color w:val="FF0000"/>
                <w:sz w:val="18"/>
                <w:szCs w:val="18"/>
                <w:lang w:eastAsia="ru-RU"/>
              </w:rPr>
              <w:t>р</w:t>
            </w:r>
            <w:r w:rsidRPr="008F0A5F">
              <w:rPr>
                <w:rFonts w:eastAsia="Times New Roman"/>
                <w:color w:val="FF0000"/>
                <w:sz w:val="18"/>
                <w:szCs w:val="18"/>
                <w:lang w:eastAsia="ru-RU"/>
              </w:rPr>
              <w:t>-0,93К</w:t>
            </w:r>
          </w:p>
        </w:tc>
        <w:tc>
          <w:tcPr>
            <w:tcW w:w="480" w:type="pct"/>
            <w:tcBorders>
              <w:top w:val="nil"/>
              <w:left w:val="nil"/>
              <w:bottom w:val="single" w:sz="4" w:space="0" w:color="auto"/>
              <w:right w:val="single" w:sz="4" w:space="0" w:color="auto"/>
            </w:tcBorders>
            <w:shd w:val="clear" w:color="auto" w:fill="auto"/>
            <w:vAlign w:val="center"/>
            <w:hideMark/>
          </w:tcPr>
          <w:p w14:paraId="34DC8D2E"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782" w:type="pct"/>
            <w:tcBorders>
              <w:top w:val="nil"/>
              <w:left w:val="nil"/>
              <w:bottom w:val="single" w:sz="4" w:space="0" w:color="auto"/>
              <w:right w:val="nil"/>
            </w:tcBorders>
            <w:shd w:val="clear" w:color="auto" w:fill="auto"/>
            <w:vAlign w:val="center"/>
            <w:hideMark/>
          </w:tcPr>
          <w:p w14:paraId="0C20E6EB" w14:textId="7D5D9986" w:rsidR="00FC59A8" w:rsidRPr="008F0A5F" w:rsidRDefault="008F0A5F"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2024</w:t>
            </w:r>
          </w:p>
        </w:tc>
        <w:tc>
          <w:tcPr>
            <w:tcW w:w="782" w:type="pct"/>
            <w:tcBorders>
              <w:top w:val="nil"/>
              <w:left w:val="single" w:sz="4" w:space="0" w:color="auto"/>
              <w:bottom w:val="single" w:sz="4" w:space="0" w:color="auto"/>
              <w:right w:val="single" w:sz="4" w:space="0" w:color="auto"/>
            </w:tcBorders>
            <w:shd w:val="clear" w:color="auto" w:fill="auto"/>
            <w:vAlign w:val="center"/>
            <w:hideMark/>
          </w:tcPr>
          <w:p w14:paraId="65478A9A" w14:textId="68E28645" w:rsidR="00FC59A8" w:rsidRPr="008F0A5F" w:rsidRDefault="008F0A5F" w:rsidP="00FC59A8">
            <w:pPr>
              <w:autoSpaceDE/>
              <w:autoSpaceDN/>
              <w:adjustRightInd/>
              <w:spacing w:line="240" w:lineRule="auto"/>
              <w:ind w:firstLine="0"/>
              <w:jc w:val="center"/>
              <w:rPr>
                <w:rFonts w:eastAsia="Times New Roman"/>
                <w:color w:val="FF0000"/>
                <w:sz w:val="18"/>
                <w:szCs w:val="18"/>
                <w:lang w:eastAsia="ru-RU"/>
              </w:rPr>
            </w:pPr>
            <w:r w:rsidRPr="008F0A5F">
              <w:rPr>
                <w:rFonts w:eastAsia="Times New Roman"/>
                <w:color w:val="FF0000"/>
                <w:sz w:val="18"/>
                <w:szCs w:val="18"/>
                <w:lang w:eastAsia="ru-RU"/>
              </w:rPr>
              <w:t>2044</w:t>
            </w:r>
          </w:p>
        </w:tc>
        <w:tc>
          <w:tcPr>
            <w:tcW w:w="782" w:type="pct"/>
            <w:tcBorders>
              <w:top w:val="nil"/>
              <w:left w:val="nil"/>
              <w:bottom w:val="single" w:sz="4" w:space="0" w:color="auto"/>
              <w:right w:val="single" w:sz="4" w:space="0" w:color="auto"/>
            </w:tcBorders>
            <w:shd w:val="clear" w:color="auto" w:fill="auto"/>
            <w:vAlign w:val="center"/>
            <w:hideMark/>
          </w:tcPr>
          <w:p w14:paraId="049D2FDC"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 исчерпан</w:t>
            </w:r>
          </w:p>
        </w:tc>
      </w:tr>
      <w:tr w:rsidR="00C9600F" w:rsidRPr="00C9600F" w14:paraId="690B3D4B" w14:textId="77777777" w:rsidTr="0061373D">
        <w:trPr>
          <w:trHeight w:val="454"/>
        </w:trPr>
        <w:tc>
          <w:tcPr>
            <w:tcW w:w="234" w:type="pct"/>
            <w:vMerge w:val="restart"/>
            <w:tcBorders>
              <w:top w:val="nil"/>
              <w:left w:val="single" w:sz="4" w:space="0" w:color="auto"/>
              <w:bottom w:val="single" w:sz="4" w:space="0" w:color="000000"/>
              <w:right w:val="single" w:sz="4" w:space="0" w:color="auto"/>
            </w:tcBorders>
            <w:shd w:val="clear" w:color="auto" w:fill="auto"/>
            <w:vAlign w:val="center"/>
            <w:hideMark/>
          </w:tcPr>
          <w:p w14:paraId="7B7D5FE4"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w:t>
            </w:r>
          </w:p>
        </w:tc>
        <w:tc>
          <w:tcPr>
            <w:tcW w:w="1066" w:type="pct"/>
            <w:vMerge w:val="restart"/>
            <w:tcBorders>
              <w:top w:val="nil"/>
              <w:left w:val="single" w:sz="4" w:space="0" w:color="auto"/>
              <w:bottom w:val="single" w:sz="4" w:space="0" w:color="000000"/>
              <w:right w:val="single" w:sz="4" w:space="0" w:color="auto"/>
            </w:tcBorders>
            <w:shd w:val="clear" w:color="auto" w:fill="auto"/>
            <w:vAlign w:val="center"/>
            <w:hideMark/>
          </w:tcPr>
          <w:p w14:paraId="13D4A950"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ООО "Поволжье-Ресурс"</w:t>
            </w:r>
          </w:p>
        </w:tc>
        <w:tc>
          <w:tcPr>
            <w:tcW w:w="874" w:type="pct"/>
            <w:tcBorders>
              <w:top w:val="nil"/>
              <w:left w:val="nil"/>
              <w:bottom w:val="single" w:sz="4" w:space="0" w:color="auto"/>
              <w:right w:val="single" w:sz="4" w:space="0" w:color="auto"/>
            </w:tcBorders>
            <w:shd w:val="clear" w:color="auto" w:fill="auto"/>
            <w:vAlign w:val="center"/>
            <w:hideMark/>
          </w:tcPr>
          <w:p w14:paraId="607022B9" w14:textId="1AB994B3"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КВМ-2,0 Д</w:t>
            </w:r>
          </w:p>
        </w:tc>
        <w:tc>
          <w:tcPr>
            <w:tcW w:w="480" w:type="pct"/>
            <w:tcBorders>
              <w:top w:val="nil"/>
              <w:left w:val="nil"/>
              <w:bottom w:val="single" w:sz="4" w:space="0" w:color="auto"/>
              <w:right w:val="single" w:sz="4" w:space="0" w:color="auto"/>
            </w:tcBorders>
            <w:shd w:val="clear" w:color="auto" w:fill="auto"/>
            <w:vAlign w:val="center"/>
            <w:hideMark/>
          </w:tcPr>
          <w:p w14:paraId="48F10A0B"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782" w:type="pct"/>
            <w:tcBorders>
              <w:top w:val="nil"/>
              <w:left w:val="nil"/>
              <w:bottom w:val="single" w:sz="4" w:space="0" w:color="auto"/>
              <w:right w:val="nil"/>
            </w:tcBorders>
            <w:shd w:val="clear" w:color="auto" w:fill="auto"/>
            <w:vAlign w:val="center"/>
            <w:hideMark/>
          </w:tcPr>
          <w:p w14:paraId="621B24FB" w14:textId="250E22F8"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2014</w:t>
            </w:r>
          </w:p>
        </w:tc>
        <w:tc>
          <w:tcPr>
            <w:tcW w:w="782" w:type="pct"/>
            <w:tcBorders>
              <w:top w:val="nil"/>
              <w:left w:val="single" w:sz="4" w:space="0" w:color="auto"/>
              <w:bottom w:val="single" w:sz="4" w:space="0" w:color="auto"/>
              <w:right w:val="single" w:sz="4" w:space="0" w:color="auto"/>
            </w:tcBorders>
            <w:shd w:val="clear" w:color="auto" w:fill="auto"/>
            <w:vAlign w:val="center"/>
            <w:hideMark/>
          </w:tcPr>
          <w:p w14:paraId="46669AFB" w14:textId="0FB25758"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2034</w:t>
            </w:r>
          </w:p>
        </w:tc>
        <w:tc>
          <w:tcPr>
            <w:tcW w:w="782" w:type="pct"/>
            <w:tcBorders>
              <w:top w:val="nil"/>
              <w:left w:val="nil"/>
              <w:bottom w:val="single" w:sz="4" w:space="0" w:color="auto"/>
              <w:right w:val="single" w:sz="4" w:space="0" w:color="auto"/>
            </w:tcBorders>
            <w:shd w:val="clear" w:color="auto" w:fill="auto"/>
            <w:vAlign w:val="center"/>
            <w:hideMark/>
          </w:tcPr>
          <w:p w14:paraId="69547B4E"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 исчерпан</w:t>
            </w:r>
          </w:p>
        </w:tc>
      </w:tr>
      <w:tr w:rsidR="00C9600F" w:rsidRPr="00C9600F" w14:paraId="05F2109C" w14:textId="77777777" w:rsidTr="00663A4D">
        <w:trPr>
          <w:trHeight w:val="454"/>
        </w:trPr>
        <w:tc>
          <w:tcPr>
            <w:tcW w:w="234" w:type="pct"/>
            <w:vMerge/>
            <w:tcBorders>
              <w:top w:val="nil"/>
              <w:left w:val="single" w:sz="4" w:space="0" w:color="auto"/>
              <w:bottom w:val="single" w:sz="4" w:space="0" w:color="auto"/>
              <w:right w:val="single" w:sz="4" w:space="0" w:color="auto"/>
            </w:tcBorders>
            <w:vAlign w:val="center"/>
            <w:hideMark/>
          </w:tcPr>
          <w:p w14:paraId="6F3B5DE7"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p>
        </w:tc>
        <w:tc>
          <w:tcPr>
            <w:tcW w:w="1066" w:type="pct"/>
            <w:vMerge/>
            <w:tcBorders>
              <w:top w:val="nil"/>
              <w:left w:val="single" w:sz="4" w:space="0" w:color="auto"/>
              <w:bottom w:val="single" w:sz="4" w:space="0" w:color="auto"/>
              <w:right w:val="single" w:sz="4" w:space="0" w:color="auto"/>
            </w:tcBorders>
            <w:vAlign w:val="center"/>
            <w:hideMark/>
          </w:tcPr>
          <w:p w14:paraId="538E6A31" w14:textId="77777777" w:rsidR="00FC59A8" w:rsidRPr="00C9600F" w:rsidRDefault="00FC59A8" w:rsidP="00FC59A8">
            <w:pPr>
              <w:autoSpaceDE/>
              <w:autoSpaceDN/>
              <w:adjustRightInd/>
              <w:spacing w:line="240" w:lineRule="auto"/>
              <w:ind w:firstLine="0"/>
              <w:jc w:val="left"/>
              <w:rPr>
                <w:rFonts w:eastAsia="Times New Roman"/>
                <w:sz w:val="18"/>
                <w:szCs w:val="18"/>
                <w:lang w:eastAsia="ru-RU"/>
              </w:rPr>
            </w:pPr>
          </w:p>
        </w:tc>
        <w:tc>
          <w:tcPr>
            <w:tcW w:w="874" w:type="pct"/>
            <w:tcBorders>
              <w:top w:val="nil"/>
              <w:left w:val="nil"/>
              <w:bottom w:val="single" w:sz="4" w:space="0" w:color="auto"/>
              <w:right w:val="single" w:sz="4" w:space="0" w:color="auto"/>
            </w:tcBorders>
            <w:shd w:val="clear" w:color="auto" w:fill="auto"/>
            <w:vAlign w:val="center"/>
            <w:hideMark/>
          </w:tcPr>
          <w:p w14:paraId="198CBCA2" w14:textId="41981A2E"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КВМ-1,0 Д</w:t>
            </w:r>
          </w:p>
        </w:tc>
        <w:tc>
          <w:tcPr>
            <w:tcW w:w="480" w:type="pct"/>
            <w:tcBorders>
              <w:top w:val="nil"/>
              <w:left w:val="nil"/>
              <w:bottom w:val="single" w:sz="4" w:space="0" w:color="auto"/>
              <w:right w:val="single" w:sz="4" w:space="0" w:color="auto"/>
            </w:tcBorders>
            <w:shd w:val="clear" w:color="auto" w:fill="auto"/>
            <w:vAlign w:val="center"/>
            <w:hideMark/>
          </w:tcPr>
          <w:p w14:paraId="472D5CBB"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782" w:type="pct"/>
            <w:tcBorders>
              <w:top w:val="nil"/>
              <w:left w:val="nil"/>
              <w:bottom w:val="single" w:sz="4" w:space="0" w:color="auto"/>
              <w:right w:val="nil"/>
            </w:tcBorders>
            <w:shd w:val="clear" w:color="auto" w:fill="auto"/>
            <w:vAlign w:val="center"/>
            <w:hideMark/>
          </w:tcPr>
          <w:p w14:paraId="324B4F85" w14:textId="4BE123F0"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2016</w:t>
            </w:r>
          </w:p>
        </w:tc>
        <w:tc>
          <w:tcPr>
            <w:tcW w:w="782" w:type="pct"/>
            <w:tcBorders>
              <w:top w:val="nil"/>
              <w:left w:val="single" w:sz="4" w:space="0" w:color="auto"/>
              <w:bottom w:val="single" w:sz="4" w:space="0" w:color="auto"/>
              <w:right w:val="single" w:sz="4" w:space="0" w:color="auto"/>
            </w:tcBorders>
            <w:shd w:val="clear" w:color="auto" w:fill="auto"/>
            <w:vAlign w:val="center"/>
            <w:hideMark/>
          </w:tcPr>
          <w:p w14:paraId="0E367623" w14:textId="306A793E"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2036</w:t>
            </w:r>
          </w:p>
        </w:tc>
        <w:tc>
          <w:tcPr>
            <w:tcW w:w="782" w:type="pct"/>
            <w:tcBorders>
              <w:top w:val="nil"/>
              <w:left w:val="nil"/>
              <w:bottom w:val="single" w:sz="4" w:space="0" w:color="auto"/>
              <w:right w:val="single" w:sz="4" w:space="0" w:color="auto"/>
            </w:tcBorders>
            <w:shd w:val="clear" w:color="auto" w:fill="auto"/>
            <w:vAlign w:val="center"/>
            <w:hideMark/>
          </w:tcPr>
          <w:p w14:paraId="5A5EE7DE" w14:textId="77777777" w:rsidR="00FC59A8" w:rsidRPr="00C9600F" w:rsidRDefault="00FC59A8" w:rsidP="00FC59A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 исчерпан</w:t>
            </w:r>
          </w:p>
        </w:tc>
      </w:tr>
      <w:tr w:rsidR="00C9600F" w:rsidRPr="00C9600F" w14:paraId="433B11EC" w14:textId="77777777" w:rsidTr="008A2AD6">
        <w:trPr>
          <w:trHeight w:val="737"/>
        </w:trPr>
        <w:tc>
          <w:tcPr>
            <w:tcW w:w="234" w:type="pct"/>
            <w:tcBorders>
              <w:top w:val="single" w:sz="4" w:space="0" w:color="auto"/>
              <w:left w:val="single" w:sz="4" w:space="0" w:color="auto"/>
              <w:bottom w:val="single" w:sz="4" w:space="0" w:color="auto"/>
              <w:right w:val="single" w:sz="4" w:space="0" w:color="auto"/>
            </w:tcBorders>
            <w:shd w:val="clear" w:color="auto" w:fill="FFFFFF"/>
            <w:vAlign w:val="center"/>
          </w:tcPr>
          <w:p w14:paraId="1671E318" w14:textId="4E32A1E2" w:rsidR="004F75A9" w:rsidRPr="00C9600F" w:rsidRDefault="004F75A9" w:rsidP="004F75A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rPr>
              <w:t>8</w:t>
            </w:r>
          </w:p>
        </w:tc>
        <w:tc>
          <w:tcPr>
            <w:tcW w:w="1066" w:type="pct"/>
            <w:tcBorders>
              <w:top w:val="single" w:sz="4" w:space="0" w:color="auto"/>
              <w:left w:val="single" w:sz="4" w:space="0" w:color="auto"/>
              <w:bottom w:val="single" w:sz="4" w:space="0" w:color="auto"/>
              <w:right w:val="single" w:sz="4" w:space="0" w:color="auto"/>
            </w:tcBorders>
            <w:shd w:val="clear" w:color="auto" w:fill="FFFFFF"/>
            <w:vAlign w:val="center"/>
          </w:tcPr>
          <w:p w14:paraId="2A21CFB6" w14:textId="0C87168C" w:rsidR="004F75A9" w:rsidRPr="00C9600F" w:rsidRDefault="004F75A9" w:rsidP="008A2AD6">
            <w:pPr>
              <w:autoSpaceDE/>
              <w:autoSpaceDN/>
              <w:adjustRightInd/>
              <w:spacing w:line="240" w:lineRule="auto"/>
              <w:ind w:firstLine="0"/>
              <w:rPr>
                <w:rFonts w:eastAsia="Times New Roman"/>
                <w:sz w:val="18"/>
                <w:szCs w:val="18"/>
                <w:lang w:eastAsia="ru-RU"/>
              </w:rPr>
            </w:pPr>
            <w:r w:rsidRPr="00C9600F">
              <w:rPr>
                <w:sz w:val="18"/>
                <w:szCs w:val="18"/>
              </w:rPr>
              <w:t>Котельная МОУ Белышевская школа, с. Белышево</w:t>
            </w:r>
          </w:p>
        </w:tc>
        <w:tc>
          <w:tcPr>
            <w:tcW w:w="874" w:type="pct"/>
            <w:tcBorders>
              <w:top w:val="single" w:sz="4" w:space="0" w:color="auto"/>
              <w:left w:val="nil"/>
              <w:bottom w:val="single" w:sz="4" w:space="0" w:color="auto"/>
              <w:right w:val="single" w:sz="4" w:space="0" w:color="auto"/>
            </w:tcBorders>
            <w:shd w:val="clear" w:color="auto" w:fill="auto"/>
            <w:vAlign w:val="center"/>
          </w:tcPr>
          <w:p w14:paraId="6E2A313C" w14:textId="714FF2B9" w:rsidR="004F75A9" w:rsidRPr="00C9600F" w:rsidRDefault="004F75A9" w:rsidP="00B8609F">
            <w:pPr>
              <w:autoSpaceDE/>
              <w:autoSpaceDN/>
              <w:adjustRightInd/>
              <w:spacing w:line="240" w:lineRule="auto"/>
              <w:ind w:firstLine="0"/>
              <w:jc w:val="center"/>
              <w:rPr>
                <w:rFonts w:eastAsia="Times New Roman"/>
                <w:sz w:val="18"/>
                <w:szCs w:val="18"/>
                <w:lang w:eastAsia="ru-RU"/>
              </w:rPr>
            </w:pPr>
            <w:r w:rsidRPr="00C9600F">
              <w:rPr>
                <w:sz w:val="18"/>
                <w:szCs w:val="18"/>
              </w:rPr>
              <w:t>КСВ-04</w:t>
            </w:r>
          </w:p>
        </w:tc>
        <w:tc>
          <w:tcPr>
            <w:tcW w:w="480" w:type="pct"/>
            <w:tcBorders>
              <w:top w:val="single" w:sz="4" w:space="0" w:color="auto"/>
              <w:left w:val="nil"/>
              <w:bottom w:val="single" w:sz="4" w:space="0" w:color="auto"/>
              <w:right w:val="single" w:sz="4" w:space="0" w:color="auto"/>
            </w:tcBorders>
            <w:shd w:val="clear" w:color="auto" w:fill="auto"/>
            <w:vAlign w:val="center"/>
          </w:tcPr>
          <w:p w14:paraId="63AFCCDF" w14:textId="0CE16685" w:rsidR="004F75A9" w:rsidRPr="00C9600F" w:rsidRDefault="004F75A9" w:rsidP="004F75A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782" w:type="pct"/>
            <w:tcBorders>
              <w:top w:val="single" w:sz="4" w:space="0" w:color="auto"/>
              <w:left w:val="nil"/>
              <w:bottom w:val="single" w:sz="4" w:space="0" w:color="auto"/>
              <w:right w:val="nil"/>
            </w:tcBorders>
            <w:shd w:val="clear" w:color="auto" w:fill="auto"/>
            <w:vAlign w:val="center"/>
          </w:tcPr>
          <w:p w14:paraId="6A536D70" w14:textId="6DC569D2" w:rsidR="004F75A9" w:rsidRPr="00C9600F" w:rsidRDefault="004F75A9" w:rsidP="004F75A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2021</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1D9A4725" w14:textId="56CA3CE8" w:rsidR="004F75A9" w:rsidRPr="00C9600F" w:rsidRDefault="004F75A9" w:rsidP="004F75A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2041</w:t>
            </w:r>
          </w:p>
        </w:tc>
        <w:tc>
          <w:tcPr>
            <w:tcW w:w="782" w:type="pct"/>
            <w:tcBorders>
              <w:top w:val="single" w:sz="4" w:space="0" w:color="auto"/>
              <w:left w:val="nil"/>
              <w:bottom w:val="single" w:sz="4" w:space="0" w:color="auto"/>
              <w:right w:val="single" w:sz="4" w:space="0" w:color="auto"/>
            </w:tcBorders>
            <w:shd w:val="clear" w:color="auto" w:fill="auto"/>
            <w:vAlign w:val="center"/>
          </w:tcPr>
          <w:p w14:paraId="42A807AB" w14:textId="439F1C2B" w:rsidR="004F75A9" w:rsidRPr="00C9600F" w:rsidRDefault="004F75A9" w:rsidP="004F75A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 исчерпан</w:t>
            </w:r>
          </w:p>
        </w:tc>
      </w:tr>
      <w:tr w:rsidR="00C9600F" w:rsidRPr="00C9600F" w14:paraId="2F418F6D" w14:textId="77777777" w:rsidTr="008A2AD6">
        <w:trPr>
          <w:trHeight w:val="567"/>
        </w:trPr>
        <w:tc>
          <w:tcPr>
            <w:tcW w:w="234" w:type="pct"/>
            <w:tcBorders>
              <w:top w:val="single" w:sz="4" w:space="0" w:color="auto"/>
              <w:left w:val="single" w:sz="4" w:space="0" w:color="auto"/>
              <w:bottom w:val="single" w:sz="4" w:space="0" w:color="auto"/>
              <w:right w:val="single" w:sz="4" w:space="0" w:color="auto"/>
            </w:tcBorders>
            <w:shd w:val="clear" w:color="auto" w:fill="FFFFFF"/>
            <w:vAlign w:val="center"/>
          </w:tcPr>
          <w:p w14:paraId="524DDE40" w14:textId="4E1F282C" w:rsidR="004F75A9" w:rsidRPr="00C9600F" w:rsidRDefault="004F75A9" w:rsidP="004F75A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rPr>
              <w:t>9</w:t>
            </w:r>
          </w:p>
        </w:tc>
        <w:tc>
          <w:tcPr>
            <w:tcW w:w="1066" w:type="pct"/>
            <w:tcBorders>
              <w:top w:val="single" w:sz="4" w:space="0" w:color="auto"/>
              <w:left w:val="single" w:sz="4" w:space="0" w:color="auto"/>
              <w:bottom w:val="single" w:sz="4" w:space="0" w:color="auto"/>
              <w:right w:val="single" w:sz="4" w:space="0" w:color="auto"/>
            </w:tcBorders>
            <w:shd w:val="clear" w:color="auto" w:fill="FFFFFF"/>
            <w:vAlign w:val="center"/>
          </w:tcPr>
          <w:p w14:paraId="105421BB" w14:textId="3FFBB123" w:rsidR="004F75A9" w:rsidRPr="00C9600F" w:rsidRDefault="004F75A9" w:rsidP="008A2AD6">
            <w:pPr>
              <w:autoSpaceDE/>
              <w:autoSpaceDN/>
              <w:adjustRightInd/>
              <w:spacing w:line="240" w:lineRule="auto"/>
              <w:ind w:firstLine="0"/>
              <w:rPr>
                <w:rFonts w:eastAsia="Times New Roman"/>
                <w:sz w:val="18"/>
                <w:szCs w:val="18"/>
                <w:lang w:eastAsia="ru-RU"/>
              </w:rPr>
            </w:pPr>
            <w:r w:rsidRPr="00C9600F">
              <w:rPr>
                <w:sz w:val="18"/>
                <w:szCs w:val="18"/>
              </w:rPr>
              <w:t>Котельная МБУК «ЦКС» с. Турань</w:t>
            </w:r>
          </w:p>
        </w:tc>
        <w:tc>
          <w:tcPr>
            <w:tcW w:w="874" w:type="pct"/>
            <w:tcBorders>
              <w:top w:val="single" w:sz="4" w:space="0" w:color="auto"/>
              <w:left w:val="nil"/>
              <w:bottom w:val="single" w:sz="4" w:space="0" w:color="auto"/>
              <w:right w:val="single" w:sz="4" w:space="0" w:color="auto"/>
            </w:tcBorders>
            <w:shd w:val="clear" w:color="auto" w:fill="auto"/>
            <w:vAlign w:val="center"/>
          </w:tcPr>
          <w:p w14:paraId="069ECCAB" w14:textId="3D256F0B" w:rsidR="004F75A9" w:rsidRPr="00C9600F" w:rsidRDefault="004F75A9" w:rsidP="007F6389">
            <w:pPr>
              <w:autoSpaceDE/>
              <w:autoSpaceDN/>
              <w:adjustRightInd/>
              <w:spacing w:line="240" w:lineRule="auto"/>
              <w:ind w:firstLine="0"/>
              <w:jc w:val="center"/>
              <w:rPr>
                <w:rFonts w:eastAsia="Times New Roman"/>
                <w:sz w:val="18"/>
                <w:szCs w:val="18"/>
                <w:lang w:eastAsia="ru-RU"/>
              </w:rPr>
            </w:pPr>
            <w:r w:rsidRPr="00C9600F">
              <w:rPr>
                <w:sz w:val="18"/>
                <w:szCs w:val="18"/>
              </w:rPr>
              <w:t>Универсал 5-М</w:t>
            </w:r>
          </w:p>
        </w:tc>
        <w:tc>
          <w:tcPr>
            <w:tcW w:w="480" w:type="pct"/>
            <w:tcBorders>
              <w:top w:val="single" w:sz="4" w:space="0" w:color="auto"/>
              <w:left w:val="nil"/>
              <w:bottom w:val="single" w:sz="4" w:space="0" w:color="auto"/>
              <w:right w:val="single" w:sz="4" w:space="0" w:color="auto"/>
            </w:tcBorders>
            <w:shd w:val="clear" w:color="auto" w:fill="auto"/>
            <w:vAlign w:val="center"/>
          </w:tcPr>
          <w:p w14:paraId="151E6569" w14:textId="0C6B8FE0" w:rsidR="004F75A9" w:rsidRPr="00C9600F" w:rsidRDefault="004F75A9" w:rsidP="004F75A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782" w:type="pct"/>
            <w:tcBorders>
              <w:top w:val="single" w:sz="4" w:space="0" w:color="auto"/>
              <w:left w:val="nil"/>
              <w:bottom w:val="single" w:sz="4" w:space="0" w:color="auto"/>
              <w:right w:val="nil"/>
            </w:tcBorders>
            <w:shd w:val="clear" w:color="auto" w:fill="auto"/>
            <w:vAlign w:val="center"/>
          </w:tcPr>
          <w:p w14:paraId="4A2523D8" w14:textId="334595EE" w:rsidR="004F75A9" w:rsidRPr="00C9600F" w:rsidRDefault="004F75A9" w:rsidP="004F75A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2010</w:t>
            </w:r>
          </w:p>
        </w:tc>
        <w:tc>
          <w:tcPr>
            <w:tcW w:w="782" w:type="pct"/>
            <w:tcBorders>
              <w:top w:val="single" w:sz="4" w:space="0" w:color="auto"/>
              <w:left w:val="single" w:sz="4" w:space="0" w:color="auto"/>
              <w:bottom w:val="single" w:sz="4" w:space="0" w:color="auto"/>
              <w:right w:val="single" w:sz="4" w:space="0" w:color="auto"/>
            </w:tcBorders>
            <w:shd w:val="clear" w:color="auto" w:fill="auto"/>
            <w:vAlign w:val="center"/>
          </w:tcPr>
          <w:p w14:paraId="0DDCDFE0" w14:textId="775E55E5" w:rsidR="004F75A9" w:rsidRPr="00C9600F" w:rsidRDefault="004F75A9" w:rsidP="004F75A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2030</w:t>
            </w:r>
          </w:p>
        </w:tc>
        <w:tc>
          <w:tcPr>
            <w:tcW w:w="782" w:type="pct"/>
            <w:tcBorders>
              <w:top w:val="single" w:sz="4" w:space="0" w:color="auto"/>
              <w:left w:val="nil"/>
              <w:bottom w:val="single" w:sz="4" w:space="0" w:color="auto"/>
              <w:right w:val="single" w:sz="4" w:space="0" w:color="auto"/>
            </w:tcBorders>
            <w:shd w:val="clear" w:color="auto" w:fill="auto"/>
            <w:vAlign w:val="center"/>
          </w:tcPr>
          <w:p w14:paraId="6D855602" w14:textId="4B9CAD92" w:rsidR="004F75A9" w:rsidRPr="00C9600F" w:rsidRDefault="004F75A9" w:rsidP="004F75A9">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не исчерпан</w:t>
            </w:r>
          </w:p>
        </w:tc>
      </w:tr>
    </w:tbl>
    <w:p w14:paraId="3273E5CC" w14:textId="77777777" w:rsidR="00782B02" w:rsidRPr="00C9600F" w:rsidRDefault="00782B02" w:rsidP="005E1714">
      <w:pPr>
        <w:pStyle w:val="affffff9"/>
        <w:spacing w:line="312" w:lineRule="auto"/>
        <w:rPr>
          <w:lang w:eastAsia="ru-RU"/>
        </w:rPr>
      </w:pPr>
    </w:p>
    <w:p w14:paraId="234394A2" w14:textId="77777777" w:rsidR="000B01A9" w:rsidRPr="00C9600F" w:rsidRDefault="000B01A9">
      <w:pPr>
        <w:autoSpaceDE/>
        <w:autoSpaceDN/>
        <w:adjustRightInd/>
        <w:spacing w:line="240" w:lineRule="auto"/>
        <w:ind w:firstLine="0"/>
        <w:jc w:val="left"/>
        <w:rPr>
          <w:sz w:val="22"/>
          <w:lang w:eastAsia="ru-RU"/>
        </w:rPr>
      </w:pPr>
      <w:r w:rsidRPr="00C9600F">
        <w:rPr>
          <w:lang w:eastAsia="ru-RU"/>
        </w:rPr>
        <w:br w:type="page"/>
      </w:r>
    </w:p>
    <w:p w14:paraId="72A9D64D" w14:textId="77777777" w:rsidR="00870616" w:rsidRPr="00C9600F" w:rsidRDefault="00870616" w:rsidP="00870616">
      <w:pPr>
        <w:pStyle w:val="21"/>
      </w:pPr>
      <w:bookmarkStart w:id="26" w:name="_Toc201238884"/>
      <w:r w:rsidRPr="00C9600F">
        <w:lastRenderedPageBreak/>
        <w:t>Режимные карты котельного оборудования</w:t>
      </w:r>
      <w:bookmarkEnd w:id="26"/>
    </w:p>
    <w:p w14:paraId="788F44CD" w14:textId="5B35585F" w:rsidR="00870616" w:rsidRPr="00C9600F" w:rsidRDefault="00E80D72" w:rsidP="00F74242">
      <w:pPr>
        <w:pStyle w:val="30"/>
      </w:pPr>
      <w:r w:rsidRPr="00C9600F">
        <w:t>Режимная карта котла типа КВ-РД-5,0 ст. № 1 кот</w:t>
      </w:r>
      <w:r w:rsidR="0056590D" w:rsidRPr="00C9600F">
        <w:t>.</w:t>
      </w:r>
      <w:r w:rsidRPr="00C9600F">
        <w:t xml:space="preserve"> № 1 </w:t>
      </w:r>
      <w:r w:rsidR="0056590D" w:rsidRPr="00C9600F">
        <w:t>г. Ветлуга</w:t>
      </w:r>
    </w:p>
    <w:p w14:paraId="2B4F5DFE" w14:textId="77777777" w:rsidR="00E80D72" w:rsidRPr="00C9600F" w:rsidRDefault="00E80D72" w:rsidP="00E80D72">
      <w:pPr>
        <w:rPr>
          <w:sz w:val="22"/>
          <w:szCs w:val="22"/>
          <w:lang w:eastAsia="ru-RU"/>
        </w:rPr>
      </w:pPr>
      <w:r w:rsidRPr="00C9600F">
        <w:rPr>
          <w:sz w:val="22"/>
          <w:szCs w:val="22"/>
          <w:lang w:eastAsia="ru-RU"/>
        </w:rPr>
        <w:t>Режимная карта котла типа КВ-РД-5,0 ст. № 1 котельной № 1 приведена на рис. 2.6.1.</w:t>
      </w:r>
    </w:p>
    <w:p w14:paraId="02996703" w14:textId="4F5C4413" w:rsidR="00870616" w:rsidRPr="00C9600F" w:rsidRDefault="00E1468A" w:rsidP="00E80D72">
      <w:pPr>
        <w:autoSpaceDE/>
        <w:autoSpaceDN/>
        <w:adjustRightInd/>
        <w:spacing w:line="240" w:lineRule="auto"/>
        <w:ind w:firstLine="0"/>
        <w:jc w:val="center"/>
        <w:rPr>
          <w:sz w:val="10"/>
          <w:szCs w:val="10"/>
          <w:lang w:eastAsia="ru-RU"/>
        </w:rPr>
      </w:pPr>
      <w:r w:rsidRPr="00C9600F">
        <w:rPr>
          <w:noProof/>
          <w:sz w:val="10"/>
          <w:szCs w:val="10"/>
          <w:lang w:eastAsia="ru-RU"/>
        </w:rPr>
        <w:drawing>
          <wp:inline distT="0" distB="0" distL="0" distR="0" wp14:anchorId="21AC7428" wp14:editId="2655F2A8">
            <wp:extent cx="5996763" cy="8381903"/>
            <wp:effectExtent l="0" t="0" r="4445" b="63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Рисунок 38"/>
                    <pic:cNvPicPr/>
                  </pic:nvPicPr>
                  <pic:blipFill>
                    <a:blip r:embed="rId55" cstate="print">
                      <a:extLst>
                        <a:ext uri="{28A0092B-C50C-407E-A947-70E740481C1C}">
                          <a14:useLocalDpi xmlns:a14="http://schemas.microsoft.com/office/drawing/2010/main"/>
                        </a:ext>
                      </a:extLst>
                    </a:blip>
                    <a:stretch>
                      <a:fillRect/>
                    </a:stretch>
                  </pic:blipFill>
                  <pic:spPr>
                    <a:xfrm>
                      <a:off x="0" y="0"/>
                      <a:ext cx="5999391" cy="8385577"/>
                    </a:xfrm>
                    <a:prstGeom prst="rect">
                      <a:avLst/>
                    </a:prstGeom>
                  </pic:spPr>
                </pic:pic>
              </a:graphicData>
            </a:graphic>
          </wp:inline>
        </w:drawing>
      </w:r>
    </w:p>
    <w:p w14:paraId="52118520" w14:textId="03050DA0" w:rsidR="00870616" w:rsidRPr="00C9600F" w:rsidRDefault="00E80D72" w:rsidP="00E80D72">
      <w:pPr>
        <w:autoSpaceDE/>
        <w:autoSpaceDN/>
        <w:adjustRightInd/>
        <w:spacing w:line="240" w:lineRule="auto"/>
        <w:ind w:firstLine="0"/>
        <w:jc w:val="center"/>
        <w:rPr>
          <w:b/>
          <w:lang w:eastAsia="ru-RU"/>
        </w:rPr>
      </w:pPr>
      <w:r w:rsidRPr="00C9600F">
        <w:rPr>
          <w:b/>
          <w:lang w:eastAsia="ru-RU"/>
        </w:rPr>
        <w:t xml:space="preserve">Рис. 2.6.1. Режимная карта котла типа КВ-РД-5,0 ст. № 1 котельной № 1 </w:t>
      </w:r>
      <w:r w:rsidR="0056590D" w:rsidRPr="00C9600F">
        <w:rPr>
          <w:b/>
          <w:lang w:eastAsia="ru-RU"/>
        </w:rPr>
        <w:t>г. Ветлуга</w:t>
      </w:r>
    </w:p>
    <w:p w14:paraId="052D0ED2" w14:textId="77777777" w:rsidR="00870616" w:rsidRPr="00C9600F" w:rsidRDefault="00870616">
      <w:pPr>
        <w:autoSpaceDE/>
        <w:autoSpaceDN/>
        <w:adjustRightInd/>
        <w:spacing w:line="240" w:lineRule="auto"/>
        <w:ind w:firstLine="0"/>
        <w:jc w:val="left"/>
        <w:rPr>
          <w:sz w:val="22"/>
          <w:lang w:eastAsia="ru-RU"/>
        </w:rPr>
      </w:pPr>
      <w:r w:rsidRPr="00C9600F">
        <w:rPr>
          <w:lang w:eastAsia="ru-RU"/>
        </w:rPr>
        <w:br w:type="page"/>
      </w:r>
    </w:p>
    <w:p w14:paraId="2C9E51E0" w14:textId="10225E14" w:rsidR="00E80D72" w:rsidRPr="00C9600F" w:rsidRDefault="00E80D72" w:rsidP="00F74242">
      <w:pPr>
        <w:pStyle w:val="30"/>
      </w:pPr>
      <w:r w:rsidRPr="00C9600F">
        <w:lastRenderedPageBreak/>
        <w:t>Режимная карта котла типа КВ-РД-5,0 ст. № 2 кот</w:t>
      </w:r>
      <w:r w:rsidR="0056590D" w:rsidRPr="00C9600F">
        <w:t>.</w:t>
      </w:r>
      <w:r w:rsidRPr="00C9600F">
        <w:t xml:space="preserve"> № 1</w:t>
      </w:r>
      <w:r w:rsidR="0056590D" w:rsidRPr="00C9600F">
        <w:t xml:space="preserve"> г. Ветлуга</w:t>
      </w:r>
    </w:p>
    <w:p w14:paraId="50B7D212" w14:textId="77777777" w:rsidR="00E80D72" w:rsidRPr="00C9600F" w:rsidRDefault="00E80D72" w:rsidP="00E80D72">
      <w:pPr>
        <w:rPr>
          <w:sz w:val="22"/>
          <w:szCs w:val="22"/>
          <w:lang w:eastAsia="ru-RU"/>
        </w:rPr>
      </w:pPr>
      <w:r w:rsidRPr="00C9600F">
        <w:rPr>
          <w:sz w:val="22"/>
          <w:szCs w:val="22"/>
          <w:lang w:eastAsia="ru-RU"/>
        </w:rPr>
        <w:t>Режимная карта котла типа КВ-РД-5,0 ст. № 2 котельной № 1 приведена на рис. 2.6.2.</w:t>
      </w:r>
    </w:p>
    <w:p w14:paraId="3702D242" w14:textId="1C62AD50" w:rsidR="00E80D72" w:rsidRPr="00C9600F" w:rsidRDefault="00E1468A">
      <w:pPr>
        <w:autoSpaceDE/>
        <w:autoSpaceDN/>
        <w:adjustRightInd/>
        <w:spacing w:line="240" w:lineRule="auto"/>
        <w:ind w:firstLine="0"/>
        <w:jc w:val="left"/>
        <w:rPr>
          <w:lang w:eastAsia="ru-RU"/>
        </w:rPr>
      </w:pPr>
      <w:r w:rsidRPr="00C9600F">
        <w:rPr>
          <w:noProof/>
          <w:lang w:eastAsia="ru-RU"/>
        </w:rPr>
        <w:drawing>
          <wp:inline distT="0" distB="0" distL="0" distR="0" wp14:anchorId="109F8D23" wp14:editId="5AE2239E">
            <wp:extent cx="6037595" cy="8527312"/>
            <wp:effectExtent l="0" t="0" r="1270" b="762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Рисунок 39"/>
                    <pic:cNvPicPr/>
                  </pic:nvPicPr>
                  <pic:blipFill>
                    <a:blip r:embed="rId56" cstate="print">
                      <a:extLst>
                        <a:ext uri="{28A0092B-C50C-407E-A947-70E740481C1C}">
                          <a14:useLocalDpi xmlns:a14="http://schemas.microsoft.com/office/drawing/2010/main"/>
                        </a:ext>
                      </a:extLst>
                    </a:blip>
                    <a:stretch>
                      <a:fillRect/>
                    </a:stretch>
                  </pic:blipFill>
                  <pic:spPr>
                    <a:xfrm>
                      <a:off x="0" y="0"/>
                      <a:ext cx="6039552" cy="8530076"/>
                    </a:xfrm>
                    <a:prstGeom prst="rect">
                      <a:avLst/>
                    </a:prstGeom>
                  </pic:spPr>
                </pic:pic>
              </a:graphicData>
            </a:graphic>
          </wp:inline>
        </w:drawing>
      </w:r>
    </w:p>
    <w:p w14:paraId="02490007" w14:textId="0560A1B1" w:rsidR="00E80D72" w:rsidRPr="00C9600F" w:rsidRDefault="00E80D72" w:rsidP="00E80D72">
      <w:pPr>
        <w:autoSpaceDE/>
        <w:autoSpaceDN/>
        <w:adjustRightInd/>
        <w:spacing w:line="240" w:lineRule="auto"/>
        <w:ind w:firstLine="0"/>
        <w:jc w:val="center"/>
        <w:rPr>
          <w:b/>
          <w:lang w:eastAsia="ru-RU"/>
        </w:rPr>
      </w:pPr>
      <w:r w:rsidRPr="00C9600F">
        <w:rPr>
          <w:b/>
          <w:lang w:eastAsia="ru-RU"/>
        </w:rPr>
        <w:t>Рис. 2.6.</w:t>
      </w:r>
      <w:r w:rsidR="009B64E7" w:rsidRPr="00C9600F">
        <w:rPr>
          <w:b/>
          <w:lang w:eastAsia="ru-RU"/>
        </w:rPr>
        <w:t>2</w:t>
      </w:r>
      <w:r w:rsidRPr="00C9600F">
        <w:rPr>
          <w:b/>
          <w:lang w:eastAsia="ru-RU"/>
        </w:rPr>
        <w:t xml:space="preserve">. Режимная карта котла типа КВ-РД-5,0 ст. № </w:t>
      </w:r>
      <w:r w:rsidR="009B64E7" w:rsidRPr="00C9600F">
        <w:rPr>
          <w:b/>
          <w:lang w:eastAsia="ru-RU"/>
        </w:rPr>
        <w:t>2</w:t>
      </w:r>
      <w:r w:rsidR="00827D2B" w:rsidRPr="00C9600F">
        <w:rPr>
          <w:b/>
          <w:lang w:eastAsia="ru-RU"/>
        </w:rPr>
        <w:t xml:space="preserve"> котельной № 1</w:t>
      </w:r>
      <w:r w:rsidR="0056590D" w:rsidRPr="00C9600F">
        <w:rPr>
          <w:b/>
          <w:lang w:eastAsia="ru-RU"/>
        </w:rPr>
        <w:t xml:space="preserve"> г. Ветлуга</w:t>
      </w:r>
    </w:p>
    <w:p w14:paraId="4592BC0C" w14:textId="77777777" w:rsidR="00827D2B" w:rsidRPr="00C9600F" w:rsidRDefault="00827D2B">
      <w:pPr>
        <w:autoSpaceDE/>
        <w:autoSpaceDN/>
        <w:adjustRightInd/>
        <w:spacing w:line="240" w:lineRule="auto"/>
        <w:ind w:firstLine="0"/>
        <w:jc w:val="left"/>
        <w:rPr>
          <w:lang w:eastAsia="ru-RU"/>
        </w:rPr>
      </w:pPr>
      <w:r w:rsidRPr="00C9600F">
        <w:rPr>
          <w:lang w:eastAsia="ru-RU"/>
        </w:rPr>
        <w:br w:type="page"/>
      </w:r>
    </w:p>
    <w:p w14:paraId="2944F859" w14:textId="372C45AC" w:rsidR="009B64E7" w:rsidRPr="00C9600F" w:rsidRDefault="009B64E7" w:rsidP="00F74242">
      <w:pPr>
        <w:pStyle w:val="30"/>
      </w:pPr>
      <w:r w:rsidRPr="00C9600F">
        <w:lastRenderedPageBreak/>
        <w:t>Режимная карта котла типа КВм-0,</w:t>
      </w:r>
      <w:r w:rsidR="00E1468A" w:rsidRPr="00C9600F">
        <w:t>6</w:t>
      </w:r>
      <w:r w:rsidRPr="00C9600F">
        <w:t>3К ст. № 1 кот</w:t>
      </w:r>
      <w:r w:rsidR="0056590D" w:rsidRPr="00C9600F">
        <w:t>.</w:t>
      </w:r>
      <w:r w:rsidRPr="00C9600F">
        <w:t xml:space="preserve"> № 3 </w:t>
      </w:r>
      <w:r w:rsidR="0056590D" w:rsidRPr="00C9600F">
        <w:t>г. Ветлуга</w:t>
      </w:r>
    </w:p>
    <w:p w14:paraId="55F82C99" w14:textId="2B9DDC7A" w:rsidR="009B64E7" w:rsidRPr="00C9600F" w:rsidRDefault="009B64E7" w:rsidP="009B64E7">
      <w:pPr>
        <w:autoSpaceDE/>
        <w:autoSpaceDN/>
        <w:adjustRightInd/>
        <w:spacing w:line="240" w:lineRule="auto"/>
        <w:rPr>
          <w:sz w:val="22"/>
          <w:szCs w:val="22"/>
          <w:lang w:eastAsia="ru-RU"/>
        </w:rPr>
      </w:pPr>
      <w:r w:rsidRPr="00C9600F">
        <w:rPr>
          <w:sz w:val="22"/>
          <w:szCs w:val="22"/>
          <w:lang w:eastAsia="ru-RU"/>
        </w:rPr>
        <w:t>Режимная карта котла типа КВм-0,</w:t>
      </w:r>
      <w:r w:rsidR="00E1468A" w:rsidRPr="00C9600F">
        <w:rPr>
          <w:sz w:val="22"/>
          <w:szCs w:val="22"/>
          <w:lang w:eastAsia="ru-RU"/>
        </w:rPr>
        <w:t>6</w:t>
      </w:r>
      <w:r w:rsidRPr="00C9600F">
        <w:rPr>
          <w:sz w:val="22"/>
          <w:szCs w:val="22"/>
          <w:lang w:eastAsia="ru-RU"/>
        </w:rPr>
        <w:t>3К ст. № 1 котельной № 3 приведена на 2.6.3.</w:t>
      </w:r>
    </w:p>
    <w:p w14:paraId="2CD3C140" w14:textId="77777777" w:rsidR="009B64E7" w:rsidRPr="00C9600F" w:rsidRDefault="009B64E7">
      <w:pPr>
        <w:autoSpaceDE/>
        <w:autoSpaceDN/>
        <w:adjustRightInd/>
        <w:spacing w:line="240" w:lineRule="auto"/>
        <w:ind w:firstLine="0"/>
        <w:jc w:val="left"/>
        <w:rPr>
          <w:lang w:eastAsia="ru-RU"/>
        </w:rPr>
      </w:pPr>
    </w:p>
    <w:p w14:paraId="52A97BA8" w14:textId="2811D02D" w:rsidR="009B64E7" w:rsidRPr="00C9600F" w:rsidRDefault="00E1468A" w:rsidP="009B64E7">
      <w:pPr>
        <w:autoSpaceDE/>
        <w:autoSpaceDN/>
        <w:adjustRightInd/>
        <w:spacing w:line="240" w:lineRule="auto"/>
        <w:ind w:firstLine="0"/>
        <w:jc w:val="center"/>
        <w:rPr>
          <w:b/>
          <w:lang w:eastAsia="ru-RU"/>
        </w:rPr>
      </w:pPr>
      <w:r w:rsidRPr="00C9600F">
        <w:rPr>
          <w:b/>
          <w:noProof/>
          <w:lang w:eastAsia="ru-RU"/>
        </w:rPr>
        <w:drawing>
          <wp:inline distT="0" distB="0" distL="0" distR="0" wp14:anchorId="4E6C1142" wp14:editId="1C99708D">
            <wp:extent cx="6015010" cy="8495414"/>
            <wp:effectExtent l="0" t="0" r="5080" b="127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Рисунок 40"/>
                    <pic:cNvPicPr/>
                  </pic:nvPicPr>
                  <pic:blipFill>
                    <a:blip r:embed="rId57" cstate="print">
                      <a:extLst>
                        <a:ext uri="{28A0092B-C50C-407E-A947-70E740481C1C}">
                          <a14:useLocalDpi xmlns:a14="http://schemas.microsoft.com/office/drawing/2010/main"/>
                        </a:ext>
                      </a:extLst>
                    </a:blip>
                    <a:stretch>
                      <a:fillRect/>
                    </a:stretch>
                  </pic:blipFill>
                  <pic:spPr>
                    <a:xfrm>
                      <a:off x="0" y="0"/>
                      <a:ext cx="6016841" cy="8498000"/>
                    </a:xfrm>
                    <a:prstGeom prst="rect">
                      <a:avLst/>
                    </a:prstGeom>
                  </pic:spPr>
                </pic:pic>
              </a:graphicData>
            </a:graphic>
          </wp:inline>
        </w:drawing>
      </w:r>
    </w:p>
    <w:p w14:paraId="4AF9B9D7" w14:textId="0244F2A6" w:rsidR="009B64E7" w:rsidRPr="00C9600F" w:rsidRDefault="009B64E7" w:rsidP="009B64E7">
      <w:pPr>
        <w:autoSpaceDE/>
        <w:autoSpaceDN/>
        <w:adjustRightInd/>
        <w:spacing w:before="120" w:line="240" w:lineRule="auto"/>
        <w:ind w:firstLine="0"/>
        <w:jc w:val="center"/>
        <w:rPr>
          <w:b/>
          <w:lang w:eastAsia="ru-RU"/>
        </w:rPr>
      </w:pPr>
      <w:r w:rsidRPr="00C9600F">
        <w:rPr>
          <w:b/>
          <w:lang w:eastAsia="ru-RU"/>
        </w:rPr>
        <w:t>Рис. 2.6.3. Режимная карта котла типа КВм-0,</w:t>
      </w:r>
      <w:r w:rsidR="00E1468A" w:rsidRPr="00C9600F">
        <w:rPr>
          <w:b/>
          <w:lang w:eastAsia="ru-RU"/>
        </w:rPr>
        <w:t>6</w:t>
      </w:r>
      <w:r w:rsidRPr="00C9600F">
        <w:rPr>
          <w:b/>
          <w:lang w:eastAsia="ru-RU"/>
        </w:rPr>
        <w:t>3К ст. № 1 котельной № 3</w:t>
      </w:r>
      <w:r w:rsidR="0056590D" w:rsidRPr="00C9600F">
        <w:rPr>
          <w:b/>
          <w:lang w:eastAsia="ru-RU"/>
        </w:rPr>
        <w:t xml:space="preserve"> г. Ветлуга</w:t>
      </w:r>
    </w:p>
    <w:p w14:paraId="695B56D4" w14:textId="77777777" w:rsidR="00827D2B" w:rsidRPr="00C9600F" w:rsidRDefault="00827D2B">
      <w:pPr>
        <w:autoSpaceDE/>
        <w:autoSpaceDN/>
        <w:adjustRightInd/>
        <w:spacing w:line="240" w:lineRule="auto"/>
        <w:ind w:firstLine="0"/>
        <w:jc w:val="left"/>
        <w:rPr>
          <w:lang w:eastAsia="ru-RU"/>
        </w:rPr>
      </w:pPr>
      <w:r w:rsidRPr="00C9600F">
        <w:rPr>
          <w:lang w:eastAsia="ru-RU"/>
        </w:rPr>
        <w:br w:type="page"/>
      </w:r>
    </w:p>
    <w:p w14:paraId="701EE82B" w14:textId="65558E07" w:rsidR="009B64E7" w:rsidRPr="00C9600F" w:rsidRDefault="009B64E7" w:rsidP="00F74242">
      <w:pPr>
        <w:pStyle w:val="30"/>
      </w:pPr>
      <w:r w:rsidRPr="00C9600F">
        <w:lastRenderedPageBreak/>
        <w:t>Режимная карта котла типа КВ</w:t>
      </w:r>
      <w:r w:rsidR="00E1468A" w:rsidRPr="00C9600F">
        <w:t>м</w:t>
      </w:r>
      <w:r w:rsidRPr="00C9600F">
        <w:t>-0,93</w:t>
      </w:r>
      <w:r w:rsidR="00E1468A" w:rsidRPr="00C9600F">
        <w:t>К</w:t>
      </w:r>
      <w:r w:rsidRPr="00C9600F">
        <w:t xml:space="preserve"> ст. № 2 кот</w:t>
      </w:r>
      <w:r w:rsidR="0056590D" w:rsidRPr="00C9600F">
        <w:t>.</w:t>
      </w:r>
      <w:r w:rsidRPr="00C9600F">
        <w:t xml:space="preserve"> № 3</w:t>
      </w:r>
      <w:r w:rsidR="0056590D" w:rsidRPr="00C9600F">
        <w:t xml:space="preserve"> г. Ветлуга</w:t>
      </w:r>
    </w:p>
    <w:p w14:paraId="6CBD9BB3" w14:textId="71B7DA53" w:rsidR="009B64E7" w:rsidRPr="00C9600F" w:rsidRDefault="009B64E7" w:rsidP="009B64E7">
      <w:pPr>
        <w:autoSpaceDE/>
        <w:autoSpaceDN/>
        <w:adjustRightInd/>
        <w:spacing w:line="240" w:lineRule="auto"/>
        <w:jc w:val="left"/>
        <w:rPr>
          <w:lang w:eastAsia="ru-RU"/>
        </w:rPr>
      </w:pPr>
      <w:r w:rsidRPr="00C9600F">
        <w:rPr>
          <w:sz w:val="22"/>
          <w:szCs w:val="22"/>
          <w:lang w:eastAsia="ru-RU"/>
        </w:rPr>
        <w:t>Режимная карта котла типа КВ</w:t>
      </w:r>
      <w:r w:rsidR="00E1468A" w:rsidRPr="00C9600F">
        <w:rPr>
          <w:sz w:val="22"/>
          <w:szCs w:val="22"/>
          <w:lang w:eastAsia="ru-RU"/>
        </w:rPr>
        <w:t>м</w:t>
      </w:r>
      <w:r w:rsidRPr="00C9600F">
        <w:rPr>
          <w:sz w:val="22"/>
          <w:szCs w:val="22"/>
          <w:lang w:eastAsia="ru-RU"/>
        </w:rPr>
        <w:t>-0,93</w:t>
      </w:r>
      <w:r w:rsidR="00E1468A" w:rsidRPr="00C9600F">
        <w:rPr>
          <w:sz w:val="22"/>
          <w:szCs w:val="22"/>
          <w:lang w:eastAsia="ru-RU"/>
        </w:rPr>
        <w:t>К</w:t>
      </w:r>
      <w:r w:rsidRPr="00C9600F">
        <w:rPr>
          <w:sz w:val="22"/>
          <w:szCs w:val="22"/>
          <w:lang w:eastAsia="ru-RU"/>
        </w:rPr>
        <w:t xml:space="preserve"> ст. № 2 котельной № 3 приведена на 2.6.4. </w:t>
      </w:r>
    </w:p>
    <w:p w14:paraId="410B1963" w14:textId="77777777" w:rsidR="009B64E7" w:rsidRPr="00C9600F" w:rsidRDefault="009B64E7">
      <w:pPr>
        <w:autoSpaceDE/>
        <w:autoSpaceDN/>
        <w:adjustRightInd/>
        <w:spacing w:line="240" w:lineRule="auto"/>
        <w:ind w:firstLine="0"/>
        <w:jc w:val="left"/>
        <w:rPr>
          <w:lang w:eastAsia="ru-RU"/>
        </w:rPr>
      </w:pPr>
    </w:p>
    <w:p w14:paraId="61D9D270" w14:textId="05EA6C7B" w:rsidR="009B64E7" w:rsidRPr="00C9600F" w:rsidRDefault="00E1468A">
      <w:pPr>
        <w:autoSpaceDE/>
        <w:autoSpaceDN/>
        <w:adjustRightInd/>
        <w:spacing w:line="240" w:lineRule="auto"/>
        <w:ind w:firstLine="0"/>
        <w:jc w:val="left"/>
        <w:rPr>
          <w:lang w:eastAsia="ru-RU"/>
        </w:rPr>
      </w:pPr>
      <w:r w:rsidRPr="00C9600F">
        <w:rPr>
          <w:noProof/>
          <w:lang w:eastAsia="ru-RU"/>
        </w:rPr>
        <w:drawing>
          <wp:inline distT="0" distB="0" distL="0" distR="0" wp14:anchorId="0D506176" wp14:editId="2A18B168">
            <wp:extent cx="6119495" cy="811911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Рисунок 41"/>
                    <pic:cNvPicPr/>
                  </pic:nvPicPr>
                  <pic:blipFill>
                    <a:blip r:embed="rId58" cstate="print">
                      <a:extLst>
                        <a:ext uri="{28A0092B-C50C-407E-A947-70E740481C1C}">
                          <a14:useLocalDpi xmlns:a14="http://schemas.microsoft.com/office/drawing/2010/main"/>
                        </a:ext>
                      </a:extLst>
                    </a:blip>
                    <a:stretch>
                      <a:fillRect/>
                    </a:stretch>
                  </pic:blipFill>
                  <pic:spPr>
                    <a:xfrm>
                      <a:off x="0" y="0"/>
                      <a:ext cx="6119495" cy="8119110"/>
                    </a:xfrm>
                    <a:prstGeom prst="rect">
                      <a:avLst/>
                    </a:prstGeom>
                  </pic:spPr>
                </pic:pic>
              </a:graphicData>
            </a:graphic>
          </wp:inline>
        </w:drawing>
      </w:r>
    </w:p>
    <w:p w14:paraId="7C6B0CF8" w14:textId="5F8BD468" w:rsidR="009B64E7" w:rsidRPr="00C9600F" w:rsidRDefault="009B64E7" w:rsidP="009B64E7">
      <w:pPr>
        <w:autoSpaceDE/>
        <w:autoSpaceDN/>
        <w:adjustRightInd/>
        <w:spacing w:before="120" w:line="240" w:lineRule="auto"/>
        <w:ind w:firstLine="0"/>
        <w:jc w:val="center"/>
        <w:rPr>
          <w:b/>
          <w:lang w:eastAsia="ru-RU"/>
        </w:rPr>
      </w:pPr>
      <w:r w:rsidRPr="00C9600F">
        <w:rPr>
          <w:b/>
          <w:lang w:eastAsia="ru-RU"/>
        </w:rPr>
        <w:t xml:space="preserve">Рис. 2.6.4. Режимная карта котла типа </w:t>
      </w:r>
      <w:r w:rsidR="00827D2B" w:rsidRPr="00C9600F">
        <w:rPr>
          <w:b/>
          <w:lang w:eastAsia="ru-RU"/>
        </w:rPr>
        <w:t>КВ</w:t>
      </w:r>
      <w:r w:rsidR="00E1468A" w:rsidRPr="00C9600F">
        <w:rPr>
          <w:b/>
          <w:lang w:eastAsia="ru-RU"/>
        </w:rPr>
        <w:t>м</w:t>
      </w:r>
      <w:r w:rsidR="00827D2B" w:rsidRPr="00C9600F">
        <w:rPr>
          <w:b/>
          <w:lang w:eastAsia="ru-RU"/>
        </w:rPr>
        <w:t>-0,93</w:t>
      </w:r>
      <w:r w:rsidR="00E1468A" w:rsidRPr="00C9600F">
        <w:rPr>
          <w:b/>
          <w:lang w:eastAsia="ru-RU"/>
        </w:rPr>
        <w:t>К</w:t>
      </w:r>
      <w:r w:rsidRPr="00C9600F">
        <w:rPr>
          <w:b/>
          <w:lang w:eastAsia="ru-RU"/>
        </w:rPr>
        <w:t xml:space="preserve"> ст. № 2 котельной № 3</w:t>
      </w:r>
      <w:r w:rsidR="0056590D" w:rsidRPr="00C9600F">
        <w:rPr>
          <w:b/>
          <w:lang w:eastAsia="ru-RU"/>
        </w:rPr>
        <w:t xml:space="preserve"> г. Ветлуга</w:t>
      </w:r>
    </w:p>
    <w:p w14:paraId="31DD70B8" w14:textId="77777777" w:rsidR="00E80D72" w:rsidRPr="00C9600F" w:rsidRDefault="00E80D72">
      <w:pPr>
        <w:autoSpaceDE/>
        <w:autoSpaceDN/>
        <w:adjustRightInd/>
        <w:spacing w:line="240" w:lineRule="auto"/>
        <w:ind w:firstLine="0"/>
        <w:jc w:val="left"/>
        <w:rPr>
          <w:lang w:eastAsia="ru-RU"/>
        </w:rPr>
      </w:pPr>
      <w:r w:rsidRPr="00C9600F">
        <w:rPr>
          <w:lang w:eastAsia="ru-RU"/>
        </w:rPr>
        <w:br w:type="page"/>
      </w:r>
    </w:p>
    <w:p w14:paraId="173A089B" w14:textId="771AF939" w:rsidR="009B64E7" w:rsidRPr="00C9600F" w:rsidRDefault="009B64E7" w:rsidP="00F74242">
      <w:pPr>
        <w:pStyle w:val="30"/>
      </w:pPr>
      <w:r w:rsidRPr="00C9600F">
        <w:lastRenderedPageBreak/>
        <w:t xml:space="preserve">Режимная карта котла типа </w:t>
      </w:r>
      <w:r w:rsidR="00827D2B" w:rsidRPr="00C9600F">
        <w:t>КВ</w:t>
      </w:r>
      <w:r w:rsidR="00E1468A" w:rsidRPr="00C9600F">
        <w:t>м</w:t>
      </w:r>
      <w:r w:rsidR="00827D2B" w:rsidRPr="00C9600F">
        <w:t>-1,16</w:t>
      </w:r>
      <w:r w:rsidRPr="00C9600F">
        <w:t xml:space="preserve"> ст. № 1</w:t>
      </w:r>
      <w:r w:rsidR="00827D2B" w:rsidRPr="00C9600F">
        <w:t xml:space="preserve"> кот</w:t>
      </w:r>
      <w:r w:rsidR="0056590D" w:rsidRPr="00C9600F">
        <w:t>.</w:t>
      </w:r>
      <w:r w:rsidR="00827D2B" w:rsidRPr="00C9600F">
        <w:t xml:space="preserve"> № 6</w:t>
      </w:r>
      <w:r w:rsidR="0056590D" w:rsidRPr="00C9600F">
        <w:t xml:space="preserve"> г. Ветлуга</w:t>
      </w:r>
    </w:p>
    <w:p w14:paraId="2868D9E8" w14:textId="585F0C87" w:rsidR="00E80D72" w:rsidRPr="00C9600F" w:rsidRDefault="009B64E7" w:rsidP="009B64E7">
      <w:pPr>
        <w:autoSpaceDE/>
        <w:autoSpaceDN/>
        <w:adjustRightInd/>
        <w:spacing w:line="240" w:lineRule="auto"/>
        <w:rPr>
          <w:sz w:val="22"/>
          <w:szCs w:val="22"/>
          <w:lang w:eastAsia="ru-RU"/>
        </w:rPr>
      </w:pPr>
      <w:r w:rsidRPr="00C9600F">
        <w:rPr>
          <w:sz w:val="22"/>
          <w:szCs w:val="22"/>
          <w:lang w:eastAsia="ru-RU"/>
        </w:rPr>
        <w:t>Режимная карта котла типа КВ</w:t>
      </w:r>
      <w:r w:rsidR="00E1468A" w:rsidRPr="00C9600F">
        <w:rPr>
          <w:sz w:val="22"/>
          <w:szCs w:val="22"/>
          <w:lang w:eastAsia="ru-RU"/>
        </w:rPr>
        <w:t>м</w:t>
      </w:r>
      <w:r w:rsidRPr="00C9600F">
        <w:rPr>
          <w:sz w:val="22"/>
          <w:szCs w:val="22"/>
          <w:lang w:eastAsia="ru-RU"/>
        </w:rPr>
        <w:t>-1,16 ст. № 1 котельной № 6 приведена на рис. 2.6.5.</w:t>
      </w:r>
    </w:p>
    <w:p w14:paraId="597C6A94" w14:textId="77777777" w:rsidR="009B64E7" w:rsidRPr="00C9600F" w:rsidRDefault="009B64E7">
      <w:pPr>
        <w:autoSpaceDE/>
        <w:autoSpaceDN/>
        <w:adjustRightInd/>
        <w:spacing w:line="240" w:lineRule="auto"/>
        <w:ind w:firstLine="0"/>
        <w:jc w:val="left"/>
        <w:rPr>
          <w:lang w:eastAsia="ru-RU"/>
        </w:rPr>
      </w:pPr>
    </w:p>
    <w:p w14:paraId="15118CAE" w14:textId="390EB047" w:rsidR="009B64E7" w:rsidRPr="00C9600F" w:rsidRDefault="00E1468A">
      <w:pPr>
        <w:autoSpaceDE/>
        <w:autoSpaceDN/>
        <w:adjustRightInd/>
        <w:spacing w:line="240" w:lineRule="auto"/>
        <w:ind w:firstLine="0"/>
        <w:jc w:val="left"/>
        <w:rPr>
          <w:lang w:eastAsia="ru-RU"/>
        </w:rPr>
      </w:pPr>
      <w:r w:rsidRPr="00C9600F">
        <w:rPr>
          <w:noProof/>
          <w:lang w:eastAsia="ru-RU"/>
        </w:rPr>
        <w:drawing>
          <wp:inline distT="0" distB="0" distL="0" distR="0" wp14:anchorId="038D6385" wp14:editId="7BFC239C">
            <wp:extent cx="6119495" cy="8642985"/>
            <wp:effectExtent l="0" t="0" r="0" b="5715"/>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Рисунок 42"/>
                    <pic:cNvPicPr/>
                  </pic:nvPicPr>
                  <pic:blipFill>
                    <a:blip r:embed="rId59" cstate="print">
                      <a:extLst>
                        <a:ext uri="{28A0092B-C50C-407E-A947-70E740481C1C}">
                          <a14:useLocalDpi xmlns:a14="http://schemas.microsoft.com/office/drawing/2010/main"/>
                        </a:ext>
                      </a:extLst>
                    </a:blip>
                    <a:stretch>
                      <a:fillRect/>
                    </a:stretch>
                  </pic:blipFill>
                  <pic:spPr>
                    <a:xfrm>
                      <a:off x="0" y="0"/>
                      <a:ext cx="6119495" cy="8642985"/>
                    </a:xfrm>
                    <a:prstGeom prst="rect">
                      <a:avLst/>
                    </a:prstGeom>
                  </pic:spPr>
                </pic:pic>
              </a:graphicData>
            </a:graphic>
          </wp:inline>
        </w:drawing>
      </w:r>
    </w:p>
    <w:p w14:paraId="2E1CFC17" w14:textId="4B66A30F" w:rsidR="00DF2F6E" w:rsidRPr="00C9600F" w:rsidRDefault="009B64E7" w:rsidP="00E1468A">
      <w:pPr>
        <w:autoSpaceDE/>
        <w:autoSpaceDN/>
        <w:adjustRightInd/>
        <w:spacing w:before="120" w:line="240" w:lineRule="auto"/>
        <w:ind w:firstLine="0"/>
        <w:jc w:val="center"/>
        <w:rPr>
          <w:lang w:eastAsia="ru-RU"/>
        </w:rPr>
      </w:pPr>
      <w:r w:rsidRPr="00C9600F">
        <w:rPr>
          <w:b/>
          <w:lang w:eastAsia="ru-RU"/>
        </w:rPr>
        <w:t>Рис.</w:t>
      </w:r>
      <w:r w:rsidR="00DF2F6E" w:rsidRPr="00C9600F">
        <w:rPr>
          <w:b/>
          <w:lang w:eastAsia="ru-RU"/>
        </w:rPr>
        <w:t xml:space="preserve"> 2.6.5</w:t>
      </w:r>
      <w:r w:rsidRPr="00C9600F">
        <w:rPr>
          <w:b/>
          <w:lang w:eastAsia="ru-RU"/>
        </w:rPr>
        <w:t>. Режимная карта котла типа КВ</w:t>
      </w:r>
      <w:r w:rsidR="00E1468A" w:rsidRPr="00C9600F">
        <w:rPr>
          <w:b/>
          <w:lang w:eastAsia="ru-RU"/>
        </w:rPr>
        <w:t>м</w:t>
      </w:r>
      <w:r w:rsidR="00DF2F6E" w:rsidRPr="00C9600F">
        <w:rPr>
          <w:b/>
          <w:lang w:eastAsia="ru-RU"/>
        </w:rPr>
        <w:t>-1.16 ст. № 1 котельной № 6</w:t>
      </w:r>
      <w:r w:rsidR="0056590D" w:rsidRPr="00C9600F">
        <w:rPr>
          <w:b/>
          <w:lang w:eastAsia="ru-RU"/>
        </w:rPr>
        <w:t xml:space="preserve"> г. Ветлуга</w:t>
      </w:r>
      <w:r w:rsidR="00DF2F6E" w:rsidRPr="00C9600F">
        <w:rPr>
          <w:lang w:eastAsia="ru-RU"/>
        </w:rPr>
        <w:br w:type="page"/>
      </w:r>
    </w:p>
    <w:p w14:paraId="28FFDBF1" w14:textId="1A384CAF" w:rsidR="00DF2F6E" w:rsidRPr="00C9600F" w:rsidRDefault="00DF2F6E" w:rsidP="00F74242">
      <w:pPr>
        <w:pStyle w:val="30"/>
      </w:pPr>
      <w:r w:rsidRPr="00C9600F">
        <w:lastRenderedPageBreak/>
        <w:t>Режимная карта котла типа КВ</w:t>
      </w:r>
      <w:r w:rsidR="00827D2B" w:rsidRPr="00C9600F">
        <w:t>м</w:t>
      </w:r>
      <w:r w:rsidRPr="00C9600F">
        <w:t>-</w:t>
      </w:r>
      <w:r w:rsidR="00E1468A" w:rsidRPr="00C9600F">
        <w:t>0,93</w:t>
      </w:r>
      <w:r w:rsidRPr="00C9600F">
        <w:t xml:space="preserve"> ст. № 2 кот</w:t>
      </w:r>
      <w:r w:rsidR="0056590D" w:rsidRPr="00C9600F">
        <w:t>.</w:t>
      </w:r>
      <w:r w:rsidRPr="00C9600F">
        <w:t xml:space="preserve"> № 6</w:t>
      </w:r>
      <w:r w:rsidR="0056590D" w:rsidRPr="00C9600F">
        <w:t xml:space="preserve"> г. Ветлуга</w:t>
      </w:r>
    </w:p>
    <w:p w14:paraId="7AA5815E" w14:textId="3BCE9D44" w:rsidR="00DF2F6E" w:rsidRPr="00C9600F" w:rsidRDefault="00DF2F6E" w:rsidP="00DF2F6E">
      <w:pPr>
        <w:autoSpaceDE/>
        <w:autoSpaceDN/>
        <w:adjustRightInd/>
        <w:spacing w:line="240" w:lineRule="auto"/>
        <w:rPr>
          <w:sz w:val="22"/>
          <w:szCs w:val="22"/>
          <w:lang w:eastAsia="ru-RU"/>
        </w:rPr>
      </w:pPr>
      <w:r w:rsidRPr="00C9600F">
        <w:rPr>
          <w:sz w:val="22"/>
          <w:szCs w:val="22"/>
          <w:lang w:eastAsia="ru-RU"/>
        </w:rPr>
        <w:t>Режимная карта котла типа КВ</w:t>
      </w:r>
      <w:r w:rsidR="00346FEB" w:rsidRPr="00C9600F">
        <w:rPr>
          <w:sz w:val="22"/>
          <w:szCs w:val="22"/>
          <w:lang w:eastAsia="ru-RU"/>
        </w:rPr>
        <w:t>м</w:t>
      </w:r>
      <w:r w:rsidRPr="00C9600F">
        <w:rPr>
          <w:sz w:val="22"/>
          <w:szCs w:val="22"/>
          <w:lang w:eastAsia="ru-RU"/>
        </w:rPr>
        <w:t>-</w:t>
      </w:r>
      <w:r w:rsidR="00346FEB" w:rsidRPr="00C9600F">
        <w:rPr>
          <w:sz w:val="22"/>
          <w:szCs w:val="22"/>
          <w:lang w:eastAsia="ru-RU"/>
        </w:rPr>
        <w:t>0</w:t>
      </w:r>
      <w:r w:rsidRPr="00C9600F">
        <w:rPr>
          <w:sz w:val="22"/>
          <w:szCs w:val="22"/>
          <w:lang w:eastAsia="ru-RU"/>
        </w:rPr>
        <w:t>,</w:t>
      </w:r>
      <w:r w:rsidR="00346FEB" w:rsidRPr="00C9600F">
        <w:rPr>
          <w:sz w:val="22"/>
          <w:szCs w:val="22"/>
          <w:lang w:eastAsia="ru-RU"/>
        </w:rPr>
        <w:t>93</w:t>
      </w:r>
      <w:r w:rsidRPr="00C9600F">
        <w:rPr>
          <w:sz w:val="22"/>
          <w:szCs w:val="22"/>
          <w:lang w:eastAsia="ru-RU"/>
        </w:rPr>
        <w:t xml:space="preserve"> ст. № 2 котельной № 6 приведена на рис. 2.6.6.</w:t>
      </w:r>
    </w:p>
    <w:p w14:paraId="3A60E4AA" w14:textId="77777777" w:rsidR="00DF2F6E" w:rsidRPr="00C9600F" w:rsidRDefault="00DF2F6E">
      <w:pPr>
        <w:autoSpaceDE/>
        <w:autoSpaceDN/>
        <w:adjustRightInd/>
        <w:spacing w:line="240" w:lineRule="auto"/>
        <w:ind w:firstLine="0"/>
        <w:jc w:val="left"/>
        <w:rPr>
          <w:lang w:eastAsia="ru-RU"/>
        </w:rPr>
      </w:pPr>
    </w:p>
    <w:p w14:paraId="23DCDDD7" w14:textId="121B5999" w:rsidR="00DF2F6E" w:rsidRPr="00C9600F" w:rsidRDefault="00E1468A">
      <w:pPr>
        <w:autoSpaceDE/>
        <w:autoSpaceDN/>
        <w:adjustRightInd/>
        <w:spacing w:line="240" w:lineRule="auto"/>
        <w:ind w:firstLine="0"/>
        <w:jc w:val="left"/>
        <w:rPr>
          <w:lang w:eastAsia="ru-RU"/>
        </w:rPr>
      </w:pPr>
      <w:r w:rsidRPr="00C9600F">
        <w:rPr>
          <w:noProof/>
          <w:lang w:eastAsia="ru-RU"/>
        </w:rPr>
        <w:drawing>
          <wp:inline distT="0" distB="0" distL="0" distR="0" wp14:anchorId="3E48FE3A" wp14:editId="58C0ED3D">
            <wp:extent cx="6119495" cy="828992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Рисунок 43"/>
                    <pic:cNvPicPr/>
                  </pic:nvPicPr>
                  <pic:blipFill>
                    <a:blip r:embed="rId60" cstate="print">
                      <a:extLst>
                        <a:ext uri="{28A0092B-C50C-407E-A947-70E740481C1C}">
                          <a14:useLocalDpi xmlns:a14="http://schemas.microsoft.com/office/drawing/2010/main"/>
                        </a:ext>
                      </a:extLst>
                    </a:blip>
                    <a:stretch>
                      <a:fillRect/>
                    </a:stretch>
                  </pic:blipFill>
                  <pic:spPr>
                    <a:xfrm>
                      <a:off x="0" y="0"/>
                      <a:ext cx="6119495" cy="8289925"/>
                    </a:xfrm>
                    <a:prstGeom prst="rect">
                      <a:avLst/>
                    </a:prstGeom>
                  </pic:spPr>
                </pic:pic>
              </a:graphicData>
            </a:graphic>
          </wp:inline>
        </w:drawing>
      </w:r>
    </w:p>
    <w:p w14:paraId="6B374E81" w14:textId="29A69A09" w:rsidR="00DF2F6E" w:rsidRPr="00C9600F" w:rsidRDefault="00DF2F6E" w:rsidP="00DF2F6E">
      <w:pPr>
        <w:autoSpaceDE/>
        <w:autoSpaceDN/>
        <w:adjustRightInd/>
        <w:spacing w:line="240" w:lineRule="auto"/>
        <w:ind w:firstLine="0"/>
        <w:jc w:val="center"/>
        <w:rPr>
          <w:b/>
          <w:lang w:eastAsia="ru-RU"/>
        </w:rPr>
      </w:pPr>
      <w:r w:rsidRPr="00C9600F">
        <w:rPr>
          <w:b/>
          <w:lang w:eastAsia="ru-RU"/>
        </w:rPr>
        <w:t>Рис. 2.6.6. Режимная карта котла типа КВ</w:t>
      </w:r>
      <w:r w:rsidR="00827D2B" w:rsidRPr="00C9600F">
        <w:rPr>
          <w:b/>
          <w:lang w:eastAsia="ru-RU"/>
        </w:rPr>
        <w:t>м</w:t>
      </w:r>
      <w:r w:rsidRPr="00C9600F">
        <w:rPr>
          <w:b/>
          <w:lang w:eastAsia="ru-RU"/>
        </w:rPr>
        <w:t>-</w:t>
      </w:r>
      <w:r w:rsidR="00346FEB" w:rsidRPr="00C9600F">
        <w:rPr>
          <w:b/>
          <w:lang w:eastAsia="ru-RU"/>
        </w:rPr>
        <w:t>0,93</w:t>
      </w:r>
      <w:r w:rsidRPr="00C9600F">
        <w:rPr>
          <w:b/>
          <w:lang w:eastAsia="ru-RU"/>
        </w:rPr>
        <w:t xml:space="preserve"> ст. № 2 котельной № 6</w:t>
      </w:r>
      <w:r w:rsidR="0056590D" w:rsidRPr="00C9600F">
        <w:rPr>
          <w:b/>
          <w:lang w:eastAsia="ru-RU"/>
        </w:rPr>
        <w:t xml:space="preserve"> г. Ветлуга</w:t>
      </w:r>
    </w:p>
    <w:p w14:paraId="43CB9D0E" w14:textId="77777777" w:rsidR="00E80D72" w:rsidRPr="00C9600F" w:rsidRDefault="00E80D72">
      <w:pPr>
        <w:autoSpaceDE/>
        <w:autoSpaceDN/>
        <w:adjustRightInd/>
        <w:spacing w:line="240" w:lineRule="auto"/>
        <w:ind w:firstLine="0"/>
        <w:jc w:val="left"/>
        <w:rPr>
          <w:sz w:val="22"/>
          <w:lang w:eastAsia="ru-RU"/>
        </w:rPr>
      </w:pPr>
      <w:r w:rsidRPr="00C9600F">
        <w:rPr>
          <w:lang w:eastAsia="ru-RU"/>
        </w:rPr>
        <w:br w:type="page"/>
      </w:r>
    </w:p>
    <w:p w14:paraId="7554F507" w14:textId="1CA09457" w:rsidR="00DF2F6E" w:rsidRPr="00C9600F" w:rsidRDefault="00DF2F6E" w:rsidP="00F74242">
      <w:pPr>
        <w:pStyle w:val="30"/>
      </w:pPr>
      <w:r w:rsidRPr="00C9600F">
        <w:lastRenderedPageBreak/>
        <w:t>Режимная карта котла типа КВм-0,93</w:t>
      </w:r>
      <w:r w:rsidR="00827D2B" w:rsidRPr="00C9600F">
        <w:t>К</w:t>
      </w:r>
      <w:r w:rsidRPr="00C9600F">
        <w:t xml:space="preserve"> ст. № 1 кот</w:t>
      </w:r>
      <w:r w:rsidR="0056590D" w:rsidRPr="00C9600F">
        <w:t>.</w:t>
      </w:r>
      <w:r w:rsidRPr="00C9600F">
        <w:t xml:space="preserve"> № 7</w:t>
      </w:r>
      <w:r w:rsidR="0056590D" w:rsidRPr="00C9600F">
        <w:t xml:space="preserve"> г. Ветлуга</w:t>
      </w:r>
    </w:p>
    <w:p w14:paraId="574910AB" w14:textId="77777777" w:rsidR="00DF2F6E" w:rsidRPr="00C9600F" w:rsidRDefault="00DF2F6E" w:rsidP="00DF2F6E">
      <w:pPr>
        <w:autoSpaceDE/>
        <w:autoSpaceDN/>
        <w:adjustRightInd/>
        <w:spacing w:line="240" w:lineRule="auto"/>
        <w:rPr>
          <w:sz w:val="22"/>
          <w:szCs w:val="22"/>
          <w:lang w:eastAsia="ru-RU"/>
        </w:rPr>
      </w:pPr>
      <w:r w:rsidRPr="00C9600F">
        <w:rPr>
          <w:sz w:val="22"/>
          <w:szCs w:val="22"/>
          <w:lang w:eastAsia="ru-RU"/>
        </w:rPr>
        <w:t>Режимная карта котла типа КВм-0,93</w:t>
      </w:r>
      <w:r w:rsidR="00827D2B" w:rsidRPr="00C9600F">
        <w:rPr>
          <w:sz w:val="22"/>
          <w:szCs w:val="22"/>
          <w:lang w:eastAsia="ru-RU"/>
        </w:rPr>
        <w:t>К ст. № 1</w:t>
      </w:r>
      <w:r w:rsidRPr="00C9600F">
        <w:rPr>
          <w:sz w:val="22"/>
          <w:szCs w:val="22"/>
          <w:lang w:eastAsia="ru-RU"/>
        </w:rPr>
        <w:t xml:space="preserve"> котельной № 7 приведена на рис. 2.6.7.</w:t>
      </w:r>
    </w:p>
    <w:p w14:paraId="2911452B" w14:textId="77777777" w:rsidR="00DF2F6E" w:rsidRPr="00C9600F" w:rsidRDefault="00DF2F6E">
      <w:pPr>
        <w:autoSpaceDE/>
        <w:autoSpaceDN/>
        <w:adjustRightInd/>
        <w:spacing w:line="240" w:lineRule="auto"/>
        <w:ind w:firstLine="0"/>
        <w:jc w:val="left"/>
        <w:rPr>
          <w:lang w:eastAsia="ru-RU"/>
        </w:rPr>
      </w:pPr>
    </w:p>
    <w:p w14:paraId="16973C52" w14:textId="6CF89882" w:rsidR="00DF2F6E" w:rsidRPr="00C9600F" w:rsidRDefault="00346FEB">
      <w:pPr>
        <w:autoSpaceDE/>
        <w:autoSpaceDN/>
        <w:adjustRightInd/>
        <w:spacing w:line="240" w:lineRule="auto"/>
        <w:ind w:firstLine="0"/>
        <w:jc w:val="left"/>
        <w:rPr>
          <w:lang w:eastAsia="ru-RU"/>
        </w:rPr>
      </w:pPr>
      <w:r w:rsidRPr="00C9600F">
        <w:rPr>
          <w:noProof/>
          <w:lang w:eastAsia="ru-RU"/>
        </w:rPr>
        <w:drawing>
          <wp:inline distT="0" distB="0" distL="0" distR="0" wp14:anchorId="17FF9B61" wp14:editId="04A5A39D">
            <wp:extent cx="6119495" cy="8642985"/>
            <wp:effectExtent l="0" t="0" r="0" b="571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Рисунок 44"/>
                    <pic:cNvPicPr/>
                  </pic:nvPicPr>
                  <pic:blipFill>
                    <a:blip r:embed="rId61" cstate="print">
                      <a:extLst>
                        <a:ext uri="{28A0092B-C50C-407E-A947-70E740481C1C}">
                          <a14:useLocalDpi xmlns:a14="http://schemas.microsoft.com/office/drawing/2010/main"/>
                        </a:ext>
                      </a:extLst>
                    </a:blip>
                    <a:stretch>
                      <a:fillRect/>
                    </a:stretch>
                  </pic:blipFill>
                  <pic:spPr>
                    <a:xfrm>
                      <a:off x="0" y="0"/>
                      <a:ext cx="6119495" cy="8642985"/>
                    </a:xfrm>
                    <a:prstGeom prst="rect">
                      <a:avLst/>
                    </a:prstGeom>
                  </pic:spPr>
                </pic:pic>
              </a:graphicData>
            </a:graphic>
          </wp:inline>
        </w:drawing>
      </w:r>
    </w:p>
    <w:p w14:paraId="36515BBC" w14:textId="0220A15A" w:rsidR="00DF2F6E" w:rsidRPr="00C9600F" w:rsidRDefault="00DF2F6E" w:rsidP="00346FEB">
      <w:pPr>
        <w:autoSpaceDE/>
        <w:autoSpaceDN/>
        <w:adjustRightInd/>
        <w:spacing w:line="240" w:lineRule="auto"/>
        <w:ind w:firstLine="0"/>
        <w:jc w:val="center"/>
        <w:rPr>
          <w:lang w:eastAsia="ru-RU"/>
        </w:rPr>
      </w:pPr>
      <w:r w:rsidRPr="00C9600F">
        <w:rPr>
          <w:b/>
          <w:lang w:eastAsia="ru-RU"/>
        </w:rPr>
        <w:t>Рис. 2.6.7. Режимная карта котла типа КВм-0</w:t>
      </w:r>
      <w:r w:rsidR="00346FEB" w:rsidRPr="00C9600F">
        <w:rPr>
          <w:b/>
          <w:lang w:eastAsia="ru-RU"/>
        </w:rPr>
        <w:t>,</w:t>
      </w:r>
      <w:r w:rsidRPr="00C9600F">
        <w:rPr>
          <w:b/>
          <w:lang w:eastAsia="ru-RU"/>
        </w:rPr>
        <w:t>93</w:t>
      </w:r>
      <w:r w:rsidR="00827D2B" w:rsidRPr="00C9600F">
        <w:rPr>
          <w:b/>
          <w:lang w:eastAsia="ru-RU"/>
        </w:rPr>
        <w:t>К</w:t>
      </w:r>
      <w:r w:rsidRPr="00C9600F">
        <w:rPr>
          <w:b/>
          <w:lang w:eastAsia="ru-RU"/>
        </w:rPr>
        <w:t xml:space="preserve"> ст. № 1 котельной № 7</w:t>
      </w:r>
      <w:r w:rsidR="0056590D" w:rsidRPr="00C9600F">
        <w:rPr>
          <w:b/>
          <w:lang w:eastAsia="ru-RU"/>
        </w:rPr>
        <w:t xml:space="preserve"> г. Ветлуга</w:t>
      </w:r>
      <w:r w:rsidRPr="00C9600F">
        <w:rPr>
          <w:lang w:eastAsia="ru-RU"/>
        </w:rPr>
        <w:br w:type="page"/>
      </w:r>
    </w:p>
    <w:p w14:paraId="6A391762" w14:textId="494D8356" w:rsidR="00DF2F6E" w:rsidRPr="00C9600F" w:rsidRDefault="00DF2F6E" w:rsidP="00F74242">
      <w:pPr>
        <w:pStyle w:val="30"/>
      </w:pPr>
      <w:r w:rsidRPr="00C9600F">
        <w:lastRenderedPageBreak/>
        <w:t>Режимная карта котла типа КВм-0,</w:t>
      </w:r>
      <w:r w:rsidR="00346FEB" w:rsidRPr="00C9600F">
        <w:t>6</w:t>
      </w:r>
      <w:r w:rsidRPr="00C9600F">
        <w:t>3</w:t>
      </w:r>
      <w:r w:rsidR="00346FEB" w:rsidRPr="00C9600F">
        <w:t>К</w:t>
      </w:r>
      <w:r w:rsidRPr="00C9600F">
        <w:t xml:space="preserve"> ст. № 2 кот</w:t>
      </w:r>
      <w:r w:rsidR="0056590D" w:rsidRPr="00C9600F">
        <w:t>.</w:t>
      </w:r>
      <w:r w:rsidRPr="00C9600F">
        <w:t xml:space="preserve"> № 7 </w:t>
      </w:r>
      <w:r w:rsidR="0056590D" w:rsidRPr="00C9600F">
        <w:t>г. Ветлуга</w:t>
      </w:r>
    </w:p>
    <w:p w14:paraId="2B42ED82" w14:textId="14D3C90E" w:rsidR="00DF2F6E" w:rsidRPr="00C9600F" w:rsidRDefault="00DF2F6E" w:rsidP="00DF2F6E">
      <w:pPr>
        <w:autoSpaceDE/>
        <w:autoSpaceDN/>
        <w:adjustRightInd/>
        <w:spacing w:line="240" w:lineRule="auto"/>
        <w:rPr>
          <w:sz w:val="22"/>
          <w:szCs w:val="22"/>
          <w:lang w:eastAsia="ru-RU"/>
        </w:rPr>
      </w:pPr>
      <w:r w:rsidRPr="00C9600F">
        <w:rPr>
          <w:sz w:val="22"/>
          <w:szCs w:val="22"/>
          <w:lang w:eastAsia="ru-RU"/>
        </w:rPr>
        <w:t>Режимная карта котла типа КВм-0,</w:t>
      </w:r>
      <w:r w:rsidR="00346FEB" w:rsidRPr="00C9600F">
        <w:rPr>
          <w:sz w:val="22"/>
          <w:szCs w:val="22"/>
          <w:lang w:eastAsia="ru-RU"/>
        </w:rPr>
        <w:t>63К</w:t>
      </w:r>
      <w:r w:rsidRPr="00C9600F">
        <w:rPr>
          <w:sz w:val="22"/>
          <w:szCs w:val="22"/>
          <w:lang w:eastAsia="ru-RU"/>
        </w:rPr>
        <w:t xml:space="preserve"> ст. № 2 котельной № 7 приведена на рис. 2.6.8.</w:t>
      </w:r>
    </w:p>
    <w:p w14:paraId="419E6513" w14:textId="77777777" w:rsidR="00DF2F6E" w:rsidRPr="00C9600F" w:rsidRDefault="00DF2F6E">
      <w:pPr>
        <w:autoSpaceDE/>
        <w:autoSpaceDN/>
        <w:adjustRightInd/>
        <w:spacing w:line="240" w:lineRule="auto"/>
        <w:ind w:firstLine="0"/>
        <w:jc w:val="left"/>
        <w:rPr>
          <w:lang w:eastAsia="ru-RU"/>
        </w:rPr>
      </w:pPr>
    </w:p>
    <w:p w14:paraId="7498635D" w14:textId="3EEF3744" w:rsidR="00DF2F6E" w:rsidRPr="00C9600F" w:rsidRDefault="00346FEB">
      <w:pPr>
        <w:autoSpaceDE/>
        <w:autoSpaceDN/>
        <w:adjustRightInd/>
        <w:spacing w:line="240" w:lineRule="auto"/>
        <w:ind w:firstLine="0"/>
        <w:jc w:val="left"/>
        <w:rPr>
          <w:lang w:eastAsia="ru-RU"/>
        </w:rPr>
      </w:pPr>
      <w:r w:rsidRPr="00C9600F">
        <w:rPr>
          <w:noProof/>
          <w:lang w:eastAsia="ru-RU"/>
        </w:rPr>
        <w:drawing>
          <wp:inline distT="0" distB="0" distL="0" distR="0" wp14:anchorId="455F68C8" wp14:editId="2AEA3359">
            <wp:extent cx="6119495" cy="7861935"/>
            <wp:effectExtent l="0" t="0" r="0" b="571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Рисунок 45"/>
                    <pic:cNvPicPr/>
                  </pic:nvPicPr>
                  <pic:blipFill>
                    <a:blip r:embed="rId62" cstate="print">
                      <a:extLst>
                        <a:ext uri="{28A0092B-C50C-407E-A947-70E740481C1C}">
                          <a14:useLocalDpi xmlns:a14="http://schemas.microsoft.com/office/drawing/2010/main"/>
                        </a:ext>
                      </a:extLst>
                    </a:blip>
                    <a:stretch>
                      <a:fillRect/>
                    </a:stretch>
                  </pic:blipFill>
                  <pic:spPr>
                    <a:xfrm>
                      <a:off x="0" y="0"/>
                      <a:ext cx="6119495" cy="7861935"/>
                    </a:xfrm>
                    <a:prstGeom prst="rect">
                      <a:avLst/>
                    </a:prstGeom>
                  </pic:spPr>
                </pic:pic>
              </a:graphicData>
            </a:graphic>
          </wp:inline>
        </w:drawing>
      </w:r>
      <w:r w:rsidR="00807C6A" w:rsidRPr="00C9600F">
        <w:rPr>
          <w:lang w:eastAsia="ru-RU"/>
        </w:rPr>
        <w:t xml:space="preserve">  </w:t>
      </w:r>
    </w:p>
    <w:p w14:paraId="1528E258" w14:textId="77777777" w:rsidR="00DF2F6E" w:rsidRPr="00C9600F" w:rsidRDefault="00DF2F6E" w:rsidP="00DF2F6E">
      <w:pPr>
        <w:autoSpaceDE/>
        <w:autoSpaceDN/>
        <w:adjustRightInd/>
        <w:spacing w:line="240" w:lineRule="auto"/>
        <w:ind w:firstLine="0"/>
        <w:jc w:val="center"/>
        <w:rPr>
          <w:b/>
          <w:lang w:eastAsia="ru-RU"/>
        </w:rPr>
      </w:pPr>
    </w:p>
    <w:p w14:paraId="5C8011AC" w14:textId="2D5ABCB4" w:rsidR="00DF2F6E" w:rsidRPr="00C9600F" w:rsidRDefault="00DF2F6E" w:rsidP="00DF2F6E">
      <w:pPr>
        <w:autoSpaceDE/>
        <w:autoSpaceDN/>
        <w:adjustRightInd/>
        <w:spacing w:line="240" w:lineRule="auto"/>
        <w:ind w:firstLine="0"/>
        <w:jc w:val="center"/>
        <w:rPr>
          <w:b/>
          <w:lang w:eastAsia="ru-RU"/>
        </w:rPr>
      </w:pPr>
      <w:r w:rsidRPr="00C9600F">
        <w:rPr>
          <w:b/>
          <w:lang w:eastAsia="ru-RU"/>
        </w:rPr>
        <w:t>Рис. 2.6.8. Режимная карта котла типа КВм-0</w:t>
      </w:r>
      <w:r w:rsidR="00346FEB" w:rsidRPr="00C9600F">
        <w:rPr>
          <w:b/>
          <w:lang w:eastAsia="ru-RU"/>
        </w:rPr>
        <w:t>,6</w:t>
      </w:r>
      <w:r w:rsidRPr="00C9600F">
        <w:rPr>
          <w:b/>
          <w:lang w:eastAsia="ru-RU"/>
        </w:rPr>
        <w:t>3</w:t>
      </w:r>
      <w:r w:rsidR="00827D2B" w:rsidRPr="00C9600F">
        <w:rPr>
          <w:b/>
          <w:lang w:eastAsia="ru-RU"/>
        </w:rPr>
        <w:t>К</w:t>
      </w:r>
      <w:r w:rsidRPr="00C9600F">
        <w:rPr>
          <w:b/>
          <w:lang w:eastAsia="ru-RU"/>
        </w:rPr>
        <w:t xml:space="preserve"> ст. № 2 котельной № 7</w:t>
      </w:r>
      <w:r w:rsidR="0056590D" w:rsidRPr="00C9600F">
        <w:rPr>
          <w:b/>
          <w:lang w:eastAsia="ru-RU"/>
        </w:rPr>
        <w:t xml:space="preserve"> г. Ветлуга</w:t>
      </w:r>
    </w:p>
    <w:p w14:paraId="3832ED2B" w14:textId="77777777" w:rsidR="00DF2F6E" w:rsidRPr="00C9600F" w:rsidRDefault="00DF2F6E">
      <w:pPr>
        <w:autoSpaceDE/>
        <w:autoSpaceDN/>
        <w:adjustRightInd/>
        <w:spacing w:line="240" w:lineRule="auto"/>
        <w:ind w:firstLine="0"/>
        <w:jc w:val="left"/>
        <w:rPr>
          <w:lang w:eastAsia="ru-RU"/>
        </w:rPr>
      </w:pPr>
    </w:p>
    <w:p w14:paraId="14C163DD" w14:textId="77777777" w:rsidR="00DF2F6E" w:rsidRPr="00C9600F" w:rsidRDefault="00DF2F6E">
      <w:pPr>
        <w:autoSpaceDE/>
        <w:autoSpaceDN/>
        <w:adjustRightInd/>
        <w:spacing w:line="240" w:lineRule="auto"/>
        <w:ind w:firstLine="0"/>
        <w:jc w:val="left"/>
        <w:rPr>
          <w:lang w:eastAsia="ru-RU"/>
        </w:rPr>
      </w:pPr>
      <w:r w:rsidRPr="00C9600F">
        <w:rPr>
          <w:lang w:eastAsia="ru-RU"/>
        </w:rPr>
        <w:br w:type="page"/>
      </w:r>
    </w:p>
    <w:p w14:paraId="5A20D593" w14:textId="672439E8" w:rsidR="00DF2F6E" w:rsidRPr="00C9600F" w:rsidRDefault="00DF2F6E" w:rsidP="00F74242">
      <w:pPr>
        <w:pStyle w:val="30"/>
      </w:pPr>
      <w:r w:rsidRPr="00C9600F">
        <w:lastRenderedPageBreak/>
        <w:t>Режимная карта котла типа КВм-0</w:t>
      </w:r>
      <w:r w:rsidR="00380C4B" w:rsidRPr="00C9600F">
        <w:t>,</w:t>
      </w:r>
      <w:r w:rsidRPr="00C9600F">
        <w:t>93</w:t>
      </w:r>
      <w:r w:rsidR="006E4660" w:rsidRPr="00C9600F">
        <w:t>К</w:t>
      </w:r>
      <w:r w:rsidRPr="00C9600F">
        <w:t xml:space="preserve"> ст. № </w:t>
      </w:r>
      <w:r w:rsidR="00CD2C45" w:rsidRPr="00C9600F">
        <w:t>1</w:t>
      </w:r>
      <w:r w:rsidRPr="00C9600F">
        <w:t xml:space="preserve"> кот</w:t>
      </w:r>
      <w:r w:rsidR="0056590D" w:rsidRPr="00C9600F">
        <w:t>.</w:t>
      </w:r>
      <w:r w:rsidRPr="00C9600F">
        <w:t xml:space="preserve"> № </w:t>
      </w:r>
      <w:r w:rsidR="00CD2C45" w:rsidRPr="00C9600F">
        <w:t>8</w:t>
      </w:r>
      <w:r w:rsidR="0056590D" w:rsidRPr="00C9600F">
        <w:t xml:space="preserve"> г. Ветлуга</w:t>
      </w:r>
    </w:p>
    <w:p w14:paraId="38AE3C66" w14:textId="62B45516" w:rsidR="00DF2F6E" w:rsidRPr="00C9600F" w:rsidRDefault="00DF2F6E" w:rsidP="00DF2F6E">
      <w:pPr>
        <w:autoSpaceDE/>
        <w:autoSpaceDN/>
        <w:adjustRightInd/>
        <w:spacing w:line="240" w:lineRule="auto"/>
        <w:rPr>
          <w:sz w:val="22"/>
          <w:szCs w:val="22"/>
          <w:lang w:eastAsia="ru-RU"/>
        </w:rPr>
      </w:pPr>
      <w:r w:rsidRPr="00C9600F">
        <w:rPr>
          <w:sz w:val="22"/>
          <w:szCs w:val="22"/>
          <w:lang w:eastAsia="ru-RU"/>
        </w:rPr>
        <w:t>Режимная карта котла типа КВм-0</w:t>
      </w:r>
      <w:r w:rsidR="00380C4B" w:rsidRPr="00C9600F">
        <w:rPr>
          <w:sz w:val="22"/>
          <w:szCs w:val="22"/>
          <w:lang w:eastAsia="ru-RU"/>
        </w:rPr>
        <w:t>,</w:t>
      </w:r>
      <w:r w:rsidRPr="00C9600F">
        <w:rPr>
          <w:sz w:val="22"/>
          <w:szCs w:val="22"/>
          <w:lang w:eastAsia="ru-RU"/>
        </w:rPr>
        <w:t>93</w:t>
      </w:r>
      <w:r w:rsidR="006E4660" w:rsidRPr="00C9600F">
        <w:rPr>
          <w:sz w:val="22"/>
          <w:szCs w:val="22"/>
          <w:lang w:eastAsia="ru-RU"/>
        </w:rPr>
        <w:t>К</w:t>
      </w:r>
      <w:r w:rsidRPr="00C9600F">
        <w:rPr>
          <w:sz w:val="22"/>
          <w:szCs w:val="22"/>
          <w:lang w:eastAsia="ru-RU"/>
        </w:rPr>
        <w:t xml:space="preserve"> ст. № 1 котельной № 8 приведена на рис. 2.6.9.</w:t>
      </w:r>
    </w:p>
    <w:p w14:paraId="0F4FE049" w14:textId="77777777" w:rsidR="00DF2F6E" w:rsidRPr="00C9600F" w:rsidRDefault="00DF2F6E">
      <w:pPr>
        <w:autoSpaceDE/>
        <w:autoSpaceDN/>
        <w:adjustRightInd/>
        <w:spacing w:line="240" w:lineRule="auto"/>
        <w:ind w:firstLine="0"/>
        <w:jc w:val="left"/>
        <w:rPr>
          <w:lang w:eastAsia="ru-RU"/>
        </w:rPr>
      </w:pPr>
    </w:p>
    <w:p w14:paraId="065C1216" w14:textId="5C063E91" w:rsidR="00DF2F6E" w:rsidRPr="00C9600F" w:rsidRDefault="00380C4B">
      <w:pPr>
        <w:autoSpaceDE/>
        <w:autoSpaceDN/>
        <w:adjustRightInd/>
        <w:spacing w:line="240" w:lineRule="auto"/>
        <w:ind w:firstLine="0"/>
        <w:jc w:val="left"/>
        <w:rPr>
          <w:lang w:eastAsia="ru-RU"/>
        </w:rPr>
      </w:pPr>
      <w:r w:rsidRPr="00C9600F">
        <w:rPr>
          <w:noProof/>
          <w:lang w:eastAsia="ru-RU"/>
        </w:rPr>
        <w:drawing>
          <wp:inline distT="0" distB="0" distL="0" distR="0" wp14:anchorId="769B38EF" wp14:editId="4748AD19">
            <wp:extent cx="6268011" cy="8314661"/>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Рисунок 46"/>
                    <pic:cNvPicPr/>
                  </pic:nvPicPr>
                  <pic:blipFill rotWithShape="1">
                    <a:blip r:embed="rId63" cstate="print">
                      <a:extLst>
                        <a:ext uri="{28A0092B-C50C-407E-A947-70E740481C1C}">
                          <a14:useLocalDpi xmlns:a14="http://schemas.microsoft.com/office/drawing/2010/main"/>
                        </a:ext>
                      </a:extLst>
                    </a:blip>
                    <a:srcRect l="5039" b="10811"/>
                    <a:stretch/>
                  </pic:blipFill>
                  <pic:spPr bwMode="auto">
                    <a:xfrm>
                      <a:off x="0" y="0"/>
                      <a:ext cx="6274509" cy="8323280"/>
                    </a:xfrm>
                    <a:prstGeom prst="rect">
                      <a:avLst/>
                    </a:prstGeom>
                    <a:ln>
                      <a:noFill/>
                    </a:ln>
                    <a:extLst>
                      <a:ext uri="{53640926-AAD7-44D8-BBD7-CCE9431645EC}">
                        <a14:shadowObscured xmlns:a14="http://schemas.microsoft.com/office/drawing/2010/main"/>
                      </a:ext>
                    </a:extLst>
                  </pic:spPr>
                </pic:pic>
              </a:graphicData>
            </a:graphic>
          </wp:inline>
        </w:drawing>
      </w:r>
    </w:p>
    <w:p w14:paraId="56182DAC" w14:textId="77777777" w:rsidR="00A71CCF" w:rsidRPr="00C9600F" w:rsidRDefault="00A71CCF" w:rsidP="00380C4B">
      <w:pPr>
        <w:autoSpaceDE/>
        <w:autoSpaceDN/>
        <w:adjustRightInd/>
        <w:spacing w:line="240" w:lineRule="auto"/>
        <w:ind w:firstLine="0"/>
        <w:jc w:val="center"/>
        <w:rPr>
          <w:b/>
          <w:lang w:eastAsia="ru-RU"/>
        </w:rPr>
      </w:pPr>
    </w:p>
    <w:p w14:paraId="04506DB4" w14:textId="40FA45D0" w:rsidR="00DF2F6E" w:rsidRPr="00C9600F" w:rsidRDefault="00DF2F6E" w:rsidP="00380C4B">
      <w:pPr>
        <w:autoSpaceDE/>
        <w:autoSpaceDN/>
        <w:adjustRightInd/>
        <w:spacing w:line="240" w:lineRule="auto"/>
        <w:ind w:firstLine="0"/>
        <w:jc w:val="center"/>
        <w:rPr>
          <w:sz w:val="22"/>
          <w:lang w:eastAsia="ru-RU"/>
        </w:rPr>
      </w:pPr>
      <w:r w:rsidRPr="00C9600F">
        <w:rPr>
          <w:b/>
          <w:lang w:eastAsia="ru-RU"/>
        </w:rPr>
        <w:t>Рис. 2.6.9. Режимная карта котла типа КВм-0</w:t>
      </w:r>
      <w:r w:rsidR="00380C4B" w:rsidRPr="00C9600F">
        <w:rPr>
          <w:b/>
          <w:lang w:eastAsia="ru-RU"/>
        </w:rPr>
        <w:t>,</w:t>
      </w:r>
      <w:r w:rsidRPr="00C9600F">
        <w:rPr>
          <w:b/>
          <w:lang w:eastAsia="ru-RU"/>
        </w:rPr>
        <w:t>93</w:t>
      </w:r>
      <w:r w:rsidR="006E4660" w:rsidRPr="00C9600F">
        <w:rPr>
          <w:b/>
          <w:lang w:eastAsia="ru-RU"/>
        </w:rPr>
        <w:t>К</w:t>
      </w:r>
      <w:r w:rsidRPr="00C9600F">
        <w:rPr>
          <w:b/>
          <w:lang w:eastAsia="ru-RU"/>
        </w:rPr>
        <w:t xml:space="preserve"> ст. № 1 котельной № 8</w:t>
      </w:r>
      <w:r w:rsidR="0056590D" w:rsidRPr="00C9600F">
        <w:rPr>
          <w:b/>
          <w:lang w:eastAsia="ru-RU"/>
        </w:rPr>
        <w:t xml:space="preserve"> г. Ветлуга</w:t>
      </w:r>
      <w:r w:rsidRPr="00C9600F">
        <w:rPr>
          <w:lang w:eastAsia="ru-RU"/>
        </w:rPr>
        <w:br w:type="page"/>
      </w:r>
    </w:p>
    <w:p w14:paraId="1C8D5441" w14:textId="4928204C" w:rsidR="00DF2F6E" w:rsidRPr="00C9600F" w:rsidRDefault="00DF2F6E" w:rsidP="00F74242">
      <w:pPr>
        <w:pStyle w:val="30"/>
      </w:pPr>
      <w:r w:rsidRPr="00C9600F">
        <w:lastRenderedPageBreak/>
        <w:t>Режимная карта котла типа КВм-0</w:t>
      </w:r>
      <w:r w:rsidR="00380C4B" w:rsidRPr="00C9600F">
        <w:t>,</w:t>
      </w:r>
      <w:r w:rsidRPr="00C9600F">
        <w:t>93</w:t>
      </w:r>
      <w:r w:rsidR="006E4660" w:rsidRPr="00C9600F">
        <w:t>К</w:t>
      </w:r>
      <w:r w:rsidRPr="00C9600F">
        <w:t xml:space="preserve"> ст. № </w:t>
      </w:r>
      <w:r w:rsidR="006E4660" w:rsidRPr="00C9600F">
        <w:t>2</w:t>
      </w:r>
      <w:r w:rsidRPr="00C9600F">
        <w:t xml:space="preserve"> кот</w:t>
      </w:r>
      <w:r w:rsidR="008C0042" w:rsidRPr="00C9600F">
        <w:t>.</w:t>
      </w:r>
      <w:r w:rsidRPr="00C9600F">
        <w:t xml:space="preserve"> № 8</w:t>
      </w:r>
      <w:r w:rsidR="008C0042" w:rsidRPr="00C9600F">
        <w:t xml:space="preserve"> г. Ветлуга</w:t>
      </w:r>
    </w:p>
    <w:p w14:paraId="74E60E7D" w14:textId="7B8B9CEA" w:rsidR="00DF2F6E" w:rsidRPr="00C9600F" w:rsidRDefault="006E4660" w:rsidP="006E4660">
      <w:pPr>
        <w:autoSpaceDE/>
        <w:autoSpaceDN/>
        <w:adjustRightInd/>
        <w:spacing w:line="240" w:lineRule="auto"/>
        <w:rPr>
          <w:sz w:val="22"/>
          <w:szCs w:val="22"/>
          <w:lang w:eastAsia="ru-RU"/>
        </w:rPr>
      </w:pPr>
      <w:r w:rsidRPr="00C9600F">
        <w:rPr>
          <w:sz w:val="22"/>
          <w:szCs w:val="22"/>
          <w:lang w:eastAsia="ru-RU"/>
        </w:rPr>
        <w:t>Режимная карта котла типа КВм-0</w:t>
      </w:r>
      <w:r w:rsidR="00380C4B" w:rsidRPr="00C9600F">
        <w:rPr>
          <w:sz w:val="22"/>
          <w:szCs w:val="22"/>
          <w:lang w:eastAsia="ru-RU"/>
        </w:rPr>
        <w:t>,</w:t>
      </w:r>
      <w:r w:rsidRPr="00C9600F">
        <w:rPr>
          <w:sz w:val="22"/>
          <w:szCs w:val="22"/>
          <w:lang w:eastAsia="ru-RU"/>
        </w:rPr>
        <w:t>93К</w:t>
      </w:r>
      <w:r w:rsidR="00CD2C45" w:rsidRPr="00C9600F">
        <w:rPr>
          <w:sz w:val="22"/>
          <w:szCs w:val="22"/>
          <w:lang w:eastAsia="ru-RU"/>
        </w:rPr>
        <w:t xml:space="preserve"> ст. № 2</w:t>
      </w:r>
      <w:r w:rsidRPr="00C9600F">
        <w:rPr>
          <w:sz w:val="22"/>
          <w:szCs w:val="22"/>
          <w:lang w:eastAsia="ru-RU"/>
        </w:rPr>
        <w:t xml:space="preserve"> котел</w:t>
      </w:r>
      <w:r w:rsidR="00CD2C45" w:rsidRPr="00C9600F">
        <w:rPr>
          <w:sz w:val="22"/>
          <w:szCs w:val="22"/>
          <w:lang w:eastAsia="ru-RU"/>
        </w:rPr>
        <w:t>ьной № 8 приведена на рис. 2.6.10</w:t>
      </w:r>
      <w:r w:rsidRPr="00C9600F">
        <w:rPr>
          <w:sz w:val="22"/>
          <w:szCs w:val="22"/>
          <w:lang w:eastAsia="ru-RU"/>
        </w:rPr>
        <w:t>.</w:t>
      </w:r>
    </w:p>
    <w:p w14:paraId="38C6B930" w14:textId="77777777" w:rsidR="00DF2F6E" w:rsidRPr="00C9600F" w:rsidRDefault="00DF2F6E">
      <w:pPr>
        <w:autoSpaceDE/>
        <w:autoSpaceDN/>
        <w:adjustRightInd/>
        <w:spacing w:line="240" w:lineRule="auto"/>
        <w:ind w:firstLine="0"/>
        <w:jc w:val="left"/>
        <w:rPr>
          <w:lang w:eastAsia="ru-RU"/>
        </w:rPr>
      </w:pPr>
    </w:p>
    <w:p w14:paraId="3ABB2FF1" w14:textId="48D626A8" w:rsidR="006E4660" w:rsidRPr="00C9600F" w:rsidRDefault="00380C4B">
      <w:pPr>
        <w:autoSpaceDE/>
        <w:autoSpaceDN/>
        <w:adjustRightInd/>
        <w:spacing w:line="240" w:lineRule="auto"/>
        <w:ind w:firstLine="0"/>
        <w:jc w:val="left"/>
        <w:rPr>
          <w:lang w:eastAsia="ru-RU"/>
        </w:rPr>
      </w:pPr>
      <w:r w:rsidRPr="00C9600F">
        <w:rPr>
          <w:noProof/>
          <w:lang w:eastAsia="ru-RU"/>
        </w:rPr>
        <w:drawing>
          <wp:inline distT="0" distB="0" distL="0" distR="0" wp14:anchorId="5A95E38E" wp14:editId="63D1B614">
            <wp:extent cx="6119495" cy="815403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Рисунок 47"/>
                    <pic:cNvPicPr/>
                  </pic:nvPicPr>
                  <pic:blipFill>
                    <a:blip r:embed="rId64" cstate="print">
                      <a:extLst>
                        <a:ext uri="{28A0092B-C50C-407E-A947-70E740481C1C}">
                          <a14:useLocalDpi xmlns:a14="http://schemas.microsoft.com/office/drawing/2010/main"/>
                        </a:ext>
                      </a:extLst>
                    </a:blip>
                    <a:stretch>
                      <a:fillRect/>
                    </a:stretch>
                  </pic:blipFill>
                  <pic:spPr>
                    <a:xfrm>
                      <a:off x="0" y="0"/>
                      <a:ext cx="6119495" cy="8154035"/>
                    </a:xfrm>
                    <a:prstGeom prst="rect">
                      <a:avLst/>
                    </a:prstGeom>
                  </pic:spPr>
                </pic:pic>
              </a:graphicData>
            </a:graphic>
          </wp:inline>
        </w:drawing>
      </w:r>
    </w:p>
    <w:p w14:paraId="3A2B11A9" w14:textId="77777777" w:rsidR="006E4660" w:rsidRPr="00C9600F" w:rsidRDefault="006E4660">
      <w:pPr>
        <w:autoSpaceDE/>
        <w:autoSpaceDN/>
        <w:adjustRightInd/>
        <w:spacing w:line="240" w:lineRule="auto"/>
        <w:ind w:firstLine="0"/>
        <w:jc w:val="left"/>
        <w:rPr>
          <w:lang w:eastAsia="ru-RU"/>
        </w:rPr>
      </w:pPr>
    </w:p>
    <w:p w14:paraId="21514375" w14:textId="112BBCC9" w:rsidR="006E4660" w:rsidRPr="00C9600F" w:rsidRDefault="006E4660" w:rsidP="006E4660">
      <w:pPr>
        <w:autoSpaceDE/>
        <w:autoSpaceDN/>
        <w:adjustRightInd/>
        <w:spacing w:line="240" w:lineRule="auto"/>
        <w:ind w:firstLine="0"/>
        <w:jc w:val="center"/>
        <w:rPr>
          <w:b/>
          <w:lang w:eastAsia="ru-RU"/>
        </w:rPr>
      </w:pPr>
      <w:r w:rsidRPr="00C9600F">
        <w:rPr>
          <w:b/>
          <w:lang w:eastAsia="ru-RU"/>
        </w:rPr>
        <w:t>Рис. 2.6.10. Режимная карта котла типа КВм-0</w:t>
      </w:r>
      <w:r w:rsidR="00380C4B" w:rsidRPr="00C9600F">
        <w:rPr>
          <w:b/>
          <w:lang w:eastAsia="ru-RU"/>
        </w:rPr>
        <w:t>,</w:t>
      </w:r>
      <w:r w:rsidRPr="00C9600F">
        <w:rPr>
          <w:b/>
          <w:lang w:eastAsia="ru-RU"/>
        </w:rPr>
        <w:t>93К ст. № 2 котельной № 8</w:t>
      </w:r>
      <w:r w:rsidR="008C0042" w:rsidRPr="00C9600F">
        <w:rPr>
          <w:b/>
          <w:lang w:eastAsia="ru-RU"/>
        </w:rPr>
        <w:t xml:space="preserve"> г. Ветлуга</w:t>
      </w:r>
    </w:p>
    <w:p w14:paraId="4595A8C9" w14:textId="77777777" w:rsidR="00DF2F6E" w:rsidRPr="00C9600F" w:rsidRDefault="00DF2F6E">
      <w:pPr>
        <w:autoSpaceDE/>
        <w:autoSpaceDN/>
        <w:adjustRightInd/>
        <w:spacing w:line="240" w:lineRule="auto"/>
        <w:ind w:firstLine="0"/>
        <w:jc w:val="left"/>
        <w:rPr>
          <w:sz w:val="22"/>
          <w:lang w:eastAsia="ru-RU"/>
        </w:rPr>
      </w:pPr>
      <w:r w:rsidRPr="00C9600F">
        <w:rPr>
          <w:lang w:eastAsia="ru-RU"/>
        </w:rPr>
        <w:br w:type="page"/>
      </w:r>
    </w:p>
    <w:p w14:paraId="1978F339" w14:textId="4F8A125A" w:rsidR="006E4660" w:rsidRPr="00C9600F" w:rsidRDefault="006E4660" w:rsidP="00F74242">
      <w:pPr>
        <w:pStyle w:val="30"/>
      </w:pPr>
      <w:r w:rsidRPr="00C9600F">
        <w:lastRenderedPageBreak/>
        <w:t>Режимная карта котла типа КВ</w:t>
      </w:r>
      <w:r w:rsidR="00CD2C45" w:rsidRPr="00C9600F">
        <w:t>м</w:t>
      </w:r>
      <w:r w:rsidRPr="00C9600F">
        <w:t>-0</w:t>
      </w:r>
      <w:r w:rsidR="00380C4B" w:rsidRPr="00C9600F">
        <w:t>,</w:t>
      </w:r>
      <w:r w:rsidRPr="00C9600F">
        <w:t>93</w:t>
      </w:r>
      <w:r w:rsidR="00CD2C45" w:rsidRPr="00C9600F">
        <w:t>К</w:t>
      </w:r>
      <w:r w:rsidRPr="00C9600F">
        <w:t xml:space="preserve"> ст. № 1 </w:t>
      </w:r>
      <w:r w:rsidRPr="00C9600F">
        <w:br/>
        <w:t>котельной ЦРБ</w:t>
      </w:r>
      <w:r w:rsidR="008C0042" w:rsidRPr="00C9600F">
        <w:t xml:space="preserve"> г. Ветлуга</w:t>
      </w:r>
      <w:r w:rsidRPr="00C9600F">
        <w:t xml:space="preserve"> </w:t>
      </w:r>
      <w:r w:rsidR="00BF081E" w:rsidRPr="00C9600F">
        <w:t>Ветлужск</w:t>
      </w:r>
      <w:r w:rsidR="008C0042" w:rsidRPr="00C9600F">
        <w:t>ого</w:t>
      </w:r>
      <w:r w:rsidR="00BF081E" w:rsidRPr="00C9600F">
        <w:t xml:space="preserve"> филиал</w:t>
      </w:r>
      <w:r w:rsidR="008C0042" w:rsidRPr="00C9600F">
        <w:t>а</w:t>
      </w:r>
      <w:r w:rsidR="00BF081E" w:rsidRPr="00C9600F">
        <w:t xml:space="preserve"> АО «НОКК»</w:t>
      </w:r>
    </w:p>
    <w:p w14:paraId="5017A121" w14:textId="2E060F7C" w:rsidR="006E4660" w:rsidRPr="00C9600F" w:rsidRDefault="006E4660" w:rsidP="00CD2C45">
      <w:pPr>
        <w:autoSpaceDE/>
        <w:autoSpaceDN/>
        <w:adjustRightInd/>
        <w:spacing w:line="324" w:lineRule="auto"/>
        <w:rPr>
          <w:sz w:val="22"/>
          <w:szCs w:val="22"/>
          <w:lang w:eastAsia="ru-RU"/>
        </w:rPr>
      </w:pPr>
      <w:r w:rsidRPr="00C9600F">
        <w:rPr>
          <w:sz w:val="22"/>
          <w:szCs w:val="22"/>
          <w:lang w:eastAsia="ru-RU"/>
        </w:rPr>
        <w:t>Режимная карта котла типа КВм-0</w:t>
      </w:r>
      <w:r w:rsidR="00380C4B" w:rsidRPr="00C9600F">
        <w:rPr>
          <w:sz w:val="22"/>
          <w:szCs w:val="22"/>
          <w:lang w:eastAsia="ru-RU"/>
        </w:rPr>
        <w:t>,</w:t>
      </w:r>
      <w:r w:rsidRPr="00C9600F">
        <w:rPr>
          <w:sz w:val="22"/>
          <w:szCs w:val="22"/>
          <w:lang w:eastAsia="ru-RU"/>
        </w:rPr>
        <w:t xml:space="preserve">93К ст. № 1 </w:t>
      </w:r>
      <w:r w:rsidR="00CD2C45" w:rsidRPr="00C9600F">
        <w:rPr>
          <w:sz w:val="22"/>
          <w:szCs w:val="22"/>
          <w:lang w:eastAsia="ru-RU"/>
        </w:rPr>
        <w:t>котельной ЦРБ</w:t>
      </w:r>
      <w:r w:rsidR="008C0042" w:rsidRPr="00C9600F">
        <w:rPr>
          <w:sz w:val="22"/>
          <w:szCs w:val="22"/>
          <w:lang w:eastAsia="ru-RU"/>
        </w:rPr>
        <w:t xml:space="preserve"> г. Ветлуга</w:t>
      </w:r>
      <w:r w:rsidR="00CD2C45" w:rsidRPr="00C9600F">
        <w:rPr>
          <w:sz w:val="22"/>
          <w:szCs w:val="22"/>
          <w:lang w:eastAsia="ru-RU"/>
        </w:rPr>
        <w:t xml:space="preserve"> </w:t>
      </w:r>
      <w:r w:rsidR="00BF081E" w:rsidRPr="00C9600F">
        <w:rPr>
          <w:sz w:val="22"/>
          <w:szCs w:val="22"/>
          <w:lang w:eastAsia="ru-RU"/>
        </w:rPr>
        <w:t>Ветлужского филиала АО «НОКК»</w:t>
      </w:r>
      <w:r w:rsidR="00E650B2" w:rsidRPr="00C9600F">
        <w:rPr>
          <w:sz w:val="22"/>
          <w:szCs w:val="22"/>
          <w:lang w:eastAsia="ru-RU"/>
        </w:rPr>
        <w:t xml:space="preserve"> </w:t>
      </w:r>
      <w:r w:rsidRPr="00C9600F">
        <w:rPr>
          <w:sz w:val="22"/>
          <w:szCs w:val="22"/>
          <w:lang w:eastAsia="ru-RU"/>
        </w:rPr>
        <w:t xml:space="preserve">приведена на рис. </w:t>
      </w:r>
      <w:r w:rsidR="00CD2C45" w:rsidRPr="00C9600F">
        <w:rPr>
          <w:sz w:val="22"/>
          <w:szCs w:val="22"/>
          <w:lang w:eastAsia="ru-RU"/>
        </w:rPr>
        <w:t>2.6.11</w:t>
      </w:r>
      <w:r w:rsidRPr="00C9600F">
        <w:rPr>
          <w:sz w:val="22"/>
          <w:szCs w:val="22"/>
          <w:lang w:eastAsia="ru-RU"/>
        </w:rPr>
        <w:t>.</w:t>
      </w:r>
    </w:p>
    <w:p w14:paraId="358D5D82" w14:textId="6F46E0F4" w:rsidR="006E4660" w:rsidRPr="00C9600F" w:rsidRDefault="00380C4B">
      <w:pPr>
        <w:autoSpaceDE/>
        <w:autoSpaceDN/>
        <w:adjustRightInd/>
        <w:spacing w:line="240" w:lineRule="auto"/>
        <w:ind w:firstLine="0"/>
        <w:jc w:val="left"/>
        <w:rPr>
          <w:lang w:eastAsia="ru-RU"/>
        </w:rPr>
      </w:pPr>
      <w:r w:rsidRPr="00C9600F">
        <w:rPr>
          <w:noProof/>
          <w:lang w:eastAsia="ru-RU"/>
        </w:rPr>
        <w:drawing>
          <wp:inline distT="0" distB="0" distL="0" distR="0" wp14:anchorId="0D30E60F" wp14:editId="3CCE4516">
            <wp:extent cx="5879503" cy="8304028"/>
            <wp:effectExtent l="0" t="0" r="6985" b="190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Рисунок 48"/>
                    <pic:cNvPicPr/>
                  </pic:nvPicPr>
                  <pic:blipFill>
                    <a:blip r:embed="rId65" cstate="print">
                      <a:extLst>
                        <a:ext uri="{28A0092B-C50C-407E-A947-70E740481C1C}">
                          <a14:useLocalDpi xmlns:a14="http://schemas.microsoft.com/office/drawing/2010/main"/>
                        </a:ext>
                      </a:extLst>
                    </a:blip>
                    <a:stretch>
                      <a:fillRect/>
                    </a:stretch>
                  </pic:blipFill>
                  <pic:spPr>
                    <a:xfrm>
                      <a:off x="0" y="0"/>
                      <a:ext cx="5883022" cy="8308998"/>
                    </a:xfrm>
                    <a:prstGeom prst="rect">
                      <a:avLst/>
                    </a:prstGeom>
                  </pic:spPr>
                </pic:pic>
              </a:graphicData>
            </a:graphic>
          </wp:inline>
        </w:drawing>
      </w:r>
    </w:p>
    <w:p w14:paraId="0B491AFF" w14:textId="6B24A5C2" w:rsidR="006E4660" w:rsidRPr="00C9600F" w:rsidRDefault="006E4660" w:rsidP="006E4660">
      <w:pPr>
        <w:autoSpaceDE/>
        <w:autoSpaceDN/>
        <w:adjustRightInd/>
        <w:spacing w:line="240" w:lineRule="auto"/>
        <w:ind w:firstLine="0"/>
        <w:jc w:val="center"/>
        <w:rPr>
          <w:b/>
          <w:lang w:eastAsia="ru-RU"/>
        </w:rPr>
      </w:pPr>
      <w:r w:rsidRPr="00C9600F">
        <w:rPr>
          <w:b/>
          <w:lang w:eastAsia="ru-RU"/>
        </w:rPr>
        <w:t>2.6.11. Режимная карта котла типа КВ</w:t>
      </w:r>
      <w:r w:rsidR="00CD2C45" w:rsidRPr="00C9600F">
        <w:rPr>
          <w:b/>
          <w:lang w:eastAsia="ru-RU"/>
        </w:rPr>
        <w:t>м</w:t>
      </w:r>
      <w:r w:rsidRPr="00C9600F">
        <w:rPr>
          <w:b/>
          <w:lang w:eastAsia="ru-RU"/>
        </w:rPr>
        <w:t>-0</w:t>
      </w:r>
      <w:r w:rsidR="00380C4B" w:rsidRPr="00C9600F">
        <w:rPr>
          <w:b/>
          <w:lang w:eastAsia="ru-RU"/>
        </w:rPr>
        <w:t>,</w:t>
      </w:r>
      <w:r w:rsidRPr="00C9600F">
        <w:rPr>
          <w:b/>
          <w:lang w:eastAsia="ru-RU"/>
        </w:rPr>
        <w:t>93</w:t>
      </w:r>
      <w:r w:rsidR="00CD2C45" w:rsidRPr="00C9600F">
        <w:rPr>
          <w:b/>
          <w:lang w:eastAsia="ru-RU"/>
        </w:rPr>
        <w:t>К</w:t>
      </w:r>
      <w:r w:rsidRPr="00C9600F">
        <w:rPr>
          <w:b/>
          <w:lang w:eastAsia="ru-RU"/>
        </w:rPr>
        <w:t xml:space="preserve"> ст. № 1</w:t>
      </w:r>
    </w:p>
    <w:p w14:paraId="47D7BFB4" w14:textId="503D2F1D" w:rsidR="006E4660" w:rsidRPr="00C9600F" w:rsidRDefault="006E4660" w:rsidP="00380C4B">
      <w:pPr>
        <w:autoSpaceDE/>
        <w:autoSpaceDN/>
        <w:adjustRightInd/>
        <w:spacing w:line="240" w:lineRule="auto"/>
        <w:ind w:firstLine="0"/>
        <w:jc w:val="center"/>
        <w:rPr>
          <w:sz w:val="22"/>
          <w:lang w:eastAsia="ru-RU"/>
        </w:rPr>
      </w:pPr>
      <w:r w:rsidRPr="00C9600F">
        <w:rPr>
          <w:b/>
          <w:lang w:eastAsia="ru-RU"/>
        </w:rPr>
        <w:t>котельной ЦРБ</w:t>
      </w:r>
      <w:r w:rsidR="008C0042" w:rsidRPr="00C9600F">
        <w:rPr>
          <w:b/>
          <w:lang w:eastAsia="ru-RU"/>
        </w:rPr>
        <w:t xml:space="preserve"> г. Ветлуга</w:t>
      </w:r>
      <w:r w:rsidRPr="00C9600F">
        <w:rPr>
          <w:b/>
          <w:lang w:eastAsia="ru-RU"/>
        </w:rPr>
        <w:t xml:space="preserve"> </w:t>
      </w:r>
      <w:r w:rsidR="00BF081E" w:rsidRPr="00C9600F">
        <w:rPr>
          <w:b/>
          <w:lang w:eastAsia="ru-RU"/>
        </w:rPr>
        <w:t>Ветлужск</w:t>
      </w:r>
      <w:r w:rsidR="008C0042" w:rsidRPr="00C9600F">
        <w:rPr>
          <w:b/>
          <w:lang w:eastAsia="ru-RU"/>
        </w:rPr>
        <w:t>ого</w:t>
      </w:r>
      <w:r w:rsidR="00BF081E" w:rsidRPr="00C9600F">
        <w:rPr>
          <w:b/>
          <w:lang w:eastAsia="ru-RU"/>
        </w:rPr>
        <w:t xml:space="preserve"> филиал</w:t>
      </w:r>
      <w:r w:rsidR="008C0042" w:rsidRPr="00C9600F">
        <w:rPr>
          <w:b/>
          <w:lang w:eastAsia="ru-RU"/>
        </w:rPr>
        <w:t>а</w:t>
      </w:r>
      <w:r w:rsidR="00BF081E" w:rsidRPr="00C9600F">
        <w:rPr>
          <w:b/>
          <w:lang w:eastAsia="ru-RU"/>
        </w:rPr>
        <w:t xml:space="preserve"> АО «НОКК»</w:t>
      </w:r>
      <w:r w:rsidRPr="00C9600F">
        <w:rPr>
          <w:lang w:eastAsia="ru-RU"/>
        </w:rPr>
        <w:br w:type="page"/>
      </w:r>
    </w:p>
    <w:p w14:paraId="3AE2419F" w14:textId="4D4D8649" w:rsidR="006E4660" w:rsidRPr="00C9600F" w:rsidRDefault="006E4660" w:rsidP="00F74242">
      <w:pPr>
        <w:pStyle w:val="30"/>
      </w:pPr>
      <w:r w:rsidRPr="00C9600F">
        <w:lastRenderedPageBreak/>
        <w:t>Режимная карта котла типа КВ</w:t>
      </w:r>
      <w:r w:rsidR="00380C4B" w:rsidRPr="00C9600F">
        <w:t>м</w:t>
      </w:r>
      <w:r w:rsidRPr="00C9600F">
        <w:t>-0</w:t>
      </w:r>
      <w:r w:rsidR="00380C4B" w:rsidRPr="00C9600F">
        <w:t>,</w:t>
      </w:r>
      <w:r w:rsidRPr="00C9600F">
        <w:t xml:space="preserve">93 ст. № 2 </w:t>
      </w:r>
      <w:r w:rsidRPr="00C9600F">
        <w:br/>
        <w:t>котельной ЦРБ</w:t>
      </w:r>
      <w:r w:rsidR="008C0042" w:rsidRPr="00C9600F">
        <w:t xml:space="preserve"> г. Ветлуга</w:t>
      </w:r>
      <w:r w:rsidRPr="00C9600F">
        <w:t xml:space="preserve"> </w:t>
      </w:r>
      <w:r w:rsidR="00BF081E" w:rsidRPr="00C9600F">
        <w:t>Ветлужск</w:t>
      </w:r>
      <w:r w:rsidR="008C0042" w:rsidRPr="00C9600F">
        <w:t>ого</w:t>
      </w:r>
      <w:r w:rsidR="00BF081E" w:rsidRPr="00C9600F">
        <w:t xml:space="preserve"> филиал</w:t>
      </w:r>
      <w:r w:rsidR="008C0042" w:rsidRPr="00C9600F">
        <w:t>а</w:t>
      </w:r>
      <w:r w:rsidR="00BF081E" w:rsidRPr="00C9600F">
        <w:t xml:space="preserve"> АО «НОКК»</w:t>
      </w:r>
    </w:p>
    <w:p w14:paraId="14FC3373" w14:textId="0AE71C4B" w:rsidR="006E4660" w:rsidRPr="00C9600F" w:rsidRDefault="006E4660" w:rsidP="00CD2C45">
      <w:pPr>
        <w:autoSpaceDE/>
        <w:autoSpaceDN/>
        <w:adjustRightInd/>
        <w:spacing w:line="324" w:lineRule="auto"/>
        <w:rPr>
          <w:sz w:val="22"/>
          <w:szCs w:val="22"/>
          <w:lang w:eastAsia="ru-RU"/>
        </w:rPr>
      </w:pPr>
      <w:r w:rsidRPr="00C9600F">
        <w:rPr>
          <w:sz w:val="22"/>
          <w:szCs w:val="22"/>
          <w:lang w:eastAsia="ru-RU"/>
        </w:rPr>
        <w:t>Режимная карта котла типа КВ</w:t>
      </w:r>
      <w:r w:rsidR="00380C4B" w:rsidRPr="00C9600F">
        <w:rPr>
          <w:sz w:val="22"/>
          <w:szCs w:val="22"/>
          <w:lang w:eastAsia="ru-RU"/>
        </w:rPr>
        <w:t>м</w:t>
      </w:r>
      <w:r w:rsidRPr="00C9600F">
        <w:rPr>
          <w:sz w:val="22"/>
          <w:szCs w:val="22"/>
          <w:lang w:eastAsia="ru-RU"/>
        </w:rPr>
        <w:t>-0</w:t>
      </w:r>
      <w:r w:rsidR="00380C4B" w:rsidRPr="00C9600F">
        <w:rPr>
          <w:sz w:val="22"/>
          <w:szCs w:val="22"/>
          <w:lang w:eastAsia="ru-RU"/>
        </w:rPr>
        <w:t>,</w:t>
      </w:r>
      <w:r w:rsidRPr="00C9600F">
        <w:rPr>
          <w:sz w:val="22"/>
          <w:szCs w:val="22"/>
          <w:lang w:eastAsia="ru-RU"/>
        </w:rPr>
        <w:t>93</w:t>
      </w:r>
      <w:r w:rsidR="00CD2C45" w:rsidRPr="00C9600F">
        <w:rPr>
          <w:sz w:val="22"/>
          <w:szCs w:val="22"/>
          <w:lang w:eastAsia="ru-RU"/>
        </w:rPr>
        <w:t xml:space="preserve"> ст. № 2</w:t>
      </w:r>
      <w:r w:rsidRPr="00C9600F">
        <w:rPr>
          <w:sz w:val="22"/>
          <w:szCs w:val="22"/>
          <w:lang w:eastAsia="ru-RU"/>
        </w:rPr>
        <w:t xml:space="preserve"> </w:t>
      </w:r>
      <w:r w:rsidR="00CD2C45" w:rsidRPr="00C9600F">
        <w:rPr>
          <w:sz w:val="22"/>
          <w:szCs w:val="22"/>
          <w:lang w:eastAsia="ru-RU"/>
        </w:rPr>
        <w:t>котельной ЦРБ</w:t>
      </w:r>
      <w:r w:rsidR="008C0042" w:rsidRPr="00C9600F">
        <w:rPr>
          <w:sz w:val="22"/>
          <w:szCs w:val="22"/>
          <w:lang w:eastAsia="ru-RU"/>
        </w:rPr>
        <w:t xml:space="preserve"> г. Ветлуга</w:t>
      </w:r>
      <w:r w:rsidR="00CD2C45" w:rsidRPr="00C9600F">
        <w:rPr>
          <w:sz w:val="22"/>
          <w:szCs w:val="22"/>
          <w:lang w:eastAsia="ru-RU"/>
        </w:rPr>
        <w:t xml:space="preserve"> </w:t>
      </w:r>
      <w:r w:rsidR="00BF081E" w:rsidRPr="00C9600F">
        <w:rPr>
          <w:sz w:val="22"/>
          <w:szCs w:val="22"/>
          <w:lang w:eastAsia="ru-RU"/>
        </w:rPr>
        <w:t>Ветлужского филиала АО «НОКК»</w:t>
      </w:r>
      <w:r w:rsidR="00E650B2" w:rsidRPr="00C9600F">
        <w:rPr>
          <w:sz w:val="22"/>
          <w:szCs w:val="22"/>
          <w:lang w:eastAsia="ru-RU"/>
        </w:rPr>
        <w:t xml:space="preserve"> </w:t>
      </w:r>
      <w:r w:rsidRPr="00C9600F">
        <w:rPr>
          <w:sz w:val="22"/>
          <w:szCs w:val="22"/>
          <w:lang w:eastAsia="ru-RU"/>
        </w:rPr>
        <w:t xml:space="preserve">приведена на рис. </w:t>
      </w:r>
      <w:r w:rsidR="00CD2C45" w:rsidRPr="00C9600F">
        <w:rPr>
          <w:sz w:val="22"/>
          <w:szCs w:val="22"/>
          <w:lang w:eastAsia="ru-RU"/>
        </w:rPr>
        <w:t>2.6.12</w:t>
      </w:r>
      <w:r w:rsidRPr="00C9600F">
        <w:rPr>
          <w:sz w:val="22"/>
          <w:szCs w:val="22"/>
          <w:lang w:eastAsia="ru-RU"/>
        </w:rPr>
        <w:t>.</w:t>
      </w:r>
    </w:p>
    <w:p w14:paraId="2A4E8F95" w14:textId="141070E1" w:rsidR="006E4660" w:rsidRPr="00C9600F" w:rsidRDefault="00380C4B" w:rsidP="006E4660">
      <w:pPr>
        <w:autoSpaceDE/>
        <w:autoSpaceDN/>
        <w:adjustRightInd/>
        <w:spacing w:line="240" w:lineRule="auto"/>
        <w:ind w:firstLine="0"/>
        <w:jc w:val="center"/>
        <w:rPr>
          <w:lang w:eastAsia="ru-RU"/>
        </w:rPr>
      </w:pPr>
      <w:r w:rsidRPr="00C9600F">
        <w:rPr>
          <w:noProof/>
          <w:lang w:eastAsia="ru-RU"/>
        </w:rPr>
        <w:drawing>
          <wp:inline distT="0" distB="0" distL="0" distR="0" wp14:anchorId="55C71E96" wp14:editId="4D7B9B69">
            <wp:extent cx="6119495" cy="8137525"/>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Рисунок 49"/>
                    <pic:cNvPicPr/>
                  </pic:nvPicPr>
                  <pic:blipFill>
                    <a:blip r:embed="rId66" cstate="print">
                      <a:extLst>
                        <a:ext uri="{28A0092B-C50C-407E-A947-70E740481C1C}">
                          <a14:useLocalDpi xmlns:a14="http://schemas.microsoft.com/office/drawing/2010/main"/>
                        </a:ext>
                      </a:extLst>
                    </a:blip>
                    <a:stretch>
                      <a:fillRect/>
                    </a:stretch>
                  </pic:blipFill>
                  <pic:spPr>
                    <a:xfrm>
                      <a:off x="0" y="0"/>
                      <a:ext cx="6119495" cy="8137525"/>
                    </a:xfrm>
                    <a:prstGeom prst="rect">
                      <a:avLst/>
                    </a:prstGeom>
                  </pic:spPr>
                </pic:pic>
              </a:graphicData>
            </a:graphic>
          </wp:inline>
        </w:drawing>
      </w:r>
    </w:p>
    <w:p w14:paraId="22E70193" w14:textId="693C6856" w:rsidR="00CD2C45" w:rsidRPr="00C9600F" w:rsidRDefault="00CD2C45" w:rsidP="00CD2C45">
      <w:pPr>
        <w:autoSpaceDE/>
        <w:autoSpaceDN/>
        <w:adjustRightInd/>
        <w:spacing w:line="240" w:lineRule="auto"/>
        <w:ind w:firstLine="0"/>
        <w:jc w:val="center"/>
        <w:rPr>
          <w:b/>
          <w:lang w:eastAsia="ru-RU"/>
        </w:rPr>
      </w:pPr>
      <w:r w:rsidRPr="00C9600F">
        <w:rPr>
          <w:b/>
          <w:lang w:eastAsia="ru-RU"/>
        </w:rPr>
        <w:t>2.6.1</w:t>
      </w:r>
      <w:r w:rsidR="004A696D" w:rsidRPr="00C9600F">
        <w:rPr>
          <w:b/>
          <w:lang w:eastAsia="ru-RU"/>
        </w:rPr>
        <w:t>2</w:t>
      </w:r>
      <w:r w:rsidRPr="00C9600F">
        <w:rPr>
          <w:b/>
          <w:lang w:eastAsia="ru-RU"/>
        </w:rPr>
        <w:t>. Режимная карта котла типа КВ</w:t>
      </w:r>
      <w:r w:rsidR="00380C4B" w:rsidRPr="00C9600F">
        <w:rPr>
          <w:b/>
          <w:lang w:eastAsia="ru-RU"/>
        </w:rPr>
        <w:t>м</w:t>
      </w:r>
      <w:r w:rsidRPr="00C9600F">
        <w:rPr>
          <w:b/>
          <w:lang w:eastAsia="ru-RU"/>
        </w:rPr>
        <w:t>-0</w:t>
      </w:r>
      <w:r w:rsidR="00380C4B" w:rsidRPr="00C9600F">
        <w:rPr>
          <w:b/>
          <w:lang w:eastAsia="ru-RU"/>
        </w:rPr>
        <w:t>,</w:t>
      </w:r>
      <w:r w:rsidRPr="00C9600F">
        <w:rPr>
          <w:b/>
          <w:lang w:eastAsia="ru-RU"/>
        </w:rPr>
        <w:t>93 ст. № 2</w:t>
      </w:r>
      <w:r w:rsidRPr="00C9600F">
        <w:rPr>
          <w:b/>
          <w:lang w:eastAsia="ru-RU"/>
        </w:rPr>
        <w:br/>
        <w:t>котельной ЦРБ</w:t>
      </w:r>
      <w:r w:rsidR="008C0042" w:rsidRPr="00C9600F">
        <w:rPr>
          <w:b/>
          <w:lang w:eastAsia="ru-RU"/>
        </w:rPr>
        <w:t xml:space="preserve"> г. Ветлуга</w:t>
      </w:r>
      <w:r w:rsidRPr="00C9600F">
        <w:rPr>
          <w:b/>
          <w:lang w:eastAsia="ru-RU"/>
        </w:rPr>
        <w:t xml:space="preserve"> </w:t>
      </w:r>
      <w:r w:rsidR="00BF081E" w:rsidRPr="00C9600F">
        <w:rPr>
          <w:b/>
          <w:lang w:eastAsia="ru-RU"/>
        </w:rPr>
        <w:t>Ветлужск</w:t>
      </w:r>
      <w:r w:rsidR="008C0042" w:rsidRPr="00C9600F">
        <w:rPr>
          <w:b/>
          <w:lang w:eastAsia="ru-RU"/>
        </w:rPr>
        <w:t>ого</w:t>
      </w:r>
      <w:r w:rsidR="00BF081E" w:rsidRPr="00C9600F">
        <w:rPr>
          <w:b/>
          <w:lang w:eastAsia="ru-RU"/>
        </w:rPr>
        <w:t xml:space="preserve"> филиал</w:t>
      </w:r>
      <w:r w:rsidR="008C0042" w:rsidRPr="00C9600F">
        <w:rPr>
          <w:b/>
          <w:lang w:eastAsia="ru-RU"/>
        </w:rPr>
        <w:t>а</w:t>
      </w:r>
      <w:r w:rsidR="00BF081E" w:rsidRPr="00C9600F">
        <w:rPr>
          <w:b/>
          <w:lang w:eastAsia="ru-RU"/>
        </w:rPr>
        <w:t xml:space="preserve"> АО «НОКК»</w:t>
      </w:r>
    </w:p>
    <w:p w14:paraId="218DF1AA" w14:textId="77777777" w:rsidR="00054578" w:rsidRPr="00C9600F" w:rsidRDefault="00054578">
      <w:pPr>
        <w:autoSpaceDE/>
        <w:autoSpaceDN/>
        <w:adjustRightInd/>
        <w:spacing w:line="240" w:lineRule="auto"/>
        <w:ind w:firstLine="0"/>
        <w:jc w:val="left"/>
        <w:rPr>
          <w:lang w:eastAsia="ru-RU"/>
        </w:rPr>
      </w:pPr>
    </w:p>
    <w:p w14:paraId="1CAC0925" w14:textId="4EBE0FAF" w:rsidR="00663A4D" w:rsidRPr="00C9600F" w:rsidRDefault="00663A4D">
      <w:pPr>
        <w:autoSpaceDE/>
        <w:autoSpaceDN/>
        <w:adjustRightInd/>
        <w:spacing w:line="240" w:lineRule="auto"/>
        <w:ind w:firstLine="0"/>
        <w:jc w:val="left"/>
        <w:rPr>
          <w:lang w:eastAsia="ru-RU"/>
        </w:rPr>
      </w:pPr>
      <w:r w:rsidRPr="00C9600F">
        <w:rPr>
          <w:lang w:eastAsia="ru-RU"/>
        </w:rPr>
        <w:br w:type="page"/>
      </w:r>
    </w:p>
    <w:p w14:paraId="526308DF" w14:textId="3E23724F" w:rsidR="00054578" w:rsidRPr="00C9600F" w:rsidRDefault="00DB289D" w:rsidP="00F74242">
      <w:pPr>
        <w:pStyle w:val="30"/>
      </w:pPr>
      <w:r w:rsidRPr="00C9600F">
        <w:lastRenderedPageBreak/>
        <w:t>Режимная карта котла типа КВм-2,0 ст. № 1</w:t>
      </w:r>
      <w:r w:rsidR="00054578" w:rsidRPr="00C9600F">
        <w:t xml:space="preserve"> </w:t>
      </w:r>
      <w:r w:rsidR="00054578" w:rsidRPr="00C9600F">
        <w:br/>
        <w:t xml:space="preserve">котельной </w:t>
      </w:r>
      <w:r w:rsidRPr="00C9600F">
        <w:t>ООО «Поволжье-Ресурс</w:t>
      </w:r>
      <w:r w:rsidR="00054578" w:rsidRPr="00C9600F">
        <w:t>»</w:t>
      </w:r>
    </w:p>
    <w:p w14:paraId="3C5825B9" w14:textId="26A981F7" w:rsidR="00054578" w:rsidRPr="00C9600F" w:rsidRDefault="00054578" w:rsidP="00054578">
      <w:pPr>
        <w:autoSpaceDE/>
        <w:autoSpaceDN/>
        <w:adjustRightInd/>
        <w:spacing w:line="324" w:lineRule="auto"/>
        <w:rPr>
          <w:sz w:val="22"/>
          <w:szCs w:val="22"/>
          <w:lang w:eastAsia="ru-RU"/>
        </w:rPr>
      </w:pPr>
      <w:r w:rsidRPr="00C9600F">
        <w:rPr>
          <w:sz w:val="22"/>
          <w:szCs w:val="22"/>
          <w:lang w:eastAsia="ru-RU"/>
        </w:rPr>
        <w:t>Режимная карта котла типа КВ</w:t>
      </w:r>
      <w:r w:rsidR="00DB289D" w:rsidRPr="00C9600F">
        <w:rPr>
          <w:sz w:val="22"/>
          <w:szCs w:val="22"/>
          <w:lang w:eastAsia="ru-RU"/>
        </w:rPr>
        <w:t>м-2,0 ст. № 1</w:t>
      </w:r>
      <w:r w:rsidRPr="00C9600F">
        <w:rPr>
          <w:sz w:val="22"/>
          <w:szCs w:val="22"/>
          <w:lang w:eastAsia="ru-RU"/>
        </w:rPr>
        <w:t xml:space="preserve"> котельной </w:t>
      </w:r>
      <w:r w:rsidR="00DB289D" w:rsidRPr="00C9600F">
        <w:rPr>
          <w:sz w:val="22"/>
          <w:szCs w:val="22"/>
          <w:lang w:eastAsia="ru-RU"/>
        </w:rPr>
        <w:t>ООО «Поволжье-Ресурс»</w:t>
      </w:r>
      <w:r w:rsidRPr="00C9600F">
        <w:rPr>
          <w:sz w:val="22"/>
          <w:szCs w:val="22"/>
          <w:lang w:eastAsia="ru-RU"/>
        </w:rPr>
        <w:t xml:space="preserve"> </w:t>
      </w:r>
      <w:r w:rsidR="00A338E3" w:rsidRPr="00C9600F">
        <w:rPr>
          <w:sz w:val="22"/>
          <w:szCs w:val="22"/>
          <w:lang w:eastAsia="ru-RU"/>
        </w:rPr>
        <w:t>приведена на рис. 2.6.13</w:t>
      </w:r>
      <w:r w:rsidRPr="00C9600F">
        <w:rPr>
          <w:sz w:val="22"/>
          <w:szCs w:val="22"/>
          <w:lang w:eastAsia="ru-RU"/>
        </w:rPr>
        <w:t>.</w:t>
      </w:r>
    </w:p>
    <w:p w14:paraId="0EF699B3" w14:textId="6CDE3F2C" w:rsidR="00A338E3" w:rsidRPr="00C9600F" w:rsidRDefault="0035116B" w:rsidP="00DB289D">
      <w:pPr>
        <w:autoSpaceDE/>
        <w:autoSpaceDN/>
        <w:adjustRightInd/>
        <w:spacing w:line="240" w:lineRule="auto"/>
        <w:ind w:firstLine="0"/>
        <w:jc w:val="center"/>
        <w:rPr>
          <w:lang w:eastAsia="ru-RU"/>
        </w:rPr>
      </w:pPr>
      <w:r w:rsidRPr="00C9600F">
        <w:rPr>
          <w:rFonts w:ascii="Calibri" w:eastAsia="Calibri" w:hAnsi="Calibri" w:cs="Times New Roman"/>
          <w:noProof/>
          <w:sz w:val="22"/>
          <w:szCs w:val="22"/>
          <w:lang w:eastAsia="ru-RU"/>
        </w:rPr>
        <w:drawing>
          <wp:inline distT="0" distB="0" distL="0" distR="0" wp14:anchorId="252A6E3A" wp14:editId="67D368A1">
            <wp:extent cx="6118860" cy="7199586"/>
            <wp:effectExtent l="171450" t="152400" r="167640" b="15430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pic:cNvPicPr/>
                  </pic:nvPicPr>
                  <pic:blipFill rotWithShape="1">
                    <a:blip r:embed="rId67" cstate="print">
                      <a:extLst>
                        <a:ext uri="{28A0092B-C50C-407E-A947-70E740481C1C}">
                          <a14:useLocalDpi xmlns:a14="http://schemas.microsoft.com/office/drawing/2010/main" val="0"/>
                        </a:ext>
                      </a:extLst>
                    </a:blip>
                    <a:srcRect b="8792"/>
                    <a:stretch/>
                  </pic:blipFill>
                  <pic:spPr bwMode="auto">
                    <a:xfrm rot="156562">
                      <a:off x="0" y="0"/>
                      <a:ext cx="6121001" cy="7202105"/>
                    </a:xfrm>
                    <a:prstGeom prst="rect">
                      <a:avLst/>
                    </a:prstGeom>
                    <a:ln>
                      <a:noFill/>
                    </a:ln>
                    <a:extLst>
                      <a:ext uri="{53640926-AAD7-44D8-BBD7-CCE9431645EC}">
                        <a14:shadowObscured xmlns:a14="http://schemas.microsoft.com/office/drawing/2010/main"/>
                      </a:ext>
                    </a:extLst>
                  </pic:spPr>
                </pic:pic>
              </a:graphicData>
            </a:graphic>
          </wp:inline>
        </w:drawing>
      </w:r>
    </w:p>
    <w:p w14:paraId="31CE9299" w14:textId="03E6A813" w:rsidR="00DB289D" w:rsidRPr="00C9600F" w:rsidRDefault="00054578" w:rsidP="00DB289D">
      <w:pPr>
        <w:autoSpaceDE/>
        <w:autoSpaceDN/>
        <w:adjustRightInd/>
        <w:spacing w:line="240" w:lineRule="auto"/>
        <w:ind w:firstLine="0"/>
        <w:jc w:val="center"/>
        <w:rPr>
          <w:b/>
          <w:lang w:eastAsia="ru-RU"/>
        </w:rPr>
      </w:pPr>
      <w:r w:rsidRPr="00C9600F">
        <w:rPr>
          <w:b/>
          <w:lang w:eastAsia="ru-RU"/>
        </w:rPr>
        <w:t xml:space="preserve">2.6.13. Режимная карта котла типа </w:t>
      </w:r>
      <w:r w:rsidR="00DB289D" w:rsidRPr="00C9600F">
        <w:rPr>
          <w:b/>
          <w:lang w:eastAsia="ru-RU"/>
        </w:rPr>
        <w:t>КВм-2,0 ст. № 1</w:t>
      </w:r>
    </w:p>
    <w:p w14:paraId="6710F3FF" w14:textId="7607EC3D" w:rsidR="0035116B" w:rsidRPr="00C9600F" w:rsidRDefault="00DB289D" w:rsidP="00DB289D">
      <w:pPr>
        <w:autoSpaceDE/>
        <w:autoSpaceDN/>
        <w:adjustRightInd/>
        <w:spacing w:line="240" w:lineRule="auto"/>
        <w:ind w:firstLine="0"/>
        <w:jc w:val="center"/>
        <w:rPr>
          <w:b/>
          <w:lang w:eastAsia="ru-RU"/>
        </w:rPr>
      </w:pPr>
      <w:r w:rsidRPr="00C9600F">
        <w:rPr>
          <w:b/>
          <w:lang w:eastAsia="ru-RU"/>
        </w:rPr>
        <w:t>котельной ООО «Поволжье-Ресурс»</w:t>
      </w:r>
    </w:p>
    <w:p w14:paraId="28FED20E" w14:textId="77777777" w:rsidR="0035116B" w:rsidRPr="00C9600F" w:rsidRDefault="0035116B">
      <w:pPr>
        <w:autoSpaceDE/>
        <w:autoSpaceDN/>
        <w:adjustRightInd/>
        <w:spacing w:line="240" w:lineRule="auto"/>
        <w:ind w:firstLine="0"/>
        <w:jc w:val="left"/>
        <w:rPr>
          <w:b/>
          <w:lang w:eastAsia="ru-RU"/>
        </w:rPr>
      </w:pPr>
      <w:r w:rsidRPr="00C9600F">
        <w:rPr>
          <w:b/>
          <w:lang w:eastAsia="ru-RU"/>
        </w:rPr>
        <w:br w:type="page"/>
      </w:r>
    </w:p>
    <w:p w14:paraId="4D9AA2AA" w14:textId="2177C24E" w:rsidR="00A338E3" w:rsidRPr="00C9600F" w:rsidRDefault="00A338E3" w:rsidP="00F74242">
      <w:pPr>
        <w:pStyle w:val="30"/>
      </w:pPr>
      <w:r w:rsidRPr="00C9600F">
        <w:lastRenderedPageBreak/>
        <w:t xml:space="preserve">Режимная карта котла типа КВм-1,0 ст. № 2 </w:t>
      </w:r>
      <w:r w:rsidRPr="00C9600F">
        <w:br/>
        <w:t>котельной ООО «Поволжье-Ресурс»</w:t>
      </w:r>
    </w:p>
    <w:p w14:paraId="405F28CD" w14:textId="40F6F933" w:rsidR="00A338E3" w:rsidRPr="00C9600F" w:rsidRDefault="00A338E3" w:rsidP="00A338E3">
      <w:pPr>
        <w:autoSpaceDE/>
        <w:autoSpaceDN/>
        <w:adjustRightInd/>
        <w:spacing w:line="324" w:lineRule="auto"/>
        <w:rPr>
          <w:sz w:val="22"/>
          <w:szCs w:val="22"/>
          <w:lang w:eastAsia="ru-RU"/>
        </w:rPr>
      </w:pPr>
      <w:r w:rsidRPr="00C9600F">
        <w:rPr>
          <w:sz w:val="22"/>
          <w:szCs w:val="22"/>
          <w:lang w:eastAsia="ru-RU"/>
        </w:rPr>
        <w:t>Режимная карта котла типа КВм-1,0 ст. № 2 котельной ООО «Поволжье-Ресурс» приведена на рис. 2.6.14.</w:t>
      </w:r>
    </w:p>
    <w:p w14:paraId="59A9E387" w14:textId="658A8B48" w:rsidR="0035116B" w:rsidRPr="00C9600F" w:rsidRDefault="0035116B" w:rsidP="00A338E3">
      <w:pPr>
        <w:autoSpaceDE/>
        <w:autoSpaceDN/>
        <w:adjustRightInd/>
        <w:spacing w:before="120" w:line="240" w:lineRule="auto"/>
        <w:ind w:firstLine="0"/>
        <w:jc w:val="center"/>
        <w:rPr>
          <w:b/>
          <w:lang w:eastAsia="ru-RU"/>
        </w:rPr>
      </w:pPr>
      <w:r w:rsidRPr="00C9600F">
        <w:rPr>
          <w:rFonts w:ascii="Calibri" w:eastAsia="Calibri" w:hAnsi="Calibri" w:cs="Times New Roman"/>
          <w:noProof/>
          <w:sz w:val="22"/>
          <w:szCs w:val="22"/>
          <w:lang w:eastAsia="ru-RU"/>
        </w:rPr>
        <w:drawing>
          <wp:inline distT="0" distB="0" distL="0" distR="0" wp14:anchorId="0F0E2FD0" wp14:editId="2E4CEC32">
            <wp:extent cx="5777230" cy="7375480"/>
            <wp:effectExtent l="209550" t="152400" r="204470" b="16891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pic:cNvPicPr/>
                  </pic:nvPicPr>
                  <pic:blipFill rotWithShape="1">
                    <a:blip r:embed="rId68" cstate="print">
                      <a:extLst>
                        <a:ext uri="{28A0092B-C50C-407E-A947-70E740481C1C}">
                          <a14:useLocalDpi xmlns:a14="http://schemas.microsoft.com/office/drawing/2010/main" val="0"/>
                        </a:ext>
                      </a:extLst>
                    </a:blip>
                    <a:srcRect r="2716" b="7166"/>
                    <a:stretch/>
                  </pic:blipFill>
                  <pic:spPr bwMode="auto">
                    <a:xfrm rot="187544">
                      <a:off x="0" y="0"/>
                      <a:ext cx="5782410" cy="7382093"/>
                    </a:xfrm>
                    <a:prstGeom prst="rect">
                      <a:avLst/>
                    </a:prstGeom>
                    <a:ln>
                      <a:noFill/>
                    </a:ln>
                    <a:extLst>
                      <a:ext uri="{53640926-AAD7-44D8-BBD7-CCE9431645EC}">
                        <a14:shadowObscured xmlns:a14="http://schemas.microsoft.com/office/drawing/2010/main"/>
                      </a:ext>
                    </a:extLst>
                  </pic:spPr>
                </pic:pic>
              </a:graphicData>
            </a:graphic>
          </wp:inline>
        </w:drawing>
      </w:r>
    </w:p>
    <w:p w14:paraId="5C4E80AE" w14:textId="174C1801" w:rsidR="00A338E3" w:rsidRPr="00C9600F" w:rsidRDefault="00A338E3" w:rsidP="00A338E3">
      <w:pPr>
        <w:autoSpaceDE/>
        <w:autoSpaceDN/>
        <w:adjustRightInd/>
        <w:spacing w:before="120" w:line="240" w:lineRule="auto"/>
        <w:ind w:firstLine="0"/>
        <w:jc w:val="center"/>
        <w:rPr>
          <w:b/>
          <w:lang w:eastAsia="ru-RU"/>
        </w:rPr>
      </w:pPr>
      <w:r w:rsidRPr="00C9600F">
        <w:rPr>
          <w:b/>
          <w:lang w:eastAsia="ru-RU"/>
        </w:rPr>
        <w:t>2.6.14. Режимная карта котла типа КВм-1,0 ст. № 2</w:t>
      </w:r>
    </w:p>
    <w:p w14:paraId="133431F5" w14:textId="02F4A118" w:rsidR="006E4660" w:rsidRPr="00C9600F" w:rsidRDefault="00A338E3" w:rsidP="00DB289D">
      <w:pPr>
        <w:autoSpaceDE/>
        <w:autoSpaceDN/>
        <w:adjustRightInd/>
        <w:spacing w:line="240" w:lineRule="auto"/>
        <w:ind w:firstLine="0"/>
        <w:jc w:val="center"/>
        <w:rPr>
          <w:sz w:val="22"/>
          <w:lang w:eastAsia="ru-RU"/>
        </w:rPr>
      </w:pPr>
      <w:r w:rsidRPr="00C9600F">
        <w:rPr>
          <w:b/>
          <w:lang w:eastAsia="ru-RU"/>
        </w:rPr>
        <w:t>котельной ООО «Поволжье-Ресурс»</w:t>
      </w:r>
      <w:r w:rsidR="006E4660" w:rsidRPr="00C9600F">
        <w:rPr>
          <w:lang w:eastAsia="ru-RU"/>
        </w:rPr>
        <w:br w:type="page"/>
      </w:r>
    </w:p>
    <w:p w14:paraId="546D3767" w14:textId="77777777" w:rsidR="007D0A5B" w:rsidRPr="00C9600F" w:rsidRDefault="007D0A5B" w:rsidP="00C73876">
      <w:pPr>
        <w:pStyle w:val="21"/>
      </w:pPr>
      <w:bookmarkStart w:id="27" w:name="_Toc14263474"/>
      <w:bookmarkStart w:id="28" w:name="_Toc201238885"/>
      <w:r w:rsidRPr="00C9600F">
        <w:lastRenderedPageBreak/>
        <w:t xml:space="preserve">Способы регулирования отпуска тепловой энергии от источников </w:t>
      </w:r>
      <w:r w:rsidRPr="00C9600F">
        <w:br/>
        <w:t xml:space="preserve">с обоснованием выбора графика изменения температур и расхода </w:t>
      </w:r>
      <w:r w:rsidR="005E1714" w:rsidRPr="00C9600F">
        <w:br/>
      </w:r>
      <w:r w:rsidRPr="00C9600F">
        <w:t>теплоносителя в зависимости от температуры наружного воздуха</w:t>
      </w:r>
      <w:bookmarkEnd w:id="27"/>
      <w:bookmarkEnd w:id="28"/>
    </w:p>
    <w:p w14:paraId="1F09818F" w14:textId="4C2B6CAA" w:rsidR="00BB18A8" w:rsidRPr="00C9600F" w:rsidRDefault="00122D6F" w:rsidP="00E650B2">
      <w:pPr>
        <w:pStyle w:val="affffff9"/>
      </w:pPr>
      <w:r w:rsidRPr="00C9600F">
        <w:t>Для систем</w:t>
      </w:r>
      <w:r w:rsidR="00AF4449" w:rsidRPr="00C9600F">
        <w:t xml:space="preserve"> </w:t>
      </w:r>
      <w:r w:rsidR="005E50DA" w:rsidRPr="00C9600F">
        <w:t>теплоснабжения котельных Ветлу</w:t>
      </w:r>
      <w:r w:rsidR="008C0042" w:rsidRPr="00C9600F">
        <w:t>жского МО</w:t>
      </w:r>
      <w:r w:rsidR="00AF4449" w:rsidRPr="00C9600F">
        <w:t xml:space="preserve"> отпуск тепловой энергии с горячей водой принят по режиму центрального качественного регулирования путем изменения температуры сетевой воды в диапазоне температур наружного воздуха от + 8°С </w:t>
      </w:r>
      <w:r w:rsidR="00F56FAF" w:rsidRPr="00C9600F">
        <w:br/>
      </w:r>
      <w:r w:rsidR="00AF4449" w:rsidRPr="00C9600F">
        <w:t>до - 3</w:t>
      </w:r>
      <w:r w:rsidR="005E50DA" w:rsidRPr="00C9600F">
        <w:t>4</w:t>
      </w:r>
      <w:r w:rsidR="00AF4449" w:rsidRPr="00C9600F">
        <w:t>°С. Расчетный</w:t>
      </w:r>
      <w:r w:rsidR="005E50DA" w:rsidRPr="00C9600F">
        <w:t xml:space="preserve"> температурный график – 95/70°С приведен на рис. 2.</w:t>
      </w:r>
      <w:r w:rsidR="004A696D" w:rsidRPr="00C9600F">
        <w:t>7</w:t>
      </w:r>
      <w:r w:rsidR="005E50DA" w:rsidRPr="00C9600F">
        <w:t>.1.</w:t>
      </w:r>
    </w:p>
    <w:p w14:paraId="4ABC18CD" w14:textId="77777777" w:rsidR="00E650B2" w:rsidRPr="00C9600F" w:rsidRDefault="00E650B2" w:rsidP="00E650B2">
      <w:pPr>
        <w:pStyle w:val="affffff9"/>
        <w:spacing w:line="240" w:lineRule="auto"/>
        <w:rPr>
          <w:sz w:val="16"/>
          <w:szCs w:val="16"/>
        </w:rPr>
      </w:pPr>
    </w:p>
    <w:p w14:paraId="2D103FC0" w14:textId="77777777" w:rsidR="005E50DA" w:rsidRPr="00C9600F" w:rsidRDefault="005E50DA" w:rsidP="005E1714">
      <w:pPr>
        <w:pStyle w:val="affffff9"/>
        <w:ind w:firstLine="0"/>
        <w:jc w:val="center"/>
      </w:pPr>
      <w:r w:rsidRPr="00C9600F">
        <w:rPr>
          <w:noProof/>
          <w:lang w:eastAsia="ru-RU"/>
        </w:rPr>
        <w:drawing>
          <wp:inline distT="0" distB="0" distL="0" distR="0" wp14:anchorId="5CB0B745" wp14:editId="0273AB4F">
            <wp:extent cx="6125210" cy="2998381"/>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69">
                      <a:extLst>
                        <a:ext uri="{28A0092B-C50C-407E-A947-70E740481C1C}">
                          <a14:useLocalDpi xmlns:a14="http://schemas.microsoft.com/office/drawing/2010/main" val="0"/>
                        </a:ext>
                      </a:extLst>
                    </a:blip>
                    <a:srcRect b="3299"/>
                    <a:stretch/>
                  </pic:blipFill>
                  <pic:spPr bwMode="auto">
                    <a:xfrm>
                      <a:off x="0" y="0"/>
                      <a:ext cx="6151259" cy="3011132"/>
                    </a:xfrm>
                    <a:prstGeom prst="rect">
                      <a:avLst/>
                    </a:prstGeom>
                    <a:noFill/>
                    <a:ln>
                      <a:noFill/>
                    </a:ln>
                    <a:extLst>
                      <a:ext uri="{53640926-AAD7-44D8-BBD7-CCE9431645EC}">
                        <a14:shadowObscured xmlns:a14="http://schemas.microsoft.com/office/drawing/2010/main"/>
                      </a:ext>
                    </a:extLst>
                  </pic:spPr>
                </pic:pic>
              </a:graphicData>
            </a:graphic>
          </wp:inline>
        </w:drawing>
      </w:r>
    </w:p>
    <w:p w14:paraId="636A62F8" w14:textId="5FB7E635" w:rsidR="004F75A9" w:rsidRPr="00C9600F" w:rsidRDefault="005E50DA" w:rsidP="005E1714">
      <w:pPr>
        <w:pStyle w:val="a"/>
        <w:spacing w:after="0"/>
        <w:rPr>
          <w:color w:val="auto"/>
        </w:rPr>
      </w:pPr>
      <w:r w:rsidRPr="00C9600F">
        <w:rPr>
          <w:color w:val="auto"/>
        </w:rPr>
        <w:t>Температурный график отпус</w:t>
      </w:r>
      <w:r w:rsidR="00122D6F" w:rsidRPr="00C9600F">
        <w:rPr>
          <w:color w:val="auto"/>
        </w:rPr>
        <w:t>ка тепловой энергии потребителям</w:t>
      </w:r>
      <w:r w:rsidRPr="00C9600F">
        <w:rPr>
          <w:color w:val="auto"/>
        </w:rPr>
        <w:t xml:space="preserve"> </w:t>
      </w:r>
      <w:r w:rsidRPr="00C9600F">
        <w:rPr>
          <w:color w:val="auto"/>
        </w:rPr>
        <w:br/>
        <w:t>от котельных Ветлу</w:t>
      </w:r>
      <w:r w:rsidR="008C0042" w:rsidRPr="00C9600F">
        <w:rPr>
          <w:color w:val="auto"/>
        </w:rPr>
        <w:t>жского МО</w:t>
      </w:r>
    </w:p>
    <w:p w14:paraId="2D076AED" w14:textId="77777777" w:rsidR="004F75A9" w:rsidRPr="00C9600F" w:rsidRDefault="004F75A9">
      <w:pPr>
        <w:autoSpaceDE/>
        <w:autoSpaceDN/>
        <w:adjustRightInd/>
        <w:spacing w:line="240" w:lineRule="auto"/>
        <w:ind w:firstLine="0"/>
        <w:jc w:val="left"/>
        <w:rPr>
          <w:rFonts w:eastAsia="Courier New"/>
          <w:b/>
          <w:lang w:eastAsia="ru-RU"/>
          <w14:scene3d>
            <w14:camera w14:prst="orthographicFront"/>
            <w14:lightRig w14:rig="threePt" w14:dir="t">
              <w14:rot w14:lat="0" w14:lon="0" w14:rev="0"/>
            </w14:lightRig>
          </w14:scene3d>
        </w:rPr>
      </w:pPr>
      <w:r w:rsidRPr="00C9600F">
        <w:br w:type="page"/>
      </w:r>
    </w:p>
    <w:p w14:paraId="20750293" w14:textId="43E32771" w:rsidR="00742730" w:rsidRPr="00C9600F" w:rsidRDefault="00742730" w:rsidP="004D190A">
      <w:pPr>
        <w:pStyle w:val="21"/>
        <w:spacing w:before="120"/>
      </w:pPr>
      <w:bookmarkStart w:id="29" w:name="_Toc14263475"/>
      <w:bookmarkStart w:id="30" w:name="_Toc201238886"/>
      <w:r w:rsidRPr="00C9600F">
        <w:lastRenderedPageBreak/>
        <w:t>Среднегодовая загрузка оборудования</w:t>
      </w:r>
      <w:bookmarkEnd w:id="29"/>
      <w:r w:rsidRPr="00C9600F">
        <w:t xml:space="preserve"> </w:t>
      </w:r>
      <w:r w:rsidR="00BB18A8" w:rsidRPr="00C9600F">
        <w:t>котельных</w:t>
      </w:r>
      <w:bookmarkEnd w:id="30"/>
    </w:p>
    <w:p w14:paraId="43F08AFB" w14:textId="29107D50" w:rsidR="00531CAB" w:rsidRPr="00C9600F" w:rsidRDefault="00531CAB" w:rsidP="002D15A4">
      <w:pPr>
        <w:pStyle w:val="affffff9"/>
        <w:spacing w:line="324" w:lineRule="auto"/>
      </w:pPr>
      <w:bookmarkStart w:id="31" w:name="_Toc373422883"/>
      <w:bookmarkStart w:id="32" w:name="_Toc14263476"/>
      <w:r w:rsidRPr="00C9600F">
        <w:t>Количество отпущенной тепловой энергии, среднесуточный отпуск тепловой энергии и средн</w:t>
      </w:r>
      <w:r w:rsidR="005E50DA" w:rsidRPr="00C9600F">
        <w:t>егодовая загрузка котельных представлены в табл. 2.</w:t>
      </w:r>
      <w:r w:rsidR="004A696D" w:rsidRPr="00C9600F">
        <w:t>8</w:t>
      </w:r>
      <w:r w:rsidRPr="00C9600F">
        <w:t>.</w:t>
      </w:r>
      <w:r w:rsidR="005E50DA" w:rsidRPr="00C9600F">
        <w:t>1</w:t>
      </w:r>
      <w:r w:rsidRPr="00C9600F">
        <w:t xml:space="preserve">. </w:t>
      </w:r>
    </w:p>
    <w:p w14:paraId="7E10A741" w14:textId="77777777" w:rsidR="00531CAB" w:rsidRPr="00C9600F" w:rsidRDefault="00531CAB" w:rsidP="00A537A5">
      <w:pPr>
        <w:pStyle w:val="a0"/>
        <w:numPr>
          <w:ilvl w:val="4"/>
          <w:numId w:val="25"/>
        </w:numPr>
        <w:rPr>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2"/>
        <w:gridCol w:w="2438"/>
        <w:gridCol w:w="2066"/>
        <w:gridCol w:w="924"/>
        <w:gridCol w:w="868"/>
        <w:gridCol w:w="1019"/>
        <w:gridCol w:w="901"/>
        <w:gridCol w:w="1019"/>
      </w:tblGrid>
      <w:tr w:rsidR="00C9600F" w:rsidRPr="00C9600F" w14:paraId="7F27EC49" w14:textId="209D358A" w:rsidTr="00F8005E">
        <w:trPr>
          <w:trHeight w:val="340"/>
        </w:trPr>
        <w:tc>
          <w:tcPr>
            <w:tcW w:w="204" w:type="pct"/>
            <w:vMerge w:val="restart"/>
            <w:shd w:val="clear" w:color="auto" w:fill="auto"/>
            <w:vAlign w:val="center"/>
            <w:hideMark/>
          </w:tcPr>
          <w:p w14:paraId="5FED7447" w14:textId="77777777" w:rsidR="00A13B82" w:rsidRPr="00C9600F" w:rsidRDefault="00A13B82" w:rsidP="005E50DA">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п/п</w:t>
            </w:r>
          </w:p>
        </w:tc>
        <w:tc>
          <w:tcPr>
            <w:tcW w:w="1266" w:type="pct"/>
            <w:vMerge w:val="restart"/>
            <w:shd w:val="clear" w:color="auto" w:fill="auto"/>
            <w:vAlign w:val="center"/>
            <w:hideMark/>
          </w:tcPr>
          <w:p w14:paraId="3392B7D0" w14:textId="3E482391" w:rsidR="00A13B82" w:rsidRPr="00C9600F" w:rsidRDefault="00A13B82" w:rsidP="005E50DA">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xml:space="preserve">Наименование </w:t>
            </w:r>
            <w:r w:rsidR="00982BF8" w:rsidRPr="00C9600F">
              <w:rPr>
                <w:rFonts w:eastAsia="Times New Roman"/>
                <w:b/>
                <w:bCs/>
                <w:sz w:val="18"/>
                <w:szCs w:val="18"/>
                <w:lang w:eastAsia="ru-RU"/>
              </w:rPr>
              <w:br/>
            </w:r>
            <w:r w:rsidRPr="00C9600F">
              <w:rPr>
                <w:rFonts w:eastAsia="Times New Roman"/>
                <w:b/>
                <w:bCs/>
                <w:sz w:val="18"/>
                <w:szCs w:val="18"/>
                <w:lang w:eastAsia="ru-RU"/>
              </w:rPr>
              <w:t xml:space="preserve">теплоснабжающей </w:t>
            </w:r>
            <w:r w:rsidR="00982BF8" w:rsidRPr="00C9600F">
              <w:rPr>
                <w:rFonts w:eastAsia="Times New Roman"/>
                <w:b/>
                <w:bCs/>
                <w:sz w:val="18"/>
                <w:szCs w:val="18"/>
                <w:lang w:eastAsia="ru-RU"/>
              </w:rPr>
              <w:br/>
            </w:r>
            <w:r w:rsidRPr="00C9600F">
              <w:rPr>
                <w:rFonts w:eastAsia="Times New Roman"/>
                <w:b/>
                <w:bCs/>
                <w:sz w:val="18"/>
                <w:szCs w:val="18"/>
                <w:lang w:eastAsia="ru-RU"/>
              </w:rPr>
              <w:t>организации</w:t>
            </w:r>
          </w:p>
        </w:tc>
        <w:tc>
          <w:tcPr>
            <w:tcW w:w="1073" w:type="pct"/>
            <w:vMerge w:val="restart"/>
            <w:shd w:val="clear" w:color="auto" w:fill="auto"/>
            <w:vAlign w:val="center"/>
            <w:hideMark/>
          </w:tcPr>
          <w:p w14:paraId="1EA26F3F" w14:textId="77777777" w:rsidR="00A13B82" w:rsidRPr="00C9600F" w:rsidRDefault="00A13B82" w:rsidP="005E50DA">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Наименование</w:t>
            </w:r>
          </w:p>
          <w:p w14:paraId="58927EB4" w14:textId="77777777" w:rsidR="00A13B82" w:rsidRPr="00C9600F" w:rsidRDefault="00A13B82" w:rsidP="005E50DA">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котельной</w:t>
            </w:r>
          </w:p>
        </w:tc>
        <w:tc>
          <w:tcPr>
            <w:tcW w:w="480" w:type="pct"/>
            <w:vMerge w:val="restart"/>
            <w:shd w:val="clear" w:color="auto" w:fill="auto"/>
            <w:vAlign w:val="center"/>
            <w:hideMark/>
          </w:tcPr>
          <w:p w14:paraId="0713AFC9" w14:textId="77777777" w:rsidR="00A13B82" w:rsidRPr="00C9600F" w:rsidRDefault="00A13B82" w:rsidP="005E50DA">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Установленная тепловая мощность, Гкал/ч</w:t>
            </w:r>
          </w:p>
        </w:tc>
        <w:tc>
          <w:tcPr>
            <w:tcW w:w="980" w:type="pct"/>
            <w:gridSpan w:val="2"/>
            <w:shd w:val="clear" w:color="auto" w:fill="auto"/>
            <w:vAlign w:val="center"/>
          </w:tcPr>
          <w:p w14:paraId="194B772E" w14:textId="2803148B" w:rsidR="00A13B82" w:rsidRPr="00C9600F" w:rsidRDefault="00F8005E" w:rsidP="005E50DA">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2024 г.</w:t>
            </w:r>
          </w:p>
        </w:tc>
        <w:tc>
          <w:tcPr>
            <w:tcW w:w="997" w:type="pct"/>
            <w:gridSpan w:val="2"/>
            <w:vAlign w:val="center"/>
          </w:tcPr>
          <w:p w14:paraId="4A1BA1DC" w14:textId="2CEFBCC0" w:rsidR="00A13B82" w:rsidRPr="00C9600F" w:rsidRDefault="00F8005E" w:rsidP="00A13B8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2025</w:t>
            </w:r>
            <w:r w:rsidR="00AC74D1" w:rsidRPr="00C9600F">
              <w:rPr>
                <w:rFonts w:eastAsia="Times New Roman"/>
                <w:b/>
                <w:bCs/>
                <w:sz w:val="18"/>
                <w:szCs w:val="18"/>
                <w:lang w:eastAsia="ru-RU"/>
              </w:rPr>
              <w:t xml:space="preserve"> г.</w:t>
            </w:r>
          </w:p>
        </w:tc>
      </w:tr>
      <w:tr w:rsidR="00C9600F" w:rsidRPr="00C9600F" w14:paraId="5C49DC7D" w14:textId="30B3E8FA" w:rsidTr="00450078">
        <w:trPr>
          <w:trHeight w:val="340"/>
        </w:trPr>
        <w:tc>
          <w:tcPr>
            <w:tcW w:w="204" w:type="pct"/>
            <w:vMerge/>
            <w:shd w:val="clear" w:color="auto" w:fill="auto"/>
            <w:vAlign w:val="center"/>
            <w:hideMark/>
          </w:tcPr>
          <w:p w14:paraId="39A09EC9" w14:textId="77777777" w:rsidR="00723F9C" w:rsidRPr="00C9600F" w:rsidRDefault="00723F9C" w:rsidP="00723F9C">
            <w:pPr>
              <w:autoSpaceDE/>
              <w:autoSpaceDN/>
              <w:adjustRightInd/>
              <w:spacing w:line="240" w:lineRule="auto"/>
              <w:ind w:firstLine="0"/>
              <w:jc w:val="center"/>
              <w:rPr>
                <w:rFonts w:eastAsia="Times New Roman"/>
                <w:b/>
                <w:bCs/>
                <w:sz w:val="18"/>
                <w:szCs w:val="18"/>
                <w:lang w:eastAsia="ru-RU"/>
              </w:rPr>
            </w:pPr>
          </w:p>
        </w:tc>
        <w:tc>
          <w:tcPr>
            <w:tcW w:w="1266" w:type="pct"/>
            <w:vMerge/>
            <w:shd w:val="clear" w:color="auto" w:fill="auto"/>
            <w:vAlign w:val="center"/>
            <w:hideMark/>
          </w:tcPr>
          <w:p w14:paraId="61F85F02" w14:textId="77777777" w:rsidR="00723F9C" w:rsidRPr="00C9600F" w:rsidRDefault="00723F9C" w:rsidP="00723F9C">
            <w:pPr>
              <w:autoSpaceDE/>
              <w:autoSpaceDN/>
              <w:adjustRightInd/>
              <w:spacing w:line="240" w:lineRule="auto"/>
              <w:ind w:firstLine="0"/>
              <w:jc w:val="center"/>
              <w:rPr>
                <w:rFonts w:eastAsia="Times New Roman"/>
                <w:b/>
                <w:bCs/>
                <w:sz w:val="18"/>
                <w:szCs w:val="18"/>
                <w:lang w:eastAsia="ru-RU"/>
              </w:rPr>
            </w:pPr>
          </w:p>
        </w:tc>
        <w:tc>
          <w:tcPr>
            <w:tcW w:w="1073" w:type="pct"/>
            <w:vMerge/>
            <w:shd w:val="clear" w:color="auto" w:fill="auto"/>
            <w:vAlign w:val="center"/>
            <w:hideMark/>
          </w:tcPr>
          <w:p w14:paraId="1061AF57" w14:textId="77777777" w:rsidR="00723F9C" w:rsidRPr="00C9600F" w:rsidRDefault="00723F9C" w:rsidP="00723F9C">
            <w:pPr>
              <w:autoSpaceDE/>
              <w:autoSpaceDN/>
              <w:adjustRightInd/>
              <w:spacing w:line="240" w:lineRule="auto"/>
              <w:ind w:firstLine="0"/>
              <w:jc w:val="center"/>
              <w:rPr>
                <w:rFonts w:eastAsia="Times New Roman"/>
                <w:b/>
                <w:bCs/>
                <w:sz w:val="18"/>
                <w:szCs w:val="18"/>
                <w:lang w:eastAsia="ru-RU"/>
              </w:rPr>
            </w:pPr>
          </w:p>
        </w:tc>
        <w:tc>
          <w:tcPr>
            <w:tcW w:w="480" w:type="pct"/>
            <w:vMerge/>
            <w:shd w:val="clear" w:color="auto" w:fill="auto"/>
            <w:vAlign w:val="center"/>
            <w:hideMark/>
          </w:tcPr>
          <w:p w14:paraId="0E904765" w14:textId="77777777" w:rsidR="00723F9C" w:rsidRPr="00C9600F" w:rsidRDefault="00723F9C" w:rsidP="00723F9C">
            <w:pPr>
              <w:autoSpaceDE/>
              <w:autoSpaceDN/>
              <w:adjustRightInd/>
              <w:spacing w:line="240" w:lineRule="auto"/>
              <w:ind w:firstLine="0"/>
              <w:jc w:val="center"/>
              <w:rPr>
                <w:rFonts w:eastAsia="Times New Roman"/>
                <w:b/>
                <w:bCs/>
                <w:sz w:val="18"/>
                <w:szCs w:val="18"/>
                <w:lang w:eastAsia="ru-RU"/>
              </w:rPr>
            </w:pPr>
          </w:p>
        </w:tc>
        <w:tc>
          <w:tcPr>
            <w:tcW w:w="451" w:type="pct"/>
            <w:shd w:val="clear" w:color="auto" w:fill="auto"/>
            <w:vAlign w:val="center"/>
          </w:tcPr>
          <w:p w14:paraId="500F964D" w14:textId="3A9526E8" w:rsidR="00723F9C" w:rsidRPr="00C9600F" w:rsidRDefault="00723F9C" w:rsidP="00723F9C">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Выработка тепла, Гкал</w:t>
            </w:r>
          </w:p>
        </w:tc>
        <w:tc>
          <w:tcPr>
            <w:tcW w:w="529" w:type="pct"/>
            <w:shd w:val="clear" w:color="auto" w:fill="auto"/>
            <w:vAlign w:val="center"/>
          </w:tcPr>
          <w:p w14:paraId="0105F30D" w14:textId="07025F63" w:rsidR="00723F9C" w:rsidRPr="00C9600F" w:rsidRDefault="00723F9C" w:rsidP="00723F9C">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Число часов использования УТМ, час.</w:t>
            </w:r>
          </w:p>
        </w:tc>
        <w:tc>
          <w:tcPr>
            <w:tcW w:w="468" w:type="pct"/>
            <w:tcBorders>
              <w:bottom w:val="single" w:sz="4" w:space="0" w:color="auto"/>
            </w:tcBorders>
            <w:shd w:val="clear" w:color="auto" w:fill="auto"/>
            <w:vAlign w:val="center"/>
          </w:tcPr>
          <w:p w14:paraId="7C384273" w14:textId="0EF343B5" w:rsidR="00723F9C" w:rsidRPr="00C9600F" w:rsidRDefault="00723F9C" w:rsidP="00723F9C">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Выработка тепла, Гкал</w:t>
            </w:r>
          </w:p>
        </w:tc>
        <w:tc>
          <w:tcPr>
            <w:tcW w:w="529" w:type="pct"/>
            <w:tcBorders>
              <w:bottom w:val="single" w:sz="4" w:space="0" w:color="auto"/>
            </w:tcBorders>
            <w:shd w:val="clear" w:color="auto" w:fill="auto"/>
            <w:vAlign w:val="center"/>
          </w:tcPr>
          <w:p w14:paraId="00FD8B2D" w14:textId="25791D92" w:rsidR="00723F9C" w:rsidRPr="00C9600F" w:rsidRDefault="00723F9C" w:rsidP="00723F9C">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Число часов использования УТМ, час.</w:t>
            </w:r>
          </w:p>
        </w:tc>
      </w:tr>
      <w:tr w:rsidR="00F8349C" w:rsidRPr="00C9600F" w14:paraId="3C06812A" w14:textId="1D90ACC8" w:rsidTr="004B04FD">
        <w:trPr>
          <w:trHeight w:val="454"/>
        </w:trPr>
        <w:tc>
          <w:tcPr>
            <w:tcW w:w="204" w:type="pct"/>
            <w:shd w:val="clear" w:color="auto" w:fill="auto"/>
            <w:vAlign w:val="center"/>
            <w:hideMark/>
          </w:tcPr>
          <w:p w14:paraId="6C35A497" w14:textId="77777777" w:rsidR="00F8349C" w:rsidRPr="00C9600F" w:rsidRDefault="00F8349C" w:rsidP="004B04FD">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1266" w:type="pct"/>
            <w:vMerge w:val="restart"/>
            <w:shd w:val="clear" w:color="auto" w:fill="auto"/>
            <w:vAlign w:val="center"/>
            <w:hideMark/>
          </w:tcPr>
          <w:p w14:paraId="60F82851" w14:textId="7F416D34" w:rsidR="00F8349C" w:rsidRPr="00C9600F" w:rsidRDefault="00F8349C" w:rsidP="004B04FD">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 xml:space="preserve">Ветлужский филиал </w:t>
            </w:r>
            <w:r w:rsidRPr="00C9600F">
              <w:rPr>
                <w:rFonts w:eastAsia="Times New Roman"/>
                <w:sz w:val="18"/>
                <w:szCs w:val="18"/>
                <w:lang w:eastAsia="ru-RU"/>
              </w:rPr>
              <w:br/>
              <w:t>АО «НОКК»</w:t>
            </w:r>
          </w:p>
        </w:tc>
        <w:tc>
          <w:tcPr>
            <w:tcW w:w="1073" w:type="pct"/>
            <w:shd w:val="clear" w:color="auto" w:fill="auto"/>
            <w:vAlign w:val="center"/>
            <w:hideMark/>
          </w:tcPr>
          <w:p w14:paraId="2B2FA82F" w14:textId="77777777" w:rsidR="00F8349C" w:rsidRPr="00C9600F" w:rsidRDefault="00F8349C" w:rsidP="004B04FD">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 1</w:t>
            </w:r>
          </w:p>
        </w:tc>
        <w:tc>
          <w:tcPr>
            <w:tcW w:w="480" w:type="pct"/>
            <w:shd w:val="clear" w:color="auto" w:fill="auto"/>
            <w:noWrap/>
            <w:vAlign w:val="center"/>
            <w:hideMark/>
          </w:tcPr>
          <w:p w14:paraId="5E53D71C" w14:textId="3B300E48" w:rsidR="00F8349C" w:rsidRPr="00C9600F" w:rsidRDefault="00F8349C" w:rsidP="004B04FD">
            <w:pPr>
              <w:spacing w:line="240" w:lineRule="auto"/>
              <w:ind w:firstLine="0"/>
              <w:jc w:val="center"/>
              <w:rPr>
                <w:sz w:val="18"/>
                <w:szCs w:val="18"/>
              </w:rPr>
            </w:pPr>
            <w:r w:rsidRPr="00C9600F">
              <w:rPr>
                <w:sz w:val="18"/>
                <w:szCs w:val="18"/>
              </w:rPr>
              <w:t>8,6</w:t>
            </w:r>
          </w:p>
        </w:tc>
        <w:tc>
          <w:tcPr>
            <w:tcW w:w="451" w:type="pct"/>
            <w:shd w:val="clear" w:color="auto" w:fill="auto"/>
            <w:vAlign w:val="center"/>
          </w:tcPr>
          <w:p w14:paraId="51702450" w14:textId="011208EC" w:rsidR="00F8349C" w:rsidRPr="00C9600F" w:rsidRDefault="00F8349C" w:rsidP="004B04FD">
            <w:pPr>
              <w:spacing w:line="240" w:lineRule="auto"/>
              <w:ind w:firstLine="0"/>
              <w:jc w:val="center"/>
              <w:rPr>
                <w:sz w:val="18"/>
                <w:szCs w:val="18"/>
              </w:rPr>
            </w:pPr>
            <w:r w:rsidRPr="00C9600F">
              <w:rPr>
                <w:sz w:val="18"/>
                <w:szCs w:val="18"/>
              </w:rPr>
              <w:t>14720</w:t>
            </w:r>
          </w:p>
        </w:tc>
        <w:tc>
          <w:tcPr>
            <w:tcW w:w="529" w:type="pct"/>
            <w:shd w:val="clear" w:color="auto" w:fill="auto"/>
            <w:vAlign w:val="center"/>
          </w:tcPr>
          <w:p w14:paraId="562DF46B" w14:textId="2BED02CD" w:rsidR="00F8349C" w:rsidRPr="00C9600F" w:rsidRDefault="00F8349C" w:rsidP="004B04FD">
            <w:pPr>
              <w:spacing w:line="240" w:lineRule="auto"/>
              <w:ind w:firstLine="0"/>
              <w:jc w:val="center"/>
              <w:rPr>
                <w:sz w:val="18"/>
                <w:szCs w:val="18"/>
              </w:rPr>
            </w:pPr>
            <w:r w:rsidRPr="00C9600F">
              <w:rPr>
                <w:sz w:val="18"/>
                <w:szCs w:val="18"/>
              </w:rPr>
              <w:t>1 711,6</w:t>
            </w:r>
          </w:p>
        </w:tc>
        <w:tc>
          <w:tcPr>
            <w:tcW w:w="468" w:type="pct"/>
            <w:tcBorders>
              <w:top w:val="single" w:sz="4" w:space="0" w:color="auto"/>
              <w:left w:val="single" w:sz="4" w:space="0" w:color="BCBCBC"/>
              <w:bottom w:val="single" w:sz="4" w:space="0" w:color="auto"/>
              <w:right w:val="single" w:sz="4" w:space="0" w:color="BCBCBC"/>
            </w:tcBorders>
            <w:shd w:val="clear" w:color="auto" w:fill="auto"/>
            <w:vAlign w:val="center"/>
          </w:tcPr>
          <w:p w14:paraId="58E127EF" w14:textId="7F57BA3B" w:rsidR="00F8349C" w:rsidRPr="004B04FD" w:rsidRDefault="00F8349C" w:rsidP="004B04FD">
            <w:pPr>
              <w:spacing w:line="240" w:lineRule="auto"/>
              <w:ind w:firstLine="0"/>
              <w:jc w:val="center"/>
              <w:rPr>
                <w:color w:val="FF0000"/>
                <w:sz w:val="18"/>
                <w:szCs w:val="18"/>
              </w:rPr>
            </w:pPr>
            <w:r w:rsidRPr="004B04FD">
              <w:rPr>
                <w:color w:val="FF0000"/>
                <w:sz w:val="18"/>
                <w:szCs w:val="18"/>
              </w:rPr>
              <w:t>13 904,92</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14:paraId="52413D1C" w14:textId="7D5F9693" w:rsidR="00F8349C" w:rsidRPr="00C9600F" w:rsidRDefault="00F8349C" w:rsidP="004B04FD">
            <w:pPr>
              <w:spacing w:line="240" w:lineRule="auto"/>
              <w:ind w:firstLine="0"/>
              <w:jc w:val="center"/>
              <w:rPr>
                <w:sz w:val="18"/>
                <w:szCs w:val="18"/>
              </w:rPr>
            </w:pPr>
            <w:r w:rsidRPr="001A6B23">
              <w:rPr>
                <w:color w:val="FF0000"/>
                <w:sz w:val="18"/>
                <w:szCs w:val="18"/>
              </w:rPr>
              <w:t>1 616,9</w:t>
            </w:r>
          </w:p>
        </w:tc>
      </w:tr>
      <w:tr w:rsidR="00F8349C" w:rsidRPr="00C9600F" w14:paraId="1F1C086F" w14:textId="761C4248" w:rsidTr="004B04FD">
        <w:trPr>
          <w:trHeight w:val="454"/>
        </w:trPr>
        <w:tc>
          <w:tcPr>
            <w:tcW w:w="204" w:type="pct"/>
            <w:shd w:val="clear" w:color="auto" w:fill="auto"/>
            <w:vAlign w:val="center"/>
            <w:hideMark/>
          </w:tcPr>
          <w:p w14:paraId="60960F5C" w14:textId="77777777" w:rsidR="00F8349C" w:rsidRPr="00C9600F" w:rsidRDefault="00F8349C" w:rsidP="004B04FD">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w:t>
            </w:r>
          </w:p>
        </w:tc>
        <w:tc>
          <w:tcPr>
            <w:tcW w:w="1266" w:type="pct"/>
            <w:vMerge/>
            <w:shd w:val="clear" w:color="auto" w:fill="auto"/>
            <w:vAlign w:val="center"/>
            <w:hideMark/>
          </w:tcPr>
          <w:p w14:paraId="77D813DC" w14:textId="29484663" w:rsidR="00F8349C" w:rsidRPr="00C9600F" w:rsidRDefault="00F8349C" w:rsidP="004B04FD">
            <w:pPr>
              <w:spacing w:line="240" w:lineRule="auto"/>
              <w:jc w:val="center"/>
              <w:rPr>
                <w:rFonts w:eastAsia="Times New Roman"/>
                <w:sz w:val="18"/>
                <w:szCs w:val="18"/>
                <w:lang w:eastAsia="ru-RU"/>
              </w:rPr>
            </w:pPr>
          </w:p>
        </w:tc>
        <w:tc>
          <w:tcPr>
            <w:tcW w:w="1073" w:type="pct"/>
            <w:shd w:val="clear" w:color="auto" w:fill="auto"/>
            <w:vAlign w:val="center"/>
            <w:hideMark/>
          </w:tcPr>
          <w:p w14:paraId="377EDE27" w14:textId="77777777" w:rsidR="00F8349C" w:rsidRPr="00C9600F" w:rsidRDefault="00F8349C" w:rsidP="004B04FD">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 3</w:t>
            </w:r>
          </w:p>
        </w:tc>
        <w:tc>
          <w:tcPr>
            <w:tcW w:w="480" w:type="pct"/>
            <w:shd w:val="clear" w:color="auto" w:fill="auto"/>
            <w:noWrap/>
            <w:vAlign w:val="center"/>
            <w:hideMark/>
          </w:tcPr>
          <w:p w14:paraId="191D4221" w14:textId="59DB8456" w:rsidR="00F8349C" w:rsidRPr="00C9600F" w:rsidRDefault="008E112C" w:rsidP="004B04FD">
            <w:pPr>
              <w:spacing w:line="240" w:lineRule="auto"/>
              <w:ind w:firstLine="0"/>
              <w:jc w:val="center"/>
              <w:rPr>
                <w:sz w:val="18"/>
                <w:szCs w:val="18"/>
              </w:rPr>
            </w:pPr>
            <w:r>
              <w:rPr>
                <w:sz w:val="18"/>
                <w:szCs w:val="18"/>
              </w:rPr>
              <w:t>1,34</w:t>
            </w:r>
          </w:p>
        </w:tc>
        <w:tc>
          <w:tcPr>
            <w:tcW w:w="451" w:type="pct"/>
            <w:shd w:val="clear" w:color="auto" w:fill="auto"/>
            <w:vAlign w:val="center"/>
          </w:tcPr>
          <w:p w14:paraId="127EBC2A" w14:textId="3E914DBD" w:rsidR="00F8349C" w:rsidRPr="00C9600F" w:rsidRDefault="00F8349C" w:rsidP="004B04FD">
            <w:pPr>
              <w:spacing w:line="240" w:lineRule="auto"/>
              <w:ind w:firstLine="0"/>
              <w:jc w:val="center"/>
              <w:rPr>
                <w:sz w:val="18"/>
                <w:szCs w:val="18"/>
              </w:rPr>
            </w:pPr>
            <w:r w:rsidRPr="00C9600F">
              <w:rPr>
                <w:sz w:val="18"/>
                <w:szCs w:val="18"/>
              </w:rPr>
              <w:t>749</w:t>
            </w:r>
          </w:p>
        </w:tc>
        <w:tc>
          <w:tcPr>
            <w:tcW w:w="529" w:type="pct"/>
            <w:shd w:val="clear" w:color="auto" w:fill="auto"/>
            <w:vAlign w:val="center"/>
          </w:tcPr>
          <w:p w14:paraId="2305585F" w14:textId="676013C7" w:rsidR="00F8349C" w:rsidRPr="00C9600F" w:rsidRDefault="00F8349C" w:rsidP="004B04FD">
            <w:pPr>
              <w:spacing w:line="240" w:lineRule="auto"/>
              <w:ind w:firstLine="0"/>
              <w:jc w:val="center"/>
              <w:rPr>
                <w:sz w:val="18"/>
                <w:szCs w:val="18"/>
              </w:rPr>
            </w:pPr>
            <w:r w:rsidRPr="00C9600F">
              <w:rPr>
                <w:sz w:val="18"/>
                <w:szCs w:val="18"/>
              </w:rPr>
              <w:t>571,8</w:t>
            </w:r>
          </w:p>
        </w:tc>
        <w:tc>
          <w:tcPr>
            <w:tcW w:w="468" w:type="pct"/>
            <w:tcBorders>
              <w:top w:val="single" w:sz="4" w:space="0" w:color="auto"/>
              <w:left w:val="single" w:sz="4" w:space="0" w:color="BCBCBC"/>
              <w:bottom w:val="single" w:sz="4" w:space="0" w:color="auto"/>
              <w:right w:val="single" w:sz="4" w:space="0" w:color="BCBCBC"/>
            </w:tcBorders>
            <w:shd w:val="clear" w:color="auto" w:fill="auto"/>
            <w:vAlign w:val="center"/>
          </w:tcPr>
          <w:p w14:paraId="533AAE8E" w14:textId="36BE3D8D" w:rsidR="00F8349C" w:rsidRPr="004B04FD" w:rsidRDefault="00F8349C" w:rsidP="004B04FD">
            <w:pPr>
              <w:spacing w:line="240" w:lineRule="auto"/>
              <w:ind w:firstLine="0"/>
              <w:jc w:val="center"/>
              <w:rPr>
                <w:color w:val="FF0000"/>
                <w:sz w:val="18"/>
                <w:szCs w:val="18"/>
              </w:rPr>
            </w:pPr>
            <w:r w:rsidRPr="004B04FD">
              <w:rPr>
                <w:color w:val="FF0000"/>
                <w:sz w:val="18"/>
                <w:szCs w:val="18"/>
              </w:rPr>
              <w:t>714,45</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14:paraId="3527BED1" w14:textId="16CC1062" w:rsidR="00F8349C" w:rsidRPr="00C9600F" w:rsidRDefault="00F8349C" w:rsidP="004B04FD">
            <w:pPr>
              <w:spacing w:line="240" w:lineRule="auto"/>
              <w:ind w:firstLine="0"/>
              <w:jc w:val="center"/>
              <w:rPr>
                <w:sz w:val="18"/>
                <w:szCs w:val="18"/>
              </w:rPr>
            </w:pPr>
            <w:r w:rsidRPr="001A6B23">
              <w:rPr>
                <w:color w:val="FF0000"/>
                <w:sz w:val="18"/>
                <w:szCs w:val="18"/>
              </w:rPr>
              <w:t>533,2</w:t>
            </w:r>
          </w:p>
        </w:tc>
      </w:tr>
      <w:tr w:rsidR="00F8349C" w:rsidRPr="00C9600F" w14:paraId="7CD4C3DC" w14:textId="32F9CE78" w:rsidTr="004B04FD">
        <w:trPr>
          <w:trHeight w:val="454"/>
        </w:trPr>
        <w:tc>
          <w:tcPr>
            <w:tcW w:w="204" w:type="pct"/>
            <w:shd w:val="clear" w:color="auto" w:fill="auto"/>
            <w:vAlign w:val="center"/>
            <w:hideMark/>
          </w:tcPr>
          <w:p w14:paraId="117C4E96" w14:textId="77777777" w:rsidR="00F8349C" w:rsidRPr="00C9600F" w:rsidRDefault="00F8349C" w:rsidP="004B04FD">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w:t>
            </w:r>
          </w:p>
        </w:tc>
        <w:tc>
          <w:tcPr>
            <w:tcW w:w="1266" w:type="pct"/>
            <w:vMerge/>
            <w:shd w:val="clear" w:color="auto" w:fill="auto"/>
            <w:vAlign w:val="center"/>
            <w:hideMark/>
          </w:tcPr>
          <w:p w14:paraId="68DF962C" w14:textId="2C293FA3" w:rsidR="00F8349C" w:rsidRPr="00C9600F" w:rsidRDefault="00F8349C" w:rsidP="004B04FD">
            <w:pPr>
              <w:spacing w:line="240" w:lineRule="auto"/>
              <w:jc w:val="center"/>
              <w:rPr>
                <w:rFonts w:eastAsia="Times New Roman"/>
                <w:sz w:val="18"/>
                <w:szCs w:val="18"/>
                <w:lang w:eastAsia="ru-RU"/>
              </w:rPr>
            </w:pPr>
          </w:p>
        </w:tc>
        <w:tc>
          <w:tcPr>
            <w:tcW w:w="1073" w:type="pct"/>
            <w:shd w:val="clear" w:color="auto" w:fill="auto"/>
            <w:vAlign w:val="center"/>
            <w:hideMark/>
          </w:tcPr>
          <w:p w14:paraId="64911356" w14:textId="77777777" w:rsidR="00F8349C" w:rsidRPr="00C9600F" w:rsidRDefault="00F8349C" w:rsidP="004B04FD">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 6</w:t>
            </w:r>
          </w:p>
        </w:tc>
        <w:tc>
          <w:tcPr>
            <w:tcW w:w="480" w:type="pct"/>
            <w:shd w:val="clear" w:color="auto" w:fill="auto"/>
            <w:noWrap/>
            <w:vAlign w:val="center"/>
            <w:hideMark/>
          </w:tcPr>
          <w:p w14:paraId="2C9FC606" w14:textId="7E2498F4" w:rsidR="00F8349C" w:rsidRPr="00C9600F" w:rsidRDefault="00F8349C" w:rsidP="004B04FD">
            <w:pPr>
              <w:spacing w:line="240" w:lineRule="auto"/>
              <w:ind w:firstLine="0"/>
              <w:jc w:val="center"/>
              <w:rPr>
                <w:sz w:val="18"/>
                <w:szCs w:val="18"/>
              </w:rPr>
            </w:pPr>
            <w:r w:rsidRPr="00C9600F">
              <w:rPr>
                <w:sz w:val="18"/>
                <w:szCs w:val="18"/>
              </w:rPr>
              <w:t>1,80</w:t>
            </w:r>
          </w:p>
        </w:tc>
        <w:tc>
          <w:tcPr>
            <w:tcW w:w="451" w:type="pct"/>
            <w:shd w:val="clear" w:color="auto" w:fill="auto"/>
            <w:vAlign w:val="center"/>
          </w:tcPr>
          <w:p w14:paraId="087CB0B8" w14:textId="6BE39FCB" w:rsidR="00F8349C" w:rsidRPr="00C9600F" w:rsidRDefault="00F8349C" w:rsidP="004B04FD">
            <w:pPr>
              <w:spacing w:line="240" w:lineRule="auto"/>
              <w:ind w:firstLine="0"/>
              <w:jc w:val="center"/>
              <w:rPr>
                <w:sz w:val="18"/>
                <w:szCs w:val="18"/>
              </w:rPr>
            </w:pPr>
            <w:r w:rsidRPr="00C9600F">
              <w:rPr>
                <w:sz w:val="18"/>
                <w:szCs w:val="18"/>
              </w:rPr>
              <w:t>1587</w:t>
            </w:r>
          </w:p>
        </w:tc>
        <w:tc>
          <w:tcPr>
            <w:tcW w:w="529" w:type="pct"/>
            <w:shd w:val="clear" w:color="auto" w:fill="auto"/>
            <w:vAlign w:val="center"/>
          </w:tcPr>
          <w:p w14:paraId="329442D5" w14:textId="16761B2C" w:rsidR="00F8349C" w:rsidRPr="00C9600F" w:rsidRDefault="00F8349C" w:rsidP="004B04FD">
            <w:pPr>
              <w:spacing w:line="240" w:lineRule="auto"/>
              <w:ind w:firstLine="0"/>
              <w:jc w:val="center"/>
              <w:rPr>
                <w:sz w:val="18"/>
                <w:szCs w:val="18"/>
              </w:rPr>
            </w:pPr>
            <w:r w:rsidRPr="00C9600F">
              <w:rPr>
                <w:sz w:val="18"/>
                <w:szCs w:val="18"/>
              </w:rPr>
              <w:t>881,7</w:t>
            </w:r>
          </w:p>
        </w:tc>
        <w:tc>
          <w:tcPr>
            <w:tcW w:w="468" w:type="pct"/>
            <w:tcBorders>
              <w:top w:val="single" w:sz="4" w:space="0" w:color="auto"/>
              <w:left w:val="single" w:sz="4" w:space="0" w:color="BCBCBC"/>
              <w:bottom w:val="single" w:sz="4" w:space="0" w:color="auto"/>
              <w:right w:val="single" w:sz="4" w:space="0" w:color="BCBCBC"/>
            </w:tcBorders>
            <w:shd w:val="clear" w:color="auto" w:fill="auto"/>
            <w:vAlign w:val="center"/>
          </w:tcPr>
          <w:p w14:paraId="05F196C3" w14:textId="717AFDB7" w:rsidR="00F8349C" w:rsidRPr="004B04FD" w:rsidRDefault="00F8349C" w:rsidP="004B04FD">
            <w:pPr>
              <w:spacing w:line="240" w:lineRule="auto"/>
              <w:ind w:firstLine="0"/>
              <w:jc w:val="center"/>
              <w:rPr>
                <w:color w:val="FF0000"/>
                <w:sz w:val="18"/>
                <w:szCs w:val="18"/>
              </w:rPr>
            </w:pPr>
            <w:r w:rsidRPr="004B04FD">
              <w:rPr>
                <w:color w:val="FF0000"/>
                <w:sz w:val="18"/>
                <w:szCs w:val="18"/>
              </w:rPr>
              <w:t>1 615,24</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14:paraId="3472ACC8" w14:textId="066F0D65" w:rsidR="00F8349C" w:rsidRPr="00C9600F" w:rsidRDefault="00F8349C" w:rsidP="004B04FD">
            <w:pPr>
              <w:spacing w:line="240" w:lineRule="auto"/>
              <w:ind w:firstLine="0"/>
              <w:jc w:val="center"/>
              <w:rPr>
                <w:sz w:val="18"/>
                <w:szCs w:val="18"/>
              </w:rPr>
            </w:pPr>
            <w:r w:rsidRPr="001A6B23">
              <w:rPr>
                <w:color w:val="FF0000"/>
                <w:sz w:val="18"/>
                <w:szCs w:val="18"/>
              </w:rPr>
              <w:t>897,4</w:t>
            </w:r>
          </w:p>
        </w:tc>
      </w:tr>
      <w:tr w:rsidR="00F8349C" w:rsidRPr="00C9600F" w14:paraId="003211B3" w14:textId="6D0CF177" w:rsidTr="004B04FD">
        <w:trPr>
          <w:trHeight w:val="454"/>
        </w:trPr>
        <w:tc>
          <w:tcPr>
            <w:tcW w:w="204" w:type="pct"/>
            <w:shd w:val="clear" w:color="auto" w:fill="auto"/>
            <w:vAlign w:val="center"/>
            <w:hideMark/>
          </w:tcPr>
          <w:p w14:paraId="096AD100" w14:textId="77777777" w:rsidR="00F8349C" w:rsidRPr="00C9600F" w:rsidRDefault="00F8349C" w:rsidP="004B04FD">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w:t>
            </w:r>
          </w:p>
        </w:tc>
        <w:tc>
          <w:tcPr>
            <w:tcW w:w="1266" w:type="pct"/>
            <w:vMerge/>
            <w:shd w:val="clear" w:color="auto" w:fill="auto"/>
            <w:vAlign w:val="center"/>
            <w:hideMark/>
          </w:tcPr>
          <w:p w14:paraId="61E0AD10" w14:textId="7341655F" w:rsidR="00F8349C" w:rsidRPr="00C9600F" w:rsidRDefault="00F8349C" w:rsidP="004B04FD">
            <w:pPr>
              <w:spacing w:line="240" w:lineRule="auto"/>
              <w:jc w:val="center"/>
              <w:rPr>
                <w:rFonts w:eastAsia="Times New Roman"/>
                <w:sz w:val="18"/>
                <w:szCs w:val="18"/>
                <w:lang w:eastAsia="ru-RU"/>
              </w:rPr>
            </w:pPr>
          </w:p>
        </w:tc>
        <w:tc>
          <w:tcPr>
            <w:tcW w:w="1073" w:type="pct"/>
            <w:shd w:val="clear" w:color="auto" w:fill="auto"/>
            <w:vAlign w:val="center"/>
            <w:hideMark/>
          </w:tcPr>
          <w:p w14:paraId="035C2445" w14:textId="77777777" w:rsidR="00F8349C" w:rsidRPr="00C9600F" w:rsidRDefault="00F8349C" w:rsidP="004B04FD">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 7</w:t>
            </w:r>
          </w:p>
        </w:tc>
        <w:tc>
          <w:tcPr>
            <w:tcW w:w="480" w:type="pct"/>
            <w:shd w:val="clear" w:color="auto" w:fill="auto"/>
            <w:noWrap/>
            <w:vAlign w:val="center"/>
            <w:hideMark/>
          </w:tcPr>
          <w:p w14:paraId="00E81C4C" w14:textId="5786FAE4" w:rsidR="00F8349C" w:rsidRPr="00C9600F" w:rsidRDefault="00F8349C" w:rsidP="004B04FD">
            <w:pPr>
              <w:spacing w:line="240" w:lineRule="auto"/>
              <w:ind w:firstLine="0"/>
              <w:jc w:val="center"/>
              <w:rPr>
                <w:sz w:val="18"/>
                <w:szCs w:val="18"/>
              </w:rPr>
            </w:pPr>
            <w:r w:rsidRPr="00C9600F">
              <w:rPr>
                <w:sz w:val="18"/>
                <w:szCs w:val="18"/>
              </w:rPr>
              <w:t>1,60</w:t>
            </w:r>
          </w:p>
        </w:tc>
        <w:tc>
          <w:tcPr>
            <w:tcW w:w="451" w:type="pct"/>
            <w:shd w:val="clear" w:color="auto" w:fill="auto"/>
            <w:vAlign w:val="center"/>
          </w:tcPr>
          <w:p w14:paraId="6392500C" w14:textId="4BFD142A" w:rsidR="00F8349C" w:rsidRPr="00C9600F" w:rsidRDefault="00F8349C" w:rsidP="004B04FD">
            <w:pPr>
              <w:spacing w:line="240" w:lineRule="auto"/>
              <w:ind w:firstLine="0"/>
              <w:jc w:val="center"/>
              <w:rPr>
                <w:sz w:val="18"/>
                <w:szCs w:val="18"/>
              </w:rPr>
            </w:pPr>
            <w:r w:rsidRPr="00C9600F">
              <w:rPr>
                <w:sz w:val="18"/>
                <w:szCs w:val="18"/>
              </w:rPr>
              <w:t>1618</w:t>
            </w:r>
          </w:p>
        </w:tc>
        <w:tc>
          <w:tcPr>
            <w:tcW w:w="529" w:type="pct"/>
            <w:shd w:val="clear" w:color="auto" w:fill="auto"/>
            <w:vAlign w:val="center"/>
          </w:tcPr>
          <w:p w14:paraId="7F15BE4A" w14:textId="46FB7D67" w:rsidR="00F8349C" w:rsidRPr="00C9600F" w:rsidRDefault="00F8349C" w:rsidP="004B04FD">
            <w:pPr>
              <w:spacing w:line="240" w:lineRule="auto"/>
              <w:ind w:firstLine="0"/>
              <w:jc w:val="center"/>
              <w:rPr>
                <w:sz w:val="18"/>
                <w:szCs w:val="18"/>
              </w:rPr>
            </w:pPr>
            <w:r w:rsidRPr="00C9600F">
              <w:rPr>
                <w:sz w:val="18"/>
                <w:szCs w:val="18"/>
              </w:rPr>
              <w:t>1 207,5</w:t>
            </w:r>
          </w:p>
        </w:tc>
        <w:tc>
          <w:tcPr>
            <w:tcW w:w="468" w:type="pct"/>
            <w:tcBorders>
              <w:top w:val="single" w:sz="4" w:space="0" w:color="auto"/>
              <w:left w:val="single" w:sz="4" w:space="0" w:color="BCBCBC"/>
              <w:bottom w:val="single" w:sz="4" w:space="0" w:color="auto"/>
              <w:right w:val="single" w:sz="4" w:space="0" w:color="BCBCBC"/>
            </w:tcBorders>
            <w:shd w:val="clear" w:color="auto" w:fill="auto"/>
            <w:vAlign w:val="center"/>
          </w:tcPr>
          <w:p w14:paraId="253DFAC7" w14:textId="22FE4353" w:rsidR="00F8349C" w:rsidRPr="004B04FD" w:rsidRDefault="00F8349C" w:rsidP="004B04FD">
            <w:pPr>
              <w:spacing w:line="240" w:lineRule="auto"/>
              <w:ind w:firstLine="0"/>
              <w:jc w:val="center"/>
              <w:rPr>
                <w:color w:val="FF0000"/>
                <w:sz w:val="18"/>
                <w:szCs w:val="18"/>
              </w:rPr>
            </w:pPr>
            <w:r w:rsidRPr="004B04FD">
              <w:rPr>
                <w:color w:val="FF0000"/>
                <w:sz w:val="18"/>
                <w:szCs w:val="18"/>
              </w:rPr>
              <w:t>1 523,90</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14:paraId="24986009" w14:textId="50B5EDB3" w:rsidR="00F8349C" w:rsidRPr="00C9600F" w:rsidRDefault="00F8349C" w:rsidP="004B04FD">
            <w:pPr>
              <w:spacing w:line="240" w:lineRule="auto"/>
              <w:ind w:firstLine="0"/>
              <w:jc w:val="center"/>
              <w:rPr>
                <w:sz w:val="18"/>
                <w:szCs w:val="18"/>
              </w:rPr>
            </w:pPr>
            <w:r w:rsidRPr="001A6B23">
              <w:rPr>
                <w:color w:val="FF0000"/>
                <w:sz w:val="18"/>
                <w:szCs w:val="18"/>
              </w:rPr>
              <w:t>952,4</w:t>
            </w:r>
          </w:p>
        </w:tc>
      </w:tr>
      <w:tr w:rsidR="00F8349C" w:rsidRPr="00C9600F" w14:paraId="486DF50D" w14:textId="37031421" w:rsidTr="004B04FD">
        <w:trPr>
          <w:trHeight w:val="454"/>
        </w:trPr>
        <w:tc>
          <w:tcPr>
            <w:tcW w:w="204" w:type="pct"/>
            <w:shd w:val="clear" w:color="auto" w:fill="auto"/>
            <w:vAlign w:val="center"/>
            <w:hideMark/>
          </w:tcPr>
          <w:p w14:paraId="1BDDBA66" w14:textId="77777777" w:rsidR="00F8349C" w:rsidRPr="00C9600F" w:rsidRDefault="00F8349C" w:rsidP="004B04FD">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w:t>
            </w:r>
          </w:p>
        </w:tc>
        <w:tc>
          <w:tcPr>
            <w:tcW w:w="1266" w:type="pct"/>
            <w:vMerge/>
            <w:shd w:val="clear" w:color="auto" w:fill="auto"/>
            <w:vAlign w:val="center"/>
            <w:hideMark/>
          </w:tcPr>
          <w:p w14:paraId="2444A1A4" w14:textId="1D0F9958" w:rsidR="00F8349C" w:rsidRPr="00C9600F" w:rsidRDefault="00F8349C" w:rsidP="004B04FD">
            <w:pPr>
              <w:spacing w:line="240" w:lineRule="auto"/>
              <w:jc w:val="center"/>
              <w:rPr>
                <w:rFonts w:eastAsia="Times New Roman"/>
                <w:sz w:val="18"/>
                <w:szCs w:val="18"/>
                <w:lang w:eastAsia="ru-RU"/>
              </w:rPr>
            </w:pPr>
          </w:p>
        </w:tc>
        <w:tc>
          <w:tcPr>
            <w:tcW w:w="1073" w:type="pct"/>
            <w:shd w:val="clear" w:color="auto" w:fill="auto"/>
            <w:vAlign w:val="center"/>
            <w:hideMark/>
          </w:tcPr>
          <w:p w14:paraId="77F9D67C" w14:textId="77777777" w:rsidR="00F8349C" w:rsidRPr="00C9600F" w:rsidRDefault="00F8349C" w:rsidP="004B04FD">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 8</w:t>
            </w:r>
          </w:p>
        </w:tc>
        <w:tc>
          <w:tcPr>
            <w:tcW w:w="480" w:type="pct"/>
            <w:shd w:val="clear" w:color="auto" w:fill="auto"/>
            <w:noWrap/>
            <w:vAlign w:val="center"/>
            <w:hideMark/>
          </w:tcPr>
          <w:p w14:paraId="46A63EF2" w14:textId="3F506A01" w:rsidR="00F8349C" w:rsidRPr="00C9600F" w:rsidRDefault="00F8349C" w:rsidP="004B04FD">
            <w:pPr>
              <w:spacing w:line="240" w:lineRule="auto"/>
              <w:ind w:firstLine="0"/>
              <w:jc w:val="center"/>
              <w:rPr>
                <w:sz w:val="18"/>
                <w:szCs w:val="18"/>
              </w:rPr>
            </w:pPr>
            <w:r w:rsidRPr="00C9600F">
              <w:rPr>
                <w:sz w:val="18"/>
                <w:szCs w:val="18"/>
              </w:rPr>
              <w:t>1,60</w:t>
            </w:r>
          </w:p>
        </w:tc>
        <w:tc>
          <w:tcPr>
            <w:tcW w:w="451" w:type="pct"/>
            <w:shd w:val="clear" w:color="auto" w:fill="auto"/>
            <w:vAlign w:val="center"/>
          </w:tcPr>
          <w:p w14:paraId="72C992F7" w14:textId="3906B2B5" w:rsidR="00F8349C" w:rsidRPr="00C9600F" w:rsidRDefault="00F8349C" w:rsidP="004B04FD">
            <w:pPr>
              <w:spacing w:line="240" w:lineRule="auto"/>
              <w:ind w:firstLine="0"/>
              <w:jc w:val="center"/>
              <w:rPr>
                <w:sz w:val="18"/>
                <w:szCs w:val="18"/>
              </w:rPr>
            </w:pPr>
            <w:r w:rsidRPr="00C9600F">
              <w:rPr>
                <w:sz w:val="18"/>
                <w:szCs w:val="18"/>
              </w:rPr>
              <w:t>525</w:t>
            </w:r>
          </w:p>
        </w:tc>
        <w:tc>
          <w:tcPr>
            <w:tcW w:w="529" w:type="pct"/>
            <w:shd w:val="clear" w:color="auto" w:fill="auto"/>
            <w:vAlign w:val="center"/>
          </w:tcPr>
          <w:p w14:paraId="3A1811C1" w14:textId="51029EDF" w:rsidR="00F8349C" w:rsidRPr="00C9600F" w:rsidRDefault="00F8349C" w:rsidP="004B04FD">
            <w:pPr>
              <w:spacing w:line="240" w:lineRule="auto"/>
              <w:ind w:firstLine="0"/>
              <w:jc w:val="center"/>
              <w:rPr>
                <w:sz w:val="18"/>
                <w:szCs w:val="18"/>
              </w:rPr>
            </w:pPr>
            <w:r w:rsidRPr="00C9600F">
              <w:rPr>
                <w:sz w:val="18"/>
                <w:szCs w:val="18"/>
              </w:rPr>
              <w:t>328,1</w:t>
            </w:r>
          </w:p>
        </w:tc>
        <w:tc>
          <w:tcPr>
            <w:tcW w:w="468" w:type="pct"/>
            <w:tcBorders>
              <w:top w:val="single" w:sz="4" w:space="0" w:color="auto"/>
              <w:left w:val="single" w:sz="4" w:space="0" w:color="BCBCBC"/>
              <w:bottom w:val="single" w:sz="4" w:space="0" w:color="auto"/>
              <w:right w:val="single" w:sz="4" w:space="0" w:color="BCBCBC"/>
            </w:tcBorders>
            <w:shd w:val="clear" w:color="auto" w:fill="auto"/>
            <w:vAlign w:val="center"/>
          </w:tcPr>
          <w:p w14:paraId="513F3396" w14:textId="5FE23E02" w:rsidR="00F8349C" w:rsidRPr="004B04FD" w:rsidRDefault="00F8349C" w:rsidP="004B04FD">
            <w:pPr>
              <w:spacing w:line="240" w:lineRule="auto"/>
              <w:ind w:firstLine="0"/>
              <w:jc w:val="center"/>
              <w:rPr>
                <w:color w:val="FF0000"/>
                <w:sz w:val="18"/>
                <w:szCs w:val="18"/>
              </w:rPr>
            </w:pPr>
            <w:r w:rsidRPr="004B04FD">
              <w:rPr>
                <w:color w:val="FF0000"/>
                <w:sz w:val="18"/>
                <w:szCs w:val="18"/>
              </w:rPr>
              <w:t>531,76</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14:paraId="0C281321" w14:textId="606DCA9C" w:rsidR="00F8349C" w:rsidRPr="00C9600F" w:rsidRDefault="00F8349C" w:rsidP="004B04FD">
            <w:pPr>
              <w:spacing w:line="240" w:lineRule="auto"/>
              <w:ind w:firstLine="0"/>
              <w:jc w:val="center"/>
              <w:rPr>
                <w:sz w:val="18"/>
                <w:szCs w:val="18"/>
              </w:rPr>
            </w:pPr>
            <w:r w:rsidRPr="001A6B23">
              <w:rPr>
                <w:color w:val="FF0000"/>
                <w:sz w:val="18"/>
                <w:szCs w:val="18"/>
              </w:rPr>
              <w:t>332,4</w:t>
            </w:r>
          </w:p>
        </w:tc>
      </w:tr>
      <w:tr w:rsidR="00F8349C" w:rsidRPr="00C9600F" w14:paraId="7CAB1102" w14:textId="0004360C" w:rsidTr="004B04FD">
        <w:trPr>
          <w:trHeight w:val="454"/>
        </w:trPr>
        <w:tc>
          <w:tcPr>
            <w:tcW w:w="204" w:type="pct"/>
            <w:shd w:val="clear" w:color="auto" w:fill="auto"/>
            <w:vAlign w:val="center"/>
            <w:hideMark/>
          </w:tcPr>
          <w:p w14:paraId="3D5EC8B1" w14:textId="77777777" w:rsidR="00F8349C" w:rsidRPr="00C9600F" w:rsidRDefault="00F8349C" w:rsidP="004B04FD">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w:t>
            </w:r>
          </w:p>
        </w:tc>
        <w:tc>
          <w:tcPr>
            <w:tcW w:w="1266" w:type="pct"/>
            <w:vMerge/>
            <w:shd w:val="clear" w:color="auto" w:fill="auto"/>
            <w:vAlign w:val="center"/>
            <w:hideMark/>
          </w:tcPr>
          <w:p w14:paraId="78460763" w14:textId="2952B4AA" w:rsidR="00F8349C" w:rsidRPr="00C9600F" w:rsidRDefault="00F8349C" w:rsidP="004B04FD">
            <w:pPr>
              <w:autoSpaceDE/>
              <w:autoSpaceDN/>
              <w:adjustRightInd/>
              <w:spacing w:line="240" w:lineRule="auto"/>
              <w:ind w:firstLine="0"/>
              <w:jc w:val="center"/>
              <w:rPr>
                <w:rFonts w:eastAsia="Times New Roman"/>
                <w:sz w:val="18"/>
                <w:szCs w:val="18"/>
                <w:lang w:eastAsia="ru-RU"/>
              </w:rPr>
            </w:pPr>
          </w:p>
        </w:tc>
        <w:tc>
          <w:tcPr>
            <w:tcW w:w="1073" w:type="pct"/>
            <w:shd w:val="clear" w:color="auto" w:fill="auto"/>
            <w:vAlign w:val="center"/>
            <w:hideMark/>
          </w:tcPr>
          <w:p w14:paraId="3196600B" w14:textId="77777777" w:rsidR="00F8349C" w:rsidRPr="00C9600F" w:rsidRDefault="00F8349C" w:rsidP="004B04FD">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ЦРБ</w:t>
            </w:r>
          </w:p>
        </w:tc>
        <w:tc>
          <w:tcPr>
            <w:tcW w:w="480" w:type="pct"/>
            <w:shd w:val="clear" w:color="auto" w:fill="auto"/>
            <w:noWrap/>
            <w:vAlign w:val="center"/>
            <w:hideMark/>
          </w:tcPr>
          <w:p w14:paraId="70EF623B" w14:textId="0AFF873A" w:rsidR="00F8349C" w:rsidRPr="00C9600F" w:rsidRDefault="00F8349C" w:rsidP="004B04FD">
            <w:pPr>
              <w:spacing w:line="240" w:lineRule="auto"/>
              <w:ind w:firstLine="0"/>
              <w:jc w:val="center"/>
              <w:rPr>
                <w:sz w:val="18"/>
                <w:szCs w:val="18"/>
              </w:rPr>
            </w:pPr>
            <w:r w:rsidRPr="00C9600F">
              <w:rPr>
                <w:sz w:val="18"/>
                <w:szCs w:val="18"/>
              </w:rPr>
              <w:t>1,60</w:t>
            </w:r>
          </w:p>
        </w:tc>
        <w:tc>
          <w:tcPr>
            <w:tcW w:w="451" w:type="pct"/>
            <w:shd w:val="clear" w:color="auto" w:fill="auto"/>
            <w:vAlign w:val="center"/>
          </w:tcPr>
          <w:p w14:paraId="2A986247" w14:textId="6C95B809" w:rsidR="00F8349C" w:rsidRPr="00C9600F" w:rsidRDefault="00F8349C" w:rsidP="004B04FD">
            <w:pPr>
              <w:spacing w:line="240" w:lineRule="auto"/>
              <w:ind w:firstLine="0"/>
              <w:jc w:val="center"/>
              <w:rPr>
                <w:sz w:val="18"/>
                <w:szCs w:val="18"/>
              </w:rPr>
            </w:pPr>
            <w:r w:rsidRPr="00C9600F">
              <w:rPr>
                <w:sz w:val="18"/>
                <w:szCs w:val="18"/>
              </w:rPr>
              <w:t>1382</w:t>
            </w:r>
          </w:p>
        </w:tc>
        <w:tc>
          <w:tcPr>
            <w:tcW w:w="529" w:type="pct"/>
            <w:shd w:val="clear" w:color="auto" w:fill="auto"/>
            <w:vAlign w:val="center"/>
          </w:tcPr>
          <w:p w14:paraId="32FF068D" w14:textId="46C2281B" w:rsidR="00F8349C" w:rsidRPr="00C9600F" w:rsidRDefault="00F8349C" w:rsidP="004B04FD">
            <w:pPr>
              <w:spacing w:line="240" w:lineRule="auto"/>
              <w:ind w:firstLine="0"/>
              <w:jc w:val="center"/>
              <w:rPr>
                <w:sz w:val="18"/>
                <w:szCs w:val="18"/>
              </w:rPr>
            </w:pPr>
            <w:r w:rsidRPr="00C9600F">
              <w:rPr>
                <w:sz w:val="18"/>
                <w:szCs w:val="18"/>
              </w:rPr>
              <w:t>863,8</w:t>
            </w:r>
          </w:p>
        </w:tc>
        <w:tc>
          <w:tcPr>
            <w:tcW w:w="468" w:type="pct"/>
            <w:tcBorders>
              <w:top w:val="single" w:sz="4" w:space="0" w:color="auto"/>
              <w:left w:val="single" w:sz="4" w:space="0" w:color="BCBCBC"/>
              <w:bottom w:val="single" w:sz="4" w:space="0" w:color="auto"/>
              <w:right w:val="single" w:sz="4" w:space="0" w:color="BCBCBC"/>
            </w:tcBorders>
            <w:shd w:val="clear" w:color="auto" w:fill="auto"/>
            <w:vAlign w:val="center"/>
          </w:tcPr>
          <w:p w14:paraId="38B81A81" w14:textId="76ADD48F" w:rsidR="00F8349C" w:rsidRPr="004B04FD" w:rsidRDefault="00F8349C" w:rsidP="004B04FD">
            <w:pPr>
              <w:spacing w:line="240" w:lineRule="auto"/>
              <w:ind w:firstLine="0"/>
              <w:jc w:val="center"/>
              <w:rPr>
                <w:color w:val="FF0000"/>
                <w:sz w:val="18"/>
                <w:szCs w:val="18"/>
              </w:rPr>
            </w:pPr>
            <w:r w:rsidRPr="004B04FD">
              <w:rPr>
                <w:color w:val="FF0000"/>
                <w:sz w:val="18"/>
                <w:szCs w:val="18"/>
              </w:rPr>
              <w:t>1 370,91</w:t>
            </w:r>
          </w:p>
        </w:tc>
        <w:tc>
          <w:tcPr>
            <w:tcW w:w="529" w:type="pct"/>
            <w:tcBorders>
              <w:top w:val="single" w:sz="4" w:space="0" w:color="auto"/>
              <w:left w:val="single" w:sz="4" w:space="0" w:color="auto"/>
              <w:bottom w:val="single" w:sz="4" w:space="0" w:color="auto"/>
              <w:right w:val="single" w:sz="4" w:space="0" w:color="auto"/>
            </w:tcBorders>
            <w:shd w:val="clear" w:color="auto" w:fill="auto"/>
            <w:vAlign w:val="center"/>
          </w:tcPr>
          <w:p w14:paraId="3C9A2AF3" w14:textId="530A15F3" w:rsidR="00F8349C" w:rsidRPr="00C9600F" w:rsidRDefault="00F8349C" w:rsidP="004B04FD">
            <w:pPr>
              <w:spacing w:line="240" w:lineRule="auto"/>
              <w:ind w:firstLine="0"/>
              <w:jc w:val="center"/>
              <w:rPr>
                <w:sz w:val="18"/>
                <w:szCs w:val="18"/>
              </w:rPr>
            </w:pPr>
            <w:r w:rsidRPr="001A6B23">
              <w:rPr>
                <w:color w:val="FF0000"/>
                <w:sz w:val="18"/>
                <w:szCs w:val="18"/>
              </w:rPr>
              <w:t>856,8</w:t>
            </w:r>
          </w:p>
        </w:tc>
      </w:tr>
      <w:tr w:rsidR="00C9600F" w:rsidRPr="00C9600F" w14:paraId="15AB5434" w14:textId="252DAA73" w:rsidTr="00450078">
        <w:trPr>
          <w:trHeight w:val="567"/>
        </w:trPr>
        <w:tc>
          <w:tcPr>
            <w:tcW w:w="204" w:type="pct"/>
            <w:shd w:val="clear" w:color="auto" w:fill="auto"/>
            <w:vAlign w:val="center"/>
            <w:hideMark/>
          </w:tcPr>
          <w:p w14:paraId="49B865FF" w14:textId="77777777" w:rsidR="00F8005E" w:rsidRPr="00C9600F" w:rsidRDefault="00F8005E" w:rsidP="00F8005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w:t>
            </w:r>
          </w:p>
        </w:tc>
        <w:tc>
          <w:tcPr>
            <w:tcW w:w="1266" w:type="pct"/>
            <w:shd w:val="clear" w:color="auto" w:fill="auto"/>
            <w:vAlign w:val="center"/>
            <w:hideMark/>
          </w:tcPr>
          <w:p w14:paraId="422DD39C" w14:textId="77777777" w:rsidR="00F8005E" w:rsidRPr="00C9600F" w:rsidRDefault="00F8005E" w:rsidP="00F8005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ООО «Поволжье-Ресурс»</w:t>
            </w:r>
          </w:p>
        </w:tc>
        <w:tc>
          <w:tcPr>
            <w:tcW w:w="1073" w:type="pct"/>
            <w:shd w:val="clear" w:color="auto" w:fill="auto"/>
            <w:vAlign w:val="center"/>
            <w:hideMark/>
          </w:tcPr>
          <w:p w14:paraId="731BD7B1" w14:textId="4838FBCB" w:rsidR="00F8005E" w:rsidRPr="00C9600F" w:rsidRDefault="00F8005E" w:rsidP="00F8005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ООО "Поволжье-Ресурс"</w:t>
            </w:r>
          </w:p>
        </w:tc>
        <w:tc>
          <w:tcPr>
            <w:tcW w:w="480" w:type="pct"/>
            <w:shd w:val="clear" w:color="auto" w:fill="auto"/>
            <w:noWrap/>
            <w:vAlign w:val="center"/>
            <w:hideMark/>
          </w:tcPr>
          <w:p w14:paraId="0E2EA135" w14:textId="77777777" w:rsidR="00F8005E" w:rsidRPr="00C9600F" w:rsidRDefault="00F8005E" w:rsidP="00F8005E">
            <w:pPr>
              <w:spacing w:line="240" w:lineRule="auto"/>
              <w:ind w:firstLine="0"/>
              <w:jc w:val="center"/>
              <w:rPr>
                <w:sz w:val="18"/>
                <w:szCs w:val="18"/>
              </w:rPr>
            </w:pPr>
            <w:r w:rsidRPr="00C9600F">
              <w:rPr>
                <w:sz w:val="18"/>
                <w:szCs w:val="18"/>
              </w:rPr>
              <w:t>2,58</w:t>
            </w:r>
          </w:p>
        </w:tc>
        <w:tc>
          <w:tcPr>
            <w:tcW w:w="451" w:type="pct"/>
            <w:shd w:val="clear" w:color="auto" w:fill="auto"/>
            <w:vAlign w:val="center"/>
          </w:tcPr>
          <w:p w14:paraId="2DEB2421" w14:textId="218970F2" w:rsidR="00F8005E" w:rsidRPr="00C9600F" w:rsidRDefault="00F8005E" w:rsidP="00F8005E">
            <w:pPr>
              <w:spacing w:line="240" w:lineRule="auto"/>
              <w:ind w:firstLine="0"/>
              <w:jc w:val="center"/>
              <w:rPr>
                <w:sz w:val="18"/>
                <w:szCs w:val="18"/>
              </w:rPr>
            </w:pPr>
            <w:r w:rsidRPr="00C9600F">
              <w:rPr>
                <w:sz w:val="18"/>
                <w:szCs w:val="18"/>
                <w:lang w:val="en-US"/>
              </w:rPr>
              <w:t>3320,61</w:t>
            </w:r>
          </w:p>
        </w:tc>
        <w:tc>
          <w:tcPr>
            <w:tcW w:w="529" w:type="pct"/>
            <w:shd w:val="clear" w:color="auto" w:fill="auto"/>
            <w:vAlign w:val="center"/>
          </w:tcPr>
          <w:p w14:paraId="30D5D078" w14:textId="30BEC54A" w:rsidR="00F8005E" w:rsidRPr="00C9600F" w:rsidRDefault="00F8005E" w:rsidP="00F8005E">
            <w:pPr>
              <w:spacing w:line="240" w:lineRule="auto"/>
              <w:ind w:firstLine="0"/>
              <w:jc w:val="center"/>
              <w:rPr>
                <w:sz w:val="18"/>
                <w:szCs w:val="18"/>
              </w:rPr>
            </w:pPr>
            <w:r w:rsidRPr="00C9600F">
              <w:rPr>
                <w:sz w:val="18"/>
                <w:szCs w:val="18"/>
                <w:lang w:val="en-US"/>
              </w:rPr>
              <w:t>1286</w:t>
            </w:r>
            <w:r w:rsidRPr="00C9600F">
              <w:rPr>
                <w:sz w:val="18"/>
                <w:szCs w:val="18"/>
              </w:rPr>
              <w:t>,9</w:t>
            </w:r>
          </w:p>
        </w:tc>
        <w:tc>
          <w:tcPr>
            <w:tcW w:w="468" w:type="pct"/>
            <w:tcBorders>
              <w:top w:val="single" w:sz="4" w:space="0" w:color="auto"/>
            </w:tcBorders>
            <w:vAlign w:val="center"/>
          </w:tcPr>
          <w:p w14:paraId="15B5DEAD" w14:textId="5B048CAA" w:rsidR="00F8005E" w:rsidRPr="00C9600F" w:rsidRDefault="004A6118" w:rsidP="00F8005E">
            <w:pPr>
              <w:spacing w:line="240" w:lineRule="auto"/>
              <w:ind w:firstLine="0"/>
              <w:jc w:val="center"/>
              <w:rPr>
                <w:sz w:val="18"/>
                <w:szCs w:val="18"/>
              </w:rPr>
            </w:pPr>
            <w:r w:rsidRPr="00C9600F">
              <w:rPr>
                <w:sz w:val="18"/>
                <w:szCs w:val="18"/>
              </w:rPr>
              <w:t>3234,96</w:t>
            </w:r>
          </w:p>
        </w:tc>
        <w:tc>
          <w:tcPr>
            <w:tcW w:w="529" w:type="pct"/>
            <w:tcBorders>
              <w:top w:val="single" w:sz="4" w:space="0" w:color="auto"/>
            </w:tcBorders>
            <w:vAlign w:val="center"/>
          </w:tcPr>
          <w:p w14:paraId="63F0BE97" w14:textId="1B58C43A" w:rsidR="00F8005E" w:rsidRPr="00C9600F" w:rsidRDefault="00AC1C50" w:rsidP="00F8005E">
            <w:pPr>
              <w:spacing w:line="240" w:lineRule="auto"/>
              <w:ind w:firstLine="0"/>
              <w:jc w:val="center"/>
              <w:rPr>
                <w:sz w:val="18"/>
                <w:szCs w:val="18"/>
              </w:rPr>
            </w:pPr>
            <w:r w:rsidRPr="00C9600F">
              <w:rPr>
                <w:sz w:val="18"/>
                <w:szCs w:val="18"/>
              </w:rPr>
              <w:t>1253,8</w:t>
            </w:r>
          </w:p>
        </w:tc>
      </w:tr>
      <w:tr w:rsidR="00C9600F" w:rsidRPr="00C9600F" w14:paraId="4EBBF1BC" w14:textId="77777777" w:rsidTr="006269D1">
        <w:trPr>
          <w:trHeight w:val="567"/>
        </w:trPr>
        <w:tc>
          <w:tcPr>
            <w:tcW w:w="204" w:type="pct"/>
            <w:shd w:val="clear" w:color="auto" w:fill="FFFFFF"/>
            <w:vAlign w:val="center"/>
          </w:tcPr>
          <w:p w14:paraId="3AD43540" w14:textId="72D333EB" w:rsidR="00450078" w:rsidRPr="00C9600F" w:rsidRDefault="00450078" w:rsidP="0045007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rPr>
              <w:t>8</w:t>
            </w:r>
          </w:p>
        </w:tc>
        <w:tc>
          <w:tcPr>
            <w:tcW w:w="1266" w:type="pct"/>
            <w:shd w:val="clear" w:color="auto" w:fill="FFFFFF"/>
            <w:vAlign w:val="center"/>
          </w:tcPr>
          <w:p w14:paraId="7A0BAF9D" w14:textId="7DCE2EDC" w:rsidR="00450078" w:rsidRPr="00C9600F" w:rsidRDefault="00450078" w:rsidP="00450078">
            <w:pPr>
              <w:autoSpaceDE/>
              <w:autoSpaceDN/>
              <w:adjustRightInd/>
              <w:spacing w:line="240" w:lineRule="auto"/>
              <w:ind w:firstLine="0"/>
              <w:jc w:val="center"/>
              <w:rPr>
                <w:rFonts w:eastAsia="Times New Roman"/>
                <w:sz w:val="18"/>
                <w:szCs w:val="18"/>
                <w:lang w:eastAsia="ru-RU"/>
              </w:rPr>
            </w:pPr>
            <w:r w:rsidRPr="00C9600F">
              <w:rPr>
                <w:sz w:val="18"/>
                <w:szCs w:val="18"/>
              </w:rPr>
              <w:t>Котельная МОУ Белышевская школа, с. Белышево</w:t>
            </w:r>
          </w:p>
        </w:tc>
        <w:tc>
          <w:tcPr>
            <w:tcW w:w="1073" w:type="pct"/>
            <w:shd w:val="clear" w:color="auto" w:fill="auto"/>
            <w:vAlign w:val="center"/>
          </w:tcPr>
          <w:p w14:paraId="2D5D124C" w14:textId="1F024CA6" w:rsidR="00450078" w:rsidRPr="00C9600F" w:rsidRDefault="00450078" w:rsidP="00450078">
            <w:pPr>
              <w:autoSpaceDE/>
              <w:autoSpaceDN/>
              <w:adjustRightInd/>
              <w:spacing w:line="240" w:lineRule="auto"/>
              <w:ind w:firstLine="0"/>
              <w:jc w:val="center"/>
              <w:rPr>
                <w:rFonts w:eastAsia="Times New Roman"/>
                <w:sz w:val="18"/>
                <w:szCs w:val="18"/>
                <w:lang w:eastAsia="ru-RU"/>
              </w:rPr>
            </w:pPr>
            <w:r w:rsidRPr="00C9600F">
              <w:rPr>
                <w:sz w:val="18"/>
                <w:szCs w:val="18"/>
              </w:rPr>
              <w:t>Котельная МОУ Белышевская школа</w:t>
            </w:r>
          </w:p>
        </w:tc>
        <w:tc>
          <w:tcPr>
            <w:tcW w:w="480" w:type="pct"/>
            <w:shd w:val="clear" w:color="auto" w:fill="auto"/>
            <w:noWrap/>
            <w:vAlign w:val="center"/>
          </w:tcPr>
          <w:p w14:paraId="6693B59D" w14:textId="4DE856A9" w:rsidR="00450078" w:rsidRPr="00C9600F" w:rsidRDefault="00450078" w:rsidP="00450078">
            <w:pPr>
              <w:spacing w:line="240" w:lineRule="auto"/>
              <w:ind w:firstLine="0"/>
              <w:jc w:val="center"/>
              <w:rPr>
                <w:sz w:val="18"/>
                <w:szCs w:val="18"/>
              </w:rPr>
            </w:pPr>
            <w:r w:rsidRPr="00C9600F">
              <w:rPr>
                <w:sz w:val="18"/>
                <w:szCs w:val="18"/>
              </w:rPr>
              <w:t>0,505</w:t>
            </w:r>
          </w:p>
        </w:tc>
        <w:tc>
          <w:tcPr>
            <w:tcW w:w="451" w:type="pct"/>
            <w:shd w:val="clear" w:color="auto" w:fill="auto"/>
            <w:vAlign w:val="center"/>
          </w:tcPr>
          <w:p w14:paraId="4BAB373A" w14:textId="21A36567" w:rsidR="00450078" w:rsidRPr="00C9600F" w:rsidRDefault="00450078" w:rsidP="00450078">
            <w:pPr>
              <w:spacing w:line="240" w:lineRule="auto"/>
              <w:ind w:firstLine="0"/>
              <w:jc w:val="center"/>
              <w:rPr>
                <w:sz w:val="18"/>
                <w:szCs w:val="18"/>
              </w:rPr>
            </w:pPr>
            <w:r w:rsidRPr="00C9600F">
              <w:rPr>
                <w:sz w:val="18"/>
                <w:szCs w:val="18"/>
              </w:rPr>
              <w:t>1115</w:t>
            </w:r>
          </w:p>
        </w:tc>
        <w:tc>
          <w:tcPr>
            <w:tcW w:w="529" w:type="pct"/>
            <w:shd w:val="clear" w:color="auto" w:fill="auto"/>
            <w:vAlign w:val="center"/>
          </w:tcPr>
          <w:p w14:paraId="02729B31" w14:textId="1475D8C4" w:rsidR="00450078" w:rsidRPr="00C9600F" w:rsidRDefault="00450078" w:rsidP="00450078">
            <w:pPr>
              <w:spacing w:line="240" w:lineRule="auto"/>
              <w:ind w:firstLine="0"/>
              <w:jc w:val="center"/>
              <w:rPr>
                <w:sz w:val="18"/>
                <w:szCs w:val="18"/>
              </w:rPr>
            </w:pPr>
            <w:r w:rsidRPr="00C9600F">
              <w:rPr>
                <w:sz w:val="18"/>
                <w:szCs w:val="18"/>
              </w:rPr>
              <w:t>2207,9</w:t>
            </w:r>
          </w:p>
        </w:tc>
        <w:tc>
          <w:tcPr>
            <w:tcW w:w="468" w:type="pct"/>
            <w:shd w:val="clear" w:color="auto" w:fill="auto"/>
            <w:vAlign w:val="center"/>
          </w:tcPr>
          <w:p w14:paraId="01B86898" w14:textId="3056E7B2" w:rsidR="00450078" w:rsidRPr="00C9600F" w:rsidRDefault="00450078" w:rsidP="00450078">
            <w:pPr>
              <w:spacing w:line="240" w:lineRule="auto"/>
              <w:ind w:firstLine="0"/>
              <w:jc w:val="center"/>
              <w:rPr>
                <w:sz w:val="18"/>
                <w:szCs w:val="18"/>
              </w:rPr>
            </w:pPr>
            <w:r w:rsidRPr="00C9600F">
              <w:rPr>
                <w:sz w:val="18"/>
                <w:szCs w:val="18"/>
              </w:rPr>
              <w:t>1115</w:t>
            </w:r>
          </w:p>
        </w:tc>
        <w:tc>
          <w:tcPr>
            <w:tcW w:w="529" w:type="pct"/>
            <w:shd w:val="clear" w:color="auto" w:fill="auto"/>
            <w:vAlign w:val="center"/>
          </w:tcPr>
          <w:p w14:paraId="1A912EC5" w14:textId="11036FB5" w:rsidR="00450078" w:rsidRPr="00C9600F" w:rsidRDefault="00450078" w:rsidP="00450078">
            <w:pPr>
              <w:spacing w:line="240" w:lineRule="auto"/>
              <w:ind w:firstLine="0"/>
              <w:jc w:val="center"/>
              <w:rPr>
                <w:sz w:val="18"/>
                <w:szCs w:val="18"/>
              </w:rPr>
            </w:pPr>
            <w:r w:rsidRPr="00C9600F">
              <w:rPr>
                <w:sz w:val="18"/>
                <w:szCs w:val="18"/>
              </w:rPr>
              <w:t>2207,9</w:t>
            </w:r>
          </w:p>
        </w:tc>
      </w:tr>
      <w:tr w:rsidR="00C9600F" w:rsidRPr="00C9600F" w14:paraId="11061551" w14:textId="77777777" w:rsidTr="006269D1">
        <w:trPr>
          <w:trHeight w:val="567"/>
        </w:trPr>
        <w:tc>
          <w:tcPr>
            <w:tcW w:w="204" w:type="pct"/>
            <w:shd w:val="clear" w:color="auto" w:fill="FFFFFF"/>
            <w:vAlign w:val="center"/>
          </w:tcPr>
          <w:p w14:paraId="07377B82" w14:textId="4106904B" w:rsidR="00450078" w:rsidRPr="00C9600F" w:rsidRDefault="00450078" w:rsidP="0045007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rPr>
              <w:t>9</w:t>
            </w:r>
          </w:p>
        </w:tc>
        <w:tc>
          <w:tcPr>
            <w:tcW w:w="1266" w:type="pct"/>
            <w:shd w:val="clear" w:color="auto" w:fill="FFFFFF"/>
            <w:vAlign w:val="center"/>
          </w:tcPr>
          <w:p w14:paraId="7689EB1D" w14:textId="0309F7EB" w:rsidR="00450078" w:rsidRPr="00C9600F" w:rsidRDefault="00450078" w:rsidP="00450078">
            <w:pPr>
              <w:autoSpaceDE/>
              <w:autoSpaceDN/>
              <w:adjustRightInd/>
              <w:spacing w:line="240" w:lineRule="auto"/>
              <w:ind w:firstLine="0"/>
              <w:jc w:val="center"/>
              <w:rPr>
                <w:rFonts w:eastAsia="Times New Roman"/>
                <w:sz w:val="18"/>
                <w:szCs w:val="18"/>
                <w:lang w:eastAsia="ru-RU"/>
              </w:rPr>
            </w:pPr>
            <w:r w:rsidRPr="00C9600F">
              <w:rPr>
                <w:sz w:val="18"/>
                <w:szCs w:val="18"/>
              </w:rPr>
              <w:t xml:space="preserve">Котельная МБУК «ЦКС» </w:t>
            </w:r>
            <w:r w:rsidRPr="00C9600F">
              <w:rPr>
                <w:sz w:val="18"/>
                <w:szCs w:val="18"/>
              </w:rPr>
              <w:br/>
              <w:t>с. Турань</w:t>
            </w:r>
          </w:p>
        </w:tc>
        <w:tc>
          <w:tcPr>
            <w:tcW w:w="1073" w:type="pct"/>
            <w:shd w:val="clear" w:color="auto" w:fill="auto"/>
            <w:vAlign w:val="center"/>
          </w:tcPr>
          <w:p w14:paraId="240D9CEA" w14:textId="4F829E4B" w:rsidR="00450078" w:rsidRPr="00C9600F" w:rsidRDefault="00450078" w:rsidP="00450078">
            <w:pPr>
              <w:autoSpaceDE/>
              <w:autoSpaceDN/>
              <w:adjustRightInd/>
              <w:spacing w:line="240" w:lineRule="auto"/>
              <w:ind w:firstLine="0"/>
              <w:jc w:val="center"/>
              <w:rPr>
                <w:rFonts w:eastAsia="Times New Roman"/>
                <w:sz w:val="18"/>
                <w:szCs w:val="18"/>
                <w:lang w:eastAsia="ru-RU"/>
              </w:rPr>
            </w:pPr>
            <w:r w:rsidRPr="00C9600F">
              <w:rPr>
                <w:sz w:val="18"/>
                <w:szCs w:val="18"/>
              </w:rPr>
              <w:t>Котельная МБУК «ЦКС»</w:t>
            </w:r>
          </w:p>
        </w:tc>
        <w:tc>
          <w:tcPr>
            <w:tcW w:w="480" w:type="pct"/>
            <w:shd w:val="clear" w:color="auto" w:fill="auto"/>
            <w:noWrap/>
            <w:vAlign w:val="center"/>
          </w:tcPr>
          <w:p w14:paraId="39498DB5" w14:textId="439CB01B" w:rsidR="00450078" w:rsidRPr="00C9600F" w:rsidRDefault="00450078" w:rsidP="00450078">
            <w:pPr>
              <w:spacing w:line="240" w:lineRule="auto"/>
              <w:ind w:firstLine="0"/>
              <w:jc w:val="center"/>
              <w:rPr>
                <w:sz w:val="18"/>
                <w:szCs w:val="18"/>
              </w:rPr>
            </w:pPr>
            <w:r w:rsidRPr="00C9600F">
              <w:rPr>
                <w:sz w:val="18"/>
                <w:szCs w:val="18"/>
              </w:rPr>
              <w:t>0,894</w:t>
            </w:r>
          </w:p>
        </w:tc>
        <w:tc>
          <w:tcPr>
            <w:tcW w:w="451" w:type="pct"/>
            <w:shd w:val="clear" w:color="auto" w:fill="auto"/>
            <w:vAlign w:val="center"/>
          </w:tcPr>
          <w:p w14:paraId="55CE2448" w14:textId="0809A176" w:rsidR="00450078" w:rsidRPr="00C9600F" w:rsidRDefault="00450078" w:rsidP="00450078">
            <w:pPr>
              <w:spacing w:line="240" w:lineRule="auto"/>
              <w:ind w:firstLine="0"/>
              <w:jc w:val="center"/>
              <w:rPr>
                <w:sz w:val="18"/>
                <w:szCs w:val="18"/>
              </w:rPr>
            </w:pPr>
            <w:r w:rsidRPr="00C9600F">
              <w:rPr>
                <w:sz w:val="18"/>
                <w:szCs w:val="18"/>
              </w:rPr>
              <w:t>675</w:t>
            </w:r>
          </w:p>
        </w:tc>
        <w:tc>
          <w:tcPr>
            <w:tcW w:w="529" w:type="pct"/>
            <w:shd w:val="clear" w:color="auto" w:fill="auto"/>
            <w:vAlign w:val="center"/>
          </w:tcPr>
          <w:p w14:paraId="6052BB97" w14:textId="7483DF91" w:rsidR="00450078" w:rsidRPr="00C9600F" w:rsidRDefault="00450078" w:rsidP="00450078">
            <w:pPr>
              <w:spacing w:line="240" w:lineRule="auto"/>
              <w:ind w:firstLine="0"/>
              <w:jc w:val="center"/>
              <w:rPr>
                <w:sz w:val="18"/>
                <w:szCs w:val="18"/>
              </w:rPr>
            </w:pPr>
            <w:r w:rsidRPr="00C9600F">
              <w:rPr>
                <w:sz w:val="18"/>
                <w:szCs w:val="18"/>
              </w:rPr>
              <w:t>755,0</w:t>
            </w:r>
          </w:p>
        </w:tc>
        <w:tc>
          <w:tcPr>
            <w:tcW w:w="468" w:type="pct"/>
            <w:shd w:val="clear" w:color="auto" w:fill="auto"/>
            <w:vAlign w:val="center"/>
          </w:tcPr>
          <w:p w14:paraId="60F37D19" w14:textId="4BE136A3" w:rsidR="00450078" w:rsidRPr="00C9600F" w:rsidRDefault="00450078" w:rsidP="00450078">
            <w:pPr>
              <w:spacing w:line="240" w:lineRule="auto"/>
              <w:ind w:firstLine="0"/>
              <w:jc w:val="center"/>
              <w:rPr>
                <w:sz w:val="18"/>
                <w:szCs w:val="18"/>
              </w:rPr>
            </w:pPr>
            <w:r w:rsidRPr="00C9600F">
              <w:rPr>
                <w:sz w:val="18"/>
                <w:szCs w:val="18"/>
              </w:rPr>
              <w:t>675</w:t>
            </w:r>
          </w:p>
        </w:tc>
        <w:tc>
          <w:tcPr>
            <w:tcW w:w="529" w:type="pct"/>
            <w:shd w:val="clear" w:color="auto" w:fill="auto"/>
            <w:vAlign w:val="center"/>
          </w:tcPr>
          <w:p w14:paraId="781321D6" w14:textId="19F9FAC9" w:rsidR="00450078" w:rsidRPr="00C9600F" w:rsidRDefault="00450078" w:rsidP="00450078">
            <w:pPr>
              <w:spacing w:line="240" w:lineRule="auto"/>
              <w:ind w:firstLine="0"/>
              <w:jc w:val="center"/>
              <w:rPr>
                <w:sz w:val="18"/>
                <w:szCs w:val="18"/>
              </w:rPr>
            </w:pPr>
            <w:r w:rsidRPr="00C9600F">
              <w:rPr>
                <w:sz w:val="18"/>
                <w:szCs w:val="18"/>
              </w:rPr>
              <w:t>755,0</w:t>
            </w:r>
          </w:p>
        </w:tc>
      </w:tr>
    </w:tbl>
    <w:p w14:paraId="34F36B90" w14:textId="24B0C55A" w:rsidR="00302DCE" w:rsidRPr="00C9600F" w:rsidRDefault="00302DCE">
      <w:pPr>
        <w:autoSpaceDE/>
        <w:autoSpaceDN/>
        <w:adjustRightInd/>
        <w:spacing w:line="240" w:lineRule="auto"/>
        <w:ind w:firstLine="0"/>
        <w:jc w:val="left"/>
        <w:rPr>
          <w:sz w:val="22"/>
        </w:rPr>
      </w:pPr>
    </w:p>
    <w:p w14:paraId="28D8012D" w14:textId="77777777" w:rsidR="00667118" w:rsidRPr="00C9600F" w:rsidRDefault="00667118" w:rsidP="008D7846">
      <w:pPr>
        <w:pStyle w:val="21"/>
        <w:spacing w:after="180"/>
      </w:pPr>
      <w:bookmarkStart w:id="33" w:name="_Toc201238887"/>
      <w:r w:rsidRPr="00C9600F">
        <w:t>Способы учета тепла, отпущенного в тепловые сети</w:t>
      </w:r>
      <w:bookmarkEnd w:id="31"/>
      <w:bookmarkEnd w:id="32"/>
      <w:bookmarkEnd w:id="33"/>
    </w:p>
    <w:p w14:paraId="01B1E023" w14:textId="77FE7EE3" w:rsidR="00284497" w:rsidRPr="00C9600F" w:rsidRDefault="008D7846" w:rsidP="00BF081E">
      <w:pPr>
        <w:pStyle w:val="affffff9"/>
        <w:rPr>
          <w:rStyle w:val="affffffa"/>
        </w:rPr>
      </w:pPr>
      <w:r w:rsidRPr="00C9600F">
        <w:rPr>
          <w:rStyle w:val="affffffa"/>
        </w:rPr>
        <w:t>По и</w:t>
      </w:r>
      <w:r w:rsidR="00F14BD3" w:rsidRPr="00C9600F">
        <w:rPr>
          <w:rStyle w:val="affffffa"/>
        </w:rPr>
        <w:t>нформаци</w:t>
      </w:r>
      <w:r w:rsidRPr="00C9600F">
        <w:rPr>
          <w:rStyle w:val="affffffa"/>
        </w:rPr>
        <w:t>и о способах учета тепловой энергии</w:t>
      </w:r>
      <w:r w:rsidR="008C0042" w:rsidRPr="00C9600F">
        <w:rPr>
          <w:rStyle w:val="affffffa"/>
        </w:rPr>
        <w:t>,</w:t>
      </w:r>
      <w:r w:rsidRPr="00C9600F">
        <w:rPr>
          <w:rStyle w:val="affffffa"/>
        </w:rPr>
        <w:t xml:space="preserve"> отпущенной в тепловые сети, </w:t>
      </w:r>
      <w:r w:rsidR="008C0042" w:rsidRPr="00C9600F">
        <w:rPr>
          <w:rStyle w:val="affffffa"/>
        </w:rPr>
        <w:t xml:space="preserve">которая предоставлена АО «НООК», </w:t>
      </w:r>
      <w:r w:rsidRPr="00C9600F">
        <w:rPr>
          <w:rStyle w:val="affffffa"/>
        </w:rPr>
        <w:t>узлы учета на котельных отсутствуют.</w:t>
      </w:r>
    </w:p>
    <w:p w14:paraId="6438E187" w14:textId="77777777" w:rsidR="00C73D32" w:rsidRPr="00C9600F" w:rsidRDefault="00C73D32" w:rsidP="00BF081E">
      <w:pPr>
        <w:pStyle w:val="affffff9"/>
        <w:rPr>
          <w:rStyle w:val="affffffa"/>
        </w:rPr>
      </w:pPr>
    </w:p>
    <w:p w14:paraId="70CD7048" w14:textId="77777777" w:rsidR="00C73D32" w:rsidRPr="00C9600F" w:rsidRDefault="00C73D32" w:rsidP="00C73D32">
      <w:pPr>
        <w:pStyle w:val="21"/>
      </w:pPr>
      <w:bookmarkStart w:id="34" w:name="_Toc201238888"/>
      <w:r w:rsidRPr="00C9600F">
        <w:t>Предписания надзорных органов по запрещению дальнейшей</w:t>
      </w:r>
      <w:r w:rsidRPr="00C9600F">
        <w:br/>
        <w:t>эксплуатации источников тепловой энергии</w:t>
      </w:r>
      <w:bookmarkEnd w:id="34"/>
    </w:p>
    <w:p w14:paraId="14597BB6" w14:textId="77777777" w:rsidR="00C73D32" w:rsidRPr="00C9600F" w:rsidRDefault="00C73D32" w:rsidP="00C73D32">
      <w:pPr>
        <w:autoSpaceDE/>
        <w:autoSpaceDN/>
        <w:adjustRightInd/>
        <w:spacing w:line="240" w:lineRule="auto"/>
        <w:ind w:firstLine="0"/>
        <w:jc w:val="left"/>
      </w:pPr>
    </w:p>
    <w:p w14:paraId="47EBAAD7" w14:textId="77777777" w:rsidR="00C73D32" w:rsidRPr="00C9600F" w:rsidRDefault="00C73D32" w:rsidP="00C73D32">
      <w:pPr>
        <w:autoSpaceDE/>
        <w:autoSpaceDN/>
        <w:adjustRightInd/>
        <w:jc w:val="left"/>
        <w:rPr>
          <w:sz w:val="22"/>
          <w:szCs w:val="22"/>
        </w:rPr>
      </w:pPr>
      <w:r w:rsidRPr="00C9600F">
        <w:rPr>
          <w:sz w:val="22"/>
          <w:szCs w:val="22"/>
        </w:rPr>
        <w:t>Предписания надзорных органов по запрещению дальнейшей эксплуатации котельных г. Ветлуги отсутствуют.</w:t>
      </w:r>
    </w:p>
    <w:p w14:paraId="7530EBA8" w14:textId="77777777" w:rsidR="00C73D32" w:rsidRPr="00C9600F" w:rsidRDefault="00C73D32" w:rsidP="00BF081E">
      <w:pPr>
        <w:pStyle w:val="affffff9"/>
        <w:rPr>
          <w:rStyle w:val="affffffa"/>
        </w:rPr>
      </w:pPr>
    </w:p>
    <w:p w14:paraId="7956C44C" w14:textId="69A52CF9" w:rsidR="00284497" w:rsidRPr="00C9600F" w:rsidRDefault="00284497">
      <w:pPr>
        <w:autoSpaceDE/>
        <w:autoSpaceDN/>
        <w:adjustRightInd/>
        <w:spacing w:line="240" w:lineRule="auto"/>
        <w:ind w:firstLine="0"/>
        <w:jc w:val="left"/>
        <w:rPr>
          <w:rStyle w:val="affffffa"/>
        </w:rPr>
      </w:pPr>
    </w:p>
    <w:p w14:paraId="7ACA15AB" w14:textId="77777777" w:rsidR="00F94FEF" w:rsidRPr="00C9600F" w:rsidRDefault="00F94FEF" w:rsidP="00782B02">
      <w:pPr>
        <w:pStyle w:val="21"/>
        <w:tabs>
          <w:tab w:val="left" w:pos="4820"/>
        </w:tabs>
        <w:sectPr w:rsidR="00F94FEF" w:rsidRPr="00C9600F" w:rsidSect="007002FB">
          <w:footerReference w:type="default" r:id="rId70"/>
          <w:footerReference w:type="first" r:id="rId71"/>
          <w:pgSz w:w="11906" w:h="16838" w:code="9"/>
          <w:pgMar w:top="851" w:right="851" w:bottom="851" w:left="1418" w:header="0" w:footer="567" w:gutter="0"/>
          <w:cols w:space="708"/>
          <w:docGrid w:linePitch="360"/>
        </w:sectPr>
      </w:pPr>
      <w:bookmarkStart w:id="35" w:name="_Toc347759953"/>
      <w:bookmarkStart w:id="36" w:name="_Toc14263477"/>
    </w:p>
    <w:p w14:paraId="1729DC7F" w14:textId="601AD9C8" w:rsidR="00667118" w:rsidRPr="00C9600F" w:rsidRDefault="00667118" w:rsidP="00782B02">
      <w:pPr>
        <w:pStyle w:val="21"/>
        <w:tabs>
          <w:tab w:val="left" w:pos="4820"/>
        </w:tabs>
      </w:pPr>
      <w:bookmarkStart w:id="37" w:name="_Toc201238889"/>
      <w:r w:rsidRPr="00C9600F">
        <w:lastRenderedPageBreak/>
        <w:t>Статистика отказов и восстановлений оборудования</w:t>
      </w:r>
      <w:bookmarkEnd w:id="35"/>
      <w:r w:rsidR="00F94FEF" w:rsidRPr="00C9600F">
        <w:t xml:space="preserve"> </w:t>
      </w:r>
      <w:r w:rsidRPr="00C9600F">
        <w:t>источников тепловой энергии</w:t>
      </w:r>
      <w:bookmarkEnd w:id="36"/>
      <w:bookmarkEnd w:id="37"/>
    </w:p>
    <w:p w14:paraId="3BFCBE2B" w14:textId="654CDD6A" w:rsidR="00531CAB" w:rsidRPr="00C9600F" w:rsidRDefault="00F14BD3" w:rsidP="00673D33">
      <w:pPr>
        <w:pStyle w:val="affffff9"/>
      </w:pPr>
      <w:r w:rsidRPr="00C9600F">
        <w:t>Отказы и восстановления оборудования котельных Ветлу</w:t>
      </w:r>
      <w:r w:rsidR="008C0042" w:rsidRPr="00C9600F">
        <w:t>жского МО</w:t>
      </w:r>
      <w:r w:rsidRPr="00C9600F">
        <w:t xml:space="preserve"> </w:t>
      </w:r>
      <w:r w:rsidR="005E4CCD" w:rsidRPr="00C9600F">
        <w:t>в 202</w:t>
      </w:r>
      <w:r w:rsidR="000F4883">
        <w:t>5</w:t>
      </w:r>
      <w:r w:rsidR="005E4CCD" w:rsidRPr="00C9600F">
        <w:t xml:space="preserve"> г. </w:t>
      </w:r>
      <w:r w:rsidRPr="00C9600F">
        <w:t>приведены в табл. 2.</w:t>
      </w:r>
      <w:r w:rsidR="004A696D" w:rsidRPr="00C9600F">
        <w:t>1</w:t>
      </w:r>
      <w:r w:rsidR="00C73D32" w:rsidRPr="00C9600F">
        <w:t>1</w:t>
      </w:r>
      <w:r w:rsidRPr="00C9600F">
        <w:t>.1.</w:t>
      </w:r>
    </w:p>
    <w:p w14:paraId="6A183CC7" w14:textId="1059F8AE" w:rsidR="00F14BD3" w:rsidRDefault="00C73D32" w:rsidP="005E4CCD">
      <w:pPr>
        <w:pStyle w:val="a0"/>
        <w:numPr>
          <w:ilvl w:val="0"/>
          <w:numId w:val="0"/>
        </w:numPr>
        <w:spacing w:before="0"/>
        <w:rPr>
          <w:b/>
          <w:color w:val="auto"/>
        </w:rPr>
      </w:pPr>
      <w:r w:rsidRPr="00C9600F">
        <w:rPr>
          <w:b/>
          <w:color w:val="auto"/>
        </w:rPr>
        <w:t>Таблица 2.11</w:t>
      </w:r>
      <w:r w:rsidR="005E4CCD" w:rsidRPr="00C9600F">
        <w:rPr>
          <w:b/>
          <w:color w:val="auto"/>
        </w:rPr>
        <w:t>.1</w:t>
      </w:r>
      <w:r w:rsidR="00FC3754">
        <w:rPr>
          <w:b/>
          <w:color w:val="auto"/>
        </w:rPr>
        <w:t>.</w:t>
      </w:r>
      <w:r w:rsidR="00FC3754" w:rsidRPr="00FC3754">
        <w:t xml:space="preserve"> </w:t>
      </w:r>
      <w:r w:rsidR="00E10B0E" w:rsidRPr="00E10B0E">
        <w:rPr>
          <w:b/>
        </w:rPr>
        <w:t>Отказы и восстановления о</w:t>
      </w:r>
      <w:r w:rsidR="00483BC0" w:rsidRPr="00E10B0E">
        <w:rPr>
          <w:b/>
          <w:color w:val="auto"/>
        </w:rPr>
        <w:t>борудования</w:t>
      </w:r>
      <w:r w:rsidR="00483BC0" w:rsidRPr="00483BC0">
        <w:rPr>
          <w:b/>
          <w:color w:val="auto"/>
        </w:rPr>
        <w:t xml:space="preserve"> котельных </w:t>
      </w:r>
      <w:r w:rsidR="00FC3754" w:rsidRPr="00FC3754">
        <w:rPr>
          <w:b/>
          <w:color w:val="auto"/>
        </w:rPr>
        <w:t>за 2025 год</w:t>
      </w:r>
    </w:p>
    <w:tbl>
      <w:tblPr>
        <w:tblW w:w="5000" w:type="pct"/>
        <w:tblLayout w:type="fixed"/>
        <w:tblLook w:val="04A0" w:firstRow="1" w:lastRow="0" w:firstColumn="1" w:lastColumn="0" w:noHBand="0" w:noVBand="1"/>
      </w:tblPr>
      <w:tblGrid>
        <w:gridCol w:w="1187"/>
        <w:gridCol w:w="9"/>
        <w:gridCol w:w="1062"/>
        <w:gridCol w:w="856"/>
        <w:gridCol w:w="1131"/>
        <w:gridCol w:w="759"/>
        <w:gridCol w:w="826"/>
        <w:gridCol w:w="15"/>
        <w:gridCol w:w="965"/>
        <w:gridCol w:w="12"/>
        <w:gridCol w:w="941"/>
        <w:gridCol w:w="771"/>
        <w:gridCol w:w="829"/>
        <w:gridCol w:w="1228"/>
        <w:gridCol w:w="15"/>
        <w:gridCol w:w="1310"/>
        <w:gridCol w:w="1504"/>
        <w:gridCol w:w="1706"/>
      </w:tblGrid>
      <w:tr w:rsidR="00483BC0" w:rsidRPr="00483BC0" w14:paraId="56E67E29" w14:textId="77777777" w:rsidTr="00483BC0">
        <w:trPr>
          <w:trHeight w:val="1125"/>
        </w:trPr>
        <w:tc>
          <w:tcPr>
            <w:tcW w:w="3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23C0E76" w14:textId="77777777" w:rsidR="00483BC0" w:rsidRPr="00483BC0" w:rsidRDefault="00483BC0" w:rsidP="00483BC0">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Район</w:t>
            </w:r>
          </w:p>
        </w:tc>
        <w:tc>
          <w:tcPr>
            <w:tcW w:w="354" w:type="pct"/>
            <w:gridSpan w:val="2"/>
            <w:tcBorders>
              <w:top w:val="single" w:sz="4" w:space="0" w:color="auto"/>
              <w:left w:val="nil"/>
              <w:bottom w:val="single" w:sz="4" w:space="0" w:color="auto"/>
              <w:right w:val="single" w:sz="4" w:space="0" w:color="auto"/>
            </w:tcBorders>
            <w:shd w:val="clear" w:color="auto" w:fill="auto"/>
            <w:vAlign w:val="center"/>
            <w:hideMark/>
          </w:tcPr>
          <w:p w14:paraId="4503962A" w14:textId="77777777" w:rsidR="00483BC0" w:rsidRPr="00483BC0" w:rsidRDefault="00483BC0" w:rsidP="00483BC0">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Дата поступления</w:t>
            </w:r>
          </w:p>
        </w:tc>
        <w:tc>
          <w:tcPr>
            <w:tcW w:w="282" w:type="pct"/>
            <w:tcBorders>
              <w:top w:val="single" w:sz="4" w:space="0" w:color="auto"/>
              <w:left w:val="nil"/>
              <w:bottom w:val="single" w:sz="4" w:space="0" w:color="auto"/>
              <w:right w:val="single" w:sz="4" w:space="0" w:color="auto"/>
            </w:tcBorders>
            <w:shd w:val="clear" w:color="auto" w:fill="auto"/>
            <w:vAlign w:val="center"/>
            <w:hideMark/>
          </w:tcPr>
          <w:p w14:paraId="35A4A62B" w14:textId="77777777" w:rsidR="00483BC0" w:rsidRPr="00483BC0" w:rsidRDefault="00483BC0" w:rsidP="00483BC0">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Время поступления</w:t>
            </w:r>
          </w:p>
        </w:tc>
        <w:tc>
          <w:tcPr>
            <w:tcW w:w="374" w:type="pct"/>
            <w:tcBorders>
              <w:top w:val="single" w:sz="4" w:space="0" w:color="auto"/>
              <w:left w:val="nil"/>
              <w:bottom w:val="single" w:sz="4" w:space="0" w:color="auto"/>
              <w:right w:val="single" w:sz="4" w:space="0" w:color="auto"/>
            </w:tcBorders>
            <w:shd w:val="clear" w:color="auto" w:fill="auto"/>
            <w:vAlign w:val="center"/>
            <w:hideMark/>
          </w:tcPr>
          <w:p w14:paraId="0887A275" w14:textId="77777777" w:rsidR="00483BC0" w:rsidRPr="00483BC0" w:rsidRDefault="00483BC0" w:rsidP="00483BC0">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Дата выполнения</w:t>
            </w:r>
          </w:p>
        </w:tc>
        <w:tc>
          <w:tcPr>
            <w:tcW w:w="251" w:type="pct"/>
            <w:tcBorders>
              <w:top w:val="single" w:sz="4" w:space="0" w:color="auto"/>
              <w:left w:val="nil"/>
              <w:bottom w:val="single" w:sz="4" w:space="0" w:color="auto"/>
              <w:right w:val="single" w:sz="4" w:space="0" w:color="auto"/>
            </w:tcBorders>
            <w:shd w:val="clear" w:color="auto" w:fill="auto"/>
            <w:vAlign w:val="center"/>
            <w:hideMark/>
          </w:tcPr>
          <w:p w14:paraId="56700605" w14:textId="77777777" w:rsidR="00483BC0" w:rsidRPr="00483BC0" w:rsidRDefault="00483BC0" w:rsidP="00483BC0">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Время выполнения</w:t>
            </w:r>
          </w:p>
        </w:tc>
        <w:tc>
          <w:tcPr>
            <w:tcW w:w="273" w:type="pct"/>
            <w:tcBorders>
              <w:top w:val="single" w:sz="4" w:space="0" w:color="auto"/>
              <w:left w:val="nil"/>
              <w:bottom w:val="single" w:sz="4" w:space="0" w:color="auto"/>
              <w:right w:val="single" w:sz="4" w:space="0" w:color="auto"/>
            </w:tcBorders>
            <w:shd w:val="clear" w:color="auto" w:fill="auto"/>
            <w:vAlign w:val="center"/>
            <w:hideMark/>
          </w:tcPr>
          <w:p w14:paraId="22A3CB67" w14:textId="77777777" w:rsidR="00483BC0" w:rsidRPr="00483BC0" w:rsidRDefault="00483BC0" w:rsidP="00483BC0">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Время отключения услуги</w:t>
            </w:r>
          </w:p>
        </w:tc>
        <w:tc>
          <w:tcPr>
            <w:tcW w:w="324" w:type="pct"/>
            <w:gridSpan w:val="2"/>
            <w:tcBorders>
              <w:top w:val="single" w:sz="4" w:space="0" w:color="auto"/>
              <w:left w:val="nil"/>
              <w:bottom w:val="single" w:sz="4" w:space="0" w:color="auto"/>
              <w:right w:val="single" w:sz="4" w:space="0" w:color="auto"/>
            </w:tcBorders>
            <w:shd w:val="clear" w:color="auto" w:fill="auto"/>
            <w:vAlign w:val="center"/>
            <w:hideMark/>
          </w:tcPr>
          <w:p w14:paraId="00BF033E" w14:textId="77777777" w:rsidR="00483BC0" w:rsidRPr="00483BC0" w:rsidRDefault="00483BC0" w:rsidP="00483BC0">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Время включения услуги</w:t>
            </w:r>
          </w:p>
        </w:tc>
        <w:tc>
          <w:tcPr>
            <w:tcW w:w="315" w:type="pct"/>
            <w:gridSpan w:val="2"/>
            <w:tcBorders>
              <w:top w:val="single" w:sz="4" w:space="0" w:color="auto"/>
              <w:left w:val="nil"/>
              <w:bottom w:val="single" w:sz="4" w:space="0" w:color="auto"/>
              <w:right w:val="single" w:sz="4" w:space="0" w:color="auto"/>
            </w:tcBorders>
            <w:shd w:val="clear" w:color="auto" w:fill="auto"/>
            <w:vAlign w:val="center"/>
            <w:hideMark/>
          </w:tcPr>
          <w:p w14:paraId="3AEC0650" w14:textId="77777777" w:rsidR="00483BC0" w:rsidRPr="00483BC0" w:rsidRDefault="00483BC0" w:rsidP="00483BC0">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Сумма часов отключенной услуги</w:t>
            </w:r>
          </w:p>
        </w:tc>
        <w:tc>
          <w:tcPr>
            <w:tcW w:w="255" w:type="pct"/>
            <w:tcBorders>
              <w:top w:val="single" w:sz="4" w:space="0" w:color="auto"/>
              <w:left w:val="nil"/>
              <w:bottom w:val="single" w:sz="4" w:space="0" w:color="auto"/>
              <w:right w:val="single" w:sz="4" w:space="0" w:color="auto"/>
            </w:tcBorders>
            <w:shd w:val="clear" w:color="auto" w:fill="auto"/>
            <w:vAlign w:val="center"/>
            <w:hideMark/>
          </w:tcPr>
          <w:p w14:paraId="0BBB0C06" w14:textId="77777777" w:rsidR="00483BC0" w:rsidRPr="00483BC0" w:rsidRDefault="00483BC0" w:rsidP="00483BC0">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Услуга</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21C902C5" w14:textId="77777777" w:rsidR="00483BC0" w:rsidRPr="00483BC0" w:rsidRDefault="00483BC0" w:rsidP="00483BC0">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Код инцидента</w:t>
            </w:r>
          </w:p>
        </w:tc>
        <w:tc>
          <w:tcPr>
            <w:tcW w:w="406" w:type="pct"/>
            <w:tcBorders>
              <w:top w:val="single" w:sz="4" w:space="0" w:color="auto"/>
              <w:left w:val="nil"/>
              <w:bottom w:val="single" w:sz="4" w:space="0" w:color="auto"/>
              <w:right w:val="single" w:sz="4" w:space="0" w:color="auto"/>
            </w:tcBorders>
            <w:shd w:val="clear" w:color="auto" w:fill="auto"/>
            <w:vAlign w:val="center"/>
            <w:hideMark/>
          </w:tcPr>
          <w:p w14:paraId="377C0912" w14:textId="77777777" w:rsidR="00483BC0" w:rsidRPr="00483BC0" w:rsidRDefault="00483BC0" w:rsidP="00483BC0">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Объект</w:t>
            </w:r>
          </w:p>
        </w:tc>
        <w:tc>
          <w:tcPr>
            <w:tcW w:w="438" w:type="pct"/>
            <w:gridSpan w:val="2"/>
            <w:tcBorders>
              <w:top w:val="single" w:sz="4" w:space="0" w:color="auto"/>
              <w:left w:val="nil"/>
              <w:bottom w:val="single" w:sz="4" w:space="0" w:color="auto"/>
              <w:right w:val="single" w:sz="4" w:space="0" w:color="auto"/>
            </w:tcBorders>
            <w:shd w:val="clear" w:color="auto" w:fill="auto"/>
            <w:vAlign w:val="center"/>
            <w:hideMark/>
          </w:tcPr>
          <w:p w14:paraId="2C74D8A6" w14:textId="77777777" w:rsidR="00483BC0" w:rsidRPr="00483BC0" w:rsidRDefault="00483BC0" w:rsidP="00483BC0">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Адрес, описание технологического нарушения</w:t>
            </w:r>
          </w:p>
        </w:tc>
        <w:tc>
          <w:tcPr>
            <w:tcW w:w="497" w:type="pct"/>
            <w:tcBorders>
              <w:top w:val="single" w:sz="4" w:space="0" w:color="auto"/>
              <w:left w:val="nil"/>
              <w:bottom w:val="single" w:sz="4" w:space="0" w:color="auto"/>
              <w:right w:val="single" w:sz="4" w:space="0" w:color="auto"/>
            </w:tcBorders>
            <w:shd w:val="clear" w:color="auto" w:fill="auto"/>
            <w:vAlign w:val="center"/>
            <w:hideMark/>
          </w:tcPr>
          <w:p w14:paraId="19A81B5E" w14:textId="77777777" w:rsidR="00483BC0" w:rsidRPr="00483BC0" w:rsidRDefault="00483BC0" w:rsidP="00483BC0">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Выполненные работы</w:t>
            </w:r>
          </w:p>
        </w:tc>
        <w:tc>
          <w:tcPr>
            <w:tcW w:w="564" w:type="pct"/>
            <w:tcBorders>
              <w:top w:val="single" w:sz="4" w:space="0" w:color="auto"/>
              <w:left w:val="nil"/>
              <w:bottom w:val="single" w:sz="4" w:space="0" w:color="auto"/>
              <w:right w:val="single" w:sz="4" w:space="0" w:color="auto"/>
            </w:tcBorders>
            <w:shd w:val="clear" w:color="auto" w:fill="auto"/>
            <w:noWrap/>
            <w:vAlign w:val="center"/>
            <w:hideMark/>
          </w:tcPr>
          <w:p w14:paraId="612EAE6D" w14:textId="77777777" w:rsidR="00483BC0" w:rsidRPr="00483BC0" w:rsidRDefault="00483BC0" w:rsidP="00483BC0">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Примечание</w:t>
            </w:r>
          </w:p>
        </w:tc>
      </w:tr>
      <w:tr w:rsidR="00483BC0" w:rsidRPr="00483BC0" w14:paraId="365E23F4" w14:textId="77777777" w:rsidTr="00483B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304"/>
        </w:trPr>
        <w:tc>
          <w:tcPr>
            <w:tcW w:w="392" w:type="pct"/>
            <w:shd w:val="clear" w:color="auto" w:fill="auto"/>
            <w:vAlign w:val="center"/>
            <w:hideMark/>
          </w:tcPr>
          <w:p w14:paraId="7BCFE17F"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bookmarkStart w:id="38" w:name="_Toc14263478"/>
            <w:r w:rsidRPr="00483BC0">
              <w:rPr>
                <w:rFonts w:eastAsia="Times New Roman"/>
                <w:color w:val="FF0000"/>
                <w:sz w:val="18"/>
                <w:szCs w:val="18"/>
                <w:lang w:eastAsia="ru-RU"/>
              </w:rPr>
              <w:t>Ветлужский</w:t>
            </w:r>
          </w:p>
        </w:tc>
        <w:tc>
          <w:tcPr>
            <w:tcW w:w="354" w:type="pct"/>
            <w:gridSpan w:val="2"/>
            <w:shd w:val="clear" w:color="auto" w:fill="auto"/>
            <w:vAlign w:val="center"/>
            <w:hideMark/>
          </w:tcPr>
          <w:p w14:paraId="710AC63C" w14:textId="77777777" w:rsidR="00684D0B" w:rsidRPr="00483BC0" w:rsidRDefault="00684D0B" w:rsidP="00483BC0">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14.02.2025</w:t>
            </w:r>
          </w:p>
        </w:tc>
        <w:tc>
          <w:tcPr>
            <w:tcW w:w="282" w:type="pct"/>
            <w:shd w:val="clear" w:color="auto" w:fill="auto"/>
            <w:vAlign w:val="center"/>
            <w:hideMark/>
          </w:tcPr>
          <w:p w14:paraId="4563EACD" w14:textId="77777777" w:rsidR="00684D0B" w:rsidRPr="00483BC0" w:rsidRDefault="00684D0B" w:rsidP="00483BC0">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10:30</w:t>
            </w:r>
          </w:p>
        </w:tc>
        <w:tc>
          <w:tcPr>
            <w:tcW w:w="374" w:type="pct"/>
            <w:shd w:val="clear" w:color="auto" w:fill="auto"/>
            <w:vAlign w:val="center"/>
            <w:hideMark/>
          </w:tcPr>
          <w:p w14:paraId="25338FD1" w14:textId="77777777" w:rsidR="00684D0B" w:rsidRPr="00483BC0" w:rsidRDefault="00684D0B" w:rsidP="00483BC0">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14.02.2025</w:t>
            </w:r>
          </w:p>
        </w:tc>
        <w:tc>
          <w:tcPr>
            <w:tcW w:w="251" w:type="pct"/>
            <w:shd w:val="clear" w:color="auto" w:fill="auto"/>
            <w:vAlign w:val="center"/>
            <w:hideMark/>
          </w:tcPr>
          <w:p w14:paraId="46211A7E" w14:textId="77777777" w:rsidR="00684D0B" w:rsidRPr="00483BC0" w:rsidRDefault="00684D0B" w:rsidP="00483BC0">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11:15</w:t>
            </w:r>
          </w:p>
        </w:tc>
        <w:tc>
          <w:tcPr>
            <w:tcW w:w="273" w:type="pct"/>
            <w:shd w:val="clear" w:color="auto" w:fill="auto"/>
            <w:vAlign w:val="center"/>
            <w:hideMark/>
          </w:tcPr>
          <w:p w14:paraId="7F023E3E"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10:30</w:t>
            </w:r>
          </w:p>
        </w:tc>
        <w:tc>
          <w:tcPr>
            <w:tcW w:w="324" w:type="pct"/>
            <w:gridSpan w:val="2"/>
            <w:shd w:val="clear" w:color="auto" w:fill="auto"/>
            <w:vAlign w:val="center"/>
            <w:hideMark/>
          </w:tcPr>
          <w:p w14:paraId="141AD500"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11:15</w:t>
            </w:r>
          </w:p>
        </w:tc>
        <w:tc>
          <w:tcPr>
            <w:tcW w:w="315" w:type="pct"/>
            <w:gridSpan w:val="2"/>
            <w:shd w:val="clear" w:color="auto" w:fill="auto"/>
            <w:vAlign w:val="center"/>
            <w:hideMark/>
          </w:tcPr>
          <w:p w14:paraId="646A19DE"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0:45</w:t>
            </w:r>
          </w:p>
        </w:tc>
        <w:tc>
          <w:tcPr>
            <w:tcW w:w="255" w:type="pct"/>
            <w:shd w:val="clear" w:color="auto" w:fill="auto"/>
            <w:vAlign w:val="center"/>
            <w:hideMark/>
          </w:tcPr>
          <w:p w14:paraId="556F54AE"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ТС</w:t>
            </w:r>
          </w:p>
        </w:tc>
        <w:tc>
          <w:tcPr>
            <w:tcW w:w="274" w:type="pct"/>
            <w:shd w:val="clear" w:color="auto" w:fill="auto"/>
            <w:vAlign w:val="center"/>
            <w:hideMark/>
          </w:tcPr>
          <w:p w14:paraId="2B107ACB"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1.0</w:t>
            </w:r>
          </w:p>
        </w:tc>
        <w:tc>
          <w:tcPr>
            <w:tcW w:w="406" w:type="pct"/>
            <w:shd w:val="clear" w:color="auto" w:fill="auto"/>
            <w:vAlign w:val="center"/>
            <w:hideMark/>
          </w:tcPr>
          <w:p w14:paraId="32438095"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Котельная № 3</w:t>
            </w:r>
          </w:p>
        </w:tc>
        <w:tc>
          <w:tcPr>
            <w:tcW w:w="438" w:type="pct"/>
            <w:gridSpan w:val="2"/>
            <w:shd w:val="clear" w:color="auto" w:fill="auto"/>
            <w:vAlign w:val="center"/>
            <w:hideMark/>
          </w:tcPr>
          <w:p w14:paraId="62A8AEDE"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 xml:space="preserve">Ветлуга. Течь трубопроводов ТС внутри котельной. </w:t>
            </w:r>
          </w:p>
        </w:tc>
        <w:tc>
          <w:tcPr>
            <w:tcW w:w="497" w:type="pct"/>
            <w:shd w:val="clear" w:color="auto" w:fill="auto"/>
            <w:vAlign w:val="center"/>
            <w:hideMark/>
          </w:tcPr>
          <w:p w14:paraId="7C495336"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Установка хомута Д=89мм.</w:t>
            </w:r>
          </w:p>
        </w:tc>
        <w:tc>
          <w:tcPr>
            <w:tcW w:w="564" w:type="pct"/>
            <w:shd w:val="clear" w:color="auto" w:fill="auto"/>
            <w:vAlign w:val="center"/>
            <w:hideMark/>
          </w:tcPr>
          <w:p w14:paraId="240A3348" w14:textId="4818410B"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Отключено ул. Куликова 95, Ленина 20, 21.</w:t>
            </w:r>
          </w:p>
        </w:tc>
      </w:tr>
      <w:tr w:rsidR="00483BC0" w:rsidRPr="00483BC0" w14:paraId="0A6930A6" w14:textId="77777777" w:rsidTr="00483BC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1304"/>
        </w:trPr>
        <w:tc>
          <w:tcPr>
            <w:tcW w:w="392" w:type="pct"/>
            <w:shd w:val="clear" w:color="auto" w:fill="auto"/>
            <w:vAlign w:val="center"/>
            <w:hideMark/>
          </w:tcPr>
          <w:p w14:paraId="54961677"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Ветлужский</w:t>
            </w:r>
          </w:p>
        </w:tc>
        <w:tc>
          <w:tcPr>
            <w:tcW w:w="354" w:type="pct"/>
            <w:gridSpan w:val="2"/>
            <w:shd w:val="clear" w:color="auto" w:fill="auto"/>
            <w:vAlign w:val="center"/>
            <w:hideMark/>
          </w:tcPr>
          <w:p w14:paraId="1CE8B05E" w14:textId="77777777" w:rsidR="00684D0B" w:rsidRPr="00483BC0" w:rsidRDefault="00684D0B" w:rsidP="00483BC0">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15.11.2025</w:t>
            </w:r>
          </w:p>
        </w:tc>
        <w:tc>
          <w:tcPr>
            <w:tcW w:w="282" w:type="pct"/>
            <w:shd w:val="clear" w:color="auto" w:fill="auto"/>
            <w:vAlign w:val="center"/>
            <w:hideMark/>
          </w:tcPr>
          <w:p w14:paraId="25C2D786" w14:textId="77777777" w:rsidR="00684D0B" w:rsidRPr="00483BC0" w:rsidRDefault="00684D0B" w:rsidP="00483BC0">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9:10</w:t>
            </w:r>
          </w:p>
        </w:tc>
        <w:tc>
          <w:tcPr>
            <w:tcW w:w="374" w:type="pct"/>
            <w:shd w:val="clear" w:color="auto" w:fill="auto"/>
            <w:vAlign w:val="center"/>
            <w:hideMark/>
          </w:tcPr>
          <w:p w14:paraId="3ED2ED32" w14:textId="77777777" w:rsidR="00684D0B" w:rsidRPr="00483BC0" w:rsidRDefault="00684D0B" w:rsidP="00483BC0">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15.11.2025</w:t>
            </w:r>
          </w:p>
        </w:tc>
        <w:tc>
          <w:tcPr>
            <w:tcW w:w="251" w:type="pct"/>
            <w:shd w:val="clear" w:color="auto" w:fill="auto"/>
            <w:vAlign w:val="center"/>
            <w:hideMark/>
          </w:tcPr>
          <w:p w14:paraId="3CE275E0" w14:textId="77777777" w:rsidR="00684D0B" w:rsidRPr="00483BC0" w:rsidRDefault="00684D0B" w:rsidP="00483BC0">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18:40</w:t>
            </w:r>
          </w:p>
        </w:tc>
        <w:tc>
          <w:tcPr>
            <w:tcW w:w="273" w:type="pct"/>
            <w:shd w:val="clear" w:color="auto" w:fill="auto"/>
            <w:vAlign w:val="center"/>
            <w:hideMark/>
          </w:tcPr>
          <w:p w14:paraId="56D0DCA1"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 </w:t>
            </w:r>
          </w:p>
        </w:tc>
        <w:tc>
          <w:tcPr>
            <w:tcW w:w="324" w:type="pct"/>
            <w:gridSpan w:val="2"/>
            <w:shd w:val="clear" w:color="auto" w:fill="auto"/>
            <w:vAlign w:val="center"/>
            <w:hideMark/>
          </w:tcPr>
          <w:p w14:paraId="25ACE68E"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 </w:t>
            </w:r>
          </w:p>
        </w:tc>
        <w:tc>
          <w:tcPr>
            <w:tcW w:w="315" w:type="pct"/>
            <w:gridSpan w:val="2"/>
            <w:shd w:val="clear" w:color="auto" w:fill="auto"/>
            <w:vAlign w:val="center"/>
            <w:hideMark/>
          </w:tcPr>
          <w:p w14:paraId="751595CC"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 </w:t>
            </w:r>
          </w:p>
        </w:tc>
        <w:tc>
          <w:tcPr>
            <w:tcW w:w="255" w:type="pct"/>
            <w:shd w:val="clear" w:color="auto" w:fill="auto"/>
            <w:vAlign w:val="center"/>
            <w:hideMark/>
          </w:tcPr>
          <w:p w14:paraId="5820A67F"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ТС</w:t>
            </w:r>
          </w:p>
        </w:tc>
        <w:tc>
          <w:tcPr>
            <w:tcW w:w="274" w:type="pct"/>
            <w:shd w:val="clear" w:color="auto" w:fill="auto"/>
            <w:vAlign w:val="center"/>
            <w:hideMark/>
          </w:tcPr>
          <w:p w14:paraId="77A04BD9"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1.0</w:t>
            </w:r>
          </w:p>
        </w:tc>
        <w:tc>
          <w:tcPr>
            <w:tcW w:w="406" w:type="pct"/>
            <w:shd w:val="clear" w:color="auto" w:fill="auto"/>
            <w:vAlign w:val="center"/>
            <w:hideMark/>
          </w:tcPr>
          <w:p w14:paraId="5B8AAB62"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Котельная № 1</w:t>
            </w:r>
          </w:p>
        </w:tc>
        <w:tc>
          <w:tcPr>
            <w:tcW w:w="438" w:type="pct"/>
            <w:gridSpan w:val="2"/>
            <w:shd w:val="clear" w:color="auto" w:fill="auto"/>
            <w:vAlign w:val="center"/>
            <w:hideMark/>
          </w:tcPr>
          <w:p w14:paraId="71DDA97D"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Ветлуга. Обрыв линейки золоудаления на котел №2.</w:t>
            </w:r>
          </w:p>
        </w:tc>
        <w:tc>
          <w:tcPr>
            <w:tcW w:w="497" w:type="pct"/>
            <w:shd w:val="clear" w:color="auto" w:fill="auto"/>
            <w:vAlign w:val="center"/>
            <w:hideMark/>
          </w:tcPr>
          <w:p w14:paraId="5FBC06E9" w14:textId="77777777" w:rsidR="00684D0B" w:rsidRPr="00483BC0" w:rsidRDefault="00684D0B" w:rsidP="00684D0B">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 xml:space="preserve">Восстановительные работы </w:t>
            </w:r>
          </w:p>
        </w:tc>
        <w:tc>
          <w:tcPr>
            <w:tcW w:w="564" w:type="pct"/>
            <w:shd w:val="clear" w:color="auto" w:fill="auto"/>
            <w:vAlign w:val="center"/>
            <w:hideMark/>
          </w:tcPr>
          <w:p w14:paraId="4B620511" w14:textId="6D43DEC0" w:rsidR="00684D0B" w:rsidRPr="00483BC0" w:rsidRDefault="00684D0B" w:rsidP="00483BC0">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Услуга не приостановлена (в работе котел №1)</w:t>
            </w:r>
          </w:p>
        </w:tc>
      </w:tr>
      <w:tr w:rsidR="00D71550" w:rsidRPr="00487DDC" w14:paraId="6401AB84" w14:textId="77777777" w:rsidTr="00882FAE">
        <w:trPr>
          <w:trHeight w:val="1224"/>
        </w:trPr>
        <w:tc>
          <w:tcPr>
            <w:tcW w:w="395" w:type="pct"/>
            <w:gridSpan w:val="2"/>
            <w:tcBorders>
              <w:top w:val="nil"/>
              <w:left w:val="single" w:sz="4" w:space="0" w:color="auto"/>
              <w:bottom w:val="single" w:sz="4" w:space="0" w:color="auto"/>
              <w:right w:val="single" w:sz="4" w:space="0" w:color="auto"/>
            </w:tcBorders>
            <w:shd w:val="clear" w:color="auto" w:fill="auto"/>
            <w:vAlign w:val="center"/>
            <w:hideMark/>
          </w:tcPr>
          <w:p w14:paraId="716B44C0" w14:textId="77777777" w:rsidR="00D71550" w:rsidRPr="00487DDC" w:rsidRDefault="00D71550" w:rsidP="00882FAE">
            <w:pPr>
              <w:autoSpaceDE/>
              <w:autoSpaceDN/>
              <w:adjustRightInd/>
              <w:spacing w:line="240" w:lineRule="auto"/>
              <w:ind w:firstLine="0"/>
              <w:jc w:val="center"/>
              <w:rPr>
                <w:rFonts w:eastAsia="Times New Roman"/>
                <w:color w:val="FF0000"/>
                <w:sz w:val="18"/>
                <w:szCs w:val="18"/>
                <w:lang w:eastAsia="ru-RU"/>
              </w:rPr>
            </w:pPr>
            <w:r w:rsidRPr="00487DDC">
              <w:rPr>
                <w:rFonts w:eastAsia="Times New Roman"/>
                <w:color w:val="FF0000"/>
                <w:sz w:val="18"/>
                <w:szCs w:val="18"/>
                <w:lang w:eastAsia="ru-RU"/>
              </w:rPr>
              <w:t>Ветлужский</w:t>
            </w:r>
          </w:p>
        </w:tc>
        <w:tc>
          <w:tcPr>
            <w:tcW w:w="351" w:type="pct"/>
            <w:tcBorders>
              <w:top w:val="nil"/>
              <w:left w:val="nil"/>
              <w:bottom w:val="single" w:sz="4" w:space="0" w:color="auto"/>
              <w:right w:val="single" w:sz="4" w:space="0" w:color="auto"/>
            </w:tcBorders>
            <w:shd w:val="clear" w:color="auto" w:fill="auto"/>
            <w:vAlign w:val="center"/>
            <w:hideMark/>
          </w:tcPr>
          <w:p w14:paraId="3B3967AC" w14:textId="77777777" w:rsidR="00D71550" w:rsidRPr="00487DDC" w:rsidRDefault="00D71550" w:rsidP="00882FAE">
            <w:pPr>
              <w:autoSpaceDE/>
              <w:autoSpaceDN/>
              <w:adjustRightInd/>
              <w:spacing w:line="240" w:lineRule="auto"/>
              <w:ind w:left="-57" w:right="-57" w:firstLine="0"/>
              <w:jc w:val="center"/>
              <w:rPr>
                <w:rFonts w:eastAsia="Times New Roman"/>
                <w:color w:val="FF0000"/>
                <w:sz w:val="18"/>
                <w:szCs w:val="18"/>
                <w:lang w:eastAsia="ru-RU"/>
              </w:rPr>
            </w:pPr>
            <w:r w:rsidRPr="00487DDC">
              <w:rPr>
                <w:rFonts w:eastAsia="Times New Roman"/>
                <w:color w:val="FF0000"/>
                <w:sz w:val="18"/>
                <w:szCs w:val="18"/>
                <w:lang w:eastAsia="ru-RU"/>
              </w:rPr>
              <w:t>15.11.2025</w:t>
            </w:r>
          </w:p>
        </w:tc>
        <w:tc>
          <w:tcPr>
            <w:tcW w:w="283" w:type="pct"/>
            <w:tcBorders>
              <w:top w:val="nil"/>
              <w:left w:val="nil"/>
              <w:bottom w:val="single" w:sz="4" w:space="0" w:color="auto"/>
              <w:right w:val="single" w:sz="4" w:space="0" w:color="auto"/>
            </w:tcBorders>
            <w:shd w:val="clear" w:color="auto" w:fill="auto"/>
            <w:vAlign w:val="center"/>
            <w:hideMark/>
          </w:tcPr>
          <w:p w14:paraId="244AF6F2" w14:textId="77777777" w:rsidR="00D71550" w:rsidRPr="00487DDC" w:rsidRDefault="00D71550" w:rsidP="00882FAE">
            <w:pPr>
              <w:autoSpaceDE/>
              <w:autoSpaceDN/>
              <w:adjustRightInd/>
              <w:spacing w:line="240" w:lineRule="auto"/>
              <w:ind w:firstLine="0"/>
              <w:jc w:val="center"/>
              <w:rPr>
                <w:rFonts w:eastAsia="Times New Roman"/>
                <w:color w:val="FF0000"/>
                <w:sz w:val="18"/>
                <w:szCs w:val="18"/>
                <w:lang w:eastAsia="ru-RU"/>
              </w:rPr>
            </w:pPr>
            <w:r w:rsidRPr="00487DDC">
              <w:rPr>
                <w:rFonts w:eastAsia="Times New Roman"/>
                <w:color w:val="FF0000"/>
                <w:sz w:val="18"/>
                <w:szCs w:val="18"/>
                <w:lang w:eastAsia="ru-RU"/>
              </w:rPr>
              <w:t>9:10</w:t>
            </w:r>
          </w:p>
        </w:tc>
        <w:tc>
          <w:tcPr>
            <w:tcW w:w="374" w:type="pct"/>
            <w:tcBorders>
              <w:top w:val="nil"/>
              <w:left w:val="nil"/>
              <w:bottom w:val="single" w:sz="4" w:space="0" w:color="auto"/>
              <w:right w:val="single" w:sz="4" w:space="0" w:color="auto"/>
            </w:tcBorders>
            <w:shd w:val="clear" w:color="auto" w:fill="auto"/>
            <w:vAlign w:val="center"/>
            <w:hideMark/>
          </w:tcPr>
          <w:p w14:paraId="6AF06400" w14:textId="77777777" w:rsidR="00D71550" w:rsidRPr="00487DDC" w:rsidRDefault="00D71550" w:rsidP="00882FAE">
            <w:pPr>
              <w:autoSpaceDE/>
              <w:autoSpaceDN/>
              <w:adjustRightInd/>
              <w:spacing w:line="240" w:lineRule="auto"/>
              <w:ind w:firstLine="0"/>
              <w:jc w:val="center"/>
              <w:rPr>
                <w:rFonts w:eastAsia="Times New Roman"/>
                <w:color w:val="FF0000"/>
                <w:sz w:val="18"/>
                <w:szCs w:val="18"/>
                <w:lang w:eastAsia="ru-RU"/>
              </w:rPr>
            </w:pPr>
            <w:r w:rsidRPr="00487DDC">
              <w:rPr>
                <w:rFonts w:eastAsia="Times New Roman"/>
                <w:color w:val="FF0000"/>
                <w:sz w:val="18"/>
                <w:szCs w:val="18"/>
                <w:lang w:eastAsia="ru-RU"/>
              </w:rPr>
              <w:t>15.11.2025</w:t>
            </w:r>
          </w:p>
        </w:tc>
        <w:tc>
          <w:tcPr>
            <w:tcW w:w="251" w:type="pct"/>
            <w:tcBorders>
              <w:top w:val="nil"/>
              <w:left w:val="nil"/>
              <w:bottom w:val="single" w:sz="4" w:space="0" w:color="auto"/>
              <w:right w:val="single" w:sz="4" w:space="0" w:color="auto"/>
            </w:tcBorders>
            <w:shd w:val="clear" w:color="auto" w:fill="auto"/>
            <w:vAlign w:val="center"/>
            <w:hideMark/>
          </w:tcPr>
          <w:p w14:paraId="233935C9" w14:textId="77777777" w:rsidR="00D71550" w:rsidRPr="00487DDC" w:rsidRDefault="00D71550" w:rsidP="00882FAE">
            <w:pPr>
              <w:autoSpaceDE/>
              <w:autoSpaceDN/>
              <w:adjustRightInd/>
              <w:spacing w:line="240" w:lineRule="auto"/>
              <w:ind w:firstLine="0"/>
              <w:jc w:val="center"/>
              <w:rPr>
                <w:rFonts w:eastAsia="Times New Roman"/>
                <w:color w:val="FF0000"/>
                <w:sz w:val="18"/>
                <w:szCs w:val="18"/>
                <w:lang w:eastAsia="ru-RU"/>
              </w:rPr>
            </w:pPr>
            <w:r w:rsidRPr="00487DDC">
              <w:rPr>
                <w:rFonts w:eastAsia="Times New Roman"/>
                <w:color w:val="FF0000"/>
                <w:sz w:val="18"/>
                <w:szCs w:val="18"/>
                <w:lang w:eastAsia="ru-RU"/>
              </w:rPr>
              <w:t>18:40</w:t>
            </w:r>
          </w:p>
        </w:tc>
        <w:tc>
          <w:tcPr>
            <w:tcW w:w="278" w:type="pct"/>
            <w:gridSpan w:val="2"/>
            <w:tcBorders>
              <w:top w:val="nil"/>
              <w:left w:val="nil"/>
              <w:bottom w:val="single" w:sz="4" w:space="0" w:color="auto"/>
              <w:right w:val="single" w:sz="4" w:space="0" w:color="auto"/>
            </w:tcBorders>
            <w:shd w:val="clear" w:color="auto" w:fill="auto"/>
            <w:vAlign w:val="center"/>
            <w:hideMark/>
          </w:tcPr>
          <w:p w14:paraId="64D11524" w14:textId="77777777" w:rsidR="00D71550" w:rsidRPr="00487DDC" w:rsidRDefault="00D71550" w:rsidP="00882FAE">
            <w:pPr>
              <w:autoSpaceDE/>
              <w:autoSpaceDN/>
              <w:adjustRightInd/>
              <w:spacing w:line="240" w:lineRule="auto"/>
              <w:ind w:firstLine="0"/>
              <w:jc w:val="center"/>
              <w:rPr>
                <w:rFonts w:eastAsia="Times New Roman"/>
                <w:color w:val="FF0000"/>
                <w:sz w:val="18"/>
                <w:szCs w:val="18"/>
                <w:lang w:eastAsia="ru-RU"/>
              </w:rPr>
            </w:pPr>
            <w:r w:rsidRPr="00487DDC">
              <w:rPr>
                <w:rFonts w:eastAsia="Times New Roman"/>
                <w:color w:val="FF0000"/>
                <w:sz w:val="18"/>
                <w:szCs w:val="18"/>
                <w:lang w:eastAsia="ru-RU"/>
              </w:rPr>
              <w:t> </w:t>
            </w:r>
          </w:p>
        </w:tc>
        <w:tc>
          <w:tcPr>
            <w:tcW w:w="323" w:type="pct"/>
            <w:gridSpan w:val="2"/>
            <w:tcBorders>
              <w:top w:val="nil"/>
              <w:left w:val="nil"/>
              <w:bottom w:val="single" w:sz="4" w:space="0" w:color="auto"/>
              <w:right w:val="single" w:sz="4" w:space="0" w:color="auto"/>
            </w:tcBorders>
            <w:shd w:val="clear" w:color="auto" w:fill="auto"/>
            <w:vAlign w:val="center"/>
            <w:hideMark/>
          </w:tcPr>
          <w:p w14:paraId="4424FDF7" w14:textId="77777777" w:rsidR="00D71550" w:rsidRPr="00487DDC" w:rsidRDefault="00D71550" w:rsidP="00882FAE">
            <w:pPr>
              <w:autoSpaceDE/>
              <w:autoSpaceDN/>
              <w:adjustRightInd/>
              <w:spacing w:line="240" w:lineRule="auto"/>
              <w:ind w:firstLine="0"/>
              <w:jc w:val="center"/>
              <w:rPr>
                <w:rFonts w:eastAsia="Times New Roman"/>
                <w:color w:val="FF0000"/>
                <w:sz w:val="18"/>
                <w:szCs w:val="18"/>
                <w:lang w:eastAsia="ru-RU"/>
              </w:rPr>
            </w:pPr>
            <w:r w:rsidRPr="00487DDC">
              <w:rPr>
                <w:rFonts w:eastAsia="Times New Roman"/>
                <w:color w:val="FF0000"/>
                <w:sz w:val="18"/>
                <w:szCs w:val="18"/>
                <w:lang w:eastAsia="ru-RU"/>
              </w:rPr>
              <w:t> </w:t>
            </w:r>
          </w:p>
        </w:tc>
        <w:tc>
          <w:tcPr>
            <w:tcW w:w="311" w:type="pct"/>
            <w:tcBorders>
              <w:top w:val="nil"/>
              <w:left w:val="nil"/>
              <w:bottom w:val="single" w:sz="4" w:space="0" w:color="auto"/>
              <w:right w:val="single" w:sz="4" w:space="0" w:color="auto"/>
            </w:tcBorders>
            <w:shd w:val="clear" w:color="auto" w:fill="auto"/>
            <w:vAlign w:val="center"/>
            <w:hideMark/>
          </w:tcPr>
          <w:p w14:paraId="5A2FB82F" w14:textId="77777777" w:rsidR="00D71550" w:rsidRPr="00487DDC" w:rsidRDefault="00D71550" w:rsidP="00882FAE">
            <w:pPr>
              <w:autoSpaceDE/>
              <w:autoSpaceDN/>
              <w:adjustRightInd/>
              <w:spacing w:line="240" w:lineRule="auto"/>
              <w:ind w:firstLine="0"/>
              <w:jc w:val="center"/>
              <w:rPr>
                <w:rFonts w:eastAsia="Times New Roman"/>
                <w:color w:val="FF0000"/>
                <w:sz w:val="18"/>
                <w:szCs w:val="18"/>
                <w:lang w:eastAsia="ru-RU"/>
              </w:rPr>
            </w:pPr>
            <w:r w:rsidRPr="00487DDC">
              <w:rPr>
                <w:rFonts w:eastAsia="Times New Roman"/>
                <w:color w:val="FF0000"/>
                <w:sz w:val="18"/>
                <w:szCs w:val="18"/>
                <w:lang w:eastAsia="ru-RU"/>
              </w:rPr>
              <w:t> </w:t>
            </w:r>
          </w:p>
        </w:tc>
        <w:tc>
          <w:tcPr>
            <w:tcW w:w="255" w:type="pct"/>
            <w:tcBorders>
              <w:top w:val="nil"/>
              <w:left w:val="nil"/>
              <w:bottom w:val="single" w:sz="4" w:space="0" w:color="auto"/>
              <w:right w:val="single" w:sz="4" w:space="0" w:color="auto"/>
            </w:tcBorders>
            <w:shd w:val="clear" w:color="auto" w:fill="auto"/>
            <w:vAlign w:val="center"/>
            <w:hideMark/>
          </w:tcPr>
          <w:p w14:paraId="73B9B98A" w14:textId="77777777" w:rsidR="00D71550" w:rsidRPr="00487DDC" w:rsidRDefault="00D71550" w:rsidP="00882FAE">
            <w:pPr>
              <w:autoSpaceDE/>
              <w:autoSpaceDN/>
              <w:adjustRightInd/>
              <w:spacing w:line="240" w:lineRule="auto"/>
              <w:ind w:firstLine="0"/>
              <w:jc w:val="center"/>
              <w:rPr>
                <w:rFonts w:eastAsia="Times New Roman"/>
                <w:color w:val="FF0000"/>
                <w:sz w:val="18"/>
                <w:szCs w:val="18"/>
                <w:lang w:eastAsia="ru-RU"/>
              </w:rPr>
            </w:pPr>
            <w:r w:rsidRPr="00487DDC">
              <w:rPr>
                <w:rFonts w:eastAsia="Times New Roman"/>
                <w:color w:val="FF0000"/>
                <w:sz w:val="18"/>
                <w:szCs w:val="18"/>
                <w:lang w:eastAsia="ru-RU"/>
              </w:rPr>
              <w:t>ТС</w:t>
            </w:r>
          </w:p>
        </w:tc>
        <w:tc>
          <w:tcPr>
            <w:tcW w:w="274" w:type="pct"/>
            <w:tcBorders>
              <w:top w:val="nil"/>
              <w:left w:val="nil"/>
              <w:bottom w:val="single" w:sz="4" w:space="0" w:color="auto"/>
              <w:right w:val="single" w:sz="4" w:space="0" w:color="auto"/>
            </w:tcBorders>
            <w:shd w:val="clear" w:color="auto" w:fill="auto"/>
            <w:vAlign w:val="center"/>
            <w:hideMark/>
          </w:tcPr>
          <w:p w14:paraId="370FD480" w14:textId="77777777" w:rsidR="00D71550" w:rsidRPr="00487DDC" w:rsidRDefault="00D71550" w:rsidP="00882FAE">
            <w:pPr>
              <w:autoSpaceDE/>
              <w:autoSpaceDN/>
              <w:adjustRightInd/>
              <w:spacing w:line="240" w:lineRule="auto"/>
              <w:ind w:firstLine="0"/>
              <w:jc w:val="center"/>
              <w:rPr>
                <w:rFonts w:eastAsia="Times New Roman"/>
                <w:color w:val="FF0000"/>
                <w:sz w:val="18"/>
                <w:szCs w:val="18"/>
                <w:lang w:eastAsia="ru-RU"/>
              </w:rPr>
            </w:pPr>
            <w:r w:rsidRPr="00487DDC">
              <w:rPr>
                <w:rFonts w:eastAsia="Times New Roman"/>
                <w:color w:val="FF0000"/>
                <w:sz w:val="18"/>
                <w:szCs w:val="18"/>
                <w:lang w:eastAsia="ru-RU"/>
              </w:rPr>
              <w:t>1.0</w:t>
            </w:r>
          </w:p>
        </w:tc>
        <w:tc>
          <w:tcPr>
            <w:tcW w:w="411" w:type="pct"/>
            <w:gridSpan w:val="2"/>
            <w:tcBorders>
              <w:top w:val="nil"/>
              <w:left w:val="nil"/>
              <w:bottom w:val="single" w:sz="4" w:space="0" w:color="auto"/>
              <w:right w:val="single" w:sz="4" w:space="0" w:color="auto"/>
            </w:tcBorders>
            <w:shd w:val="clear" w:color="auto" w:fill="auto"/>
            <w:vAlign w:val="center"/>
            <w:hideMark/>
          </w:tcPr>
          <w:p w14:paraId="75580598" w14:textId="77777777" w:rsidR="00D71550" w:rsidRPr="00487DDC" w:rsidRDefault="00D71550" w:rsidP="00882FAE">
            <w:pPr>
              <w:autoSpaceDE/>
              <w:autoSpaceDN/>
              <w:adjustRightInd/>
              <w:spacing w:line="240" w:lineRule="auto"/>
              <w:ind w:firstLine="0"/>
              <w:jc w:val="center"/>
              <w:rPr>
                <w:rFonts w:eastAsia="Times New Roman"/>
                <w:color w:val="FF0000"/>
                <w:sz w:val="18"/>
                <w:szCs w:val="18"/>
                <w:lang w:eastAsia="ru-RU"/>
              </w:rPr>
            </w:pPr>
            <w:r w:rsidRPr="00487DDC">
              <w:rPr>
                <w:rFonts w:eastAsia="Times New Roman"/>
                <w:color w:val="FF0000"/>
                <w:sz w:val="18"/>
                <w:szCs w:val="18"/>
                <w:lang w:eastAsia="ru-RU"/>
              </w:rPr>
              <w:t>Котельная № 1</w:t>
            </w:r>
          </w:p>
        </w:tc>
        <w:tc>
          <w:tcPr>
            <w:tcW w:w="433" w:type="pct"/>
            <w:tcBorders>
              <w:top w:val="nil"/>
              <w:left w:val="nil"/>
              <w:bottom w:val="single" w:sz="4" w:space="0" w:color="auto"/>
              <w:right w:val="single" w:sz="4" w:space="0" w:color="auto"/>
            </w:tcBorders>
            <w:shd w:val="clear" w:color="auto" w:fill="auto"/>
            <w:vAlign w:val="center"/>
            <w:hideMark/>
          </w:tcPr>
          <w:p w14:paraId="4CDB82EB" w14:textId="77777777" w:rsidR="00D71550" w:rsidRPr="00487DDC" w:rsidRDefault="00D71550" w:rsidP="00882FAE">
            <w:pPr>
              <w:autoSpaceDE/>
              <w:autoSpaceDN/>
              <w:adjustRightInd/>
              <w:spacing w:line="240" w:lineRule="auto"/>
              <w:ind w:firstLine="0"/>
              <w:jc w:val="center"/>
              <w:rPr>
                <w:rFonts w:eastAsia="Times New Roman"/>
                <w:color w:val="FF0000"/>
                <w:sz w:val="18"/>
                <w:szCs w:val="18"/>
                <w:lang w:eastAsia="ru-RU"/>
              </w:rPr>
            </w:pPr>
            <w:r w:rsidRPr="00487DDC">
              <w:rPr>
                <w:rFonts w:eastAsia="Times New Roman"/>
                <w:color w:val="FF0000"/>
                <w:sz w:val="18"/>
                <w:szCs w:val="18"/>
                <w:lang w:eastAsia="ru-RU"/>
              </w:rPr>
              <w:t>Ветлуга. Обрыв линейки золоудаления на котел №2.</w:t>
            </w:r>
          </w:p>
        </w:tc>
        <w:tc>
          <w:tcPr>
            <w:tcW w:w="496" w:type="pct"/>
            <w:tcBorders>
              <w:top w:val="nil"/>
              <w:left w:val="nil"/>
              <w:bottom w:val="single" w:sz="4" w:space="0" w:color="auto"/>
              <w:right w:val="single" w:sz="4" w:space="0" w:color="auto"/>
            </w:tcBorders>
            <w:shd w:val="clear" w:color="auto" w:fill="auto"/>
            <w:vAlign w:val="center"/>
            <w:hideMark/>
          </w:tcPr>
          <w:p w14:paraId="1C3A3E06" w14:textId="77777777" w:rsidR="00D71550" w:rsidRPr="00487DDC" w:rsidRDefault="00D71550" w:rsidP="00882FAE">
            <w:pPr>
              <w:autoSpaceDE/>
              <w:autoSpaceDN/>
              <w:adjustRightInd/>
              <w:spacing w:line="240" w:lineRule="auto"/>
              <w:ind w:firstLine="0"/>
              <w:jc w:val="center"/>
              <w:rPr>
                <w:rFonts w:eastAsia="Times New Roman"/>
                <w:color w:val="FF0000"/>
                <w:sz w:val="18"/>
                <w:szCs w:val="18"/>
                <w:lang w:eastAsia="ru-RU"/>
              </w:rPr>
            </w:pPr>
            <w:r w:rsidRPr="00487DDC">
              <w:rPr>
                <w:rFonts w:eastAsia="Times New Roman"/>
                <w:color w:val="FF0000"/>
                <w:sz w:val="18"/>
                <w:szCs w:val="18"/>
                <w:lang w:eastAsia="ru-RU"/>
              </w:rPr>
              <w:t xml:space="preserve">Восстановительные работы </w:t>
            </w:r>
          </w:p>
        </w:tc>
        <w:tc>
          <w:tcPr>
            <w:tcW w:w="565" w:type="pct"/>
            <w:tcBorders>
              <w:top w:val="nil"/>
              <w:left w:val="nil"/>
              <w:bottom w:val="single" w:sz="4" w:space="0" w:color="auto"/>
              <w:right w:val="single" w:sz="4" w:space="0" w:color="auto"/>
            </w:tcBorders>
            <w:shd w:val="clear" w:color="auto" w:fill="auto"/>
            <w:vAlign w:val="center"/>
            <w:hideMark/>
          </w:tcPr>
          <w:p w14:paraId="016A3F0E" w14:textId="77777777" w:rsidR="00D71550" w:rsidRPr="00487DDC" w:rsidRDefault="00D71550" w:rsidP="00882FAE">
            <w:pPr>
              <w:autoSpaceDE/>
              <w:autoSpaceDN/>
              <w:adjustRightInd/>
              <w:spacing w:line="240" w:lineRule="auto"/>
              <w:ind w:firstLine="0"/>
              <w:jc w:val="center"/>
              <w:rPr>
                <w:rFonts w:eastAsia="Times New Roman"/>
                <w:color w:val="FF0000"/>
                <w:sz w:val="18"/>
                <w:szCs w:val="18"/>
                <w:lang w:eastAsia="ru-RU"/>
              </w:rPr>
            </w:pPr>
            <w:r w:rsidRPr="00487DDC">
              <w:rPr>
                <w:rFonts w:eastAsia="Times New Roman"/>
                <w:color w:val="FF0000"/>
                <w:sz w:val="18"/>
                <w:szCs w:val="18"/>
                <w:lang w:eastAsia="ru-RU"/>
              </w:rPr>
              <w:t xml:space="preserve">Услуга не приостановлена </w:t>
            </w:r>
            <w:r w:rsidRPr="00487DDC">
              <w:rPr>
                <w:rFonts w:eastAsia="Times New Roman"/>
                <w:color w:val="FF0000"/>
                <w:sz w:val="18"/>
                <w:szCs w:val="18"/>
                <w:lang w:eastAsia="ru-RU"/>
              </w:rPr>
              <w:br/>
              <w:t>(в работе котел №1)</w:t>
            </w:r>
          </w:p>
        </w:tc>
      </w:tr>
    </w:tbl>
    <w:p w14:paraId="371B420E" w14:textId="77777777" w:rsidR="00FC3754" w:rsidRDefault="00FC3754">
      <w:pPr>
        <w:autoSpaceDE/>
        <w:autoSpaceDN/>
        <w:adjustRightInd/>
        <w:spacing w:line="240" w:lineRule="auto"/>
        <w:ind w:firstLine="0"/>
        <w:jc w:val="left"/>
        <w:rPr>
          <w:sz w:val="18"/>
          <w:szCs w:val="18"/>
        </w:rPr>
      </w:pPr>
    </w:p>
    <w:p w14:paraId="735F8839" w14:textId="64CC7504" w:rsidR="008A1DF7" w:rsidRPr="00C9600F" w:rsidRDefault="008A1DF7">
      <w:pPr>
        <w:autoSpaceDE/>
        <w:autoSpaceDN/>
        <w:adjustRightInd/>
        <w:spacing w:line="240" w:lineRule="auto"/>
        <w:ind w:firstLine="0"/>
        <w:jc w:val="left"/>
        <w:rPr>
          <w:sz w:val="18"/>
          <w:szCs w:val="18"/>
        </w:rPr>
      </w:pPr>
      <w:r w:rsidRPr="00C9600F">
        <w:rPr>
          <w:sz w:val="18"/>
          <w:szCs w:val="18"/>
        </w:rPr>
        <w:br w:type="page"/>
      </w:r>
    </w:p>
    <w:p w14:paraId="50648781" w14:textId="4CBF7C64" w:rsidR="008A1DF7" w:rsidRPr="00C9600F" w:rsidRDefault="008A1DF7" w:rsidP="008A1DF7">
      <w:pPr>
        <w:pStyle w:val="21"/>
      </w:pPr>
      <w:bookmarkStart w:id="39" w:name="_Toc201238890"/>
      <w:r w:rsidRPr="00C9600F">
        <w:lastRenderedPageBreak/>
        <w:t>Технико-экономические показатели работы каждой котельной</w:t>
      </w:r>
      <w:bookmarkEnd w:id="39"/>
    </w:p>
    <w:p w14:paraId="398E6AF9" w14:textId="23C39F76" w:rsidR="00923923" w:rsidRPr="00C9600F" w:rsidRDefault="00923923" w:rsidP="00923923">
      <w:pPr>
        <w:pStyle w:val="30"/>
      </w:pPr>
      <w:r w:rsidRPr="00C9600F">
        <w:t>Технико-экономические показатели</w:t>
      </w:r>
      <w:r w:rsidR="00F8005E" w:rsidRPr="00C9600F">
        <w:t xml:space="preserve"> работы каждой котельной за 2025</w:t>
      </w:r>
      <w:r w:rsidRPr="00C9600F">
        <w:t xml:space="preserve"> г.</w:t>
      </w:r>
    </w:p>
    <w:p w14:paraId="18435E87" w14:textId="7BDD437F" w:rsidR="00923923" w:rsidRPr="00C9600F" w:rsidRDefault="00E13887" w:rsidP="00923923">
      <w:pPr>
        <w:autoSpaceDE/>
        <w:autoSpaceDN/>
        <w:adjustRightInd/>
        <w:spacing w:line="312" w:lineRule="auto"/>
        <w:rPr>
          <w:sz w:val="22"/>
          <w:szCs w:val="22"/>
        </w:rPr>
      </w:pPr>
      <w:r w:rsidRPr="00C9600F">
        <w:rPr>
          <w:sz w:val="22"/>
          <w:szCs w:val="22"/>
        </w:rPr>
        <w:t>Технико-экономические показатели</w:t>
      </w:r>
      <w:r w:rsidR="00923923" w:rsidRPr="00C9600F">
        <w:rPr>
          <w:sz w:val="22"/>
          <w:szCs w:val="22"/>
        </w:rPr>
        <w:t xml:space="preserve"> работы источников теплоснабжения </w:t>
      </w:r>
      <w:r w:rsidR="007558E9">
        <w:rPr>
          <w:sz w:val="22"/>
          <w:szCs w:val="22"/>
        </w:rPr>
        <w:t>з</w:t>
      </w:r>
      <w:r w:rsidR="00923923" w:rsidRPr="00C9600F">
        <w:rPr>
          <w:sz w:val="22"/>
          <w:szCs w:val="22"/>
        </w:rPr>
        <w:t>а 2025 г.</w:t>
      </w:r>
      <w:r w:rsidR="00970037" w:rsidRPr="00C9600F">
        <w:rPr>
          <w:sz w:val="22"/>
          <w:szCs w:val="22"/>
        </w:rPr>
        <w:t xml:space="preserve"> приведены в табл. 2.12</w:t>
      </w:r>
      <w:r w:rsidRPr="00C9600F">
        <w:rPr>
          <w:sz w:val="22"/>
          <w:szCs w:val="22"/>
        </w:rPr>
        <w:t>.1</w:t>
      </w:r>
      <w:r w:rsidR="00923923" w:rsidRPr="00C9600F">
        <w:rPr>
          <w:sz w:val="22"/>
          <w:szCs w:val="22"/>
        </w:rPr>
        <w:t>.</w:t>
      </w:r>
    </w:p>
    <w:p w14:paraId="6B8E326A" w14:textId="023D6252" w:rsidR="00923923" w:rsidRPr="00C9600F" w:rsidRDefault="00923923" w:rsidP="00923923">
      <w:pPr>
        <w:autoSpaceDE/>
        <w:autoSpaceDN/>
        <w:adjustRightInd/>
        <w:spacing w:after="60" w:line="240" w:lineRule="auto"/>
        <w:jc w:val="right"/>
        <w:rPr>
          <w:b/>
        </w:rPr>
      </w:pPr>
      <w:r w:rsidRPr="00C9600F">
        <w:rPr>
          <w:b/>
        </w:rPr>
        <w:t>Таблица</w:t>
      </w:r>
      <w:r w:rsidR="00E13887" w:rsidRPr="00C9600F">
        <w:rPr>
          <w:b/>
        </w:rPr>
        <w:t xml:space="preserve"> 2.12.1</w:t>
      </w:r>
    </w:p>
    <w:tbl>
      <w:tblPr>
        <w:tblW w:w="5000" w:type="pct"/>
        <w:tblLayout w:type="fixed"/>
        <w:tblLook w:val="04A0" w:firstRow="1" w:lastRow="0" w:firstColumn="1" w:lastColumn="0" w:noHBand="0" w:noVBand="1"/>
      </w:tblPr>
      <w:tblGrid>
        <w:gridCol w:w="558"/>
        <w:gridCol w:w="748"/>
        <w:gridCol w:w="1951"/>
        <w:gridCol w:w="992"/>
        <w:gridCol w:w="850"/>
        <w:gridCol w:w="1352"/>
        <w:gridCol w:w="908"/>
        <w:gridCol w:w="1007"/>
        <w:gridCol w:w="862"/>
        <w:gridCol w:w="956"/>
        <w:gridCol w:w="705"/>
        <w:gridCol w:w="768"/>
        <w:gridCol w:w="868"/>
        <w:gridCol w:w="868"/>
        <w:gridCol w:w="868"/>
        <w:gridCol w:w="865"/>
      </w:tblGrid>
      <w:tr w:rsidR="00483BC0" w:rsidRPr="00483BC0" w14:paraId="199DE3B1" w14:textId="77777777" w:rsidTr="00EE522B">
        <w:trPr>
          <w:trHeight w:val="289"/>
        </w:trPr>
        <w:tc>
          <w:tcPr>
            <w:tcW w:w="1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B8F48ED"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 пп</w:t>
            </w:r>
          </w:p>
        </w:tc>
        <w:tc>
          <w:tcPr>
            <w:tcW w:w="24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2ED8C3B"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 котельной</w:t>
            </w:r>
          </w:p>
        </w:tc>
        <w:tc>
          <w:tcPr>
            <w:tcW w:w="6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E298EFE"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Адрес</w:t>
            </w:r>
          </w:p>
        </w:tc>
        <w:tc>
          <w:tcPr>
            <w:tcW w:w="3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5FA521"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Полезный отпуск, тыс. Гкал</w:t>
            </w:r>
          </w:p>
        </w:tc>
        <w:tc>
          <w:tcPr>
            <w:tcW w:w="728" w:type="pct"/>
            <w:gridSpan w:val="2"/>
            <w:tcBorders>
              <w:top w:val="single" w:sz="4" w:space="0" w:color="auto"/>
              <w:left w:val="nil"/>
              <w:bottom w:val="single" w:sz="4" w:space="0" w:color="auto"/>
              <w:right w:val="single" w:sz="4" w:space="0" w:color="auto"/>
            </w:tcBorders>
            <w:shd w:val="clear" w:color="auto" w:fill="auto"/>
            <w:vAlign w:val="center"/>
            <w:hideMark/>
          </w:tcPr>
          <w:p w14:paraId="3F4EAA65"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Потери, тыс. Гкал</w:t>
            </w:r>
          </w:p>
        </w:tc>
        <w:tc>
          <w:tcPr>
            <w:tcW w:w="30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7EBC280"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Отпуск с коллекторов, тыс. Гкал</w:t>
            </w:r>
          </w:p>
        </w:tc>
        <w:tc>
          <w:tcPr>
            <w:tcW w:w="333"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919239"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Собственные нужды, тыс. Гкал</w:t>
            </w:r>
          </w:p>
        </w:tc>
        <w:tc>
          <w:tcPr>
            <w:tcW w:w="28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DA379DB"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Выработка, тыс. Гкал</w:t>
            </w:r>
          </w:p>
        </w:tc>
        <w:tc>
          <w:tcPr>
            <w:tcW w:w="31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386CF02" w14:textId="036A526F"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 xml:space="preserve">Удельный расход условного топлива </w:t>
            </w:r>
            <w:r w:rsidRPr="00483BC0">
              <w:rPr>
                <w:rFonts w:eastAsia="Times New Roman"/>
                <w:color w:val="FF0000"/>
                <w:sz w:val="18"/>
                <w:szCs w:val="18"/>
                <w:lang w:eastAsia="ru-RU"/>
              </w:rPr>
              <w:br/>
              <w:t>кг. у.т/Гкал</w:t>
            </w:r>
          </w:p>
        </w:tc>
        <w:tc>
          <w:tcPr>
            <w:tcW w:w="487" w:type="pct"/>
            <w:gridSpan w:val="2"/>
            <w:tcBorders>
              <w:top w:val="single" w:sz="4" w:space="0" w:color="auto"/>
              <w:left w:val="nil"/>
              <w:bottom w:val="single" w:sz="4" w:space="0" w:color="auto"/>
              <w:right w:val="single" w:sz="4" w:space="0" w:color="auto"/>
            </w:tcBorders>
            <w:shd w:val="clear" w:color="auto" w:fill="auto"/>
            <w:vAlign w:val="center"/>
            <w:hideMark/>
          </w:tcPr>
          <w:p w14:paraId="65C02A5C" w14:textId="4F15EBA2"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Количество сожженного топлива - уголь</w:t>
            </w:r>
          </w:p>
        </w:tc>
        <w:tc>
          <w:tcPr>
            <w:tcW w:w="574" w:type="pct"/>
            <w:gridSpan w:val="2"/>
            <w:tcBorders>
              <w:top w:val="single" w:sz="4" w:space="0" w:color="auto"/>
              <w:left w:val="nil"/>
              <w:bottom w:val="single" w:sz="4" w:space="0" w:color="auto"/>
              <w:right w:val="single" w:sz="4" w:space="0" w:color="auto"/>
            </w:tcBorders>
            <w:shd w:val="clear" w:color="auto" w:fill="auto"/>
            <w:vAlign w:val="center"/>
            <w:hideMark/>
          </w:tcPr>
          <w:p w14:paraId="1825F2D3" w14:textId="16FEA119"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Количество сожженного топлива - дрова</w:t>
            </w:r>
          </w:p>
        </w:tc>
        <w:tc>
          <w:tcPr>
            <w:tcW w:w="573" w:type="pct"/>
            <w:gridSpan w:val="2"/>
            <w:tcBorders>
              <w:top w:val="single" w:sz="4" w:space="0" w:color="auto"/>
              <w:left w:val="nil"/>
              <w:bottom w:val="single" w:sz="4" w:space="0" w:color="auto"/>
              <w:right w:val="single" w:sz="4" w:space="0" w:color="auto"/>
            </w:tcBorders>
            <w:shd w:val="clear" w:color="auto" w:fill="auto"/>
            <w:vAlign w:val="center"/>
            <w:hideMark/>
          </w:tcPr>
          <w:p w14:paraId="02E1559C" w14:textId="77F29C5B"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Количество сожженного топлива - прочее (твердое биотопливо)</w:t>
            </w:r>
          </w:p>
        </w:tc>
      </w:tr>
      <w:tr w:rsidR="00483BC0" w:rsidRPr="00483BC0" w14:paraId="12E763FF" w14:textId="77777777" w:rsidTr="00483BC0">
        <w:trPr>
          <w:trHeight w:val="1614"/>
        </w:trPr>
        <w:tc>
          <w:tcPr>
            <w:tcW w:w="184" w:type="pct"/>
            <w:vMerge/>
            <w:tcBorders>
              <w:top w:val="single" w:sz="4" w:space="0" w:color="auto"/>
              <w:left w:val="single" w:sz="4" w:space="0" w:color="auto"/>
              <w:bottom w:val="single" w:sz="4" w:space="0" w:color="auto"/>
              <w:right w:val="single" w:sz="4" w:space="0" w:color="auto"/>
            </w:tcBorders>
            <w:vAlign w:val="center"/>
            <w:hideMark/>
          </w:tcPr>
          <w:p w14:paraId="5934C29C" w14:textId="77777777" w:rsidR="00923923" w:rsidRPr="00483BC0" w:rsidRDefault="00923923" w:rsidP="00923923">
            <w:pPr>
              <w:autoSpaceDE/>
              <w:autoSpaceDN/>
              <w:adjustRightInd/>
              <w:spacing w:line="240" w:lineRule="auto"/>
              <w:ind w:left="-57" w:right="-57" w:firstLine="0"/>
              <w:jc w:val="left"/>
              <w:rPr>
                <w:rFonts w:eastAsia="Times New Roman"/>
                <w:color w:val="FF0000"/>
                <w:sz w:val="18"/>
                <w:szCs w:val="18"/>
                <w:lang w:eastAsia="ru-RU"/>
              </w:rPr>
            </w:pPr>
          </w:p>
        </w:tc>
        <w:tc>
          <w:tcPr>
            <w:tcW w:w="247" w:type="pct"/>
            <w:vMerge/>
            <w:tcBorders>
              <w:top w:val="single" w:sz="4" w:space="0" w:color="auto"/>
              <w:left w:val="single" w:sz="4" w:space="0" w:color="auto"/>
              <w:bottom w:val="single" w:sz="4" w:space="0" w:color="auto"/>
              <w:right w:val="single" w:sz="4" w:space="0" w:color="auto"/>
            </w:tcBorders>
            <w:vAlign w:val="center"/>
            <w:hideMark/>
          </w:tcPr>
          <w:p w14:paraId="581ACC30" w14:textId="77777777" w:rsidR="00923923" w:rsidRPr="00483BC0" w:rsidRDefault="00923923" w:rsidP="00923923">
            <w:pPr>
              <w:autoSpaceDE/>
              <w:autoSpaceDN/>
              <w:adjustRightInd/>
              <w:spacing w:line="240" w:lineRule="auto"/>
              <w:ind w:left="-57" w:right="-57" w:firstLine="0"/>
              <w:jc w:val="left"/>
              <w:rPr>
                <w:rFonts w:eastAsia="Times New Roman"/>
                <w:color w:val="FF0000"/>
                <w:sz w:val="18"/>
                <w:szCs w:val="18"/>
                <w:lang w:eastAsia="ru-RU"/>
              </w:rPr>
            </w:pPr>
          </w:p>
        </w:tc>
        <w:tc>
          <w:tcPr>
            <w:tcW w:w="645" w:type="pct"/>
            <w:vMerge/>
            <w:tcBorders>
              <w:top w:val="single" w:sz="4" w:space="0" w:color="auto"/>
              <w:left w:val="single" w:sz="4" w:space="0" w:color="auto"/>
              <w:bottom w:val="single" w:sz="4" w:space="0" w:color="auto"/>
              <w:right w:val="single" w:sz="4" w:space="0" w:color="auto"/>
            </w:tcBorders>
            <w:vAlign w:val="center"/>
            <w:hideMark/>
          </w:tcPr>
          <w:p w14:paraId="17182E66" w14:textId="77777777" w:rsidR="00923923" w:rsidRPr="00483BC0" w:rsidRDefault="00923923" w:rsidP="00923923">
            <w:pPr>
              <w:autoSpaceDE/>
              <w:autoSpaceDN/>
              <w:adjustRightInd/>
              <w:spacing w:line="240" w:lineRule="auto"/>
              <w:ind w:left="-57" w:right="-57" w:firstLine="0"/>
              <w:jc w:val="left"/>
              <w:rPr>
                <w:rFonts w:eastAsia="Times New Roman"/>
                <w:color w:val="FF0000"/>
                <w:sz w:val="18"/>
                <w:szCs w:val="18"/>
                <w:lang w:eastAsia="ru-RU"/>
              </w:rPr>
            </w:pPr>
          </w:p>
        </w:tc>
        <w:tc>
          <w:tcPr>
            <w:tcW w:w="328" w:type="pct"/>
            <w:vMerge/>
            <w:tcBorders>
              <w:top w:val="single" w:sz="4" w:space="0" w:color="auto"/>
              <w:left w:val="single" w:sz="4" w:space="0" w:color="auto"/>
              <w:bottom w:val="single" w:sz="4" w:space="0" w:color="auto"/>
              <w:right w:val="single" w:sz="4" w:space="0" w:color="auto"/>
            </w:tcBorders>
            <w:vAlign w:val="center"/>
            <w:hideMark/>
          </w:tcPr>
          <w:p w14:paraId="15B8B42F" w14:textId="77777777" w:rsidR="00923923" w:rsidRPr="00483BC0" w:rsidRDefault="00923923" w:rsidP="00923923">
            <w:pPr>
              <w:autoSpaceDE/>
              <w:autoSpaceDN/>
              <w:adjustRightInd/>
              <w:spacing w:line="240" w:lineRule="auto"/>
              <w:ind w:left="-57" w:right="-57" w:firstLine="0"/>
              <w:jc w:val="left"/>
              <w:rPr>
                <w:rFonts w:eastAsia="Times New Roman"/>
                <w:color w:val="FF0000"/>
                <w:sz w:val="18"/>
                <w:szCs w:val="18"/>
                <w:lang w:eastAsia="ru-RU"/>
              </w:rPr>
            </w:pPr>
          </w:p>
        </w:tc>
        <w:tc>
          <w:tcPr>
            <w:tcW w:w="281" w:type="pct"/>
            <w:tcBorders>
              <w:top w:val="nil"/>
              <w:left w:val="nil"/>
              <w:bottom w:val="single" w:sz="4" w:space="0" w:color="auto"/>
              <w:right w:val="single" w:sz="4" w:space="0" w:color="auto"/>
            </w:tcBorders>
            <w:shd w:val="clear" w:color="auto" w:fill="auto"/>
            <w:vAlign w:val="center"/>
            <w:hideMark/>
          </w:tcPr>
          <w:p w14:paraId="69E51A3B"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факт</w:t>
            </w:r>
          </w:p>
        </w:tc>
        <w:tc>
          <w:tcPr>
            <w:tcW w:w="447" w:type="pct"/>
            <w:tcBorders>
              <w:top w:val="nil"/>
              <w:left w:val="nil"/>
              <w:bottom w:val="single" w:sz="4" w:space="0" w:color="auto"/>
              <w:right w:val="single" w:sz="4" w:space="0" w:color="auto"/>
            </w:tcBorders>
            <w:shd w:val="clear" w:color="auto" w:fill="auto"/>
            <w:vAlign w:val="center"/>
            <w:hideMark/>
          </w:tcPr>
          <w:p w14:paraId="152C3B41" w14:textId="3165491E"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норматив - приказ министерства энергетики и ЖКХ Ниж. обл. № 225 тэк от 16.12.2019</w:t>
            </w:r>
          </w:p>
        </w:tc>
        <w:tc>
          <w:tcPr>
            <w:tcW w:w="300" w:type="pct"/>
            <w:vMerge/>
            <w:tcBorders>
              <w:top w:val="single" w:sz="4" w:space="0" w:color="auto"/>
              <w:left w:val="single" w:sz="4" w:space="0" w:color="auto"/>
              <w:bottom w:val="single" w:sz="4" w:space="0" w:color="auto"/>
              <w:right w:val="single" w:sz="4" w:space="0" w:color="auto"/>
            </w:tcBorders>
            <w:vAlign w:val="center"/>
            <w:hideMark/>
          </w:tcPr>
          <w:p w14:paraId="5CE9DCB7" w14:textId="77777777" w:rsidR="00923923" w:rsidRPr="00483BC0" w:rsidRDefault="00923923" w:rsidP="00923923">
            <w:pPr>
              <w:autoSpaceDE/>
              <w:autoSpaceDN/>
              <w:adjustRightInd/>
              <w:spacing w:line="240" w:lineRule="auto"/>
              <w:ind w:left="-57" w:right="-57" w:firstLine="0"/>
              <w:jc w:val="left"/>
              <w:rPr>
                <w:rFonts w:eastAsia="Times New Roman"/>
                <w:color w:val="FF0000"/>
                <w:sz w:val="18"/>
                <w:szCs w:val="18"/>
                <w:lang w:eastAsia="ru-RU"/>
              </w:rPr>
            </w:pPr>
          </w:p>
        </w:tc>
        <w:tc>
          <w:tcPr>
            <w:tcW w:w="333" w:type="pct"/>
            <w:vMerge/>
            <w:tcBorders>
              <w:top w:val="single" w:sz="4" w:space="0" w:color="auto"/>
              <w:left w:val="single" w:sz="4" w:space="0" w:color="auto"/>
              <w:bottom w:val="single" w:sz="4" w:space="0" w:color="auto"/>
              <w:right w:val="single" w:sz="4" w:space="0" w:color="auto"/>
            </w:tcBorders>
            <w:vAlign w:val="center"/>
            <w:hideMark/>
          </w:tcPr>
          <w:p w14:paraId="12C549DA" w14:textId="77777777" w:rsidR="00923923" w:rsidRPr="00483BC0" w:rsidRDefault="00923923" w:rsidP="00923923">
            <w:pPr>
              <w:autoSpaceDE/>
              <w:autoSpaceDN/>
              <w:adjustRightInd/>
              <w:spacing w:line="240" w:lineRule="auto"/>
              <w:ind w:left="-57" w:right="-57" w:firstLine="0"/>
              <w:jc w:val="left"/>
              <w:rPr>
                <w:rFonts w:eastAsia="Times New Roman"/>
                <w:color w:val="FF0000"/>
                <w:sz w:val="18"/>
                <w:szCs w:val="18"/>
                <w:lang w:eastAsia="ru-RU"/>
              </w:rPr>
            </w:pPr>
          </w:p>
        </w:tc>
        <w:tc>
          <w:tcPr>
            <w:tcW w:w="285" w:type="pct"/>
            <w:vMerge/>
            <w:tcBorders>
              <w:top w:val="single" w:sz="4" w:space="0" w:color="auto"/>
              <w:left w:val="single" w:sz="4" w:space="0" w:color="auto"/>
              <w:bottom w:val="single" w:sz="4" w:space="0" w:color="auto"/>
              <w:right w:val="single" w:sz="4" w:space="0" w:color="auto"/>
            </w:tcBorders>
            <w:vAlign w:val="center"/>
            <w:hideMark/>
          </w:tcPr>
          <w:p w14:paraId="35AEDCDB" w14:textId="77777777" w:rsidR="00923923" w:rsidRPr="00483BC0" w:rsidRDefault="00923923" w:rsidP="00923923">
            <w:pPr>
              <w:autoSpaceDE/>
              <w:autoSpaceDN/>
              <w:adjustRightInd/>
              <w:spacing w:line="240" w:lineRule="auto"/>
              <w:ind w:left="-57" w:right="-57" w:firstLine="0"/>
              <w:jc w:val="left"/>
              <w:rPr>
                <w:rFonts w:eastAsia="Times New Roman"/>
                <w:color w:val="FF0000"/>
                <w:sz w:val="18"/>
                <w:szCs w:val="18"/>
                <w:lang w:eastAsia="ru-RU"/>
              </w:rPr>
            </w:pPr>
          </w:p>
        </w:tc>
        <w:tc>
          <w:tcPr>
            <w:tcW w:w="316" w:type="pct"/>
            <w:vMerge/>
            <w:tcBorders>
              <w:top w:val="single" w:sz="4" w:space="0" w:color="auto"/>
              <w:left w:val="single" w:sz="4" w:space="0" w:color="auto"/>
              <w:bottom w:val="single" w:sz="4" w:space="0" w:color="auto"/>
              <w:right w:val="single" w:sz="4" w:space="0" w:color="auto"/>
            </w:tcBorders>
            <w:vAlign w:val="center"/>
            <w:hideMark/>
          </w:tcPr>
          <w:p w14:paraId="105B7AEE" w14:textId="77777777" w:rsidR="00923923" w:rsidRPr="00483BC0" w:rsidRDefault="00923923" w:rsidP="00923923">
            <w:pPr>
              <w:autoSpaceDE/>
              <w:autoSpaceDN/>
              <w:adjustRightInd/>
              <w:spacing w:line="240" w:lineRule="auto"/>
              <w:ind w:left="-57" w:right="-57" w:firstLine="0"/>
              <w:jc w:val="left"/>
              <w:rPr>
                <w:rFonts w:eastAsia="Times New Roman"/>
                <w:color w:val="FF0000"/>
                <w:sz w:val="18"/>
                <w:szCs w:val="18"/>
                <w:lang w:eastAsia="ru-RU"/>
              </w:rPr>
            </w:pPr>
          </w:p>
        </w:tc>
        <w:tc>
          <w:tcPr>
            <w:tcW w:w="233" w:type="pct"/>
            <w:tcBorders>
              <w:top w:val="nil"/>
              <w:left w:val="nil"/>
              <w:bottom w:val="single" w:sz="4" w:space="0" w:color="auto"/>
              <w:right w:val="single" w:sz="4" w:space="0" w:color="auto"/>
            </w:tcBorders>
            <w:shd w:val="clear" w:color="auto" w:fill="auto"/>
            <w:vAlign w:val="center"/>
            <w:hideMark/>
          </w:tcPr>
          <w:p w14:paraId="2087A6DF"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т</w:t>
            </w:r>
          </w:p>
        </w:tc>
        <w:tc>
          <w:tcPr>
            <w:tcW w:w="254" w:type="pct"/>
            <w:tcBorders>
              <w:top w:val="nil"/>
              <w:left w:val="nil"/>
              <w:bottom w:val="single" w:sz="4" w:space="0" w:color="auto"/>
              <w:right w:val="single" w:sz="4" w:space="0" w:color="auto"/>
            </w:tcBorders>
            <w:shd w:val="clear" w:color="auto" w:fill="auto"/>
            <w:vAlign w:val="center"/>
            <w:hideMark/>
          </w:tcPr>
          <w:p w14:paraId="0F198B83"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тут</w:t>
            </w:r>
          </w:p>
        </w:tc>
        <w:tc>
          <w:tcPr>
            <w:tcW w:w="287" w:type="pct"/>
            <w:tcBorders>
              <w:top w:val="nil"/>
              <w:left w:val="nil"/>
              <w:bottom w:val="single" w:sz="4" w:space="0" w:color="auto"/>
              <w:right w:val="single" w:sz="4" w:space="0" w:color="auto"/>
            </w:tcBorders>
            <w:shd w:val="clear" w:color="auto" w:fill="auto"/>
            <w:vAlign w:val="center"/>
            <w:hideMark/>
          </w:tcPr>
          <w:p w14:paraId="6209D38A"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м</w:t>
            </w:r>
            <w:r w:rsidRPr="00483BC0">
              <w:rPr>
                <w:rFonts w:eastAsia="Times New Roman"/>
                <w:color w:val="FF0000"/>
                <w:sz w:val="18"/>
                <w:szCs w:val="18"/>
                <w:vertAlign w:val="superscript"/>
                <w:lang w:eastAsia="ru-RU"/>
              </w:rPr>
              <w:t>3</w:t>
            </w:r>
          </w:p>
        </w:tc>
        <w:tc>
          <w:tcPr>
            <w:tcW w:w="287" w:type="pct"/>
            <w:tcBorders>
              <w:top w:val="nil"/>
              <w:left w:val="nil"/>
              <w:bottom w:val="single" w:sz="4" w:space="0" w:color="auto"/>
              <w:right w:val="single" w:sz="4" w:space="0" w:color="auto"/>
            </w:tcBorders>
            <w:shd w:val="clear" w:color="auto" w:fill="auto"/>
            <w:vAlign w:val="center"/>
            <w:hideMark/>
          </w:tcPr>
          <w:p w14:paraId="2E0542C1"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тут</w:t>
            </w:r>
          </w:p>
        </w:tc>
        <w:tc>
          <w:tcPr>
            <w:tcW w:w="287" w:type="pct"/>
            <w:tcBorders>
              <w:top w:val="nil"/>
              <w:left w:val="nil"/>
              <w:bottom w:val="single" w:sz="4" w:space="0" w:color="auto"/>
              <w:right w:val="single" w:sz="4" w:space="0" w:color="auto"/>
            </w:tcBorders>
            <w:shd w:val="clear" w:color="auto" w:fill="auto"/>
            <w:vAlign w:val="center"/>
            <w:hideMark/>
          </w:tcPr>
          <w:p w14:paraId="1ADEB5FD"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м</w:t>
            </w:r>
            <w:r w:rsidRPr="00483BC0">
              <w:rPr>
                <w:rFonts w:eastAsia="Times New Roman"/>
                <w:color w:val="FF0000"/>
                <w:sz w:val="18"/>
                <w:szCs w:val="18"/>
                <w:vertAlign w:val="superscript"/>
                <w:lang w:eastAsia="ru-RU"/>
              </w:rPr>
              <w:t>3</w:t>
            </w:r>
          </w:p>
        </w:tc>
        <w:tc>
          <w:tcPr>
            <w:tcW w:w="286" w:type="pct"/>
            <w:tcBorders>
              <w:top w:val="nil"/>
              <w:left w:val="nil"/>
              <w:bottom w:val="single" w:sz="4" w:space="0" w:color="auto"/>
              <w:right w:val="single" w:sz="4" w:space="0" w:color="auto"/>
            </w:tcBorders>
            <w:shd w:val="clear" w:color="auto" w:fill="auto"/>
            <w:vAlign w:val="center"/>
            <w:hideMark/>
          </w:tcPr>
          <w:p w14:paraId="6CF87683"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тут</w:t>
            </w:r>
          </w:p>
        </w:tc>
      </w:tr>
      <w:tr w:rsidR="00483BC0" w:rsidRPr="00483BC0" w14:paraId="65E64FEA" w14:textId="77777777" w:rsidTr="00EE522B">
        <w:trPr>
          <w:trHeight w:val="567"/>
        </w:trPr>
        <w:tc>
          <w:tcPr>
            <w:tcW w:w="184" w:type="pct"/>
            <w:tcBorders>
              <w:top w:val="nil"/>
              <w:left w:val="single" w:sz="4" w:space="0" w:color="auto"/>
              <w:bottom w:val="single" w:sz="4" w:space="0" w:color="auto"/>
              <w:right w:val="single" w:sz="4" w:space="0" w:color="auto"/>
            </w:tcBorders>
            <w:shd w:val="clear" w:color="auto" w:fill="auto"/>
            <w:vAlign w:val="center"/>
            <w:hideMark/>
          </w:tcPr>
          <w:p w14:paraId="51F3F066" w14:textId="77777777" w:rsidR="00923923" w:rsidRPr="00483BC0" w:rsidRDefault="00923923" w:rsidP="00923923">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1</w:t>
            </w:r>
          </w:p>
        </w:tc>
        <w:tc>
          <w:tcPr>
            <w:tcW w:w="247" w:type="pct"/>
            <w:tcBorders>
              <w:top w:val="nil"/>
              <w:left w:val="nil"/>
              <w:bottom w:val="single" w:sz="4" w:space="0" w:color="auto"/>
              <w:right w:val="single" w:sz="4" w:space="0" w:color="auto"/>
            </w:tcBorders>
            <w:shd w:val="clear" w:color="auto" w:fill="auto"/>
            <w:vAlign w:val="center"/>
            <w:hideMark/>
          </w:tcPr>
          <w:p w14:paraId="165A4CD4" w14:textId="77777777" w:rsidR="00923923" w:rsidRPr="00483BC0" w:rsidRDefault="00923923" w:rsidP="00923923">
            <w:pPr>
              <w:autoSpaceDE/>
              <w:autoSpaceDN/>
              <w:adjustRightInd/>
              <w:spacing w:line="240" w:lineRule="auto"/>
              <w:ind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1</w:t>
            </w:r>
          </w:p>
        </w:tc>
        <w:tc>
          <w:tcPr>
            <w:tcW w:w="645" w:type="pct"/>
            <w:tcBorders>
              <w:top w:val="nil"/>
              <w:left w:val="nil"/>
              <w:bottom w:val="single" w:sz="4" w:space="0" w:color="auto"/>
              <w:right w:val="single" w:sz="4" w:space="0" w:color="auto"/>
            </w:tcBorders>
            <w:shd w:val="clear" w:color="auto" w:fill="auto"/>
            <w:vAlign w:val="center"/>
            <w:hideMark/>
          </w:tcPr>
          <w:p w14:paraId="21421757" w14:textId="15B2D9B2" w:rsidR="00923923" w:rsidRPr="00483BC0" w:rsidRDefault="00923923" w:rsidP="00923923">
            <w:pPr>
              <w:autoSpaceDE/>
              <w:autoSpaceDN/>
              <w:adjustRightInd/>
              <w:spacing w:line="240" w:lineRule="auto"/>
              <w:ind w:left="-57" w:right="-57" w:firstLine="0"/>
              <w:rPr>
                <w:rFonts w:eastAsia="Times New Roman"/>
                <w:color w:val="FF0000"/>
                <w:sz w:val="18"/>
                <w:szCs w:val="18"/>
                <w:lang w:eastAsia="ru-RU"/>
              </w:rPr>
            </w:pPr>
            <w:r w:rsidRPr="00483BC0">
              <w:rPr>
                <w:rFonts w:eastAsia="Times New Roman"/>
                <w:color w:val="FF0000"/>
                <w:sz w:val="18"/>
                <w:szCs w:val="18"/>
                <w:lang w:eastAsia="ru-RU"/>
              </w:rPr>
              <w:t>г. Ветлуга, ул. Микрорайон, д. 23</w:t>
            </w:r>
          </w:p>
        </w:tc>
        <w:tc>
          <w:tcPr>
            <w:tcW w:w="328" w:type="pct"/>
            <w:tcBorders>
              <w:top w:val="nil"/>
              <w:left w:val="nil"/>
              <w:bottom w:val="single" w:sz="4" w:space="0" w:color="auto"/>
              <w:right w:val="single" w:sz="4" w:space="0" w:color="auto"/>
            </w:tcBorders>
            <w:shd w:val="clear" w:color="auto" w:fill="auto"/>
            <w:vAlign w:val="center"/>
            <w:hideMark/>
          </w:tcPr>
          <w:p w14:paraId="7F863287"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13,279</w:t>
            </w:r>
          </w:p>
        </w:tc>
        <w:tc>
          <w:tcPr>
            <w:tcW w:w="281" w:type="pct"/>
            <w:tcBorders>
              <w:top w:val="nil"/>
              <w:left w:val="nil"/>
              <w:bottom w:val="single" w:sz="4" w:space="0" w:color="auto"/>
              <w:right w:val="single" w:sz="4" w:space="0" w:color="auto"/>
            </w:tcBorders>
            <w:shd w:val="clear" w:color="auto" w:fill="auto"/>
            <w:vAlign w:val="center"/>
            <w:hideMark/>
          </w:tcPr>
          <w:p w14:paraId="5A4D61A6"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0,999</w:t>
            </w:r>
          </w:p>
        </w:tc>
        <w:tc>
          <w:tcPr>
            <w:tcW w:w="447" w:type="pct"/>
            <w:tcBorders>
              <w:top w:val="nil"/>
              <w:left w:val="nil"/>
              <w:bottom w:val="single" w:sz="4" w:space="0" w:color="auto"/>
              <w:right w:val="single" w:sz="4" w:space="0" w:color="auto"/>
            </w:tcBorders>
            <w:shd w:val="clear" w:color="auto" w:fill="auto"/>
            <w:vAlign w:val="center"/>
            <w:hideMark/>
          </w:tcPr>
          <w:p w14:paraId="65A7F9D7"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0,9206</w:t>
            </w:r>
          </w:p>
        </w:tc>
        <w:tc>
          <w:tcPr>
            <w:tcW w:w="300" w:type="pct"/>
            <w:tcBorders>
              <w:top w:val="nil"/>
              <w:left w:val="nil"/>
              <w:bottom w:val="single" w:sz="4" w:space="0" w:color="auto"/>
              <w:right w:val="single" w:sz="4" w:space="0" w:color="auto"/>
            </w:tcBorders>
            <w:shd w:val="clear" w:color="auto" w:fill="auto"/>
            <w:vAlign w:val="center"/>
            <w:hideMark/>
          </w:tcPr>
          <w:p w14:paraId="78289374"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14,278</w:t>
            </w:r>
          </w:p>
        </w:tc>
        <w:tc>
          <w:tcPr>
            <w:tcW w:w="333" w:type="pct"/>
            <w:tcBorders>
              <w:top w:val="nil"/>
              <w:left w:val="nil"/>
              <w:bottom w:val="single" w:sz="4" w:space="0" w:color="auto"/>
              <w:right w:val="single" w:sz="4" w:space="0" w:color="auto"/>
            </w:tcBorders>
            <w:shd w:val="clear" w:color="auto" w:fill="auto"/>
            <w:vAlign w:val="center"/>
            <w:hideMark/>
          </w:tcPr>
          <w:p w14:paraId="47ADCDFD"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0,442</w:t>
            </w:r>
          </w:p>
        </w:tc>
        <w:tc>
          <w:tcPr>
            <w:tcW w:w="285" w:type="pct"/>
            <w:tcBorders>
              <w:top w:val="nil"/>
              <w:left w:val="nil"/>
              <w:bottom w:val="single" w:sz="4" w:space="0" w:color="auto"/>
              <w:right w:val="single" w:sz="4" w:space="0" w:color="auto"/>
            </w:tcBorders>
            <w:shd w:val="clear" w:color="auto" w:fill="auto"/>
            <w:vAlign w:val="center"/>
            <w:hideMark/>
          </w:tcPr>
          <w:p w14:paraId="71C43EB2"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14,72</w:t>
            </w:r>
          </w:p>
        </w:tc>
        <w:tc>
          <w:tcPr>
            <w:tcW w:w="316" w:type="pct"/>
            <w:tcBorders>
              <w:top w:val="nil"/>
              <w:left w:val="nil"/>
              <w:bottom w:val="single" w:sz="4" w:space="0" w:color="auto"/>
              <w:right w:val="single" w:sz="4" w:space="0" w:color="auto"/>
            </w:tcBorders>
            <w:shd w:val="clear" w:color="auto" w:fill="auto"/>
            <w:vAlign w:val="center"/>
            <w:hideMark/>
          </w:tcPr>
          <w:p w14:paraId="10A62010"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144,50</w:t>
            </w:r>
          </w:p>
        </w:tc>
        <w:tc>
          <w:tcPr>
            <w:tcW w:w="233" w:type="pct"/>
            <w:tcBorders>
              <w:top w:val="nil"/>
              <w:left w:val="nil"/>
              <w:bottom w:val="single" w:sz="4" w:space="0" w:color="auto"/>
              <w:right w:val="single" w:sz="4" w:space="0" w:color="auto"/>
            </w:tcBorders>
            <w:shd w:val="clear" w:color="auto" w:fill="auto"/>
            <w:vAlign w:val="center"/>
            <w:hideMark/>
          </w:tcPr>
          <w:p w14:paraId="5028C0C8"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0,00</w:t>
            </w:r>
          </w:p>
        </w:tc>
        <w:tc>
          <w:tcPr>
            <w:tcW w:w="254" w:type="pct"/>
            <w:tcBorders>
              <w:top w:val="nil"/>
              <w:left w:val="nil"/>
              <w:bottom w:val="single" w:sz="4" w:space="0" w:color="auto"/>
              <w:right w:val="single" w:sz="4" w:space="0" w:color="auto"/>
            </w:tcBorders>
            <w:shd w:val="clear" w:color="auto" w:fill="auto"/>
            <w:vAlign w:val="center"/>
            <w:hideMark/>
          </w:tcPr>
          <w:p w14:paraId="4678909F"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0,00</w:t>
            </w:r>
          </w:p>
        </w:tc>
        <w:tc>
          <w:tcPr>
            <w:tcW w:w="287" w:type="pct"/>
            <w:tcBorders>
              <w:top w:val="nil"/>
              <w:left w:val="nil"/>
              <w:bottom w:val="single" w:sz="4" w:space="0" w:color="auto"/>
              <w:right w:val="single" w:sz="4" w:space="0" w:color="auto"/>
            </w:tcBorders>
            <w:shd w:val="clear" w:color="auto" w:fill="auto"/>
            <w:vAlign w:val="center"/>
            <w:hideMark/>
          </w:tcPr>
          <w:p w14:paraId="1A51070B"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0,00</w:t>
            </w:r>
          </w:p>
        </w:tc>
        <w:tc>
          <w:tcPr>
            <w:tcW w:w="287" w:type="pct"/>
            <w:tcBorders>
              <w:top w:val="nil"/>
              <w:left w:val="nil"/>
              <w:bottom w:val="single" w:sz="4" w:space="0" w:color="auto"/>
              <w:right w:val="single" w:sz="4" w:space="0" w:color="auto"/>
            </w:tcBorders>
            <w:shd w:val="clear" w:color="auto" w:fill="auto"/>
            <w:vAlign w:val="center"/>
            <w:hideMark/>
          </w:tcPr>
          <w:p w14:paraId="3187FE53"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0,00</w:t>
            </w:r>
          </w:p>
        </w:tc>
        <w:tc>
          <w:tcPr>
            <w:tcW w:w="287" w:type="pct"/>
            <w:tcBorders>
              <w:top w:val="nil"/>
              <w:left w:val="nil"/>
              <w:bottom w:val="single" w:sz="4" w:space="0" w:color="auto"/>
              <w:right w:val="single" w:sz="4" w:space="0" w:color="auto"/>
            </w:tcBorders>
            <w:shd w:val="clear" w:color="auto" w:fill="auto"/>
            <w:vAlign w:val="center"/>
            <w:hideMark/>
          </w:tcPr>
          <w:p w14:paraId="49347B03" w14:textId="6BAE09B7" w:rsidR="00923923" w:rsidRPr="00483BC0" w:rsidRDefault="00923923" w:rsidP="00970037">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25 789,0</w:t>
            </w:r>
          </w:p>
        </w:tc>
        <w:tc>
          <w:tcPr>
            <w:tcW w:w="286" w:type="pct"/>
            <w:tcBorders>
              <w:top w:val="nil"/>
              <w:left w:val="nil"/>
              <w:bottom w:val="single" w:sz="4" w:space="0" w:color="auto"/>
              <w:right w:val="single" w:sz="4" w:space="0" w:color="auto"/>
            </w:tcBorders>
            <w:shd w:val="clear" w:color="auto" w:fill="auto"/>
            <w:vAlign w:val="center"/>
            <w:hideMark/>
          </w:tcPr>
          <w:p w14:paraId="7D5FF927"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2 063,12</w:t>
            </w:r>
          </w:p>
        </w:tc>
      </w:tr>
      <w:tr w:rsidR="00483BC0" w:rsidRPr="00483BC0" w14:paraId="0934E209" w14:textId="77777777" w:rsidTr="00EE522B">
        <w:trPr>
          <w:trHeight w:val="567"/>
        </w:trPr>
        <w:tc>
          <w:tcPr>
            <w:tcW w:w="184" w:type="pct"/>
            <w:tcBorders>
              <w:top w:val="nil"/>
              <w:left w:val="single" w:sz="4" w:space="0" w:color="auto"/>
              <w:bottom w:val="single" w:sz="4" w:space="0" w:color="auto"/>
              <w:right w:val="single" w:sz="4" w:space="0" w:color="auto"/>
            </w:tcBorders>
            <w:shd w:val="clear" w:color="auto" w:fill="auto"/>
            <w:vAlign w:val="center"/>
            <w:hideMark/>
          </w:tcPr>
          <w:p w14:paraId="4F94C2DC" w14:textId="77777777" w:rsidR="00923923" w:rsidRPr="00483BC0" w:rsidRDefault="00923923" w:rsidP="00923923">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2</w:t>
            </w:r>
          </w:p>
        </w:tc>
        <w:tc>
          <w:tcPr>
            <w:tcW w:w="247" w:type="pct"/>
            <w:tcBorders>
              <w:top w:val="nil"/>
              <w:left w:val="nil"/>
              <w:bottom w:val="single" w:sz="4" w:space="0" w:color="auto"/>
              <w:right w:val="single" w:sz="4" w:space="0" w:color="auto"/>
            </w:tcBorders>
            <w:shd w:val="clear" w:color="auto" w:fill="auto"/>
            <w:vAlign w:val="center"/>
            <w:hideMark/>
          </w:tcPr>
          <w:p w14:paraId="19045F9F" w14:textId="77777777" w:rsidR="00923923" w:rsidRPr="00483BC0" w:rsidRDefault="00923923" w:rsidP="00923923">
            <w:pPr>
              <w:autoSpaceDE/>
              <w:autoSpaceDN/>
              <w:adjustRightInd/>
              <w:spacing w:line="240" w:lineRule="auto"/>
              <w:ind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3</w:t>
            </w:r>
          </w:p>
        </w:tc>
        <w:tc>
          <w:tcPr>
            <w:tcW w:w="645" w:type="pct"/>
            <w:tcBorders>
              <w:top w:val="nil"/>
              <w:left w:val="nil"/>
              <w:bottom w:val="single" w:sz="4" w:space="0" w:color="auto"/>
              <w:right w:val="single" w:sz="4" w:space="0" w:color="auto"/>
            </w:tcBorders>
            <w:shd w:val="clear" w:color="auto" w:fill="auto"/>
            <w:vAlign w:val="center"/>
            <w:hideMark/>
          </w:tcPr>
          <w:p w14:paraId="57D5073D" w14:textId="09563452" w:rsidR="00923923" w:rsidRPr="00483BC0" w:rsidRDefault="00923923" w:rsidP="00923923">
            <w:pPr>
              <w:autoSpaceDE/>
              <w:autoSpaceDN/>
              <w:adjustRightInd/>
              <w:spacing w:line="240" w:lineRule="auto"/>
              <w:ind w:left="-57" w:right="-57" w:firstLine="0"/>
              <w:rPr>
                <w:rFonts w:eastAsia="Times New Roman"/>
                <w:color w:val="FF0000"/>
                <w:sz w:val="18"/>
                <w:szCs w:val="18"/>
                <w:lang w:eastAsia="ru-RU"/>
              </w:rPr>
            </w:pPr>
            <w:r w:rsidRPr="00483BC0">
              <w:rPr>
                <w:rFonts w:eastAsia="Times New Roman"/>
                <w:color w:val="FF0000"/>
                <w:sz w:val="18"/>
                <w:szCs w:val="18"/>
                <w:lang w:eastAsia="ru-RU"/>
              </w:rPr>
              <w:t>г. Ветлуга, тер. д/к Солнышко</w:t>
            </w:r>
          </w:p>
        </w:tc>
        <w:tc>
          <w:tcPr>
            <w:tcW w:w="328" w:type="pct"/>
            <w:tcBorders>
              <w:top w:val="nil"/>
              <w:left w:val="nil"/>
              <w:bottom w:val="single" w:sz="4" w:space="0" w:color="auto"/>
              <w:right w:val="single" w:sz="4" w:space="0" w:color="auto"/>
            </w:tcBorders>
            <w:shd w:val="clear" w:color="auto" w:fill="auto"/>
            <w:vAlign w:val="center"/>
            <w:hideMark/>
          </w:tcPr>
          <w:p w14:paraId="22839D02"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0,676</w:t>
            </w:r>
          </w:p>
        </w:tc>
        <w:tc>
          <w:tcPr>
            <w:tcW w:w="281" w:type="pct"/>
            <w:tcBorders>
              <w:top w:val="nil"/>
              <w:left w:val="nil"/>
              <w:bottom w:val="single" w:sz="4" w:space="0" w:color="auto"/>
              <w:right w:val="single" w:sz="4" w:space="0" w:color="auto"/>
            </w:tcBorders>
            <w:shd w:val="clear" w:color="auto" w:fill="auto"/>
            <w:vAlign w:val="center"/>
            <w:hideMark/>
          </w:tcPr>
          <w:p w14:paraId="2E2B1425"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0,051</w:t>
            </w:r>
          </w:p>
        </w:tc>
        <w:tc>
          <w:tcPr>
            <w:tcW w:w="447" w:type="pct"/>
            <w:tcBorders>
              <w:top w:val="nil"/>
              <w:left w:val="nil"/>
              <w:bottom w:val="single" w:sz="4" w:space="0" w:color="auto"/>
              <w:right w:val="single" w:sz="4" w:space="0" w:color="auto"/>
            </w:tcBorders>
            <w:shd w:val="clear" w:color="auto" w:fill="auto"/>
            <w:vAlign w:val="center"/>
            <w:hideMark/>
          </w:tcPr>
          <w:p w14:paraId="45B08EAE"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0,1192</w:t>
            </w:r>
          </w:p>
        </w:tc>
        <w:tc>
          <w:tcPr>
            <w:tcW w:w="300" w:type="pct"/>
            <w:tcBorders>
              <w:top w:val="nil"/>
              <w:left w:val="nil"/>
              <w:bottom w:val="single" w:sz="4" w:space="0" w:color="auto"/>
              <w:right w:val="single" w:sz="4" w:space="0" w:color="auto"/>
            </w:tcBorders>
            <w:shd w:val="clear" w:color="auto" w:fill="auto"/>
            <w:vAlign w:val="center"/>
            <w:hideMark/>
          </w:tcPr>
          <w:p w14:paraId="215E8EBE"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0,727</w:t>
            </w:r>
          </w:p>
        </w:tc>
        <w:tc>
          <w:tcPr>
            <w:tcW w:w="333" w:type="pct"/>
            <w:tcBorders>
              <w:top w:val="nil"/>
              <w:left w:val="nil"/>
              <w:bottom w:val="single" w:sz="4" w:space="0" w:color="auto"/>
              <w:right w:val="single" w:sz="4" w:space="0" w:color="auto"/>
            </w:tcBorders>
            <w:shd w:val="clear" w:color="auto" w:fill="auto"/>
            <w:vAlign w:val="center"/>
            <w:hideMark/>
          </w:tcPr>
          <w:p w14:paraId="4396C738"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0,022</w:t>
            </w:r>
          </w:p>
        </w:tc>
        <w:tc>
          <w:tcPr>
            <w:tcW w:w="285" w:type="pct"/>
            <w:tcBorders>
              <w:top w:val="nil"/>
              <w:left w:val="nil"/>
              <w:bottom w:val="single" w:sz="4" w:space="0" w:color="auto"/>
              <w:right w:val="single" w:sz="4" w:space="0" w:color="auto"/>
            </w:tcBorders>
            <w:shd w:val="clear" w:color="auto" w:fill="auto"/>
            <w:vAlign w:val="center"/>
            <w:hideMark/>
          </w:tcPr>
          <w:p w14:paraId="0A659207"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0,749</w:t>
            </w:r>
          </w:p>
        </w:tc>
        <w:tc>
          <w:tcPr>
            <w:tcW w:w="316" w:type="pct"/>
            <w:tcBorders>
              <w:top w:val="nil"/>
              <w:left w:val="nil"/>
              <w:bottom w:val="single" w:sz="4" w:space="0" w:color="auto"/>
              <w:right w:val="single" w:sz="4" w:space="0" w:color="auto"/>
            </w:tcBorders>
            <w:shd w:val="clear" w:color="auto" w:fill="auto"/>
            <w:vAlign w:val="center"/>
            <w:hideMark/>
          </w:tcPr>
          <w:p w14:paraId="759FD27C"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302,54</w:t>
            </w:r>
          </w:p>
        </w:tc>
        <w:tc>
          <w:tcPr>
            <w:tcW w:w="233" w:type="pct"/>
            <w:tcBorders>
              <w:top w:val="nil"/>
              <w:left w:val="nil"/>
              <w:bottom w:val="single" w:sz="4" w:space="0" w:color="auto"/>
              <w:right w:val="single" w:sz="4" w:space="0" w:color="auto"/>
            </w:tcBorders>
            <w:shd w:val="clear" w:color="auto" w:fill="auto"/>
            <w:vAlign w:val="center"/>
            <w:hideMark/>
          </w:tcPr>
          <w:p w14:paraId="0F5AC4E1"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6,10</w:t>
            </w:r>
          </w:p>
        </w:tc>
        <w:tc>
          <w:tcPr>
            <w:tcW w:w="254" w:type="pct"/>
            <w:tcBorders>
              <w:top w:val="nil"/>
              <w:left w:val="nil"/>
              <w:bottom w:val="single" w:sz="4" w:space="0" w:color="auto"/>
              <w:right w:val="single" w:sz="4" w:space="0" w:color="auto"/>
            </w:tcBorders>
            <w:shd w:val="clear" w:color="auto" w:fill="auto"/>
            <w:vAlign w:val="center"/>
            <w:hideMark/>
          </w:tcPr>
          <w:p w14:paraId="283F9985"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4,62</w:t>
            </w:r>
          </w:p>
        </w:tc>
        <w:tc>
          <w:tcPr>
            <w:tcW w:w="287" w:type="pct"/>
            <w:tcBorders>
              <w:top w:val="nil"/>
              <w:left w:val="nil"/>
              <w:bottom w:val="single" w:sz="4" w:space="0" w:color="auto"/>
              <w:right w:val="single" w:sz="4" w:space="0" w:color="auto"/>
            </w:tcBorders>
            <w:shd w:val="clear" w:color="auto" w:fill="auto"/>
            <w:vAlign w:val="center"/>
            <w:hideMark/>
          </w:tcPr>
          <w:p w14:paraId="2AF15C7C"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809,50</w:t>
            </w:r>
          </w:p>
        </w:tc>
        <w:tc>
          <w:tcPr>
            <w:tcW w:w="287" w:type="pct"/>
            <w:tcBorders>
              <w:top w:val="nil"/>
              <w:left w:val="nil"/>
              <w:bottom w:val="single" w:sz="4" w:space="0" w:color="auto"/>
              <w:right w:val="single" w:sz="4" w:space="0" w:color="auto"/>
            </w:tcBorders>
            <w:shd w:val="clear" w:color="auto" w:fill="auto"/>
            <w:vAlign w:val="center"/>
            <w:hideMark/>
          </w:tcPr>
          <w:p w14:paraId="0875BA5F"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215,33</w:t>
            </w:r>
          </w:p>
        </w:tc>
        <w:tc>
          <w:tcPr>
            <w:tcW w:w="287" w:type="pct"/>
            <w:tcBorders>
              <w:top w:val="nil"/>
              <w:left w:val="nil"/>
              <w:bottom w:val="single" w:sz="4" w:space="0" w:color="auto"/>
              <w:right w:val="single" w:sz="4" w:space="0" w:color="auto"/>
            </w:tcBorders>
            <w:shd w:val="clear" w:color="auto" w:fill="auto"/>
            <w:vAlign w:val="center"/>
            <w:hideMark/>
          </w:tcPr>
          <w:p w14:paraId="277B8044"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0,00</w:t>
            </w:r>
          </w:p>
        </w:tc>
        <w:tc>
          <w:tcPr>
            <w:tcW w:w="286" w:type="pct"/>
            <w:tcBorders>
              <w:top w:val="nil"/>
              <w:left w:val="nil"/>
              <w:bottom w:val="single" w:sz="4" w:space="0" w:color="auto"/>
              <w:right w:val="single" w:sz="4" w:space="0" w:color="auto"/>
            </w:tcBorders>
            <w:shd w:val="clear" w:color="auto" w:fill="auto"/>
            <w:vAlign w:val="center"/>
            <w:hideMark/>
          </w:tcPr>
          <w:p w14:paraId="47F47B8E"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0,00</w:t>
            </w:r>
          </w:p>
        </w:tc>
      </w:tr>
      <w:tr w:rsidR="00483BC0" w:rsidRPr="00483BC0" w14:paraId="5D639C61" w14:textId="77777777" w:rsidTr="00EE522B">
        <w:trPr>
          <w:trHeight w:val="567"/>
        </w:trPr>
        <w:tc>
          <w:tcPr>
            <w:tcW w:w="184" w:type="pct"/>
            <w:tcBorders>
              <w:top w:val="nil"/>
              <w:left w:val="single" w:sz="4" w:space="0" w:color="auto"/>
              <w:bottom w:val="single" w:sz="4" w:space="0" w:color="auto"/>
              <w:right w:val="single" w:sz="4" w:space="0" w:color="auto"/>
            </w:tcBorders>
            <w:shd w:val="clear" w:color="auto" w:fill="auto"/>
            <w:vAlign w:val="center"/>
            <w:hideMark/>
          </w:tcPr>
          <w:p w14:paraId="4CD038E1" w14:textId="77777777" w:rsidR="00923923" w:rsidRPr="00483BC0" w:rsidRDefault="00923923" w:rsidP="00923923">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3</w:t>
            </w:r>
          </w:p>
        </w:tc>
        <w:tc>
          <w:tcPr>
            <w:tcW w:w="247" w:type="pct"/>
            <w:tcBorders>
              <w:top w:val="nil"/>
              <w:left w:val="nil"/>
              <w:bottom w:val="single" w:sz="4" w:space="0" w:color="auto"/>
              <w:right w:val="single" w:sz="4" w:space="0" w:color="auto"/>
            </w:tcBorders>
            <w:shd w:val="clear" w:color="auto" w:fill="auto"/>
            <w:vAlign w:val="center"/>
            <w:hideMark/>
          </w:tcPr>
          <w:p w14:paraId="6B22DFC2" w14:textId="77777777" w:rsidR="00923923" w:rsidRPr="00483BC0" w:rsidRDefault="00923923" w:rsidP="00923923">
            <w:pPr>
              <w:autoSpaceDE/>
              <w:autoSpaceDN/>
              <w:adjustRightInd/>
              <w:spacing w:line="240" w:lineRule="auto"/>
              <w:ind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6</w:t>
            </w:r>
          </w:p>
        </w:tc>
        <w:tc>
          <w:tcPr>
            <w:tcW w:w="645" w:type="pct"/>
            <w:tcBorders>
              <w:top w:val="nil"/>
              <w:left w:val="nil"/>
              <w:bottom w:val="single" w:sz="4" w:space="0" w:color="auto"/>
              <w:right w:val="single" w:sz="4" w:space="0" w:color="auto"/>
            </w:tcBorders>
            <w:shd w:val="clear" w:color="auto" w:fill="auto"/>
            <w:vAlign w:val="center"/>
            <w:hideMark/>
          </w:tcPr>
          <w:p w14:paraId="33EF1561" w14:textId="7747973B" w:rsidR="00923923" w:rsidRPr="00483BC0" w:rsidRDefault="00923923" w:rsidP="00923923">
            <w:pPr>
              <w:autoSpaceDE/>
              <w:autoSpaceDN/>
              <w:adjustRightInd/>
              <w:spacing w:line="240" w:lineRule="auto"/>
              <w:ind w:left="-57" w:right="-57" w:firstLine="0"/>
              <w:rPr>
                <w:rFonts w:eastAsia="Times New Roman"/>
                <w:color w:val="FF0000"/>
                <w:sz w:val="18"/>
                <w:szCs w:val="18"/>
                <w:lang w:eastAsia="ru-RU"/>
              </w:rPr>
            </w:pPr>
            <w:r w:rsidRPr="00483BC0">
              <w:rPr>
                <w:rFonts w:eastAsia="Times New Roman"/>
                <w:color w:val="FF0000"/>
                <w:sz w:val="18"/>
                <w:szCs w:val="18"/>
                <w:lang w:eastAsia="ru-RU"/>
              </w:rPr>
              <w:t>г. Ветлуга, ул. Бахирева</w:t>
            </w:r>
          </w:p>
        </w:tc>
        <w:tc>
          <w:tcPr>
            <w:tcW w:w="328" w:type="pct"/>
            <w:tcBorders>
              <w:top w:val="nil"/>
              <w:left w:val="nil"/>
              <w:bottom w:val="single" w:sz="4" w:space="0" w:color="auto"/>
              <w:right w:val="single" w:sz="4" w:space="0" w:color="auto"/>
            </w:tcBorders>
            <w:shd w:val="clear" w:color="auto" w:fill="auto"/>
            <w:vAlign w:val="center"/>
            <w:hideMark/>
          </w:tcPr>
          <w:p w14:paraId="76140679"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1,431</w:t>
            </w:r>
          </w:p>
        </w:tc>
        <w:tc>
          <w:tcPr>
            <w:tcW w:w="281" w:type="pct"/>
            <w:tcBorders>
              <w:top w:val="nil"/>
              <w:left w:val="nil"/>
              <w:bottom w:val="single" w:sz="4" w:space="0" w:color="auto"/>
              <w:right w:val="single" w:sz="4" w:space="0" w:color="auto"/>
            </w:tcBorders>
            <w:shd w:val="clear" w:color="auto" w:fill="auto"/>
            <w:vAlign w:val="center"/>
            <w:hideMark/>
          </w:tcPr>
          <w:p w14:paraId="794940CC"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0,108</w:t>
            </w:r>
          </w:p>
        </w:tc>
        <w:tc>
          <w:tcPr>
            <w:tcW w:w="447" w:type="pct"/>
            <w:tcBorders>
              <w:top w:val="nil"/>
              <w:left w:val="nil"/>
              <w:bottom w:val="single" w:sz="4" w:space="0" w:color="auto"/>
              <w:right w:val="single" w:sz="4" w:space="0" w:color="auto"/>
            </w:tcBorders>
            <w:shd w:val="clear" w:color="auto" w:fill="auto"/>
            <w:vAlign w:val="center"/>
            <w:hideMark/>
          </w:tcPr>
          <w:p w14:paraId="0A47C13B"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0,1897</w:t>
            </w:r>
          </w:p>
        </w:tc>
        <w:tc>
          <w:tcPr>
            <w:tcW w:w="300" w:type="pct"/>
            <w:tcBorders>
              <w:top w:val="nil"/>
              <w:left w:val="nil"/>
              <w:bottom w:val="single" w:sz="4" w:space="0" w:color="auto"/>
              <w:right w:val="single" w:sz="4" w:space="0" w:color="auto"/>
            </w:tcBorders>
            <w:shd w:val="clear" w:color="auto" w:fill="auto"/>
            <w:vAlign w:val="center"/>
            <w:hideMark/>
          </w:tcPr>
          <w:p w14:paraId="7DCCB64B"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1,539</w:t>
            </w:r>
          </w:p>
        </w:tc>
        <w:tc>
          <w:tcPr>
            <w:tcW w:w="333" w:type="pct"/>
            <w:tcBorders>
              <w:top w:val="nil"/>
              <w:left w:val="nil"/>
              <w:bottom w:val="single" w:sz="4" w:space="0" w:color="auto"/>
              <w:right w:val="single" w:sz="4" w:space="0" w:color="auto"/>
            </w:tcBorders>
            <w:shd w:val="clear" w:color="auto" w:fill="auto"/>
            <w:vAlign w:val="center"/>
            <w:hideMark/>
          </w:tcPr>
          <w:p w14:paraId="317A4E7D"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0,048</w:t>
            </w:r>
          </w:p>
        </w:tc>
        <w:tc>
          <w:tcPr>
            <w:tcW w:w="285" w:type="pct"/>
            <w:tcBorders>
              <w:top w:val="nil"/>
              <w:left w:val="nil"/>
              <w:bottom w:val="single" w:sz="4" w:space="0" w:color="auto"/>
              <w:right w:val="single" w:sz="4" w:space="0" w:color="auto"/>
            </w:tcBorders>
            <w:shd w:val="clear" w:color="auto" w:fill="auto"/>
            <w:vAlign w:val="center"/>
            <w:hideMark/>
          </w:tcPr>
          <w:p w14:paraId="3C21D2F9"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1,587</w:t>
            </w:r>
          </w:p>
        </w:tc>
        <w:tc>
          <w:tcPr>
            <w:tcW w:w="316" w:type="pct"/>
            <w:tcBorders>
              <w:top w:val="nil"/>
              <w:left w:val="nil"/>
              <w:bottom w:val="single" w:sz="4" w:space="0" w:color="auto"/>
              <w:right w:val="single" w:sz="4" w:space="0" w:color="auto"/>
            </w:tcBorders>
            <w:shd w:val="clear" w:color="auto" w:fill="auto"/>
            <w:vAlign w:val="center"/>
            <w:hideMark/>
          </w:tcPr>
          <w:p w14:paraId="78A771D2"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262,59</w:t>
            </w:r>
          </w:p>
        </w:tc>
        <w:tc>
          <w:tcPr>
            <w:tcW w:w="233" w:type="pct"/>
            <w:tcBorders>
              <w:top w:val="nil"/>
              <w:left w:val="nil"/>
              <w:bottom w:val="single" w:sz="4" w:space="0" w:color="auto"/>
              <w:right w:val="single" w:sz="4" w:space="0" w:color="auto"/>
            </w:tcBorders>
            <w:shd w:val="clear" w:color="auto" w:fill="auto"/>
            <w:vAlign w:val="center"/>
            <w:hideMark/>
          </w:tcPr>
          <w:p w14:paraId="4AC67D8C"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32,50</w:t>
            </w:r>
          </w:p>
        </w:tc>
        <w:tc>
          <w:tcPr>
            <w:tcW w:w="254" w:type="pct"/>
            <w:tcBorders>
              <w:top w:val="nil"/>
              <w:left w:val="nil"/>
              <w:bottom w:val="single" w:sz="4" w:space="0" w:color="auto"/>
              <w:right w:val="single" w:sz="4" w:space="0" w:color="auto"/>
            </w:tcBorders>
            <w:shd w:val="clear" w:color="auto" w:fill="auto"/>
            <w:vAlign w:val="center"/>
            <w:hideMark/>
          </w:tcPr>
          <w:p w14:paraId="3BCB523B"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24,60</w:t>
            </w:r>
          </w:p>
        </w:tc>
        <w:tc>
          <w:tcPr>
            <w:tcW w:w="287" w:type="pct"/>
            <w:tcBorders>
              <w:top w:val="nil"/>
              <w:left w:val="nil"/>
              <w:bottom w:val="single" w:sz="4" w:space="0" w:color="auto"/>
              <w:right w:val="single" w:sz="4" w:space="0" w:color="auto"/>
            </w:tcBorders>
            <w:shd w:val="clear" w:color="auto" w:fill="auto"/>
            <w:vAlign w:val="center"/>
            <w:hideMark/>
          </w:tcPr>
          <w:p w14:paraId="021E6A45"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1 426,80</w:t>
            </w:r>
          </w:p>
        </w:tc>
        <w:tc>
          <w:tcPr>
            <w:tcW w:w="287" w:type="pct"/>
            <w:tcBorders>
              <w:top w:val="nil"/>
              <w:left w:val="nil"/>
              <w:bottom w:val="single" w:sz="4" w:space="0" w:color="auto"/>
              <w:right w:val="single" w:sz="4" w:space="0" w:color="auto"/>
            </w:tcBorders>
            <w:shd w:val="clear" w:color="auto" w:fill="auto"/>
            <w:vAlign w:val="center"/>
            <w:hideMark/>
          </w:tcPr>
          <w:p w14:paraId="63DF7B75"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379,53</w:t>
            </w:r>
          </w:p>
        </w:tc>
        <w:tc>
          <w:tcPr>
            <w:tcW w:w="287" w:type="pct"/>
            <w:tcBorders>
              <w:top w:val="nil"/>
              <w:left w:val="nil"/>
              <w:bottom w:val="single" w:sz="4" w:space="0" w:color="auto"/>
              <w:right w:val="single" w:sz="4" w:space="0" w:color="auto"/>
            </w:tcBorders>
            <w:shd w:val="clear" w:color="auto" w:fill="auto"/>
            <w:vAlign w:val="center"/>
            <w:hideMark/>
          </w:tcPr>
          <w:p w14:paraId="0F901FA9"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0,00</w:t>
            </w:r>
          </w:p>
        </w:tc>
        <w:tc>
          <w:tcPr>
            <w:tcW w:w="286" w:type="pct"/>
            <w:tcBorders>
              <w:top w:val="nil"/>
              <w:left w:val="nil"/>
              <w:bottom w:val="single" w:sz="4" w:space="0" w:color="auto"/>
              <w:right w:val="single" w:sz="4" w:space="0" w:color="auto"/>
            </w:tcBorders>
            <w:shd w:val="clear" w:color="auto" w:fill="auto"/>
            <w:vAlign w:val="center"/>
            <w:hideMark/>
          </w:tcPr>
          <w:p w14:paraId="271B4CF2"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0,00</w:t>
            </w:r>
          </w:p>
        </w:tc>
      </w:tr>
      <w:tr w:rsidR="00483BC0" w:rsidRPr="00483BC0" w14:paraId="1E96E48B" w14:textId="77777777" w:rsidTr="00EE522B">
        <w:trPr>
          <w:trHeight w:val="567"/>
        </w:trPr>
        <w:tc>
          <w:tcPr>
            <w:tcW w:w="184" w:type="pct"/>
            <w:tcBorders>
              <w:top w:val="nil"/>
              <w:left w:val="single" w:sz="4" w:space="0" w:color="auto"/>
              <w:bottom w:val="single" w:sz="4" w:space="0" w:color="auto"/>
              <w:right w:val="single" w:sz="4" w:space="0" w:color="auto"/>
            </w:tcBorders>
            <w:shd w:val="clear" w:color="auto" w:fill="auto"/>
            <w:vAlign w:val="center"/>
            <w:hideMark/>
          </w:tcPr>
          <w:p w14:paraId="5173257B" w14:textId="77777777" w:rsidR="00923923" w:rsidRPr="00483BC0" w:rsidRDefault="00923923" w:rsidP="00923923">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4</w:t>
            </w:r>
          </w:p>
        </w:tc>
        <w:tc>
          <w:tcPr>
            <w:tcW w:w="247" w:type="pct"/>
            <w:tcBorders>
              <w:top w:val="nil"/>
              <w:left w:val="nil"/>
              <w:bottom w:val="single" w:sz="4" w:space="0" w:color="auto"/>
              <w:right w:val="single" w:sz="4" w:space="0" w:color="auto"/>
            </w:tcBorders>
            <w:shd w:val="clear" w:color="auto" w:fill="auto"/>
            <w:vAlign w:val="center"/>
            <w:hideMark/>
          </w:tcPr>
          <w:p w14:paraId="4971BD45" w14:textId="77777777" w:rsidR="00923923" w:rsidRPr="00483BC0" w:rsidRDefault="00923923" w:rsidP="00923923">
            <w:pPr>
              <w:autoSpaceDE/>
              <w:autoSpaceDN/>
              <w:adjustRightInd/>
              <w:spacing w:line="240" w:lineRule="auto"/>
              <w:ind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7</w:t>
            </w:r>
          </w:p>
        </w:tc>
        <w:tc>
          <w:tcPr>
            <w:tcW w:w="645" w:type="pct"/>
            <w:tcBorders>
              <w:top w:val="nil"/>
              <w:left w:val="nil"/>
              <w:bottom w:val="single" w:sz="4" w:space="0" w:color="auto"/>
              <w:right w:val="single" w:sz="4" w:space="0" w:color="auto"/>
            </w:tcBorders>
            <w:shd w:val="clear" w:color="auto" w:fill="auto"/>
            <w:vAlign w:val="center"/>
            <w:hideMark/>
          </w:tcPr>
          <w:p w14:paraId="2B76D4E3" w14:textId="3CADEC1B" w:rsidR="00923923" w:rsidRPr="00483BC0" w:rsidRDefault="00923923" w:rsidP="00923923">
            <w:pPr>
              <w:autoSpaceDE/>
              <w:autoSpaceDN/>
              <w:adjustRightInd/>
              <w:spacing w:line="240" w:lineRule="auto"/>
              <w:ind w:left="-57" w:right="-57" w:firstLine="0"/>
              <w:rPr>
                <w:rFonts w:eastAsia="Times New Roman"/>
                <w:color w:val="FF0000"/>
                <w:sz w:val="18"/>
                <w:szCs w:val="18"/>
                <w:lang w:eastAsia="ru-RU"/>
              </w:rPr>
            </w:pPr>
            <w:r w:rsidRPr="00483BC0">
              <w:rPr>
                <w:rFonts w:eastAsia="Times New Roman"/>
                <w:color w:val="FF0000"/>
                <w:sz w:val="18"/>
                <w:szCs w:val="18"/>
                <w:lang w:eastAsia="ru-RU"/>
              </w:rPr>
              <w:t>г. Ветлуга, тер. Сельхозтехники</w:t>
            </w:r>
          </w:p>
        </w:tc>
        <w:tc>
          <w:tcPr>
            <w:tcW w:w="328" w:type="pct"/>
            <w:tcBorders>
              <w:top w:val="nil"/>
              <w:left w:val="nil"/>
              <w:bottom w:val="single" w:sz="4" w:space="0" w:color="auto"/>
              <w:right w:val="single" w:sz="4" w:space="0" w:color="auto"/>
            </w:tcBorders>
            <w:shd w:val="clear" w:color="auto" w:fill="auto"/>
            <w:vAlign w:val="center"/>
            <w:hideMark/>
          </w:tcPr>
          <w:p w14:paraId="08D1D39F"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1,46</w:t>
            </w:r>
          </w:p>
        </w:tc>
        <w:tc>
          <w:tcPr>
            <w:tcW w:w="281" w:type="pct"/>
            <w:tcBorders>
              <w:top w:val="nil"/>
              <w:left w:val="nil"/>
              <w:bottom w:val="single" w:sz="4" w:space="0" w:color="auto"/>
              <w:right w:val="single" w:sz="4" w:space="0" w:color="auto"/>
            </w:tcBorders>
            <w:shd w:val="clear" w:color="auto" w:fill="auto"/>
            <w:vAlign w:val="center"/>
            <w:hideMark/>
          </w:tcPr>
          <w:p w14:paraId="74B0355A"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0,11</w:t>
            </w:r>
          </w:p>
        </w:tc>
        <w:tc>
          <w:tcPr>
            <w:tcW w:w="447" w:type="pct"/>
            <w:tcBorders>
              <w:top w:val="nil"/>
              <w:left w:val="nil"/>
              <w:bottom w:val="single" w:sz="4" w:space="0" w:color="auto"/>
              <w:right w:val="single" w:sz="4" w:space="0" w:color="auto"/>
            </w:tcBorders>
            <w:shd w:val="clear" w:color="auto" w:fill="auto"/>
            <w:vAlign w:val="center"/>
            <w:hideMark/>
          </w:tcPr>
          <w:p w14:paraId="26FBBF8C"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0,1048</w:t>
            </w:r>
          </w:p>
        </w:tc>
        <w:tc>
          <w:tcPr>
            <w:tcW w:w="300" w:type="pct"/>
            <w:tcBorders>
              <w:top w:val="nil"/>
              <w:left w:val="nil"/>
              <w:bottom w:val="single" w:sz="4" w:space="0" w:color="auto"/>
              <w:right w:val="single" w:sz="4" w:space="0" w:color="auto"/>
            </w:tcBorders>
            <w:shd w:val="clear" w:color="auto" w:fill="auto"/>
            <w:vAlign w:val="center"/>
            <w:hideMark/>
          </w:tcPr>
          <w:p w14:paraId="22F02F75"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1,57</w:t>
            </w:r>
          </w:p>
        </w:tc>
        <w:tc>
          <w:tcPr>
            <w:tcW w:w="333" w:type="pct"/>
            <w:tcBorders>
              <w:top w:val="nil"/>
              <w:left w:val="nil"/>
              <w:bottom w:val="single" w:sz="4" w:space="0" w:color="auto"/>
              <w:right w:val="single" w:sz="4" w:space="0" w:color="auto"/>
            </w:tcBorders>
            <w:shd w:val="clear" w:color="auto" w:fill="auto"/>
            <w:vAlign w:val="center"/>
            <w:hideMark/>
          </w:tcPr>
          <w:p w14:paraId="73596DEC"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0,048</w:t>
            </w:r>
          </w:p>
        </w:tc>
        <w:tc>
          <w:tcPr>
            <w:tcW w:w="285" w:type="pct"/>
            <w:tcBorders>
              <w:top w:val="nil"/>
              <w:left w:val="nil"/>
              <w:bottom w:val="single" w:sz="4" w:space="0" w:color="auto"/>
              <w:right w:val="single" w:sz="4" w:space="0" w:color="auto"/>
            </w:tcBorders>
            <w:shd w:val="clear" w:color="auto" w:fill="auto"/>
            <w:vAlign w:val="center"/>
            <w:hideMark/>
          </w:tcPr>
          <w:p w14:paraId="48DAEF72"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1,618</w:t>
            </w:r>
          </w:p>
        </w:tc>
        <w:tc>
          <w:tcPr>
            <w:tcW w:w="316" w:type="pct"/>
            <w:tcBorders>
              <w:top w:val="nil"/>
              <w:left w:val="nil"/>
              <w:bottom w:val="single" w:sz="4" w:space="0" w:color="auto"/>
              <w:right w:val="single" w:sz="4" w:space="0" w:color="auto"/>
            </w:tcBorders>
            <w:shd w:val="clear" w:color="auto" w:fill="auto"/>
            <w:vAlign w:val="center"/>
            <w:hideMark/>
          </w:tcPr>
          <w:p w14:paraId="1220B3DF"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234,15</w:t>
            </w:r>
          </w:p>
        </w:tc>
        <w:tc>
          <w:tcPr>
            <w:tcW w:w="233" w:type="pct"/>
            <w:tcBorders>
              <w:top w:val="nil"/>
              <w:left w:val="nil"/>
              <w:bottom w:val="single" w:sz="4" w:space="0" w:color="auto"/>
              <w:right w:val="single" w:sz="4" w:space="0" w:color="auto"/>
            </w:tcBorders>
            <w:shd w:val="clear" w:color="auto" w:fill="auto"/>
            <w:vAlign w:val="center"/>
            <w:hideMark/>
          </w:tcPr>
          <w:p w14:paraId="0BA1221F"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22,00</w:t>
            </w:r>
          </w:p>
        </w:tc>
        <w:tc>
          <w:tcPr>
            <w:tcW w:w="254" w:type="pct"/>
            <w:tcBorders>
              <w:top w:val="nil"/>
              <w:left w:val="nil"/>
              <w:bottom w:val="single" w:sz="4" w:space="0" w:color="auto"/>
              <w:right w:val="single" w:sz="4" w:space="0" w:color="auto"/>
            </w:tcBorders>
            <w:shd w:val="clear" w:color="auto" w:fill="auto"/>
            <w:vAlign w:val="center"/>
            <w:hideMark/>
          </w:tcPr>
          <w:p w14:paraId="3FA6A3E7"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16,65</w:t>
            </w:r>
          </w:p>
        </w:tc>
        <w:tc>
          <w:tcPr>
            <w:tcW w:w="287" w:type="pct"/>
            <w:tcBorders>
              <w:top w:val="nil"/>
              <w:left w:val="nil"/>
              <w:bottom w:val="single" w:sz="4" w:space="0" w:color="auto"/>
              <w:right w:val="single" w:sz="4" w:space="0" w:color="auto"/>
            </w:tcBorders>
            <w:shd w:val="clear" w:color="auto" w:fill="auto"/>
            <w:vAlign w:val="center"/>
            <w:hideMark/>
          </w:tcPr>
          <w:p w14:paraId="76EAA7EF"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1 319,40</w:t>
            </w:r>
          </w:p>
        </w:tc>
        <w:tc>
          <w:tcPr>
            <w:tcW w:w="287" w:type="pct"/>
            <w:tcBorders>
              <w:top w:val="nil"/>
              <w:left w:val="nil"/>
              <w:bottom w:val="single" w:sz="4" w:space="0" w:color="auto"/>
              <w:right w:val="single" w:sz="4" w:space="0" w:color="auto"/>
            </w:tcBorders>
            <w:shd w:val="clear" w:color="auto" w:fill="auto"/>
            <w:vAlign w:val="center"/>
            <w:hideMark/>
          </w:tcPr>
          <w:p w14:paraId="233985EB"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350,96</w:t>
            </w:r>
          </w:p>
        </w:tc>
        <w:tc>
          <w:tcPr>
            <w:tcW w:w="287" w:type="pct"/>
            <w:tcBorders>
              <w:top w:val="nil"/>
              <w:left w:val="nil"/>
              <w:bottom w:val="single" w:sz="4" w:space="0" w:color="auto"/>
              <w:right w:val="single" w:sz="4" w:space="0" w:color="auto"/>
            </w:tcBorders>
            <w:shd w:val="clear" w:color="auto" w:fill="auto"/>
            <w:vAlign w:val="center"/>
            <w:hideMark/>
          </w:tcPr>
          <w:p w14:paraId="70D35937"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0,00</w:t>
            </w:r>
          </w:p>
        </w:tc>
        <w:tc>
          <w:tcPr>
            <w:tcW w:w="286" w:type="pct"/>
            <w:tcBorders>
              <w:top w:val="nil"/>
              <w:left w:val="nil"/>
              <w:bottom w:val="single" w:sz="4" w:space="0" w:color="auto"/>
              <w:right w:val="single" w:sz="4" w:space="0" w:color="auto"/>
            </w:tcBorders>
            <w:shd w:val="clear" w:color="auto" w:fill="auto"/>
            <w:vAlign w:val="center"/>
            <w:hideMark/>
          </w:tcPr>
          <w:p w14:paraId="771292CE"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0,00</w:t>
            </w:r>
          </w:p>
        </w:tc>
      </w:tr>
      <w:tr w:rsidR="00483BC0" w:rsidRPr="00483BC0" w14:paraId="73524ED0" w14:textId="77777777" w:rsidTr="00EE522B">
        <w:trPr>
          <w:trHeight w:val="567"/>
        </w:trPr>
        <w:tc>
          <w:tcPr>
            <w:tcW w:w="184" w:type="pct"/>
            <w:tcBorders>
              <w:top w:val="nil"/>
              <w:left w:val="single" w:sz="4" w:space="0" w:color="auto"/>
              <w:bottom w:val="single" w:sz="4" w:space="0" w:color="auto"/>
              <w:right w:val="single" w:sz="4" w:space="0" w:color="auto"/>
            </w:tcBorders>
            <w:shd w:val="clear" w:color="auto" w:fill="auto"/>
            <w:vAlign w:val="center"/>
            <w:hideMark/>
          </w:tcPr>
          <w:p w14:paraId="1DCA7E24" w14:textId="77777777" w:rsidR="00923923" w:rsidRPr="00483BC0" w:rsidRDefault="00923923" w:rsidP="00923923">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5</w:t>
            </w:r>
          </w:p>
        </w:tc>
        <w:tc>
          <w:tcPr>
            <w:tcW w:w="247" w:type="pct"/>
            <w:tcBorders>
              <w:top w:val="nil"/>
              <w:left w:val="nil"/>
              <w:bottom w:val="single" w:sz="4" w:space="0" w:color="auto"/>
              <w:right w:val="single" w:sz="4" w:space="0" w:color="auto"/>
            </w:tcBorders>
            <w:shd w:val="clear" w:color="auto" w:fill="auto"/>
            <w:vAlign w:val="center"/>
            <w:hideMark/>
          </w:tcPr>
          <w:p w14:paraId="7C55F627" w14:textId="77777777" w:rsidR="00923923" w:rsidRPr="00483BC0" w:rsidRDefault="00923923" w:rsidP="00923923">
            <w:pPr>
              <w:autoSpaceDE/>
              <w:autoSpaceDN/>
              <w:adjustRightInd/>
              <w:spacing w:line="240" w:lineRule="auto"/>
              <w:ind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8</w:t>
            </w:r>
          </w:p>
        </w:tc>
        <w:tc>
          <w:tcPr>
            <w:tcW w:w="645" w:type="pct"/>
            <w:tcBorders>
              <w:top w:val="nil"/>
              <w:left w:val="nil"/>
              <w:bottom w:val="single" w:sz="4" w:space="0" w:color="auto"/>
              <w:right w:val="single" w:sz="4" w:space="0" w:color="auto"/>
            </w:tcBorders>
            <w:shd w:val="clear" w:color="auto" w:fill="auto"/>
            <w:vAlign w:val="center"/>
            <w:hideMark/>
          </w:tcPr>
          <w:p w14:paraId="08D13686" w14:textId="5808877B" w:rsidR="00923923" w:rsidRPr="00483BC0" w:rsidRDefault="00923923" w:rsidP="00923923">
            <w:pPr>
              <w:autoSpaceDE/>
              <w:autoSpaceDN/>
              <w:adjustRightInd/>
              <w:spacing w:line="240" w:lineRule="auto"/>
              <w:ind w:left="-57" w:right="-57" w:firstLine="0"/>
              <w:rPr>
                <w:rFonts w:eastAsia="Times New Roman"/>
                <w:color w:val="FF0000"/>
                <w:sz w:val="18"/>
                <w:szCs w:val="18"/>
                <w:lang w:eastAsia="ru-RU"/>
              </w:rPr>
            </w:pPr>
            <w:r w:rsidRPr="00483BC0">
              <w:rPr>
                <w:rFonts w:eastAsia="Times New Roman"/>
                <w:color w:val="FF0000"/>
                <w:sz w:val="18"/>
                <w:szCs w:val="18"/>
                <w:lang w:eastAsia="ru-RU"/>
              </w:rPr>
              <w:t>г. Ветлуга, ул .М. Горького</w:t>
            </w:r>
          </w:p>
        </w:tc>
        <w:tc>
          <w:tcPr>
            <w:tcW w:w="328" w:type="pct"/>
            <w:tcBorders>
              <w:top w:val="nil"/>
              <w:left w:val="nil"/>
              <w:bottom w:val="single" w:sz="4" w:space="0" w:color="auto"/>
              <w:right w:val="single" w:sz="4" w:space="0" w:color="auto"/>
            </w:tcBorders>
            <w:shd w:val="clear" w:color="auto" w:fill="auto"/>
            <w:vAlign w:val="center"/>
            <w:hideMark/>
          </w:tcPr>
          <w:p w14:paraId="5D256C00"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0,473</w:t>
            </w:r>
          </w:p>
        </w:tc>
        <w:tc>
          <w:tcPr>
            <w:tcW w:w="281" w:type="pct"/>
            <w:tcBorders>
              <w:top w:val="nil"/>
              <w:left w:val="nil"/>
              <w:bottom w:val="single" w:sz="4" w:space="0" w:color="auto"/>
              <w:right w:val="single" w:sz="4" w:space="0" w:color="auto"/>
            </w:tcBorders>
            <w:shd w:val="clear" w:color="auto" w:fill="auto"/>
            <w:vAlign w:val="center"/>
            <w:hideMark/>
          </w:tcPr>
          <w:p w14:paraId="7FAD141D"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0,036</w:t>
            </w:r>
          </w:p>
        </w:tc>
        <w:tc>
          <w:tcPr>
            <w:tcW w:w="447" w:type="pct"/>
            <w:tcBorders>
              <w:top w:val="nil"/>
              <w:left w:val="nil"/>
              <w:bottom w:val="single" w:sz="4" w:space="0" w:color="auto"/>
              <w:right w:val="single" w:sz="4" w:space="0" w:color="auto"/>
            </w:tcBorders>
            <w:shd w:val="clear" w:color="auto" w:fill="auto"/>
            <w:vAlign w:val="center"/>
            <w:hideMark/>
          </w:tcPr>
          <w:p w14:paraId="2DE98DC1"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0,4022</w:t>
            </w:r>
          </w:p>
        </w:tc>
        <w:tc>
          <w:tcPr>
            <w:tcW w:w="300" w:type="pct"/>
            <w:tcBorders>
              <w:top w:val="nil"/>
              <w:left w:val="nil"/>
              <w:bottom w:val="single" w:sz="4" w:space="0" w:color="auto"/>
              <w:right w:val="single" w:sz="4" w:space="0" w:color="auto"/>
            </w:tcBorders>
            <w:shd w:val="clear" w:color="auto" w:fill="auto"/>
            <w:vAlign w:val="center"/>
            <w:hideMark/>
          </w:tcPr>
          <w:p w14:paraId="73EFEA45"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0,509</w:t>
            </w:r>
          </w:p>
        </w:tc>
        <w:tc>
          <w:tcPr>
            <w:tcW w:w="333" w:type="pct"/>
            <w:tcBorders>
              <w:top w:val="nil"/>
              <w:left w:val="nil"/>
              <w:bottom w:val="single" w:sz="4" w:space="0" w:color="auto"/>
              <w:right w:val="single" w:sz="4" w:space="0" w:color="auto"/>
            </w:tcBorders>
            <w:shd w:val="clear" w:color="auto" w:fill="auto"/>
            <w:vAlign w:val="center"/>
            <w:hideMark/>
          </w:tcPr>
          <w:p w14:paraId="55FB4C01"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0,016</w:t>
            </w:r>
          </w:p>
        </w:tc>
        <w:tc>
          <w:tcPr>
            <w:tcW w:w="285" w:type="pct"/>
            <w:tcBorders>
              <w:top w:val="nil"/>
              <w:left w:val="nil"/>
              <w:bottom w:val="single" w:sz="4" w:space="0" w:color="auto"/>
              <w:right w:val="single" w:sz="4" w:space="0" w:color="auto"/>
            </w:tcBorders>
            <w:shd w:val="clear" w:color="auto" w:fill="auto"/>
            <w:vAlign w:val="center"/>
            <w:hideMark/>
          </w:tcPr>
          <w:p w14:paraId="249FB4C8"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0,525</w:t>
            </w:r>
          </w:p>
        </w:tc>
        <w:tc>
          <w:tcPr>
            <w:tcW w:w="316" w:type="pct"/>
            <w:tcBorders>
              <w:top w:val="nil"/>
              <w:left w:val="nil"/>
              <w:bottom w:val="single" w:sz="4" w:space="0" w:color="auto"/>
              <w:right w:val="single" w:sz="4" w:space="0" w:color="auto"/>
            </w:tcBorders>
            <w:shd w:val="clear" w:color="auto" w:fill="auto"/>
            <w:vAlign w:val="center"/>
            <w:hideMark/>
          </w:tcPr>
          <w:p w14:paraId="1DE71E25"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399,43</w:t>
            </w:r>
          </w:p>
        </w:tc>
        <w:tc>
          <w:tcPr>
            <w:tcW w:w="233" w:type="pct"/>
            <w:tcBorders>
              <w:top w:val="nil"/>
              <w:left w:val="nil"/>
              <w:bottom w:val="single" w:sz="4" w:space="0" w:color="auto"/>
              <w:right w:val="single" w:sz="4" w:space="0" w:color="auto"/>
            </w:tcBorders>
            <w:shd w:val="clear" w:color="auto" w:fill="auto"/>
            <w:vAlign w:val="center"/>
            <w:hideMark/>
          </w:tcPr>
          <w:p w14:paraId="467C41D7"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6,10</w:t>
            </w:r>
          </w:p>
        </w:tc>
        <w:tc>
          <w:tcPr>
            <w:tcW w:w="254" w:type="pct"/>
            <w:tcBorders>
              <w:top w:val="nil"/>
              <w:left w:val="nil"/>
              <w:bottom w:val="single" w:sz="4" w:space="0" w:color="auto"/>
              <w:right w:val="single" w:sz="4" w:space="0" w:color="auto"/>
            </w:tcBorders>
            <w:shd w:val="clear" w:color="auto" w:fill="auto"/>
            <w:vAlign w:val="center"/>
            <w:hideMark/>
          </w:tcPr>
          <w:p w14:paraId="27F6AB20"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4,62</w:t>
            </w:r>
          </w:p>
        </w:tc>
        <w:tc>
          <w:tcPr>
            <w:tcW w:w="287" w:type="pct"/>
            <w:tcBorders>
              <w:top w:val="nil"/>
              <w:left w:val="nil"/>
              <w:bottom w:val="single" w:sz="4" w:space="0" w:color="auto"/>
              <w:right w:val="single" w:sz="4" w:space="0" w:color="auto"/>
            </w:tcBorders>
            <w:shd w:val="clear" w:color="auto" w:fill="auto"/>
            <w:vAlign w:val="center"/>
            <w:hideMark/>
          </w:tcPr>
          <w:p w14:paraId="3D0FB22F"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746,96</w:t>
            </w:r>
          </w:p>
        </w:tc>
        <w:tc>
          <w:tcPr>
            <w:tcW w:w="287" w:type="pct"/>
            <w:tcBorders>
              <w:top w:val="nil"/>
              <w:left w:val="nil"/>
              <w:bottom w:val="single" w:sz="4" w:space="0" w:color="auto"/>
              <w:right w:val="single" w:sz="4" w:space="0" w:color="auto"/>
            </w:tcBorders>
            <w:shd w:val="clear" w:color="auto" w:fill="auto"/>
            <w:vAlign w:val="center"/>
            <w:hideMark/>
          </w:tcPr>
          <w:p w14:paraId="1E337A76"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198,69</w:t>
            </w:r>
          </w:p>
        </w:tc>
        <w:tc>
          <w:tcPr>
            <w:tcW w:w="287" w:type="pct"/>
            <w:tcBorders>
              <w:top w:val="nil"/>
              <w:left w:val="nil"/>
              <w:bottom w:val="single" w:sz="4" w:space="0" w:color="auto"/>
              <w:right w:val="single" w:sz="4" w:space="0" w:color="auto"/>
            </w:tcBorders>
            <w:shd w:val="clear" w:color="auto" w:fill="auto"/>
            <w:vAlign w:val="center"/>
            <w:hideMark/>
          </w:tcPr>
          <w:p w14:paraId="37EDBBFD"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0,00</w:t>
            </w:r>
          </w:p>
        </w:tc>
        <w:tc>
          <w:tcPr>
            <w:tcW w:w="286" w:type="pct"/>
            <w:tcBorders>
              <w:top w:val="nil"/>
              <w:left w:val="nil"/>
              <w:bottom w:val="single" w:sz="4" w:space="0" w:color="auto"/>
              <w:right w:val="single" w:sz="4" w:space="0" w:color="auto"/>
            </w:tcBorders>
            <w:shd w:val="clear" w:color="auto" w:fill="auto"/>
            <w:vAlign w:val="center"/>
            <w:hideMark/>
          </w:tcPr>
          <w:p w14:paraId="36519873"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0,00</w:t>
            </w:r>
          </w:p>
        </w:tc>
      </w:tr>
      <w:tr w:rsidR="00483BC0" w:rsidRPr="00483BC0" w14:paraId="21D0B743" w14:textId="77777777" w:rsidTr="00EE522B">
        <w:trPr>
          <w:trHeight w:val="567"/>
        </w:trPr>
        <w:tc>
          <w:tcPr>
            <w:tcW w:w="184" w:type="pct"/>
            <w:tcBorders>
              <w:top w:val="nil"/>
              <w:left w:val="single" w:sz="4" w:space="0" w:color="auto"/>
              <w:bottom w:val="single" w:sz="4" w:space="0" w:color="auto"/>
              <w:right w:val="single" w:sz="4" w:space="0" w:color="auto"/>
            </w:tcBorders>
            <w:shd w:val="clear" w:color="auto" w:fill="auto"/>
            <w:vAlign w:val="center"/>
            <w:hideMark/>
          </w:tcPr>
          <w:p w14:paraId="37A67600" w14:textId="77777777" w:rsidR="00923923" w:rsidRPr="00483BC0" w:rsidRDefault="00923923" w:rsidP="00923923">
            <w:pPr>
              <w:autoSpaceDE/>
              <w:autoSpaceDN/>
              <w:adjustRightInd/>
              <w:spacing w:line="240" w:lineRule="auto"/>
              <w:ind w:firstLine="0"/>
              <w:jc w:val="center"/>
              <w:rPr>
                <w:rFonts w:eastAsia="Times New Roman"/>
                <w:color w:val="FF0000"/>
                <w:sz w:val="18"/>
                <w:szCs w:val="18"/>
                <w:lang w:eastAsia="ru-RU"/>
              </w:rPr>
            </w:pPr>
            <w:r w:rsidRPr="00483BC0">
              <w:rPr>
                <w:rFonts w:eastAsia="Times New Roman"/>
                <w:color w:val="FF0000"/>
                <w:sz w:val="18"/>
                <w:szCs w:val="18"/>
                <w:lang w:eastAsia="ru-RU"/>
              </w:rPr>
              <w:t>6</w:t>
            </w:r>
          </w:p>
        </w:tc>
        <w:tc>
          <w:tcPr>
            <w:tcW w:w="247" w:type="pct"/>
            <w:tcBorders>
              <w:top w:val="nil"/>
              <w:left w:val="nil"/>
              <w:bottom w:val="single" w:sz="4" w:space="0" w:color="auto"/>
              <w:right w:val="single" w:sz="4" w:space="0" w:color="auto"/>
            </w:tcBorders>
            <w:shd w:val="clear" w:color="auto" w:fill="auto"/>
            <w:vAlign w:val="center"/>
            <w:hideMark/>
          </w:tcPr>
          <w:p w14:paraId="0809C255" w14:textId="77777777" w:rsidR="00923923" w:rsidRPr="00483BC0" w:rsidRDefault="00923923" w:rsidP="00923923">
            <w:pPr>
              <w:autoSpaceDE/>
              <w:autoSpaceDN/>
              <w:adjustRightInd/>
              <w:spacing w:line="240" w:lineRule="auto"/>
              <w:ind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ЦРБ</w:t>
            </w:r>
          </w:p>
        </w:tc>
        <w:tc>
          <w:tcPr>
            <w:tcW w:w="645" w:type="pct"/>
            <w:tcBorders>
              <w:top w:val="nil"/>
              <w:left w:val="nil"/>
              <w:bottom w:val="single" w:sz="4" w:space="0" w:color="auto"/>
              <w:right w:val="single" w:sz="4" w:space="0" w:color="auto"/>
            </w:tcBorders>
            <w:shd w:val="clear" w:color="auto" w:fill="auto"/>
            <w:vAlign w:val="center"/>
            <w:hideMark/>
          </w:tcPr>
          <w:p w14:paraId="7970F2AB" w14:textId="5A426787" w:rsidR="00923923" w:rsidRPr="00483BC0" w:rsidRDefault="00923923" w:rsidP="00923923">
            <w:pPr>
              <w:autoSpaceDE/>
              <w:autoSpaceDN/>
              <w:adjustRightInd/>
              <w:spacing w:line="240" w:lineRule="auto"/>
              <w:ind w:left="-57" w:right="-57" w:firstLine="0"/>
              <w:rPr>
                <w:rFonts w:eastAsia="Times New Roman"/>
                <w:color w:val="FF0000"/>
                <w:sz w:val="18"/>
                <w:szCs w:val="18"/>
                <w:lang w:eastAsia="ru-RU"/>
              </w:rPr>
            </w:pPr>
            <w:r w:rsidRPr="00483BC0">
              <w:rPr>
                <w:rFonts w:eastAsia="Times New Roman"/>
                <w:color w:val="FF0000"/>
                <w:sz w:val="18"/>
                <w:szCs w:val="18"/>
                <w:lang w:eastAsia="ru-RU"/>
              </w:rPr>
              <w:t>г. Ветлуга, ул.Ленина, д. 50</w:t>
            </w:r>
          </w:p>
        </w:tc>
        <w:tc>
          <w:tcPr>
            <w:tcW w:w="328" w:type="pct"/>
            <w:tcBorders>
              <w:top w:val="nil"/>
              <w:left w:val="nil"/>
              <w:bottom w:val="single" w:sz="4" w:space="0" w:color="auto"/>
              <w:right w:val="single" w:sz="4" w:space="0" w:color="auto"/>
            </w:tcBorders>
            <w:shd w:val="clear" w:color="auto" w:fill="auto"/>
            <w:vAlign w:val="center"/>
            <w:hideMark/>
          </w:tcPr>
          <w:p w14:paraId="7D1A885F"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1,247</w:t>
            </w:r>
          </w:p>
        </w:tc>
        <w:tc>
          <w:tcPr>
            <w:tcW w:w="281" w:type="pct"/>
            <w:tcBorders>
              <w:top w:val="nil"/>
              <w:left w:val="nil"/>
              <w:bottom w:val="single" w:sz="4" w:space="0" w:color="auto"/>
              <w:right w:val="single" w:sz="4" w:space="0" w:color="auto"/>
            </w:tcBorders>
            <w:shd w:val="clear" w:color="auto" w:fill="auto"/>
            <w:vAlign w:val="center"/>
            <w:hideMark/>
          </w:tcPr>
          <w:p w14:paraId="7DEEA742"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0,094</w:t>
            </w:r>
          </w:p>
        </w:tc>
        <w:tc>
          <w:tcPr>
            <w:tcW w:w="447" w:type="pct"/>
            <w:tcBorders>
              <w:top w:val="nil"/>
              <w:left w:val="nil"/>
              <w:bottom w:val="single" w:sz="4" w:space="0" w:color="auto"/>
              <w:right w:val="single" w:sz="4" w:space="0" w:color="auto"/>
            </w:tcBorders>
            <w:shd w:val="clear" w:color="auto" w:fill="auto"/>
            <w:vAlign w:val="center"/>
            <w:hideMark/>
          </w:tcPr>
          <w:p w14:paraId="47938DD4"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0,1619</w:t>
            </w:r>
          </w:p>
        </w:tc>
        <w:tc>
          <w:tcPr>
            <w:tcW w:w="300" w:type="pct"/>
            <w:tcBorders>
              <w:top w:val="nil"/>
              <w:left w:val="nil"/>
              <w:bottom w:val="single" w:sz="4" w:space="0" w:color="auto"/>
              <w:right w:val="single" w:sz="4" w:space="0" w:color="auto"/>
            </w:tcBorders>
            <w:shd w:val="clear" w:color="auto" w:fill="auto"/>
            <w:vAlign w:val="center"/>
            <w:hideMark/>
          </w:tcPr>
          <w:p w14:paraId="02B4EBCA"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1,341</w:t>
            </w:r>
          </w:p>
        </w:tc>
        <w:tc>
          <w:tcPr>
            <w:tcW w:w="333" w:type="pct"/>
            <w:tcBorders>
              <w:top w:val="nil"/>
              <w:left w:val="nil"/>
              <w:bottom w:val="single" w:sz="4" w:space="0" w:color="auto"/>
              <w:right w:val="single" w:sz="4" w:space="0" w:color="auto"/>
            </w:tcBorders>
            <w:shd w:val="clear" w:color="auto" w:fill="auto"/>
            <w:vAlign w:val="center"/>
            <w:hideMark/>
          </w:tcPr>
          <w:p w14:paraId="71C65BD4"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0,041</w:t>
            </w:r>
          </w:p>
        </w:tc>
        <w:tc>
          <w:tcPr>
            <w:tcW w:w="285" w:type="pct"/>
            <w:tcBorders>
              <w:top w:val="nil"/>
              <w:left w:val="nil"/>
              <w:bottom w:val="single" w:sz="4" w:space="0" w:color="auto"/>
              <w:right w:val="single" w:sz="4" w:space="0" w:color="auto"/>
            </w:tcBorders>
            <w:shd w:val="clear" w:color="auto" w:fill="auto"/>
            <w:vAlign w:val="center"/>
            <w:hideMark/>
          </w:tcPr>
          <w:p w14:paraId="61BDBDBD"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1,382</w:t>
            </w:r>
          </w:p>
        </w:tc>
        <w:tc>
          <w:tcPr>
            <w:tcW w:w="316" w:type="pct"/>
            <w:tcBorders>
              <w:top w:val="nil"/>
              <w:left w:val="nil"/>
              <w:bottom w:val="single" w:sz="4" w:space="0" w:color="auto"/>
              <w:right w:val="single" w:sz="4" w:space="0" w:color="auto"/>
            </w:tcBorders>
            <w:shd w:val="clear" w:color="auto" w:fill="auto"/>
            <w:vAlign w:val="center"/>
            <w:hideMark/>
          </w:tcPr>
          <w:p w14:paraId="4724F7D1"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273,93</w:t>
            </w:r>
          </w:p>
        </w:tc>
        <w:tc>
          <w:tcPr>
            <w:tcW w:w="233" w:type="pct"/>
            <w:tcBorders>
              <w:top w:val="nil"/>
              <w:left w:val="nil"/>
              <w:bottom w:val="single" w:sz="4" w:space="0" w:color="auto"/>
              <w:right w:val="single" w:sz="4" w:space="0" w:color="auto"/>
            </w:tcBorders>
            <w:shd w:val="clear" w:color="auto" w:fill="auto"/>
            <w:vAlign w:val="center"/>
            <w:hideMark/>
          </w:tcPr>
          <w:p w14:paraId="7043E5F0"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10,60</w:t>
            </w:r>
          </w:p>
        </w:tc>
        <w:tc>
          <w:tcPr>
            <w:tcW w:w="254" w:type="pct"/>
            <w:tcBorders>
              <w:top w:val="nil"/>
              <w:left w:val="nil"/>
              <w:bottom w:val="single" w:sz="4" w:space="0" w:color="auto"/>
              <w:right w:val="single" w:sz="4" w:space="0" w:color="auto"/>
            </w:tcBorders>
            <w:shd w:val="clear" w:color="auto" w:fill="auto"/>
            <w:vAlign w:val="center"/>
            <w:hideMark/>
          </w:tcPr>
          <w:p w14:paraId="77D9204B"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8,02</w:t>
            </w:r>
          </w:p>
        </w:tc>
        <w:tc>
          <w:tcPr>
            <w:tcW w:w="287" w:type="pct"/>
            <w:tcBorders>
              <w:top w:val="nil"/>
              <w:left w:val="nil"/>
              <w:bottom w:val="single" w:sz="4" w:space="0" w:color="auto"/>
              <w:right w:val="single" w:sz="4" w:space="0" w:color="auto"/>
            </w:tcBorders>
            <w:shd w:val="clear" w:color="auto" w:fill="auto"/>
            <w:vAlign w:val="center"/>
            <w:hideMark/>
          </w:tcPr>
          <w:p w14:paraId="5FB8E40A"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1 350,80</w:t>
            </w:r>
          </w:p>
        </w:tc>
        <w:tc>
          <w:tcPr>
            <w:tcW w:w="287" w:type="pct"/>
            <w:tcBorders>
              <w:top w:val="nil"/>
              <w:left w:val="nil"/>
              <w:bottom w:val="single" w:sz="4" w:space="0" w:color="auto"/>
              <w:right w:val="single" w:sz="4" w:space="0" w:color="auto"/>
            </w:tcBorders>
            <w:shd w:val="clear" w:color="auto" w:fill="auto"/>
            <w:vAlign w:val="center"/>
            <w:hideMark/>
          </w:tcPr>
          <w:p w14:paraId="53114B25"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359,31</w:t>
            </w:r>
          </w:p>
        </w:tc>
        <w:tc>
          <w:tcPr>
            <w:tcW w:w="287" w:type="pct"/>
            <w:tcBorders>
              <w:top w:val="nil"/>
              <w:left w:val="nil"/>
              <w:bottom w:val="single" w:sz="4" w:space="0" w:color="auto"/>
              <w:right w:val="single" w:sz="4" w:space="0" w:color="auto"/>
            </w:tcBorders>
            <w:shd w:val="clear" w:color="auto" w:fill="auto"/>
            <w:vAlign w:val="center"/>
            <w:hideMark/>
          </w:tcPr>
          <w:p w14:paraId="597C996A"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0,00</w:t>
            </w:r>
          </w:p>
        </w:tc>
        <w:tc>
          <w:tcPr>
            <w:tcW w:w="286" w:type="pct"/>
            <w:tcBorders>
              <w:top w:val="nil"/>
              <w:left w:val="nil"/>
              <w:bottom w:val="single" w:sz="4" w:space="0" w:color="auto"/>
              <w:right w:val="single" w:sz="4" w:space="0" w:color="auto"/>
            </w:tcBorders>
            <w:shd w:val="clear" w:color="auto" w:fill="auto"/>
            <w:vAlign w:val="center"/>
            <w:hideMark/>
          </w:tcPr>
          <w:p w14:paraId="1C166295" w14:textId="77777777" w:rsidR="00923923" w:rsidRPr="00483BC0" w:rsidRDefault="00923923" w:rsidP="00923923">
            <w:pPr>
              <w:autoSpaceDE/>
              <w:autoSpaceDN/>
              <w:adjustRightInd/>
              <w:spacing w:line="240" w:lineRule="auto"/>
              <w:ind w:left="-57" w:right="-57" w:firstLine="0"/>
              <w:jc w:val="center"/>
              <w:rPr>
                <w:rFonts w:eastAsia="Times New Roman"/>
                <w:color w:val="FF0000"/>
                <w:sz w:val="18"/>
                <w:szCs w:val="18"/>
                <w:lang w:eastAsia="ru-RU"/>
              </w:rPr>
            </w:pPr>
            <w:r w:rsidRPr="00483BC0">
              <w:rPr>
                <w:rFonts w:eastAsia="Times New Roman"/>
                <w:color w:val="FF0000"/>
                <w:sz w:val="18"/>
                <w:szCs w:val="18"/>
                <w:lang w:eastAsia="ru-RU"/>
              </w:rPr>
              <w:t>0,00</w:t>
            </w:r>
          </w:p>
        </w:tc>
      </w:tr>
      <w:tr w:rsidR="00483BC0" w:rsidRPr="00483BC0" w14:paraId="45F43FE5" w14:textId="77777777" w:rsidTr="00EE522B">
        <w:trPr>
          <w:trHeight w:val="397"/>
        </w:trPr>
        <w:tc>
          <w:tcPr>
            <w:tcW w:w="184" w:type="pct"/>
            <w:tcBorders>
              <w:top w:val="nil"/>
              <w:left w:val="single" w:sz="4" w:space="0" w:color="auto"/>
              <w:bottom w:val="single" w:sz="4" w:space="0" w:color="auto"/>
              <w:right w:val="single" w:sz="4" w:space="0" w:color="auto"/>
            </w:tcBorders>
            <w:shd w:val="clear" w:color="auto" w:fill="auto"/>
            <w:vAlign w:val="center"/>
            <w:hideMark/>
          </w:tcPr>
          <w:p w14:paraId="5F13439B" w14:textId="77777777" w:rsidR="00923923" w:rsidRPr="00483BC0" w:rsidRDefault="00923923" w:rsidP="00923923">
            <w:pPr>
              <w:autoSpaceDE/>
              <w:autoSpaceDN/>
              <w:adjustRightInd/>
              <w:spacing w:line="240" w:lineRule="auto"/>
              <w:ind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 </w:t>
            </w:r>
          </w:p>
        </w:tc>
        <w:tc>
          <w:tcPr>
            <w:tcW w:w="247" w:type="pct"/>
            <w:tcBorders>
              <w:top w:val="nil"/>
              <w:left w:val="nil"/>
              <w:bottom w:val="single" w:sz="4" w:space="0" w:color="auto"/>
              <w:right w:val="single" w:sz="4" w:space="0" w:color="auto"/>
            </w:tcBorders>
            <w:shd w:val="clear" w:color="auto" w:fill="auto"/>
            <w:vAlign w:val="center"/>
            <w:hideMark/>
          </w:tcPr>
          <w:p w14:paraId="011568FB" w14:textId="77777777" w:rsidR="00923923" w:rsidRPr="00483BC0" w:rsidRDefault="00923923" w:rsidP="00923923">
            <w:pPr>
              <w:autoSpaceDE/>
              <w:autoSpaceDN/>
              <w:adjustRightInd/>
              <w:spacing w:line="240" w:lineRule="auto"/>
              <w:ind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 </w:t>
            </w:r>
          </w:p>
        </w:tc>
        <w:tc>
          <w:tcPr>
            <w:tcW w:w="645" w:type="pct"/>
            <w:tcBorders>
              <w:top w:val="nil"/>
              <w:left w:val="nil"/>
              <w:bottom w:val="single" w:sz="4" w:space="0" w:color="auto"/>
              <w:right w:val="single" w:sz="4" w:space="0" w:color="auto"/>
            </w:tcBorders>
            <w:shd w:val="clear" w:color="auto" w:fill="auto"/>
            <w:vAlign w:val="center"/>
            <w:hideMark/>
          </w:tcPr>
          <w:p w14:paraId="2D69063A" w14:textId="77777777" w:rsidR="00923923" w:rsidRPr="00483BC0" w:rsidRDefault="00923923" w:rsidP="00923923">
            <w:pPr>
              <w:autoSpaceDE/>
              <w:autoSpaceDN/>
              <w:adjustRightInd/>
              <w:spacing w:line="240" w:lineRule="auto"/>
              <w:ind w:left="-57" w:right="-57"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Итого:</w:t>
            </w:r>
          </w:p>
        </w:tc>
        <w:tc>
          <w:tcPr>
            <w:tcW w:w="328" w:type="pct"/>
            <w:tcBorders>
              <w:top w:val="nil"/>
              <w:left w:val="nil"/>
              <w:bottom w:val="single" w:sz="4" w:space="0" w:color="auto"/>
              <w:right w:val="single" w:sz="4" w:space="0" w:color="auto"/>
            </w:tcBorders>
            <w:shd w:val="clear" w:color="auto" w:fill="auto"/>
            <w:vAlign w:val="center"/>
            <w:hideMark/>
          </w:tcPr>
          <w:p w14:paraId="3120BCE2" w14:textId="77777777" w:rsidR="00923923" w:rsidRPr="00483BC0" w:rsidRDefault="00923923" w:rsidP="00923923">
            <w:pPr>
              <w:autoSpaceDE/>
              <w:autoSpaceDN/>
              <w:adjustRightInd/>
              <w:spacing w:line="240" w:lineRule="auto"/>
              <w:ind w:left="-57" w:right="-57"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18,566</w:t>
            </w:r>
          </w:p>
        </w:tc>
        <w:tc>
          <w:tcPr>
            <w:tcW w:w="281" w:type="pct"/>
            <w:tcBorders>
              <w:top w:val="nil"/>
              <w:left w:val="nil"/>
              <w:bottom w:val="single" w:sz="4" w:space="0" w:color="auto"/>
              <w:right w:val="single" w:sz="4" w:space="0" w:color="auto"/>
            </w:tcBorders>
            <w:shd w:val="clear" w:color="auto" w:fill="auto"/>
            <w:vAlign w:val="center"/>
            <w:hideMark/>
          </w:tcPr>
          <w:p w14:paraId="4FFAF8F7" w14:textId="77777777" w:rsidR="00923923" w:rsidRPr="00483BC0" w:rsidRDefault="00923923" w:rsidP="00923923">
            <w:pPr>
              <w:autoSpaceDE/>
              <w:autoSpaceDN/>
              <w:adjustRightInd/>
              <w:spacing w:line="240" w:lineRule="auto"/>
              <w:ind w:left="-57" w:right="-57"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1,398</w:t>
            </w:r>
          </w:p>
        </w:tc>
        <w:tc>
          <w:tcPr>
            <w:tcW w:w="447" w:type="pct"/>
            <w:tcBorders>
              <w:top w:val="nil"/>
              <w:left w:val="nil"/>
              <w:bottom w:val="single" w:sz="4" w:space="0" w:color="auto"/>
              <w:right w:val="single" w:sz="4" w:space="0" w:color="auto"/>
            </w:tcBorders>
            <w:shd w:val="clear" w:color="auto" w:fill="auto"/>
            <w:vAlign w:val="center"/>
            <w:hideMark/>
          </w:tcPr>
          <w:p w14:paraId="6A2DE92B" w14:textId="77777777" w:rsidR="00923923" w:rsidRPr="00483BC0" w:rsidRDefault="00923923" w:rsidP="00923923">
            <w:pPr>
              <w:autoSpaceDE/>
              <w:autoSpaceDN/>
              <w:adjustRightInd/>
              <w:spacing w:line="240" w:lineRule="auto"/>
              <w:ind w:left="-57" w:right="-57"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1,898</w:t>
            </w:r>
          </w:p>
        </w:tc>
        <w:tc>
          <w:tcPr>
            <w:tcW w:w="300" w:type="pct"/>
            <w:tcBorders>
              <w:top w:val="nil"/>
              <w:left w:val="nil"/>
              <w:bottom w:val="single" w:sz="4" w:space="0" w:color="auto"/>
              <w:right w:val="single" w:sz="4" w:space="0" w:color="auto"/>
            </w:tcBorders>
            <w:shd w:val="clear" w:color="auto" w:fill="auto"/>
            <w:vAlign w:val="center"/>
            <w:hideMark/>
          </w:tcPr>
          <w:p w14:paraId="7E56F913" w14:textId="77777777" w:rsidR="00923923" w:rsidRPr="00483BC0" w:rsidRDefault="00923923" w:rsidP="00923923">
            <w:pPr>
              <w:autoSpaceDE/>
              <w:autoSpaceDN/>
              <w:adjustRightInd/>
              <w:spacing w:line="240" w:lineRule="auto"/>
              <w:ind w:left="-57" w:right="-57"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19,964</w:t>
            </w:r>
          </w:p>
        </w:tc>
        <w:tc>
          <w:tcPr>
            <w:tcW w:w="333" w:type="pct"/>
            <w:tcBorders>
              <w:top w:val="nil"/>
              <w:left w:val="nil"/>
              <w:bottom w:val="single" w:sz="4" w:space="0" w:color="auto"/>
              <w:right w:val="single" w:sz="4" w:space="0" w:color="auto"/>
            </w:tcBorders>
            <w:shd w:val="clear" w:color="auto" w:fill="auto"/>
            <w:vAlign w:val="center"/>
            <w:hideMark/>
          </w:tcPr>
          <w:p w14:paraId="699E41AA" w14:textId="77777777" w:rsidR="00923923" w:rsidRPr="00483BC0" w:rsidRDefault="00923923" w:rsidP="00923923">
            <w:pPr>
              <w:autoSpaceDE/>
              <w:autoSpaceDN/>
              <w:adjustRightInd/>
              <w:spacing w:line="240" w:lineRule="auto"/>
              <w:ind w:left="-57" w:right="-57"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0,617</w:t>
            </w:r>
          </w:p>
        </w:tc>
        <w:tc>
          <w:tcPr>
            <w:tcW w:w="285" w:type="pct"/>
            <w:tcBorders>
              <w:top w:val="nil"/>
              <w:left w:val="nil"/>
              <w:bottom w:val="single" w:sz="4" w:space="0" w:color="auto"/>
              <w:right w:val="single" w:sz="4" w:space="0" w:color="auto"/>
            </w:tcBorders>
            <w:shd w:val="clear" w:color="auto" w:fill="auto"/>
            <w:vAlign w:val="center"/>
            <w:hideMark/>
          </w:tcPr>
          <w:p w14:paraId="774A0905" w14:textId="77777777" w:rsidR="00923923" w:rsidRPr="00483BC0" w:rsidRDefault="00923923" w:rsidP="00923923">
            <w:pPr>
              <w:autoSpaceDE/>
              <w:autoSpaceDN/>
              <w:adjustRightInd/>
              <w:spacing w:line="240" w:lineRule="auto"/>
              <w:ind w:left="-57" w:right="-57"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20,581</w:t>
            </w:r>
          </w:p>
        </w:tc>
        <w:tc>
          <w:tcPr>
            <w:tcW w:w="316" w:type="pct"/>
            <w:tcBorders>
              <w:top w:val="nil"/>
              <w:left w:val="nil"/>
              <w:bottom w:val="single" w:sz="4" w:space="0" w:color="auto"/>
              <w:right w:val="single" w:sz="4" w:space="0" w:color="auto"/>
            </w:tcBorders>
            <w:shd w:val="clear" w:color="auto" w:fill="auto"/>
            <w:vAlign w:val="center"/>
            <w:hideMark/>
          </w:tcPr>
          <w:p w14:paraId="6E490517" w14:textId="77777777" w:rsidR="00923923" w:rsidRPr="00483BC0" w:rsidRDefault="00923923" w:rsidP="00923923">
            <w:pPr>
              <w:autoSpaceDE/>
              <w:autoSpaceDN/>
              <w:adjustRightInd/>
              <w:spacing w:line="240" w:lineRule="auto"/>
              <w:ind w:left="-57" w:right="-57"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181,60</w:t>
            </w:r>
          </w:p>
        </w:tc>
        <w:tc>
          <w:tcPr>
            <w:tcW w:w="233" w:type="pct"/>
            <w:tcBorders>
              <w:top w:val="nil"/>
              <w:left w:val="nil"/>
              <w:bottom w:val="single" w:sz="4" w:space="0" w:color="auto"/>
              <w:right w:val="single" w:sz="4" w:space="0" w:color="auto"/>
            </w:tcBorders>
            <w:shd w:val="clear" w:color="auto" w:fill="auto"/>
            <w:vAlign w:val="center"/>
            <w:hideMark/>
          </w:tcPr>
          <w:p w14:paraId="0255425D" w14:textId="77777777" w:rsidR="00923923" w:rsidRPr="00483BC0" w:rsidRDefault="00923923" w:rsidP="00923923">
            <w:pPr>
              <w:autoSpaceDE/>
              <w:autoSpaceDN/>
              <w:adjustRightInd/>
              <w:spacing w:line="240" w:lineRule="auto"/>
              <w:ind w:left="-57" w:right="-57"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77,300</w:t>
            </w:r>
          </w:p>
        </w:tc>
        <w:tc>
          <w:tcPr>
            <w:tcW w:w="254" w:type="pct"/>
            <w:tcBorders>
              <w:top w:val="nil"/>
              <w:left w:val="nil"/>
              <w:bottom w:val="single" w:sz="4" w:space="0" w:color="auto"/>
              <w:right w:val="single" w:sz="4" w:space="0" w:color="auto"/>
            </w:tcBorders>
            <w:shd w:val="clear" w:color="auto" w:fill="auto"/>
            <w:vAlign w:val="center"/>
            <w:hideMark/>
          </w:tcPr>
          <w:p w14:paraId="1BDF98C5" w14:textId="77777777" w:rsidR="00923923" w:rsidRPr="00483BC0" w:rsidRDefault="00923923" w:rsidP="00923923">
            <w:pPr>
              <w:autoSpaceDE/>
              <w:autoSpaceDN/>
              <w:adjustRightInd/>
              <w:spacing w:line="240" w:lineRule="auto"/>
              <w:ind w:left="-57" w:right="-57"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58,516</w:t>
            </w:r>
          </w:p>
        </w:tc>
        <w:tc>
          <w:tcPr>
            <w:tcW w:w="287" w:type="pct"/>
            <w:tcBorders>
              <w:top w:val="nil"/>
              <w:left w:val="nil"/>
              <w:bottom w:val="single" w:sz="4" w:space="0" w:color="auto"/>
              <w:right w:val="single" w:sz="4" w:space="0" w:color="auto"/>
            </w:tcBorders>
            <w:shd w:val="clear" w:color="auto" w:fill="auto"/>
            <w:vAlign w:val="center"/>
            <w:hideMark/>
          </w:tcPr>
          <w:p w14:paraId="6BF46CC5" w14:textId="10FCE01C" w:rsidR="00923923" w:rsidRPr="00483BC0" w:rsidRDefault="00970037" w:rsidP="00923923">
            <w:pPr>
              <w:autoSpaceDE/>
              <w:autoSpaceDN/>
              <w:adjustRightInd/>
              <w:spacing w:line="240" w:lineRule="auto"/>
              <w:ind w:left="-57" w:right="-57"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5</w:t>
            </w:r>
            <w:r w:rsidR="00923923" w:rsidRPr="00483BC0">
              <w:rPr>
                <w:rFonts w:eastAsia="Times New Roman"/>
                <w:b/>
                <w:bCs/>
                <w:color w:val="FF0000"/>
                <w:sz w:val="18"/>
                <w:szCs w:val="18"/>
                <w:lang w:eastAsia="ru-RU"/>
              </w:rPr>
              <w:t>653,456</w:t>
            </w:r>
          </w:p>
        </w:tc>
        <w:tc>
          <w:tcPr>
            <w:tcW w:w="287" w:type="pct"/>
            <w:tcBorders>
              <w:top w:val="nil"/>
              <w:left w:val="nil"/>
              <w:bottom w:val="single" w:sz="4" w:space="0" w:color="auto"/>
              <w:right w:val="single" w:sz="4" w:space="0" w:color="auto"/>
            </w:tcBorders>
            <w:shd w:val="clear" w:color="auto" w:fill="auto"/>
            <w:vAlign w:val="center"/>
            <w:hideMark/>
          </w:tcPr>
          <w:p w14:paraId="1AFDC30C" w14:textId="0ED4F389" w:rsidR="00923923" w:rsidRPr="00483BC0" w:rsidRDefault="00970037" w:rsidP="00923923">
            <w:pPr>
              <w:autoSpaceDE/>
              <w:autoSpaceDN/>
              <w:adjustRightInd/>
              <w:spacing w:line="240" w:lineRule="auto"/>
              <w:ind w:left="-57" w:right="-57"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1</w:t>
            </w:r>
            <w:r w:rsidR="00923923" w:rsidRPr="00483BC0">
              <w:rPr>
                <w:rFonts w:eastAsia="Times New Roman"/>
                <w:b/>
                <w:bCs/>
                <w:color w:val="FF0000"/>
                <w:sz w:val="18"/>
                <w:szCs w:val="18"/>
                <w:lang w:eastAsia="ru-RU"/>
              </w:rPr>
              <w:t>503,819</w:t>
            </w:r>
          </w:p>
        </w:tc>
        <w:tc>
          <w:tcPr>
            <w:tcW w:w="287" w:type="pct"/>
            <w:tcBorders>
              <w:top w:val="nil"/>
              <w:left w:val="nil"/>
              <w:bottom w:val="single" w:sz="4" w:space="0" w:color="auto"/>
              <w:right w:val="single" w:sz="4" w:space="0" w:color="auto"/>
            </w:tcBorders>
            <w:shd w:val="clear" w:color="auto" w:fill="auto"/>
            <w:vAlign w:val="center"/>
            <w:hideMark/>
          </w:tcPr>
          <w:p w14:paraId="1430520B" w14:textId="7A42CAD0" w:rsidR="00923923" w:rsidRPr="00483BC0" w:rsidRDefault="0037377B" w:rsidP="0037377B">
            <w:pPr>
              <w:autoSpaceDE/>
              <w:autoSpaceDN/>
              <w:adjustRightInd/>
              <w:spacing w:line="240" w:lineRule="auto"/>
              <w:ind w:left="-57" w:right="-57"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25 789,0</w:t>
            </w:r>
          </w:p>
        </w:tc>
        <w:tc>
          <w:tcPr>
            <w:tcW w:w="286" w:type="pct"/>
            <w:tcBorders>
              <w:top w:val="nil"/>
              <w:left w:val="nil"/>
              <w:bottom w:val="single" w:sz="4" w:space="0" w:color="auto"/>
              <w:right w:val="single" w:sz="4" w:space="0" w:color="auto"/>
            </w:tcBorders>
            <w:shd w:val="clear" w:color="auto" w:fill="auto"/>
            <w:vAlign w:val="center"/>
            <w:hideMark/>
          </w:tcPr>
          <w:p w14:paraId="1CC829B1" w14:textId="0EB79D9B" w:rsidR="00923923" w:rsidRPr="00483BC0" w:rsidRDefault="00923923" w:rsidP="00970037">
            <w:pPr>
              <w:autoSpaceDE/>
              <w:autoSpaceDN/>
              <w:adjustRightInd/>
              <w:spacing w:line="240" w:lineRule="auto"/>
              <w:ind w:left="-57" w:right="-57" w:firstLine="0"/>
              <w:jc w:val="center"/>
              <w:rPr>
                <w:rFonts w:eastAsia="Times New Roman"/>
                <w:b/>
                <w:bCs/>
                <w:color w:val="FF0000"/>
                <w:sz w:val="18"/>
                <w:szCs w:val="18"/>
                <w:lang w:eastAsia="ru-RU"/>
              </w:rPr>
            </w:pPr>
            <w:r w:rsidRPr="00483BC0">
              <w:rPr>
                <w:rFonts w:eastAsia="Times New Roman"/>
                <w:b/>
                <w:bCs/>
                <w:color w:val="FF0000"/>
                <w:sz w:val="18"/>
                <w:szCs w:val="18"/>
                <w:lang w:eastAsia="ru-RU"/>
              </w:rPr>
              <w:t>2 063,12</w:t>
            </w:r>
          </w:p>
        </w:tc>
      </w:tr>
    </w:tbl>
    <w:p w14:paraId="25EEA3ED" w14:textId="77777777" w:rsidR="00923923" w:rsidRPr="00C9600F" w:rsidRDefault="00923923">
      <w:pPr>
        <w:autoSpaceDE/>
        <w:autoSpaceDN/>
        <w:adjustRightInd/>
        <w:spacing w:line="240" w:lineRule="auto"/>
        <w:ind w:firstLine="0"/>
        <w:jc w:val="left"/>
        <w:rPr>
          <w:sz w:val="18"/>
          <w:szCs w:val="18"/>
        </w:rPr>
      </w:pPr>
    </w:p>
    <w:p w14:paraId="4F138B6C" w14:textId="77777777" w:rsidR="00923923" w:rsidRPr="00C9600F" w:rsidRDefault="00923923">
      <w:pPr>
        <w:autoSpaceDE/>
        <w:autoSpaceDN/>
        <w:adjustRightInd/>
        <w:spacing w:line="240" w:lineRule="auto"/>
        <w:ind w:firstLine="0"/>
        <w:jc w:val="left"/>
        <w:rPr>
          <w:sz w:val="18"/>
          <w:szCs w:val="18"/>
        </w:rPr>
      </w:pPr>
    </w:p>
    <w:p w14:paraId="504971AA" w14:textId="77777777" w:rsidR="008A1DF7" w:rsidRPr="00C9600F" w:rsidRDefault="008A1DF7">
      <w:pPr>
        <w:autoSpaceDE/>
        <w:autoSpaceDN/>
        <w:adjustRightInd/>
        <w:spacing w:line="240" w:lineRule="auto"/>
        <w:ind w:firstLine="0"/>
        <w:jc w:val="left"/>
        <w:rPr>
          <w:sz w:val="18"/>
          <w:szCs w:val="18"/>
        </w:rPr>
      </w:pPr>
    </w:p>
    <w:bookmarkEnd w:id="38"/>
    <w:p w14:paraId="75D6C3E2" w14:textId="77777777" w:rsidR="00F94FEF" w:rsidRPr="00C9600F" w:rsidRDefault="00F94FEF">
      <w:pPr>
        <w:autoSpaceDE/>
        <w:autoSpaceDN/>
        <w:adjustRightInd/>
        <w:spacing w:line="240" w:lineRule="auto"/>
        <w:ind w:firstLine="0"/>
        <w:jc w:val="left"/>
        <w:sectPr w:rsidR="00F94FEF" w:rsidRPr="00C9600F" w:rsidSect="00F94FEF">
          <w:pgSz w:w="16838" w:h="11906" w:orient="landscape" w:code="9"/>
          <w:pgMar w:top="851" w:right="851" w:bottom="851" w:left="851" w:header="0" w:footer="567" w:gutter="0"/>
          <w:cols w:space="708"/>
          <w:docGrid w:linePitch="360"/>
        </w:sectPr>
      </w:pPr>
    </w:p>
    <w:p w14:paraId="45303F1F" w14:textId="155035E6" w:rsidR="00531CAB" w:rsidRPr="00C9600F" w:rsidRDefault="00667118" w:rsidP="00531CAB">
      <w:pPr>
        <w:pStyle w:val="1"/>
      </w:pPr>
      <w:bookmarkStart w:id="40" w:name="_Toc14263480"/>
      <w:bookmarkStart w:id="41" w:name="_Toc201238891"/>
      <w:bookmarkEnd w:id="1"/>
      <w:bookmarkEnd w:id="2"/>
      <w:r w:rsidRPr="00C9600F">
        <w:lastRenderedPageBreak/>
        <w:t>Тепловые сети, сооружения на них и тепловые пункты</w:t>
      </w:r>
      <w:bookmarkEnd w:id="40"/>
      <w:bookmarkEnd w:id="41"/>
      <w:r w:rsidRPr="00C9600F">
        <w:t xml:space="preserve"> </w:t>
      </w:r>
    </w:p>
    <w:p w14:paraId="66F25117" w14:textId="77777777" w:rsidR="00667118" w:rsidRPr="00C9600F" w:rsidRDefault="00667118" w:rsidP="007E2567">
      <w:pPr>
        <w:pStyle w:val="21"/>
      </w:pPr>
      <w:bookmarkStart w:id="42" w:name="_Toc14263481"/>
      <w:bookmarkStart w:id="43" w:name="_Toc201238892"/>
      <w:bookmarkStart w:id="44" w:name="_Toc347764884"/>
      <w:r w:rsidRPr="00C9600F">
        <w:t xml:space="preserve">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w:t>
      </w:r>
      <w:r w:rsidRPr="00C9600F">
        <w:br/>
        <w:t>промышленный объект с выделением сетей горячего водоснабжения</w:t>
      </w:r>
      <w:bookmarkEnd w:id="42"/>
      <w:bookmarkEnd w:id="43"/>
    </w:p>
    <w:p w14:paraId="791DCE79" w14:textId="77777777" w:rsidR="00815500" w:rsidRPr="00C9600F" w:rsidRDefault="00815500" w:rsidP="00673D33">
      <w:pPr>
        <w:pStyle w:val="affffff9"/>
      </w:pPr>
      <w:r w:rsidRPr="00C9600F">
        <w:t>Общая структура тепловых сетей систем теплоснабжения от котельн</w:t>
      </w:r>
      <w:r w:rsidR="00B75775" w:rsidRPr="00C9600F">
        <w:t xml:space="preserve">ых </w:t>
      </w:r>
      <w:r w:rsidRPr="00C9600F">
        <w:t>представлена в табл. 3.</w:t>
      </w:r>
      <w:r w:rsidR="009C607C" w:rsidRPr="00C9600F">
        <w:t>1.1</w:t>
      </w:r>
      <w:r w:rsidRPr="00C9600F">
        <w:t>.</w:t>
      </w:r>
    </w:p>
    <w:p w14:paraId="0786E01C" w14:textId="77777777" w:rsidR="00815500" w:rsidRPr="00C9600F" w:rsidRDefault="00815500" w:rsidP="005362CE">
      <w:pPr>
        <w:pStyle w:val="a0"/>
        <w:rPr>
          <w:color w:val="auto"/>
        </w:rPr>
      </w:pPr>
    </w:p>
    <w:tbl>
      <w:tblPr>
        <w:tblW w:w="0" w:type="auto"/>
        <w:tblLayout w:type="fixed"/>
        <w:tblCellMar>
          <w:left w:w="28" w:type="dxa"/>
          <w:right w:w="28" w:type="dxa"/>
        </w:tblCellMar>
        <w:tblLook w:val="04A0" w:firstRow="1" w:lastRow="0" w:firstColumn="1" w:lastColumn="0" w:noHBand="0" w:noVBand="1"/>
      </w:tblPr>
      <w:tblGrid>
        <w:gridCol w:w="453"/>
        <w:gridCol w:w="1270"/>
        <w:gridCol w:w="979"/>
        <w:gridCol w:w="7"/>
        <w:gridCol w:w="1871"/>
        <w:gridCol w:w="1084"/>
        <w:gridCol w:w="845"/>
        <w:gridCol w:w="1126"/>
        <w:gridCol w:w="1007"/>
        <w:gridCol w:w="985"/>
      </w:tblGrid>
      <w:tr w:rsidR="00C9600F" w:rsidRPr="00C9600F" w14:paraId="583AFCA2" w14:textId="77777777" w:rsidTr="008117CA">
        <w:trPr>
          <w:trHeight w:val="283"/>
        </w:trPr>
        <w:tc>
          <w:tcPr>
            <w:tcW w:w="45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0583A" w14:textId="77777777" w:rsidR="001C4CD2" w:rsidRPr="00C9600F" w:rsidRDefault="001C4CD2" w:rsidP="001C4CD2">
            <w:pPr>
              <w:autoSpaceDE/>
              <w:autoSpaceDN/>
              <w:adjustRightInd/>
              <w:spacing w:line="240" w:lineRule="auto"/>
              <w:ind w:firstLine="0"/>
              <w:jc w:val="center"/>
              <w:rPr>
                <w:rFonts w:eastAsia="Times New Roman"/>
                <w:b/>
                <w:bCs/>
                <w:sz w:val="18"/>
                <w:szCs w:val="18"/>
                <w:lang w:eastAsia="ru-RU"/>
              </w:rPr>
            </w:pPr>
            <w:bookmarkStart w:id="45" w:name="_Toc14263482"/>
            <w:bookmarkEnd w:id="44"/>
            <w:r w:rsidRPr="00C9600F">
              <w:rPr>
                <w:rFonts w:eastAsia="Times New Roman"/>
                <w:b/>
                <w:bCs/>
                <w:sz w:val="18"/>
                <w:szCs w:val="18"/>
                <w:lang w:eastAsia="ru-RU"/>
              </w:rPr>
              <w:t>№ п/п</w:t>
            </w:r>
          </w:p>
        </w:tc>
        <w:tc>
          <w:tcPr>
            <w:tcW w:w="1270" w:type="dxa"/>
            <w:tcBorders>
              <w:top w:val="single" w:sz="4" w:space="0" w:color="auto"/>
              <w:left w:val="nil"/>
              <w:bottom w:val="single" w:sz="4" w:space="0" w:color="auto"/>
              <w:right w:val="single" w:sz="4" w:space="0" w:color="auto"/>
            </w:tcBorders>
            <w:shd w:val="clear" w:color="auto" w:fill="auto"/>
            <w:vAlign w:val="center"/>
            <w:hideMark/>
          </w:tcPr>
          <w:p w14:paraId="1155A2E8" w14:textId="77777777" w:rsidR="001C4CD2" w:rsidRPr="00C9600F" w:rsidRDefault="001C4CD2" w:rsidP="001C4C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Наименование теплоснабжающей организации</w:t>
            </w:r>
          </w:p>
        </w:tc>
        <w:tc>
          <w:tcPr>
            <w:tcW w:w="986" w:type="dxa"/>
            <w:gridSpan w:val="2"/>
            <w:tcBorders>
              <w:top w:val="single" w:sz="4" w:space="0" w:color="auto"/>
              <w:left w:val="nil"/>
              <w:bottom w:val="single" w:sz="4" w:space="0" w:color="auto"/>
              <w:right w:val="single" w:sz="4" w:space="0" w:color="auto"/>
            </w:tcBorders>
            <w:shd w:val="clear" w:color="auto" w:fill="auto"/>
            <w:vAlign w:val="center"/>
            <w:hideMark/>
          </w:tcPr>
          <w:p w14:paraId="1D575F19" w14:textId="77777777" w:rsidR="001C4CD2" w:rsidRPr="00C9600F" w:rsidRDefault="001C4CD2" w:rsidP="001C4C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Источник теплоснабжения</w:t>
            </w:r>
          </w:p>
        </w:tc>
        <w:tc>
          <w:tcPr>
            <w:tcW w:w="1871" w:type="dxa"/>
            <w:tcBorders>
              <w:top w:val="single" w:sz="4" w:space="0" w:color="auto"/>
              <w:left w:val="nil"/>
              <w:bottom w:val="single" w:sz="4" w:space="0" w:color="auto"/>
              <w:right w:val="single" w:sz="4" w:space="0" w:color="auto"/>
            </w:tcBorders>
            <w:shd w:val="clear" w:color="auto" w:fill="auto"/>
            <w:vAlign w:val="center"/>
            <w:hideMark/>
          </w:tcPr>
          <w:p w14:paraId="3BE7FA21" w14:textId="77777777" w:rsidR="001C4CD2" w:rsidRPr="00C9600F" w:rsidRDefault="001C4CD2" w:rsidP="001C4C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Назначение трубопроводов</w:t>
            </w:r>
          </w:p>
        </w:tc>
        <w:tc>
          <w:tcPr>
            <w:tcW w:w="1084" w:type="dxa"/>
            <w:tcBorders>
              <w:top w:val="single" w:sz="4" w:space="0" w:color="auto"/>
              <w:left w:val="nil"/>
              <w:bottom w:val="single" w:sz="4" w:space="0" w:color="auto"/>
              <w:right w:val="single" w:sz="4" w:space="0" w:color="auto"/>
            </w:tcBorders>
            <w:shd w:val="clear" w:color="auto" w:fill="auto"/>
            <w:vAlign w:val="center"/>
            <w:hideMark/>
          </w:tcPr>
          <w:p w14:paraId="4D7398BB" w14:textId="77777777" w:rsidR="001C4CD2" w:rsidRPr="00C9600F" w:rsidRDefault="001C4CD2" w:rsidP="001C4C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Средний наружный диаметр, мм</w:t>
            </w:r>
          </w:p>
        </w:tc>
        <w:tc>
          <w:tcPr>
            <w:tcW w:w="845" w:type="dxa"/>
            <w:tcBorders>
              <w:top w:val="single" w:sz="4" w:space="0" w:color="auto"/>
              <w:left w:val="nil"/>
              <w:bottom w:val="single" w:sz="4" w:space="0" w:color="auto"/>
              <w:right w:val="single" w:sz="4" w:space="0" w:color="auto"/>
            </w:tcBorders>
            <w:shd w:val="clear" w:color="auto" w:fill="auto"/>
            <w:vAlign w:val="center"/>
            <w:hideMark/>
          </w:tcPr>
          <w:p w14:paraId="66B7287B" w14:textId="77777777" w:rsidR="001C4CD2" w:rsidRPr="00C9600F" w:rsidRDefault="001C4CD2" w:rsidP="001C4C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Средний год прокладки</w:t>
            </w:r>
          </w:p>
        </w:tc>
        <w:tc>
          <w:tcPr>
            <w:tcW w:w="1126" w:type="dxa"/>
            <w:tcBorders>
              <w:top w:val="single" w:sz="4" w:space="0" w:color="auto"/>
              <w:left w:val="nil"/>
              <w:bottom w:val="single" w:sz="4" w:space="0" w:color="auto"/>
              <w:right w:val="single" w:sz="4" w:space="0" w:color="auto"/>
            </w:tcBorders>
            <w:shd w:val="clear" w:color="auto" w:fill="auto"/>
            <w:vAlign w:val="center"/>
            <w:hideMark/>
          </w:tcPr>
          <w:p w14:paraId="1B98DBC4" w14:textId="35C1E97A" w:rsidR="001C4CD2" w:rsidRPr="00C9600F" w:rsidRDefault="001C4CD2" w:rsidP="002E7C11">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xml:space="preserve">Длина тепловых сетей в </w:t>
            </w:r>
            <w:r w:rsidR="002E7C11">
              <w:rPr>
                <w:rFonts w:eastAsia="Times New Roman"/>
                <w:b/>
                <w:bCs/>
                <w:sz w:val="18"/>
                <w:szCs w:val="18"/>
                <w:lang w:eastAsia="ru-RU"/>
              </w:rPr>
              <w:t>2-х тр</w:t>
            </w:r>
            <w:r w:rsidRPr="00C9600F">
              <w:rPr>
                <w:rFonts w:eastAsia="Times New Roman"/>
                <w:b/>
                <w:bCs/>
                <w:sz w:val="18"/>
                <w:szCs w:val="18"/>
                <w:lang w:eastAsia="ru-RU"/>
              </w:rPr>
              <w:t>убном исчислении, м</w:t>
            </w:r>
          </w:p>
        </w:tc>
        <w:tc>
          <w:tcPr>
            <w:tcW w:w="1007" w:type="dxa"/>
            <w:tcBorders>
              <w:top w:val="single" w:sz="4" w:space="0" w:color="auto"/>
              <w:left w:val="nil"/>
              <w:bottom w:val="single" w:sz="4" w:space="0" w:color="auto"/>
              <w:right w:val="single" w:sz="4" w:space="0" w:color="auto"/>
            </w:tcBorders>
            <w:shd w:val="clear" w:color="auto" w:fill="auto"/>
            <w:vAlign w:val="center"/>
            <w:hideMark/>
          </w:tcPr>
          <w:p w14:paraId="5233A2F4" w14:textId="77777777" w:rsidR="001C4CD2" w:rsidRPr="00C9600F" w:rsidRDefault="001C4CD2" w:rsidP="001C4C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Материальная характеристика трубопроводов, м</w:t>
            </w:r>
            <w:r w:rsidRPr="00C9600F">
              <w:rPr>
                <w:rFonts w:eastAsia="Times New Roman"/>
                <w:b/>
                <w:bCs/>
                <w:sz w:val="18"/>
                <w:szCs w:val="18"/>
                <w:vertAlign w:val="superscript"/>
                <w:lang w:eastAsia="ru-RU"/>
              </w:rPr>
              <w:t>2</w:t>
            </w:r>
          </w:p>
        </w:tc>
        <w:tc>
          <w:tcPr>
            <w:tcW w:w="985" w:type="dxa"/>
            <w:tcBorders>
              <w:top w:val="single" w:sz="4" w:space="0" w:color="auto"/>
              <w:left w:val="nil"/>
              <w:bottom w:val="single" w:sz="4" w:space="0" w:color="auto"/>
              <w:right w:val="single" w:sz="4" w:space="0" w:color="auto"/>
            </w:tcBorders>
            <w:shd w:val="clear" w:color="auto" w:fill="auto"/>
            <w:vAlign w:val="center"/>
            <w:hideMark/>
          </w:tcPr>
          <w:p w14:paraId="21FF3FB0" w14:textId="77777777" w:rsidR="001C4CD2" w:rsidRPr="00C9600F" w:rsidRDefault="001C4CD2" w:rsidP="001C4CD2">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Внутренний объём трубопроводов, м</w:t>
            </w:r>
            <w:r w:rsidRPr="00C9600F">
              <w:rPr>
                <w:rFonts w:eastAsia="Times New Roman"/>
                <w:b/>
                <w:bCs/>
                <w:sz w:val="18"/>
                <w:szCs w:val="18"/>
                <w:vertAlign w:val="superscript"/>
                <w:lang w:eastAsia="ru-RU"/>
              </w:rPr>
              <w:t>3</w:t>
            </w:r>
          </w:p>
        </w:tc>
      </w:tr>
      <w:tr w:rsidR="00C9600F" w:rsidRPr="00C9600F" w14:paraId="55EFAD31" w14:textId="77777777" w:rsidTr="007F0E5A">
        <w:trPr>
          <w:trHeight w:val="283"/>
        </w:trPr>
        <w:tc>
          <w:tcPr>
            <w:tcW w:w="453" w:type="dxa"/>
            <w:vMerge w:val="restart"/>
            <w:tcBorders>
              <w:top w:val="nil"/>
              <w:left w:val="single" w:sz="4" w:space="0" w:color="auto"/>
              <w:bottom w:val="single" w:sz="4" w:space="0" w:color="000000"/>
              <w:right w:val="single" w:sz="4" w:space="0" w:color="auto"/>
            </w:tcBorders>
            <w:shd w:val="clear" w:color="auto" w:fill="auto"/>
            <w:vAlign w:val="center"/>
            <w:hideMark/>
          </w:tcPr>
          <w:p w14:paraId="69FAA772" w14:textId="77777777" w:rsidR="001C4CD2" w:rsidRPr="00C9600F" w:rsidRDefault="001C4CD2"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1270" w:type="dxa"/>
            <w:vMerge w:val="restart"/>
            <w:tcBorders>
              <w:top w:val="nil"/>
              <w:left w:val="single" w:sz="4" w:space="0" w:color="auto"/>
              <w:bottom w:val="single" w:sz="4" w:space="0" w:color="000000"/>
              <w:right w:val="single" w:sz="4" w:space="0" w:color="auto"/>
            </w:tcBorders>
            <w:shd w:val="clear" w:color="auto" w:fill="auto"/>
            <w:vAlign w:val="center"/>
            <w:hideMark/>
          </w:tcPr>
          <w:p w14:paraId="4FF69D06" w14:textId="77777777" w:rsidR="001C4CD2" w:rsidRPr="00C9600F" w:rsidRDefault="00BF081E"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Ветлужский филиал АО «НОКК»</w:t>
            </w:r>
          </w:p>
        </w:tc>
        <w:tc>
          <w:tcPr>
            <w:tcW w:w="98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42F2DC80" w14:textId="54D37D09" w:rsidR="001C4CD2" w:rsidRPr="00C9600F" w:rsidRDefault="001C4CD2" w:rsidP="001C4CD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w:t>
            </w:r>
            <w:r w:rsidR="00024A0F" w:rsidRPr="00C9600F">
              <w:rPr>
                <w:rFonts w:eastAsia="Times New Roman"/>
                <w:sz w:val="18"/>
                <w:szCs w:val="18"/>
                <w:lang w:eastAsia="ru-RU"/>
              </w:rPr>
              <w:t xml:space="preserve"> </w:t>
            </w:r>
            <w:r w:rsidRPr="00C9600F">
              <w:rPr>
                <w:rFonts w:eastAsia="Times New Roman"/>
                <w:sz w:val="18"/>
                <w:szCs w:val="18"/>
                <w:lang w:eastAsia="ru-RU"/>
              </w:rPr>
              <w:t>1</w:t>
            </w:r>
          </w:p>
        </w:tc>
        <w:tc>
          <w:tcPr>
            <w:tcW w:w="1871" w:type="dxa"/>
            <w:tcBorders>
              <w:top w:val="nil"/>
              <w:left w:val="nil"/>
              <w:bottom w:val="single" w:sz="4" w:space="0" w:color="auto"/>
              <w:right w:val="single" w:sz="4" w:space="0" w:color="auto"/>
            </w:tcBorders>
            <w:shd w:val="clear" w:color="auto" w:fill="auto"/>
            <w:noWrap/>
            <w:vAlign w:val="center"/>
            <w:hideMark/>
          </w:tcPr>
          <w:p w14:paraId="7A01F4DC" w14:textId="77777777" w:rsidR="001C4CD2" w:rsidRPr="00C9600F" w:rsidRDefault="001C4CD2" w:rsidP="001C4CD2">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Магистральные сети</w:t>
            </w:r>
          </w:p>
        </w:tc>
        <w:tc>
          <w:tcPr>
            <w:tcW w:w="1084" w:type="dxa"/>
            <w:tcBorders>
              <w:top w:val="nil"/>
              <w:left w:val="nil"/>
              <w:bottom w:val="single" w:sz="4" w:space="0" w:color="auto"/>
              <w:right w:val="single" w:sz="4" w:space="0" w:color="auto"/>
            </w:tcBorders>
            <w:shd w:val="clear" w:color="auto" w:fill="auto"/>
            <w:noWrap/>
            <w:vAlign w:val="center"/>
            <w:hideMark/>
          </w:tcPr>
          <w:p w14:paraId="381B9E5F" w14:textId="77777777" w:rsidR="001C4CD2" w:rsidRPr="003F7D9D" w:rsidRDefault="001C4CD2" w:rsidP="001C4CD2">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w:t>
            </w:r>
          </w:p>
        </w:tc>
        <w:tc>
          <w:tcPr>
            <w:tcW w:w="845" w:type="dxa"/>
            <w:tcBorders>
              <w:top w:val="nil"/>
              <w:left w:val="nil"/>
              <w:bottom w:val="single" w:sz="4" w:space="0" w:color="auto"/>
              <w:right w:val="single" w:sz="4" w:space="0" w:color="auto"/>
            </w:tcBorders>
            <w:shd w:val="clear" w:color="auto" w:fill="auto"/>
            <w:noWrap/>
            <w:vAlign w:val="center"/>
            <w:hideMark/>
          </w:tcPr>
          <w:p w14:paraId="1697857F" w14:textId="77777777" w:rsidR="001C4CD2" w:rsidRPr="003F7D9D" w:rsidRDefault="001C4CD2" w:rsidP="001C4CD2">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w:t>
            </w:r>
          </w:p>
        </w:tc>
        <w:tc>
          <w:tcPr>
            <w:tcW w:w="1126" w:type="dxa"/>
            <w:tcBorders>
              <w:top w:val="nil"/>
              <w:left w:val="nil"/>
              <w:bottom w:val="single" w:sz="4" w:space="0" w:color="auto"/>
              <w:right w:val="single" w:sz="4" w:space="0" w:color="auto"/>
            </w:tcBorders>
            <w:shd w:val="clear" w:color="auto" w:fill="auto"/>
            <w:noWrap/>
            <w:vAlign w:val="center"/>
            <w:hideMark/>
          </w:tcPr>
          <w:p w14:paraId="4DE90A97" w14:textId="77777777" w:rsidR="001C4CD2" w:rsidRPr="003F7D9D" w:rsidRDefault="001C4CD2" w:rsidP="001C4CD2">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c>
          <w:tcPr>
            <w:tcW w:w="1007" w:type="dxa"/>
            <w:tcBorders>
              <w:top w:val="nil"/>
              <w:left w:val="nil"/>
              <w:bottom w:val="single" w:sz="4" w:space="0" w:color="auto"/>
              <w:right w:val="single" w:sz="4" w:space="0" w:color="auto"/>
            </w:tcBorders>
            <w:shd w:val="clear" w:color="auto" w:fill="auto"/>
            <w:noWrap/>
            <w:vAlign w:val="center"/>
            <w:hideMark/>
          </w:tcPr>
          <w:p w14:paraId="00481834" w14:textId="77777777" w:rsidR="001C4CD2" w:rsidRPr="003F7D9D" w:rsidRDefault="001C4CD2" w:rsidP="001C4CD2">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c>
          <w:tcPr>
            <w:tcW w:w="985" w:type="dxa"/>
            <w:tcBorders>
              <w:top w:val="nil"/>
              <w:left w:val="nil"/>
              <w:bottom w:val="single" w:sz="4" w:space="0" w:color="auto"/>
              <w:right w:val="single" w:sz="4" w:space="0" w:color="auto"/>
            </w:tcBorders>
            <w:shd w:val="clear" w:color="auto" w:fill="auto"/>
            <w:noWrap/>
            <w:vAlign w:val="center"/>
            <w:hideMark/>
          </w:tcPr>
          <w:p w14:paraId="68D53218" w14:textId="77777777" w:rsidR="001C4CD2" w:rsidRPr="003F7D9D" w:rsidRDefault="001C4CD2" w:rsidP="001C4CD2">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r>
      <w:tr w:rsidR="00C9600F" w:rsidRPr="00C9600F" w14:paraId="14FB2950" w14:textId="77777777" w:rsidTr="007F0E5A">
        <w:trPr>
          <w:trHeight w:val="283"/>
        </w:trPr>
        <w:tc>
          <w:tcPr>
            <w:tcW w:w="453" w:type="dxa"/>
            <w:vMerge/>
            <w:tcBorders>
              <w:top w:val="nil"/>
              <w:left w:val="single" w:sz="4" w:space="0" w:color="auto"/>
              <w:bottom w:val="single" w:sz="4" w:space="0" w:color="000000"/>
              <w:right w:val="single" w:sz="4" w:space="0" w:color="auto"/>
            </w:tcBorders>
            <w:vAlign w:val="center"/>
            <w:hideMark/>
          </w:tcPr>
          <w:p w14:paraId="66D41D4B" w14:textId="77777777" w:rsidR="001C4CD2" w:rsidRPr="00C9600F" w:rsidRDefault="001C4CD2" w:rsidP="001C4CD2">
            <w:pPr>
              <w:autoSpaceDE/>
              <w:autoSpaceDN/>
              <w:adjustRightInd/>
              <w:spacing w:line="240" w:lineRule="auto"/>
              <w:ind w:firstLine="0"/>
              <w:jc w:val="left"/>
              <w:rPr>
                <w:rFonts w:eastAsia="Times New Roman"/>
                <w:sz w:val="18"/>
                <w:szCs w:val="18"/>
                <w:lang w:eastAsia="ru-RU"/>
              </w:rPr>
            </w:pPr>
          </w:p>
        </w:tc>
        <w:tc>
          <w:tcPr>
            <w:tcW w:w="1270" w:type="dxa"/>
            <w:vMerge/>
            <w:tcBorders>
              <w:top w:val="nil"/>
              <w:left w:val="single" w:sz="4" w:space="0" w:color="auto"/>
              <w:bottom w:val="single" w:sz="4" w:space="0" w:color="000000"/>
              <w:right w:val="single" w:sz="4" w:space="0" w:color="auto"/>
            </w:tcBorders>
            <w:vAlign w:val="center"/>
            <w:hideMark/>
          </w:tcPr>
          <w:p w14:paraId="7274C70C" w14:textId="77777777" w:rsidR="001C4CD2" w:rsidRPr="00C9600F" w:rsidRDefault="001C4CD2" w:rsidP="001C4CD2">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nil"/>
              <w:left w:val="single" w:sz="4" w:space="0" w:color="auto"/>
              <w:bottom w:val="single" w:sz="4" w:space="0" w:color="000000"/>
              <w:right w:val="single" w:sz="4" w:space="0" w:color="auto"/>
            </w:tcBorders>
            <w:vAlign w:val="center"/>
            <w:hideMark/>
          </w:tcPr>
          <w:p w14:paraId="0504FA6B" w14:textId="77777777" w:rsidR="001C4CD2" w:rsidRPr="00C9600F" w:rsidRDefault="001C4CD2" w:rsidP="001C4CD2">
            <w:pPr>
              <w:autoSpaceDE/>
              <w:autoSpaceDN/>
              <w:adjustRightInd/>
              <w:spacing w:line="240" w:lineRule="auto"/>
              <w:ind w:firstLine="0"/>
              <w:jc w:val="left"/>
              <w:rPr>
                <w:rFonts w:eastAsia="Times New Roman"/>
                <w:sz w:val="18"/>
                <w:szCs w:val="18"/>
                <w:lang w:eastAsia="ru-RU"/>
              </w:rPr>
            </w:pPr>
          </w:p>
        </w:tc>
        <w:tc>
          <w:tcPr>
            <w:tcW w:w="1871" w:type="dxa"/>
            <w:tcBorders>
              <w:top w:val="nil"/>
              <w:left w:val="nil"/>
              <w:bottom w:val="single" w:sz="4" w:space="0" w:color="auto"/>
              <w:right w:val="single" w:sz="4" w:space="0" w:color="auto"/>
            </w:tcBorders>
            <w:shd w:val="clear" w:color="auto" w:fill="auto"/>
            <w:noWrap/>
            <w:vAlign w:val="center"/>
            <w:hideMark/>
          </w:tcPr>
          <w:p w14:paraId="2B079372" w14:textId="77777777" w:rsidR="001C4CD2" w:rsidRPr="00C9600F" w:rsidRDefault="001C4CD2" w:rsidP="001C4CD2">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Квартальные</w:t>
            </w:r>
          </w:p>
        </w:tc>
        <w:tc>
          <w:tcPr>
            <w:tcW w:w="1084" w:type="dxa"/>
            <w:tcBorders>
              <w:top w:val="nil"/>
              <w:left w:val="nil"/>
              <w:bottom w:val="single" w:sz="4" w:space="0" w:color="auto"/>
              <w:right w:val="single" w:sz="4" w:space="0" w:color="auto"/>
            </w:tcBorders>
            <w:shd w:val="clear" w:color="auto" w:fill="auto"/>
            <w:noWrap/>
            <w:vAlign w:val="center"/>
            <w:hideMark/>
          </w:tcPr>
          <w:p w14:paraId="5CB03535" w14:textId="2ECDDC7C" w:rsidR="001C4CD2" w:rsidRPr="003F7D9D" w:rsidRDefault="009F28A1" w:rsidP="001C4CD2">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96,2</w:t>
            </w:r>
          </w:p>
        </w:tc>
        <w:tc>
          <w:tcPr>
            <w:tcW w:w="845" w:type="dxa"/>
            <w:tcBorders>
              <w:top w:val="nil"/>
              <w:left w:val="nil"/>
              <w:bottom w:val="single" w:sz="4" w:space="0" w:color="auto"/>
              <w:right w:val="single" w:sz="4" w:space="0" w:color="auto"/>
            </w:tcBorders>
            <w:shd w:val="clear" w:color="auto" w:fill="auto"/>
            <w:noWrap/>
            <w:vAlign w:val="center"/>
            <w:hideMark/>
          </w:tcPr>
          <w:p w14:paraId="6EF62651" w14:textId="77777777" w:rsidR="001C4CD2" w:rsidRPr="003F7D9D" w:rsidRDefault="001C4CD2" w:rsidP="001C4CD2">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2010</w:t>
            </w:r>
          </w:p>
        </w:tc>
        <w:tc>
          <w:tcPr>
            <w:tcW w:w="1126" w:type="dxa"/>
            <w:tcBorders>
              <w:top w:val="nil"/>
              <w:left w:val="nil"/>
              <w:bottom w:val="single" w:sz="4" w:space="0" w:color="auto"/>
              <w:right w:val="single" w:sz="4" w:space="0" w:color="auto"/>
            </w:tcBorders>
            <w:shd w:val="clear" w:color="auto" w:fill="auto"/>
            <w:noWrap/>
            <w:vAlign w:val="center"/>
            <w:hideMark/>
          </w:tcPr>
          <w:p w14:paraId="7428D920" w14:textId="7ED677B8" w:rsidR="001C4CD2" w:rsidRPr="003F7D9D" w:rsidRDefault="002E7C11" w:rsidP="001C4CD2">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6253,0</w:t>
            </w:r>
          </w:p>
        </w:tc>
        <w:tc>
          <w:tcPr>
            <w:tcW w:w="1007" w:type="dxa"/>
            <w:tcBorders>
              <w:top w:val="nil"/>
              <w:left w:val="nil"/>
              <w:bottom w:val="single" w:sz="4" w:space="0" w:color="auto"/>
              <w:right w:val="single" w:sz="4" w:space="0" w:color="auto"/>
            </w:tcBorders>
            <w:shd w:val="clear" w:color="auto" w:fill="auto"/>
            <w:noWrap/>
            <w:vAlign w:val="center"/>
            <w:hideMark/>
          </w:tcPr>
          <w:p w14:paraId="5E1E8973" w14:textId="78B21F55" w:rsidR="001C4CD2" w:rsidRPr="003F7D9D" w:rsidRDefault="003E508C" w:rsidP="003E508C">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1203,1</w:t>
            </w:r>
          </w:p>
        </w:tc>
        <w:tc>
          <w:tcPr>
            <w:tcW w:w="985" w:type="dxa"/>
            <w:tcBorders>
              <w:top w:val="nil"/>
              <w:left w:val="nil"/>
              <w:bottom w:val="single" w:sz="4" w:space="0" w:color="auto"/>
              <w:right w:val="single" w:sz="4" w:space="0" w:color="auto"/>
            </w:tcBorders>
            <w:shd w:val="clear" w:color="auto" w:fill="auto"/>
            <w:noWrap/>
            <w:vAlign w:val="center"/>
            <w:hideMark/>
          </w:tcPr>
          <w:p w14:paraId="548BDF1C" w14:textId="5429323B" w:rsidR="001C4CD2" w:rsidRPr="003F7D9D" w:rsidRDefault="008117CA" w:rsidP="001C4CD2">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118</w:t>
            </w:r>
            <w:r w:rsidR="001C4CD2" w:rsidRPr="003F7D9D">
              <w:rPr>
                <w:rFonts w:eastAsia="Times New Roman"/>
                <w:color w:val="FF0000"/>
                <w:sz w:val="18"/>
                <w:szCs w:val="18"/>
                <w:lang w:eastAsia="ru-RU"/>
              </w:rPr>
              <w:t>,</w:t>
            </w:r>
            <w:r w:rsidRPr="003F7D9D">
              <w:rPr>
                <w:rFonts w:eastAsia="Times New Roman"/>
                <w:color w:val="FF0000"/>
                <w:sz w:val="18"/>
                <w:szCs w:val="18"/>
                <w:lang w:eastAsia="ru-RU"/>
              </w:rPr>
              <w:t>3</w:t>
            </w:r>
          </w:p>
        </w:tc>
      </w:tr>
      <w:tr w:rsidR="00C9600F" w:rsidRPr="00C9600F" w14:paraId="7754078B" w14:textId="77777777" w:rsidTr="007F0E5A">
        <w:trPr>
          <w:trHeight w:val="283"/>
        </w:trPr>
        <w:tc>
          <w:tcPr>
            <w:tcW w:w="453" w:type="dxa"/>
            <w:vMerge/>
            <w:tcBorders>
              <w:top w:val="nil"/>
              <w:left w:val="single" w:sz="4" w:space="0" w:color="auto"/>
              <w:bottom w:val="single" w:sz="4" w:space="0" w:color="000000"/>
              <w:right w:val="single" w:sz="4" w:space="0" w:color="auto"/>
            </w:tcBorders>
            <w:vAlign w:val="center"/>
            <w:hideMark/>
          </w:tcPr>
          <w:p w14:paraId="026CAA5F" w14:textId="77777777" w:rsidR="00A47D7E" w:rsidRPr="00C9600F" w:rsidRDefault="00A47D7E" w:rsidP="008117CA">
            <w:pPr>
              <w:autoSpaceDE/>
              <w:autoSpaceDN/>
              <w:adjustRightInd/>
              <w:spacing w:line="240" w:lineRule="auto"/>
              <w:ind w:firstLine="0"/>
              <w:jc w:val="left"/>
              <w:rPr>
                <w:rFonts w:eastAsia="Times New Roman"/>
                <w:sz w:val="18"/>
                <w:szCs w:val="18"/>
                <w:lang w:eastAsia="ru-RU"/>
              </w:rPr>
            </w:pPr>
          </w:p>
        </w:tc>
        <w:tc>
          <w:tcPr>
            <w:tcW w:w="1270" w:type="dxa"/>
            <w:vMerge/>
            <w:tcBorders>
              <w:top w:val="nil"/>
              <w:left w:val="single" w:sz="4" w:space="0" w:color="auto"/>
              <w:bottom w:val="single" w:sz="4" w:space="0" w:color="000000"/>
              <w:right w:val="single" w:sz="4" w:space="0" w:color="auto"/>
            </w:tcBorders>
            <w:vAlign w:val="center"/>
            <w:hideMark/>
          </w:tcPr>
          <w:p w14:paraId="1DD0BCDB" w14:textId="77777777" w:rsidR="00A47D7E" w:rsidRPr="00C9600F" w:rsidRDefault="00A47D7E" w:rsidP="008117CA">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nil"/>
              <w:left w:val="single" w:sz="4" w:space="0" w:color="auto"/>
              <w:bottom w:val="single" w:sz="4" w:space="0" w:color="000000"/>
              <w:right w:val="single" w:sz="4" w:space="0" w:color="auto"/>
            </w:tcBorders>
            <w:vAlign w:val="center"/>
            <w:hideMark/>
          </w:tcPr>
          <w:p w14:paraId="6BE9D5D4" w14:textId="77777777" w:rsidR="00A47D7E" w:rsidRPr="00C9600F" w:rsidRDefault="00A47D7E" w:rsidP="008117CA">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04BD26AC" w14:textId="77777777" w:rsidR="00A47D7E" w:rsidRPr="00C9600F" w:rsidRDefault="00A47D7E" w:rsidP="008117CA">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 xml:space="preserve"> - отопление</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67814350" w14:textId="2310C3B0" w:rsidR="00A47D7E" w:rsidRPr="003F7D9D" w:rsidRDefault="009F28A1"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96,2</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6500420E" w14:textId="1A564C73" w:rsidR="00A47D7E" w:rsidRPr="003F7D9D" w:rsidRDefault="00A47D7E"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2010</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55F305CD" w14:textId="6DE2FCA9" w:rsidR="00A47D7E" w:rsidRPr="003F7D9D" w:rsidRDefault="002E7C11"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6253,0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673266D5" w14:textId="305204E9" w:rsidR="00A47D7E" w:rsidRPr="003F7D9D" w:rsidRDefault="003E508C" w:rsidP="0008333B">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1203,1</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139FDFA9" w14:textId="758E9A9D" w:rsidR="00A47D7E" w:rsidRPr="003F7D9D" w:rsidRDefault="00A47D7E"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118,3</w:t>
            </w:r>
          </w:p>
        </w:tc>
      </w:tr>
      <w:tr w:rsidR="00C9600F" w:rsidRPr="00C9600F" w14:paraId="49BD5B5E" w14:textId="77777777" w:rsidTr="007F0E5A">
        <w:trPr>
          <w:trHeight w:val="283"/>
        </w:trPr>
        <w:tc>
          <w:tcPr>
            <w:tcW w:w="453" w:type="dxa"/>
            <w:vMerge/>
            <w:tcBorders>
              <w:top w:val="nil"/>
              <w:left w:val="single" w:sz="4" w:space="0" w:color="auto"/>
              <w:bottom w:val="single" w:sz="4" w:space="0" w:color="000000"/>
              <w:right w:val="single" w:sz="4" w:space="0" w:color="auto"/>
            </w:tcBorders>
            <w:vAlign w:val="center"/>
            <w:hideMark/>
          </w:tcPr>
          <w:p w14:paraId="633D9388" w14:textId="77777777" w:rsidR="008117CA" w:rsidRPr="00C9600F" w:rsidRDefault="008117CA" w:rsidP="008117CA">
            <w:pPr>
              <w:autoSpaceDE/>
              <w:autoSpaceDN/>
              <w:adjustRightInd/>
              <w:spacing w:line="240" w:lineRule="auto"/>
              <w:ind w:firstLine="0"/>
              <w:jc w:val="left"/>
              <w:rPr>
                <w:rFonts w:eastAsia="Times New Roman"/>
                <w:sz w:val="18"/>
                <w:szCs w:val="18"/>
                <w:lang w:eastAsia="ru-RU"/>
              </w:rPr>
            </w:pPr>
          </w:p>
        </w:tc>
        <w:tc>
          <w:tcPr>
            <w:tcW w:w="1270" w:type="dxa"/>
            <w:vMerge/>
            <w:tcBorders>
              <w:top w:val="nil"/>
              <w:left w:val="single" w:sz="4" w:space="0" w:color="auto"/>
              <w:bottom w:val="single" w:sz="4" w:space="0" w:color="000000"/>
              <w:right w:val="single" w:sz="4" w:space="0" w:color="auto"/>
            </w:tcBorders>
            <w:vAlign w:val="center"/>
            <w:hideMark/>
          </w:tcPr>
          <w:p w14:paraId="4C51A458" w14:textId="77777777" w:rsidR="008117CA" w:rsidRPr="00C9600F" w:rsidRDefault="008117CA" w:rsidP="008117CA">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nil"/>
              <w:left w:val="single" w:sz="4" w:space="0" w:color="auto"/>
              <w:bottom w:val="single" w:sz="4" w:space="0" w:color="000000"/>
              <w:right w:val="single" w:sz="4" w:space="0" w:color="auto"/>
            </w:tcBorders>
            <w:vAlign w:val="center"/>
            <w:hideMark/>
          </w:tcPr>
          <w:p w14:paraId="731A98EF" w14:textId="77777777" w:rsidR="008117CA" w:rsidRPr="00C9600F" w:rsidRDefault="008117CA" w:rsidP="008117CA">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5E6A0847" w14:textId="77777777" w:rsidR="008117CA" w:rsidRPr="00C9600F" w:rsidRDefault="008117CA" w:rsidP="008117CA">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Сумма</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24CC6496" w14:textId="31A7F0B4" w:rsidR="008117CA" w:rsidRPr="003F7D9D" w:rsidRDefault="009F28A1"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96,2</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503B8B55" w14:textId="06ADB5F0" w:rsidR="008117CA" w:rsidRPr="003F7D9D" w:rsidRDefault="008117CA"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2010</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175D289A" w14:textId="49AE7B8D" w:rsidR="008117CA" w:rsidRPr="003F7D9D" w:rsidRDefault="002E7C11"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6253,0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6BEB64EC" w14:textId="0AB3EEA5" w:rsidR="008117CA" w:rsidRPr="003F7D9D" w:rsidRDefault="003E508C" w:rsidP="0008333B">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1203,1</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408BAECA" w14:textId="0827B3C1" w:rsidR="008117CA" w:rsidRPr="003F7D9D" w:rsidRDefault="008117CA"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118,3</w:t>
            </w:r>
          </w:p>
        </w:tc>
      </w:tr>
      <w:tr w:rsidR="00C9600F" w:rsidRPr="00C9600F" w14:paraId="554C004C" w14:textId="77777777" w:rsidTr="007F0E5A">
        <w:trPr>
          <w:trHeight w:val="283"/>
        </w:trPr>
        <w:tc>
          <w:tcPr>
            <w:tcW w:w="453" w:type="dxa"/>
            <w:vMerge w:val="restart"/>
            <w:tcBorders>
              <w:top w:val="nil"/>
              <w:left w:val="single" w:sz="4" w:space="0" w:color="auto"/>
              <w:bottom w:val="single" w:sz="4" w:space="0" w:color="000000"/>
              <w:right w:val="single" w:sz="4" w:space="0" w:color="auto"/>
            </w:tcBorders>
            <w:shd w:val="clear" w:color="auto" w:fill="auto"/>
            <w:vAlign w:val="center"/>
            <w:hideMark/>
          </w:tcPr>
          <w:p w14:paraId="0066F2C7" w14:textId="77777777" w:rsidR="008117CA" w:rsidRPr="00C9600F" w:rsidRDefault="008117CA" w:rsidP="008117CA">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w:t>
            </w:r>
          </w:p>
        </w:tc>
        <w:tc>
          <w:tcPr>
            <w:tcW w:w="1270" w:type="dxa"/>
            <w:vMerge w:val="restart"/>
            <w:tcBorders>
              <w:top w:val="nil"/>
              <w:left w:val="single" w:sz="4" w:space="0" w:color="auto"/>
              <w:bottom w:val="single" w:sz="4" w:space="0" w:color="000000"/>
              <w:right w:val="single" w:sz="4" w:space="0" w:color="auto"/>
            </w:tcBorders>
            <w:shd w:val="clear" w:color="auto" w:fill="auto"/>
            <w:vAlign w:val="center"/>
            <w:hideMark/>
          </w:tcPr>
          <w:p w14:paraId="087C76AA" w14:textId="77777777" w:rsidR="008117CA" w:rsidRPr="00C9600F" w:rsidRDefault="008117CA" w:rsidP="008117CA">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Ветлужский филиал АО «НОКК»</w:t>
            </w:r>
          </w:p>
        </w:tc>
        <w:tc>
          <w:tcPr>
            <w:tcW w:w="98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29E11E58" w14:textId="5070A699" w:rsidR="008117CA" w:rsidRPr="00C9600F" w:rsidRDefault="008117CA" w:rsidP="008117CA">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w:t>
            </w:r>
            <w:r w:rsidR="00024A0F" w:rsidRPr="00C9600F">
              <w:rPr>
                <w:rFonts w:eastAsia="Times New Roman"/>
                <w:sz w:val="18"/>
                <w:szCs w:val="18"/>
                <w:lang w:eastAsia="ru-RU"/>
              </w:rPr>
              <w:t xml:space="preserve"> </w:t>
            </w:r>
            <w:r w:rsidRPr="00C9600F">
              <w:rPr>
                <w:rFonts w:eastAsia="Times New Roman"/>
                <w:sz w:val="18"/>
                <w:szCs w:val="18"/>
                <w:lang w:eastAsia="ru-RU"/>
              </w:rPr>
              <w:t>3</w:t>
            </w:r>
          </w:p>
        </w:tc>
        <w:tc>
          <w:tcPr>
            <w:tcW w:w="1871" w:type="dxa"/>
            <w:tcBorders>
              <w:top w:val="nil"/>
              <w:left w:val="nil"/>
              <w:bottom w:val="single" w:sz="4" w:space="0" w:color="auto"/>
              <w:right w:val="single" w:sz="4" w:space="0" w:color="auto"/>
            </w:tcBorders>
            <w:shd w:val="clear" w:color="auto" w:fill="auto"/>
            <w:noWrap/>
            <w:vAlign w:val="center"/>
            <w:hideMark/>
          </w:tcPr>
          <w:p w14:paraId="3C55DBDE" w14:textId="77777777" w:rsidR="008117CA" w:rsidRPr="00C9600F" w:rsidRDefault="008117CA" w:rsidP="008117CA">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Магистральные сети</w:t>
            </w:r>
          </w:p>
        </w:tc>
        <w:tc>
          <w:tcPr>
            <w:tcW w:w="1084" w:type="dxa"/>
            <w:tcBorders>
              <w:top w:val="nil"/>
              <w:left w:val="nil"/>
              <w:bottom w:val="single" w:sz="4" w:space="0" w:color="auto"/>
              <w:right w:val="single" w:sz="4" w:space="0" w:color="auto"/>
            </w:tcBorders>
            <w:shd w:val="clear" w:color="auto" w:fill="auto"/>
            <w:noWrap/>
            <w:vAlign w:val="center"/>
            <w:hideMark/>
          </w:tcPr>
          <w:p w14:paraId="44E0B04C" w14:textId="77777777" w:rsidR="008117CA" w:rsidRPr="003F7D9D" w:rsidRDefault="008117CA"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w:t>
            </w:r>
          </w:p>
        </w:tc>
        <w:tc>
          <w:tcPr>
            <w:tcW w:w="845" w:type="dxa"/>
            <w:tcBorders>
              <w:top w:val="nil"/>
              <w:left w:val="nil"/>
              <w:bottom w:val="single" w:sz="4" w:space="0" w:color="auto"/>
              <w:right w:val="single" w:sz="4" w:space="0" w:color="auto"/>
            </w:tcBorders>
            <w:shd w:val="clear" w:color="auto" w:fill="auto"/>
            <w:noWrap/>
            <w:vAlign w:val="center"/>
            <w:hideMark/>
          </w:tcPr>
          <w:p w14:paraId="7AD83144" w14:textId="77777777" w:rsidR="008117CA" w:rsidRPr="003F7D9D" w:rsidRDefault="008117CA"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w:t>
            </w:r>
          </w:p>
        </w:tc>
        <w:tc>
          <w:tcPr>
            <w:tcW w:w="1126" w:type="dxa"/>
            <w:tcBorders>
              <w:top w:val="nil"/>
              <w:left w:val="nil"/>
              <w:bottom w:val="single" w:sz="4" w:space="0" w:color="auto"/>
              <w:right w:val="single" w:sz="4" w:space="0" w:color="auto"/>
            </w:tcBorders>
            <w:shd w:val="clear" w:color="auto" w:fill="auto"/>
            <w:noWrap/>
            <w:vAlign w:val="center"/>
            <w:hideMark/>
          </w:tcPr>
          <w:p w14:paraId="52E6FFDA" w14:textId="77777777" w:rsidR="008117CA" w:rsidRPr="003F7D9D" w:rsidRDefault="008117CA"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c>
          <w:tcPr>
            <w:tcW w:w="1007" w:type="dxa"/>
            <w:tcBorders>
              <w:top w:val="nil"/>
              <w:left w:val="nil"/>
              <w:bottom w:val="single" w:sz="4" w:space="0" w:color="auto"/>
              <w:right w:val="single" w:sz="4" w:space="0" w:color="auto"/>
            </w:tcBorders>
            <w:shd w:val="clear" w:color="auto" w:fill="auto"/>
            <w:noWrap/>
            <w:vAlign w:val="center"/>
            <w:hideMark/>
          </w:tcPr>
          <w:p w14:paraId="02F23BAB" w14:textId="77777777" w:rsidR="008117CA" w:rsidRPr="003F7D9D" w:rsidRDefault="008117CA"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c>
          <w:tcPr>
            <w:tcW w:w="985" w:type="dxa"/>
            <w:tcBorders>
              <w:top w:val="nil"/>
              <w:left w:val="nil"/>
              <w:bottom w:val="single" w:sz="4" w:space="0" w:color="auto"/>
              <w:right w:val="single" w:sz="4" w:space="0" w:color="auto"/>
            </w:tcBorders>
            <w:shd w:val="clear" w:color="auto" w:fill="auto"/>
            <w:noWrap/>
            <w:vAlign w:val="center"/>
            <w:hideMark/>
          </w:tcPr>
          <w:p w14:paraId="21E7D10F" w14:textId="77777777" w:rsidR="008117CA" w:rsidRPr="003F7D9D" w:rsidRDefault="008117CA"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r>
      <w:tr w:rsidR="00C9600F" w:rsidRPr="00C9600F" w14:paraId="654A4263" w14:textId="77777777" w:rsidTr="007F0E5A">
        <w:trPr>
          <w:trHeight w:val="283"/>
        </w:trPr>
        <w:tc>
          <w:tcPr>
            <w:tcW w:w="453" w:type="dxa"/>
            <w:vMerge/>
            <w:tcBorders>
              <w:top w:val="nil"/>
              <w:left w:val="single" w:sz="4" w:space="0" w:color="auto"/>
              <w:bottom w:val="single" w:sz="4" w:space="0" w:color="000000"/>
              <w:right w:val="single" w:sz="4" w:space="0" w:color="auto"/>
            </w:tcBorders>
            <w:vAlign w:val="center"/>
            <w:hideMark/>
          </w:tcPr>
          <w:p w14:paraId="5FB437E7" w14:textId="77777777" w:rsidR="008117CA" w:rsidRPr="00C9600F" w:rsidRDefault="008117CA" w:rsidP="008117CA">
            <w:pPr>
              <w:autoSpaceDE/>
              <w:autoSpaceDN/>
              <w:adjustRightInd/>
              <w:spacing w:line="240" w:lineRule="auto"/>
              <w:ind w:firstLine="0"/>
              <w:jc w:val="left"/>
              <w:rPr>
                <w:rFonts w:eastAsia="Times New Roman"/>
                <w:sz w:val="18"/>
                <w:szCs w:val="18"/>
                <w:lang w:eastAsia="ru-RU"/>
              </w:rPr>
            </w:pPr>
          </w:p>
        </w:tc>
        <w:tc>
          <w:tcPr>
            <w:tcW w:w="1270" w:type="dxa"/>
            <w:vMerge/>
            <w:tcBorders>
              <w:top w:val="nil"/>
              <w:left w:val="single" w:sz="4" w:space="0" w:color="auto"/>
              <w:bottom w:val="single" w:sz="4" w:space="0" w:color="000000"/>
              <w:right w:val="single" w:sz="4" w:space="0" w:color="auto"/>
            </w:tcBorders>
            <w:vAlign w:val="center"/>
            <w:hideMark/>
          </w:tcPr>
          <w:p w14:paraId="1FD18006" w14:textId="77777777" w:rsidR="008117CA" w:rsidRPr="00C9600F" w:rsidRDefault="008117CA" w:rsidP="008117CA">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nil"/>
              <w:left w:val="single" w:sz="4" w:space="0" w:color="auto"/>
              <w:bottom w:val="single" w:sz="4" w:space="0" w:color="000000"/>
              <w:right w:val="single" w:sz="4" w:space="0" w:color="auto"/>
            </w:tcBorders>
            <w:vAlign w:val="center"/>
            <w:hideMark/>
          </w:tcPr>
          <w:p w14:paraId="43291742" w14:textId="77777777" w:rsidR="008117CA" w:rsidRPr="00C9600F" w:rsidRDefault="008117CA" w:rsidP="008117CA">
            <w:pPr>
              <w:autoSpaceDE/>
              <w:autoSpaceDN/>
              <w:adjustRightInd/>
              <w:spacing w:line="240" w:lineRule="auto"/>
              <w:ind w:firstLine="0"/>
              <w:jc w:val="left"/>
              <w:rPr>
                <w:rFonts w:eastAsia="Times New Roman"/>
                <w:sz w:val="18"/>
                <w:szCs w:val="18"/>
                <w:lang w:eastAsia="ru-RU"/>
              </w:rPr>
            </w:pPr>
          </w:p>
        </w:tc>
        <w:tc>
          <w:tcPr>
            <w:tcW w:w="1871" w:type="dxa"/>
            <w:tcBorders>
              <w:top w:val="nil"/>
              <w:left w:val="nil"/>
              <w:bottom w:val="single" w:sz="4" w:space="0" w:color="auto"/>
              <w:right w:val="single" w:sz="4" w:space="0" w:color="auto"/>
            </w:tcBorders>
            <w:shd w:val="clear" w:color="auto" w:fill="auto"/>
            <w:noWrap/>
            <w:vAlign w:val="center"/>
            <w:hideMark/>
          </w:tcPr>
          <w:p w14:paraId="1A6E17D8" w14:textId="77777777" w:rsidR="008117CA" w:rsidRPr="00C9600F" w:rsidRDefault="008117CA" w:rsidP="008117CA">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Квартальные</w:t>
            </w:r>
          </w:p>
        </w:tc>
        <w:tc>
          <w:tcPr>
            <w:tcW w:w="1084" w:type="dxa"/>
            <w:tcBorders>
              <w:top w:val="nil"/>
              <w:left w:val="nil"/>
              <w:bottom w:val="single" w:sz="4" w:space="0" w:color="auto"/>
              <w:right w:val="single" w:sz="4" w:space="0" w:color="auto"/>
            </w:tcBorders>
            <w:shd w:val="clear" w:color="auto" w:fill="auto"/>
            <w:noWrap/>
            <w:vAlign w:val="center"/>
            <w:hideMark/>
          </w:tcPr>
          <w:p w14:paraId="0C957D48" w14:textId="394BEDAA" w:rsidR="008117CA" w:rsidRPr="003F7D9D" w:rsidRDefault="008117CA"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6</w:t>
            </w:r>
            <w:r w:rsidR="00B52200" w:rsidRPr="003F7D9D">
              <w:rPr>
                <w:rFonts w:eastAsia="Times New Roman"/>
                <w:color w:val="FF0000"/>
                <w:sz w:val="18"/>
                <w:szCs w:val="18"/>
                <w:lang w:eastAsia="ru-RU"/>
              </w:rPr>
              <w:t>8</w:t>
            </w:r>
          </w:p>
        </w:tc>
        <w:tc>
          <w:tcPr>
            <w:tcW w:w="845" w:type="dxa"/>
            <w:tcBorders>
              <w:top w:val="nil"/>
              <w:left w:val="nil"/>
              <w:bottom w:val="single" w:sz="4" w:space="0" w:color="auto"/>
              <w:right w:val="single" w:sz="4" w:space="0" w:color="auto"/>
            </w:tcBorders>
            <w:shd w:val="clear" w:color="auto" w:fill="auto"/>
            <w:noWrap/>
            <w:vAlign w:val="center"/>
            <w:hideMark/>
          </w:tcPr>
          <w:p w14:paraId="5DF3F564" w14:textId="77777777" w:rsidR="008117CA" w:rsidRPr="003F7D9D" w:rsidRDefault="008117CA"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2000</w:t>
            </w:r>
          </w:p>
        </w:tc>
        <w:tc>
          <w:tcPr>
            <w:tcW w:w="1126" w:type="dxa"/>
            <w:tcBorders>
              <w:top w:val="nil"/>
              <w:left w:val="nil"/>
              <w:bottom w:val="single" w:sz="4" w:space="0" w:color="auto"/>
              <w:right w:val="single" w:sz="4" w:space="0" w:color="auto"/>
            </w:tcBorders>
            <w:shd w:val="clear" w:color="auto" w:fill="auto"/>
            <w:noWrap/>
            <w:vAlign w:val="center"/>
            <w:hideMark/>
          </w:tcPr>
          <w:p w14:paraId="7319ED0B" w14:textId="75ECF5DB" w:rsidR="008117CA" w:rsidRPr="003F7D9D" w:rsidRDefault="002E7C11"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477,0</w:t>
            </w:r>
          </w:p>
        </w:tc>
        <w:tc>
          <w:tcPr>
            <w:tcW w:w="1007" w:type="dxa"/>
            <w:tcBorders>
              <w:top w:val="nil"/>
              <w:left w:val="nil"/>
              <w:bottom w:val="single" w:sz="4" w:space="0" w:color="auto"/>
              <w:right w:val="single" w:sz="4" w:space="0" w:color="auto"/>
            </w:tcBorders>
            <w:shd w:val="clear" w:color="auto" w:fill="auto"/>
            <w:noWrap/>
            <w:vAlign w:val="center"/>
            <w:hideMark/>
          </w:tcPr>
          <w:p w14:paraId="44A7B888" w14:textId="2CE6D5C9" w:rsidR="008117CA" w:rsidRPr="003F7D9D" w:rsidRDefault="00B52200"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65</w:t>
            </w:r>
            <w:r w:rsidR="008117CA" w:rsidRPr="003F7D9D">
              <w:rPr>
                <w:rFonts w:eastAsia="Times New Roman"/>
                <w:color w:val="FF0000"/>
                <w:sz w:val="18"/>
                <w:szCs w:val="18"/>
                <w:lang w:eastAsia="ru-RU"/>
              </w:rPr>
              <w:t>,</w:t>
            </w:r>
            <w:r w:rsidRPr="003F7D9D">
              <w:rPr>
                <w:rFonts w:eastAsia="Times New Roman"/>
                <w:color w:val="FF0000"/>
                <w:sz w:val="18"/>
                <w:szCs w:val="18"/>
                <w:lang w:eastAsia="ru-RU"/>
              </w:rPr>
              <w:t>22</w:t>
            </w:r>
          </w:p>
        </w:tc>
        <w:tc>
          <w:tcPr>
            <w:tcW w:w="985" w:type="dxa"/>
            <w:tcBorders>
              <w:top w:val="nil"/>
              <w:left w:val="nil"/>
              <w:bottom w:val="single" w:sz="4" w:space="0" w:color="auto"/>
              <w:right w:val="single" w:sz="4" w:space="0" w:color="auto"/>
            </w:tcBorders>
            <w:shd w:val="clear" w:color="auto" w:fill="auto"/>
            <w:noWrap/>
            <w:vAlign w:val="center"/>
            <w:hideMark/>
          </w:tcPr>
          <w:p w14:paraId="715F04DB" w14:textId="6062FAD9" w:rsidR="008117CA" w:rsidRPr="003F7D9D" w:rsidRDefault="00B52200" w:rsidP="008117CA">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3</w:t>
            </w:r>
            <w:r w:rsidR="008117CA" w:rsidRPr="003F7D9D">
              <w:rPr>
                <w:rFonts w:eastAsia="Times New Roman"/>
                <w:color w:val="FF0000"/>
                <w:sz w:val="18"/>
                <w:szCs w:val="18"/>
                <w:lang w:eastAsia="ru-RU"/>
              </w:rPr>
              <w:t>,</w:t>
            </w:r>
            <w:r w:rsidRPr="003F7D9D">
              <w:rPr>
                <w:rFonts w:eastAsia="Times New Roman"/>
                <w:color w:val="FF0000"/>
                <w:sz w:val="18"/>
                <w:szCs w:val="18"/>
                <w:lang w:eastAsia="ru-RU"/>
              </w:rPr>
              <w:t>5</w:t>
            </w:r>
          </w:p>
        </w:tc>
      </w:tr>
      <w:tr w:rsidR="00C9600F" w:rsidRPr="00C9600F" w14:paraId="398B3CC9" w14:textId="77777777" w:rsidTr="007F0E5A">
        <w:trPr>
          <w:trHeight w:val="283"/>
        </w:trPr>
        <w:tc>
          <w:tcPr>
            <w:tcW w:w="453" w:type="dxa"/>
            <w:vMerge/>
            <w:tcBorders>
              <w:top w:val="nil"/>
              <w:left w:val="single" w:sz="4" w:space="0" w:color="auto"/>
              <w:bottom w:val="single" w:sz="4" w:space="0" w:color="000000"/>
              <w:right w:val="single" w:sz="4" w:space="0" w:color="auto"/>
            </w:tcBorders>
            <w:vAlign w:val="center"/>
            <w:hideMark/>
          </w:tcPr>
          <w:p w14:paraId="6CE1C17B" w14:textId="77777777" w:rsidR="00A47D7E" w:rsidRPr="00C9600F" w:rsidRDefault="00A47D7E" w:rsidP="00B52200">
            <w:pPr>
              <w:autoSpaceDE/>
              <w:autoSpaceDN/>
              <w:adjustRightInd/>
              <w:spacing w:line="240" w:lineRule="auto"/>
              <w:ind w:firstLine="0"/>
              <w:jc w:val="left"/>
              <w:rPr>
                <w:rFonts w:eastAsia="Times New Roman"/>
                <w:sz w:val="18"/>
                <w:szCs w:val="18"/>
                <w:lang w:eastAsia="ru-RU"/>
              </w:rPr>
            </w:pPr>
          </w:p>
        </w:tc>
        <w:tc>
          <w:tcPr>
            <w:tcW w:w="1270" w:type="dxa"/>
            <w:vMerge/>
            <w:tcBorders>
              <w:top w:val="nil"/>
              <w:left w:val="single" w:sz="4" w:space="0" w:color="auto"/>
              <w:bottom w:val="single" w:sz="4" w:space="0" w:color="000000"/>
              <w:right w:val="single" w:sz="4" w:space="0" w:color="auto"/>
            </w:tcBorders>
            <w:vAlign w:val="center"/>
            <w:hideMark/>
          </w:tcPr>
          <w:p w14:paraId="2BC86CA4" w14:textId="77777777" w:rsidR="00A47D7E" w:rsidRPr="00C9600F" w:rsidRDefault="00A47D7E" w:rsidP="00B52200">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nil"/>
              <w:left w:val="single" w:sz="4" w:space="0" w:color="auto"/>
              <w:bottom w:val="single" w:sz="4" w:space="0" w:color="000000"/>
              <w:right w:val="single" w:sz="4" w:space="0" w:color="auto"/>
            </w:tcBorders>
            <w:vAlign w:val="center"/>
            <w:hideMark/>
          </w:tcPr>
          <w:p w14:paraId="42FCAB37" w14:textId="77777777" w:rsidR="00A47D7E" w:rsidRPr="00C9600F" w:rsidRDefault="00A47D7E" w:rsidP="00B52200">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72413C70" w14:textId="77777777" w:rsidR="00A47D7E" w:rsidRPr="00C9600F" w:rsidRDefault="00A47D7E"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 xml:space="preserve"> - отопление</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4BB87E43" w14:textId="127BEFA6" w:rsidR="00A47D7E" w:rsidRPr="003F7D9D" w:rsidRDefault="00A47D7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68</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7FD0A7A1" w14:textId="62FCAEF1" w:rsidR="00A47D7E" w:rsidRPr="003F7D9D" w:rsidRDefault="00A47D7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2000</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02BBBCC9" w14:textId="6C93F025" w:rsidR="00A47D7E" w:rsidRPr="003F7D9D" w:rsidRDefault="002E7C1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477,0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774610B5" w14:textId="7CBA9E38" w:rsidR="00A47D7E" w:rsidRPr="003F7D9D" w:rsidRDefault="00A47D7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65,22</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55FBD79B" w14:textId="34D17B48" w:rsidR="00A47D7E" w:rsidRPr="003F7D9D" w:rsidRDefault="00A47D7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3,5</w:t>
            </w:r>
          </w:p>
        </w:tc>
      </w:tr>
      <w:tr w:rsidR="00C9600F" w:rsidRPr="00C9600F" w14:paraId="32DF2BDB" w14:textId="77777777" w:rsidTr="007F0E5A">
        <w:trPr>
          <w:trHeight w:val="283"/>
        </w:trPr>
        <w:tc>
          <w:tcPr>
            <w:tcW w:w="453" w:type="dxa"/>
            <w:vMerge/>
            <w:tcBorders>
              <w:top w:val="nil"/>
              <w:left w:val="single" w:sz="4" w:space="0" w:color="auto"/>
              <w:bottom w:val="single" w:sz="4" w:space="0" w:color="000000"/>
              <w:right w:val="single" w:sz="4" w:space="0" w:color="auto"/>
            </w:tcBorders>
            <w:vAlign w:val="center"/>
            <w:hideMark/>
          </w:tcPr>
          <w:p w14:paraId="64176595"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270" w:type="dxa"/>
            <w:vMerge/>
            <w:tcBorders>
              <w:top w:val="nil"/>
              <w:left w:val="single" w:sz="4" w:space="0" w:color="auto"/>
              <w:bottom w:val="single" w:sz="4" w:space="0" w:color="000000"/>
              <w:right w:val="single" w:sz="4" w:space="0" w:color="auto"/>
            </w:tcBorders>
            <w:vAlign w:val="center"/>
            <w:hideMark/>
          </w:tcPr>
          <w:p w14:paraId="70A10315"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nil"/>
              <w:left w:val="single" w:sz="4" w:space="0" w:color="auto"/>
              <w:bottom w:val="single" w:sz="4" w:space="0" w:color="000000"/>
              <w:right w:val="single" w:sz="4" w:space="0" w:color="auto"/>
            </w:tcBorders>
            <w:vAlign w:val="center"/>
            <w:hideMark/>
          </w:tcPr>
          <w:p w14:paraId="6C00236E"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5C5C14E4"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Сумма</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539A5840" w14:textId="727A8C94"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68</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63387EE4" w14:textId="7D07DA2F"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2000</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0968E366" w14:textId="4491FDBA" w:rsidR="00B52200" w:rsidRPr="003F7D9D" w:rsidRDefault="002E7C1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477,0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17E8691E" w14:textId="79D9C115"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65,22</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4A156C0E" w14:textId="448D70A9"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3,5</w:t>
            </w:r>
          </w:p>
        </w:tc>
      </w:tr>
      <w:tr w:rsidR="00C9600F" w:rsidRPr="00C9600F" w14:paraId="2D5DD916" w14:textId="77777777" w:rsidTr="007F0E5A">
        <w:trPr>
          <w:trHeight w:val="283"/>
        </w:trPr>
        <w:tc>
          <w:tcPr>
            <w:tcW w:w="453" w:type="dxa"/>
            <w:vMerge w:val="restart"/>
            <w:tcBorders>
              <w:top w:val="nil"/>
              <w:left w:val="single" w:sz="4" w:space="0" w:color="auto"/>
              <w:bottom w:val="single" w:sz="4" w:space="0" w:color="000000"/>
              <w:right w:val="single" w:sz="4" w:space="0" w:color="auto"/>
            </w:tcBorders>
            <w:shd w:val="clear" w:color="auto" w:fill="auto"/>
            <w:vAlign w:val="center"/>
            <w:hideMark/>
          </w:tcPr>
          <w:p w14:paraId="36A23113" w14:textId="77777777" w:rsidR="00B52200" w:rsidRPr="00C9600F" w:rsidRDefault="00B52200" w:rsidP="00B5220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w:t>
            </w:r>
          </w:p>
        </w:tc>
        <w:tc>
          <w:tcPr>
            <w:tcW w:w="1270" w:type="dxa"/>
            <w:vMerge w:val="restart"/>
            <w:tcBorders>
              <w:top w:val="nil"/>
              <w:left w:val="single" w:sz="4" w:space="0" w:color="auto"/>
              <w:bottom w:val="single" w:sz="4" w:space="0" w:color="000000"/>
              <w:right w:val="single" w:sz="4" w:space="0" w:color="auto"/>
            </w:tcBorders>
            <w:shd w:val="clear" w:color="auto" w:fill="auto"/>
            <w:vAlign w:val="center"/>
            <w:hideMark/>
          </w:tcPr>
          <w:p w14:paraId="07416871" w14:textId="77777777" w:rsidR="00B52200" w:rsidRPr="00C9600F" w:rsidRDefault="00B52200" w:rsidP="00B5220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Ветлужский филиал АО «НОКК»</w:t>
            </w:r>
          </w:p>
        </w:tc>
        <w:tc>
          <w:tcPr>
            <w:tcW w:w="98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735075EA" w14:textId="0CB41DBE" w:rsidR="00B52200" w:rsidRPr="00C9600F" w:rsidRDefault="00B52200" w:rsidP="00B5220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w:t>
            </w:r>
            <w:r w:rsidR="00024A0F" w:rsidRPr="00C9600F">
              <w:rPr>
                <w:rFonts w:eastAsia="Times New Roman"/>
                <w:sz w:val="18"/>
                <w:szCs w:val="18"/>
                <w:lang w:eastAsia="ru-RU"/>
              </w:rPr>
              <w:t xml:space="preserve"> </w:t>
            </w:r>
            <w:r w:rsidRPr="00C9600F">
              <w:rPr>
                <w:rFonts w:eastAsia="Times New Roman"/>
                <w:sz w:val="18"/>
                <w:szCs w:val="18"/>
                <w:lang w:eastAsia="ru-RU"/>
              </w:rPr>
              <w:t>6</w:t>
            </w: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70C87B0E"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Магистральные сети</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5625BB66"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009326E1"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28472BA7"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4D627C10"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563E4159"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r>
      <w:tr w:rsidR="00C9600F" w:rsidRPr="00C9600F" w14:paraId="20E17DDD" w14:textId="77777777" w:rsidTr="007F0E5A">
        <w:trPr>
          <w:trHeight w:val="283"/>
        </w:trPr>
        <w:tc>
          <w:tcPr>
            <w:tcW w:w="453" w:type="dxa"/>
            <w:vMerge/>
            <w:tcBorders>
              <w:top w:val="nil"/>
              <w:left w:val="single" w:sz="4" w:space="0" w:color="auto"/>
              <w:bottom w:val="single" w:sz="4" w:space="0" w:color="000000"/>
              <w:right w:val="single" w:sz="4" w:space="0" w:color="auto"/>
            </w:tcBorders>
            <w:vAlign w:val="center"/>
            <w:hideMark/>
          </w:tcPr>
          <w:p w14:paraId="045DEE19"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270" w:type="dxa"/>
            <w:vMerge/>
            <w:tcBorders>
              <w:top w:val="nil"/>
              <w:left w:val="single" w:sz="4" w:space="0" w:color="auto"/>
              <w:bottom w:val="single" w:sz="4" w:space="0" w:color="000000"/>
              <w:right w:val="single" w:sz="4" w:space="0" w:color="auto"/>
            </w:tcBorders>
            <w:vAlign w:val="center"/>
            <w:hideMark/>
          </w:tcPr>
          <w:p w14:paraId="2283E50A"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nil"/>
              <w:left w:val="single" w:sz="4" w:space="0" w:color="auto"/>
              <w:bottom w:val="single" w:sz="4" w:space="0" w:color="000000"/>
              <w:right w:val="single" w:sz="4" w:space="0" w:color="auto"/>
            </w:tcBorders>
            <w:vAlign w:val="center"/>
            <w:hideMark/>
          </w:tcPr>
          <w:p w14:paraId="38F66DB3"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60DB474A"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Квартальные</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574AC4DD" w14:textId="703705C9"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68</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6A6F2A19"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2014</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45AEFCCA" w14:textId="3397C76C" w:rsidR="00B52200" w:rsidRPr="003F7D9D" w:rsidRDefault="002E7C1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1383,0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6524A6F3" w14:textId="7F6272DF" w:rsidR="00B52200" w:rsidRPr="003F7D9D" w:rsidRDefault="009F28A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186,4</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4A25A2C0" w14:textId="692DCE3B"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11,1</w:t>
            </w:r>
          </w:p>
        </w:tc>
      </w:tr>
      <w:tr w:rsidR="00C9600F" w:rsidRPr="00C9600F" w14:paraId="317E5A6B" w14:textId="77777777" w:rsidTr="007F0E5A">
        <w:trPr>
          <w:trHeight w:val="283"/>
        </w:trPr>
        <w:tc>
          <w:tcPr>
            <w:tcW w:w="453" w:type="dxa"/>
            <w:vMerge/>
            <w:tcBorders>
              <w:top w:val="nil"/>
              <w:left w:val="single" w:sz="4" w:space="0" w:color="auto"/>
              <w:bottom w:val="single" w:sz="4" w:space="0" w:color="000000"/>
              <w:right w:val="single" w:sz="4" w:space="0" w:color="auto"/>
            </w:tcBorders>
            <w:vAlign w:val="center"/>
            <w:hideMark/>
          </w:tcPr>
          <w:p w14:paraId="05A64029" w14:textId="77777777" w:rsidR="00A47D7E" w:rsidRPr="00C9600F" w:rsidRDefault="00A47D7E" w:rsidP="00B52200">
            <w:pPr>
              <w:autoSpaceDE/>
              <w:autoSpaceDN/>
              <w:adjustRightInd/>
              <w:spacing w:line="240" w:lineRule="auto"/>
              <w:ind w:firstLine="0"/>
              <w:jc w:val="left"/>
              <w:rPr>
                <w:rFonts w:eastAsia="Times New Roman"/>
                <w:sz w:val="18"/>
                <w:szCs w:val="18"/>
                <w:lang w:eastAsia="ru-RU"/>
              </w:rPr>
            </w:pPr>
          </w:p>
        </w:tc>
        <w:tc>
          <w:tcPr>
            <w:tcW w:w="1270" w:type="dxa"/>
            <w:vMerge/>
            <w:tcBorders>
              <w:top w:val="nil"/>
              <w:left w:val="single" w:sz="4" w:space="0" w:color="auto"/>
              <w:bottom w:val="single" w:sz="4" w:space="0" w:color="000000"/>
              <w:right w:val="single" w:sz="4" w:space="0" w:color="auto"/>
            </w:tcBorders>
            <w:vAlign w:val="center"/>
            <w:hideMark/>
          </w:tcPr>
          <w:p w14:paraId="55F81333" w14:textId="77777777" w:rsidR="00A47D7E" w:rsidRPr="00C9600F" w:rsidRDefault="00A47D7E" w:rsidP="00B52200">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nil"/>
              <w:left w:val="single" w:sz="4" w:space="0" w:color="auto"/>
              <w:bottom w:val="single" w:sz="4" w:space="0" w:color="000000"/>
              <w:right w:val="single" w:sz="4" w:space="0" w:color="auto"/>
            </w:tcBorders>
            <w:vAlign w:val="center"/>
            <w:hideMark/>
          </w:tcPr>
          <w:p w14:paraId="29056F1C" w14:textId="77777777" w:rsidR="00A47D7E" w:rsidRPr="00C9600F" w:rsidRDefault="00A47D7E" w:rsidP="00B52200">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50844802" w14:textId="77777777" w:rsidR="00A47D7E" w:rsidRPr="00C9600F" w:rsidRDefault="00A47D7E"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 xml:space="preserve"> - отопление</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7DCB4F76" w14:textId="35893110" w:rsidR="00A47D7E" w:rsidRPr="003F7D9D" w:rsidRDefault="00A47D7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68</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7BB460CB" w14:textId="136FBA09" w:rsidR="00A47D7E" w:rsidRPr="003F7D9D" w:rsidRDefault="00A47D7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2014</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51F2408F" w14:textId="7FC2D654" w:rsidR="00A47D7E" w:rsidRPr="003F7D9D" w:rsidRDefault="002E7C1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1383,0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55A38EAE" w14:textId="46086DFE" w:rsidR="00A47D7E" w:rsidRPr="003F7D9D" w:rsidRDefault="009F28A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186,4</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7EA59627" w14:textId="790F8D4C" w:rsidR="00A47D7E" w:rsidRPr="003F7D9D" w:rsidRDefault="00A47D7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11,1</w:t>
            </w:r>
          </w:p>
        </w:tc>
      </w:tr>
      <w:tr w:rsidR="00C9600F" w:rsidRPr="00C9600F" w14:paraId="5D86CBE4" w14:textId="77777777" w:rsidTr="007F0E5A">
        <w:trPr>
          <w:trHeight w:val="283"/>
        </w:trPr>
        <w:tc>
          <w:tcPr>
            <w:tcW w:w="453" w:type="dxa"/>
            <w:vMerge/>
            <w:tcBorders>
              <w:top w:val="nil"/>
              <w:left w:val="single" w:sz="4" w:space="0" w:color="auto"/>
              <w:bottom w:val="single" w:sz="4" w:space="0" w:color="000000"/>
              <w:right w:val="single" w:sz="4" w:space="0" w:color="auto"/>
            </w:tcBorders>
            <w:vAlign w:val="center"/>
            <w:hideMark/>
          </w:tcPr>
          <w:p w14:paraId="4B0ABC6C"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270" w:type="dxa"/>
            <w:vMerge/>
            <w:tcBorders>
              <w:top w:val="nil"/>
              <w:left w:val="single" w:sz="4" w:space="0" w:color="auto"/>
              <w:bottom w:val="single" w:sz="4" w:space="0" w:color="000000"/>
              <w:right w:val="single" w:sz="4" w:space="0" w:color="auto"/>
            </w:tcBorders>
            <w:vAlign w:val="center"/>
            <w:hideMark/>
          </w:tcPr>
          <w:p w14:paraId="75EB5BAA"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nil"/>
              <w:left w:val="single" w:sz="4" w:space="0" w:color="auto"/>
              <w:bottom w:val="single" w:sz="4" w:space="0" w:color="000000"/>
              <w:right w:val="single" w:sz="4" w:space="0" w:color="auto"/>
            </w:tcBorders>
            <w:vAlign w:val="center"/>
            <w:hideMark/>
          </w:tcPr>
          <w:p w14:paraId="61288031"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69CAC651"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Сумма</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23270E8F" w14:textId="6047A173"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68</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2C664477" w14:textId="0878047A"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2014</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6A5D4BC4" w14:textId="5F70A723" w:rsidR="00B52200" w:rsidRPr="003F7D9D" w:rsidRDefault="002E7C1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1383,0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1830836F" w14:textId="13DB7BC7" w:rsidR="00B52200" w:rsidRPr="003F7D9D" w:rsidRDefault="009F28A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186,4</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182EFC03" w14:textId="6C986FCE"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11,1</w:t>
            </w:r>
          </w:p>
        </w:tc>
      </w:tr>
      <w:tr w:rsidR="00C9600F" w:rsidRPr="00C9600F" w14:paraId="0345AF64" w14:textId="77777777" w:rsidTr="007F0E5A">
        <w:trPr>
          <w:trHeight w:val="283"/>
        </w:trPr>
        <w:tc>
          <w:tcPr>
            <w:tcW w:w="453" w:type="dxa"/>
            <w:vMerge w:val="restart"/>
            <w:tcBorders>
              <w:top w:val="nil"/>
              <w:left w:val="single" w:sz="4" w:space="0" w:color="auto"/>
              <w:bottom w:val="single" w:sz="4" w:space="0" w:color="000000"/>
              <w:right w:val="single" w:sz="4" w:space="0" w:color="auto"/>
            </w:tcBorders>
            <w:shd w:val="clear" w:color="auto" w:fill="auto"/>
            <w:vAlign w:val="center"/>
            <w:hideMark/>
          </w:tcPr>
          <w:p w14:paraId="1748CAA3" w14:textId="77777777" w:rsidR="00B52200" w:rsidRPr="00C9600F" w:rsidRDefault="00B52200" w:rsidP="00B5220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w:t>
            </w:r>
          </w:p>
        </w:tc>
        <w:tc>
          <w:tcPr>
            <w:tcW w:w="1270" w:type="dxa"/>
            <w:vMerge w:val="restart"/>
            <w:tcBorders>
              <w:top w:val="nil"/>
              <w:left w:val="single" w:sz="4" w:space="0" w:color="auto"/>
              <w:bottom w:val="single" w:sz="4" w:space="0" w:color="000000"/>
              <w:right w:val="single" w:sz="4" w:space="0" w:color="auto"/>
            </w:tcBorders>
            <w:shd w:val="clear" w:color="auto" w:fill="auto"/>
            <w:vAlign w:val="center"/>
            <w:hideMark/>
          </w:tcPr>
          <w:p w14:paraId="5E929CC4" w14:textId="77777777" w:rsidR="00B52200" w:rsidRPr="00C9600F" w:rsidRDefault="00B52200" w:rsidP="00B5220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Ветлужский филиал АО «НОКК»</w:t>
            </w:r>
          </w:p>
        </w:tc>
        <w:tc>
          <w:tcPr>
            <w:tcW w:w="986" w:type="dxa"/>
            <w:gridSpan w:val="2"/>
            <w:vMerge w:val="restart"/>
            <w:tcBorders>
              <w:top w:val="nil"/>
              <w:left w:val="single" w:sz="4" w:space="0" w:color="auto"/>
              <w:bottom w:val="single" w:sz="4" w:space="0" w:color="000000"/>
              <w:right w:val="single" w:sz="4" w:space="0" w:color="auto"/>
            </w:tcBorders>
            <w:shd w:val="clear" w:color="auto" w:fill="auto"/>
            <w:vAlign w:val="center"/>
            <w:hideMark/>
          </w:tcPr>
          <w:p w14:paraId="3994E4F8" w14:textId="74E5B38C" w:rsidR="00B52200" w:rsidRPr="00C9600F" w:rsidRDefault="00B52200" w:rsidP="00B5220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w:t>
            </w:r>
            <w:r w:rsidR="00024A0F" w:rsidRPr="00C9600F">
              <w:rPr>
                <w:rFonts w:eastAsia="Times New Roman"/>
                <w:sz w:val="18"/>
                <w:szCs w:val="18"/>
                <w:lang w:eastAsia="ru-RU"/>
              </w:rPr>
              <w:t xml:space="preserve"> </w:t>
            </w:r>
            <w:r w:rsidRPr="00C9600F">
              <w:rPr>
                <w:rFonts w:eastAsia="Times New Roman"/>
                <w:sz w:val="18"/>
                <w:szCs w:val="18"/>
                <w:lang w:eastAsia="ru-RU"/>
              </w:rPr>
              <w:t>7</w:t>
            </w: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2020C8CD"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Магистральные сети</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24C4179F"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11CAFC9E"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3349E24F"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347BD148"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0D18962B"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r>
      <w:tr w:rsidR="00C9600F" w:rsidRPr="00C9600F" w14:paraId="248D4F7E" w14:textId="77777777" w:rsidTr="007F0E5A">
        <w:trPr>
          <w:trHeight w:val="283"/>
        </w:trPr>
        <w:tc>
          <w:tcPr>
            <w:tcW w:w="453" w:type="dxa"/>
            <w:vMerge/>
            <w:tcBorders>
              <w:top w:val="nil"/>
              <w:left w:val="single" w:sz="4" w:space="0" w:color="auto"/>
              <w:bottom w:val="single" w:sz="4" w:space="0" w:color="000000"/>
              <w:right w:val="single" w:sz="4" w:space="0" w:color="auto"/>
            </w:tcBorders>
            <w:vAlign w:val="center"/>
            <w:hideMark/>
          </w:tcPr>
          <w:p w14:paraId="2366328C"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270" w:type="dxa"/>
            <w:vMerge/>
            <w:tcBorders>
              <w:top w:val="nil"/>
              <w:left w:val="single" w:sz="4" w:space="0" w:color="auto"/>
              <w:bottom w:val="single" w:sz="4" w:space="0" w:color="000000"/>
              <w:right w:val="single" w:sz="4" w:space="0" w:color="auto"/>
            </w:tcBorders>
            <w:vAlign w:val="center"/>
            <w:hideMark/>
          </w:tcPr>
          <w:p w14:paraId="22ADE693"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nil"/>
              <w:left w:val="single" w:sz="4" w:space="0" w:color="auto"/>
              <w:bottom w:val="single" w:sz="4" w:space="0" w:color="000000"/>
              <w:right w:val="single" w:sz="4" w:space="0" w:color="auto"/>
            </w:tcBorders>
            <w:vAlign w:val="center"/>
            <w:hideMark/>
          </w:tcPr>
          <w:p w14:paraId="04736B59"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5AE9F5EB"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Квартальные</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5C8C283D" w14:textId="16371CCB" w:rsidR="00B52200" w:rsidRPr="003F7D9D" w:rsidRDefault="009F28A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84,6</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07F08D45"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2017</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32685321" w14:textId="6DB52147" w:rsidR="00B52200" w:rsidRPr="003F7D9D" w:rsidRDefault="002E7C1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972,0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6749E244" w14:textId="77A821FD" w:rsidR="00B52200" w:rsidRPr="003F7D9D" w:rsidRDefault="002E7C11" w:rsidP="002E7C11">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164,5</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187A3D45" w14:textId="216F35A0"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11,2</w:t>
            </w:r>
          </w:p>
        </w:tc>
      </w:tr>
      <w:tr w:rsidR="00C9600F" w:rsidRPr="00C9600F" w14:paraId="77D30F23" w14:textId="77777777" w:rsidTr="007F0E5A">
        <w:trPr>
          <w:trHeight w:val="283"/>
        </w:trPr>
        <w:tc>
          <w:tcPr>
            <w:tcW w:w="453" w:type="dxa"/>
            <w:vMerge/>
            <w:tcBorders>
              <w:top w:val="nil"/>
              <w:left w:val="single" w:sz="4" w:space="0" w:color="auto"/>
              <w:bottom w:val="single" w:sz="4" w:space="0" w:color="000000"/>
              <w:right w:val="single" w:sz="4" w:space="0" w:color="auto"/>
            </w:tcBorders>
            <w:vAlign w:val="center"/>
            <w:hideMark/>
          </w:tcPr>
          <w:p w14:paraId="5C2F5CEE" w14:textId="77777777" w:rsidR="00A47D7E" w:rsidRPr="00C9600F" w:rsidRDefault="00A47D7E" w:rsidP="00B52200">
            <w:pPr>
              <w:autoSpaceDE/>
              <w:autoSpaceDN/>
              <w:adjustRightInd/>
              <w:spacing w:line="240" w:lineRule="auto"/>
              <w:ind w:firstLine="0"/>
              <w:jc w:val="left"/>
              <w:rPr>
                <w:rFonts w:eastAsia="Times New Roman"/>
                <w:sz w:val="18"/>
                <w:szCs w:val="18"/>
                <w:lang w:eastAsia="ru-RU"/>
              </w:rPr>
            </w:pPr>
          </w:p>
        </w:tc>
        <w:tc>
          <w:tcPr>
            <w:tcW w:w="1270" w:type="dxa"/>
            <w:vMerge/>
            <w:tcBorders>
              <w:top w:val="nil"/>
              <w:left w:val="single" w:sz="4" w:space="0" w:color="auto"/>
              <w:bottom w:val="single" w:sz="4" w:space="0" w:color="000000"/>
              <w:right w:val="single" w:sz="4" w:space="0" w:color="auto"/>
            </w:tcBorders>
            <w:vAlign w:val="center"/>
            <w:hideMark/>
          </w:tcPr>
          <w:p w14:paraId="200CED3B" w14:textId="77777777" w:rsidR="00A47D7E" w:rsidRPr="00C9600F" w:rsidRDefault="00A47D7E" w:rsidP="00B52200">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nil"/>
              <w:left w:val="single" w:sz="4" w:space="0" w:color="auto"/>
              <w:bottom w:val="single" w:sz="4" w:space="0" w:color="000000"/>
              <w:right w:val="single" w:sz="4" w:space="0" w:color="auto"/>
            </w:tcBorders>
            <w:vAlign w:val="center"/>
            <w:hideMark/>
          </w:tcPr>
          <w:p w14:paraId="2AF5B0F3" w14:textId="77777777" w:rsidR="00A47D7E" w:rsidRPr="00C9600F" w:rsidRDefault="00A47D7E" w:rsidP="00B52200">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2E921CD1" w14:textId="77777777" w:rsidR="00A47D7E" w:rsidRPr="00C9600F" w:rsidRDefault="00A47D7E"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 xml:space="preserve"> - отопление</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36683CCB" w14:textId="659837E3" w:rsidR="00A47D7E" w:rsidRPr="003F7D9D" w:rsidRDefault="009F28A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84,6</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57F0FA6E" w14:textId="4E0B313B" w:rsidR="00A47D7E" w:rsidRPr="003F7D9D" w:rsidRDefault="00A47D7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2017</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52C44120" w14:textId="62B922C1" w:rsidR="00A47D7E" w:rsidRPr="003F7D9D" w:rsidRDefault="002E7C1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972,0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4E03496F" w14:textId="7852B5ED" w:rsidR="00A47D7E" w:rsidRPr="003F7D9D" w:rsidRDefault="002E7C1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164,5</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F24F4DF" w14:textId="0BA62624" w:rsidR="00A47D7E" w:rsidRPr="003F7D9D" w:rsidRDefault="00A47D7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11,2</w:t>
            </w:r>
          </w:p>
        </w:tc>
      </w:tr>
      <w:tr w:rsidR="00C9600F" w:rsidRPr="00C9600F" w14:paraId="0A60AE9A" w14:textId="77777777" w:rsidTr="007F0E5A">
        <w:trPr>
          <w:trHeight w:val="283"/>
        </w:trPr>
        <w:tc>
          <w:tcPr>
            <w:tcW w:w="453" w:type="dxa"/>
            <w:vMerge/>
            <w:tcBorders>
              <w:top w:val="nil"/>
              <w:left w:val="single" w:sz="4" w:space="0" w:color="auto"/>
              <w:bottom w:val="single" w:sz="4" w:space="0" w:color="auto"/>
              <w:right w:val="single" w:sz="4" w:space="0" w:color="auto"/>
            </w:tcBorders>
            <w:vAlign w:val="center"/>
            <w:hideMark/>
          </w:tcPr>
          <w:p w14:paraId="3E8FCCAD"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270" w:type="dxa"/>
            <w:vMerge/>
            <w:tcBorders>
              <w:top w:val="nil"/>
              <w:left w:val="single" w:sz="4" w:space="0" w:color="auto"/>
              <w:bottom w:val="single" w:sz="4" w:space="0" w:color="auto"/>
              <w:right w:val="single" w:sz="4" w:space="0" w:color="auto"/>
            </w:tcBorders>
            <w:vAlign w:val="center"/>
            <w:hideMark/>
          </w:tcPr>
          <w:p w14:paraId="2DABE59C"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nil"/>
              <w:left w:val="single" w:sz="4" w:space="0" w:color="auto"/>
              <w:bottom w:val="single" w:sz="4" w:space="0" w:color="auto"/>
              <w:right w:val="single" w:sz="4" w:space="0" w:color="auto"/>
            </w:tcBorders>
            <w:vAlign w:val="center"/>
            <w:hideMark/>
          </w:tcPr>
          <w:p w14:paraId="36946691"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762F9ACB"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Сумма</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1B5260F3" w14:textId="1EB2B131" w:rsidR="00B52200" w:rsidRPr="003F7D9D" w:rsidRDefault="009F28A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84,6</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425DFFDA" w14:textId="39CFEC76"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2017</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2B2D232A" w14:textId="08C44098" w:rsidR="00B52200" w:rsidRPr="003F7D9D" w:rsidRDefault="002E7C1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972,0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7DAADB58" w14:textId="2FAD0C9C" w:rsidR="00B52200" w:rsidRPr="003F7D9D" w:rsidRDefault="002E7C1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164,5</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1EADBE0D" w14:textId="7DACE821"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11,2</w:t>
            </w:r>
          </w:p>
        </w:tc>
      </w:tr>
      <w:tr w:rsidR="00C9600F" w:rsidRPr="00C9600F" w14:paraId="39E27163" w14:textId="77777777" w:rsidTr="007F0E5A">
        <w:trPr>
          <w:trHeight w:val="283"/>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A16EE10" w14:textId="77777777" w:rsidR="00B52200" w:rsidRPr="00C9600F" w:rsidRDefault="00B52200" w:rsidP="00B5220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w:t>
            </w:r>
          </w:p>
        </w:tc>
        <w:tc>
          <w:tcPr>
            <w:tcW w:w="12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CB7A46C" w14:textId="77777777" w:rsidR="00B52200" w:rsidRPr="00C9600F" w:rsidRDefault="00B52200" w:rsidP="00B5220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Ветлужский филиал АО «НОКК»</w:t>
            </w:r>
          </w:p>
        </w:tc>
        <w:tc>
          <w:tcPr>
            <w:tcW w:w="98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2B7716" w14:textId="1EB9B14C" w:rsidR="00B52200" w:rsidRPr="00C9600F" w:rsidRDefault="00B52200" w:rsidP="00B5220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w:t>
            </w:r>
            <w:r w:rsidR="00024A0F" w:rsidRPr="00C9600F">
              <w:rPr>
                <w:rFonts w:eastAsia="Times New Roman"/>
                <w:sz w:val="18"/>
                <w:szCs w:val="18"/>
                <w:lang w:eastAsia="ru-RU"/>
              </w:rPr>
              <w:t xml:space="preserve"> </w:t>
            </w:r>
            <w:r w:rsidRPr="00C9600F">
              <w:rPr>
                <w:rFonts w:eastAsia="Times New Roman"/>
                <w:sz w:val="18"/>
                <w:szCs w:val="18"/>
                <w:lang w:eastAsia="ru-RU"/>
              </w:rPr>
              <w:t>8</w:t>
            </w: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3A845525"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Магистральные сети</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01C3313B"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38444E2B"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2F77A822"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1C79E909"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0BEDB917"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r>
      <w:tr w:rsidR="00C9600F" w:rsidRPr="00C9600F" w14:paraId="3A9F2234" w14:textId="77777777" w:rsidTr="007F0E5A">
        <w:trPr>
          <w:trHeight w:val="283"/>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F24A820"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7C52A033"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single" w:sz="4" w:space="0" w:color="auto"/>
              <w:left w:val="single" w:sz="4" w:space="0" w:color="auto"/>
              <w:bottom w:val="single" w:sz="4" w:space="0" w:color="auto"/>
              <w:right w:val="single" w:sz="4" w:space="0" w:color="auto"/>
            </w:tcBorders>
            <w:vAlign w:val="center"/>
            <w:hideMark/>
          </w:tcPr>
          <w:p w14:paraId="08D8B6CC"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7CE963BB"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Квартальные</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20A402E8" w14:textId="3CD73079" w:rsidR="00B52200" w:rsidRPr="003F7D9D" w:rsidRDefault="004301D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70,9</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4F104F6E"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2011</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3FC3FDF0" w14:textId="7972E890" w:rsidR="00B52200" w:rsidRPr="003F7D9D" w:rsidRDefault="002E7C1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1037</w:t>
            </w:r>
            <w:r w:rsidR="003E508C" w:rsidRPr="003F7D9D">
              <w:rPr>
                <w:rFonts w:eastAsia="Times New Roman"/>
                <w:color w:val="FF0000"/>
                <w:sz w:val="18"/>
                <w:szCs w:val="18"/>
                <w:lang w:eastAsia="ru-RU"/>
              </w:rPr>
              <w:t>,0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5CF1A4E5" w14:textId="49FC462D" w:rsidR="00B52200" w:rsidRPr="003F7D9D" w:rsidRDefault="003E508C" w:rsidP="003E508C">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147,0</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3D4FD4AF" w14:textId="202C6EBF"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8,1</w:t>
            </w:r>
          </w:p>
        </w:tc>
      </w:tr>
      <w:tr w:rsidR="00C9600F" w:rsidRPr="00C9600F" w14:paraId="24EF9433" w14:textId="77777777" w:rsidTr="007F0E5A">
        <w:trPr>
          <w:trHeight w:val="283"/>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05EFFC90" w14:textId="77777777" w:rsidR="00024A0F" w:rsidRPr="00C9600F" w:rsidRDefault="00024A0F" w:rsidP="00B52200">
            <w:pPr>
              <w:autoSpaceDE/>
              <w:autoSpaceDN/>
              <w:adjustRightInd/>
              <w:spacing w:line="240" w:lineRule="auto"/>
              <w:ind w:firstLine="0"/>
              <w:jc w:val="left"/>
              <w:rPr>
                <w:rFonts w:eastAsia="Times New Roman"/>
                <w:sz w:val="18"/>
                <w:szCs w:val="18"/>
                <w:lang w:eastAsia="ru-RU"/>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2B8C15B" w14:textId="77777777" w:rsidR="00024A0F" w:rsidRPr="00C9600F" w:rsidRDefault="00024A0F" w:rsidP="00B52200">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single" w:sz="4" w:space="0" w:color="auto"/>
              <w:left w:val="single" w:sz="4" w:space="0" w:color="auto"/>
              <w:bottom w:val="single" w:sz="4" w:space="0" w:color="auto"/>
              <w:right w:val="single" w:sz="4" w:space="0" w:color="auto"/>
            </w:tcBorders>
            <w:vAlign w:val="center"/>
            <w:hideMark/>
          </w:tcPr>
          <w:p w14:paraId="64DE9DDE" w14:textId="77777777" w:rsidR="00024A0F" w:rsidRPr="00C9600F" w:rsidRDefault="00024A0F" w:rsidP="00B52200">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4B5B375F" w14:textId="77777777" w:rsidR="00024A0F" w:rsidRPr="00C9600F" w:rsidRDefault="00024A0F"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 xml:space="preserve"> - отопление</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05681CAB" w14:textId="01D405A1" w:rsidR="00024A0F" w:rsidRPr="003F7D9D" w:rsidRDefault="004301D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70,9</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062087D8" w14:textId="14CE849E" w:rsidR="00024A0F" w:rsidRPr="003F7D9D" w:rsidRDefault="00024A0F"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2011</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29081408" w14:textId="4850D7CB" w:rsidR="00024A0F" w:rsidRPr="003F7D9D" w:rsidRDefault="002E7C11"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1037</w:t>
            </w:r>
            <w:r w:rsidR="003E508C" w:rsidRPr="003F7D9D">
              <w:rPr>
                <w:rFonts w:eastAsia="Times New Roman"/>
                <w:color w:val="FF0000"/>
                <w:sz w:val="18"/>
                <w:szCs w:val="18"/>
                <w:lang w:eastAsia="ru-RU"/>
              </w:rPr>
              <w:t>,0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35F530FA" w14:textId="36208A57" w:rsidR="00024A0F" w:rsidRPr="003F7D9D" w:rsidRDefault="003E508C"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147,0</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1A64B7E5" w14:textId="58B0D352" w:rsidR="00024A0F" w:rsidRPr="003F7D9D" w:rsidRDefault="00024A0F"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8,1</w:t>
            </w:r>
          </w:p>
        </w:tc>
      </w:tr>
      <w:tr w:rsidR="00C9600F" w:rsidRPr="00C9600F" w14:paraId="6776B9A0" w14:textId="77777777" w:rsidTr="007F0E5A">
        <w:trPr>
          <w:trHeight w:val="283"/>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6BB79126"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7C4856D6"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single" w:sz="4" w:space="0" w:color="auto"/>
              <w:left w:val="single" w:sz="4" w:space="0" w:color="auto"/>
              <w:bottom w:val="single" w:sz="4" w:space="0" w:color="auto"/>
              <w:right w:val="single" w:sz="4" w:space="0" w:color="auto"/>
            </w:tcBorders>
            <w:vAlign w:val="center"/>
            <w:hideMark/>
          </w:tcPr>
          <w:p w14:paraId="7E384FA4"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5154492D"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Сумма</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29883444" w14:textId="2312D221" w:rsidR="00B52200" w:rsidRPr="003F7D9D" w:rsidRDefault="004301D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70,9</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6949E446" w14:textId="22342FEE"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2011</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52C74DE2" w14:textId="60736DC5" w:rsidR="00B52200" w:rsidRPr="003F7D9D" w:rsidRDefault="003E508C"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1037,0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4303CBFD" w14:textId="2BD0447B" w:rsidR="00B52200" w:rsidRPr="003F7D9D" w:rsidRDefault="003E508C"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147,0</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03B5908A" w14:textId="4965CB45"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8,1</w:t>
            </w:r>
          </w:p>
        </w:tc>
      </w:tr>
      <w:tr w:rsidR="00C9600F" w:rsidRPr="00C9600F" w14:paraId="51FF6B8D" w14:textId="77777777" w:rsidTr="007F0E5A">
        <w:trPr>
          <w:trHeight w:val="283"/>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0BC1181" w14:textId="77777777" w:rsidR="00B52200" w:rsidRPr="00C9600F" w:rsidRDefault="00B52200" w:rsidP="00B5220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w:t>
            </w:r>
          </w:p>
        </w:tc>
        <w:tc>
          <w:tcPr>
            <w:tcW w:w="12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9F86EA8" w14:textId="77777777" w:rsidR="00B52200" w:rsidRPr="00C9600F" w:rsidRDefault="00B52200" w:rsidP="00B5220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Ветлужский филиал АО «НОКК»</w:t>
            </w:r>
          </w:p>
        </w:tc>
        <w:tc>
          <w:tcPr>
            <w:tcW w:w="98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BA1958" w14:textId="77777777" w:rsidR="00B52200" w:rsidRPr="00C9600F" w:rsidRDefault="00B52200" w:rsidP="00B5220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ЦРБ</w:t>
            </w: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406B178A"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Магистральные сети</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6772E96A"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3E717102"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210929FA"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779C23E6"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3C1A24B8"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0,0</w:t>
            </w:r>
          </w:p>
        </w:tc>
      </w:tr>
      <w:tr w:rsidR="00C9600F" w:rsidRPr="00C9600F" w14:paraId="5A150B0D" w14:textId="77777777" w:rsidTr="007F0E5A">
        <w:trPr>
          <w:trHeight w:val="283"/>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4ECDEFB7"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D72241C"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single" w:sz="4" w:space="0" w:color="auto"/>
              <w:left w:val="single" w:sz="4" w:space="0" w:color="auto"/>
              <w:bottom w:val="single" w:sz="4" w:space="0" w:color="auto"/>
              <w:right w:val="single" w:sz="4" w:space="0" w:color="auto"/>
            </w:tcBorders>
            <w:vAlign w:val="center"/>
            <w:hideMark/>
          </w:tcPr>
          <w:p w14:paraId="2EE01DD7"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66E58883"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Квартальные</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0EB2E767" w14:textId="7E68D745" w:rsidR="00B52200" w:rsidRPr="003F7D9D" w:rsidRDefault="004301D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83,3</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00641DC8" w14:textId="77777777"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2017</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1BD74073" w14:textId="4E347917" w:rsidR="00B52200" w:rsidRPr="003F7D9D" w:rsidRDefault="00F00322"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500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2BD03780" w14:textId="10BB1198" w:rsidR="00B52200" w:rsidRPr="003F7D9D" w:rsidRDefault="004301D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88,2</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DEDE271" w14:textId="4ACD8C53"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6,4</w:t>
            </w:r>
          </w:p>
        </w:tc>
      </w:tr>
      <w:tr w:rsidR="00C9600F" w:rsidRPr="00C9600F" w14:paraId="37AF4614" w14:textId="77777777" w:rsidTr="007F0E5A">
        <w:trPr>
          <w:trHeight w:val="283"/>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7455D141" w14:textId="77777777" w:rsidR="00024A0F" w:rsidRPr="00C9600F" w:rsidRDefault="00024A0F" w:rsidP="00B52200">
            <w:pPr>
              <w:autoSpaceDE/>
              <w:autoSpaceDN/>
              <w:adjustRightInd/>
              <w:spacing w:line="240" w:lineRule="auto"/>
              <w:ind w:firstLine="0"/>
              <w:jc w:val="left"/>
              <w:rPr>
                <w:rFonts w:eastAsia="Times New Roman"/>
                <w:sz w:val="18"/>
                <w:szCs w:val="18"/>
                <w:lang w:eastAsia="ru-RU"/>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1B499B28" w14:textId="77777777" w:rsidR="00024A0F" w:rsidRPr="00C9600F" w:rsidRDefault="00024A0F" w:rsidP="00B52200">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single" w:sz="4" w:space="0" w:color="auto"/>
              <w:left w:val="single" w:sz="4" w:space="0" w:color="auto"/>
              <w:bottom w:val="single" w:sz="4" w:space="0" w:color="auto"/>
              <w:right w:val="single" w:sz="4" w:space="0" w:color="auto"/>
            </w:tcBorders>
            <w:vAlign w:val="center"/>
            <w:hideMark/>
          </w:tcPr>
          <w:p w14:paraId="71D220C6" w14:textId="77777777" w:rsidR="00024A0F" w:rsidRPr="00C9600F" w:rsidRDefault="00024A0F" w:rsidP="00B52200">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25404491" w14:textId="77777777" w:rsidR="00024A0F" w:rsidRPr="00C9600F" w:rsidRDefault="00024A0F"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 xml:space="preserve"> - отопление</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2D93333D" w14:textId="7BBAF976" w:rsidR="00024A0F" w:rsidRPr="003F7D9D" w:rsidRDefault="004301D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83,3</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0321665C" w14:textId="56050CD4" w:rsidR="00024A0F" w:rsidRPr="003F7D9D" w:rsidRDefault="00024A0F"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2017</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33607791" w14:textId="47BBA23B" w:rsidR="00024A0F" w:rsidRPr="003F7D9D" w:rsidRDefault="00F00322"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500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16D7CC99" w14:textId="2B882753" w:rsidR="00024A0F" w:rsidRPr="003F7D9D" w:rsidRDefault="004301D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88,2</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6FD0C8AB" w14:textId="6B967D01" w:rsidR="00024A0F" w:rsidRPr="003F7D9D" w:rsidRDefault="00024A0F"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6,4</w:t>
            </w:r>
          </w:p>
        </w:tc>
      </w:tr>
      <w:tr w:rsidR="00C9600F" w:rsidRPr="00C9600F" w14:paraId="145F68B2" w14:textId="77777777" w:rsidTr="007F0E5A">
        <w:trPr>
          <w:trHeight w:val="283"/>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3A9E71B5"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6B7CF7E8"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single" w:sz="4" w:space="0" w:color="auto"/>
              <w:left w:val="single" w:sz="4" w:space="0" w:color="auto"/>
              <w:bottom w:val="single" w:sz="4" w:space="0" w:color="auto"/>
              <w:right w:val="single" w:sz="4" w:space="0" w:color="auto"/>
            </w:tcBorders>
            <w:vAlign w:val="center"/>
            <w:hideMark/>
          </w:tcPr>
          <w:p w14:paraId="343F603D"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7E5BDFCB" w14:textId="77777777" w:rsidR="00B52200" w:rsidRPr="00C9600F" w:rsidRDefault="00B52200" w:rsidP="00B52200">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Сумма</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25A57492" w14:textId="7A7B30BA" w:rsidR="00B52200" w:rsidRPr="003F7D9D" w:rsidRDefault="004301D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83,3</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5775C866" w14:textId="1D2C25A8"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2017</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5C95D635" w14:textId="62334234" w:rsidR="00B52200" w:rsidRPr="003F7D9D" w:rsidRDefault="00F00322"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500</w:t>
            </w:r>
          </w:p>
        </w:tc>
        <w:tc>
          <w:tcPr>
            <w:tcW w:w="1007" w:type="dxa"/>
            <w:tcBorders>
              <w:top w:val="single" w:sz="4" w:space="0" w:color="auto"/>
              <w:left w:val="nil"/>
              <w:bottom w:val="single" w:sz="4" w:space="0" w:color="auto"/>
              <w:right w:val="single" w:sz="4" w:space="0" w:color="auto"/>
            </w:tcBorders>
            <w:shd w:val="clear" w:color="auto" w:fill="auto"/>
            <w:noWrap/>
            <w:vAlign w:val="center"/>
            <w:hideMark/>
          </w:tcPr>
          <w:p w14:paraId="7B479155" w14:textId="6770698D" w:rsidR="00B52200" w:rsidRPr="003F7D9D" w:rsidRDefault="004301DE"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88,2</w:t>
            </w:r>
          </w:p>
        </w:tc>
        <w:tc>
          <w:tcPr>
            <w:tcW w:w="985" w:type="dxa"/>
            <w:tcBorders>
              <w:top w:val="single" w:sz="4" w:space="0" w:color="auto"/>
              <w:left w:val="nil"/>
              <w:bottom w:val="single" w:sz="4" w:space="0" w:color="auto"/>
              <w:right w:val="single" w:sz="4" w:space="0" w:color="auto"/>
            </w:tcBorders>
            <w:shd w:val="clear" w:color="auto" w:fill="auto"/>
            <w:noWrap/>
            <w:vAlign w:val="center"/>
            <w:hideMark/>
          </w:tcPr>
          <w:p w14:paraId="039F612B" w14:textId="12333EEF" w:rsidR="00B52200" w:rsidRPr="003F7D9D" w:rsidRDefault="00B52200" w:rsidP="00B52200">
            <w:pPr>
              <w:autoSpaceDE/>
              <w:autoSpaceDN/>
              <w:adjustRightInd/>
              <w:spacing w:line="240" w:lineRule="auto"/>
              <w:ind w:firstLine="0"/>
              <w:jc w:val="center"/>
              <w:rPr>
                <w:rFonts w:eastAsia="Times New Roman"/>
                <w:color w:val="FF0000"/>
                <w:sz w:val="18"/>
                <w:szCs w:val="18"/>
                <w:lang w:eastAsia="ru-RU"/>
              </w:rPr>
            </w:pPr>
            <w:r w:rsidRPr="003F7D9D">
              <w:rPr>
                <w:rFonts w:eastAsia="Times New Roman"/>
                <w:color w:val="FF0000"/>
                <w:sz w:val="18"/>
                <w:szCs w:val="18"/>
                <w:lang w:eastAsia="ru-RU"/>
              </w:rPr>
              <w:t>6,4</w:t>
            </w:r>
          </w:p>
        </w:tc>
      </w:tr>
      <w:tr w:rsidR="00C9600F" w:rsidRPr="00C9600F" w14:paraId="595EDAA1" w14:textId="77777777" w:rsidTr="007F0E5A">
        <w:trPr>
          <w:trHeight w:val="283"/>
        </w:trPr>
        <w:tc>
          <w:tcPr>
            <w:tcW w:w="45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B401F60" w14:textId="77777777" w:rsidR="00286214" w:rsidRPr="00C9600F" w:rsidRDefault="00286214" w:rsidP="0028621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w:t>
            </w:r>
          </w:p>
        </w:tc>
        <w:tc>
          <w:tcPr>
            <w:tcW w:w="12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6006DE1" w14:textId="77777777" w:rsidR="00286214" w:rsidRPr="00C9600F" w:rsidRDefault="00286214" w:rsidP="0028621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ООО «Поволжье-Ресурс»</w:t>
            </w:r>
          </w:p>
        </w:tc>
        <w:tc>
          <w:tcPr>
            <w:tcW w:w="986"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843FEE" w14:textId="77777777" w:rsidR="00286214" w:rsidRPr="00C9600F" w:rsidRDefault="00286214" w:rsidP="0028621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Котельная ООО "Поволжье-Ресурс"</w:t>
            </w: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11957C95" w14:textId="77777777" w:rsidR="00286214" w:rsidRPr="00C9600F" w:rsidRDefault="00286214" w:rsidP="00286214">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Магистральные сети</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2ED921EB" w14:textId="19812832" w:rsidR="00286214" w:rsidRPr="00C9600F" w:rsidRDefault="004301DE" w:rsidP="0028621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72,5</w:t>
            </w:r>
          </w:p>
        </w:tc>
        <w:tc>
          <w:tcPr>
            <w:tcW w:w="845" w:type="dxa"/>
            <w:tcBorders>
              <w:top w:val="single" w:sz="4" w:space="0" w:color="auto"/>
              <w:left w:val="nil"/>
              <w:bottom w:val="single" w:sz="4" w:space="0" w:color="auto"/>
              <w:right w:val="single" w:sz="4" w:space="0" w:color="auto"/>
            </w:tcBorders>
            <w:shd w:val="clear" w:color="auto" w:fill="auto"/>
            <w:noWrap/>
            <w:vAlign w:val="center"/>
          </w:tcPr>
          <w:p w14:paraId="5AF6FA47" w14:textId="28DF688C" w:rsidR="00286214" w:rsidRPr="00C9600F" w:rsidRDefault="00286214" w:rsidP="0028621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1964</w:t>
            </w:r>
          </w:p>
        </w:tc>
        <w:tc>
          <w:tcPr>
            <w:tcW w:w="1126" w:type="dxa"/>
            <w:tcBorders>
              <w:top w:val="nil"/>
              <w:left w:val="nil"/>
              <w:bottom w:val="single" w:sz="4" w:space="0" w:color="auto"/>
              <w:right w:val="single" w:sz="4" w:space="0" w:color="auto"/>
            </w:tcBorders>
            <w:shd w:val="clear" w:color="auto" w:fill="auto"/>
            <w:noWrap/>
            <w:vAlign w:val="center"/>
          </w:tcPr>
          <w:p w14:paraId="4FEC61B0" w14:textId="07748816" w:rsidR="00286214" w:rsidRPr="00C9600F" w:rsidRDefault="00286214" w:rsidP="0028621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1507</w:t>
            </w:r>
          </w:p>
        </w:tc>
        <w:tc>
          <w:tcPr>
            <w:tcW w:w="1007" w:type="dxa"/>
            <w:tcBorders>
              <w:top w:val="nil"/>
              <w:left w:val="nil"/>
              <w:bottom w:val="single" w:sz="4" w:space="0" w:color="auto"/>
              <w:right w:val="single" w:sz="4" w:space="0" w:color="auto"/>
            </w:tcBorders>
            <w:shd w:val="clear" w:color="auto" w:fill="auto"/>
            <w:noWrap/>
            <w:vAlign w:val="center"/>
          </w:tcPr>
          <w:p w14:paraId="3A6C8C5B" w14:textId="285C330A" w:rsidR="00286214" w:rsidRPr="00C9600F" w:rsidRDefault="00286214" w:rsidP="0028621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247,30</w:t>
            </w:r>
          </w:p>
        </w:tc>
        <w:tc>
          <w:tcPr>
            <w:tcW w:w="985" w:type="dxa"/>
            <w:tcBorders>
              <w:top w:val="nil"/>
              <w:left w:val="nil"/>
              <w:bottom w:val="single" w:sz="4" w:space="0" w:color="auto"/>
              <w:right w:val="single" w:sz="4" w:space="0" w:color="auto"/>
            </w:tcBorders>
            <w:shd w:val="clear" w:color="auto" w:fill="auto"/>
            <w:noWrap/>
            <w:vAlign w:val="center"/>
          </w:tcPr>
          <w:p w14:paraId="71515CB7" w14:textId="5B2126F8" w:rsidR="00286214" w:rsidRPr="00C9600F" w:rsidRDefault="00286214" w:rsidP="0028621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17,6</w:t>
            </w:r>
          </w:p>
        </w:tc>
      </w:tr>
      <w:tr w:rsidR="00C9600F" w:rsidRPr="00C9600F" w14:paraId="6C38DE10" w14:textId="77777777" w:rsidTr="007F0E5A">
        <w:trPr>
          <w:trHeight w:val="283"/>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26F63FF6" w14:textId="77777777" w:rsidR="00286214" w:rsidRPr="00C9600F" w:rsidRDefault="00286214" w:rsidP="00286214">
            <w:pPr>
              <w:autoSpaceDE/>
              <w:autoSpaceDN/>
              <w:adjustRightInd/>
              <w:spacing w:line="240" w:lineRule="auto"/>
              <w:ind w:firstLine="0"/>
              <w:jc w:val="left"/>
              <w:rPr>
                <w:rFonts w:eastAsia="Times New Roman"/>
                <w:sz w:val="18"/>
                <w:szCs w:val="18"/>
                <w:lang w:eastAsia="ru-RU"/>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5000824E" w14:textId="77777777" w:rsidR="00286214" w:rsidRPr="00C9600F" w:rsidRDefault="00286214" w:rsidP="00286214">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single" w:sz="4" w:space="0" w:color="auto"/>
              <w:left w:val="single" w:sz="4" w:space="0" w:color="auto"/>
              <w:bottom w:val="single" w:sz="4" w:space="0" w:color="auto"/>
              <w:right w:val="single" w:sz="4" w:space="0" w:color="auto"/>
            </w:tcBorders>
            <w:vAlign w:val="center"/>
            <w:hideMark/>
          </w:tcPr>
          <w:p w14:paraId="3E93BE2E" w14:textId="77777777" w:rsidR="00286214" w:rsidRPr="00C9600F" w:rsidRDefault="00286214" w:rsidP="00286214">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44F3CE5E" w14:textId="77777777" w:rsidR="00286214" w:rsidRPr="00C9600F" w:rsidRDefault="00286214" w:rsidP="00286214">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Квартальные</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5840B5F4" w14:textId="29FC6DE4" w:rsidR="00286214" w:rsidRPr="00C9600F" w:rsidRDefault="004301DE" w:rsidP="0028621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72,5</w:t>
            </w:r>
          </w:p>
        </w:tc>
        <w:tc>
          <w:tcPr>
            <w:tcW w:w="845" w:type="dxa"/>
            <w:tcBorders>
              <w:top w:val="single" w:sz="4" w:space="0" w:color="auto"/>
              <w:left w:val="nil"/>
              <w:bottom w:val="single" w:sz="4" w:space="0" w:color="auto"/>
              <w:right w:val="single" w:sz="4" w:space="0" w:color="auto"/>
            </w:tcBorders>
            <w:shd w:val="clear" w:color="auto" w:fill="auto"/>
            <w:noWrap/>
            <w:vAlign w:val="center"/>
          </w:tcPr>
          <w:p w14:paraId="45912842" w14:textId="4B678E5B" w:rsidR="00286214" w:rsidRPr="00C9600F" w:rsidRDefault="00286214" w:rsidP="0028621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1964</w:t>
            </w:r>
          </w:p>
        </w:tc>
        <w:tc>
          <w:tcPr>
            <w:tcW w:w="1126" w:type="dxa"/>
            <w:tcBorders>
              <w:top w:val="nil"/>
              <w:left w:val="nil"/>
              <w:bottom w:val="single" w:sz="4" w:space="0" w:color="auto"/>
              <w:right w:val="single" w:sz="4" w:space="0" w:color="auto"/>
            </w:tcBorders>
            <w:shd w:val="clear" w:color="auto" w:fill="auto"/>
            <w:noWrap/>
            <w:vAlign w:val="center"/>
          </w:tcPr>
          <w:p w14:paraId="6CC244EA" w14:textId="4C8BA556" w:rsidR="00286214" w:rsidRPr="00C9600F" w:rsidRDefault="00286214" w:rsidP="0028621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1123</w:t>
            </w:r>
          </w:p>
        </w:tc>
        <w:tc>
          <w:tcPr>
            <w:tcW w:w="1007" w:type="dxa"/>
            <w:tcBorders>
              <w:top w:val="nil"/>
              <w:left w:val="nil"/>
              <w:bottom w:val="single" w:sz="4" w:space="0" w:color="auto"/>
              <w:right w:val="single" w:sz="4" w:space="0" w:color="auto"/>
            </w:tcBorders>
            <w:shd w:val="clear" w:color="auto" w:fill="auto"/>
            <w:noWrap/>
            <w:vAlign w:val="center"/>
          </w:tcPr>
          <w:p w14:paraId="73DAB626" w14:textId="0F55C9C6" w:rsidR="00286214" w:rsidRPr="00C9600F" w:rsidRDefault="00286214" w:rsidP="00525FD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r w:rsidR="00525FD6" w:rsidRPr="00C9600F">
              <w:rPr>
                <w:rFonts w:eastAsia="Times New Roman"/>
                <w:sz w:val="18"/>
                <w:szCs w:val="18"/>
                <w:lang w:eastAsia="ru-RU"/>
              </w:rPr>
              <w:t>33</w:t>
            </w:r>
            <w:r w:rsidRPr="00C9600F">
              <w:rPr>
                <w:rFonts w:eastAsia="Times New Roman"/>
                <w:sz w:val="18"/>
                <w:szCs w:val="18"/>
                <w:lang w:eastAsia="ru-RU"/>
              </w:rPr>
              <w:t>,90</w:t>
            </w:r>
          </w:p>
        </w:tc>
        <w:tc>
          <w:tcPr>
            <w:tcW w:w="985" w:type="dxa"/>
            <w:tcBorders>
              <w:top w:val="nil"/>
              <w:left w:val="nil"/>
              <w:bottom w:val="single" w:sz="4" w:space="0" w:color="auto"/>
              <w:right w:val="single" w:sz="4" w:space="0" w:color="auto"/>
            </w:tcBorders>
            <w:shd w:val="clear" w:color="auto" w:fill="auto"/>
            <w:noWrap/>
            <w:vAlign w:val="center"/>
          </w:tcPr>
          <w:p w14:paraId="288AB46F" w14:textId="2FBA5989" w:rsidR="00286214" w:rsidRPr="00C9600F" w:rsidRDefault="00286214" w:rsidP="00525FD6">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w:t>
            </w:r>
            <w:r w:rsidR="00525FD6" w:rsidRPr="00C9600F">
              <w:rPr>
                <w:rFonts w:eastAsia="Times New Roman"/>
                <w:sz w:val="18"/>
                <w:szCs w:val="18"/>
                <w:lang w:eastAsia="ru-RU"/>
              </w:rPr>
              <w:t>3</w:t>
            </w:r>
          </w:p>
        </w:tc>
      </w:tr>
      <w:tr w:rsidR="00C9600F" w:rsidRPr="00C9600F" w14:paraId="3460C374" w14:textId="77777777" w:rsidTr="007F0E5A">
        <w:trPr>
          <w:trHeight w:val="283"/>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5CAC008D" w14:textId="77777777" w:rsidR="004301DE" w:rsidRPr="00C9600F" w:rsidRDefault="004301DE" w:rsidP="004301DE">
            <w:pPr>
              <w:autoSpaceDE/>
              <w:autoSpaceDN/>
              <w:adjustRightInd/>
              <w:spacing w:line="240" w:lineRule="auto"/>
              <w:ind w:firstLine="0"/>
              <w:jc w:val="left"/>
              <w:rPr>
                <w:rFonts w:eastAsia="Times New Roman"/>
                <w:sz w:val="18"/>
                <w:szCs w:val="18"/>
                <w:lang w:eastAsia="ru-RU"/>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4D9DFB10" w14:textId="77777777" w:rsidR="004301DE" w:rsidRPr="00C9600F" w:rsidRDefault="004301DE" w:rsidP="004301DE">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single" w:sz="4" w:space="0" w:color="auto"/>
              <w:left w:val="single" w:sz="4" w:space="0" w:color="auto"/>
              <w:bottom w:val="single" w:sz="4" w:space="0" w:color="auto"/>
              <w:right w:val="single" w:sz="4" w:space="0" w:color="auto"/>
            </w:tcBorders>
            <w:vAlign w:val="center"/>
            <w:hideMark/>
          </w:tcPr>
          <w:p w14:paraId="40B5667C" w14:textId="77777777" w:rsidR="004301DE" w:rsidRPr="00C9600F" w:rsidRDefault="004301DE" w:rsidP="004301DE">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0A297C71" w14:textId="77777777" w:rsidR="004301DE" w:rsidRPr="00C9600F" w:rsidRDefault="004301DE" w:rsidP="004301DE">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 xml:space="preserve"> - отопление</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7497A2E9" w14:textId="33205F33" w:rsidR="004301DE" w:rsidRPr="00C9600F" w:rsidRDefault="004301DE" w:rsidP="004301D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72,5</w:t>
            </w:r>
          </w:p>
        </w:tc>
        <w:tc>
          <w:tcPr>
            <w:tcW w:w="845" w:type="dxa"/>
            <w:tcBorders>
              <w:top w:val="single" w:sz="4" w:space="0" w:color="auto"/>
              <w:left w:val="nil"/>
              <w:bottom w:val="single" w:sz="4" w:space="0" w:color="auto"/>
              <w:right w:val="single" w:sz="4" w:space="0" w:color="auto"/>
            </w:tcBorders>
            <w:shd w:val="clear" w:color="auto" w:fill="auto"/>
            <w:noWrap/>
            <w:vAlign w:val="center"/>
          </w:tcPr>
          <w:p w14:paraId="7851B6C2" w14:textId="1EDD0FD9" w:rsidR="004301DE" w:rsidRPr="00C9600F" w:rsidRDefault="004301DE" w:rsidP="004301D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1964</w:t>
            </w:r>
          </w:p>
        </w:tc>
        <w:tc>
          <w:tcPr>
            <w:tcW w:w="1126" w:type="dxa"/>
            <w:tcBorders>
              <w:top w:val="nil"/>
              <w:left w:val="nil"/>
              <w:bottom w:val="single" w:sz="4" w:space="0" w:color="auto"/>
              <w:right w:val="single" w:sz="4" w:space="0" w:color="auto"/>
            </w:tcBorders>
            <w:shd w:val="clear" w:color="auto" w:fill="auto"/>
            <w:noWrap/>
            <w:vAlign w:val="center"/>
          </w:tcPr>
          <w:p w14:paraId="71DD22E4" w14:textId="56A05BF1" w:rsidR="004301DE" w:rsidRPr="00C9600F" w:rsidRDefault="004301DE" w:rsidP="004301D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2630</w:t>
            </w:r>
          </w:p>
        </w:tc>
        <w:tc>
          <w:tcPr>
            <w:tcW w:w="1007" w:type="dxa"/>
            <w:tcBorders>
              <w:top w:val="nil"/>
              <w:left w:val="nil"/>
              <w:bottom w:val="single" w:sz="4" w:space="0" w:color="auto"/>
              <w:right w:val="single" w:sz="4" w:space="0" w:color="auto"/>
            </w:tcBorders>
            <w:shd w:val="clear" w:color="auto" w:fill="auto"/>
            <w:noWrap/>
            <w:vAlign w:val="center"/>
          </w:tcPr>
          <w:p w14:paraId="4B906CC1" w14:textId="5CC0E696" w:rsidR="004301DE" w:rsidRPr="00C9600F" w:rsidRDefault="004301DE" w:rsidP="004301D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381,2</w:t>
            </w:r>
          </w:p>
        </w:tc>
        <w:tc>
          <w:tcPr>
            <w:tcW w:w="985" w:type="dxa"/>
            <w:tcBorders>
              <w:top w:val="nil"/>
              <w:left w:val="nil"/>
              <w:bottom w:val="single" w:sz="4" w:space="0" w:color="auto"/>
              <w:right w:val="single" w:sz="4" w:space="0" w:color="auto"/>
            </w:tcBorders>
            <w:shd w:val="clear" w:color="auto" w:fill="auto"/>
            <w:noWrap/>
            <w:vAlign w:val="center"/>
          </w:tcPr>
          <w:p w14:paraId="7EA8FF8D" w14:textId="3F71D3FE" w:rsidR="004301DE" w:rsidRPr="00C9600F" w:rsidRDefault="004301DE" w:rsidP="004301D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24,9</w:t>
            </w:r>
          </w:p>
        </w:tc>
      </w:tr>
      <w:tr w:rsidR="00C9600F" w:rsidRPr="00C9600F" w14:paraId="2BE3A255" w14:textId="77777777" w:rsidTr="007F0E5A">
        <w:trPr>
          <w:trHeight w:val="283"/>
        </w:trPr>
        <w:tc>
          <w:tcPr>
            <w:tcW w:w="453" w:type="dxa"/>
            <w:vMerge/>
            <w:tcBorders>
              <w:top w:val="single" w:sz="4" w:space="0" w:color="auto"/>
              <w:left w:val="single" w:sz="4" w:space="0" w:color="auto"/>
              <w:bottom w:val="single" w:sz="4" w:space="0" w:color="auto"/>
              <w:right w:val="single" w:sz="4" w:space="0" w:color="auto"/>
            </w:tcBorders>
            <w:vAlign w:val="center"/>
            <w:hideMark/>
          </w:tcPr>
          <w:p w14:paraId="594ACD53" w14:textId="77777777" w:rsidR="004301DE" w:rsidRPr="00C9600F" w:rsidRDefault="004301DE" w:rsidP="004301DE">
            <w:pPr>
              <w:autoSpaceDE/>
              <w:autoSpaceDN/>
              <w:adjustRightInd/>
              <w:spacing w:line="240" w:lineRule="auto"/>
              <w:ind w:firstLine="0"/>
              <w:jc w:val="left"/>
              <w:rPr>
                <w:rFonts w:eastAsia="Times New Roman"/>
                <w:sz w:val="18"/>
                <w:szCs w:val="18"/>
                <w:lang w:eastAsia="ru-RU"/>
              </w:rPr>
            </w:pPr>
          </w:p>
        </w:tc>
        <w:tc>
          <w:tcPr>
            <w:tcW w:w="1270" w:type="dxa"/>
            <w:vMerge/>
            <w:tcBorders>
              <w:top w:val="single" w:sz="4" w:space="0" w:color="auto"/>
              <w:left w:val="single" w:sz="4" w:space="0" w:color="auto"/>
              <w:bottom w:val="single" w:sz="4" w:space="0" w:color="auto"/>
              <w:right w:val="single" w:sz="4" w:space="0" w:color="auto"/>
            </w:tcBorders>
            <w:vAlign w:val="center"/>
            <w:hideMark/>
          </w:tcPr>
          <w:p w14:paraId="25B3C10C" w14:textId="77777777" w:rsidR="004301DE" w:rsidRPr="00C9600F" w:rsidRDefault="004301DE" w:rsidP="004301DE">
            <w:pPr>
              <w:autoSpaceDE/>
              <w:autoSpaceDN/>
              <w:adjustRightInd/>
              <w:spacing w:line="240" w:lineRule="auto"/>
              <w:ind w:firstLine="0"/>
              <w:jc w:val="left"/>
              <w:rPr>
                <w:rFonts w:eastAsia="Times New Roman"/>
                <w:sz w:val="18"/>
                <w:szCs w:val="18"/>
                <w:lang w:eastAsia="ru-RU"/>
              </w:rPr>
            </w:pPr>
          </w:p>
        </w:tc>
        <w:tc>
          <w:tcPr>
            <w:tcW w:w="986" w:type="dxa"/>
            <w:gridSpan w:val="2"/>
            <w:vMerge/>
            <w:tcBorders>
              <w:top w:val="single" w:sz="4" w:space="0" w:color="auto"/>
              <w:left w:val="single" w:sz="4" w:space="0" w:color="auto"/>
              <w:bottom w:val="single" w:sz="4" w:space="0" w:color="auto"/>
              <w:right w:val="single" w:sz="4" w:space="0" w:color="auto"/>
            </w:tcBorders>
            <w:vAlign w:val="center"/>
            <w:hideMark/>
          </w:tcPr>
          <w:p w14:paraId="7C019F4E" w14:textId="77777777" w:rsidR="004301DE" w:rsidRPr="00C9600F" w:rsidRDefault="004301DE" w:rsidP="004301DE">
            <w:pPr>
              <w:autoSpaceDE/>
              <w:autoSpaceDN/>
              <w:adjustRightInd/>
              <w:spacing w:line="240" w:lineRule="auto"/>
              <w:ind w:firstLine="0"/>
              <w:jc w:val="left"/>
              <w:rPr>
                <w:rFonts w:eastAsia="Times New Roman"/>
                <w:sz w:val="18"/>
                <w:szCs w:val="18"/>
                <w:lang w:eastAsia="ru-RU"/>
              </w:rPr>
            </w:pPr>
          </w:p>
        </w:tc>
        <w:tc>
          <w:tcPr>
            <w:tcW w:w="1871" w:type="dxa"/>
            <w:tcBorders>
              <w:top w:val="single" w:sz="4" w:space="0" w:color="auto"/>
              <w:left w:val="nil"/>
              <w:bottom w:val="single" w:sz="4" w:space="0" w:color="auto"/>
              <w:right w:val="single" w:sz="4" w:space="0" w:color="auto"/>
            </w:tcBorders>
            <w:shd w:val="clear" w:color="auto" w:fill="auto"/>
            <w:noWrap/>
            <w:vAlign w:val="center"/>
            <w:hideMark/>
          </w:tcPr>
          <w:p w14:paraId="65496B25" w14:textId="77777777" w:rsidR="004301DE" w:rsidRPr="00C9600F" w:rsidRDefault="004301DE" w:rsidP="004301DE">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Сумма</w:t>
            </w:r>
          </w:p>
        </w:tc>
        <w:tc>
          <w:tcPr>
            <w:tcW w:w="1084" w:type="dxa"/>
            <w:tcBorders>
              <w:top w:val="single" w:sz="4" w:space="0" w:color="auto"/>
              <w:left w:val="nil"/>
              <w:bottom w:val="single" w:sz="4" w:space="0" w:color="auto"/>
              <w:right w:val="single" w:sz="4" w:space="0" w:color="auto"/>
            </w:tcBorders>
            <w:shd w:val="clear" w:color="auto" w:fill="auto"/>
            <w:noWrap/>
            <w:vAlign w:val="center"/>
            <w:hideMark/>
          </w:tcPr>
          <w:p w14:paraId="4CA0555D" w14:textId="68F097C2" w:rsidR="004301DE" w:rsidRPr="00C9600F" w:rsidRDefault="004301DE" w:rsidP="004301D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72,5</w:t>
            </w:r>
          </w:p>
        </w:tc>
        <w:tc>
          <w:tcPr>
            <w:tcW w:w="845" w:type="dxa"/>
            <w:tcBorders>
              <w:top w:val="single" w:sz="4" w:space="0" w:color="auto"/>
              <w:left w:val="nil"/>
              <w:bottom w:val="single" w:sz="4" w:space="0" w:color="auto"/>
              <w:right w:val="single" w:sz="4" w:space="0" w:color="auto"/>
            </w:tcBorders>
            <w:shd w:val="clear" w:color="auto" w:fill="auto"/>
            <w:noWrap/>
            <w:vAlign w:val="center"/>
            <w:hideMark/>
          </w:tcPr>
          <w:p w14:paraId="3DF7B258" w14:textId="0E7873CB" w:rsidR="004301DE" w:rsidRPr="00C9600F" w:rsidRDefault="004301DE" w:rsidP="004301D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1964</w:t>
            </w:r>
          </w:p>
        </w:tc>
        <w:tc>
          <w:tcPr>
            <w:tcW w:w="1126" w:type="dxa"/>
            <w:tcBorders>
              <w:top w:val="single" w:sz="4" w:space="0" w:color="auto"/>
              <w:left w:val="nil"/>
              <w:bottom w:val="single" w:sz="4" w:space="0" w:color="auto"/>
              <w:right w:val="single" w:sz="4" w:space="0" w:color="auto"/>
            </w:tcBorders>
            <w:shd w:val="clear" w:color="auto" w:fill="auto"/>
            <w:noWrap/>
            <w:vAlign w:val="center"/>
            <w:hideMark/>
          </w:tcPr>
          <w:p w14:paraId="6281A079" w14:textId="4F22B319" w:rsidR="004301DE" w:rsidRPr="00C9600F" w:rsidRDefault="004301DE" w:rsidP="004301D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2630</w:t>
            </w:r>
          </w:p>
        </w:tc>
        <w:tc>
          <w:tcPr>
            <w:tcW w:w="1007" w:type="dxa"/>
            <w:tcBorders>
              <w:top w:val="nil"/>
              <w:left w:val="nil"/>
              <w:bottom w:val="single" w:sz="4" w:space="0" w:color="auto"/>
              <w:right w:val="single" w:sz="4" w:space="0" w:color="auto"/>
            </w:tcBorders>
            <w:shd w:val="clear" w:color="auto" w:fill="auto"/>
            <w:noWrap/>
            <w:vAlign w:val="center"/>
            <w:hideMark/>
          </w:tcPr>
          <w:p w14:paraId="21F63F3D" w14:textId="45D1FA8B" w:rsidR="004301DE" w:rsidRPr="00C9600F" w:rsidRDefault="004301DE" w:rsidP="004301D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381,2</w:t>
            </w:r>
          </w:p>
        </w:tc>
        <w:tc>
          <w:tcPr>
            <w:tcW w:w="985" w:type="dxa"/>
            <w:tcBorders>
              <w:top w:val="nil"/>
              <w:left w:val="nil"/>
              <w:bottom w:val="single" w:sz="4" w:space="0" w:color="auto"/>
              <w:right w:val="single" w:sz="4" w:space="0" w:color="auto"/>
            </w:tcBorders>
            <w:shd w:val="clear" w:color="auto" w:fill="auto"/>
            <w:noWrap/>
            <w:vAlign w:val="center"/>
            <w:hideMark/>
          </w:tcPr>
          <w:p w14:paraId="7EE4D59B" w14:textId="536EA051" w:rsidR="004301DE" w:rsidRPr="00C9600F" w:rsidRDefault="004301DE" w:rsidP="004301D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24,9</w:t>
            </w:r>
          </w:p>
        </w:tc>
      </w:tr>
      <w:tr w:rsidR="00C9600F" w:rsidRPr="00C9600F" w14:paraId="115454EA" w14:textId="77777777" w:rsidTr="006A441A">
        <w:trPr>
          <w:trHeight w:val="340"/>
        </w:trPr>
        <w:tc>
          <w:tcPr>
            <w:tcW w:w="453" w:type="dxa"/>
            <w:vMerge w:val="restart"/>
            <w:tcBorders>
              <w:top w:val="single" w:sz="4" w:space="0" w:color="auto"/>
              <w:left w:val="single" w:sz="4" w:space="0" w:color="auto"/>
              <w:right w:val="single" w:sz="4" w:space="0" w:color="auto"/>
            </w:tcBorders>
            <w:vAlign w:val="center"/>
          </w:tcPr>
          <w:p w14:paraId="07C46BA1" w14:textId="4B2A8A59"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8</w:t>
            </w:r>
          </w:p>
        </w:tc>
        <w:tc>
          <w:tcPr>
            <w:tcW w:w="1270" w:type="dxa"/>
            <w:vMerge w:val="restart"/>
            <w:tcBorders>
              <w:top w:val="single" w:sz="4" w:space="0" w:color="auto"/>
              <w:bottom w:val="single" w:sz="4" w:space="0" w:color="auto"/>
              <w:right w:val="single" w:sz="4" w:space="0" w:color="auto"/>
            </w:tcBorders>
            <w:shd w:val="clear" w:color="auto" w:fill="FFFFFF"/>
            <w:vAlign w:val="center"/>
          </w:tcPr>
          <w:p w14:paraId="1561AD46" w14:textId="6BEB1A43" w:rsidR="00066342" w:rsidRPr="00C9600F" w:rsidRDefault="00066342" w:rsidP="003214A8">
            <w:pPr>
              <w:autoSpaceDE/>
              <w:autoSpaceDN/>
              <w:adjustRightInd/>
              <w:spacing w:line="240" w:lineRule="auto"/>
              <w:ind w:firstLine="0"/>
              <w:jc w:val="center"/>
              <w:rPr>
                <w:rFonts w:eastAsia="Times New Roman"/>
                <w:sz w:val="18"/>
                <w:szCs w:val="18"/>
                <w:lang w:eastAsia="ru-RU"/>
              </w:rPr>
            </w:pPr>
            <w:r w:rsidRPr="00C9600F">
              <w:rPr>
                <w:sz w:val="18"/>
                <w:szCs w:val="18"/>
              </w:rPr>
              <w:t>МОУ Белышевская школа, с. Белышево</w:t>
            </w:r>
          </w:p>
        </w:tc>
        <w:tc>
          <w:tcPr>
            <w:tcW w:w="97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41093B" w14:textId="355B78CC" w:rsidR="00066342" w:rsidRPr="00C9600F" w:rsidRDefault="00066342" w:rsidP="003214A8">
            <w:pPr>
              <w:autoSpaceDE/>
              <w:autoSpaceDN/>
              <w:adjustRightInd/>
              <w:spacing w:line="240" w:lineRule="auto"/>
              <w:ind w:firstLine="0"/>
              <w:jc w:val="center"/>
              <w:rPr>
                <w:rFonts w:eastAsia="Times New Roman"/>
                <w:sz w:val="18"/>
                <w:szCs w:val="18"/>
                <w:lang w:eastAsia="ru-RU"/>
              </w:rPr>
            </w:pPr>
            <w:r w:rsidRPr="00C9600F">
              <w:rPr>
                <w:sz w:val="18"/>
                <w:szCs w:val="18"/>
              </w:rPr>
              <w:t>Котельная МОУ Белышевская школа</w:t>
            </w:r>
          </w:p>
        </w:tc>
        <w:tc>
          <w:tcPr>
            <w:tcW w:w="18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D0BFC1E" w14:textId="33B55008" w:rsidR="00066342" w:rsidRPr="00C9600F" w:rsidRDefault="00066342" w:rsidP="00066342">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Квартальные</w:t>
            </w:r>
          </w:p>
        </w:tc>
        <w:tc>
          <w:tcPr>
            <w:tcW w:w="1084" w:type="dxa"/>
            <w:tcBorders>
              <w:top w:val="single" w:sz="4" w:space="0" w:color="auto"/>
              <w:left w:val="nil"/>
              <w:bottom w:val="single" w:sz="4" w:space="0" w:color="auto"/>
              <w:right w:val="single" w:sz="4" w:space="0" w:color="auto"/>
            </w:tcBorders>
            <w:shd w:val="clear" w:color="auto" w:fill="auto"/>
            <w:noWrap/>
            <w:vAlign w:val="center"/>
          </w:tcPr>
          <w:p w14:paraId="2FD3E304" w14:textId="24D6E181"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69</w:t>
            </w:r>
          </w:p>
        </w:tc>
        <w:tc>
          <w:tcPr>
            <w:tcW w:w="845" w:type="dxa"/>
            <w:tcBorders>
              <w:top w:val="single" w:sz="4" w:space="0" w:color="auto"/>
              <w:left w:val="nil"/>
              <w:bottom w:val="single" w:sz="4" w:space="0" w:color="auto"/>
              <w:right w:val="single" w:sz="4" w:space="0" w:color="auto"/>
            </w:tcBorders>
            <w:shd w:val="clear" w:color="auto" w:fill="auto"/>
            <w:noWrap/>
            <w:vAlign w:val="center"/>
          </w:tcPr>
          <w:p w14:paraId="6EB8DB4E" w14:textId="416DE2EE"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2017</w:t>
            </w:r>
          </w:p>
        </w:tc>
        <w:tc>
          <w:tcPr>
            <w:tcW w:w="1126" w:type="dxa"/>
            <w:tcBorders>
              <w:top w:val="single" w:sz="4" w:space="0" w:color="auto"/>
              <w:left w:val="nil"/>
              <w:bottom w:val="single" w:sz="4" w:space="0" w:color="auto"/>
              <w:right w:val="single" w:sz="4" w:space="0" w:color="auto"/>
            </w:tcBorders>
            <w:shd w:val="clear" w:color="auto" w:fill="auto"/>
            <w:noWrap/>
            <w:vAlign w:val="center"/>
          </w:tcPr>
          <w:p w14:paraId="44C22AC8" w14:textId="65DD53CF"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150</w:t>
            </w:r>
          </w:p>
        </w:tc>
        <w:tc>
          <w:tcPr>
            <w:tcW w:w="1007" w:type="dxa"/>
            <w:tcBorders>
              <w:top w:val="single" w:sz="4" w:space="0" w:color="auto"/>
              <w:left w:val="nil"/>
              <w:bottom w:val="single" w:sz="4" w:space="0" w:color="auto"/>
              <w:right w:val="single" w:sz="4" w:space="0" w:color="auto"/>
            </w:tcBorders>
            <w:shd w:val="clear" w:color="auto" w:fill="auto"/>
            <w:noWrap/>
            <w:vAlign w:val="center"/>
          </w:tcPr>
          <w:p w14:paraId="67F026C7" w14:textId="09D9D131"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21,0</w:t>
            </w:r>
          </w:p>
        </w:tc>
        <w:tc>
          <w:tcPr>
            <w:tcW w:w="985" w:type="dxa"/>
            <w:tcBorders>
              <w:top w:val="single" w:sz="4" w:space="0" w:color="auto"/>
              <w:left w:val="nil"/>
              <w:bottom w:val="single" w:sz="4" w:space="0" w:color="auto"/>
              <w:right w:val="single" w:sz="4" w:space="0" w:color="auto"/>
            </w:tcBorders>
            <w:shd w:val="clear" w:color="auto" w:fill="auto"/>
            <w:noWrap/>
            <w:vAlign w:val="center"/>
          </w:tcPr>
          <w:p w14:paraId="030C7E42" w14:textId="663C62FD"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0,37</w:t>
            </w:r>
          </w:p>
        </w:tc>
      </w:tr>
      <w:tr w:rsidR="00C9600F" w:rsidRPr="00C9600F" w14:paraId="4F342503" w14:textId="77777777" w:rsidTr="006A441A">
        <w:trPr>
          <w:trHeight w:val="340"/>
        </w:trPr>
        <w:tc>
          <w:tcPr>
            <w:tcW w:w="453" w:type="dxa"/>
            <w:vMerge/>
            <w:tcBorders>
              <w:left w:val="single" w:sz="4" w:space="0" w:color="auto"/>
              <w:right w:val="single" w:sz="4" w:space="0" w:color="auto"/>
            </w:tcBorders>
            <w:vAlign w:val="center"/>
          </w:tcPr>
          <w:p w14:paraId="6A822C9D" w14:textId="77777777" w:rsidR="00066342" w:rsidRPr="00C9600F" w:rsidRDefault="00066342" w:rsidP="00066342">
            <w:pPr>
              <w:autoSpaceDE/>
              <w:autoSpaceDN/>
              <w:adjustRightInd/>
              <w:spacing w:line="240" w:lineRule="auto"/>
              <w:ind w:firstLine="0"/>
              <w:jc w:val="center"/>
              <w:rPr>
                <w:rFonts w:eastAsia="Times New Roman"/>
                <w:sz w:val="18"/>
                <w:szCs w:val="18"/>
                <w:lang w:eastAsia="ru-RU"/>
              </w:rPr>
            </w:pPr>
          </w:p>
        </w:tc>
        <w:tc>
          <w:tcPr>
            <w:tcW w:w="1270" w:type="dxa"/>
            <w:vMerge/>
            <w:tcBorders>
              <w:top w:val="single" w:sz="4" w:space="0" w:color="auto"/>
              <w:bottom w:val="single" w:sz="4" w:space="0" w:color="auto"/>
              <w:right w:val="single" w:sz="4" w:space="0" w:color="auto"/>
            </w:tcBorders>
            <w:shd w:val="clear" w:color="auto" w:fill="FFFFFF"/>
          </w:tcPr>
          <w:p w14:paraId="1EF68616" w14:textId="77777777" w:rsidR="00066342" w:rsidRPr="00C9600F" w:rsidRDefault="00066342" w:rsidP="00066342">
            <w:pPr>
              <w:autoSpaceDE/>
              <w:autoSpaceDN/>
              <w:adjustRightInd/>
              <w:spacing w:line="240" w:lineRule="auto"/>
              <w:ind w:firstLine="0"/>
              <w:jc w:val="left"/>
              <w:rPr>
                <w:rFonts w:eastAsia="Times New Roman"/>
                <w:sz w:val="18"/>
                <w:szCs w:val="18"/>
                <w:lang w:eastAsia="ru-RU"/>
              </w:rPr>
            </w:pPr>
          </w:p>
        </w:tc>
        <w:tc>
          <w:tcPr>
            <w:tcW w:w="979" w:type="dxa"/>
            <w:vMerge/>
            <w:tcBorders>
              <w:top w:val="single" w:sz="4" w:space="0" w:color="auto"/>
              <w:left w:val="single" w:sz="4" w:space="0" w:color="auto"/>
              <w:bottom w:val="single" w:sz="4" w:space="0" w:color="auto"/>
              <w:right w:val="single" w:sz="4" w:space="0" w:color="auto"/>
            </w:tcBorders>
            <w:shd w:val="clear" w:color="auto" w:fill="auto"/>
          </w:tcPr>
          <w:p w14:paraId="7282C7EA" w14:textId="77777777" w:rsidR="00066342" w:rsidRPr="00C9600F" w:rsidRDefault="00066342" w:rsidP="00066342">
            <w:pPr>
              <w:autoSpaceDE/>
              <w:autoSpaceDN/>
              <w:adjustRightInd/>
              <w:spacing w:line="240" w:lineRule="auto"/>
              <w:ind w:firstLine="0"/>
              <w:jc w:val="left"/>
              <w:rPr>
                <w:rFonts w:eastAsia="Times New Roman"/>
                <w:sz w:val="18"/>
                <w:szCs w:val="18"/>
                <w:lang w:eastAsia="ru-RU"/>
              </w:rPr>
            </w:pPr>
          </w:p>
        </w:tc>
        <w:tc>
          <w:tcPr>
            <w:tcW w:w="18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1E3C589E" w14:textId="4DCC10FB" w:rsidR="00066342" w:rsidRPr="00C9600F" w:rsidRDefault="00066342" w:rsidP="00066342">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 xml:space="preserve"> - отопление</w:t>
            </w:r>
          </w:p>
        </w:tc>
        <w:tc>
          <w:tcPr>
            <w:tcW w:w="1084" w:type="dxa"/>
            <w:tcBorders>
              <w:top w:val="single" w:sz="4" w:space="0" w:color="auto"/>
              <w:left w:val="nil"/>
              <w:bottom w:val="single" w:sz="4" w:space="0" w:color="auto"/>
              <w:right w:val="single" w:sz="4" w:space="0" w:color="auto"/>
            </w:tcBorders>
            <w:shd w:val="clear" w:color="auto" w:fill="auto"/>
            <w:noWrap/>
            <w:vAlign w:val="center"/>
          </w:tcPr>
          <w:p w14:paraId="0C205B93" w14:textId="6295E94E"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69</w:t>
            </w:r>
          </w:p>
        </w:tc>
        <w:tc>
          <w:tcPr>
            <w:tcW w:w="845" w:type="dxa"/>
            <w:tcBorders>
              <w:top w:val="single" w:sz="4" w:space="0" w:color="auto"/>
              <w:left w:val="nil"/>
              <w:bottom w:val="single" w:sz="4" w:space="0" w:color="auto"/>
              <w:right w:val="single" w:sz="4" w:space="0" w:color="auto"/>
            </w:tcBorders>
            <w:shd w:val="clear" w:color="auto" w:fill="auto"/>
            <w:noWrap/>
            <w:vAlign w:val="center"/>
          </w:tcPr>
          <w:p w14:paraId="5065D664" w14:textId="2FA7A6B1"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2017</w:t>
            </w:r>
          </w:p>
        </w:tc>
        <w:tc>
          <w:tcPr>
            <w:tcW w:w="1126" w:type="dxa"/>
            <w:tcBorders>
              <w:top w:val="single" w:sz="4" w:space="0" w:color="auto"/>
              <w:left w:val="nil"/>
              <w:bottom w:val="single" w:sz="4" w:space="0" w:color="auto"/>
              <w:right w:val="single" w:sz="4" w:space="0" w:color="auto"/>
            </w:tcBorders>
            <w:shd w:val="clear" w:color="auto" w:fill="auto"/>
            <w:noWrap/>
            <w:vAlign w:val="center"/>
          </w:tcPr>
          <w:p w14:paraId="6DDE98CF" w14:textId="76E51F10"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150</w:t>
            </w:r>
          </w:p>
        </w:tc>
        <w:tc>
          <w:tcPr>
            <w:tcW w:w="1007" w:type="dxa"/>
            <w:tcBorders>
              <w:top w:val="single" w:sz="4" w:space="0" w:color="auto"/>
              <w:left w:val="nil"/>
              <w:bottom w:val="single" w:sz="4" w:space="0" w:color="auto"/>
              <w:right w:val="single" w:sz="4" w:space="0" w:color="auto"/>
            </w:tcBorders>
            <w:shd w:val="clear" w:color="auto" w:fill="auto"/>
            <w:noWrap/>
            <w:vAlign w:val="center"/>
          </w:tcPr>
          <w:p w14:paraId="0F993F47" w14:textId="043AFE5A"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21,0</w:t>
            </w:r>
          </w:p>
        </w:tc>
        <w:tc>
          <w:tcPr>
            <w:tcW w:w="985" w:type="dxa"/>
            <w:tcBorders>
              <w:top w:val="single" w:sz="4" w:space="0" w:color="auto"/>
              <w:left w:val="nil"/>
              <w:bottom w:val="single" w:sz="4" w:space="0" w:color="auto"/>
              <w:right w:val="single" w:sz="4" w:space="0" w:color="auto"/>
            </w:tcBorders>
            <w:shd w:val="clear" w:color="auto" w:fill="auto"/>
            <w:noWrap/>
            <w:vAlign w:val="center"/>
          </w:tcPr>
          <w:p w14:paraId="051D46DC" w14:textId="35AE68C4"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0,37</w:t>
            </w:r>
          </w:p>
        </w:tc>
      </w:tr>
      <w:tr w:rsidR="00C9600F" w:rsidRPr="00C9600F" w14:paraId="78FDB0B7" w14:textId="77777777" w:rsidTr="006A441A">
        <w:trPr>
          <w:trHeight w:val="340"/>
        </w:trPr>
        <w:tc>
          <w:tcPr>
            <w:tcW w:w="453" w:type="dxa"/>
            <w:vMerge/>
            <w:tcBorders>
              <w:left w:val="single" w:sz="4" w:space="0" w:color="auto"/>
              <w:bottom w:val="single" w:sz="4" w:space="0" w:color="auto"/>
              <w:right w:val="single" w:sz="4" w:space="0" w:color="auto"/>
            </w:tcBorders>
            <w:vAlign w:val="center"/>
          </w:tcPr>
          <w:p w14:paraId="768A19DC" w14:textId="77777777" w:rsidR="00066342" w:rsidRPr="00C9600F" w:rsidRDefault="00066342" w:rsidP="00066342">
            <w:pPr>
              <w:autoSpaceDE/>
              <w:autoSpaceDN/>
              <w:adjustRightInd/>
              <w:spacing w:line="240" w:lineRule="auto"/>
              <w:ind w:firstLine="0"/>
              <w:jc w:val="center"/>
              <w:rPr>
                <w:rFonts w:eastAsia="Times New Roman"/>
                <w:sz w:val="18"/>
                <w:szCs w:val="18"/>
                <w:lang w:eastAsia="ru-RU"/>
              </w:rPr>
            </w:pPr>
          </w:p>
        </w:tc>
        <w:tc>
          <w:tcPr>
            <w:tcW w:w="1270" w:type="dxa"/>
            <w:vMerge/>
            <w:tcBorders>
              <w:top w:val="single" w:sz="4" w:space="0" w:color="auto"/>
              <w:bottom w:val="single" w:sz="4" w:space="0" w:color="auto"/>
              <w:right w:val="single" w:sz="4" w:space="0" w:color="auto"/>
            </w:tcBorders>
            <w:shd w:val="clear" w:color="auto" w:fill="FFFFFF"/>
          </w:tcPr>
          <w:p w14:paraId="2B0EFE24" w14:textId="77777777" w:rsidR="00066342" w:rsidRPr="00C9600F" w:rsidRDefault="00066342" w:rsidP="00066342">
            <w:pPr>
              <w:autoSpaceDE/>
              <w:autoSpaceDN/>
              <w:adjustRightInd/>
              <w:spacing w:line="240" w:lineRule="auto"/>
              <w:ind w:firstLine="0"/>
              <w:jc w:val="left"/>
              <w:rPr>
                <w:rFonts w:eastAsia="Times New Roman"/>
                <w:sz w:val="18"/>
                <w:szCs w:val="18"/>
                <w:lang w:eastAsia="ru-RU"/>
              </w:rPr>
            </w:pPr>
          </w:p>
        </w:tc>
        <w:tc>
          <w:tcPr>
            <w:tcW w:w="979" w:type="dxa"/>
            <w:vMerge/>
            <w:tcBorders>
              <w:top w:val="single" w:sz="4" w:space="0" w:color="auto"/>
              <w:left w:val="single" w:sz="4" w:space="0" w:color="auto"/>
              <w:bottom w:val="single" w:sz="4" w:space="0" w:color="auto"/>
              <w:right w:val="single" w:sz="4" w:space="0" w:color="auto"/>
            </w:tcBorders>
            <w:shd w:val="clear" w:color="auto" w:fill="auto"/>
          </w:tcPr>
          <w:p w14:paraId="7938703C" w14:textId="77777777" w:rsidR="00066342" w:rsidRPr="00C9600F" w:rsidRDefault="00066342" w:rsidP="00066342">
            <w:pPr>
              <w:autoSpaceDE/>
              <w:autoSpaceDN/>
              <w:adjustRightInd/>
              <w:spacing w:line="240" w:lineRule="auto"/>
              <w:ind w:firstLine="0"/>
              <w:jc w:val="left"/>
              <w:rPr>
                <w:rFonts w:eastAsia="Times New Roman"/>
                <w:sz w:val="18"/>
                <w:szCs w:val="18"/>
                <w:lang w:eastAsia="ru-RU"/>
              </w:rPr>
            </w:pPr>
          </w:p>
        </w:tc>
        <w:tc>
          <w:tcPr>
            <w:tcW w:w="18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536A0BE" w14:textId="28A23102" w:rsidR="00066342" w:rsidRPr="00C9600F" w:rsidRDefault="00066342" w:rsidP="00066342">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Сумма</w:t>
            </w:r>
          </w:p>
        </w:tc>
        <w:tc>
          <w:tcPr>
            <w:tcW w:w="1084" w:type="dxa"/>
            <w:tcBorders>
              <w:top w:val="single" w:sz="4" w:space="0" w:color="auto"/>
              <w:left w:val="nil"/>
              <w:bottom w:val="single" w:sz="4" w:space="0" w:color="auto"/>
              <w:right w:val="single" w:sz="4" w:space="0" w:color="auto"/>
            </w:tcBorders>
            <w:shd w:val="clear" w:color="auto" w:fill="auto"/>
            <w:noWrap/>
            <w:vAlign w:val="center"/>
          </w:tcPr>
          <w:p w14:paraId="1BC13EB7" w14:textId="2C242E34"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69</w:t>
            </w:r>
          </w:p>
        </w:tc>
        <w:tc>
          <w:tcPr>
            <w:tcW w:w="845" w:type="dxa"/>
            <w:tcBorders>
              <w:top w:val="single" w:sz="4" w:space="0" w:color="auto"/>
              <w:left w:val="nil"/>
              <w:bottom w:val="single" w:sz="4" w:space="0" w:color="auto"/>
              <w:right w:val="single" w:sz="4" w:space="0" w:color="auto"/>
            </w:tcBorders>
            <w:shd w:val="clear" w:color="auto" w:fill="auto"/>
            <w:noWrap/>
            <w:vAlign w:val="center"/>
          </w:tcPr>
          <w:p w14:paraId="5F8FB3F7" w14:textId="4DB2B329"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2017</w:t>
            </w:r>
          </w:p>
        </w:tc>
        <w:tc>
          <w:tcPr>
            <w:tcW w:w="1126" w:type="dxa"/>
            <w:tcBorders>
              <w:top w:val="single" w:sz="4" w:space="0" w:color="auto"/>
              <w:left w:val="nil"/>
              <w:bottom w:val="single" w:sz="4" w:space="0" w:color="auto"/>
              <w:right w:val="single" w:sz="4" w:space="0" w:color="auto"/>
            </w:tcBorders>
            <w:shd w:val="clear" w:color="auto" w:fill="auto"/>
            <w:noWrap/>
            <w:vAlign w:val="center"/>
          </w:tcPr>
          <w:p w14:paraId="26F8017E" w14:textId="4EE5941C"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150</w:t>
            </w:r>
          </w:p>
        </w:tc>
        <w:tc>
          <w:tcPr>
            <w:tcW w:w="1007" w:type="dxa"/>
            <w:tcBorders>
              <w:top w:val="single" w:sz="4" w:space="0" w:color="auto"/>
              <w:left w:val="nil"/>
              <w:bottom w:val="single" w:sz="4" w:space="0" w:color="auto"/>
              <w:right w:val="single" w:sz="4" w:space="0" w:color="auto"/>
            </w:tcBorders>
            <w:shd w:val="clear" w:color="auto" w:fill="auto"/>
            <w:noWrap/>
            <w:vAlign w:val="center"/>
          </w:tcPr>
          <w:p w14:paraId="135E14CB" w14:textId="550A5E8B"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21,0</w:t>
            </w:r>
          </w:p>
        </w:tc>
        <w:tc>
          <w:tcPr>
            <w:tcW w:w="985" w:type="dxa"/>
            <w:tcBorders>
              <w:top w:val="single" w:sz="4" w:space="0" w:color="auto"/>
              <w:left w:val="nil"/>
              <w:bottom w:val="single" w:sz="4" w:space="0" w:color="auto"/>
              <w:right w:val="single" w:sz="4" w:space="0" w:color="auto"/>
            </w:tcBorders>
            <w:shd w:val="clear" w:color="auto" w:fill="auto"/>
            <w:noWrap/>
            <w:vAlign w:val="center"/>
          </w:tcPr>
          <w:p w14:paraId="1B50774E" w14:textId="7EF5ED68"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0,37</w:t>
            </w:r>
          </w:p>
        </w:tc>
      </w:tr>
      <w:tr w:rsidR="00C9600F" w:rsidRPr="00C9600F" w14:paraId="7B9456BA" w14:textId="77777777" w:rsidTr="007F0E5A">
        <w:trPr>
          <w:trHeight w:val="283"/>
        </w:trPr>
        <w:tc>
          <w:tcPr>
            <w:tcW w:w="453" w:type="dxa"/>
            <w:vMerge w:val="restart"/>
            <w:tcBorders>
              <w:top w:val="single" w:sz="4" w:space="0" w:color="auto"/>
              <w:left w:val="single" w:sz="4" w:space="0" w:color="auto"/>
              <w:right w:val="single" w:sz="4" w:space="0" w:color="auto"/>
            </w:tcBorders>
            <w:vAlign w:val="center"/>
          </w:tcPr>
          <w:p w14:paraId="23BFABFA" w14:textId="5E674B66"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9</w:t>
            </w:r>
          </w:p>
        </w:tc>
        <w:tc>
          <w:tcPr>
            <w:tcW w:w="1270" w:type="dxa"/>
            <w:vMerge w:val="restart"/>
            <w:tcBorders>
              <w:top w:val="single" w:sz="4" w:space="0" w:color="auto"/>
              <w:bottom w:val="single" w:sz="4" w:space="0" w:color="auto"/>
              <w:right w:val="single" w:sz="4" w:space="0" w:color="auto"/>
            </w:tcBorders>
            <w:shd w:val="clear" w:color="auto" w:fill="FFFFFF"/>
            <w:vAlign w:val="center"/>
          </w:tcPr>
          <w:p w14:paraId="0B356134" w14:textId="5F43BED4" w:rsidR="00066342" w:rsidRPr="00C9600F" w:rsidRDefault="00066342" w:rsidP="00B8609F">
            <w:pPr>
              <w:autoSpaceDE/>
              <w:autoSpaceDN/>
              <w:adjustRightInd/>
              <w:spacing w:line="240" w:lineRule="auto"/>
              <w:ind w:firstLine="0"/>
              <w:jc w:val="center"/>
              <w:rPr>
                <w:rFonts w:eastAsia="Times New Roman"/>
                <w:sz w:val="18"/>
                <w:szCs w:val="18"/>
                <w:lang w:eastAsia="ru-RU"/>
              </w:rPr>
            </w:pPr>
            <w:r w:rsidRPr="00C9600F">
              <w:rPr>
                <w:sz w:val="18"/>
                <w:szCs w:val="18"/>
              </w:rPr>
              <w:t>МБУК «ЦКС» с. Турань</w:t>
            </w:r>
          </w:p>
        </w:tc>
        <w:tc>
          <w:tcPr>
            <w:tcW w:w="97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DEB107" w14:textId="2BC133FE" w:rsidR="00066342" w:rsidRPr="00C9600F" w:rsidRDefault="00066342" w:rsidP="00B8609F">
            <w:pPr>
              <w:autoSpaceDE/>
              <w:autoSpaceDN/>
              <w:adjustRightInd/>
              <w:spacing w:line="240" w:lineRule="auto"/>
              <w:ind w:firstLine="0"/>
              <w:jc w:val="center"/>
              <w:rPr>
                <w:rFonts w:eastAsia="Times New Roman"/>
                <w:sz w:val="18"/>
                <w:szCs w:val="18"/>
                <w:lang w:eastAsia="ru-RU"/>
              </w:rPr>
            </w:pPr>
            <w:r w:rsidRPr="00C9600F">
              <w:rPr>
                <w:sz w:val="18"/>
                <w:szCs w:val="18"/>
              </w:rPr>
              <w:t>Котельная МБУК «ЦКС»</w:t>
            </w:r>
          </w:p>
        </w:tc>
        <w:tc>
          <w:tcPr>
            <w:tcW w:w="18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0F3A28AC" w14:textId="027EA570" w:rsidR="00066342" w:rsidRPr="00C9600F" w:rsidRDefault="00066342" w:rsidP="00066342">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Квартальные</w:t>
            </w:r>
          </w:p>
        </w:tc>
        <w:tc>
          <w:tcPr>
            <w:tcW w:w="1084" w:type="dxa"/>
            <w:tcBorders>
              <w:top w:val="single" w:sz="4" w:space="0" w:color="auto"/>
              <w:left w:val="nil"/>
              <w:bottom w:val="single" w:sz="4" w:space="0" w:color="auto"/>
              <w:right w:val="single" w:sz="4" w:space="0" w:color="auto"/>
            </w:tcBorders>
            <w:shd w:val="clear" w:color="auto" w:fill="auto"/>
            <w:noWrap/>
            <w:vAlign w:val="center"/>
          </w:tcPr>
          <w:p w14:paraId="4536FAC4" w14:textId="030D44B4"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69</w:t>
            </w:r>
          </w:p>
        </w:tc>
        <w:tc>
          <w:tcPr>
            <w:tcW w:w="845" w:type="dxa"/>
            <w:tcBorders>
              <w:top w:val="single" w:sz="4" w:space="0" w:color="auto"/>
              <w:left w:val="nil"/>
              <w:bottom w:val="single" w:sz="4" w:space="0" w:color="auto"/>
              <w:right w:val="single" w:sz="4" w:space="0" w:color="auto"/>
            </w:tcBorders>
            <w:shd w:val="clear" w:color="auto" w:fill="auto"/>
            <w:noWrap/>
            <w:vAlign w:val="center"/>
          </w:tcPr>
          <w:p w14:paraId="693F1874" w14:textId="5B900415"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2017</w:t>
            </w:r>
          </w:p>
        </w:tc>
        <w:tc>
          <w:tcPr>
            <w:tcW w:w="1126" w:type="dxa"/>
            <w:tcBorders>
              <w:top w:val="single" w:sz="4" w:space="0" w:color="auto"/>
              <w:left w:val="nil"/>
              <w:bottom w:val="single" w:sz="4" w:space="0" w:color="auto"/>
              <w:right w:val="single" w:sz="4" w:space="0" w:color="auto"/>
            </w:tcBorders>
            <w:shd w:val="clear" w:color="auto" w:fill="auto"/>
            <w:noWrap/>
            <w:vAlign w:val="center"/>
          </w:tcPr>
          <w:p w14:paraId="3499FF85" w14:textId="586FD435"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350</w:t>
            </w:r>
          </w:p>
        </w:tc>
        <w:tc>
          <w:tcPr>
            <w:tcW w:w="1007" w:type="dxa"/>
            <w:tcBorders>
              <w:top w:val="single" w:sz="4" w:space="0" w:color="auto"/>
              <w:left w:val="nil"/>
              <w:bottom w:val="single" w:sz="4" w:space="0" w:color="auto"/>
              <w:right w:val="single" w:sz="4" w:space="0" w:color="auto"/>
            </w:tcBorders>
            <w:shd w:val="clear" w:color="auto" w:fill="auto"/>
            <w:noWrap/>
            <w:vAlign w:val="center"/>
          </w:tcPr>
          <w:p w14:paraId="12EC61F1" w14:textId="27DA2B01"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49,0</w:t>
            </w:r>
          </w:p>
        </w:tc>
        <w:tc>
          <w:tcPr>
            <w:tcW w:w="985" w:type="dxa"/>
            <w:tcBorders>
              <w:top w:val="single" w:sz="4" w:space="0" w:color="auto"/>
              <w:left w:val="nil"/>
              <w:bottom w:val="single" w:sz="4" w:space="0" w:color="auto"/>
              <w:right w:val="single" w:sz="4" w:space="0" w:color="auto"/>
            </w:tcBorders>
            <w:shd w:val="clear" w:color="auto" w:fill="auto"/>
            <w:noWrap/>
            <w:vAlign w:val="center"/>
          </w:tcPr>
          <w:p w14:paraId="11761F1D" w14:textId="285826E7" w:rsidR="00066342" w:rsidRPr="00C9600F" w:rsidRDefault="00066342" w:rsidP="0006634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0,86</w:t>
            </w:r>
          </w:p>
        </w:tc>
      </w:tr>
      <w:tr w:rsidR="00C9600F" w:rsidRPr="00C9600F" w14:paraId="55551D7D" w14:textId="77777777" w:rsidTr="007F0E5A">
        <w:trPr>
          <w:trHeight w:val="283"/>
        </w:trPr>
        <w:tc>
          <w:tcPr>
            <w:tcW w:w="453" w:type="dxa"/>
            <w:vMerge/>
            <w:tcBorders>
              <w:left w:val="single" w:sz="4" w:space="0" w:color="auto"/>
              <w:right w:val="single" w:sz="4" w:space="0" w:color="auto"/>
            </w:tcBorders>
            <w:vAlign w:val="center"/>
          </w:tcPr>
          <w:p w14:paraId="288AD548" w14:textId="77777777" w:rsidR="00CD1AB3" w:rsidRPr="00C9600F" w:rsidRDefault="00CD1AB3" w:rsidP="00CD1AB3">
            <w:pPr>
              <w:autoSpaceDE/>
              <w:autoSpaceDN/>
              <w:adjustRightInd/>
              <w:spacing w:line="240" w:lineRule="auto"/>
              <w:ind w:firstLine="0"/>
              <w:jc w:val="center"/>
              <w:rPr>
                <w:rFonts w:eastAsia="Times New Roman"/>
                <w:sz w:val="18"/>
                <w:szCs w:val="18"/>
                <w:lang w:eastAsia="ru-RU"/>
              </w:rPr>
            </w:pPr>
          </w:p>
        </w:tc>
        <w:tc>
          <w:tcPr>
            <w:tcW w:w="1270" w:type="dxa"/>
            <w:vMerge/>
            <w:tcBorders>
              <w:top w:val="single" w:sz="4" w:space="0" w:color="auto"/>
              <w:left w:val="single" w:sz="4" w:space="0" w:color="auto"/>
              <w:bottom w:val="single" w:sz="4" w:space="0" w:color="auto"/>
              <w:right w:val="single" w:sz="4" w:space="0" w:color="auto"/>
            </w:tcBorders>
            <w:vAlign w:val="center"/>
          </w:tcPr>
          <w:p w14:paraId="7124FF86" w14:textId="77777777" w:rsidR="00CD1AB3" w:rsidRPr="00C9600F" w:rsidRDefault="00CD1AB3" w:rsidP="00CD1AB3">
            <w:pPr>
              <w:autoSpaceDE/>
              <w:autoSpaceDN/>
              <w:adjustRightInd/>
              <w:spacing w:line="240" w:lineRule="auto"/>
              <w:ind w:firstLine="0"/>
              <w:jc w:val="left"/>
              <w:rPr>
                <w:rFonts w:eastAsia="Times New Roman"/>
                <w:sz w:val="18"/>
                <w:szCs w:val="18"/>
                <w:lang w:eastAsia="ru-RU"/>
              </w:rPr>
            </w:pPr>
          </w:p>
        </w:tc>
        <w:tc>
          <w:tcPr>
            <w:tcW w:w="979" w:type="dxa"/>
            <w:vMerge/>
            <w:tcBorders>
              <w:top w:val="single" w:sz="4" w:space="0" w:color="auto"/>
              <w:left w:val="single" w:sz="4" w:space="0" w:color="auto"/>
              <w:bottom w:val="single" w:sz="4" w:space="0" w:color="auto"/>
              <w:right w:val="single" w:sz="4" w:space="0" w:color="auto"/>
            </w:tcBorders>
            <w:vAlign w:val="center"/>
          </w:tcPr>
          <w:p w14:paraId="336BA5C0" w14:textId="77777777" w:rsidR="00CD1AB3" w:rsidRPr="00C9600F" w:rsidRDefault="00CD1AB3" w:rsidP="00CD1AB3">
            <w:pPr>
              <w:autoSpaceDE/>
              <w:autoSpaceDN/>
              <w:adjustRightInd/>
              <w:spacing w:line="240" w:lineRule="auto"/>
              <w:ind w:firstLine="0"/>
              <w:jc w:val="left"/>
              <w:rPr>
                <w:rFonts w:eastAsia="Times New Roman"/>
                <w:sz w:val="18"/>
                <w:szCs w:val="18"/>
                <w:lang w:eastAsia="ru-RU"/>
              </w:rPr>
            </w:pPr>
          </w:p>
        </w:tc>
        <w:tc>
          <w:tcPr>
            <w:tcW w:w="1878" w:type="dxa"/>
            <w:gridSpan w:val="2"/>
            <w:tcBorders>
              <w:top w:val="single" w:sz="4" w:space="0" w:color="auto"/>
              <w:left w:val="nil"/>
              <w:bottom w:val="single" w:sz="4" w:space="0" w:color="auto"/>
              <w:right w:val="single" w:sz="4" w:space="0" w:color="auto"/>
            </w:tcBorders>
            <w:shd w:val="clear" w:color="auto" w:fill="auto"/>
            <w:noWrap/>
            <w:vAlign w:val="center"/>
          </w:tcPr>
          <w:p w14:paraId="43C28A25" w14:textId="4F9D6D76" w:rsidR="00CD1AB3" w:rsidRPr="00C9600F" w:rsidRDefault="00CD1AB3" w:rsidP="00CD1AB3">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 xml:space="preserve"> - отопление</w:t>
            </w:r>
          </w:p>
        </w:tc>
        <w:tc>
          <w:tcPr>
            <w:tcW w:w="1084" w:type="dxa"/>
            <w:tcBorders>
              <w:top w:val="single" w:sz="4" w:space="0" w:color="auto"/>
              <w:left w:val="nil"/>
              <w:bottom w:val="single" w:sz="4" w:space="0" w:color="auto"/>
              <w:right w:val="single" w:sz="4" w:space="0" w:color="auto"/>
            </w:tcBorders>
            <w:shd w:val="clear" w:color="auto" w:fill="auto"/>
            <w:noWrap/>
            <w:vAlign w:val="center"/>
          </w:tcPr>
          <w:p w14:paraId="193A8DA7" w14:textId="2F116FA1" w:rsidR="00CD1AB3" w:rsidRPr="00C9600F" w:rsidRDefault="00CD1AB3" w:rsidP="00CD1AB3">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69</w:t>
            </w:r>
          </w:p>
        </w:tc>
        <w:tc>
          <w:tcPr>
            <w:tcW w:w="845" w:type="dxa"/>
            <w:tcBorders>
              <w:top w:val="single" w:sz="4" w:space="0" w:color="auto"/>
              <w:left w:val="nil"/>
              <w:bottom w:val="single" w:sz="4" w:space="0" w:color="auto"/>
              <w:right w:val="single" w:sz="4" w:space="0" w:color="auto"/>
            </w:tcBorders>
            <w:shd w:val="clear" w:color="auto" w:fill="auto"/>
            <w:noWrap/>
            <w:vAlign w:val="center"/>
          </w:tcPr>
          <w:p w14:paraId="7658FBD5" w14:textId="3EF991D0" w:rsidR="00CD1AB3" w:rsidRPr="00C9600F" w:rsidRDefault="00CD1AB3" w:rsidP="00CD1AB3">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2017</w:t>
            </w:r>
          </w:p>
        </w:tc>
        <w:tc>
          <w:tcPr>
            <w:tcW w:w="1126" w:type="dxa"/>
            <w:tcBorders>
              <w:top w:val="single" w:sz="4" w:space="0" w:color="auto"/>
              <w:left w:val="nil"/>
              <w:bottom w:val="single" w:sz="4" w:space="0" w:color="auto"/>
              <w:right w:val="single" w:sz="4" w:space="0" w:color="auto"/>
            </w:tcBorders>
            <w:shd w:val="clear" w:color="auto" w:fill="auto"/>
            <w:noWrap/>
            <w:vAlign w:val="center"/>
          </w:tcPr>
          <w:p w14:paraId="4EC2151C" w14:textId="552CCD85" w:rsidR="00CD1AB3" w:rsidRPr="00C9600F" w:rsidRDefault="00CD1AB3" w:rsidP="00CD1AB3">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350</w:t>
            </w:r>
          </w:p>
        </w:tc>
        <w:tc>
          <w:tcPr>
            <w:tcW w:w="1007" w:type="dxa"/>
            <w:tcBorders>
              <w:top w:val="single" w:sz="4" w:space="0" w:color="auto"/>
              <w:left w:val="nil"/>
              <w:bottom w:val="single" w:sz="4" w:space="0" w:color="auto"/>
              <w:right w:val="single" w:sz="4" w:space="0" w:color="auto"/>
            </w:tcBorders>
            <w:shd w:val="clear" w:color="auto" w:fill="auto"/>
            <w:noWrap/>
            <w:vAlign w:val="center"/>
          </w:tcPr>
          <w:p w14:paraId="06B0C165" w14:textId="77B086B3" w:rsidR="00CD1AB3" w:rsidRPr="00C9600F" w:rsidRDefault="00CD1AB3" w:rsidP="00CD1AB3">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49,0</w:t>
            </w:r>
          </w:p>
        </w:tc>
        <w:tc>
          <w:tcPr>
            <w:tcW w:w="985" w:type="dxa"/>
            <w:tcBorders>
              <w:top w:val="single" w:sz="4" w:space="0" w:color="auto"/>
              <w:left w:val="nil"/>
              <w:bottom w:val="single" w:sz="4" w:space="0" w:color="auto"/>
              <w:right w:val="single" w:sz="4" w:space="0" w:color="auto"/>
            </w:tcBorders>
            <w:shd w:val="clear" w:color="auto" w:fill="auto"/>
            <w:noWrap/>
            <w:vAlign w:val="center"/>
          </w:tcPr>
          <w:p w14:paraId="45F7FA96" w14:textId="58D9417C" w:rsidR="00CD1AB3" w:rsidRPr="00C9600F" w:rsidRDefault="00CD1AB3" w:rsidP="00CD1AB3">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0,86</w:t>
            </w:r>
          </w:p>
        </w:tc>
      </w:tr>
      <w:tr w:rsidR="00C9600F" w:rsidRPr="00C9600F" w14:paraId="35035134" w14:textId="77777777" w:rsidTr="007F0E5A">
        <w:trPr>
          <w:trHeight w:val="283"/>
        </w:trPr>
        <w:tc>
          <w:tcPr>
            <w:tcW w:w="453" w:type="dxa"/>
            <w:vMerge/>
            <w:tcBorders>
              <w:left w:val="single" w:sz="4" w:space="0" w:color="auto"/>
              <w:bottom w:val="single" w:sz="4" w:space="0" w:color="auto"/>
              <w:right w:val="single" w:sz="4" w:space="0" w:color="auto"/>
            </w:tcBorders>
            <w:vAlign w:val="center"/>
          </w:tcPr>
          <w:p w14:paraId="42FD61FB" w14:textId="77777777" w:rsidR="00CD1AB3" w:rsidRPr="00C9600F" w:rsidRDefault="00CD1AB3" w:rsidP="00CD1AB3">
            <w:pPr>
              <w:autoSpaceDE/>
              <w:autoSpaceDN/>
              <w:adjustRightInd/>
              <w:spacing w:line="240" w:lineRule="auto"/>
              <w:ind w:firstLine="0"/>
              <w:jc w:val="center"/>
              <w:rPr>
                <w:rFonts w:eastAsia="Times New Roman"/>
                <w:sz w:val="18"/>
                <w:szCs w:val="18"/>
                <w:lang w:eastAsia="ru-RU"/>
              </w:rPr>
            </w:pPr>
          </w:p>
        </w:tc>
        <w:tc>
          <w:tcPr>
            <w:tcW w:w="1270" w:type="dxa"/>
            <w:vMerge/>
            <w:tcBorders>
              <w:top w:val="single" w:sz="4" w:space="0" w:color="auto"/>
              <w:left w:val="single" w:sz="4" w:space="0" w:color="auto"/>
              <w:bottom w:val="single" w:sz="4" w:space="0" w:color="auto"/>
              <w:right w:val="single" w:sz="4" w:space="0" w:color="auto"/>
            </w:tcBorders>
            <w:vAlign w:val="center"/>
          </w:tcPr>
          <w:p w14:paraId="0DA4C1BD" w14:textId="77777777" w:rsidR="00CD1AB3" w:rsidRPr="00C9600F" w:rsidRDefault="00CD1AB3" w:rsidP="00CD1AB3">
            <w:pPr>
              <w:autoSpaceDE/>
              <w:autoSpaceDN/>
              <w:adjustRightInd/>
              <w:spacing w:line="240" w:lineRule="auto"/>
              <w:ind w:firstLine="0"/>
              <w:jc w:val="left"/>
              <w:rPr>
                <w:rFonts w:eastAsia="Times New Roman"/>
                <w:sz w:val="18"/>
                <w:szCs w:val="18"/>
                <w:lang w:eastAsia="ru-RU"/>
              </w:rPr>
            </w:pPr>
          </w:p>
        </w:tc>
        <w:tc>
          <w:tcPr>
            <w:tcW w:w="979" w:type="dxa"/>
            <w:vMerge/>
            <w:tcBorders>
              <w:top w:val="single" w:sz="4" w:space="0" w:color="auto"/>
              <w:left w:val="single" w:sz="4" w:space="0" w:color="auto"/>
              <w:bottom w:val="single" w:sz="4" w:space="0" w:color="auto"/>
              <w:right w:val="single" w:sz="4" w:space="0" w:color="auto"/>
            </w:tcBorders>
            <w:vAlign w:val="center"/>
          </w:tcPr>
          <w:p w14:paraId="04A92430" w14:textId="77777777" w:rsidR="00CD1AB3" w:rsidRPr="00C9600F" w:rsidRDefault="00CD1AB3" w:rsidP="00CD1AB3">
            <w:pPr>
              <w:autoSpaceDE/>
              <w:autoSpaceDN/>
              <w:adjustRightInd/>
              <w:spacing w:line="240" w:lineRule="auto"/>
              <w:ind w:firstLine="0"/>
              <w:jc w:val="left"/>
              <w:rPr>
                <w:rFonts w:eastAsia="Times New Roman"/>
                <w:sz w:val="18"/>
                <w:szCs w:val="18"/>
                <w:lang w:eastAsia="ru-RU"/>
              </w:rPr>
            </w:pPr>
          </w:p>
        </w:tc>
        <w:tc>
          <w:tcPr>
            <w:tcW w:w="1878" w:type="dxa"/>
            <w:gridSpan w:val="2"/>
            <w:tcBorders>
              <w:top w:val="single" w:sz="4" w:space="0" w:color="auto"/>
              <w:left w:val="nil"/>
              <w:bottom w:val="single" w:sz="4" w:space="0" w:color="auto"/>
              <w:right w:val="single" w:sz="4" w:space="0" w:color="auto"/>
            </w:tcBorders>
            <w:shd w:val="clear" w:color="auto" w:fill="auto"/>
            <w:noWrap/>
            <w:vAlign w:val="center"/>
          </w:tcPr>
          <w:p w14:paraId="67DE0593" w14:textId="657D356A" w:rsidR="00CD1AB3" w:rsidRPr="00C9600F" w:rsidRDefault="00CD1AB3" w:rsidP="00CD1AB3">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Сумма</w:t>
            </w:r>
          </w:p>
        </w:tc>
        <w:tc>
          <w:tcPr>
            <w:tcW w:w="1084" w:type="dxa"/>
            <w:tcBorders>
              <w:top w:val="single" w:sz="4" w:space="0" w:color="auto"/>
              <w:left w:val="nil"/>
              <w:bottom w:val="single" w:sz="4" w:space="0" w:color="auto"/>
              <w:right w:val="single" w:sz="4" w:space="0" w:color="auto"/>
            </w:tcBorders>
            <w:shd w:val="clear" w:color="auto" w:fill="auto"/>
            <w:noWrap/>
            <w:vAlign w:val="center"/>
          </w:tcPr>
          <w:p w14:paraId="4B88C4D3" w14:textId="4AF43CD8" w:rsidR="00CD1AB3" w:rsidRPr="00C9600F" w:rsidRDefault="00CD1AB3" w:rsidP="00CD1AB3">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69</w:t>
            </w:r>
          </w:p>
        </w:tc>
        <w:tc>
          <w:tcPr>
            <w:tcW w:w="845" w:type="dxa"/>
            <w:tcBorders>
              <w:top w:val="single" w:sz="4" w:space="0" w:color="auto"/>
              <w:left w:val="nil"/>
              <w:bottom w:val="single" w:sz="4" w:space="0" w:color="auto"/>
              <w:right w:val="single" w:sz="4" w:space="0" w:color="auto"/>
            </w:tcBorders>
            <w:shd w:val="clear" w:color="auto" w:fill="auto"/>
            <w:noWrap/>
            <w:vAlign w:val="center"/>
          </w:tcPr>
          <w:p w14:paraId="58F3A61F" w14:textId="075BBFE4" w:rsidR="00CD1AB3" w:rsidRPr="00C9600F" w:rsidRDefault="00CD1AB3" w:rsidP="00CD1AB3">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2017</w:t>
            </w:r>
          </w:p>
        </w:tc>
        <w:tc>
          <w:tcPr>
            <w:tcW w:w="1126" w:type="dxa"/>
            <w:tcBorders>
              <w:top w:val="single" w:sz="4" w:space="0" w:color="auto"/>
              <w:left w:val="nil"/>
              <w:bottom w:val="single" w:sz="4" w:space="0" w:color="auto"/>
              <w:right w:val="single" w:sz="4" w:space="0" w:color="auto"/>
            </w:tcBorders>
            <w:shd w:val="clear" w:color="auto" w:fill="auto"/>
            <w:noWrap/>
            <w:vAlign w:val="center"/>
          </w:tcPr>
          <w:p w14:paraId="1638DA71" w14:textId="32D5401C" w:rsidR="00CD1AB3" w:rsidRPr="00C9600F" w:rsidRDefault="00CD1AB3" w:rsidP="00CD1AB3">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350</w:t>
            </w:r>
          </w:p>
        </w:tc>
        <w:tc>
          <w:tcPr>
            <w:tcW w:w="1007" w:type="dxa"/>
            <w:tcBorders>
              <w:top w:val="single" w:sz="4" w:space="0" w:color="auto"/>
              <w:left w:val="nil"/>
              <w:bottom w:val="single" w:sz="4" w:space="0" w:color="auto"/>
              <w:right w:val="single" w:sz="4" w:space="0" w:color="auto"/>
            </w:tcBorders>
            <w:shd w:val="clear" w:color="auto" w:fill="auto"/>
            <w:noWrap/>
            <w:vAlign w:val="center"/>
          </w:tcPr>
          <w:p w14:paraId="1E20D919" w14:textId="4A2C80DB" w:rsidR="00CD1AB3" w:rsidRPr="00C9600F" w:rsidRDefault="00CD1AB3" w:rsidP="00CD1AB3">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49,0</w:t>
            </w:r>
          </w:p>
        </w:tc>
        <w:tc>
          <w:tcPr>
            <w:tcW w:w="985" w:type="dxa"/>
            <w:tcBorders>
              <w:top w:val="single" w:sz="4" w:space="0" w:color="auto"/>
              <w:left w:val="nil"/>
              <w:bottom w:val="single" w:sz="4" w:space="0" w:color="auto"/>
              <w:right w:val="single" w:sz="4" w:space="0" w:color="auto"/>
            </w:tcBorders>
            <w:shd w:val="clear" w:color="auto" w:fill="auto"/>
            <w:noWrap/>
            <w:vAlign w:val="center"/>
          </w:tcPr>
          <w:p w14:paraId="6D3568D3" w14:textId="21B21C86" w:rsidR="00CD1AB3" w:rsidRPr="00C9600F" w:rsidRDefault="00CD1AB3" w:rsidP="00CD1AB3">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0,86</w:t>
            </w:r>
          </w:p>
        </w:tc>
      </w:tr>
    </w:tbl>
    <w:p w14:paraId="4FFF71C2" w14:textId="77777777" w:rsidR="000E5DAD" w:rsidRPr="00C9600F" w:rsidRDefault="000E5DAD">
      <w:pPr>
        <w:autoSpaceDE/>
        <w:autoSpaceDN/>
        <w:adjustRightInd/>
        <w:spacing w:line="240" w:lineRule="auto"/>
        <w:ind w:firstLine="0"/>
        <w:jc w:val="left"/>
        <w:rPr>
          <w:lang w:eastAsia="ru-RU"/>
        </w:rPr>
      </w:pPr>
      <w:r w:rsidRPr="00C9600F">
        <w:rPr>
          <w:lang w:eastAsia="ru-RU"/>
        </w:rPr>
        <w:br w:type="page"/>
      </w:r>
    </w:p>
    <w:p w14:paraId="5CC3F364" w14:textId="77777777" w:rsidR="00667118" w:rsidRPr="00C9600F" w:rsidRDefault="00667118" w:rsidP="007E2567">
      <w:pPr>
        <w:pStyle w:val="21"/>
      </w:pPr>
      <w:bookmarkStart w:id="46" w:name="_Toc201238893"/>
      <w:r w:rsidRPr="00C9600F">
        <w:lastRenderedPageBreak/>
        <w:t xml:space="preserve">Карты (схемы) тепловых сетей в зонах действия источников </w:t>
      </w:r>
      <w:r w:rsidRPr="00C9600F">
        <w:br/>
        <w:t xml:space="preserve">тепловой энергии в электронной форме </w:t>
      </w:r>
      <w:r w:rsidRPr="00C9600F">
        <w:br/>
        <w:t>и (или) на бумажном носителе</w:t>
      </w:r>
      <w:bookmarkEnd w:id="45"/>
      <w:bookmarkEnd w:id="46"/>
    </w:p>
    <w:p w14:paraId="645D28A1" w14:textId="6C4C8AA1" w:rsidR="00F931F9" w:rsidRPr="00C9600F" w:rsidRDefault="00F931F9" w:rsidP="00807C6A">
      <w:pPr>
        <w:pStyle w:val="affffff9"/>
      </w:pPr>
      <w:r w:rsidRPr="00C9600F">
        <w:t xml:space="preserve">Для разработки электронной модели существующей схемы теплоснабжения </w:t>
      </w:r>
      <w:r w:rsidR="009C607C" w:rsidRPr="00C9600F">
        <w:t>Ветлу</w:t>
      </w:r>
      <w:r w:rsidR="008C0042" w:rsidRPr="00C9600F">
        <w:t>жского МО</w:t>
      </w:r>
      <w:r w:rsidRPr="00C9600F">
        <w:t xml:space="preserve"> использовался программно-расчетный комплекс Zulu Thermo, входящий в состав геоинформационной системы Zulu (ГИС Zulu) ООО «Политерм», предназначенный для выполнения тепловых и гидравлических расчетов систем теплоснабжения.</w:t>
      </w:r>
    </w:p>
    <w:p w14:paraId="15A31153" w14:textId="66767A71" w:rsidR="00F92EE3" w:rsidRDefault="00BF26A5" w:rsidP="00807C6A">
      <w:pPr>
        <w:pStyle w:val="affffff9"/>
        <w:rPr>
          <w:b/>
        </w:rPr>
      </w:pPr>
      <w:r w:rsidRPr="00C9600F">
        <w:rPr>
          <w:b/>
        </w:rPr>
        <w:t>Технические характеристики тепловых сетей от котельных Ветлужского филиала АО «НОКК» пр</w:t>
      </w:r>
      <w:r w:rsidR="00CB32F7" w:rsidRPr="00C9600F">
        <w:rPr>
          <w:b/>
        </w:rPr>
        <w:t>иведены в Приложении в табл. П.2.1.1 – 2</w:t>
      </w:r>
      <w:r w:rsidRPr="00C9600F">
        <w:rPr>
          <w:b/>
        </w:rPr>
        <w:t>.1.6.</w:t>
      </w:r>
    </w:p>
    <w:p w14:paraId="59B94A1D" w14:textId="77777777" w:rsidR="00A15B68" w:rsidRPr="00C9600F" w:rsidRDefault="00A15B68" w:rsidP="00A15B68">
      <w:pPr>
        <w:pStyle w:val="affffff9"/>
        <w:rPr>
          <w:b/>
        </w:rPr>
      </w:pPr>
      <w:r w:rsidRPr="00C9600F">
        <w:rPr>
          <w:b/>
        </w:rPr>
        <w:t>Технические характеристики тепловых сетей от котельн</w:t>
      </w:r>
      <w:r>
        <w:rPr>
          <w:b/>
        </w:rPr>
        <w:t>ой</w:t>
      </w:r>
      <w:r w:rsidRPr="00C9600F">
        <w:rPr>
          <w:b/>
        </w:rPr>
        <w:t xml:space="preserve"> Ветлужского филиала </w:t>
      </w:r>
      <w:r w:rsidRPr="00A15B68">
        <w:rPr>
          <w:b/>
        </w:rPr>
        <w:t xml:space="preserve">ООО Поволжье-Ресурс» </w:t>
      </w:r>
      <w:r w:rsidRPr="00C9600F">
        <w:rPr>
          <w:b/>
        </w:rPr>
        <w:t>приведены</w:t>
      </w:r>
      <w:r>
        <w:rPr>
          <w:b/>
        </w:rPr>
        <w:t xml:space="preserve"> в Приложении в табл. П.</w:t>
      </w:r>
      <w:r w:rsidRPr="00C9600F">
        <w:rPr>
          <w:b/>
        </w:rPr>
        <w:t>2</w:t>
      </w:r>
      <w:r>
        <w:rPr>
          <w:b/>
        </w:rPr>
        <w:t>.1.7</w:t>
      </w:r>
      <w:r w:rsidRPr="00C9600F">
        <w:rPr>
          <w:b/>
        </w:rPr>
        <w:t>.</w:t>
      </w:r>
    </w:p>
    <w:p w14:paraId="2BDC5979" w14:textId="49CFF553" w:rsidR="00F92EE3" w:rsidRPr="00C9600F" w:rsidRDefault="00807C6A" w:rsidP="00807C6A">
      <w:pPr>
        <w:pStyle w:val="affffff9"/>
      </w:pPr>
      <w:r w:rsidRPr="00C9600F">
        <w:t>Схема тепловых сетей Котельной № 1 приведена на рис. 3.2.1.</w:t>
      </w:r>
    </w:p>
    <w:p w14:paraId="32BC94E6" w14:textId="51D83FB9" w:rsidR="00807C6A" w:rsidRPr="00C9600F" w:rsidRDefault="00807C6A" w:rsidP="00807C6A">
      <w:pPr>
        <w:pStyle w:val="affffff9"/>
      </w:pPr>
      <w:r w:rsidRPr="00C9600F">
        <w:t>Схема тепловых сетей Котельной</w:t>
      </w:r>
      <w:r w:rsidR="00B632F4" w:rsidRPr="00C9600F">
        <w:t xml:space="preserve"> № 3</w:t>
      </w:r>
      <w:r w:rsidRPr="00C9600F">
        <w:t xml:space="preserve"> приведена на рис. 3.2.2.</w:t>
      </w:r>
    </w:p>
    <w:p w14:paraId="07A8FA20" w14:textId="0F130020" w:rsidR="00807C6A" w:rsidRPr="00C9600F" w:rsidRDefault="00807C6A" w:rsidP="00807C6A">
      <w:pPr>
        <w:pStyle w:val="affffff9"/>
      </w:pPr>
      <w:r w:rsidRPr="00C9600F">
        <w:t xml:space="preserve">Схема тепловых сетей Котельной № </w:t>
      </w:r>
      <w:r w:rsidR="00A3063B" w:rsidRPr="00C9600F">
        <w:t>6 приведена на рис. 3.2.3</w:t>
      </w:r>
      <w:r w:rsidRPr="00C9600F">
        <w:t>.</w:t>
      </w:r>
    </w:p>
    <w:p w14:paraId="7890446F" w14:textId="75A544F8" w:rsidR="00807C6A" w:rsidRPr="00C9600F" w:rsidRDefault="00807C6A" w:rsidP="00807C6A">
      <w:pPr>
        <w:pStyle w:val="affffff9"/>
      </w:pPr>
      <w:r w:rsidRPr="00C9600F">
        <w:t>Схема тепловых сетей Котельной</w:t>
      </w:r>
      <w:r w:rsidR="00A3063B" w:rsidRPr="00C9600F">
        <w:t xml:space="preserve"> № 7 приведена на рис. 3.2.4</w:t>
      </w:r>
      <w:r w:rsidRPr="00C9600F">
        <w:t>.</w:t>
      </w:r>
    </w:p>
    <w:p w14:paraId="536B0EB6" w14:textId="16A897DD" w:rsidR="00807C6A" w:rsidRPr="00C9600F" w:rsidRDefault="00807C6A" w:rsidP="00807C6A">
      <w:pPr>
        <w:pStyle w:val="affffff9"/>
      </w:pPr>
      <w:r w:rsidRPr="00C9600F">
        <w:t>Схема тепловых сетей Котельной</w:t>
      </w:r>
      <w:r w:rsidR="00A3063B" w:rsidRPr="00C9600F">
        <w:t xml:space="preserve"> № 8 приведена на рис. 3.2.5</w:t>
      </w:r>
      <w:r w:rsidRPr="00C9600F">
        <w:t>.</w:t>
      </w:r>
    </w:p>
    <w:p w14:paraId="35CDA28F" w14:textId="7702E218" w:rsidR="00A3063B" w:rsidRPr="00C9600F" w:rsidRDefault="00A3063B" w:rsidP="00A3063B">
      <w:pPr>
        <w:pStyle w:val="affffff9"/>
      </w:pPr>
      <w:r w:rsidRPr="00C9600F">
        <w:t>Схема тепловых сетей Котельной № ЦРБ приведена на рис. 3.2.6.</w:t>
      </w:r>
    </w:p>
    <w:p w14:paraId="3E208054" w14:textId="2299C4CC" w:rsidR="003D055C" w:rsidRPr="00C9600F" w:rsidRDefault="003D055C" w:rsidP="003D055C">
      <w:pPr>
        <w:pStyle w:val="affffff9"/>
      </w:pPr>
      <w:r w:rsidRPr="00C9600F">
        <w:t>Схема тепловых сетей Котельной ООО Поволжье-Ресурс» приведена на рис. 3.2.7.</w:t>
      </w:r>
    </w:p>
    <w:p w14:paraId="4A0347D8" w14:textId="5FA0D1B6" w:rsidR="00807C6A" w:rsidRPr="00C9600F" w:rsidRDefault="00E74875" w:rsidP="0051053F">
      <w:pPr>
        <w:pStyle w:val="affffff9"/>
        <w:spacing w:line="324" w:lineRule="auto"/>
      </w:pPr>
      <w:r w:rsidRPr="00C9600F">
        <w:t>Схема тепловых сетей котельной МОУ Белышевская школа, с. Белышево приведена на Рис. 3.2.8.</w:t>
      </w:r>
    </w:p>
    <w:p w14:paraId="01B88672" w14:textId="282438FC" w:rsidR="00E74875" w:rsidRPr="00C9600F" w:rsidRDefault="00E74875" w:rsidP="0051053F">
      <w:pPr>
        <w:pStyle w:val="affffff9"/>
        <w:spacing w:line="324" w:lineRule="auto"/>
      </w:pPr>
      <w:r w:rsidRPr="00C9600F">
        <w:t>Схема тепловых сетей котельной МБУК «ЦКС» с. Турань приведена на Рис. 3.2.9.</w:t>
      </w:r>
    </w:p>
    <w:p w14:paraId="4C981856" w14:textId="441B3AE8" w:rsidR="007B4524" w:rsidRPr="00C9600F" w:rsidRDefault="007B4524">
      <w:pPr>
        <w:autoSpaceDE/>
        <w:autoSpaceDN/>
        <w:adjustRightInd/>
        <w:spacing w:line="240" w:lineRule="auto"/>
        <w:ind w:firstLine="0"/>
        <w:jc w:val="left"/>
        <w:rPr>
          <w:sz w:val="22"/>
        </w:rPr>
      </w:pPr>
      <w:r w:rsidRPr="00C9600F">
        <w:br w:type="page"/>
      </w:r>
    </w:p>
    <w:p w14:paraId="5BE6C05E" w14:textId="348E0199" w:rsidR="00807C6A" w:rsidRPr="00C9600F" w:rsidRDefault="00807C6A">
      <w:pPr>
        <w:autoSpaceDE/>
        <w:autoSpaceDN/>
        <w:adjustRightInd/>
        <w:spacing w:line="240" w:lineRule="auto"/>
        <w:ind w:firstLine="0"/>
        <w:jc w:val="left"/>
      </w:pPr>
      <w:bookmarkStart w:id="47" w:name="_Toc14263483"/>
      <w:bookmarkStart w:id="48" w:name="_Toc374968939"/>
      <w:r w:rsidRPr="00C9600F">
        <w:rPr>
          <w:noProof/>
          <w:lang w:eastAsia="ru-RU"/>
        </w:rPr>
        <w:lastRenderedPageBreak/>
        <w:drawing>
          <wp:inline distT="0" distB="0" distL="0" distR="0" wp14:anchorId="26BA1447" wp14:editId="67029403">
            <wp:extent cx="6007396" cy="9206608"/>
            <wp:effectExtent l="0" t="0" r="0" b="0"/>
            <wp:docPr id="26" name="Рисунок 26" descr="D:\Desktop\!Схема ТС Ветлужский МО на 2025 г.  - 02.06.24\!       Схема ТС Ветлужский МО на 2025 г.  - 26.02.25\Исходные данные\Схема тепловых сетей Котельная №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esktop\!Схема ТС Ветлужский МО на 2025 г.  - 02.06.24\!       Схема ТС Ветлужский МО на 2025 г.  - 26.02.25\Исходные данные\Схема тепловых сетей Котельная № 1.jpg"/>
                    <pic:cNvPicPr>
                      <a:picLocks noChangeAspect="1" noChangeArrowheads="1"/>
                    </pic:cNvPicPr>
                  </pic:nvPicPr>
                  <pic:blipFill rotWithShape="1">
                    <a:blip r:embed="rId72">
                      <a:extLst>
                        <a:ext uri="{28A0092B-C50C-407E-A947-70E740481C1C}">
                          <a14:useLocalDpi xmlns:a14="http://schemas.microsoft.com/office/drawing/2010/main" val="0"/>
                        </a:ext>
                      </a:extLst>
                    </a:blip>
                    <a:srcRect r="6834"/>
                    <a:stretch/>
                  </pic:blipFill>
                  <pic:spPr bwMode="auto">
                    <a:xfrm>
                      <a:off x="0" y="0"/>
                      <a:ext cx="6008607" cy="9208464"/>
                    </a:xfrm>
                    <a:prstGeom prst="rect">
                      <a:avLst/>
                    </a:prstGeom>
                    <a:noFill/>
                    <a:ln>
                      <a:noFill/>
                    </a:ln>
                    <a:extLst>
                      <a:ext uri="{53640926-AAD7-44D8-BBD7-CCE9431645EC}">
                        <a14:shadowObscured xmlns:a14="http://schemas.microsoft.com/office/drawing/2010/main"/>
                      </a:ext>
                    </a:extLst>
                  </pic:spPr>
                </pic:pic>
              </a:graphicData>
            </a:graphic>
          </wp:inline>
        </w:drawing>
      </w:r>
    </w:p>
    <w:p w14:paraId="0A4F9B76" w14:textId="3A6F1C03" w:rsidR="00807C6A" w:rsidRPr="00C9600F" w:rsidRDefault="00807C6A" w:rsidP="007337EF">
      <w:pPr>
        <w:autoSpaceDE/>
        <w:autoSpaceDN/>
        <w:adjustRightInd/>
        <w:spacing w:before="60" w:line="240" w:lineRule="auto"/>
        <w:ind w:firstLine="0"/>
        <w:jc w:val="center"/>
        <w:rPr>
          <w:b/>
        </w:rPr>
      </w:pPr>
      <w:r w:rsidRPr="00C9600F">
        <w:rPr>
          <w:b/>
        </w:rPr>
        <w:t xml:space="preserve">Рис. </w:t>
      </w:r>
      <w:r w:rsidR="00A3063B" w:rsidRPr="00C9600F">
        <w:rPr>
          <w:b/>
        </w:rPr>
        <w:t>3.2.1.</w:t>
      </w:r>
      <w:r w:rsidRPr="00C9600F">
        <w:rPr>
          <w:b/>
        </w:rPr>
        <w:t xml:space="preserve"> </w:t>
      </w:r>
      <w:r w:rsidR="00073715" w:rsidRPr="00C9600F">
        <w:rPr>
          <w:b/>
        </w:rPr>
        <w:t>Схема тепловых сетей Котельной</w:t>
      </w:r>
      <w:r w:rsidRPr="00C9600F">
        <w:rPr>
          <w:b/>
        </w:rPr>
        <w:t xml:space="preserve"> № 1</w:t>
      </w:r>
    </w:p>
    <w:p w14:paraId="4691D86E" w14:textId="77777777" w:rsidR="00807C6A" w:rsidRPr="00C9600F" w:rsidRDefault="00807C6A">
      <w:pPr>
        <w:autoSpaceDE/>
        <w:autoSpaceDN/>
        <w:adjustRightInd/>
        <w:spacing w:line="240" w:lineRule="auto"/>
        <w:ind w:firstLine="0"/>
        <w:jc w:val="left"/>
      </w:pPr>
      <w:r w:rsidRPr="00C9600F">
        <w:br w:type="page"/>
      </w:r>
    </w:p>
    <w:p w14:paraId="2D683E3F" w14:textId="77777777" w:rsidR="00807C6A" w:rsidRPr="00C9600F" w:rsidRDefault="00807C6A">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p>
    <w:p w14:paraId="74442D6C" w14:textId="77777777" w:rsidR="00807C6A" w:rsidRPr="00C9600F" w:rsidRDefault="00807C6A">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r w:rsidRPr="00C9600F">
        <w:rPr>
          <w:rFonts w:eastAsia="Courier New"/>
          <w:b/>
          <w:noProof/>
          <w:sz w:val="26"/>
          <w:szCs w:val="26"/>
          <w:lang w:eastAsia="ru-RU"/>
        </w:rPr>
        <w:drawing>
          <wp:inline distT="0" distB="0" distL="0" distR="0" wp14:anchorId="31AFA5A6" wp14:editId="6AA1D87A">
            <wp:extent cx="6113780" cy="9037955"/>
            <wp:effectExtent l="0" t="0" r="1270" b="0"/>
            <wp:docPr id="27" name="Рисунок 27" descr="D:\Desktop\!Схема ТС Ветлужский МО на 2025 г.  - 02.06.24\!       Схема ТС Ветлужский МО на 2025 г.  - 26.02.25\Исходные данные\Схема тепловых сетей Котельной №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esktop\!Схема ТС Ветлужский МО на 2025 г.  - 02.06.24\!       Схема ТС Ветлужский МО на 2025 г.  - 26.02.25\Исходные данные\Схема тепловых сетей Котельной № 3.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13780" cy="9037955"/>
                    </a:xfrm>
                    <a:prstGeom prst="rect">
                      <a:avLst/>
                    </a:prstGeom>
                    <a:noFill/>
                    <a:ln>
                      <a:noFill/>
                    </a:ln>
                  </pic:spPr>
                </pic:pic>
              </a:graphicData>
            </a:graphic>
          </wp:inline>
        </w:drawing>
      </w:r>
    </w:p>
    <w:p w14:paraId="5284004F" w14:textId="187CBF0E" w:rsidR="00807C6A" w:rsidRPr="00C9600F" w:rsidRDefault="00807C6A" w:rsidP="00807C6A">
      <w:pPr>
        <w:autoSpaceDE/>
        <w:autoSpaceDN/>
        <w:adjustRightInd/>
        <w:spacing w:line="240" w:lineRule="auto"/>
        <w:ind w:firstLine="0"/>
        <w:jc w:val="center"/>
        <w:rPr>
          <w:b/>
        </w:rPr>
      </w:pPr>
      <w:r w:rsidRPr="00C9600F">
        <w:rPr>
          <w:b/>
        </w:rPr>
        <w:t xml:space="preserve">Рис. </w:t>
      </w:r>
      <w:r w:rsidR="00A3063B" w:rsidRPr="00C9600F">
        <w:rPr>
          <w:b/>
        </w:rPr>
        <w:t>3.2.2.</w:t>
      </w:r>
      <w:r w:rsidRPr="00C9600F">
        <w:rPr>
          <w:b/>
        </w:rPr>
        <w:t xml:space="preserve"> Сх</w:t>
      </w:r>
      <w:r w:rsidR="00073715" w:rsidRPr="00C9600F">
        <w:rPr>
          <w:b/>
        </w:rPr>
        <w:t>ема тепловых сетей Котельной</w:t>
      </w:r>
      <w:r w:rsidRPr="00C9600F">
        <w:rPr>
          <w:b/>
        </w:rPr>
        <w:t xml:space="preserve"> № 3</w:t>
      </w:r>
    </w:p>
    <w:p w14:paraId="789DA305" w14:textId="2D0CBC87" w:rsidR="00807C6A" w:rsidRPr="00C9600F" w:rsidRDefault="00807C6A">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r w:rsidRPr="00C9600F">
        <w:rPr>
          <w:rFonts w:eastAsia="Courier New"/>
          <w:b/>
          <w:sz w:val="26"/>
          <w:szCs w:val="26"/>
          <w:lang w:eastAsia="ru-RU"/>
          <w14:scene3d>
            <w14:camera w14:prst="orthographicFront"/>
            <w14:lightRig w14:rig="threePt" w14:dir="t">
              <w14:rot w14:lat="0" w14:lon="0" w14:rev="0"/>
            </w14:lightRig>
          </w14:scene3d>
        </w:rPr>
        <w:br w:type="page"/>
      </w:r>
    </w:p>
    <w:p w14:paraId="5CA95B1C" w14:textId="5A97C495" w:rsidR="00807C6A" w:rsidRPr="00C9600F" w:rsidRDefault="00807C6A">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r w:rsidRPr="00C9600F">
        <w:rPr>
          <w:rFonts w:eastAsia="Courier New"/>
          <w:b/>
          <w:noProof/>
          <w:sz w:val="26"/>
          <w:szCs w:val="26"/>
          <w:lang w:eastAsia="ru-RU"/>
        </w:rPr>
        <w:lastRenderedPageBreak/>
        <w:drawing>
          <wp:inline distT="0" distB="0" distL="0" distR="0" wp14:anchorId="2B768DCB" wp14:editId="6ED0C80E">
            <wp:extent cx="6113780" cy="9037955"/>
            <wp:effectExtent l="0" t="0" r="1270" b="0"/>
            <wp:docPr id="31" name="Рисунок 31" descr="D:\Desktop\!Схема ТС Ветлужский МО на 2025 г.  - 02.06.24\!       Схема ТС Ветлужский МО на 2025 г.  - 26.02.25\Исходные данные\Схема тепловых сетей Котельной №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esktop\!Схема ТС Ветлужский МО на 2025 г.  - 02.06.24\!       Схема ТС Ветлужский МО на 2025 г.  - 26.02.25\Исходные данные\Схема тепловых сетей Котельной № 6.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6113780" cy="9037955"/>
                    </a:xfrm>
                    <a:prstGeom prst="rect">
                      <a:avLst/>
                    </a:prstGeom>
                    <a:noFill/>
                    <a:ln>
                      <a:noFill/>
                    </a:ln>
                  </pic:spPr>
                </pic:pic>
              </a:graphicData>
            </a:graphic>
          </wp:inline>
        </w:drawing>
      </w:r>
    </w:p>
    <w:p w14:paraId="251A522D" w14:textId="590B6CAD" w:rsidR="00807C6A" w:rsidRPr="00C9600F" w:rsidRDefault="00A3063B" w:rsidP="00807C6A">
      <w:pPr>
        <w:autoSpaceDE/>
        <w:autoSpaceDN/>
        <w:adjustRightInd/>
        <w:spacing w:line="240" w:lineRule="auto"/>
        <w:ind w:firstLine="0"/>
        <w:jc w:val="center"/>
        <w:rPr>
          <w:b/>
        </w:rPr>
      </w:pPr>
      <w:r w:rsidRPr="00C9600F">
        <w:rPr>
          <w:b/>
        </w:rPr>
        <w:t xml:space="preserve">Рис. 3.2.3 </w:t>
      </w:r>
      <w:r w:rsidR="00807C6A" w:rsidRPr="00C9600F">
        <w:rPr>
          <w:b/>
        </w:rPr>
        <w:t>Сх</w:t>
      </w:r>
      <w:r w:rsidR="00073715" w:rsidRPr="00C9600F">
        <w:rPr>
          <w:b/>
        </w:rPr>
        <w:t>ема тепловых сетей Котельной</w:t>
      </w:r>
      <w:r w:rsidR="00807C6A" w:rsidRPr="00C9600F">
        <w:rPr>
          <w:b/>
        </w:rPr>
        <w:t xml:space="preserve"> № 6</w:t>
      </w:r>
    </w:p>
    <w:p w14:paraId="504C95C4" w14:textId="77777777" w:rsidR="00807C6A" w:rsidRPr="00C9600F" w:rsidRDefault="00807C6A">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p>
    <w:p w14:paraId="34B661E0" w14:textId="768F758D" w:rsidR="00807C6A" w:rsidRPr="00C9600F" w:rsidRDefault="00807C6A">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r w:rsidRPr="00C9600F">
        <w:rPr>
          <w:rFonts w:eastAsia="Courier New"/>
          <w:b/>
          <w:sz w:val="26"/>
          <w:szCs w:val="26"/>
          <w:lang w:eastAsia="ru-RU"/>
          <w14:scene3d>
            <w14:camera w14:prst="orthographicFront"/>
            <w14:lightRig w14:rig="threePt" w14:dir="t">
              <w14:rot w14:lat="0" w14:lon="0" w14:rev="0"/>
            </w14:lightRig>
          </w14:scene3d>
        </w:rPr>
        <w:br w:type="page"/>
      </w:r>
    </w:p>
    <w:p w14:paraId="3CF878C5" w14:textId="77777777" w:rsidR="00A3063B" w:rsidRPr="00C9600F" w:rsidRDefault="00A3063B">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p>
    <w:p w14:paraId="0F9A9400" w14:textId="77777777" w:rsidR="00A3063B" w:rsidRPr="00C9600F" w:rsidRDefault="00A3063B">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r w:rsidRPr="00C9600F">
        <w:rPr>
          <w:rFonts w:eastAsia="Courier New"/>
          <w:b/>
          <w:noProof/>
          <w:sz w:val="26"/>
          <w:szCs w:val="26"/>
          <w:lang w:eastAsia="ru-RU"/>
        </w:rPr>
        <w:drawing>
          <wp:inline distT="0" distB="0" distL="0" distR="0" wp14:anchorId="027E35DA" wp14:editId="577943E0">
            <wp:extent cx="6113590" cy="8218968"/>
            <wp:effectExtent l="0" t="0" r="1905" b="0"/>
            <wp:docPr id="34" name="Рисунок 34" descr="D:\Desktop\!Схема ТС Ветлужский МО на 2025 г.  - 02.06.24\!       Схема ТС Ветлужский МО на 2025 г.  - 26.02.25\Исходные данные\Схема тепловых сетей Котельной №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Desktop\!Схема ТС Ветлужский МО на 2025 г.  - 02.06.24\!       Схема ТС Ветлужский МО на 2025 г.  - 26.02.25\Исходные данные\Схема тепловых сетей Котельной №7.jpg"/>
                    <pic:cNvPicPr>
                      <a:picLocks noChangeAspect="1" noChangeArrowheads="1"/>
                    </pic:cNvPicPr>
                  </pic:nvPicPr>
                  <pic:blipFill rotWithShape="1">
                    <a:blip r:embed="rId75">
                      <a:extLst>
                        <a:ext uri="{28A0092B-C50C-407E-A947-70E740481C1C}">
                          <a14:useLocalDpi xmlns:a14="http://schemas.microsoft.com/office/drawing/2010/main" val="0"/>
                        </a:ext>
                      </a:extLst>
                    </a:blip>
                    <a:srcRect t="9059"/>
                    <a:stretch/>
                  </pic:blipFill>
                  <pic:spPr bwMode="auto">
                    <a:xfrm>
                      <a:off x="0" y="0"/>
                      <a:ext cx="6113780" cy="8219224"/>
                    </a:xfrm>
                    <a:prstGeom prst="rect">
                      <a:avLst/>
                    </a:prstGeom>
                    <a:noFill/>
                    <a:ln>
                      <a:noFill/>
                    </a:ln>
                    <a:extLst>
                      <a:ext uri="{53640926-AAD7-44D8-BBD7-CCE9431645EC}">
                        <a14:shadowObscured xmlns:a14="http://schemas.microsoft.com/office/drawing/2010/main"/>
                      </a:ext>
                    </a:extLst>
                  </pic:spPr>
                </pic:pic>
              </a:graphicData>
            </a:graphic>
          </wp:inline>
        </w:drawing>
      </w:r>
    </w:p>
    <w:p w14:paraId="28F0B115" w14:textId="187CC99F" w:rsidR="00A3063B" w:rsidRPr="00C9600F" w:rsidRDefault="00A3063B" w:rsidP="00A3063B">
      <w:pPr>
        <w:autoSpaceDE/>
        <w:autoSpaceDN/>
        <w:adjustRightInd/>
        <w:spacing w:line="240" w:lineRule="auto"/>
        <w:ind w:firstLine="0"/>
        <w:jc w:val="center"/>
        <w:rPr>
          <w:b/>
        </w:rPr>
      </w:pPr>
      <w:r w:rsidRPr="00C9600F">
        <w:rPr>
          <w:b/>
        </w:rPr>
        <w:t>Рис. 3.2.4. Сх</w:t>
      </w:r>
      <w:r w:rsidR="00073715" w:rsidRPr="00C9600F">
        <w:rPr>
          <w:b/>
        </w:rPr>
        <w:t>ема тепловых сетей Котельной</w:t>
      </w:r>
      <w:r w:rsidRPr="00C9600F">
        <w:rPr>
          <w:b/>
        </w:rPr>
        <w:t xml:space="preserve"> № 7</w:t>
      </w:r>
    </w:p>
    <w:p w14:paraId="2048EE75" w14:textId="77777777" w:rsidR="00A3063B" w:rsidRPr="00C9600F" w:rsidRDefault="00A3063B">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p>
    <w:p w14:paraId="1ECE2153" w14:textId="382C8DCE" w:rsidR="00A3063B" w:rsidRPr="00C9600F" w:rsidRDefault="00A3063B">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r w:rsidRPr="00C9600F">
        <w:rPr>
          <w:rFonts w:eastAsia="Courier New"/>
          <w:b/>
          <w:sz w:val="26"/>
          <w:szCs w:val="26"/>
          <w:lang w:eastAsia="ru-RU"/>
          <w14:scene3d>
            <w14:camera w14:prst="orthographicFront"/>
            <w14:lightRig w14:rig="threePt" w14:dir="t">
              <w14:rot w14:lat="0" w14:lon="0" w14:rev="0"/>
            </w14:lightRig>
          </w14:scene3d>
        </w:rPr>
        <w:br w:type="page"/>
      </w:r>
    </w:p>
    <w:p w14:paraId="72B165C4" w14:textId="77777777" w:rsidR="00A3063B" w:rsidRPr="00C9600F" w:rsidRDefault="00A3063B">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p>
    <w:p w14:paraId="3C267687" w14:textId="77777777" w:rsidR="00A3063B" w:rsidRPr="00C9600F" w:rsidRDefault="00A3063B" w:rsidP="00A3063B">
      <w:pPr>
        <w:autoSpaceDE/>
        <w:autoSpaceDN/>
        <w:adjustRightInd/>
        <w:spacing w:line="240" w:lineRule="auto"/>
        <w:ind w:firstLine="0"/>
        <w:jc w:val="center"/>
        <w:rPr>
          <w:rFonts w:eastAsia="Courier New"/>
          <w:b/>
          <w:sz w:val="26"/>
          <w:szCs w:val="26"/>
          <w:lang w:eastAsia="ru-RU"/>
          <w14:scene3d>
            <w14:camera w14:prst="orthographicFront"/>
            <w14:lightRig w14:rig="threePt" w14:dir="t">
              <w14:rot w14:lat="0" w14:lon="0" w14:rev="0"/>
            </w14:lightRig>
          </w14:scene3d>
        </w:rPr>
      </w:pPr>
      <w:r w:rsidRPr="00C9600F">
        <w:rPr>
          <w:rFonts w:eastAsia="Courier New"/>
          <w:b/>
          <w:noProof/>
          <w:sz w:val="26"/>
          <w:szCs w:val="26"/>
          <w:lang w:eastAsia="ru-RU"/>
        </w:rPr>
        <w:drawing>
          <wp:inline distT="0" distB="0" distL="0" distR="0" wp14:anchorId="607EECFA" wp14:editId="66E26A5D">
            <wp:extent cx="6050539" cy="6209413"/>
            <wp:effectExtent l="0" t="0" r="7620" b="1270"/>
            <wp:docPr id="36" name="Рисунок 36" descr="D:\Desktop\!Схема ТС Ветлужский МО на 2025 г.  - 02.06.24\!       Схема ТС Ветлужский МО на 2025 г.  - 26.02.25\Исходные данные\Схема тепловых сетей котельной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Desktop\!Схема ТС Ветлужский МО на 2025 г.  - 02.06.24\!       Схема ТС Ветлужский МО на 2025 г.  - 26.02.25\Исходные данные\Схема тепловых сетей котельной №8.jpg"/>
                    <pic:cNvPicPr>
                      <a:picLocks noChangeAspect="1" noChangeArrowheads="1"/>
                    </pic:cNvPicPr>
                  </pic:nvPicPr>
                  <pic:blipFill rotWithShape="1">
                    <a:blip r:embed="rId76">
                      <a:extLst>
                        <a:ext uri="{28A0092B-C50C-407E-A947-70E740481C1C}">
                          <a14:useLocalDpi xmlns:a14="http://schemas.microsoft.com/office/drawing/2010/main" val="0"/>
                        </a:ext>
                      </a:extLst>
                    </a:blip>
                    <a:srcRect l="10272" r="22284"/>
                    <a:stretch/>
                  </pic:blipFill>
                  <pic:spPr bwMode="auto">
                    <a:xfrm>
                      <a:off x="0" y="0"/>
                      <a:ext cx="6069922" cy="6229305"/>
                    </a:xfrm>
                    <a:prstGeom prst="rect">
                      <a:avLst/>
                    </a:prstGeom>
                    <a:noFill/>
                    <a:ln>
                      <a:noFill/>
                    </a:ln>
                    <a:extLst>
                      <a:ext uri="{53640926-AAD7-44D8-BBD7-CCE9431645EC}">
                        <a14:shadowObscured xmlns:a14="http://schemas.microsoft.com/office/drawing/2010/main"/>
                      </a:ext>
                    </a:extLst>
                  </pic:spPr>
                </pic:pic>
              </a:graphicData>
            </a:graphic>
          </wp:inline>
        </w:drawing>
      </w:r>
    </w:p>
    <w:p w14:paraId="08C93649" w14:textId="77777777" w:rsidR="00A3063B" w:rsidRPr="00C9600F" w:rsidRDefault="00A3063B">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p>
    <w:p w14:paraId="193E9FFA" w14:textId="18498760" w:rsidR="00A3063B" w:rsidRPr="00C9600F" w:rsidRDefault="003D055C" w:rsidP="00A3063B">
      <w:pPr>
        <w:autoSpaceDE/>
        <w:autoSpaceDN/>
        <w:adjustRightInd/>
        <w:spacing w:line="240" w:lineRule="auto"/>
        <w:ind w:firstLine="0"/>
        <w:jc w:val="center"/>
        <w:rPr>
          <w:b/>
        </w:rPr>
      </w:pPr>
      <w:r w:rsidRPr="00C9600F">
        <w:rPr>
          <w:b/>
        </w:rPr>
        <w:t>Рис. 3.2.5</w:t>
      </w:r>
      <w:r w:rsidR="00A3063B" w:rsidRPr="00C9600F">
        <w:rPr>
          <w:b/>
        </w:rPr>
        <w:t>. Сх</w:t>
      </w:r>
      <w:r w:rsidR="00073715" w:rsidRPr="00C9600F">
        <w:rPr>
          <w:b/>
        </w:rPr>
        <w:t>ема тепловых сетей Котельной</w:t>
      </w:r>
      <w:r w:rsidR="00A3063B" w:rsidRPr="00C9600F">
        <w:rPr>
          <w:b/>
        </w:rPr>
        <w:t xml:space="preserve"> № 8</w:t>
      </w:r>
    </w:p>
    <w:p w14:paraId="2A34455E" w14:textId="77777777" w:rsidR="00A3063B" w:rsidRPr="00C9600F" w:rsidRDefault="00A3063B">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p>
    <w:p w14:paraId="3255FF7D" w14:textId="77777777" w:rsidR="00A3063B" w:rsidRPr="00C9600F" w:rsidRDefault="00A3063B">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p>
    <w:p w14:paraId="352A908E" w14:textId="2A9DF4E8" w:rsidR="00A3063B" w:rsidRPr="00C9600F" w:rsidRDefault="00A3063B">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r w:rsidRPr="00C9600F">
        <w:rPr>
          <w:rFonts w:eastAsia="Courier New"/>
          <w:b/>
          <w:sz w:val="26"/>
          <w:szCs w:val="26"/>
          <w:lang w:eastAsia="ru-RU"/>
          <w14:scene3d>
            <w14:camera w14:prst="orthographicFront"/>
            <w14:lightRig w14:rig="threePt" w14:dir="t">
              <w14:rot w14:lat="0" w14:lon="0" w14:rev="0"/>
            </w14:lightRig>
          </w14:scene3d>
        </w:rPr>
        <w:br w:type="page"/>
      </w:r>
    </w:p>
    <w:p w14:paraId="33F39986" w14:textId="77777777" w:rsidR="00073715" w:rsidRPr="00C9600F" w:rsidRDefault="00073715">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r w:rsidRPr="00C9600F">
        <w:rPr>
          <w:rFonts w:eastAsia="Courier New"/>
          <w:b/>
          <w:noProof/>
          <w:sz w:val="26"/>
          <w:szCs w:val="26"/>
          <w:lang w:eastAsia="ru-RU"/>
        </w:rPr>
        <w:lastRenderedPageBreak/>
        <w:drawing>
          <wp:inline distT="0" distB="0" distL="0" distR="0" wp14:anchorId="0076FC09" wp14:editId="2C403177">
            <wp:extent cx="6113780" cy="4231640"/>
            <wp:effectExtent l="0" t="0" r="1270" b="0"/>
            <wp:docPr id="37" name="Рисунок 37" descr="D:\Desktop\!Схема ТС Ветлужский МО на 2025 г.  - 02.06.24\!       Схема ТС Ветлужский МО на 2025 г.  - 26.02.25\Исходные данные\Схема тепловых сетей Котельной ЦРБ.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Desktop\!Схема ТС Ветлужский МО на 2025 г.  - 02.06.24\!       Схема ТС Ветлужский МО на 2025 г.  - 26.02.25\Исходные данные\Схема тепловых сетей Котельной ЦРБ.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13780" cy="4231640"/>
                    </a:xfrm>
                    <a:prstGeom prst="rect">
                      <a:avLst/>
                    </a:prstGeom>
                    <a:noFill/>
                    <a:ln>
                      <a:noFill/>
                    </a:ln>
                  </pic:spPr>
                </pic:pic>
              </a:graphicData>
            </a:graphic>
          </wp:inline>
        </w:drawing>
      </w:r>
    </w:p>
    <w:p w14:paraId="5EF7BAE2" w14:textId="16D0A9D5" w:rsidR="00073715" w:rsidRPr="00C9600F" w:rsidRDefault="003D055C" w:rsidP="00073715">
      <w:pPr>
        <w:autoSpaceDE/>
        <w:autoSpaceDN/>
        <w:adjustRightInd/>
        <w:spacing w:line="240" w:lineRule="auto"/>
        <w:ind w:firstLine="0"/>
        <w:jc w:val="center"/>
        <w:rPr>
          <w:b/>
        </w:rPr>
      </w:pPr>
      <w:r w:rsidRPr="00C9600F">
        <w:rPr>
          <w:b/>
        </w:rPr>
        <w:t>Рис. 3.2.6</w:t>
      </w:r>
      <w:r w:rsidR="00073715" w:rsidRPr="00C9600F">
        <w:rPr>
          <w:b/>
        </w:rPr>
        <w:t>. Схема тепловых сетей Котельной ЦРБ</w:t>
      </w:r>
    </w:p>
    <w:p w14:paraId="76148C29" w14:textId="77777777" w:rsidR="00371A0F" w:rsidRPr="00C9600F" w:rsidRDefault="00371A0F">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p>
    <w:p w14:paraId="0D51FA48" w14:textId="7D8F2844" w:rsidR="00371A0F" w:rsidRPr="00C9600F" w:rsidRDefault="005248D8" w:rsidP="00371A0F">
      <w:pPr>
        <w:autoSpaceDE/>
        <w:autoSpaceDN/>
        <w:adjustRightInd/>
        <w:spacing w:line="240" w:lineRule="auto"/>
        <w:ind w:firstLine="0"/>
        <w:jc w:val="center"/>
        <w:rPr>
          <w:rFonts w:eastAsia="Courier New"/>
          <w:b/>
          <w:sz w:val="26"/>
          <w:szCs w:val="26"/>
          <w:lang w:eastAsia="ru-RU"/>
          <w14:scene3d>
            <w14:camera w14:prst="orthographicFront"/>
            <w14:lightRig w14:rig="threePt" w14:dir="t">
              <w14:rot w14:lat="0" w14:lon="0" w14:rev="0"/>
            </w14:lightRig>
          </w14:scene3d>
        </w:rPr>
      </w:pPr>
      <w:r w:rsidRPr="00C9600F">
        <w:rPr>
          <w:rFonts w:eastAsia="Courier New"/>
          <w:b/>
          <w:noProof/>
          <w:sz w:val="26"/>
          <w:szCs w:val="26"/>
          <w:lang w:eastAsia="ru-RU"/>
          <w14:scene3d>
            <w14:camera w14:prst="orthographicFront"/>
            <w14:lightRig w14:rig="threePt" w14:dir="t">
              <w14:rot w14:lat="0" w14:lon="0" w14:rev="0"/>
            </w14:lightRig>
          </w14:scene3d>
        </w:rPr>
        <w:drawing>
          <wp:inline distT="0" distB="0" distL="0" distR="0" wp14:anchorId="2B2BB49B" wp14:editId="4D5CD61E">
            <wp:extent cx="6017895" cy="3806190"/>
            <wp:effectExtent l="0" t="0" r="1905" b="3810"/>
            <wp:docPr id="15" name="Рисунок 1" descr="Котельная Поволжье-Ресур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тельная Поволжье-Ресурс"/>
                    <pic:cNvPicPr>
                      <a:picLocks noChangeAspect="1" noChangeArrowheads="1"/>
                    </pic:cNvPicPr>
                  </pic:nvPicPr>
                  <pic:blipFill>
                    <a:blip r:embed="rId78">
                      <a:extLst>
                        <a:ext uri="{28A0092B-C50C-407E-A947-70E740481C1C}">
                          <a14:useLocalDpi xmlns:a14="http://schemas.microsoft.com/office/drawing/2010/main" val="0"/>
                        </a:ext>
                      </a:extLst>
                    </a:blip>
                    <a:srcRect l="17870" t="16075" r="12891" b="2899"/>
                    <a:stretch>
                      <a:fillRect/>
                    </a:stretch>
                  </pic:blipFill>
                  <pic:spPr bwMode="auto">
                    <a:xfrm>
                      <a:off x="0" y="0"/>
                      <a:ext cx="6017895" cy="3806190"/>
                    </a:xfrm>
                    <a:prstGeom prst="rect">
                      <a:avLst/>
                    </a:prstGeom>
                    <a:noFill/>
                    <a:ln>
                      <a:noFill/>
                    </a:ln>
                  </pic:spPr>
                </pic:pic>
              </a:graphicData>
            </a:graphic>
          </wp:inline>
        </w:drawing>
      </w:r>
    </w:p>
    <w:p w14:paraId="01BCF62E" w14:textId="70B7B740" w:rsidR="003D055C" w:rsidRPr="00C9600F" w:rsidRDefault="003D055C">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p>
    <w:p w14:paraId="5E10002F" w14:textId="54539110" w:rsidR="003D055C" w:rsidRPr="00C9600F" w:rsidRDefault="003D055C" w:rsidP="003D055C">
      <w:pPr>
        <w:autoSpaceDE/>
        <w:autoSpaceDN/>
        <w:adjustRightInd/>
        <w:spacing w:line="240" w:lineRule="auto"/>
        <w:ind w:firstLine="0"/>
        <w:jc w:val="center"/>
        <w:rPr>
          <w:b/>
        </w:rPr>
      </w:pPr>
      <w:r w:rsidRPr="00C9600F">
        <w:rPr>
          <w:b/>
        </w:rPr>
        <w:t>Рис. 3.2.7. Схема тепловых сетей Котельной ООО Поволжье-Ресурс</w:t>
      </w:r>
    </w:p>
    <w:p w14:paraId="642FE094" w14:textId="77777777" w:rsidR="00E74875" w:rsidRPr="00C9600F" w:rsidRDefault="00E74875" w:rsidP="003D055C">
      <w:pPr>
        <w:autoSpaceDE/>
        <w:autoSpaceDN/>
        <w:adjustRightInd/>
        <w:spacing w:line="240" w:lineRule="auto"/>
        <w:ind w:firstLine="0"/>
        <w:jc w:val="center"/>
        <w:rPr>
          <w:b/>
        </w:rPr>
      </w:pPr>
    </w:p>
    <w:p w14:paraId="7CD8FBB0" w14:textId="2B3C973C" w:rsidR="00E74875" w:rsidRPr="00C9600F" w:rsidRDefault="00E74875">
      <w:pPr>
        <w:autoSpaceDE/>
        <w:autoSpaceDN/>
        <w:adjustRightInd/>
        <w:spacing w:line="240" w:lineRule="auto"/>
        <w:ind w:firstLine="0"/>
        <w:jc w:val="left"/>
        <w:rPr>
          <w:b/>
        </w:rPr>
      </w:pPr>
      <w:r w:rsidRPr="00C9600F">
        <w:rPr>
          <w:b/>
        </w:rPr>
        <w:br w:type="page"/>
      </w:r>
    </w:p>
    <w:p w14:paraId="2D92BB08" w14:textId="0EB07B34" w:rsidR="00E74875" w:rsidRPr="00C9600F" w:rsidRDefault="00E74875" w:rsidP="00E74875">
      <w:pPr>
        <w:autoSpaceDE/>
        <w:autoSpaceDN/>
        <w:adjustRightInd/>
        <w:spacing w:line="240" w:lineRule="auto"/>
        <w:ind w:firstLine="0"/>
        <w:jc w:val="center"/>
        <w:rPr>
          <w:b/>
        </w:rPr>
      </w:pPr>
      <w:r w:rsidRPr="00C9600F">
        <w:rPr>
          <w:rFonts w:eastAsia="Courier New"/>
          <w:bCs/>
          <w:noProof/>
          <w:kern w:val="32"/>
          <w:sz w:val="22"/>
          <w:szCs w:val="22"/>
          <w:lang w:eastAsia="ru-RU"/>
        </w:rPr>
        <w:lastRenderedPageBreak/>
        <w:drawing>
          <wp:inline distT="0" distB="0" distL="0" distR="0" wp14:anchorId="008FD7BB" wp14:editId="21F83592">
            <wp:extent cx="6085039" cy="4082903"/>
            <wp:effectExtent l="0" t="0" r="0" b="0"/>
            <wp:docPr id="52" name="Рисунок 52" descr="Белышевская шко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Белышевская школа"/>
                    <pic:cNvPicPr>
                      <a:picLocks noChangeAspect="1" noChangeArrowheads="1"/>
                    </pic:cNvPicPr>
                  </pic:nvPicPr>
                  <pic:blipFill>
                    <a:blip r:embed="rId47">
                      <a:extLst>
                        <a:ext uri="{28A0092B-C50C-407E-A947-70E740481C1C}">
                          <a14:useLocalDpi xmlns:a14="http://schemas.microsoft.com/office/drawing/2010/main" val="0"/>
                        </a:ext>
                      </a:extLst>
                    </a:blip>
                    <a:srcRect l="22128" t="16728" r="13437" b="3880"/>
                    <a:stretch>
                      <a:fillRect/>
                    </a:stretch>
                  </pic:blipFill>
                  <pic:spPr bwMode="auto">
                    <a:xfrm>
                      <a:off x="0" y="0"/>
                      <a:ext cx="6090816" cy="4086779"/>
                    </a:xfrm>
                    <a:prstGeom prst="rect">
                      <a:avLst/>
                    </a:prstGeom>
                    <a:noFill/>
                    <a:ln>
                      <a:noFill/>
                    </a:ln>
                  </pic:spPr>
                </pic:pic>
              </a:graphicData>
            </a:graphic>
          </wp:inline>
        </w:drawing>
      </w:r>
    </w:p>
    <w:p w14:paraId="711DF0E1" w14:textId="77777777" w:rsidR="00E74875" w:rsidRPr="00C9600F" w:rsidRDefault="00E74875" w:rsidP="00E74875">
      <w:pPr>
        <w:autoSpaceDE/>
        <w:autoSpaceDN/>
        <w:adjustRightInd/>
        <w:spacing w:line="240" w:lineRule="auto"/>
        <w:ind w:firstLine="0"/>
        <w:jc w:val="center"/>
        <w:rPr>
          <w:b/>
        </w:rPr>
      </w:pPr>
    </w:p>
    <w:p w14:paraId="7003D324" w14:textId="1291602D" w:rsidR="00E74875" w:rsidRPr="00C9600F" w:rsidRDefault="00E74875" w:rsidP="00E74875">
      <w:pPr>
        <w:autoSpaceDE/>
        <w:autoSpaceDN/>
        <w:adjustRightInd/>
        <w:spacing w:line="240" w:lineRule="auto"/>
        <w:ind w:firstLine="0"/>
        <w:jc w:val="center"/>
        <w:rPr>
          <w:b/>
        </w:rPr>
      </w:pPr>
      <w:r w:rsidRPr="00C9600F">
        <w:rPr>
          <w:b/>
        </w:rPr>
        <w:t>Рис. 3.2.8. Схема тепловых сетей котельной МОУ Белышевская школа, с. Белышево</w:t>
      </w:r>
    </w:p>
    <w:p w14:paraId="4E829BDB" w14:textId="77777777" w:rsidR="00E74875" w:rsidRPr="00C9600F" w:rsidRDefault="00E74875" w:rsidP="003D055C">
      <w:pPr>
        <w:autoSpaceDE/>
        <w:autoSpaceDN/>
        <w:adjustRightInd/>
        <w:spacing w:line="240" w:lineRule="auto"/>
        <w:ind w:firstLine="0"/>
        <w:jc w:val="center"/>
        <w:rPr>
          <w:rFonts w:eastAsia="Courier New"/>
          <w:b/>
          <w:lang w:eastAsia="ru-RU"/>
          <w14:scene3d>
            <w14:camera w14:prst="orthographicFront"/>
            <w14:lightRig w14:rig="threePt" w14:dir="t">
              <w14:rot w14:lat="0" w14:lon="0" w14:rev="0"/>
            </w14:lightRig>
          </w14:scene3d>
        </w:rPr>
      </w:pPr>
    </w:p>
    <w:p w14:paraId="23732401" w14:textId="77777777" w:rsidR="00E74875" w:rsidRPr="00C9600F" w:rsidRDefault="00E74875">
      <w:pPr>
        <w:autoSpaceDE/>
        <w:autoSpaceDN/>
        <w:adjustRightInd/>
        <w:spacing w:line="240" w:lineRule="auto"/>
        <w:ind w:firstLine="0"/>
        <w:jc w:val="left"/>
        <w:rPr>
          <w:rFonts w:eastAsia="Courier New"/>
          <w:lang w:eastAsia="ru-RU"/>
          <w14:scene3d>
            <w14:camera w14:prst="orthographicFront"/>
            <w14:lightRig w14:rig="threePt" w14:dir="t">
              <w14:rot w14:lat="0" w14:lon="0" w14:rev="0"/>
            </w14:lightRig>
          </w14:scene3d>
        </w:rPr>
      </w:pPr>
    </w:p>
    <w:p w14:paraId="1338F0FD" w14:textId="56FAFE3A" w:rsidR="00E74875" w:rsidRPr="00C9600F" w:rsidRDefault="00E74875">
      <w:pPr>
        <w:autoSpaceDE/>
        <w:autoSpaceDN/>
        <w:adjustRightInd/>
        <w:spacing w:line="240" w:lineRule="auto"/>
        <w:ind w:firstLine="0"/>
        <w:jc w:val="left"/>
        <w:rPr>
          <w:rFonts w:eastAsia="Courier New"/>
          <w:lang w:eastAsia="ru-RU"/>
          <w14:scene3d>
            <w14:camera w14:prst="orthographicFront"/>
            <w14:lightRig w14:rig="threePt" w14:dir="t">
              <w14:rot w14:lat="0" w14:lon="0" w14:rev="0"/>
            </w14:lightRig>
          </w14:scene3d>
        </w:rPr>
      </w:pPr>
      <w:r w:rsidRPr="00C9600F">
        <w:rPr>
          <w:b/>
          <w:noProof/>
          <w:lang w:eastAsia="ru-RU"/>
        </w:rPr>
        <w:drawing>
          <wp:inline distT="0" distB="0" distL="0" distR="0" wp14:anchorId="22D7B7B5" wp14:editId="45827FFB">
            <wp:extent cx="6141737" cy="3317048"/>
            <wp:effectExtent l="0" t="0" r="0" b="0"/>
            <wp:docPr id="53" name="Рисунок 53" descr="Котельная МБУК Ц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Котельная МБУК ЦКС"/>
                    <pic:cNvPicPr>
                      <a:picLocks noChangeAspect="1" noChangeArrowheads="1"/>
                    </pic:cNvPicPr>
                  </pic:nvPicPr>
                  <pic:blipFill>
                    <a:blip r:embed="rId52">
                      <a:extLst>
                        <a:ext uri="{28A0092B-C50C-407E-A947-70E740481C1C}">
                          <a14:useLocalDpi xmlns:a14="http://schemas.microsoft.com/office/drawing/2010/main" val="0"/>
                        </a:ext>
                      </a:extLst>
                    </a:blip>
                    <a:srcRect l="7237" t="16402" r="12195" b="3207"/>
                    <a:stretch>
                      <a:fillRect/>
                    </a:stretch>
                  </pic:blipFill>
                  <pic:spPr bwMode="auto">
                    <a:xfrm>
                      <a:off x="0" y="0"/>
                      <a:ext cx="6150350" cy="3321700"/>
                    </a:xfrm>
                    <a:prstGeom prst="rect">
                      <a:avLst/>
                    </a:prstGeom>
                    <a:noFill/>
                    <a:ln>
                      <a:noFill/>
                    </a:ln>
                  </pic:spPr>
                </pic:pic>
              </a:graphicData>
            </a:graphic>
          </wp:inline>
        </w:drawing>
      </w:r>
    </w:p>
    <w:p w14:paraId="0A81DD59" w14:textId="77777777" w:rsidR="00E74875" w:rsidRPr="00C9600F" w:rsidRDefault="00E74875">
      <w:pPr>
        <w:autoSpaceDE/>
        <w:autoSpaceDN/>
        <w:adjustRightInd/>
        <w:spacing w:line="240" w:lineRule="auto"/>
        <w:ind w:firstLine="0"/>
        <w:jc w:val="left"/>
        <w:rPr>
          <w:rFonts w:eastAsia="Courier New"/>
          <w:lang w:eastAsia="ru-RU"/>
          <w14:scene3d>
            <w14:camera w14:prst="orthographicFront"/>
            <w14:lightRig w14:rig="threePt" w14:dir="t">
              <w14:rot w14:lat="0" w14:lon="0" w14:rev="0"/>
            </w14:lightRig>
          </w14:scene3d>
        </w:rPr>
      </w:pPr>
    </w:p>
    <w:p w14:paraId="63BB78BA" w14:textId="41D68CA2" w:rsidR="00E74875" w:rsidRPr="00C9600F" w:rsidRDefault="00E74875" w:rsidP="00E74875">
      <w:pPr>
        <w:autoSpaceDE/>
        <w:autoSpaceDN/>
        <w:adjustRightInd/>
        <w:spacing w:line="240" w:lineRule="auto"/>
        <w:ind w:firstLine="0"/>
        <w:jc w:val="center"/>
        <w:rPr>
          <w:b/>
        </w:rPr>
      </w:pPr>
      <w:r w:rsidRPr="00C9600F">
        <w:rPr>
          <w:b/>
        </w:rPr>
        <w:t>Рис. 3.2.9. Схема тепловых сетей котельной МБУК «ЦКС» с. Турань</w:t>
      </w:r>
    </w:p>
    <w:p w14:paraId="33156517" w14:textId="77777777" w:rsidR="00E74875" w:rsidRPr="00C9600F" w:rsidRDefault="00E74875">
      <w:pPr>
        <w:autoSpaceDE/>
        <w:autoSpaceDN/>
        <w:adjustRightInd/>
        <w:spacing w:line="240" w:lineRule="auto"/>
        <w:ind w:firstLine="0"/>
        <w:jc w:val="left"/>
        <w:rPr>
          <w:rFonts w:eastAsia="Courier New"/>
          <w:lang w:eastAsia="ru-RU"/>
          <w14:scene3d>
            <w14:camera w14:prst="orthographicFront"/>
            <w14:lightRig w14:rig="threePt" w14:dir="t">
              <w14:rot w14:lat="0" w14:lon="0" w14:rev="0"/>
            </w14:lightRig>
          </w14:scene3d>
        </w:rPr>
      </w:pPr>
    </w:p>
    <w:p w14:paraId="67CB05FB" w14:textId="235578E2" w:rsidR="00073715" w:rsidRPr="00C9600F" w:rsidRDefault="00073715">
      <w:pPr>
        <w:autoSpaceDE/>
        <w:autoSpaceDN/>
        <w:adjustRightInd/>
        <w:spacing w:line="240" w:lineRule="auto"/>
        <w:ind w:firstLine="0"/>
        <w:jc w:val="left"/>
        <w:rPr>
          <w:rFonts w:eastAsia="Courier New"/>
          <w:lang w:eastAsia="ru-RU"/>
          <w14:scene3d>
            <w14:camera w14:prst="orthographicFront"/>
            <w14:lightRig w14:rig="threePt" w14:dir="t">
              <w14:rot w14:lat="0" w14:lon="0" w14:rev="0"/>
            </w14:lightRig>
          </w14:scene3d>
        </w:rPr>
      </w:pPr>
      <w:r w:rsidRPr="00C9600F">
        <w:rPr>
          <w:rFonts w:eastAsia="Courier New"/>
          <w:lang w:eastAsia="ru-RU"/>
          <w14:scene3d>
            <w14:camera w14:prst="orthographicFront"/>
            <w14:lightRig w14:rig="threePt" w14:dir="t">
              <w14:rot w14:lat="0" w14:lon="0" w14:rev="0"/>
            </w14:lightRig>
          </w14:scene3d>
        </w:rPr>
        <w:br w:type="page"/>
      </w:r>
    </w:p>
    <w:p w14:paraId="63A37BE8" w14:textId="35857503" w:rsidR="00667118" w:rsidRPr="00C9600F" w:rsidRDefault="00667118" w:rsidP="007E2567">
      <w:pPr>
        <w:pStyle w:val="21"/>
      </w:pPr>
      <w:bookmarkStart w:id="49" w:name="_Toc201238894"/>
      <w:r w:rsidRPr="00C9600F">
        <w:lastRenderedPageBreak/>
        <w:t>Параметры тепловых сетей, включая год начала эксплуатации, тип изоляции, тип компенсирующих устройств, тип прокладки, краткую</w:t>
      </w:r>
      <w:r w:rsidRPr="00C9600F">
        <w:br/>
        <w:t>характеристику грунтов в местах прокладки с выделением</w:t>
      </w:r>
      <w:r w:rsidRPr="00C9600F">
        <w:br/>
        <w:t>наименее надежных участков, определением их материальной</w:t>
      </w:r>
      <w:r w:rsidRPr="00C9600F">
        <w:br/>
        <w:t>характеристики и тепловой нагрузки потребителей,</w:t>
      </w:r>
      <w:r w:rsidR="00846464" w:rsidRPr="00C9600F">
        <w:t xml:space="preserve"> </w:t>
      </w:r>
      <w:r w:rsidRPr="00C9600F">
        <w:br/>
        <w:t>подключенных к таким участкам</w:t>
      </w:r>
      <w:bookmarkEnd w:id="47"/>
      <w:bookmarkEnd w:id="49"/>
    </w:p>
    <w:bookmarkEnd w:id="48"/>
    <w:p w14:paraId="11D55477" w14:textId="77777777" w:rsidR="00CB6C21" w:rsidRPr="00C9600F" w:rsidRDefault="00AC4E64" w:rsidP="0051053F">
      <w:pPr>
        <w:pStyle w:val="affffff9"/>
        <w:spacing w:line="324" w:lineRule="auto"/>
        <w:rPr>
          <w:szCs w:val="22"/>
        </w:rPr>
      </w:pPr>
      <w:r w:rsidRPr="00C9600F">
        <w:rPr>
          <w:lang w:eastAsia="ru-RU"/>
        </w:rPr>
        <w:t>Тепловые сети от котельн</w:t>
      </w:r>
      <w:r w:rsidR="00CB6C21" w:rsidRPr="00C9600F">
        <w:rPr>
          <w:lang w:eastAsia="ru-RU"/>
        </w:rPr>
        <w:t xml:space="preserve">ых </w:t>
      </w:r>
      <w:r w:rsidR="00CB6C21" w:rsidRPr="00C9600F">
        <w:t xml:space="preserve">двухтрубные. </w:t>
      </w:r>
      <w:r w:rsidR="00815500" w:rsidRPr="00C9600F">
        <w:t>Основной тип изоляции – маты из минеральной ваты.</w:t>
      </w:r>
      <w:r w:rsidR="003F13FC" w:rsidRPr="00C9600F">
        <w:t xml:space="preserve"> </w:t>
      </w:r>
      <w:r w:rsidR="00CB6C21" w:rsidRPr="00C9600F">
        <w:rPr>
          <w:szCs w:val="22"/>
        </w:rPr>
        <w:t>Общая характеристика квартальных тепловых сетей котельных по диа</w:t>
      </w:r>
      <w:r w:rsidR="009C607C" w:rsidRPr="00C9600F">
        <w:rPr>
          <w:szCs w:val="22"/>
        </w:rPr>
        <w:t>метру приведена в табл. 3.3.1</w:t>
      </w:r>
      <w:r w:rsidR="00CB6C21" w:rsidRPr="00C9600F">
        <w:rPr>
          <w:szCs w:val="22"/>
        </w:rPr>
        <w:t>.</w:t>
      </w:r>
    </w:p>
    <w:p w14:paraId="40162343" w14:textId="4D122CE2" w:rsidR="00DE22BC" w:rsidRPr="00C9600F" w:rsidRDefault="00936275" w:rsidP="00936275">
      <w:pPr>
        <w:pStyle w:val="a0"/>
        <w:numPr>
          <w:ilvl w:val="0"/>
          <w:numId w:val="0"/>
        </w:numPr>
        <w:rPr>
          <w:b/>
          <w:color w:val="auto"/>
        </w:rPr>
      </w:pPr>
      <w:r w:rsidRPr="00C9600F">
        <w:rPr>
          <w:b/>
          <w:color w:val="auto"/>
        </w:rPr>
        <w:t>Таблица 3.3.1</w:t>
      </w:r>
    </w:p>
    <w:tbl>
      <w:tblPr>
        <w:tblW w:w="9660" w:type="dxa"/>
        <w:tblInd w:w="93" w:type="dxa"/>
        <w:tblLook w:val="04A0" w:firstRow="1" w:lastRow="0" w:firstColumn="1" w:lastColumn="0" w:noHBand="0" w:noVBand="1"/>
      </w:tblPr>
      <w:tblGrid>
        <w:gridCol w:w="960"/>
        <w:gridCol w:w="1700"/>
        <w:gridCol w:w="1680"/>
        <w:gridCol w:w="1300"/>
        <w:gridCol w:w="2020"/>
        <w:gridCol w:w="2000"/>
      </w:tblGrid>
      <w:tr w:rsidR="00C16C09" w:rsidRPr="00C16C09" w14:paraId="76395413" w14:textId="77777777" w:rsidTr="00C16C09">
        <w:trPr>
          <w:trHeight w:val="567"/>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BCC780"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 п/п</w:t>
            </w:r>
          </w:p>
        </w:tc>
        <w:tc>
          <w:tcPr>
            <w:tcW w:w="1700" w:type="dxa"/>
            <w:tcBorders>
              <w:top w:val="single" w:sz="4" w:space="0" w:color="auto"/>
              <w:left w:val="nil"/>
              <w:bottom w:val="single" w:sz="4" w:space="0" w:color="auto"/>
              <w:right w:val="single" w:sz="4" w:space="0" w:color="auto"/>
            </w:tcBorders>
            <w:shd w:val="clear" w:color="auto" w:fill="auto"/>
            <w:vAlign w:val="center"/>
            <w:hideMark/>
          </w:tcPr>
          <w:p w14:paraId="683E6AF0"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Наименование</w:t>
            </w:r>
          </w:p>
        </w:tc>
        <w:tc>
          <w:tcPr>
            <w:tcW w:w="1680" w:type="dxa"/>
            <w:tcBorders>
              <w:top w:val="single" w:sz="4" w:space="0" w:color="auto"/>
              <w:left w:val="nil"/>
              <w:bottom w:val="single" w:sz="4" w:space="0" w:color="auto"/>
              <w:right w:val="single" w:sz="4" w:space="0" w:color="auto"/>
            </w:tcBorders>
            <w:shd w:val="clear" w:color="auto" w:fill="auto"/>
            <w:vAlign w:val="center"/>
            <w:hideMark/>
          </w:tcPr>
          <w:p w14:paraId="3D99798A"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Наименование</w:t>
            </w:r>
          </w:p>
        </w:tc>
        <w:tc>
          <w:tcPr>
            <w:tcW w:w="1300" w:type="dxa"/>
            <w:tcBorders>
              <w:top w:val="single" w:sz="4" w:space="0" w:color="auto"/>
              <w:left w:val="nil"/>
              <w:bottom w:val="single" w:sz="4" w:space="0" w:color="auto"/>
              <w:right w:val="single" w:sz="4" w:space="0" w:color="auto"/>
            </w:tcBorders>
            <w:shd w:val="clear" w:color="auto" w:fill="auto"/>
            <w:vAlign w:val="center"/>
            <w:hideMark/>
          </w:tcPr>
          <w:p w14:paraId="43D882BE"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Условный диаметр, мм</w:t>
            </w:r>
          </w:p>
        </w:tc>
        <w:tc>
          <w:tcPr>
            <w:tcW w:w="2020" w:type="dxa"/>
            <w:tcBorders>
              <w:top w:val="single" w:sz="4" w:space="0" w:color="auto"/>
              <w:left w:val="nil"/>
              <w:bottom w:val="single" w:sz="4" w:space="0" w:color="auto"/>
              <w:right w:val="single" w:sz="4" w:space="0" w:color="auto"/>
            </w:tcBorders>
            <w:shd w:val="clear" w:color="auto" w:fill="auto"/>
            <w:vAlign w:val="center"/>
            <w:hideMark/>
          </w:tcPr>
          <w:p w14:paraId="641C842B"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Протяженность трубопроводов в однотруб. исчис, м</w:t>
            </w:r>
          </w:p>
        </w:tc>
        <w:tc>
          <w:tcPr>
            <w:tcW w:w="2000" w:type="dxa"/>
            <w:tcBorders>
              <w:top w:val="single" w:sz="4" w:space="0" w:color="auto"/>
              <w:left w:val="nil"/>
              <w:bottom w:val="single" w:sz="4" w:space="0" w:color="auto"/>
              <w:right w:val="single" w:sz="4" w:space="0" w:color="auto"/>
            </w:tcBorders>
            <w:shd w:val="clear" w:color="auto" w:fill="auto"/>
            <w:vAlign w:val="center"/>
            <w:hideMark/>
          </w:tcPr>
          <w:p w14:paraId="35075AF6"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Материальная характеристика, м</w:t>
            </w:r>
            <w:r w:rsidRPr="00C16C09">
              <w:rPr>
                <w:rFonts w:eastAsia="Times New Roman"/>
                <w:b/>
                <w:bCs/>
                <w:color w:val="FF0000"/>
                <w:sz w:val="18"/>
                <w:szCs w:val="18"/>
                <w:vertAlign w:val="superscript"/>
                <w:lang w:eastAsia="ru-RU"/>
              </w:rPr>
              <w:t>2</w:t>
            </w:r>
          </w:p>
        </w:tc>
      </w:tr>
      <w:tr w:rsidR="00C16C09" w:rsidRPr="00C16C09" w14:paraId="2C58AD71" w14:textId="77777777" w:rsidTr="00C16C09">
        <w:trPr>
          <w:trHeight w:val="249"/>
        </w:trPr>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105B4C66"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14:paraId="198EA353"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Ветлужский филиал АО «НОКК»</w:t>
            </w:r>
          </w:p>
        </w:tc>
        <w:tc>
          <w:tcPr>
            <w:tcW w:w="1680" w:type="dxa"/>
            <w:vMerge w:val="restart"/>
            <w:tcBorders>
              <w:top w:val="nil"/>
              <w:left w:val="single" w:sz="4" w:space="0" w:color="auto"/>
              <w:bottom w:val="single" w:sz="4" w:space="0" w:color="auto"/>
              <w:right w:val="single" w:sz="4" w:space="0" w:color="auto"/>
            </w:tcBorders>
            <w:shd w:val="clear" w:color="auto" w:fill="auto"/>
            <w:vAlign w:val="center"/>
            <w:hideMark/>
          </w:tcPr>
          <w:p w14:paraId="101C5875"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Котельная №1</w:t>
            </w:r>
          </w:p>
        </w:tc>
        <w:tc>
          <w:tcPr>
            <w:tcW w:w="1300" w:type="dxa"/>
            <w:tcBorders>
              <w:top w:val="nil"/>
              <w:left w:val="nil"/>
              <w:bottom w:val="single" w:sz="4" w:space="0" w:color="auto"/>
              <w:right w:val="single" w:sz="4" w:space="0" w:color="auto"/>
            </w:tcBorders>
            <w:shd w:val="clear" w:color="auto" w:fill="auto"/>
            <w:vAlign w:val="center"/>
            <w:hideMark/>
          </w:tcPr>
          <w:p w14:paraId="2A7A47EA"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32</w:t>
            </w:r>
          </w:p>
        </w:tc>
        <w:tc>
          <w:tcPr>
            <w:tcW w:w="2020" w:type="dxa"/>
            <w:tcBorders>
              <w:top w:val="nil"/>
              <w:left w:val="nil"/>
              <w:bottom w:val="single" w:sz="4" w:space="0" w:color="auto"/>
              <w:right w:val="single" w:sz="4" w:space="0" w:color="auto"/>
            </w:tcBorders>
            <w:shd w:val="clear" w:color="auto" w:fill="auto"/>
            <w:vAlign w:val="center"/>
            <w:hideMark/>
          </w:tcPr>
          <w:p w14:paraId="30259375"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44</w:t>
            </w:r>
          </w:p>
        </w:tc>
        <w:tc>
          <w:tcPr>
            <w:tcW w:w="2000" w:type="dxa"/>
            <w:tcBorders>
              <w:top w:val="nil"/>
              <w:left w:val="nil"/>
              <w:bottom w:val="single" w:sz="4" w:space="0" w:color="auto"/>
              <w:right w:val="single" w:sz="4" w:space="0" w:color="auto"/>
            </w:tcBorders>
            <w:shd w:val="clear" w:color="auto" w:fill="auto"/>
            <w:vAlign w:val="center"/>
            <w:hideMark/>
          </w:tcPr>
          <w:p w14:paraId="2C96B2DE"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1,408</w:t>
            </w:r>
          </w:p>
        </w:tc>
      </w:tr>
      <w:tr w:rsidR="00C16C09" w:rsidRPr="00C16C09" w14:paraId="4D7C596B"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610283C4"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3885ED7D"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04F4B4D9"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3ACA938B"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40</w:t>
            </w:r>
          </w:p>
        </w:tc>
        <w:tc>
          <w:tcPr>
            <w:tcW w:w="2020" w:type="dxa"/>
            <w:tcBorders>
              <w:top w:val="nil"/>
              <w:left w:val="nil"/>
              <w:bottom w:val="single" w:sz="4" w:space="0" w:color="auto"/>
              <w:right w:val="single" w:sz="4" w:space="0" w:color="auto"/>
            </w:tcBorders>
            <w:shd w:val="clear" w:color="auto" w:fill="auto"/>
            <w:vAlign w:val="center"/>
            <w:hideMark/>
          </w:tcPr>
          <w:p w14:paraId="088B0382"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148</w:t>
            </w:r>
          </w:p>
        </w:tc>
        <w:tc>
          <w:tcPr>
            <w:tcW w:w="2000" w:type="dxa"/>
            <w:tcBorders>
              <w:top w:val="nil"/>
              <w:left w:val="nil"/>
              <w:bottom w:val="single" w:sz="4" w:space="0" w:color="auto"/>
              <w:right w:val="single" w:sz="4" w:space="0" w:color="auto"/>
            </w:tcBorders>
            <w:shd w:val="clear" w:color="auto" w:fill="auto"/>
            <w:vAlign w:val="center"/>
            <w:hideMark/>
          </w:tcPr>
          <w:p w14:paraId="581234B1"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5,92</w:t>
            </w:r>
          </w:p>
        </w:tc>
      </w:tr>
      <w:tr w:rsidR="00C16C09" w:rsidRPr="00C16C09" w14:paraId="17D3206A"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367F4606"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4BAE1A16"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712BA9E3"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332158E2"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45</w:t>
            </w:r>
          </w:p>
        </w:tc>
        <w:tc>
          <w:tcPr>
            <w:tcW w:w="2020" w:type="dxa"/>
            <w:tcBorders>
              <w:top w:val="nil"/>
              <w:left w:val="nil"/>
              <w:bottom w:val="single" w:sz="4" w:space="0" w:color="auto"/>
              <w:right w:val="single" w:sz="4" w:space="0" w:color="auto"/>
            </w:tcBorders>
            <w:shd w:val="clear" w:color="auto" w:fill="auto"/>
            <w:vAlign w:val="center"/>
            <w:hideMark/>
          </w:tcPr>
          <w:p w14:paraId="215BB3D7"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150</w:t>
            </w:r>
          </w:p>
        </w:tc>
        <w:tc>
          <w:tcPr>
            <w:tcW w:w="2000" w:type="dxa"/>
            <w:tcBorders>
              <w:top w:val="nil"/>
              <w:left w:val="nil"/>
              <w:bottom w:val="single" w:sz="4" w:space="0" w:color="auto"/>
              <w:right w:val="single" w:sz="4" w:space="0" w:color="auto"/>
            </w:tcBorders>
            <w:shd w:val="clear" w:color="auto" w:fill="auto"/>
            <w:vAlign w:val="center"/>
            <w:hideMark/>
          </w:tcPr>
          <w:p w14:paraId="560EFB7F"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6,75</w:t>
            </w:r>
          </w:p>
        </w:tc>
      </w:tr>
      <w:tr w:rsidR="00C16C09" w:rsidRPr="00C16C09" w14:paraId="5E1ADE12"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198F3DDB"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2744A8A4"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10066A42"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61270ED0"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57</w:t>
            </w:r>
          </w:p>
        </w:tc>
        <w:tc>
          <w:tcPr>
            <w:tcW w:w="2020" w:type="dxa"/>
            <w:tcBorders>
              <w:top w:val="nil"/>
              <w:left w:val="nil"/>
              <w:bottom w:val="single" w:sz="4" w:space="0" w:color="auto"/>
              <w:right w:val="single" w:sz="4" w:space="0" w:color="auto"/>
            </w:tcBorders>
            <w:shd w:val="clear" w:color="auto" w:fill="auto"/>
            <w:vAlign w:val="center"/>
            <w:hideMark/>
          </w:tcPr>
          <w:p w14:paraId="32701B2E"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3254</w:t>
            </w:r>
          </w:p>
        </w:tc>
        <w:tc>
          <w:tcPr>
            <w:tcW w:w="2000" w:type="dxa"/>
            <w:tcBorders>
              <w:top w:val="nil"/>
              <w:left w:val="nil"/>
              <w:bottom w:val="single" w:sz="4" w:space="0" w:color="auto"/>
              <w:right w:val="single" w:sz="4" w:space="0" w:color="auto"/>
            </w:tcBorders>
            <w:shd w:val="clear" w:color="auto" w:fill="auto"/>
            <w:vAlign w:val="center"/>
            <w:hideMark/>
          </w:tcPr>
          <w:p w14:paraId="11CF707B"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185,478</w:t>
            </w:r>
          </w:p>
        </w:tc>
      </w:tr>
      <w:tr w:rsidR="00C16C09" w:rsidRPr="00C16C09" w14:paraId="1D3A788C"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47C64C01"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1D5E98AF"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51142EA4"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0E4E24D8"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63</w:t>
            </w:r>
          </w:p>
        </w:tc>
        <w:tc>
          <w:tcPr>
            <w:tcW w:w="2020" w:type="dxa"/>
            <w:tcBorders>
              <w:top w:val="nil"/>
              <w:left w:val="nil"/>
              <w:bottom w:val="single" w:sz="4" w:space="0" w:color="auto"/>
              <w:right w:val="single" w:sz="4" w:space="0" w:color="auto"/>
            </w:tcBorders>
            <w:shd w:val="clear" w:color="auto" w:fill="auto"/>
            <w:vAlign w:val="center"/>
            <w:hideMark/>
          </w:tcPr>
          <w:p w14:paraId="66E82F15"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176</w:t>
            </w:r>
          </w:p>
        </w:tc>
        <w:tc>
          <w:tcPr>
            <w:tcW w:w="2000" w:type="dxa"/>
            <w:tcBorders>
              <w:top w:val="nil"/>
              <w:left w:val="nil"/>
              <w:bottom w:val="single" w:sz="4" w:space="0" w:color="auto"/>
              <w:right w:val="single" w:sz="4" w:space="0" w:color="auto"/>
            </w:tcBorders>
            <w:shd w:val="clear" w:color="auto" w:fill="auto"/>
            <w:vAlign w:val="center"/>
            <w:hideMark/>
          </w:tcPr>
          <w:p w14:paraId="746336CE"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11,088</w:t>
            </w:r>
          </w:p>
        </w:tc>
      </w:tr>
      <w:tr w:rsidR="00C16C09" w:rsidRPr="00C16C09" w14:paraId="4EBABDFE"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672F4223"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1B092A29"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49A31A85"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noWrap/>
            <w:vAlign w:val="center"/>
            <w:hideMark/>
          </w:tcPr>
          <w:p w14:paraId="113D3FEE"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75</w:t>
            </w:r>
          </w:p>
        </w:tc>
        <w:tc>
          <w:tcPr>
            <w:tcW w:w="2020" w:type="dxa"/>
            <w:tcBorders>
              <w:top w:val="nil"/>
              <w:left w:val="nil"/>
              <w:bottom w:val="single" w:sz="4" w:space="0" w:color="auto"/>
              <w:right w:val="single" w:sz="4" w:space="0" w:color="auto"/>
            </w:tcBorders>
            <w:shd w:val="clear" w:color="auto" w:fill="auto"/>
            <w:vAlign w:val="center"/>
            <w:hideMark/>
          </w:tcPr>
          <w:p w14:paraId="75CA383E"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360</w:t>
            </w:r>
          </w:p>
        </w:tc>
        <w:tc>
          <w:tcPr>
            <w:tcW w:w="2000" w:type="dxa"/>
            <w:tcBorders>
              <w:top w:val="nil"/>
              <w:left w:val="nil"/>
              <w:bottom w:val="single" w:sz="4" w:space="0" w:color="auto"/>
              <w:right w:val="single" w:sz="4" w:space="0" w:color="auto"/>
            </w:tcBorders>
            <w:shd w:val="clear" w:color="auto" w:fill="auto"/>
            <w:vAlign w:val="center"/>
            <w:hideMark/>
          </w:tcPr>
          <w:p w14:paraId="69DC97DC"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27</w:t>
            </w:r>
          </w:p>
        </w:tc>
      </w:tr>
      <w:tr w:rsidR="00C16C09" w:rsidRPr="00C16C09" w14:paraId="7DC6BA15"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6D17A8C4"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3FB24BD5"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3614021F"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38A22DA3"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76</w:t>
            </w:r>
          </w:p>
        </w:tc>
        <w:tc>
          <w:tcPr>
            <w:tcW w:w="2020" w:type="dxa"/>
            <w:tcBorders>
              <w:top w:val="nil"/>
              <w:left w:val="nil"/>
              <w:bottom w:val="single" w:sz="4" w:space="0" w:color="auto"/>
              <w:right w:val="single" w:sz="4" w:space="0" w:color="auto"/>
            </w:tcBorders>
            <w:shd w:val="clear" w:color="auto" w:fill="auto"/>
            <w:vAlign w:val="center"/>
            <w:hideMark/>
          </w:tcPr>
          <w:p w14:paraId="40BD9FE7"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1952</w:t>
            </w:r>
          </w:p>
        </w:tc>
        <w:tc>
          <w:tcPr>
            <w:tcW w:w="2000" w:type="dxa"/>
            <w:tcBorders>
              <w:top w:val="nil"/>
              <w:left w:val="nil"/>
              <w:bottom w:val="single" w:sz="4" w:space="0" w:color="auto"/>
              <w:right w:val="single" w:sz="4" w:space="0" w:color="auto"/>
            </w:tcBorders>
            <w:shd w:val="clear" w:color="auto" w:fill="auto"/>
            <w:vAlign w:val="center"/>
            <w:hideMark/>
          </w:tcPr>
          <w:p w14:paraId="45AC4B04"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148,352</w:t>
            </w:r>
          </w:p>
        </w:tc>
      </w:tr>
      <w:tr w:rsidR="00C16C09" w:rsidRPr="00C16C09" w14:paraId="23203290"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4BDDAB78"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1207ED65"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552AE427"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697F894D"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89</w:t>
            </w:r>
          </w:p>
        </w:tc>
        <w:tc>
          <w:tcPr>
            <w:tcW w:w="2020" w:type="dxa"/>
            <w:tcBorders>
              <w:top w:val="nil"/>
              <w:left w:val="nil"/>
              <w:bottom w:val="single" w:sz="4" w:space="0" w:color="auto"/>
              <w:right w:val="single" w:sz="4" w:space="0" w:color="auto"/>
            </w:tcBorders>
            <w:shd w:val="clear" w:color="auto" w:fill="auto"/>
            <w:vAlign w:val="center"/>
            <w:hideMark/>
          </w:tcPr>
          <w:p w14:paraId="5CC346B5"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2370</w:t>
            </w:r>
          </w:p>
        </w:tc>
        <w:tc>
          <w:tcPr>
            <w:tcW w:w="2000" w:type="dxa"/>
            <w:tcBorders>
              <w:top w:val="nil"/>
              <w:left w:val="nil"/>
              <w:bottom w:val="single" w:sz="4" w:space="0" w:color="auto"/>
              <w:right w:val="single" w:sz="4" w:space="0" w:color="auto"/>
            </w:tcBorders>
            <w:shd w:val="clear" w:color="auto" w:fill="auto"/>
            <w:vAlign w:val="center"/>
            <w:hideMark/>
          </w:tcPr>
          <w:p w14:paraId="4A7C71A2"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210,93</w:t>
            </w:r>
          </w:p>
        </w:tc>
      </w:tr>
      <w:tr w:rsidR="00C16C09" w:rsidRPr="00C16C09" w14:paraId="6A2873ED"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25408892"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37C3FCBE"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74C3C53C"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15728230"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108</w:t>
            </w:r>
          </w:p>
        </w:tc>
        <w:tc>
          <w:tcPr>
            <w:tcW w:w="2020" w:type="dxa"/>
            <w:tcBorders>
              <w:top w:val="nil"/>
              <w:left w:val="nil"/>
              <w:bottom w:val="single" w:sz="4" w:space="0" w:color="auto"/>
              <w:right w:val="single" w:sz="4" w:space="0" w:color="auto"/>
            </w:tcBorders>
            <w:shd w:val="clear" w:color="auto" w:fill="auto"/>
            <w:vAlign w:val="center"/>
            <w:hideMark/>
          </w:tcPr>
          <w:p w14:paraId="64F93AC9"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1334</w:t>
            </w:r>
          </w:p>
        </w:tc>
        <w:tc>
          <w:tcPr>
            <w:tcW w:w="2000" w:type="dxa"/>
            <w:tcBorders>
              <w:top w:val="nil"/>
              <w:left w:val="nil"/>
              <w:bottom w:val="single" w:sz="4" w:space="0" w:color="auto"/>
              <w:right w:val="single" w:sz="4" w:space="0" w:color="auto"/>
            </w:tcBorders>
            <w:shd w:val="clear" w:color="auto" w:fill="auto"/>
            <w:vAlign w:val="center"/>
            <w:hideMark/>
          </w:tcPr>
          <w:p w14:paraId="48511892"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144,072</w:t>
            </w:r>
          </w:p>
        </w:tc>
      </w:tr>
      <w:tr w:rsidR="00C16C09" w:rsidRPr="00C16C09" w14:paraId="0D56E7AE"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2CF4319A"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2F1FA701"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6C56A4D5"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52FE668E"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110</w:t>
            </w:r>
          </w:p>
        </w:tc>
        <w:tc>
          <w:tcPr>
            <w:tcW w:w="2020" w:type="dxa"/>
            <w:tcBorders>
              <w:top w:val="nil"/>
              <w:left w:val="nil"/>
              <w:bottom w:val="single" w:sz="4" w:space="0" w:color="auto"/>
              <w:right w:val="single" w:sz="4" w:space="0" w:color="auto"/>
            </w:tcBorders>
            <w:shd w:val="clear" w:color="auto" w:fill="auto"/>
            <w:vAlign w:val="center"/>
            <w:hideMark/>
          </w:tcPr>
          <w:p w14:paraId="04B13413"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616</w:t>
            </w:r>
          </w:p>
        </w:tc>
        <w:tc>
          <w:tcPr>
            <w:tcW w:w="2000" w:type="dxa"/>
            <w:tcBorders>
              <w:top w:val="nil"/>
              <w:left w:val="nil"/>
              <w:bottom w:val="single" w:sz="4" w:space="0" w:color="auto"/>
              <w:right w:val="single" w:sz="4" w:space="0" w:color="auto"/>
            </w:tcBorders>
            <w:shd w:val="clear" w:color="auto" w:fill="auto"/>
            <w:vAlign w:val="center"/>
            <w:hideMark/>
          </w:tcPr>
          <w:p w14:paraId="1D277241"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67,76</w:t>
            </w:r>
          </w:p>
        </w:tc>
      </w:tr>
      <w:tr w:rsidR="00C16C09" w:rsidRPr="00C16C09" w14:paraId="3C75BA60"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5A02BD4D"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36250A91"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46131D1D"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6650C377"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133</w:t>
            </w:r>
          </w:p>
        </w:tc>
        <w:tc>
          <w:tcPr>
            <w:tcW w:w="2020" w:type="dxa"/>
            <w:tcBorders>
              <w:top w:val="nil"/>
              <w:left w:val="nil"/>
              <w:bottom w:val="single" w:sz="4" w:space="0" w:color="auto"/>
              <w:right w:val="single" w:sz="4" w:space="0" w:color="auto"/>
            </w:tcBorders>
            <w:shd w:val="clear" w:color="auto" w:fill="auto"/>
            <w:vAlign w:val="center"/>
            <w:hideMark/>
          </w:tcPr>
          <w:p w14:paraId="43679594"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350</w:t>
            </w:r>
          </w:p>
        </w:tc>
        <w:tc>
          <w:tcPr>
            <w:tcW w:w="2000" w:type="dxa"/>
            <w:tcBorders>
              <w:top w:val="nil"/>
              <w:left w:val="nil"/>
              <w:bottom w:val="single" w:sz="4" w:space="0" w:color="auto"/>
              <w:right w:val="single" w:sz="4" w:space="0" w:color="auto"/>
            </w:tcBorders>
            <w:shd w:val="clear" w:color="auto" w:fill="auto"/>
            <w:vAlign w:val="center"/>
            <w:hideMark/>
          </w:tcPr>
          <w:p w14:paraId="77E23770"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46,55</w:t>
            </w:r>
          </w:p>
        </w:tc>
      </w:tr>
      <w:tr w:rsidR="00C16C09" w:rsidRPr="00C16C09" w14:paraId="6045D1E0"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0B7BC3EE"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261826C7"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0794654E"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62FF1FF9"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159</w:t>
            </w:r>
          </w:p>
        </w:tc>
        <w:tc>
          <w:tcPr>
            <w:tcW w:w="2020" w:type="dxa"/>
            <w:tcBorders>
              <w:top w:val="nil"/>
              <w:left w:val="nil"/>
              <w:bottom w:val="single" w:sz="4" w:space="0" w:color="auto"/>
              <w:right w:val="single" w:sz="4" w:space="0" w:color="auto"/>
            </w:tcBorders>
            <w:shd w:val="clear" w:color="auto" w:fill="auto"/>
            <w:vAlign w:val="center"/>
            <w:hideMark/>
          </w:tcPr>
          <w:p w14:paraId="707A8DF6"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548</w:t>
            </w:r>
          </w:p>
        </w:tc>
        <w:tc>
          <w:tcPr>
            <w:tcW w:w="2000" w:type="dxa"/>
            <w:tcBorders>
              <w:top w:val="nil"/>
              <w:left w:val="nil"/>
              <w:bottom w:val="single" w:sz="4" w:space="0" w:color="auto"/>
              <w:right w:val="single" w:sz="4" w:space="0" w:color="auto"/>
            </w:tcBorders>
            <w:shd w:val="clear" w:color="auto" w:fill="auto"/>
            <w:vAlign w:val="center"/>
            <w:hideMark/>
          </w:tcPr>
          <w:p w14:paraId="28A515E6"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87,132</w:t>
            </w:r>
          </w:p>
        </w:tc>
      </w:tr>
      <w:tr w:rsidR="00C16C09" w:rsidRPr="00C16C09" w14:paraId="7E5439B5"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7191567D"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6FAFEAA0"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4AC8E7A6"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186B97F6"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219</w:t>
            </w:r>
          </w:p>
        </w:tc>
        <w:tc>
          <w:tcPr>
            <w:tcW w:w="2020" w:type="dxa"/>
            <w:tcBorders>
              <w:top w:val="nil"/>
              <w:left w:val="nil"/>
              <w:bottom w:val="single" w:sz="4" w:space="0" w:color="auto"/>
              <w:right w:val="single" w:sz="4" w:space="0" w:color="auto"/>
            </w:tcBorders>
            <w:shd w:val="clear" w:color="auto" w:fill="auto"/>
            <w:noWrap/>
            <w:vAlign w:val="center"/>
            <w:hideMark/>
          </w:tcPr>
          <w:p w14:paraId="72B164DF"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1154</w:t>
            </w:r>
          </w:p>
        </w:tc>
        <w:tc>
          <w:tcPr>
            <w:tcW w:w="2000" w:type="dxa"/>
            <w:tcBorders>
              <w:top w:val="nil"/>
              <w:left w:val="nil"/>
              <w:bottom w:val="single" w:sz="4" w:space="0" w:color="auto"/>
              <w:right w:val="single" w:sz="4" w:space="0" w:color="auto"/>
            </w:tcBorders>
            <w:shd w:val="clear" w:color="auto" w:fill="auto"/>
            <w:noWrap/>
            <w:vAlign w:val="center"/>
            <w:hideMark/>
          </w:tcPr>
          <w:p w14:paraId="1A77BB2C"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252,726</w:t>
            </w:r>
          </w:p>
        </w:tc>
      </w:tr>
      <w:tr w:rsidR="00C16C09" w:rsidRPr="00C16C09" w14:paraId="6082C8C9"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0036D3D6"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52696E9D"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31C56DE1"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7E1527BA"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325</w:t>
            </w:r>
          </w:p>
        </w:tc>
        <w:tc>
          <w:tcPr>
            <w:tcW w:w="2020" w:type="dxa"/>
            <w:tcBorders>
              <w:top w:val="nil"/>
              <w:left w:val="nil"/>
              <w:bottom w:val="single" w:sz="4" w:space="0" w:color="auto"/>
              <w:right w:val="single" w:sz="4" w:space="0" w:color="auto"/>
            </w:tcBorders>
            <w:shd w:val="clear" w:color="auto" w:fill="auto"/>
            <w:noWrap/>
            <w:vAlign w:val="center"/>
            <w:hideMark/>
          </w:tcPr>
          <w:p w14:paraId="0CA2065B"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50</w:t>
            </w:r>
          </w:p>
        </w:tc>
        <w:tc>
          <w:tcPr>
            <w:tcW w:w="2000" w:type="dxa"/>
            <w:tcBorders>
              <w:top w:val="nil"/>
              <w:left w:val="nil"/>
              <w:bottom w:val="single" w:sz="4" w:space="0" w:color="auto"/>
              <w:right w:val="single" w:sz="4" w:space="0" w:color="auto"/>
            </w:tcBorders>
            <w:shd w:val="clear" w:color="auto" w:fill="auto"/>
            <w:noWrap/>
            <w:vAlign w:val="center"/>
            <w:hideMark/>
          </w:tcPr>
          <w:p w14:paraId="3EDA873B"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16,25</w:t>
            </w:r>
          </w:p>
        </w:tc>
      </w:tr>
      <w:tr w:rsidR="00C16C09" w:rsidRPr="00C16C09" w14:paraId="6CFD074E"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145DA582"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67A32193"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784BEAD4"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137CAC79"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Всего</w:t>
            </w:r>
          </w:p>
        </w:tc>
        <w:tc>
          <w:tcPr>
            <w:tcW w:w="2020" w:type="dxa"/>
            <w:tcBorders>
              <w:top w:val="nil"/>
              <w:left w:val="nil"/>
              <w:bottom w:val="single" w:sz="4" w:space="0" w:color="auto"/>
              <w:right w:val="single" w:sz="4" w:space="0" w:color="auto"/>
            </w:tcBorders>
            <w:shd w:val="clear" w:color="auto" w:fill="auto"/>
            <w:noWrap/>
            <w:vAlign w:val="center"/>
            <w:hideMark/>
          </w:tcPr>
          <w:p w14:paraId="30F14F30"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12506</w:t>
            </w:r>
          </w:p>
        </w:tc>
        <w:tc>
          <w:tcPr>
            <w:tcW w:w="2000" w:type="dxa"/>
            <w:tcBorders>
              <w:top w:val="nil"/>
              <w:left w:val="nil"/>
              <w:bottom w:val="single" w:sz="4" w:space="0" w:color="auto"/>
              <w:right w:val="single" w:sz="4" w:space="0" w:color="auto"/>
            </w:tcBorders>
            <w:shd w:val="clear" w:color="auto" w:fill="auto"/>
            <w:noWrap/>
            <w:vAlign w:val="center"/>
            <w:hideMark/>
          </w:tcPr>
          <w:p w14:paraId="3477A4E0"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1211,416</w:t>
            </w:r>
          </w:p>
        </w:tc>
      </w:tr>
      <w:tr w:rsidR="00C16C09" w:rsidRPr="00C16C09" w14:paraId="60D67380" w14:textId="77777777" w:rsidTr="00C16C09">
        <w:trPr>
          <w:trHeight w:val="249"/>
        </w:trPr>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420E24AF"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2</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14:paraId="33A23640"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Ветлужский филиал АО «НОКК»</w:t>
            </w:r>
          </w:p>
        </w:tc>
        <w:tc>
          <w:tcPr>
            <w:tcW w:w="1680" w:type="dxa"/>
            <w:vMerge w:val="restart"/>
            <w:tcBorders>
              <w:top w:val="nil"/>
              <w:left w:val="single" w:sz="4" w:space="0" w:color="auto"/>
              <w:bottom w:val="single" w:sz="4" w:space="0" w:color="auto"/>
              <w:right w:val="single" w:sz="4" w:space="0" w:color="auto"/>
            </w:tcBorders>
            <w:shd w:val="clear" w:color="auto" w:fill="auto"/>
            <w:vAlign w:val="center"/>
            <w:hideMark/>
          </w:tcPr>
          <w:p w14:paraId="71080592"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Котельная №3</w:t>
            </w:r>
          </w:p>
        </w:tc>
        <w:tc>
          <w:tcPr>
            <w:tcW w:w="1300" w:type="dxa"/>
            <w:tcBorders>
              <w:top w:val="nil"/>
              <w:left w:val="nil"/>
              <w:bottom w:val="single" w:sz="4" w:space="0" w:color="auto"/>
              <w:right w:val="single" w:sz="4" w:space="0" w:color="auto"/>
            </w:tcBorders>
            <w:shd w:val="clear" w:color="auto" w:fill="auto"/>
            <w:vAlign w:val="center"/>
            <w:hideMark/>
          </w:tcPr>
          <w:p w14:paraId="5BCAA773"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57</w:t>
            </w:r>
          </w:p>
        </w:tc>
        <w:tc>
          <w:tcPr>
            <w:tcW w:w="2020" w:type="dxa"/>
            <w:tcBorders>
              <w:top w:val="nil"/>
              <w:left w:val="nil"/>
              <w:bottom w:val="single" w:sz="4" w:space="0" w:color="auto"/>
              <w:right w:val="single" w:sz="4" w:space="0" w:color="auto"/>
            </w:tcBorders>
            <w:shd w:val="clear" w:color="auto" w:fill="auto"/>
            <w:vAlign w:val="center"/>
            <w:hideMark/>
          </w:tcPr>
          <w:p w14:paraId="0886D8E6"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434</w:t>
            </w:r>
          </w:p>
        </w:tc>
        <w:tc>
          <w:tcPr>
            <w:tcW w:w="2000" w:type="dxa"/>
            <w:tcBorders>
              <w:top w:val="nil"/>
              <w:left w:val="nil"/>
              <w:bottom w:val="single" w:sz="4" w:space="0" w:color="auto"/>
              <w:right w:val="single" w:sz="4" w:space="0" w:color="auto"/>
            </w:tcBorders>
            <w:shd w:val="clear" w:color="auto" w:fill="auto"/>
            <w:vAlign w:val="center"/>
            <w:hideMark/>
          </w:tcPr>
          <w:p w14:paraId="383B952B"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24,738</w:t>
            </w:r>
          </w:p>
        </w:tc>
      </w:tr>
      <w:tr w:rsidR="00C16C09" w:rsidRPr="00C16C09" w14:paraId="27C0FBDC"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1E19F063"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6427B53E"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6260FCF7"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noWrap/>
            <w:vAlign w:val="center"/>
            <w:hideMark/>
          </w:tcPr>
          <w:p w14:paraId="3DD569B8"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76</w:t>
            </w:r>
          </w:p>
        </w:tc>
        <w:tc>
          <w:tcPr>
            <w:tcW w:w="2020" w:type="dxa"/>
            <w:tcBorders>
              <w:top w:val="nil"/>
              <w:left w:val="nil"/>
              <w:bottom w:val="single" w:sz="4" w:space="0" w:color="auto"/>
              <w:right w:val="single" w:sz="4" w:space="0" w:color="auto"/>
            </w:tcBorders>
            <w:shd w:val="clear" w:color="auto" w:fill="auto"/>
            <w:vAlign w:val="center"/>
            <w:hideMark/>
          </w:tcPr>
          <w:p w14:paraId="3F459774"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520</w:t>
            </w:r>
          </w:p>
        </w:tc>
        <w:tc>
          <w:tcPr>
            <w:tcW w:w="2000" w:type="dxa"/>
            <w:tcBorders>
              <w:top w:val="nil"/>
              <w:left w:val="nil"/>
              <w:bottom w:val="single" w:sz="4" w:space="0" w:color="auto"/>
              <w:right w:val="single" w:sz="4" w:space="0" w:color="auto"/>
            </w:tcBorders>
            <w:shd w:val="clear" w:color="auto" w:fill="auto"/>
            <w:vAlign w:val="center"/>
            <w:hideMark/>
          </w:tcPr>
          <w:p w14:paraId="6BD00E49"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39,52</w:t>
            </w:r>
          </w:p>
        </w:tc>
      </w:tr>
      <w:tr w:rsidR="00C16C09" w:rsidRPr="00C16C09" w14:paraId="2777DFBC"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318AEBA2"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397E6EFB"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427477D0"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09253E3B"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Всего</w:t>
            </w:r>
          </w:p>
        </w:tc>
        <w:tc>
          <w:tcPr>
            <w:tcW w:w="2020" w:type="dxa"/>
            <w:tcBorders>
              <w:top w:val="nil"/>
              <w:left w:val="nil"/>
              <w:bottom w:val="single" w:sz="4" w:space="0" w:color="auto"/>
              <w:right w:val="single" w:sz="4" w:space="0" w:color="auto"/>
            </w:tcBorders>
            <w:shd w:val="clear" w:color="auto" w:fill="auto"/>
            <w:noWrap/>
            <w:vAlign w:val="center"/>
            <w:hideMark/>
          </w:tcPr>
          <w:p w14:paraId="74D124D6"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954</w:t>
            </w:r>
          </w:p>
        </w:tc>
        <w:tc>
          <w:tcPr>
            <w:tcW w:w="2000" w:type="dxa"/>
            <w:tcBorders>
              <w:top w:val="nil"/>
              <w:left w:val="nil"/>
              <w:bottom w:val="single" w:sz="4" w:space="0" w:color="auto"/>
              <w:right w:val="single" w:sz="4" w:space="0" w:color="auto"/>
            </w:tcBorders>
            <w:shd w:val="clear" w:color="auto" w:fill="auto"/>
            <w:noWrap/>
            <w:vAlign w:val="center"/>
            <w:hideMark/>
          </w:tcPr>
          <w:p w14:paraId="167F29EB"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64,258</w:t>
            </w:r>
          </w:p>
        </w:tc>
      </w:tr>
      <w:tr w:rsidR="00D30600" w:rsidRPr="00C16C09" w14:paraId="54A9CECB" w14:textId="77777777" w:rsidTr="00741AAF">
        <w:trPr>
          <w:trHeight w:val="249"/>
        </w:trPr>
        <w:tc>
          <w:tcPr>
            <w:tcW w:w="960" w:type="dxa"/>
            <w:vMerge w:val="restart"/>
            <w:tcBorders>
              <w:top w:val="nil"/>
              <w:left w:val="single" w:sz="4" w:space="0" w:color="auto"/>
              <w:right w:val="single" w:sz="4" w:space="0" w:color="auto"/>
            </w:tcBorders>
            <w:shd w:val="clear" w:color="auto" w:fill="auto"/>
            <w:vAlign w:val="center"/>
            <w:hideMark/>
          </w:tcPr>
          <w:p w14:paraId="3CCEEE16" w14:textId="716E303F" w:rsidR="00D30600" w:rsidRPr="00C16C09" w:rsidRDefault="00D30600" w:rsidP="00D30600">
            <w:pPr>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3</w:t>
            </w:r>
          </w:p>
        </w:tc>
        <w:tc>
          <w:tcPr>
            <w:tcW w:w="1700" w:type="dxa"/>
            <w:vMerge w:val="restart"/>
            <w:tcBorders>
              <w:top w:val="nil"/>
              <w:left w:val="single" w:sz="4" w:space="0" w:color="auto"/>
              <w:bottom w:val="single" w:sz="4" w:space="0" w:color="000000"/>
              <w:right w:val="single" w:sz="4" w:space="0" w:color="auto"/>
            </w:tcBorders>
            <w:shd w:val="clear" w:color="auto" w:fill="auto"/>
            <w:vAlign w:val="center"/>
            <w:hideMark/>
          </w:tcPr>
          <w:p w14:paraId="6990A412"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Ветлужский филиал АО «НОКК»</w:t>
            </w:r>
          </w:p>
        </w:tc>
        <w:tc>
          <w:tcPr>
            <w:tcW w:w="1680" w:type="dxa"/>
            <w:vMerge w:val="restart"/>
            <w:tcBorders>
              <w:top w:val="nil"/>
              <w:left w:val="single" w:sz="4" w:space="0" w:color="auto"/>
              <w:bottom w:val="single" w:sz="4" w:space="0" w:color="000000"/>
              <w:right w:val="single" w:sz="4" w:space="0" w:color="auto"/>
            </w:tcBorders>
            <w:shd w:val="clear" w:color="auto" w:fill="auto"/>
            <w:vAlign w:val="center"/>
            <w:hideMark/>
          </w:tcPr>
          <w:p w14:paraId="6CF33DD3"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Котельная №6</w:t>
            </w:r>
          </w:p>
        </w:tc>
        <w:tc>
          <w:tcPr>
            <w:tcW w:w="1300" w:type="dxa"/>
            <w:tcBorders>
              <w:top w:val="nil"/>
              <w:left w:val="nil"/>
              <w:bottom w:val="single" w:sz="4" w:space="0" w:color="auto"/>
              <w:right w:val="single" w:sz="4" w:space="0" w:color="auto"/>
            </w:tcBorders>
            <w:shd w:val="clear" w:color="auto" w:fill="auto"/>
            <w:vAlign w:val="center"/>
            <w:hideMark/>
          </w:tcPr>
          <w:p w14:paraId="4A97A816"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45</w:t>
            </w:r>
          </w:p>
        </w:tc>
        <w:tc>
          <w:tcPr>
            <w:tcW w:w="2020" w:type="dxa"/>
            <w:tcBorders>
              <w:top w:val="nil"/>
              <w:left w:val="nil"/>
              <w:bottom w:val="single" w:sz="4" w:space="0" w:color="auto"/>
              <w:right w:val="single" w:sz="4" w:space="0" w:color="auto"/>
            </w:tcBorders>
            <w:shd w:val="clear" w:color="auto" w:fill="auto"/>
            <w:noWrap/>
            <w:vAlign w:val="center"/>
            <w:hideMark/>
          </w:tcPr>
          <w:p w14:paraId="37182524"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10</w:t>
            </w:r>
          </w:p>
        </w:tc>
        <w:tc>
          <w:tcPr>
            <w:tcW w:w="2000" w:type="dxa"/>
            <w:tcBorders>
              <w:top w:val="nil"/>
              <w:left w:val="nil"/>
              <w:bottom w:val="single" w:sz="4" w:space="0" w:color="auto"/>
              <w:right w:val="single" w:sz="4" w:space="0" w:color="auto"/>
            </w:tcBorders>
            <w:shd w:val="clear" w:color="auto" w:fill="auto"/>
            <w:noWrap/>
            <w:vAlign w:val="center"/>
            <w:hideMark/>
          </w:tcPr>
          <w:p w14:paraId="3455A50E"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0,45</w:t>
            </w:r>
          </w:p>
        </w:tc>
      </w:tr>
      <w:tr w:rsidR="00D30600" w:rsidRPr="00C16C09" w14:paraId="75718687" w14:textId="77777777" w:rsidTr="00741AAF">
        <w:trPr>
          <w:trHeight w:val="249"/>
        </w:trPr>
        <w:tc>
          <w:tcPr>
            <w:tcW w:w="960" w:type="dxa"/>
            <w:vMerge/>
            <w:tcBorders>
              <w:left w:val="single" w:sz="4" w:space="0" w:color="auto"/>
              <w:right w:val="single" w:sz="4" w:space="0" w:color="auto"/>
            </w:tcBorders>
            <w:shd w:val="clear" w:color="auto" w:fill="auto"/>
            <w:vAlign w:val="center"/>
            <w:hideMark/>
          </w:tcPr>
          <w:p w14:paraId="116F313E" w14:textId="72ED7791"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p>
        </w:tc>
        <w:tc>
          <w:tcPr>
            <w:tcW w:w="1700" w:type="dxa"/>
            <w:vMerge/>
            <w:tcBorders>
              <w:top w:val="nil"/>
              <w:left w:val="single" w:sz="4" w:space="0" w:color="auto"/>
              <w:bottom w:val="single" w:sz="4" w:space="0" w:color="000000"/>
              <w:right w:val="single" w:sz="4" w:space="0" w:color="auto"/>
            </w:tcBorders>
            <w:shd w:val="clear" w:color="auto" w:fill="auto"/>
            <w:vAlign w:val="center"/>
            <w:hideMark/>
          </w:tcPr>
          <w:p w14:paraId="71C0D5C9"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000000"/>
              <w:right w:val="single" w:sz="4" w:space="0" w:color="auto"/>
            </w:tcBorders>
            <w:shd w:val="clear" w:color="auto" w:fill="auto"/>
            <w:vAlign w:val="center"/>
            <w:hideMark/>
          </w:tcPr>
          <w:p w14:paraId="0DD67E0D"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78AE8020"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57</w:t>
            </w:r>
          </w:p>
        </w:tc>
        <w:tc>
          <w:tcPr>
            <w:tcW w:w="2020" w:type="dxa"/>
            <w:tcBorders>
              <w:top w:val="nil"/>
              <w:left w:val="nil"/>
              <w:bottom w:val="single" w:sz="4" w:space="0" w:color="auto"/>
              <w:right w:val="single" w:sz="4" w:space="0" w:color="auto"/>
            </w:tcBorders>
            <w:shd w:val="clear" w:color="auto" w:fill="auto"/>
            <w:vAlign w:val="center"/>
            <w:hideMark/>
          </w:tcPr>
          <w:p w14:paraId="59764FCC"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1212</w:t>
            </w:r>
          </w:p>
        </w:tc>
        <w:tc>
          <w:tcPr>
            <w:tcW w:w="2000" w:type="dxa"/>
            <w:tcBorders>
              <w:top w:val="nil"/>
              <w:left w:val="nil"/>
              <w:bottom w:val="single" w:sz="4" w:space="0" w:color="auto"/>
              <w:right w:val="single" w:sz="4" w:space="0" w:color="auto"/>
            </w:tcBorders>
            <w:shd w:val="clear" w:color="auto" w:fill="auto"/>
            <w:noWrap/>
            <w:vAlign w:val="center"/>
            <w:hideMark/>
          </w:tcPr>
          <w:p w14:paraId="2AE02ED6"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69,084</w:t>
            </w:r>
          </w:p>
        </w:tc>
      </w:tr>
      <w:tr w:rsidR="00D30600" w:rsidRPr="00C16C09" w14:paraId="12313D30" w14:textId="77777777" w:rsidTr="00741AAF">
        <w:trPr>
          <w:trHeight w:val="249"/>
        </w:trPr>
        <w:tc>
          <w:tcPr>
            <w:tcW w:w="960" w:type="dxa"/>
            <w:vMerge/>
            <w:tcBorders>
              <w:left w:val="single" w:sz="4" w:space="0" w:color="auto"/>
              <w:right w:val="single" w:sz="4" w:space="0" w:color="auto"/>
            </w:tcBorders>
            <w:shd w:val="clear" w:color="auto" w:fill="auto"/>
            <w:vAlign w:val="center"/>
            <w:hideMark/>
          </w:tcPr>
          <w:p w14:paraId="1F42F17D"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000000"/>
              <w:right w:val="single" w:sz="4" w:space="0" w:color="auto"/>
            </w:tcBorders>
            <w:shd w:val="clear" w:color="auto" w:fill="auto"/>
            <w:vAlign w:val="center"/>
            <w:hideMark/>
          </w:tcPr>
          <w:p w14:paraId="66371968"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000000"/>
              <w:right w:val="single" w:sz="4" w:space="0" w:color="auto"/>
            </w:tcBorders>
            <w:shd w:val="clear" w:color="auto" w:fill="auto"/>
            <w:vAlign w:val="center"/>
            <w:hideMark/>
          </w:tcPr>
          <w:p w14:paraId="6AD6922E"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noWrap/>
            <w:vAlign w:val="center"/>
            <w:hideMark/>
          </w:tcPr>
          <w:p w14:paraId="44B2E207"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76</w:t>
            </w:r>
          </w:p>
        </w:tc>
        <w:tc>
          <w:tcPr>
            <w:tcW w:w="2020" w:type="dxa"/>
            <w:tcBorders>
              <w:top w:val="nil"/>
              <w:left w:val="nil"/>
              <w:bottom w:val="single" w:sz="4" w:space="0" w:color="auto"/>
              <w:right w:val="single" w:sz="4" w:space="0" w:color="auto"/>
            </w:tcBorders>
            <w:shd w:val="clear" w:color="auto" w:fill="auto"/>
            <w:vAlign w:val="center"/>
            <w:hideMark/>
          </w:tcPr>
          <w:p w14:paraId="1D95EF00"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1534</w:t>
            </w:r>
          </w:p>
        </w:tc>
        <w:tc>
          <w:tcPr>
            <w:tcW w:w="2000" w:type="dxa"/>
            <w:tcBorders>
              <w:top w:val="nil"/>
              <w:left w:val="nil"/>
              <w:bottom w:val="single" w:sz="4" w:space="0" w:color="auto"/>
              <w:right w:val="single" w:sz="4" w:space="0" w:color="auto"/>
            </w:tcBorders>
            <w:shd w:val="clear" w:color="auto" w:fill="auto"/>
            <w:noWrap/>
            <w:vAlign w:val="center"/>
            <w:hideMark/>
          </w:tcPr>
          <w:p w14:paraId="1BFE9F48"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116,584</w:t>
            </w:r>
          </w:p>
        </w:tc>
      </w:tr>
      <w:tr w:rsidR="00D30600" w:rsidRPr="00C16C09" w14:paraId="3F61D020" w14:textId="77777777" w:rsidTr="00741AAF">
        <w:trPr>
          <w:trHeight w:val="249"/>
        </w:trPr>
        <w:tc>
          <w:tcPr>
            <w:tcW w:w="960" w:type="dxa"/>
            <w:vMerge/>
            <w:tcBorders>
              <w:left w:val="single" w:sz="4" w:space="0" w:color="auto"/>
              <w:right w:val="single" w:sz="4" w:space="0" w:color="auto"/>
            </w:tcBorders>
            <w:shd w:val="clear" w:color="auto" w:fill="auto"/>
            <w:vAlign w:val="center"/>
            <w:hideMark/>
          </w:tcPr>
          <w:p w14:paraId="06051E7A"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000000"/>
              <w:right w:val="single" w:sz="4" w:space="0" w:color="auto"/>
            </w:tcBorders>
            <w:shd w:val="clear" w:color="auto" w:fill="auto"/>
            <w:vAlign w:val="center"/>
            <w:hideMark/>
          </w:tcPr>
          <w:p w14:paraId="0D6EDF1A"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000000"/>
              <w:right w:val="single" w:sz="4" w:space="0" w:color="auto"/>
            </w:tcBorders>
            <w:shd w:val="clear" w:color="auto" w:fill="auto"/>
            <w:vAlign w:val="center"/>
            <w:hideMark/>
          </w:tcPr>
          <w:p w14:paraId="7171A56F"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noWrap/>
            <w:vAlign w:val="center"/>
            <w:hideMark/>
          </w:tcPr>
          <w:p w14:paraId="2FE48DFC"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108</w:t>
            </w:r>
          </w:p>
        </w:tc>
        <w:tc>
          <w:tcPr>
            <w:tcW w:w="2020" w:type="dxa"/>
            <w:tcBorders>
              <w:top w:val="nil"/>
              <w:left w:val="nil"/>
              <w:bottom w:val="single" w:sz="4" w:space="0" w:color="auto"/>
              <w:right w:val="single" w:sz="4" w:space="0" w:color="auto"/>
            </w:tcBorders>
            <w:shd w:val="clear" w:color="auto" w:fill="auto"/>
            <w:vAlign w:val="center"/>
            <w:hideMark/>
          </w:tcPr>
          <w:p w14:paraId="6E27BD5B"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10</w:t>
            </w:r>
          </w:p>
        </w:tc>
        <w:tc>
          <w:tcPr>
            <w:tcW w:w="2000" w:type="dxa"/>
            <w:tcBorders>
              <w:top w:val="nil"/>
              <w:left w:val="nil"/>
              <w:bottom w:val="single" w:sz="4" w:space="0" w:color="auto"/>
              <w:right w:val="single" w:sz="4" w:space="0" w:color="auto"/>
            </w:tcBorders>
            <w:shd w:val="clear" w:color="auto" w:fill="auto"/>
            <w:noWrap/>
            <w:vAlign w:val="center"/>
            <w:hideMark/>
          </w:tcPr>
          <w:p w14:paraId="059850D6"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1,08</w:t>
            </w:r>
          </w:p>
        </w:tc>
      </w:tr>
      <w:tr w:rsidR="00D30600" w:rsidRPr="00C16C09" w14:paraId="4FE24DFD" w14:textId="77777777" w:rsidTr="00741AAF">
        <w:trPr>
          <w:trHeight w:val="249"/>
        </w:trPr>
        <w:tc>
          <w:tcPr>
            <w:tcW w:w="960" w:type="dxa"/>
            <w:vMerge/>
            <w:tcBorders>
              <w:left w:val="single" w:sz="4" w:space="0" w:color="auto"/>
              <w:bottom w:val="single" w:sz="4" w:space="0" w:color="auto"/>
              <w:right w:val="single" w:sz="4" w:space="0" w:color="auto"/>
            </w:tcBorders>
            <w:shd w:val="clear" w:color="auto" w:fill="auto"/>
            <w:vAlign w:val="center"/>
            <w:hideMark/>
          </w:tcPr>
          <w:p w14:paraId="267A1FD0"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000000"/>
              <w:right w:val="single" w:sz="4" w:space="0" w:color="auto"/>
            </w:tcBorders>
            <w:shd w:val="clear" w:color="auto" w:fill="auto"/>
            <w:vAlign w:val="center"/>
            <w:hideMark/>
          </w:tcPr>
          <w:p w14:paraId="36232D47"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000000"/>
              <w:right w:val="single" w:sz="4" w:space="0" w:color="auto"/>
            </w:tcBorders>
            <w:shd w:val="clear" w:color="auto" w:fill="auto"/>
            <w:vAlign w:val="center"/>
            <w:hideMark/>
          </w:tcPr>
          <w:p w14:paraId="7E8CD7E7"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7C43B452" w14:textId="77777777" w:rsidR="00D30600" w:rsidRPr="00C16C09" w:rsidRDefault="00D30600"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Всего</w:t>
            </w:r>
          </w:p>
        </w:tc>
        <w:tc>
          <w:tcPr>
            <w:tcW w:w="2020" w:type="dxa"/>
            <w:tcBorders>
              <w:top w:val="nil"/>
              <w:left w:val="nil"/>
              <w:bottom w:val="single" w:sz="4" w:space="0" w:color="auto"/>
              <w:right w:val="single" w:sz="4" w:space="0" w:color="auto"/>
            </w:tcBorders>
            <w:shd w:val="clear" w:color="auto" w:fill="auto"/>
            <w:noWrap/>
            <w:vAlign w:val="center"/>
            <w:hideMark/>
          </w:tcPr>
          <w:p w14:paraId="4C69B449" w14:textId="77777777" w:rsidR="00D30600" w:rsidRPr="00C16C09" w:rsidRDefault="00D30600"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2766</w:t>
            </w:r>
          </w:p>
        </w:tc>
        <w:tc>
          <w:tcPr>
            <w:tcW w:w="2000" w:type="dxa"/>
            <w:tcBorders>
              <w:top w:val="nil"/>
              <w:left w:val="nil"/>
              <w:bottom w:val="single" w:sz="4" w:space="0" w:color="auto"/>
              <w:right w:val="single" w:sz="4" w:space="0" w:color="auto"/>
            </w:tcBorders>
            <w:shd w:val="clear" w:color="auto" w:fill="auto"/>
            <w:noWrap/>
            <w:vAlign w:val="center"/>
            <w:hideMark/>
          </w:tcPr>
          <w:p w14:paraId="0E363029" w14:textId="77777777" w:rsidR="00D30600" w:rsidRPr="00C16C09" w:rsidRDefault="00D30600"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185,668</w:t>
            </w:r>
          </w:p>
        </w:tc>
      </w:tr>
      <w:tr w:rsidR="00C16C09" w:rsidRPr="00C16C09" w14:paraId="1FEFF74E" w14:textId="77777777" w:rsidTr="00C16C09">
        <w:trPr>
          <w:trHeight w:val="249"/>
        </w:trPr>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37D6CC7C"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4</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14:paraId="466F8843"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Ветлужский филиал АО «НОКК»</w:t>
            </w:r>
          </w:p>
        </w:tc>
        <w:tc>
          <w:tcPr>
            <w:tcW w:w="1680" w:type="dxa"/>
            <w:vMerge w:val="restart"/>
            <w:tcBorders>
              <w:top w:val="nil"/>
              <w:left w:val="single" w:sz="4" w:space="0" w:color="auto"/>
              <w:bottom w:val="single" w:sz="4" w:space="0" w:color="auto"/>
              <w:right w:val="single" w:sz="4" w:space="0" w:color="auto"/>
            </w:tcBorders>
            <w:shd w:val="clear" w:color="auto" w:fill="auto"/>
            <w:vAlign w:val="center"/>
            <w:hideMark/>
          </w:tcPr>
          <w:p w14:paraId="3FCB5CAA"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Котельная №7</w:t>
            </w:r>
          </w:p>
        </w:tc>
        <w:tc>
          <w:tcPr>
            <w:tcW w:w="1300" w:type="dxa"/>
            <w:tcBorders>
              <w:top w:val="nil"/>
              <w:left w:val="nil"/>
              <w:bottom w:val="single" w:sz="4" w:space="0" w:color="auto"/>
              <w:right w:val="single" w:sz="4" w:space="0" w:color="auto"/>
            </w:tcBorders>
            <w:shd w:val="clear" w:color="auto" w:fill="auto"/>
            <w:vAlign w:val="center"/>
            <w:hideMark/>
          </w:tcPr>
          <w:p w14:paraId="77AEB5EE"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57</w:t>
            </w:r>
          </w:p>
        </w:tc>
        <w:tc>
          <w:tcPr>
            <w:tcW w:w="2020" w:type="dxa"/>
            <w:tcBorders>
              <w:top w:val="nil"/>
              <w:left w:val="nil"/>
              <w:bottom w:val="single" w:sz="4" w:space="0" w:color="auto"/>
              <w:right w:val="single" w:sz="4" w:space="0" w:color="auto"/>
            </w:tcBorders>
            <w:shd w:val="clear" w:color="auto" w:fill="auto"/>
            <w:vAlign w:val="center"/>
            <w:hideMark/>
          </w:tcPr>
          <w:p w14:paraId="048652F1"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648</w:t>
            </w:r>
          </w:p>
        </w:tc>
        <w:tc>
          <w:tcPr>
            <w:tcW w:w="2000" w:type="dxa"/>
            <w:tcBorders>
              <w:top w:val="nil"/>
              <w:left w:val="nil"/>
              <w:bottom w:val="single" w:sz="4" w:space="0" w:color="auto"/>
              <w:right w:val="single" w:sz="4" w:space="0" w:color="auto"/>
            </w:tcBorders>
            <w:shd w:val="clear" w:color="auto" w:fill="auto"/>
            <w:vAlign w:val="center"/>
            <w:hideMark/>
          </w:tcPr>
          <w:p w14:paraId="3028952F"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36,936</w:t>
            </w:r>
          </w:p>
        </w:tc>
      </w:tr>
      <w:tr w:rsidR="00C16C09" w:rsidRPr="00C16C09" w14:paraId="4C832798"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53EF2CE6"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199A4AEC"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4F3911A1"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5B663BC8"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63</w:t>
            </w:r>
          </w:p>
        </w:tc>
        <w:tc>
          <w:tcPr>
            <w:tcW w:w="2020" w:type="dxa"/>
            <w:tcBorders>
              <w:top w:val="nil"/>
              <w:left w:val="nil"/>
              <w:bottom w:val="single" w:sz="4" w:space="0" w:color="auto"/>
              <w:right w:val="single" w:sz="4" w:space="0" w:color="auto"/>
            </w:tcBorders>
            <w:shd w:val="clear" w:color="auto" w:fill="auto"/>
            <w:vAlign w:val="center"/>
            <w:hideMark/>
          </w:tcPr>
          <w:p w14:paraId="7C104FE1"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148</w:t>
            </w:r>
          </w:p>
        </w:tc>
        <w:tc>
          <w:tcPr>
            <w:tcW w:w="2000" w:type="dxa"/>
            <w:tcBorders>
              <w:top w:val="nil"/>
              <w:left w:val="nil"/>
              <w:bottom w:val="single" w:sz="4" w:space="0" w:color="auto"/>
              <w:right w:val="single" w:sz="4" w:space="0" w:color="auto"/>
            </w:tcBorders>
            <w:shd w:val="clear" w:color="auto" w:fill="auto"/>
            <w:vAlign w:val="center"/>
            <w:hideMark/>
          </w:tcPr>
          <w:p w14:paraId="18D55DFB"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9,324</w:t>
            </w:r>
          </w:p>
        </w:tc>
      </w:tr>
      <w:tr w:rsidR="00C16C09" w:rsidRPr="00C16C09" w14:paraId="0480130C"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5E92E203"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43F5673B"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3886099E"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noWrap/>
            <w:vAlign w:val="center"/>
            <w:hideMark/>
          </w:tcPr>
          <w:p w14:paraId="092BBB4F"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76</w:t>
            </w:r>
          </w:p>
        </w:tc>
        <w:tc>
          <w:tcPr>
            <w:tcW w:w="2020" w:type="dxa"/>
            <w:tcBorders>
              <w:top w:val="nil"/>
              <w:left w:val="nil"/>
              <w:bottom w:val="single" w:sz="4" w:space="0" w:color="auto"/>
              <w:right w:val="single" w:sz="4" w:space="0" w:color="auto"/>
            </w:tcBorders>
            <w:shd w:val="clear" w:color="auto" w:fill="auto"/>
            <w:vAlign w:val="center"/>
            <w:hideMark/>
          </w:tcPr>
          <w:p w14:paraId="6DBD6F0F"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434</w:t>
            </w:r>
          </w:p>
        </w:tc>
        <w:tc>
          <w:tcPr>
            <w:tcW w:w="2000" w:type="dxa"/>
            <w:tcBorders>
              <w:top w:val="nil"/>
              <w:left w:val="nil"/>
              <w:bottom w:val="single" w:sz="4" w:space="0" w:color="auto"/>
              <w:right w:val="single" w:sz="4" w:space="0" w:color="auto"/>
            </w:tcBorders>
            <w:shd w:val="clear" w:color="auto" w:fill="auto"/>
            <w:vAlign w:val="center"/>
            <w:hideMark/>
          </w:tcPr>
          <w:p w14:paraId="175A767B"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32,984</w:t>
            </w:r>
          </w:p>
        </w:tc>
      </w:tr>
      <w:tr w:rsidR="00C16C09" w:rsidRPr="00C16C09" w14:paraId="416B1064"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406755FA"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575A2E83"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39B73780"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44D8F028"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89</w:t>
            </w:r>
          </w:p>
        </w:tc>
        <w:tc>
          <w:tcPr>
            <w:tcW w:w="2020" w:type="dxa"/>
            <w:tcBorders>
              <w:top w:val="nil"/>
              <w:left w:val="nil"/>
              <w:bottom w:val="single" w:sz="4" w:space="0" w:color="auto"/>
              <w:right w:val="single" w:sz="4" w:space="0" w:color="auto"/>
            </w:tcBorders>
            <w:shd w:val="clear" w:color="auto" w:fill="auto"/>
            <w:vAlign w:val="center"/>
            <w:hideMark/>
          </w:tcPr>
          <w:p w14:paraId="51821362"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202</w:t>
            </w:r>
          </w:p>
        </w:tc>
        <w:tc>
          <w:tcPr>
            <w:tcW w:w="2000" w:type="dxa"/>
            <w:tcBorders>
              <w:top w:val="nil"/>
              <w:left w:val="nil"/>
              <w:bottom w:val="single" w:sz="4" w:space="0" w:color="auto"/>
              <w:right w:val="single" w:sz="4" w:space="0" w:color="auto"/>
            </w:tcBorders>
            <w:shd w:val="clear" w:color="auto" w:fill="auto"/>
            <w:vAlign w:val="center"/>
            <w:hideMark/>
          </w:tcPr>
          <w:p w14:paraId="062E832D"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17,978</w:t>
            </w:r>
          </w:p>
        </w:tc>
      </w:tr>
      <w:tr w:rsidR="00C16C09" w:rsidRPr="00C16C09" w14:paraId="146CA428"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4360AB43"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6E97087F"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332DE434"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0298604F"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108</w:t>
            </w:r>
          </w:p>
        </w:tc>
        <w:tc>
          <w:tcPr>
            <w:tcW w:w="2020" w:type="dxa"/>
            <w:tcBorders>
              <w:top w:val="nil"/>
              <w:left w:val="nil"/>
              <w:bottom w:val="single" w:sz="4" w:space="0" w:color="auto"/>
              <w:right w:val="single" w:sz="4" w:space="0" w:color="auto"/>
            </w:tcBorders>
            <w:shd w:val="clear" w:color="auto" w:fill="auto"/>
            <w:vAlign w:val="center"/>
            <w:hideMark/>
          </w:tcPr>
          <w:p w14:paraId="2AB359C4"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242</w:t>
            </w:r>
          </w:p>
        </w:tc>
        <w:tc>
          <w:tcPr>
            <w:tcW w:w="2000" w:type="dxa"/>
            <w:tcBorders>
              <w:top w:val="nil"/>
              <w:left w:val="nil"/>
              <w:bottom w:val="single" w:sz="4" w:space="0" w:color="auto"/>
              <w:right w:val="single" w:sz="4" w:space="0" w:color="auto"/>
            </w:tcBorders>
            <w:shd w:val="clear" w:color="auto" w:fill="auto"/>
            <w:vAlign w:val="center"/>
            <w:hideMark/>
          </w:tcPr>
          <w:p w14:paraId="3D878E58"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26,136</w:t>
            </w:r>
          </w:p>
        </w:tc>
      </w:tr>
      <w:tr w:rsidR="00C16C09" w:rsidRPr="00C16C09" w14:paraId="1C3757EE"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26E2525F"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537ED70F"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440D3E67"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4B1FDB18"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133</w:t>
            </w:r>
          </w:p>
        </w:tc>
        <w:tc>
          <w:tcPr>
            <w:tcW w:w="2020" w:type="dxa"/>
            <w:tcBorders>
              <w:top w:val="nil"/>
              <w:left w:val="nil"/>
              <w:bottom w:val="single" w:sz="4" w:space="0" w:color="auto"/>
              <w:right w:val="single" w:sz="4" w:space="0" w:color="auto"/>
            </w:tcBorders>
            <w:shd w:val="clear" w:color="auto" w:fill="auto"/>
            <w:vAlign w:val="center"/>
            <w:hideMark/>
          </w:tcPr>
          <w:p w14:paraId="20251438"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270</w:t>
            </w:r>
          </w:p>
        </w:tc>
        <w:tc>
          <w:tcPr>
            <w:tcW w:w="2000" w:type="dxa"/>
            <w:tcBorders>
              <w:top w:val="nil"/>
              <w:left w:val="nil"/>
              <w:bottom w:val="single" w:sz="4" w:space="0" w:color="auto"/>
              <w:right w:val="single" w:sz="4" w:space="0" w:color="auto"/>
            </w:tcBorders>
            <w:shd w:val="clear" w:color="auto" w:fill="auto"/>
            <w:vAlign w:val="center"/>
            <w:hideMark/>
          </w:tcPr>
          <w:p w14:paraId="49855C6B"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35,91</w:t>
            </w:r>
          </w:p>
        </w:tc>
      </w:tr>
      <w:tr w:rsidR="00C16C09" w:rsidRPr="00C16C09" w14:paraId="4D4BE1E0"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1234FDE3"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15FC9854"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166C7E19"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5B2E45AB"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Всего</w:t>
            </w:r>
          </w:p>
        </w:tc>
        <w:tc>
          <w:tcPr>
            <w:tcW w:w="2020" w:type="dxa"/>
            <w:tcBorders>
              <w:top w:val="nil"/>
              <w:left w:val="nil"/>
              <w:bottom w:val="single" w:sz="4" w:space="0" w:color="auto"/>
              <w:right w:val="single" w:sz="4" w:space="0" w:color="auto"/>
            </w:tcBorders>
            <w:shd w:val="clear" w:color="auto" w:fill="auto"/>
            <w:noWrap/>
            <w:vAlign w:val="center"/>
            <w:hideMark/>
          </w:tcPr>
          <w:p w14:paraId="1933A0FE"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1944</w:t>
            </w:r>
          </w:p>
        </w:tc>
        <w:tc>
          <w:tcPr>
            <w:tcW w:w="2000" w:type="dxa"/>
            <w:tcBorders>
              <w:top w:val="nil"/>
              <w:left w:val="nil"/>
              <w:bottom w:val="single" w:sz="4" w:space="0" w:color="auto"/>
              <w:right w:val="single" w:sz="4" w:space="0" w:color="auto"/>
            </w:tcBorders>
            <w:shd w:val="clear" w:color="auto" w:fill="auto"/>
            <w:noWrap/>
            <w:vAlign w:val="center"/>
            <w:hideMark/>
          </w:tcPr>
          <w:p w14:paraId="6CB3EB04"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159,268</w:t>
            </w:r>
          </w:p>
        </w:tc>
      </w:tr>
      <w:tr w:rsidR="00C16C09" w:rsidRPr="00C16C09" w14:paraId="3AAB22FF" w14:textId="77777777" w:rsidTr="00C16C09">
        <w:trPr>
          <w:trHeight w:val="249"/>
        </w:trPr>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253E17"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5</w:t>
            </w:r>
          </w:p>
        </w:tc>
        <w:tc>
          <w:tcPr>
            <w:tcW w:w="1700" w:type="dxa"/>
            <w:vMerge w:val="restart"/>
            <w:tcBorders>
              <w:top w:val="nil"/>
              <w:left w:val="single" w:sz="4" w:space="0" w:color="auto"/>
              <w:bottom w:val="single" w:sz="4" w:space="0" w:color="auto"/>
              <w:right w:val="single" w:sz="4" w:space="0" w:color="auto"/>
            </w:tcBorders>
            <w:shd w:val="clear" w:color="auto" w:fill="auto"/>
            <w:vAlign w:val="center"/>
            <w:hideMark/>
          </w:tcPr>
          <w:p w14:paraId="76CBF1E3"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Ветлужский филиал АО «НОКК»</w:t>
            </w:r>
          </w:p>
        </w:tc>
        <w:tc>
          <w:tcPr>
            <w:tcW w:w="1680" w:type="dxa"/>
            <w:vMerge w:val="restart"/>
            <w:tcBorders>
              <w:top w:val="nil"/>
              <w:left w:val="single" w:sz="4" w:space="0" w:color="auto"/>
              <w:bottom w:val="single" w:sz="4" w:space="0" w:color="auto"/>
              <w:right w:val="single" w:sz="4" w:space="0" w:color="auto"/>
            </w:tcBorders>
            <w:shd w:val="clear" w:color="auto" w:fill="auto"/>
            <w:vAlign w:val="center"/>
            <w:hideMark/>
          </w:tcPr>
          <w:p w14:paraId="090B8322"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Котельная №8</w:t>
            </w:r>
          </w:p>
        </w:tc>
        <w:tc>
          <w:tcPr>
            <w:tcW w:w="1300" w:type="dxa"/>
            <w:tcBorders>
              <w:top w:val="nil"/>
              <w:left w:val="nil"/>
              <w:bottom w:val="single" w:sz="4" w:space="0" w:color="auto"/>
              <w:right w:val="single" w:sz="4" w:space="0" w:color="auto"/>
            </w:tcBorders>
            <w:shd w:val="clear" w:color="auto" w:fill="auto"/>
            <w:vAlign w:val="center"/>
            <w:hideMark/>
          </w:tcPr>
          <w:p w14:paraId="19B277F6"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32</w:t>
            </w:r>
          </w:p>
        </w:tc>
        <w:tc>
          <w:tcPr>
            <w:tcW w:w="2020" w:type="dxa"/>
            <w:tcBorders>
              <w:top w:val="nil"/>
              <w:left w:val="nil"/>
              <w:bottom w:val="single" w:sz="4" w:space="0" w:color="auto"/>
              <w:right w:val="single" w:sz="4" w:space="0" w:color="auto"/>
            </w:tcBorders>
            <w:shd w:val="clear" w:color="auto" w:fill="auto"/>
            <w:vAlign w:val="center"/>
            <w:hideMark/>
          </w:tcPr>
          <w:p w14:paraId="6EB0CC37"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78</w:t>
            </w:r>
          </w:p>
        </w:tc>
        <w:tc>
          <w:tcPr>
            <w:tcW w:w="2000" w:type="dxa"/>
            <w:tcBorders>
              <w:top w:val="nil"/>
              <w:left w:val="nil"/>
              <w:bottom w:val="single" w:sz="4" w:space="0" w:color="auto"/>
              <w:right w:val="single" w:sz="4" w:space="0" w:color="auto"/>
            </w:tcBorders>
            <w:shd w:val="clear" w:color="auto" w:fill="auto"/>
            <w:vAlign w:val="center"/>
            <w:hideMark/>
          </w:tcPr>
          <w:p w14:paraId="0F974E7F"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2,496</w:t>
            </w:r>
          </w:p>
        </w:tc>
      </w:tr>
      <w:tr w:rsidR="00C16C09" w:rsidRPr="00C16C09" w14:paraId="5C633255"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526A67B4"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571940C7"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7ED6EAB4"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15F7087C"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57</w:t>
            </w:r>
          </w:p>
        </w:tc>
        <w:tc>
          <w:tcPr>
            <w:tcW w:w="2020" w:type="dxa"/>
            <w:tcBorders>
              <w:top w:val="nil"/>
              <w:left w:val="nil"/>
              <w:bottom w:val="single" w:sz="4" w:space="0" w:color="auto"/>
              <w:right w:val="single" w:sz="4" w:space="0" w:color="auto"/>
            </w:tcBorders>
            <w:shd w:val="clear" w:color="auto" w:fill="auto"/>
            <w:vAlign w:val="center"/>
            <w:hideMark/>
          </w:tcPr>
          <w:p w14:paraId="410D31B9"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872</w:t>
            </w:r>
          </w:p>
        </w:tc>
        <w:tc>
          <w:tcPr>
            <w:tcW w:w="2000" w:type="dxa"/>
            <w:tcBorders>
              <w:top w:val="nil"/>
              <w:left w:val="nil"/>
              <w:bottom w:val="single" w:sz="4" w:space="0" w:color="auto"/>
              <w:right w:val="single" w:sz="4" w:space="0" w:color="auto"/>
            </w:tcBorders>
            <w:shd w:val="clear" w:color="auto" w:fill="auto"/>
            <w:vAlign w:val="center"/>
            <w:hideMark/>
          </w:tcPr>
          <w:p w14:paraId="32395449"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49,704</w:t>
            </w:r>
          </w:p>
        </w:tc>
      </w:tr>
      <w:tr w:rsidR="00C16C09" w:rsidRPr="00C16C09" w14:paraId="545D5DB6"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648EE176"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586C4C00"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4DAC7790"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6C73A7CD"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76</w:t>
            </w:r>
          </w:p>
        </w:tc>
        <w:tc>
          <w:tcPr>
            <w:tcW w:w="2020" w:type="dxa"/>
            <w:tcBorders>
              <w:top w:val="nil"/>
              <w:left w:val="nil"/>
              <w:bottom w:val="single" w:sz="4" w:space="0" w:color="auto"/>
              <w:right w:val="single" w:sz="4" w:space="0" w:color="auto"/>
            </w:tcBorders>
            <w:shd w:val="clear" w:color="auto" w:fill="auto"/>
            <w:vAlign w:val="center"/>
            <w:hideMark/>
          </w:tcPr>
          <w:p w14:paraId="2BF9512B"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510</w:t>
            </w:r>
          </w:p>
        </w:tc>
        <w:tc>
          <w:tcPr>
            <w:tcW w:w="2000" w:type="dxa"/>
            <w:tcBorders>
              <w:top w:val="nil"/>
              <w:left w:val="nil"/>
              <w:bottom w:val="single" w:sz="4" w:space="0" w:color="auto"/>
              <w:right w:val="single" w:sz="4" w:space="0" w:color="auto"/>
            </w:tcBorders>
            <w:shd w:val="clear" w:color="auto" w:fill="auto"/>
            <w:vAlign w:val="center"/>
            <w:hideMark/>
          </w:tcPr>
          <w:p w14:paraId="16ABB577"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38,76</w:t>
            </w:r>
          </w:p>
        </w:tc>
      </w:tr>
      <w:tr w:rsidR="00C16C09" w:rsidRPr="00C16C09" w14:paraId="337BBEED"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1CE0F3E6"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7CF97DCA"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0A5BBA47"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7C05EE10"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108</w:t>
            </w:r>
          </w:p>
        </w:tc>
        <w:tc>
          <w:tcPr>
            <w:tcW w:w="2020" w:type="dxa"/>
            <w:tcBorders>
              <w:top w:val="nil"/>
              <w:left w:val="nil"/>
              <w:bottom w:val="single" w:sz="4" w:space="0" w:color="auto"/>
              <w:right w:val="single" w:sz="4" w:space="0" w:color="auto"/>
            </w:tcBorders>
            <w:shd w:val="clear" w:color="auto" w:fill="auto"/>
            <w:vAlign w:val="center"/>
            <w:hideMark/>
          </w:tcPr>
          <w:p w14:paraId="0A8AC577"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614</w:t>
            </w:r>
          </w:p>
        </w:tc>
        <w:tc>
          <w:tcPr>
            <w:tcW w:w="2000" w:type="dxa"/>
            <w:tcBorders>
              <w:top w:val="nil"/>
              <w:left w:val="nil"/>
              <w:bottom w:val="single" w:sz="4" w:space="0" w:color="auto"/>
              <w:right w:val="single" w:sz="4" w:space="0" w:color="auto"/>
            </w:tcBorders>
            <w:shd w:val="clear" w:color="auto" w:fill="auto"/>
            <w:vAlign w:val="center"/>
            <w:hideMark/>
          </w:tcPr>
          <w:p w14:paraId="08C61E0E" w14:textId="77777777" w:rsidR="00C16C09" w:rsidRPr="00C16C09" w:rsidRDefault="00C16C09"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66,312</w:t>
            </w:r>
          </w:p>
        </w:tc>
      </w:tr>
      <w:tr w:rsidR="00C16C09" w:rsidRPr="00C16C09" w14:paraId="784AB787" w14:textId="77777777" w:rsidTr="00C16C09">
        <w:trPr>
          <w:trHeight w:val="249"/>
        </w:trPr>
        <w:tc>
          <w:tcPr>
            <w:tcW w:w="960" w:type="dxa"/>
            <w:vMerge/>
            <w:tcBorders>
              <w:top w:val="nil"/>
              <w:left w:val="single" w:sz="4" w:space="0" w:color="auto"/>
              <w:bottom w:val="single" w:sz="4" w:space="0" w:color="auto"/>
              <w:right w:val="single" w:sz="4" w:space="0" w:color="auto"/>
            </w:tcBorders>
            <w:shd w:val="clear" w:color="auto" w:fill="auto"/>
            <w:vAlign w:val="center"/>
            <w:hideMark/>
          </w:tcPr>
          <w:p w14:paraId="2D585AA6"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auto"/>
              <w:right w:val="single" w:sz="4" w:space="0" w:color="auto"/>
            </w:tcBorders>
            <w:shd w:val="clear" w:color="auto" w:fill="auto"/>
            <w:vAlign w:val="center"/>
            <w:hideMark/>
          </w:tcPr>
          <w:p w14:paraId="319A4FE6"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auto"/>
              <w:right w:val="single" w:sz="4" w:space="0" w:color="auto"/>
            </w:tcBorders>
            <w:shd w:val="clear" w:color="auto" w:fill="auto"/>
            <w:vAlign w:val="center"/>
            <w:hideMark/>
          </w:tcPr>
          <w:p w14:paraId="07F7E9DF" w14:textId="77777777" w:rsidR="00C16C09" w:rsidRPr="00C16C09" w:rsidRDefault="00C16C09"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4CD3D625"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Всего</w:t>
            </w:r>
          </w:p>
        </w:tc>
        <w:tc>
          <w:tcPr>
            <w:tcW w:w="2020" w:type="dxa"/>
            <w:tcBorders>
              <w:top w:val="nil"/>
              <w:left w:val="nil"/>
              <w:bottom w:val="single" w:sz="4" w:space="0" w:color="auto"/>
              <w:right w:val="single" w:sz="4" w:space="0" w:color="auto"/>
            </w:tcBorders>
            <w:shd w:val="clear" w:color="auto" w:fill="auto"/>
            <w:noWrap/>
            <w:vAlign w:val="center"/>
            <w:hideMark/>
          </w:tcPr>
          <w:p w14:paraId="75CB23E0"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2074</w:t>
            </w:r>
          </w:p>
        </w:tc>
        <w:tc>
          <w:tcPr>
            <w:tcW w:w="2000" w:type="dxa"/>
            <w:tcBorders>
              <w:top w:val="nil"/>
              <w:left w:val="nil"/>
              <w:bottom w:val="single" w:sz="4" w:space="0" w:color="auto"/>
              <w:right w:val="single" w:sz="4" w:space="0" w:color="auto"/>
            </w:tcBorders>
            <w:shd w:val="clear" w:color="auto" w:fill="auto"/>
            <w:noWrap/>
            <w:vAlign w:val="center"/>
            <w:hideMark/>
          </w:tcPr>
          <w:p w14:paraId="0D2C51CC" w14:textId="77777777" w:rsidR="00C16C09" w:rsidRPr="00C16C09" w:rsidRDefault="00C16C09"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157,272</w:t>
            </w:r>
          </w:p>
        </w:tc>
      </w:tr>
      <w:tr w:rsidR="00D30600" w:rsidRPr="00C16C09" w14:paraId="7037B2A2" w14:textId="77777777" w:rsidTr="00741AAF">
        <w:trPr>
          <w:trHeight w:val="249"/>
        </w:trPr>
        <w:tc>
          <w:tcPr>
            <w:tcW w:w="960" w:type="dxa"/>
            <w:vMerge w:val="restart"/>
            <w:tcBorders>
              <w:top w:val="nil"/>
              <w:left w:val="single" w:sz="4" w:space="0" w:color="auto"/>
              <w:right w:val="single" w:sz="4" w:space="0" w:color="auto"/>
            </w:tcBorders>
            <w:shd w:val="clear" w:color="auto" w:fill="auto"/>
            <w:vAlign w:val="center"/>
            <w:hideMark/>
          </w:tcPr>
          <w:p w14:paraId="545D3500" w14:textId="223002C6"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Pr>
                <w:rFonts w:eastAsia="Times New Roman"/>
                <w:color w:val="FF0000"/>
                <w:sz w:val="18"/>
                <w:szCs w:val="18"/>
                <w:lang w:eastAsia="ru-RU"/>
              </w:rPr>
              <w:t>6</w:t>
            </w:r>
          </w:p>
          <w:p w14:paraId="656FADA0" w14:textId="16C7227C" w:rsidR="00D30600" w:rsidRPr="00C16C09" w:rsidRDefault="00D30600" w:rsidP="00C16C09">
            <w:pPr>
              <w:spacing w:line="240" w:lineRule="auto"/>
              <w:jc w:val="center"/>
              <w:rPr>
                <w:rFonts w:eastAsia="Times New Roman"/>
                <w:color w:val="FF0000"/>
                <w:sz w:val="18"/>
                <w:szCs w:val="18"/>
                <w:lang w:eastAsia="ru-RU"/>
              </w:rPr>
            </w:pPr>
            <w:r w:rsidRPr="00C16C09">
              <w:rPr>
                <w:rFonts w:eastAsia="Times New Roman"/>
                <w:color w:val="FF0000"/>
                <w:sz w:val="18"/>
                <w:szCs w:val="18"/>
                <w:lang w:eastAsia="ru-RU"/>
              </w:rPr>
              <w:t>6</w:t>
            </w:r>
          </w:p>
        </w:tc>
        <w:tc>
          <w:tcPr>
            <w:tcW w:w="1700" w:type="dxa"/>
            <w:vMerge w:val="restart"/>
            <w:tcBorders>
              <w:top w:val="nil"/>
              <w:left w:val="single" w:sz="4" w:space="0" w:color="auto"/>
              <w:bottom w:val="single" w:sz="4" w:space="0" w:color="000000"/>
              <w:right w:val="single" w:sz="4" w:space="0" w:color="auto"/>
            </w:tcBorders>
            <w:shd w:val="clear" w:color="auto" w:fill="auto"/>
            <w:vAlign w:val="center"/>
            <w:hideMark/>
          </w:tcPr>
          <w:p w14:paraId="0864CF6F"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Ветлужский филиал АО «НОКК»</w:t>
            </w:r>
          </w:p>
        </w:tc>
        <w:tc>
          <w:tcPr>
            <w:tcW w:w="1680" w:type="dxa"/>
            <w:vMerge w:val="restart"/>
            <w:tcBorders>
              <w:top w:val="nil"/>
              <w:left w:val="single" w:sz="4" w:space="0" w:color="auto"/>
              <w:bottom w:val="single" w:sz="4" w:space="0" w:color="000000"/>
              <w:right w:val="single" w:sz="4" w:space="0" w:color="auto"/>
            </w:tcBorders>
            <w:shd w:val="clear" w:color="auto" w:fill="auto"/>
            <w:vAlign w:val="center"/>
            <w:hideMark/>
          </w:tcPr>
          <w:p w14:paraId="1E7695EA"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Котельная ЦРБ</w:t>
            </w:r>
          </w:p>
        </w:tc>
        <w:tc>
          <w:tcPr>
            <w:tcW w:w="1300" w:type="dxa"/>
            <w:tcBorders>
              <w:top w:val="nil"/>
              <w:left w:val="nil"/>
              <w:bottom w:val="single" w:sz="4" w:space="0" w:color="auto"/>
              <w:right w:val="single" w:sz="4" w:space="0" w:color="auto"/>
            </w:tcBorders>
            <w:shd w:val="clear" w:color="auto" w:fill="auto"/>
            <w:vAlign w:val="center"/>
            <w:hideMark/>
          </w:tcPr>
          <w:p w14:paraId="4661FB83"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32</w:t>
            </w:r>
          </w:p>
        </w:tc>
        <w:tc>
          <w:tcPr>
            <w:tcW w:w="2020" w:type="dxa"/>
            <w:tcBorders>
              <w:top w:val="nil"/>
              <w:left w:val="nil"/>
              <w:bottom w:val="single" w:sz="4" w:space="0" w:color="auto"/>
              <w:right w:val="single" w:sz="4" w:space="0" w:color="auto"/>
            </w:tcBorders>
            <w:shd w:val="clear" w:color="auto" w:fill="auto"/>
            <w:noWrap/>
            <w:vAlign w:val="center"/>
            <w:hideMark/>
          </w:tcPr>
          <w:p w14:paraId="37FAB1B3"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20</w:t>
            </w:r>
          </w:p>
        </w:tc>
        <w:tc>
          <w:tcPr>
            <w:tcW w:w="2000" w:type="dxa"/>
            <w:tcBorders>
              <w:top w:val="nil"/>
              <w:left w:val="nil"/>
              <w:bottom w:val="single" w:sz="4" w:space="0" w:color="auto"/>
              <w:right w:val="single" w:sz="4" w:space="0" w:color="auto"/>
            </w:tcBorders>
            <w:shd w:val="clear" w:color="auto" w:fill="auto"/>
            <w:noWrap/>
            <w:vAlign w:val="center"/>
            <w:hideMark/>
          </w:tcPr>
          <w:p w14:paraId="277FE317"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0,64</w:t>
            </w:r>
          </w:p>
        </w:tc>
      </w:tr>
      <w:tr w:rsidR="00D30600" w:rsidRPr="00C16C09" w14:paraId="48E4034C" w14:textId="77777777" w:rsidTr="00741AAF">
        <w:trPr>
          <w:trHeight w:val="249"/>
        </w:trPr>
        <w:tc>
          <w:tcPr>
            <w:tcW w:w="960" w:type="dxa"/>
            <w:vMerge/>
            <w:tcBorders>
              <w:left w:val="single" w:sz="4" w:space="0" w:color="auto"/>
              <w:right w:val="single" w:sz="4" w:space="0" w:color="auto"/>
            </w:tcBorders>
            <w:shd w:val="clear" w:color="auto" w:fill="auto"/>
            <w:vAlign w:val="center"/>
            <w:hideMark/>
          </w:tcPr>
          <w:p w14:paraId="23CCE36B" w14:textId="1E343836"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p>
        </w:tc>
        <w:tc>
          <w:tcPr>
            <w:tcW w:w="1700" w:type="dxa"/>
            <w:vMerge/>
            <w:tcBorders>
              <w:top w:val="nil"/>
              <w:left w:val="single" w:sz="4" w:space="0" w:color="auto"/>
              <w:bottom w:val="single" w:sz="4" w:space="0" w:color="000000"/>
              <w:right w:val="single" w:sz="4" w:space="0" w:color="auto"/>
            </w:tcBorders>
            <w:shd w:val="clear" w:color="auto" w:fill="auto"/>
            <w:vAlign w:val="center"/>
            <w:hideMark/>
          </w:tcPr>
          <w:p w14:paraId="063D4F60"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000000"/>
              <w:right w:val="single" w:sz="4" w:space="0" w:color="auto"/>
            </w:tcBorders>
            <w:shd w:val="clear" w:color="auto" w:fill="auto"/>
            <w:vAlign w:val="center"/>
            <w:hideMark/>
          </w:tcPr>
          <w:p w14:paraId="791ABEA2"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121045DD"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57</w:t>
            </w:r>
          </w:p>
        </w:tc>
        <w:tc>
          <w:tcPr>
            <w:tcW w:w="2020" w:type="dxa"/>
            <w:tcBorders>
              <w:top w:val="nil"/>
              <w:left w:val="nil"/>
              <w:bottom w:val="single" w:sz="4" w:space="0" w:color="auto"/>
              <w:right w:val="single" w:sz="4" w:space="0" w:color="auto"/>
            </w:tcBorders>
            <w:shd w:val="clear" w:color="auto" w:fill="auto"/>
            <w:vAlign w:val="center"/>
            <w:hideMark/>
          </w:tcPr>
          <w:p w14:paraId="1554F040"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456</w:t>
            </w:r>
          </w:p>
        </w:tc>
        <w:tc>
          <w:tcPr>
            <w:tcW w:w="2000" w:type="dxa"/>
            <w:tcBorders>
              <w:top w:val="nil"/>
              <w:left w:val="nil"/>
              <w:bottom w:val="single" w:sz="4" w:space="0" w:color="auto"/>
              <w:right w:val="single" w:sz="4" w:space="0" w:color="auto"/>
            </w:tcBorders>
            <w:shd w:val="clear" w:color="auto" w:fill="auto"/>
            <w:noWrap/>
            <w:vAlign w:val="center"/>
            <w:hideMark/>
          </w:tcPr>
          <w:p w14:paraId="76918D3B"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25,992</w:t>
            </w:r>
          </w:p>
        </w:tc>
      </w:tr>
      <w:tr w:rsidR="00D30600" w:rsidRPr="00C16C09" w14:paraId="6C793B7D" w14:textId="77777777" w:rsidTr="00741AAF">
        <w:trPr>
          <w:trHeight w:val="249"/>
        </w:trPr>
        <w:tc>
          <w:tcPr>
            <w:tcW w:w="960" w:type="dxa"/>
            <w:vMerge/>
            <w:tcBorders>
              <w:left w:val="single" w:sz="4" w:space="0" w:color="auto"/>
              <w:right w:val="single" w:sz="4" w:space="0" w:color="auto"/>
            </w:tcBorders>
            <w:shd w:val="clear" w:color="auto" w:fill="auto"/>
            <w:vAlign w:val="center"/>
            <w:hideMark/>
          </w:tcPr>
          <w:p w14:paraId="6E5F65FB"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000000"/>
              <w:right w:val="single" w:sz="4" w:space="0" w:color="auto"/>
            </w:tcBorders>
            <w:shd w:val="clear" w:color="auto" w:fill="auto"/>
            <w:vAlign w:val="center"/>
            <w:hideMark/>
          </w:tcPr>
          <w:p w14:paraId="5CD8332F"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000000"/>
              <w:right w:val="single" w:sz="4" w:space="0" w:color="auto"/>
            </w:tcBorders>
            <w:shd w:val="clear" w:color="auto" w:fill="auto"/>
            <w:vAlign w:val="center"/>
            <w:hideMark/>
          </w:tcPr>
          <w:p w14:paraId="6D308C94"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noWrap/>
            <w:vAlign w:val="center"/>
            <w:hideMark/>
          </w:tcPr>
          <w:p w14:paraId="7A8E094A"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76</w:t>
            </w:r>
          </w:p>
        </w:tc>
        <w:tc>
          <w:tcPr>
            <w:tcW w:w="2020" w:type="dxa"/>
            <w:tcBorders>
              <w:top w:val="nil"/>
              <w:left w:val="nil"/>
              <w:bottom w:val="single" w:sz="4" w:space="0" w:color="auto"/>
              <w:right w:val="single" w:sz="4" w:space="0" w:color="auto"/>
            </w:tcBorders>
            <w:shd w:val="clear" w:color="auto" w:fill="auto"/>
            <w:vAlign w:val="center"/>
            <w:hideMark/>
          </w:tcPr>
          <w:p w14:paraId="360761EE"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98</w:t>
            </w:r>
          </w:p>
        </w:tc>
        <w:tc>
          <w:tcPr>
            <w:tcW w:w="2000" w:type="dxa"/>
            <w:tcBorders>
              <w:top w:val="nil"/>
              <w:left w:val="nil"/>
              <w:bottom w:val="single" w:sz="4" w:space="0" w:color="auto"/>
              <w:right w:val="single" w:sz="4" w:space="0" w:color="auto"/>
            </w:tcBorders>
            <w:shd w:val="clear" w:color="auto" w:fill="auto"/>
            <w:noWrap/>
            <w:vAlign w:val="center"/>
            <w:hideMark/>
          </w:tcPr>
          <w:p w14:paraId="5444BFA7"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7,448</w:t>
            </w:r>
          </w:p>
        </w:tc>
      </w:tr>
      <w:tr w:rsidR="00D30600" w:rsidRPr="00C16C09" w14:paraId="1C14FF75" w14:textId="77777777" w:rsidTr="00741AAF">
        <w:trPr>
          <w:trHeight w:val="249"/>
        </w:trPr>
        <w:tc>
          <w:tcPr>
            <w:tcW w:w="960" w:type="dxa"/>
            <w:vMerge/>
            <w:tcBorders>
              <w:left w:val="single" w:sz="4" w:space="0" w:color="auto"/>
              <w:right w:val="single" w:sz="4" w:space="0" w:color="auto"/>
            </w:tcBorders>
            <w:shd w:val="clear" w:color="auto" w:fill="auto"/>
            <w:vAlign w:val="center"/>
            <w:hideMark/>
          </w:tcPr>
          <w:p w14:paraId="01EC11BE"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000000"/>
              <w:right w:val="single" w:sz="4" w:space="0" w:color="auto"/>
            </w:tcBorders>
            <w:shd w:val="clear" w:color="auto" w:fill="auto"/>
            <w:vAlign w:val="center"/>
            <w:hideMark/>
          </w:tcPr>
          <w:p w14:paraId="587145B8"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000000"/>
              <w:right w:val="single" w:sz="4" w:space="0" w:color="auto"/>
            </w:tcBorders>
            <w:shd w:val="clear" w:color="auto" w:fill="auto"/>
            <w:vAlign w:val="center"/>
            <w:hideMark/>
          </w:tcPr>
          <w:p w14:paraId="0C8C7752"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03CA363F"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89</w:t>
            </w:r>
          </w:p>
        </w:tc>
        <w:tc>
          <w:tcPr>
            <w:tcW w:w="2020" w:type="dxa"/>
            <w:tcBorders>
              <w:top w:val="nil"/>
              <w:left w:val="nil"/>
              <w:bottom w:val="single" w:sz="4" w:space="0" w:color="auto"/>
              <w:right w:val="single" w:sz="4" w:space="0" w:color="auto"/>
            </w:tcBorders>
            <w:shd w:val="clear" w:color="auto" w:fill="auto"/>
            <w:vAlign w:val="center"/>
            <w:hideMark/>
          </w:tcPr>
          <w:p w14:paraId="7F8FBDDD"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56</w:t>
            </w:r>
          </w:p>
        </w:tc>
        <w:tc>
          <w:tcPr>
            <w:tcW w:w="2000" w:type="dxa"/>
            <w:tcBorders>
              <w:top w:val="nil"/>
              <w:left w:val="nil"/>
              <w:bottom w:val="single" w:sz="4" w:space="0" w:color="auto"/>
              <w:right w:val="single" w:sz="4" w:space="0" w:color="auto"/>
            </w:tcBorders>
            <w:shd w:val="clear" w:color="auto" w:fill="auto"/>
            <w:noWrap/>
            <w:vAlign w:val="center"/>
            <w:hideMark/>
          </w:tcPr>
          <w:p w14:paraId="4873C337"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4,984</w:t>
            </w:r>
          </w:p>
        </w:tc>
      </w:tr>
      <w:tr w:rsidR="00D30600" w:rsidRPr="00C16C09" w14:paraId="46935EEE" w14:textId="77777777" w:rsidTr="00741AAF">
        <w:trPr>
          <w:trHeight w:val="249"/>
        </w:trPr>
        <w:tc>
          <w:tcPr>
            <w:tcW w:w="960" w:type="dxa"/>
            <w:vMerge/>
            <w:tcBorders>
              <w:left w:val="single" w:sz="4" w:space="0" w:color="auto"/>
              <w:right w:val="single" w:sz="4" w:space="0" w:color="auto"/>
            </w:tcBorders>
            <w:shd w:val="clear" w:color="auto" w:fill="auto"/>
            <w:vAlign w:val="center"/>
            <w:hideMark/>
          </w:tcPr>
          <w:p w14:paraId="6C98E340"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000000"/>
              <w:right w:val="single" w:sz="4" w:space="0" w:color="auto"/>
            </w:tcBorders>
            <w:shd w:val="clear" w:color="auto" w:fill="auto"/>
            <w:vAlign w:val="center"/>
            <w:hideMark/>
          </w:tcPr>
          <w:p w14:paraId="4052ED7C"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000000"/>
              <w:right w:val="single" w:sz="4" w:space="0" w:color="auto"/>
            </w:tcBorders>
            <w:shd w:val="clear" w:color="auto" w:fill="auto"/>
            <w:vAlign w:val="center"/>
            <w:hideMark/>
          </w:tcPr>
          <w:p w14:paraId="486D82CA"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2C3F69EF"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108</w:t>
            </w:r>
          </w:p>
        </w:tc>
        <w:tc>
          <w:tcPr>
            <w:tcW w:w="2020" w:type="dxa"/>
            <w:tcBorders>
              <w:top w:val="nil"/>
              <w:left w:val="nil"/>
              <w:bottom w:val="single" w:sz="4" w:space="0" w:color="auto"/>
              <w:right w:val="single" w:sz="4" w:space="0" w:color="auto"/>
            </w:tcBorders>
            <w:shd w:val="clear" w:color="auto" w:fill="auto"/>
            <w:vAlign w:val="center"/>
            <w:hideMark/>
          </w:tcPr>
          <w:p w14:paraId="17CFB48B"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148</w:t>
            </w:r>
          </w:p>
        </w:tc>
        <w:tc>
          <w:tcPr>
            <w:tcW w:w="2000" w:type="dxa"/>
            <w:tcBorders>
              <w:top w:val="nil"/>
              <w:left w:val="nil"/>
              <w:bottom w:val="single" w:sz="4" w:space="0" w:color="auto"/>
              <w:right w:val="single" w:sz="4" w:space="0" w:color="auto"/>
            </w:tcBorders>
            <w:shd w:val="clear" w:color="auto" w:fill="auto"/>
            <w:noWrap/>
            <w:vAlign w:val="center"/>
            <w:hideMark/>
          </w:tcPr>
          <w:p w14:paraId="164DED40"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15,984</w:t>
            </w:r>
          </w:p>
        </w:tc>
      </w:tr>
      <w:tr w:rsidR="00D30600" w:rsidRPr="00C16C09" w14:paraId="7128F079" w14:textId="77777777" w:rsidTr="00741AAF">
        <w:trPr>
          <w:trHeight w:val="249"/>
        </w:trPr>
        <w:tc>
          <w:tcPr>
            <w:tcW w:w="960" w:type="dxa"/>
            <w:vMerge/>
            <w:tcBorders>
              <w:left w:val="single" w:sz="4" w:space="0" w:color="auto"/>
              <w:right w:val="single" w:sz="4" w:space="0" w:color="auto"/>
            </w:tcBorders>
            <w:shd w:val="clear" w:color="auto" w:fill="auto"/>
            <w:vAlign w:val="center"/>
            <w:hideMark/>
          </w:tcPr>
          <w:p w14:paraId="1EADB085"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000000"/>
              <w:right w:val="single" w:sz="4" w:space="0" w:color="auto"/>
            </w:tcBorders>
            <w:shd w:val="clear" w:color="auto" w:fill="auto"/>
            <w:vAlign w:val="center"/>
            <w:hideMark/>
          </w:tcPr>
          <w:p w14:paraId="0859B2EA"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000000"/>
              <w:right w:val="single" w:sz="4" w:space="0" w:color="auto"/>
            </w:tcBorders>
            <w:shd w:val="clear" w:color="auto" w:fill="auto"/>
            <w:vAlign w:val="center"/>
            <w:hideMark/>
          </w:tcPr>
          <w:p w14:paraId="74317141"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27D2B7EF"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133</w:t>
            </w:r>
          </w:p>
        </w:tc>
        <w:tc>
          <w:tcPr>
            <w:tcW w:w="2020" w:type="dxa"/>
            <w:tcBorders>
              <w:top w:val="nil"/>
              <w:left w:val="nil"/>
              <w:bottom w:val="single" w:sz="4" w:space="0" w:color="auto"/>
              <w:right w:val="single" w:sz="4" w:space="0" w:color="auto"/>
            </w:tcBorders>
            <w:shd w:val="clear" w:color="auto" w:fill="auto"/>
            <w:vAlign w:val="center"/>
            <w:hideMark/>
          </w:tcPr>
          <w:p w14:paraId="59E72643"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180</w:t>
            </w:r>
          </w:p>
        </w:tc>
        <w:tc>
          <w:tcPr>
            <w:tcW w:w="2000" w:type="dxa"/>
            <w:tcBorders>
              <w:top w:val="nil"/>
              <w:left w:val="nil"/>
              <w:bottom w:val="single" w:sz="4" w:space="0" w:color="auto"/>
              <w:right w:val="single" w:sz="4" w:space="0" w:color="auto"/>
            </w:tcBorders>
            <w:shd w:val="clear" w:color="auto" w:fill="auto"/>
            <w:noWrap/>
            <w:vAlign w:val="center"/>
            <w:hideMark/>
          </w:tcPr>
          <w:p w14:paraId="13B3BB66" w14:textId="77777777" w:rsidR="00D30600" w:rsidRPr="00C16C09" w:rsidRDefault="00D30600" w:rsidP="00C16C09">
            <w:pPr>
              <w:autoSpaceDE/>
              <w:autoSpaceDN/>
              <w:adjustRightInd/>
              <w:spacing w:line="240" w:lineRule="auto"/>
              <w:ind w:firstLine="0"/>
              <w:jc w:val="center"/>
              <w:rPr>
                <w:rFonts w:eastAsia="Times New Roman"/>
                <w:color w:val="FF0000"/>
                <w:sz w:val="18"/>
                <w:szCs w:val="18"/>
                <w:lang w:eastAsia="ru-RU"/>
              </w:rPr>
            </w:pPr>
            <w:r w:rsidRPr="00C16C09">
              <w:rPr>
                <w:rFonts w:eastAsia="Times New Roman"/>
                <w:color w:val="FF0000"/>
                <w:sz w:val="18"/>
                <w:szCs w:val="18"/>
                <w:lang w:eastAsia="ru-RU"/>
              </w:rPr>
              <w:t>23,94</w:t>
            </w:r>
          </w:p>
        </w:tc>
      </w:tr>
      <w:tr w:rsidR="00D30600" w:rsidRPr="00C16C09" w14:paraId="29050C90" w14:textId="77777777" w:rsidTr="00741AAF">
        <w:trPr>
          <w:trHeight w:val="249"/>
        </w:trPr>
        <w:tc>
          <w:tcPr>
            <w:tcW w:w="960" w:type="dxa"/>
            <w:vMerge/>
            <w:tcBorders>
              <w:left w:val="single" w:sz="4" w:space="0" w:color="auto"/>
              <w:bottom w:val="single" w:sz="4" w:space="0" w:color="auto"/>
              <w:right w:val="single" w:sz="4" w:space="0" w:color="auto"/>
            </w:tcBorders>
            <w:shd w:val="clear" w:color="auto" w:fill="auto"/>
            <w:vAlign w:val="center"/>
            <w:hideMark/>
          </w:tcPr>
          <w:p w14:paraId="4A9E498B"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700" w:type="dxa"/>
            <w:vMerge/>
            <w:tcBorders>
              <w:top w:val="nil"/>
              <w:left w:val="single" w:sz="4" w:space="0" w:color="auto"/>
              <w:bottom w:val="single" w:sz="4" w:space="0" w:color="000000"/>
              <w:right w:val="single" w:sz="4" w:space="0" w:color="auto"/>
            </w:tcBorders>
            <w:shd w:val="clear" w:color="auto" w:fill="auto"/>
            <w:vAlign w:val="center"/>
            <w:hideMark/>
          </w:tcPr>
          <w:p w14:paraId="35782F71"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680" w:type="dxa"/>
            <w:vMerge/>
            <w:tcBorders>
              <w:top w:val="nil"/>
              <w:left w:val="single" w:sz="4" w:space="0" w:color="auto"/>
              <w:bottom w:val="single" w:sz="4" w:space="0" w:color="000000"/>
              <w:right w:val="single" w:sz="4" w:space="0" w:color="auto"/>
            </w:tcBorders>
            <w:shd w:val="clear" w:color="auto" w:fill="auto"/>
            <w:vAlign w:val="center"/>
            <w:hideMark/>
          </w:tcPr>
          <w:p w14:paraId="5EC0C2A3" w14:textId="77777777" w:rsidR="00D30600" w:rsidRPr="00C16C09" w:rsidRDefault="00D30600" w:rsidP="00C16C09">
            <w:pPr>
              <w:autoSpaceDE/>
              <w:autoSpaceDN/>
              <w:adjustRightInd/>
              <w:spacing w:line="240" w:lineRule="auto"/>
              <w:ind w:firstLine="0"/>
              <w:jc w:val="left"/>
              <w:rPr>
                <w:rFonts w:eastAsia="Times New Roman"/>
                <w:color w:val="FF0000"/>
                <w:sz w:val="18"/>
                <w:szCs w:val="18"/>
                <w:lang w:eastAsia="ru-RU"/>
              </w:rPr>
            </w:pPr>
          </w:p>
        </w:tc>
        <w:tc>
          <w:tcPr>
            <w:tcW w:w="1300" w:type="dxa"/>
            <w:tcBorders>
              <w:top w:val="nil"/>
              <w:left w:val="nil"/>
              <w:bottom w:val="single" w:sz="4" w:space="0" w:color="auto"/>
              <w:right w:val="single" w:sz="4" w:space="0" w:color="auto"/>
            </w:tcBorders>
            <w:shd w:val="clear" w:color="auto" w:fill="auto"/>
            <w:vAlign w:val="center"/>
            <w:hideMark/>
          </w:tcPr>
          <w:p w14:paraId="23F7D716" w14:textId="77777777" w:rsidR="00D30600" w:rsidRPr="00C16C09" w:rsidRDefault="00D30600"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Всего</w:t>
            </w:r>
          </w:p>
        </w:tc>
        <w:tc>
          <w:tcPr>
            <w:tcW w:w="2020" w:type="dxa"/>
            <w:tcBorders>
              <w:top w:val="nil"/>
              <w:left w:val="nil"/>
              <w:bottom w:val="single" w:sz="4" w:space="0" w:color="auto"/>
              <w:right w:val="single" w:sz="4" w:space="0" w:color="auto"/>
            </w:tcBorders>
            <w:shd w:val="clear" w:color="auto" w:fill="auto"/>
            <w:noWrap/>
            <w:vAlign w:val="center"/>
            <w:hideMark/>
          </w:tcPr>
          <w:p w14:paraId="760321BC" w14:textId="77777777" w:rsidR="00D30600" w:rsidRPr="00C16C09" w:rsidRDefault="00D30600"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958</w:t>
            </w:r>
          </w:p>
        </w:tc>
        <w:tc>
          <w:tcPr>
            <w:tcW w:w="2000" w:type="dxa"/>
            <w:tcBorders>
              <w:top w:val="nil"/>
              <w:left w:val="nil"/>
              <w:bottom w:val="single" w:sz="4" w:space="0" w:color="auto"/>
              <w:right w:val="single" w:sz="4" w:space="0" w:color="auto"/>
            </w:tcBorders>
            <w:shd w:val="clear" w:color="auto" w:fill="auto"/>
            <w:noWrap/>
            <w:vAlign w:val="center"/>
            <w:hideMark/>
          </w:tcPr>
          <w:p w14:paraId="713212B8" w14:textId="77777777" w:rsidR="00D30600" w:rsidRPr="00C16C09" w:rsidRDefault="00D30600" w:rsidP="00C16C09">
            <w:pPr>
              <w:autoSpaceDE/>
              <w:autoSpaceDN/>
              <w:adjustRightInd/>
              <w:spacing w:line="240" w:lineRule="auto"/>
              <w:ind w:firstLine="0"/>
              <w:jc w:val="center"/>
              <w:rPr>
                <w:rFonts w:eastAsia="Times New Roman"/>
                <w:b/>
                <w:bCs/>
                <w:color w:val="FF0000"/>
                <w:sz w:val="18"/>
                <w:szCs w:val="18"/>
                <w:lang w:eastAsia="ru-RU"/>
              </w:rPr>
            </w:pPr>
            <w:r w:rsidRPr="00C16C09">
              <w:rPr>
                <w:rFonts w:eastAsia="Times New Roman"/>
                <w:b/>
                <w:bCs/>
                <w:color w:val="FF0000"/>
                <w:sz w:val="18"/>
                <w:szCs w:val="18"/>
                <w:lang w:eastAsia="ru-RU"/>
              </w:rPr>
              <w:t>78,348</w:t>
            </w:r>
          </w:p>
        </w:tc>
      </w:tr>
    </w:tbl>
    <w:p w14:paraId="70FA67E1" w14:textId="77777777" w:rsidR="00B848D3" w:rsidRPr="00C9600F" w:rsidRDefault="00B848D3">
      <w:pPr>
        <w:autoSpaceDE/>
        <w:autoSpaceDN/>
        <w:adjustRightInd/>
        <w:spacing w:line="240" w:lineRule="auto"/>
        <w:ind w:firstLine="0"/>
        <w:jc w:val="left"/>
        <w:rPr>
          <w:sz w:val="22"/>
        </w:rPr>
      </w:pPr>
      <w:r w:rsidRPr="00C9600F">
        <w:br w:type="page"/>
      </w:r>
    </w:p>
    <w:p w14:paraId="0753A25C" w14:textId="77777777" w:rsidR="00F931F9" w:rsidRPr="00C9600F" w:rsidRDefault="00667118" w:rsidP="002E6120">
      <w:pPr>
        <w:pStyle w:val="21"/>
        <w:spacing w:after="180"/>
      </w:pPr>
      <w:bookmarkStart w:id="50" w:name="_Toc201238895"/>
      <w:r w:rsidRPr="00C9600F">
        <w:lastRenderedPageBreak/>
        <w:t xml:space="preserve">Описание типов и количества секционирующей </w:t>
      </w:r>
      <w:r w:rsidRPr="00C9600F">
        <w:br/>
        <w:t>и регулирующей арматуры на тепловых сетях</w:t>
      </w:r>
      <w:bookmarkEnd w:id="50"/>
    </w:p>
    <w:p w14:paraId="2E885B9F" w14:textId="671CB963" w:rsidR="00F72E4E" w:rsidRPr="00C9600F" w:rsidRDefault="00F72E4E" w:rsidP="00E650B2">
      <w:pPr>
        <w:pStyle w:val="affffff9"/>
      </w:pPr>
      <w:r w:rsidRPr="00C9600F">
        <w:t xml:space="preserve">В качестве секционирующей арматуры на тепловых сетях установлены чугунные и стальные клиновые задвижки, шаровые краны, дисковые поворотные затворы. </w:t>
      </w:r>
    </w:p>
    <w:p w14:paraId="402F9F14" w14:textId="77777777" w:rsidR="00E650B2" w:rsidRPr="00C9600F" w:rsidRDefault="00F72E4E" w:rsidP="00E650B2">
      <w:pPr>
        <w:pStyle w:val="affffff9"/>
      </w:pPr>
      <w:r w:rsidRPr="00C9600F">
        <w:t>Количество запорной арматуры определено, исходя из схемы подключения потребителей и протяженности тепловых сетей, в соответствии с нормами, указанными в Своде правил СП 124.13330.2012 «СНиП 41-02-2003. Тепловые сети» (утв. приказом Министерства регионального развития РФ от 30 июня 2012 г. № 280). Дата введения 1 января 2013 г. Актуализированная редакция СНиП 41-02-2003.</w:t>
      </w:r>
    </w:p>
    <w:p w14:paraId="39FEC4F4" w14:textId="2B558358" w:rsidR="00941405" w:rsidRPr="00C9600F" w:rsidRDefault="00941405" w:rsidP="00E650B2">
      <w:pPr>
        <w:pStyle w:val="affffff9"/>
      </w:pPr>
      <w:r w:rsidRPr="00C9600F">
        <w:t xml:space="preserve">Перечень установленных шайб на вводах тепловых сетей в здания потребителей </w:t>
      </w:r>
      <w:r w:rsidR="000E6A28">
        <w:t>от котельной № 1</w:t>
      </w:r>
      <w:r w:rsidR="00BF2E75">
        <w:t xml:space="preserve"> </w:t>
      </w:r>
      <w:r w:rsidRPr="00C9600F">
        <w:t>при</w:t>
      </w:r>
      <w:r w:rsidR="00024990" w:rsidRPr="00C9600F">
        <w:t>веден в табл. 3</w:t>
      </w:r>
      <w:r w:rsidRPr="00C9600F">
        <w:t>.4.1.</w:t>
      </w:r>
    </w:p>
    <w:p w14:paraId="39C7819F" w14:textId="5E8083D6" w:rsidR="00941405" w:rsidRDefault="00024990" w:rsidP="00941405">
      <w:pPr>
        <w:autoSpaceDE/>
        <w:autoSpaceDN/>
        <w:adjustRightInd/>
        <w:spacing w:after="60" w:line="240" w:lineRule="auto"/>
        <w:ind w:firstLine="0"/>
        <w:jc w:val="right"/>
        <w:rPr>
          <w:b/>
        </w:rPr>
      </w:pPr>
      <w:r w:rsidRPr="00C9600F">
        <w:rPr>
          <w:b/>
        </w:rPr>
        <w:t>Таблица 3</w:t>
      </w:r>
      <w:r w:rsidR="00941405" w:rsidRPr="00C9600F">
        <w:rPr>
          <w:b/>
        </w:rPr>
        <w:t>.4.1</w:t>
      </w:r>
    </w:p>
    <w:tbl>
      <w:tblPr>
        <w:tblW w:w="9634" w:type="dxa"/>
        <w:tblLook w:val="04A0" w:firstRow="1" w:lastRow="0" w:firstColumn="1" w:lastColumn="0" w:noHBand="0" w:noVBand="1"/>
      </w:tblPr>
      <w:tblGrid>
        <w:gridCol w:w="3354"/>
        <w:gridCol w:w="2969"/>
        <w:gridCol w:w="1327"/>
        <w:gridCol w:w="870"/>
        <w:gridCol w:w="1114"/>
      </w:tblGrid>
      <w:tr w:rsidR="000E6A28" w:rsidRPr="003F71EF" w14:paraId="6D1CF463" w14:textId="77777777" w:rsidTr="000E6A28">
        <w:trPr>
          <w:trHeight w:val="737"/>
          <w:tblHeader/>
        </w:trPr>
        <w:tc>
          <w:tcPr>
            <w:tcW w:w="33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0C3D3B" w14:textId="77777777" w:rsidR="000E6A28" w:rsidRPr="003F71EF" w:rsidRDefault="000E6A28" w:rsidP="000E6A28">
            <w:pPr>
              <w:autoSpaceDE/>
              <w:autoSpaceDN/>
              <w:adjustRightInd/>
              <w:spacing w:line="240" w:lineRule="auto"/>
              <w:ind w:firstLine="0"/>
              <w:jc w:val="center"/>
              <w:rPr>
                <w:rFonts w:eastAsia="Times New Roman"/>
                <w:b/>
                <w:bCs/>
                <w:color w:val="000000"/>
                <w:sz w:val="18"/>
                <w:szCs w:val="18"/>
                <w:lang w:eastAsia="ru-RU"/>
              </w:rPr>
            </w:pPr>
            <w:r w:rsidRPr="003F71EF">
              <w:rPr>
                <w:rFonts w:eastAsia="Times New Roman"/>
                <w:b/>
                <w:bCs/>
                <w:color w:val="000000"/>
                <w:sz w:val="18"/>
                <w:szCs w:val="18"/>
                <w:lang w:eastAsia="ru-RU"/>
              </w:rPr>
              <w:t>Наименование</w:t>
            </w:r>
          </w:p>
        </w:tc>
        <w:tc>
          <w:tcPr>
            <w:tcW w:w="2969" w:type="dxa"/>
            <w:tcBorders>
              <w:top w:val="single" w:sz="4" w:space="0" w:color="auto"/>
              <w:left w:val="nil"/>
              <w:bottom w:val="single" w:sz="4" w:space="0" w:color="auto"/>
              <w:right w:val="single" w:sz="4" w:space="0" w:color="auto"/>
            </w:tcBorders>
            <w:shd w:val="clear" w:color="auto" w:fill="auto"/>
            <w:vAlign w:val="center"/>
            <w:hideMark/>
          </w:tcPr>
          <w:p w14:paraId="6295CECF" w14:textId="77777777" w:rsidR="000E6A28" w:rsidRPr="003F71EF" w:rsidRDefault="000E6A28" w:rsidP="000E6A28">
            <w:pPr>
              <w:autoSpaceDE/>
              <w:autoSpaceDN/>
              <w:adjustRightInd/>
              <w:spacing w:line="240" w:lineRule="auto"/>
              <w:ind w:firstLine="0"/>
              <w:jc w:val="center"/>
              <w:rPr>
                <w:rFonts w:eastAsia="Times New Roman"/>
                <w:b/>
                <w:bCs/>
                <w:color w:val="000000"/>
                <w:sz w:val="18"/>
                <w:szCs w:val="18"/>
                <w:lang w:eastAsia="ru-RU"/>
              </w:rPr>
            </w:pPr>
            <w:r w:rsidRPr="003F71EF">
              <w:rPr>
                <w:rFonts w:eastAsia="Times New Roman"/>
                <w:b/>
                <w:bCs/>
                <w:color w:val="000000"/>
                <w:sz w:val="18"/>
                <w:szCs w:val="18"/>
                <w:lang w:eastAsia="ru-RU"/>
              </w:rPr>
              <w:t>Тип системы</w:t>
            </w:r>
          </w:p>
        </w:tc>
        <w:tc>
          <w:tcPr>
            <w:tcW w:w="1327" w:type="dxa"/>
            <w:tcBorders>
              <w:top w:val="single" w:sz="4" w:space="0" w:color="auto"/>
              <w:left w:val="nil"/>
              <w:bottom w:val="single" w:sz="4" w:space="0" w:color="auto"/>
              <w:right w:val="single" w:sz="4" w:space="0" w:color="auto"/>
            </w:tcBorders>
            <w:shd w:val="clear" w:color="auto" w:fill="auto"/>
            <w:vAlign w:val="center"/>
            <w:hideMark/>
          </w:tcPr>
          <w:p w14:paraId="282BB4E4" w14:textId="77777777" w:rsidR="000E6A28" w:rsidRPr="003F71EF" w:rsidRDefault="000E6A28" w:rsidP="000E6A28">
            <w:pPr>
              <w:autoSpaceDE/>
              <w:autoSpaceDN/>
              <w:adjustRightInd/>
              <w:spacing w:line="240" w:lineRule="auto"/>
              <w:ind w:firstLine="0"/>
              <w:jc w:val="center"/>
              <w:rPr>
                <w:rFonts w:eastAsia="Times New Roman"/>
                <w:b/>
                <w:bCs/>
                <w:color w:val="000000"/>
                <w:sz w:val="18"/>
                <w:szCs w:val="18"/>
                <w:lang w:eastAsia="ru-RU"/>
              </w:rPr>
            </w:pPr>
            <w:r w:rsidRPr="003F71EF">
              <w:rPr>
                <w:rFonts w:eastAsia="Times New Roman"/>
                <w:b/>
                <w:bCs/>
                <w:color w:val="000000"/>
                <w:sz w:val="18"/>
                <w:szCs w:val="18"/>
                <w:lang w:eastAsia="ru-RU"/>
              </w:rPr>
              <w:t>Напор на вводе системы, м</w:t>
            </w:r>
          </w:p>
        </w:tc>
        <w:tc>
          <w:tcPr>
            <w:tcW w:w="870" w:type="dxa"/>
            <w:tcBorders>
              <w:top w:val="single" w:sz="4" w:space="0" w:color="auto"/>
              <w:left w:val="nil"/>
              <w:bottom w:val="single" w:sz="4" w:space="0" w:color="auto"/>
              <w:right w:val="single" w:sz="4" w:space="0" w:color="auto"/>
            </w:tcBorders>
            <w:shd w:val="clear" w:color="auto" w:fill="auto"/>
            <w:vAlign w:val="center"/>
            <w:hideMark/>
          </w:tcPr>
          <w:p w14:paraId="2FC75291" w14:textId="77777777" w:rsidR="000E6A28" w:rsidRPr="003F71EF" w:rsidRDefault="000E6A28" w:rsidP="000E6A28">
            <w:pPr>
              <w:autoSpaceDE/>
              <w:autoSpaceDN/>
              <w:adjustRightInd/>
              <w:spacing w:line="240" w:lineRule="auto"/>
              <w:ind w:firstLine="0"/>
              <w:jc w:val="center"/>
              <w:rPr>
                <w:rFonts w:eastAsia="Times New Roman"/>
                <w:b/>
                <w:bCs/>
                <w:color w:val="000000"/>
                <w:sz w:val="18"/>
                <w:szCs w:val="18"/>
                <w:lang w:eastAsia="ru-RU"/>
              </w:rPr>
            </w:pPr>
            <w:r w:rsidRPr="003F71EF">
              <w:rPr>
                <w:rFonts w:eastAsia="Times New Roman"/>
                <w:b/>
                <w:bCs/>
                <w:color w:val="000000"/>
                <w:sz w:val="18"/>
                <w:szCs w:val="18"/>
                <w:lang w:eastAsia="ru-RU"/>
              </w:rPr>
              <w:t>Количество шайб</w:t>
            </w:r>
          </w:p>
        </w:tc>
        <w:tc>
          <w:tcPr>
            <w:tcW w:w="1114" w:type="dxa"/>
            <w:tcBorders>
              <w:top w:val="single" w:sz="4" w:space="0" w:color="auto"/>
              <w:left w:val="nil"/>
              <w:bottom w:val="single" w:sz="4" w:space="0" w:color="auto"/>
              <w:right w:val="single" w:sz="4" w:space="0" w:color="auto"/>
            </w:tcBorders>
            <w:shd w:val="clear" w:color="auto" w:fill="auto"/>
            <w:vAlign w:val="center"/>
            <w:hideMark/>
          </w:tcPr>
          <w:p w14:paraId="0CB73FF3" w14:textId="77777777" w:rsidR="000E6A28" w:rsidRPr="003F71EF" w:rsidRDefault="000E6A28" w:rsidP="000E6A28">
            <w:pPr>
              <w:autoSpaceDE/>
              <w:autoSpaceDN/>
              <w:adjustRightInd/>
              <w:spacing w:line="240" w:lineRule="auto"/>
              <w:ind w:firstLine="0"/>
              <w:jc w:val="center"/>
              <w:rPr>
                <w:rFonts w:eastAsia="Times New Roman"/>
                <w:b/>
                <w:bCs/>
                <w:color w:val="000000"/>
                <w:sz w:val="18"/>
                <w:szCs w:val="18"/>
                <w:lang w:eastAsia="ru-RU"/>
              </w:rPr>
            </w:pPr>
            <w:r w:rsidRPr="003F71EF">
              <w:rPr>
                <w:rFonts w:eastAsia="Times New Roman"/>
                <w:b/>
                <w:bCs/>
                <w:color w:val="000000"/>
                <w:sz w:val="18"/>
                <w:szCs w:val="18"/>
                <w:lang w:eastAsia="ru-RU"/>
              </w:rPr>
              <w:t>Диам. шайбы, мм</w:t>
            </w:r>
          </w:p>
        </w:tc>
      </w:tr>
      <w:tr w:rsidR="000E6A28" w:rsidRPr="003F71EF" w14:paraId="46CAE8FA" w14:textId="77777777" w:rsidTr="000E6A28">
        <w:trPr>
          <w:trHeight w:val="300"/>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0AD87321" w14:textId="3BD8CD80" w:rsidR="000E6A28" w:rsidRPr="003F71EF" w:rsidRDefault="000E6A28" w:rsidP="000E6A28">
            <w:pPr>
              <w:autoSpaceDE/>
              <w:autoSpaceDN/>
              <w:adjustRightInd/>
              <w:spacing w:line="240" w:lineRule="auto"/>
              <w:ind w:firstLine="0"/>
              <w:rPr>
                <w:rFonts w:eastAsia="Times New Roman"/>
                <w:b/>
                <w:color w:val="000000"/>
                <w:sz w:val="18"/>
                <w:szCs w:val="18"/>
                <w:lang w:eastAsia="ru-RU"/>
              </w:rPr>
            </w:pPr>
            <w:r w:rsidRPr="003F71EF">
              <w:rPr>
                <w:rFonts w:eastAsia="Times New Roman"/>
                <w:b/>
                <w:color w:val="000000"/>
                <w:sz w:val="18"/>
                <w:szCs w:val="18"/>
                <w:lang w:eastAsia="ru-RU"/>
              </w:rPr>
              <w:t>Котельная №1</w:t>
            </w:r>
          </w:p>
        </w:tc>
        <w:tc>
          <w:tcPr>
            <w:tcW w:w="2969" w:type="dxa"/>
            <w:tcBorders>
              <w:top w:val="nil"/>
              <w:left w:val="nil"/>
              <w:bottom w:val="single" w:sz="4" w:space="0" w:color="auto"/>
              <w:right w:val="single" w:sz="4" w:space="0" w:color="auto"/>
            </w:tcBorders>
            <w:shd w:val="clear" w:color="auto" w:fill="auto"/>
            <w:noWrap/>
            <w:vAlign w:val="center"/>
            <w:hideMark/>
          </w:tcPr>
          <w:p w14:paraId="2CC56187" w14:textId="7A42B38E" w:rsidR="000E6A28" w:rsidRPr="003F71EF" w:rsidRDefault="000E6A28" w:rsidP="000E6A28">
            <w:pPr>
              <w:autoSpaceDE/>
              <w:autoSpaceDN/>
              <w:adjustRightInd/>
              <w:spacing w:line="240" w:lineRule="auto"/>
              <w:ind w:firstLine="0"/>
              <w:jc w:val="center"/>
              <w:rPr>
                <w:rFonts w:eastAsia="Times New Roman"/>
                <w:color w:val="000000"/>
                <w:sz w:val="18"/>
                <w:szCs w:val="18"/>
                <w:lang w:eastAsia="ru-RU"/>
              </w:rPr>
            </w:pPr>
          </w:p>
        </w:tc>
        <w:tc>
          <w:tcPr>
            <w:tcW w:w="1327" w:type="dxa"/>
            <w:tcBorders>
              <w:top w:val="nil"/>
              <w:left w:val="nil"/>
              <w:bottom w:val="single" w:sz="4" w:space="0" w:color="auto"/>
              <w:right w:val="single" w:sz="4" w:space="0" w:color="auto"/>
            </w:tcBorders>
            <w:shd w:val="clear" w:color="auto" w:fill="auto"/>
            <w:noWrap/>
            <w:vAlign w:val="center"/>
            <w:hideMark/>
          </w:tcPr>
          <w:p w14:paraId="2B3B35C9" w14:textId="6BEF3A08" w:rsidR="000E6A28" w:rsidRPr="003F71EF" w:rsidRDefault="000E6A28" w:rsidP="000E6A28">
            <w:pPr>
              <w:autoSpaceDE/>
              <w:autoSpaceDN/>
              <w:adjustRightInd/>
              <w:spacing w:line="240" w:lineRule="auto"/>
              <w:ind w:firstLine="0"/>
              <w:jc w:val="center"/>
              <w:rPr>
                <w:rFonts w:eastAsia="Times New Roman"/>
                <w:color w:val="000000"/>
                <w:sz w:val="18"/>
                <w:szCs w:val="18"/>
                <w:lang w:eastAsia="ru-RU"/>
              </w:rPr>
            </w:pPr>
          </w:p>
        </w:tc>
        <w:tc>
          <w:tcPr>
            <w:tcW w:w="870" w:type="dxa"/>
            <w:tcBorders>
              <w:top w:val="nil"/>
              <w:left w:val="nil"/>
              <w:bottom w:val="single" w:sz="4" w:space="0" w:color="auto"/>
              <w:right w:val="single" w:sz="4" w:space="0" w:color="auto"/>
            </w:tcBorders>
            <w:shd w:val="clear" w:color="auto" w:fill="auto"/>
            <w:noWrap/>
            <w:vAlign w:val="center"/>
            <w:hideMark/>
          </w:tcPr>
          <w:p w14:paraId="198B2D46" w14:textId="53923107" w:rsidR="000E6A28" w:rsidRPr="003F71EF" w:rsidRDefault="000E6A28" w:rsidP="000E6A28">
            <w:pPr>
              <w:autoSpaceDE/>
              <w:autoSpaceDN/>
              <w:adjustRightInd/>
              <w:spacing w:line="240" w:lineRule="auto"/>
              <w:ind w:firstLine="0"/>
              <w:jc w:val="center"/>
              <w:rPr>
                <w:rFonts w:eastAsia="Times New Roman"/>
                <w:color w:val="000000"/>
                <w:sz w:val="18"/>
                <w:szCs w:val="18"/>
                <w:lang w:eastAsia="ru-RU"/>
              </w:rPr>
            </w:pPr>
          </w:p>
        </w:tc>
        <w:tc>
          <w:tcPr>
            <w:tcW w:w="1114" w:type="dxa"/>
            <w:tcBorders>
              <w:top w:val="nil"/>
              <w:left w:val="nil"/>
              <w:bottom w:val="single" w:sz="4" w:space="0" w:color="auto"/>
              <w:right w:val="single" w:sz="4" w:space="0" w:color="auto"/>
            </w:tcBorders>
            <w:shd w:val="clear" w:color="auto" w:fill="auto"/>
            <w:noWrap/>
            <w:vAlign w:val="center"/>
            <w:hideMark/>
          </w:tcPr>
          <w:p w14:paraId="0B549453" w14:textId="2A6FB794" w:rsidR="000E6A28" w:rsidRPr="003F71EF" w:rsidRDefault="000E6A28" w:rsidP="000E6A28">
            <w:pPr>
              <w:autoSpaceDE/>
              <w:autoSpaceDN/>
              <w:adjustRightInd/>
              <w:spacing w:line="240" w:lineRule="auto"/>
              <w:ind w:firstLine="0"/>
              <w:jc w:val="center"/>
              <w:rPr>
                <w:rFonts w:eastAsia="Times New Roman"/>
                <w:color w:val="000000"/>
                <w:sz w:val="18"/>
                <w:szCs w:val="18"/>
                <w:lang w:eastAsia="ru-RU"/>
              </w:rPr>
            </w:pPr>
          </w:p>
        </w:tc>
      </w:tr>
      <w:tr w:rsidR="000E6A28" w:rsidRPr="007C13BD" w14:paraId="2D8693B7"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1589AD4"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40 лет Победы, 11</w:t>
            </w:r>
          </w:p>
        </w:tc>
        <w:tc>
          <w:tcPr>
            <w:tcW w:w="2969" w:type="dxa"/>
            <w:tcBorders>
              <w:top w:val="nil"/>
              <w:left w:val="nil"/>
              <w:bottom w:val="single" w:sz="4" w:space="0" w:color="auto"/>
              <w:right w:val="single" w:sz="4" w:space="0" w:color="auto"/>
            </w:tcBorders>
            <w:shd w:val="clear" w:color="auto" w:fill="auto"/>
            <w:noWrap/>
            <w:vAlign w:val="center"/>
            <w:hideMark/>
          </w:tcPr>
          <w:p w14:paraId="6F38B950"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E2A2D7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11,04</w:t>
            </w:r>
          </w:p>
        </w:tc>
        <w:tc>
          <w:tcPr>
            <w:tcW w:w="870" w:type="dxa"/>
            <w:tcBorders>
              <w:top w:val="nil"/>
              <w:left w:val="nil"/>
              <w:bottom w:val="single" w:sz="4" w:space="0" w:color="auto"/>
              <w:right w:val="single" w:sz="4" w:space="0" w:color="auto"/>
            </w:tcBorders>
            <w:shd w:val="clear" w:color="auto" w:fill="auto"/>
            <w:noWrap/>
            <w:vAlign w:val="center"/>
            <w:hideMark/>
          </w:tcPr>
          <w:p w14:paraId="631F34BA"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3F369F35"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10,3</w:t>
            </w:r>
          </w:p>
        </w:tc>
      </w:tr>
      <w:tr w:rsidR="000E6A28" w:rsidRPr="007C13BD" w14:paraId="72F6B43F"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EDD96B2"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40 лет Победы, 3</w:t>
            </w:r>
          </w:p>
        </w:tc>
        <w:tc>
          <w:tcPr>
            <w:tcW w:w="2969" w:type="dxa"/>
            <w:tcBorders>
              <w:top w:val="nil"/>
              <w:left w:val="nil"/>
              <w:bottom w:val="single" w:sz="4" w:space="0" w:color="auto"/>
              <w:right w:val="single" w:sz="4" w:space="0" w:color="auto"/>
            </w:tcBorders>
            <w:shd w:val="clear" w:color="auto" w:fill="auto"/>
            <w:noWrap/>
            <w:vAlign w:val="center"/>
            <w:hideMark/>
          </w:tcPr>
          <w:p w14:paraId="35EADB85"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0DF4414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21,7</w:t>
            </w:r>
          </w:p>
        </w:tc>
        <w:tc>
          <w:tcPr>
            <w:tcW w:w="870" w:type="dxa"/>
            <w:tcBorders>
              <w:top w:val="nil"/>
              <w:left w:val="nil"/>
              <w:bottom w:val="single" w:sz="4" w:space="0" w:color="auto"/>
              <w:right w:val="single" w:sz="4" w:space="0" w:color="auto"/>
            </w:tcBorders>
            <w:shd w:val="clear" w:color="auto" w:fill="auto"/>
            <w:noWrap/>
            <w:vAlign w:val="center"/>
            <w:hideMark/>
          </w:tcPr>
          <w:p w14:paraId="6E7910F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358CBB35"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6,8</w:t>
            </w:r>
          </w:p>
        </w:tc>
      </w:tr>
      <w:tr w:rsidR="000E6A28" w:rsidRPr="007C13BD" w14:paraId="1CD6E2A3"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D6DC679"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40 лет Победы, 37,с.Магазин</w:t>
            </w:r>
          </w:p>
        </w:tc>
        <w:tc>
          <w:tcPr>
            <w:tcW w:w="2969" w:type="dxa"/>
            <w:tcBorders>
              <w:top w:val="nil"/>
              <w:left w:val="nil"/>
              <w:bottom w:val="single" w:sz="4" w:space="0" w:color="auto"/>
              <w:right w:val="single" w:sz="4" w:space="0" w:color="auto"/>
            </w:tcBorders>
            <w:shd w:val="clear" w:color="auto" w:fill="auto"/>
            <w:noWrap/>
            <w:vAlign w:val="center"/>
            <w:hideMark/>
          </w:tcPr>
          <w:p w14:paraId="77641E3E"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56E92E54"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10,67</w:t>
            </w:r>
          </w:p>
        </w:tc>
        <w:tc>
          <w:tcPr>
            <w:tcW w:w="870" w:type="dxa"/>
            <w:tcBorders>
              <w:top w:val="nil"/>
              <w:left w:val="nil"/>
              <w:bottom w:val="single" w:sz="4" w:space="0" w:color="auto"/>
              <w:right w:val="single" w:sz="4" w:space="0" w:color="auto"/>
            </w:tcBorders>
            <w:shd w:val="clear" w:color="auto" w:fill="auto"/>
            <w:noWrap/>
            <w:vAlign w:val="center"/>
            <w:hideMark/>
          </w:tcPr>
          <w:p w14:paraId="4AA32575"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6FE0C44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6,1</w:t>
            </w:r>
          </w:p>
        </w:tc>
      </w:tr>
      <w:tr w:rsidR="000E6A28" w:rsidRPr="007C13BD" w14:paraId="05B6E8BC"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AC15104"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40 лет Победы, 5</w:t>
            </w:r>
          </w:p>
        </w:tc>
        <w:tc>
          <w:tcPr>
            <w:tcW w:w="2969" w:type="dxa"/>
            <w:tcBorders>
              <w:top w:val="nil"/>
              <w:left w:val="nil"/>
              <w:bottom w:val="single" w:sz="4" w:space="0" w:color="auto"/>
              <w:right w:val="single" w:sz="4" w:space="0" w:color="auto"/>
            </w:tcBorders>
            <w:shd w:val="clear" w:color="auto" w:fill="auto"/>
            <w:noWrap/>
            <w:vAlign w:val="center"/>
            <w:hideMark/>
          </w:tcPr>
          <w:p w14:paraId="654E036E"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7CE6924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19,54</w:t>
            </w:r>
          </w:p>
        </w:tc>
        <w:tc>
          <w:tcPr>
            <w:tcW w:w="870" w:type="dxa"/>
            <w:tcBorders>
              <w:top w:val="nil"/>
              <w:left w:val="nil"/>
              <w:bottom w:val="single" w:sz="4" w:space="0" w:color="auto"/>
              <w:right w:val="single" w:sz="4" w:space="0" w:color="auto"/>
            </w:tcBorders>
            <w:shd w:val="clear" w:color="auto" w:fill="auto"/>
            <w:noWrap/>
            <w:vAlign w:val="center"/>
            <w:hideMark/>
          </w:tcPr>
          <w:p w14:paraId="3486057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148D245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9,7</w:t>
            </w:r>
          </w:p>
        </w:tc>
      </w:tr>
      <w:tr w:rsidR="000E6A28" w:rsidRPr="007C13BD" w14:paraId="063AA412"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550B1557"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40 лет Победы, 9Б</w:t>
            </w:r>
          </w:p>
        </w:tc>
        <w:tc>
          <w:tcPr>
            <w:tcW w:w="2969" w:type="dxa"/>
            <w:tcBorders>
              <w:top w:val="nil"/>
              <w:left w:val="nil"/>
              <w:bottom w:val="single" w:sz="4" w:space="0" w:color="auto"/>
              <w:right w:val="single" w:sz="4" w:space="0" w:color="auto"/>
            </w:tcBorders>
            <w:shd w:val="clear" w:color="auto" w:fill="auto"/>
            <w:noWrap/>
            <w:vAlign w:val="center"/>
            <w:hideMark/>
          </w:tcPr>
          <w:p w14:paraId="253E886B"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B04343B"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10,68</w:t>
            </w:r>
          </w:p>
        </w:tc>
        <w:tc>
          <w:tcPr>
            <w:tcW w:w="870" w:type="dxa"/>
            <w:tcBorders>
              <w:top w:val="nil"/>
              <w:left w:val="nil"/>
              <w:bottom w:val="single" w:sz="4" w:space="0" w:color="auto"/>
              <w:right w:val="single" w:sz="4" w:space="0" w:color="auto"/>
            </w:tcBorders>
            <w:shd w:val="clear" w:color="auto" w:fill="auto"/>
            <w:noWrap/>
            <w:vAlign w:val="center"/>
            <w:hideMark/>
          </w:tcPr>
          <w:p w14:paraId="1B54A09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18A17CBA"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15,2</w:t>
            </w:r>
          </w:p>
        </w:tc>
      </w:tr>
      <w:tr w:rsidR="000E6A28" w:rsidRPr="007C13BD" w14:paraId="50709AC4"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2B4F85F"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Зеленая, 1А</w:t>
            </w:r>
          </w:p>
        </w:tc>
        <w:tc>
          <w:tcPr>
            <w:tcW w:w="2969" w:type="dxa"/>
            <w:tcBorders>
              <w:top w:val="nil"/>
              <w:left w:val="nil"/>
              <w:bottom w:val="single" w:sz="4" w:space="0" w:color="auto"/>
              <w:right w:val="single" w:sz="4" w:space="0" w:color="auto"/>
            </w:tcBorders>
            <w:shd w:val="clear" w:color="auto" w:fill="auto"/>
            <w:noWrap/>
            <w:vAlign w:val="center"/>
            <w:hideMark/>
          </w:tcPr>
          <w:p w14:paraId="43A8FFF8"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4570B46B"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16,38</w:t>
            </w:r>
          </w:p>
        </w:tc>
        <w:tc>
          <w:tcPr>
            <w:tcW w:w="870" w:type="dxa"/>
            <w:tcBorders>
              <w:top w:val="nil"/>
              <w:left w:val="nil"/>
              <w:bottom w:val="single" w:sz="4" w:space="0" w:color="auto"/>
              <w:right w:val="single" w:sz="4" w:space="0" w:color="auto"/>
            </w:tcBorders>
            <w:shd w:val="clear" w:color="auto" w:fill="auto"/>
            <w:noWrap/>
            <w:vAlign w:val="center"/>
            <w:hideMark/>
          </w:tcPr>
          <w:p w14:paraId="0FC6593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475985D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5,2</w:t>
            </w:r>
          </w:p>
        </w:tc>
      </w:tr>
      <w:tr w:rsidR="000E6A28" w:rsidRPr="007C13BD" w14:paraId="3494EED7"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0AEE2F3E"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Коммунальная, 14</w:t>
            </w:r>
          </w:p>
        </w:tc>
        <w:tc>
          <w:tcPr>
            <w:tcW w:w="2969" w:type="dxa"/>
            <w:tcBorders>
              <w:top w:val="nil"/>
              <w:left w:val="nil"/>
              <w:bottom w:val="single" w:sz="4" w:space="0" w:color="auto"/>
              <w:right w:val="single" w:sz="4" w:space="0" w:color="auto"/>
            </w:tcBorders>
            <w:shd w:val="clear" w:color="auto" w:fill="auto"/>
            <w:noWrap/>
            <w:vAlign w:val="center"/>
            <w:hideMark/>
          </w:tcPr>
          <w:p w14:paraId="6E970F6C"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3437A164"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8,42</w:t>
            </w:r>
          </w:p>
        </w:tc>
        <w:tc>
          <w:tcPr>
            <w:tcW w:w="870" w:type="dxa"/>
            <w:tcBorders>
              <w:top w:val="nil"/>
              <w:left w:val="nil"/>
              <w:bottom w:val="single" w:sz="4" w:space="0" w:color="auto"/>
              <w:right w:val="single" w:sz="4" w:space="0" w:color="auto"/>
            </w:tcBorders>
            <w:shd w:val="clear" w:color="auto" w:fill="auto"/>
            <w:noWrap/>
            <w:vAlign w:val="center"/>
            <w:hideMark/>
          </w:tcPr>
          <w:p w14:paraId="5537363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4228DC3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5,4</w:t>
            </w:r>
          </w:p>
        </w:tc>
      </w:tr>
      <w:tr w:rsidR="000E6A28" w:rsidRPr="007C13BD" w14:paraId="16E2DC82"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509B852C"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Коммунальная, 16</w:t>
            </w:r>
          </w:p>
        </w:tc>
        <w:tc>
          <w:tcPr>
            <w:tcW w:w="2969" w:type="dxa"/>
            <w:tcBorders>
              <w:top w:val="nil"/>
              <w:left w:val="nil"/>
              <w:bottom w:val="single" w:sz="4" w:space="0" w:color="auto"/>
              <w:right w:val="single" w:sz="4" w:space="0" w:color="auto"/>
            </w:tcBorders>
            <w:shd w:val="clear" w:color="auto" w:fill="auto"/>
            <w:noWrap/>
            <w:vAlign w:val="center"/>
            <w:hideMark/>
          </w:tcPr>
          <w:p w14:paraId="7950C55E"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2AB0A5E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8,38</w:t>
            </w:r>
          </w:p>
        </w:tc>
        <w:tc>
          <w:tcPr>
            <w:tcW w:w="870" w:type="dxa"/>
            <w:tcBorders>
              <w:top w:val="nil"/>
              <w:left w:val="nil"/>
              <w:bottom w:val="single" w:sz="4" w:space="0" w:color="auto"/>
              <w:right w:val="single" w:sz="4" w:space="0" w:color="auto"/>
            </w:tcBorders>
            <w:shd w:val="clear" w:color="auto" w:fill="auto"/>
            <w:noWrap/>
            <w:vAlign w:val="center"/>
            <w:hideMark/>
          </w:tcPr>
          <w:p w14:paraId="55DA5BD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3501889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6,2</w:t>
            </w:r>
          </w:p>
        </w:tc>
      </w:tr>
      <w:tr w:rsidR="000E6A28" w:rsidRPr="007C13BD" w14:paraId="7ECB4E96"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832292B"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Коммунальная, 21</w:t>
            </w:r>
          </w:p>
        </w:tc>
        <w:tc>
          <w:tcPr>
            <w:tcW w:w="2969" w:type="dxa"/>
            <w:tcBorders>
              <w:top w:val="nil"/>
              <w:left w:val="nil"/>
              <w:bottom w:val="single" w:sz="4" w:space="0" w:color="auto"/>
              <w:right w:val="single" w:sz="4" w:space="0" w:color="auto"/>
            </w:tcBorders>
            <w:shd w:val="clear" w:color="auto" w:fill="auto"/>
            <w:noWrap/>
            <w:vAlign w:val="center"/>
            <w:hideMark/>
          </w:tcPr>
          <w:p w14:paraId="5762041A"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6443D19"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8,42</w:t>
            </w:r>
          </w:p>
        </w:tc>
        <w:tc>
          <w:tcPr>
            <w:tcW w:w="870" w:type="dxa"/>
            <w:tcBorders>
              <w:top w:val="nil"/>
              <w:left w:val="nil"/>
              <w:bottom w:val="single" w:sz="4" w:space="0" w:color="auto"/>
              <w:right w:val="single" w:sz="4" w:space="0" w:color="auto"/>
            </w:tcBorders>
            <w:shd w:val="clear" w:color="auto" w:fill="auto"/>
            <w:noWrap/>
            <w:vAlign w:val="center"/>
            <w:hideMark/>
          </w:tcPr>
          <w:p w14:paraId="62E8D83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19BCE5D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3,9</w:t>
            </w:r>
          </w:p>
        </w:tc>
      </w:tr>
      <w:tr w:rsidR="000E6A28" w:rsidRPr="007C13BD" w14:paraId="6E7D0856"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5892C1A2"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Ленина, 42,с.Администрация</w:t>
            </w:r>
          </w:p>
        </w:tc>
        <w:tc>
          <w:tcPr>
            <w:tcW w:w="2969" w:type="dxa"/>
            <w:tcBorders>
              <w:top w:val="nil"/>
              <w:left w:val="nil"/>
              <w:bottom w:val="single" w:sz="4" w:space="0" w:color="auto"/>
              <w:right w:val="single" w:sz="4" w:space="0" w:color="auto"/>
            </w:tcBorders>
            <w:shd w:val="clear" w:color="auto" w:fill="auto"/>
            <w:noWrap/>
            <w:vAlign w:val="center"/>
            <w:hideMark/>
          </w:tcPr>
          <w:p w14:paraId="111B487C"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5EB86E59"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12,86</w:t>
            </w:r>
          </w:p>
        </w:tc>
        <w:tc>
          <w:tcPr>
            <w:tcW w:w="870" w:type="dxa"/>
            <w:tcBorders>
              <w:top w:val="nil"/>
              <w:left w:val="nil"/>
              <w:bottom w:val="single" w:sz="4" w:space="0" w:color="auto"/>
              <w:right w:val="single" w:sz="4" w:space="0" w:color="auto"/>
            </w:tcBorders>
            <w:shd w:val="clear" w:color="auto" w:fill="auto"/>
            <w:noWrap/>
            <w:vAlign w:val="center"/>
            <w:hideMark/>
          </w:tcPr>
          <w:p w14:paraId="646E3A1A"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73B7D54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13,1</w:t>
            </w:r>
          </w:p>
        </w:tc>
      </w:tr>
      <w:tr w:rsidR="000E6A28" w:rsidRPr="007C13BD" w14:paraId="405FDD99"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4DB5B078"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Ленина, 42,с.Гараж</w:t>
            </w:r>
          </w:p>
        </w:tc>
        <w:tc>
          <w:tcPr>
            <w:tcW w:w="2969" w:type="dxa"/>
            <w:tcBorders>
              <w:top w:val="nil"/>
              <w:left w:val="nil"/>
              <w:bottom w:val="single" w:sz="4" w:space="0" w:color="auto"/>
              <w:right w:val="single" w:sz="4" w:space="0" w:color="auto"/>
            </w:tcBorders>
            <w:shd w:val="clear" w:color="auto" w:fill="auto"/>
            <w:noWrap/>
            <w:vAlign w:val="center"/>
            <w:hideMark/>
          </w:tcPr>
          <w:p w14:paraId="4E3FD4B8"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01D06A9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13,02</w:t>
            </w:r>
          </w:p>
        </w:tc>
        <w:tc>
          <w:tcPr>
            <w:tcW w:w="870" w:type="dxa"/>
            <w:tcBorders>
              <w:top w:val="nil"/>
              <w:left w:val="nil"/>
              <w:bottom w:val="single" w:sz="4" w:space="0" w:color="auto"/>
              <w:right w:val="single" w:sz="4" w:space="0" w:color="auto"/>
            </w:tcBorders>
            <w:shd w:val="clear" w:color="auto" w:fill="auto"/>
            <w:noWrap/>
            <w:vAlign w:val="center"/>
            <w:hideMark/>
          </w:tcPr>
          <w:p w14:paraId="3396E5B9"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3EF7B82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5,8</w:t>
            </w:r>
          </w:p>
        </w:tc>
      </w:tr>
      <w:tr w:rsidR="000E6A28" w:rsidRPr="007C13BD" w14:paraId="552F68ED"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38C509FA"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Ленина, 42А,с.Спортшкола</w:t>
            </w:r>
          </w:p>
        </w:tc>
        <w:tc>
          <w:tcPr>
            <w:tcW w:w="2969" w:type="dxa"/>
            <w:tcBorders>
              <w:top w:val="nil"/>
              <w:left w:val="nil"/>
              <w:bottom w:val="single" w:sz="4" w:space="0" w:color="auto"/>
              <w:right w:val="single" w:sz="4" w:space="0" w:color="auto"/>
            </w:tcBorders>
            <w:shd w:val="clear" w:color="auto" w:fill="auto"/>
            <w:noWrap/>
            <w:vAlign w:val="center"/>
            <w:hideMark/>
          </w:tcPr>
          <w:p w14:paraId="7A1C9C06"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369A9B1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21,87</w:t>
            </w:r>
          </w:p>
        </w:tc>
        <w:tc>
          <w:tcPr>
            <w:tcW w:w="870" w:type="dxa"/>
            <w:tcBorders>
              <w:top w:val="nil"/>
              <w:left w:val="nil"/>
              <w:bottom w:val="single" w:sz="4" w:space="0" w:color="auto"/>
              <w:right w:val="single" w:sz="4" w:space="0" w:color="auto"/>
            </w:tcBorders>
            <w:shd w:val="clear" w:color="auto" w:fill="auto"/>
            <w:noWrap/>
            <w:vAlign w:val="center"/>
            <w:hideMark/>
          </w:tcPr>
          <w:p w14:paraId="643BFC5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6C4CB10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3,5</w:t>
            </w:r>
          </w:p>
        </w:tc>
      </w:tr>
      <w:tr w:rsidR="000E6A28" w:rsidRPr="007C13BD" w14:paraId="2493CE75"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6D925CA"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Ленина, 44,с.Казначейство</w:t>
            </w:r>
          </w:p>
        </w:tc>
        <w:tc>
          <w:tcPr>
            <w:tcW w:w="2969" w:type="dxa"/>
            <w:tcBorders>
              <w:top w:val="nil"/>
              <w:left w:val="nil"/>
              <w:bottom w:val="single" w:sz="4" w:space="0" w:color="auto"/>
              <w:right w:val="single" w:sz="4" w:space="0" w:color="auto"/>
            </w:tcBorders>
            <w:shd w:val="clear" w:color="auto" w:fill="auto"/>
            <w:noWrap/>
            <w:vAlign w:val="center"/>
            <w:hideMark/>
          </w:tcPr>
          <w:p w14:paraId="238B7A1F"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38D8B28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13,3</w:t>
            </w:r>
          </w:p>
        </w:tc>
        <w:tc>
          <w:tcPr>
            <w:tcW w:w="870" w:type="dxa"/>
            <w:tcBorders>
              <w:top w:val="nil"/>
              <w:left w:val="nil"/>
              <w:bottom w:val="single" w:sz="4" w:space="0" w:color="auto"/>
              <w:right w:val="single" w:sz="4" w:space="0" w:color="auto"/>
            </w:tcBorders>
            <w:shd w:val="clear" w:color="auto" w:fill="auto"/>
            <w:noWrap/>
            <w:vAlign w:val="center"/>
            <w:hideMark/>
          </w:tcPr>
          <w:p w14:paraId="6C45D8E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4E9E28E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9,6</w:t>
            </w:r>
          </w:p>
        </w:tc>
      </w:tr>
      <w:tr w:rsidR="000E6A28" w:rsidRPr="007C13BD" w14:paraId="77159056"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55641C3E"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Ленина, 45,с.Магазин</w:t>
            </w:r>
          </w:p>
        </w:tc>
        <w:tc>
          <w:tcPr>
            <w:tcW w:w="2969" w:type="dxa"/>
            <w:tcBorders>
              <w:top w:val="nil"/>
              <w:left w:val="nil"/>
              <w:bottom w:val="single" w:sz="4" w:space="0" w:color="auto"/>
              <w:right w:val="single" w:sz="4" w:space="0" w:color="auto"/>
            </w:tcBorders>
            <w:shd w:val="clear" w:color="auto" w:fill="auto"/>
            <w:noWrap/>
            <w:vAlign w:val="center"/>
            <w:hideMark/>
          </w:tcPr>
          <w:p w14:paraId="7C9C6A22"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17A0A4F9"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12,42</w:t>
            </w:r>
          </w:p>
        </w:tc>
        <w:tc>
          <w:tcPr>
            <w:tcW w:w="870" w:type="dxa"/>
            <w:tcBorders>
              <w:top w:val="nil"/>
              <w:left w:val="nil"/>
              <w:bottom w:val="single" w:sz="4" w:space="0" w:color="auto"/>
              <w:right w:val="single" w:sz="4" w:space="0" w:color="auto"/>
            </w:tcBorders>
            <w:shd w:val="clear" w:color="auto" w:fill="auto"/>
            <w:noWrap/>
            <w:vAlign w:val="center"/>
            <w:hideMark/>
          </w:tcPr>
          <w:p w14:paraId="08E5996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6B3BFAE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3,1</w:t>
            </w:r>
          </w:p>
        </w:tc>
      </w:tr>
      <w:tr w:rsidR="000E6A28" w:rsidRPr="007C13BD" w14:paraId="380107F7"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14F2F67"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Ленина, 45В,с.Банк</w:t>
            </w:r>
          </w:p>
        </w:tc>
        <w:tc>
          <w:tcPr>
            <w:tcW w:w="2969" w:type="dxa"/>
            <w:tcBorders>
              <w:top w:val="nil"/>
              <w:left w:val="nil"/>
              <w:bottom w:val="single" w:sz="4" w:space="0" w:color="auto"/>
              <w:right w:val="single" w:sz="4" w:space="0" w:color="auto"/>
            </w:tcBorders>
            <w:shd w:val="clear" w:color="auto" w:fill="auto"/>
            <w:noWrap/>
            <w:vAlign w:val="center"/>
            <w:hideMark/>
          </w:tcPr>
          <w:p w14:paraId="25DA3525"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3F35A52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12,72</w:t>
            </w:r>
          </w:p>
        </w:tc>
        <w:tc>
          <w:tcPr>
            <w:tcW w:w="870" w:type="dxa"/>
            <w:tcBorders>
              <w:top w:val="nil"/>
              <w:left w:val="nil"/>
              <w:bottom w:val="single" w:sz="4" w:space="0" w:color="auto"/>
              <w:right w:val="single" w:sz="4" w:space="0" w:color="auto"/>
            </w:tcBorders>
            <w:shd w:val="clear" w:color="auto" w:fill="auto"/>
            <w:noWrap/>
            <w:vAlign w:val="center"/>
            <w:hideMark/>
          </w:tcPr>
          <w:p w14:paraId="080DCBC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144F0F0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6,8</w:t>
            </w:r>
          </w:p>
        </w:tc>
      </w:tr>
      <w:tr w:rsidR="000E6A28" w:rsidRPr="007C13BD" w14:paraId="2F452A93"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A9B68F2"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Ленина, 48А,с.Школа-интернат</w:t>
            </w:r>
          </w:p>
        </w:tc>
        <w:tc>
          <w:tcPr>
            <w:tcW w:w="2969" w:type="dxa"/>
            <w:tcBorders>
              <w:top w:val="nil"/>
              <w:left w:val="nil"/>
              <w:bottom w:val="single" w:sz="4" w:space="0" w:color="auto"/>
              <w:right w:val="single" w:sz="4" w:space="0" w:color="auto"/>
            </w:tcBorders>
            <w:shd w:val="clear" w:color="auto" w:fill="auto"/>
            <w:noWrap/>
            <w:vAlign w:val="center"/>
            <w:hideMark/>
          </w:tcPr>
          <w:p w14:paraId="5715DA10"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7C5B82F5"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19,17</w:t>
            </w:r>
          </w:p>
        </w:tc>
        <w:tc>
          <w:tcPr>
            <w:tcW w:w="870" w:type="dxa"/>
            <w:tcBorders>
              <w:top w:val="nil"/>
              <w:left w:val="nil"/>
              <w:bottom w:val="single" w:sz="4" w:space="0" w:color="auto"/>
              <w:right w:val="single" w:sz="4" w:space="0" w:color="auto"/>
            </w:tcBorders>
            <w:shd w:val="clear" w:color="auto" w:fill="auto"/>
            <w:noWrap/>
            <w:vAlign w:val="center"/>
            <w:hideMark/>
          </w:tcPr>
          <w:p w14:paraId="5DBBE77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0CABA0D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14,7</w:t>
            </w:r>
          </w:p>
        </w:tc>
      </w:tr>
      <w:tr w:rsidR="000E6A28" w:rsidRPr="007C13BD" w14:paraId="271229F7"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0B7F092B"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Ленина, 48Б,с.Узел связи</w:t>
            </w:r>
          </w:p>
        </w:tc>
        <w:tc>
          <w:tcPr>
            <w:tcW w:w="2969" w:type="dxa"/>
            <w:tcBorders>
              <w:top w:val="nil"/>
              <w:left w:val="nil"/>
              <w:bottom w:val="single" w:sz="4" w:space="0" w:color="auto"/>
              <w:right w:val="single" w:sz="4" w:space="0" w:color="auto"/>
            </w:tcBorders>
            <w:shd w:val="clear" w:color="auto" w:fill="auto"/>
            <w:noWrap/>
            <w:vAlign w:val="center"/>
            <w:hideMark/>
          </w:tcPr>
          <w:p w14:paraId="238F8034"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53360C9A"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10,42</w:t>
            </w:r>
          </w:p>
        </w:tc>
        <w:tc>
          <w:tcPr>
            <w:tcW w:w="870" w:type="dxa"/>
            <w:tcBorders>
              <w:top w:val="nil"/>
              <w:left w:val="nil"/>
              <w:bottom w:val="single" w:sz="4" w:space="0" w:color="auto"/>
              <w:right w:val="single" w:sz="4" w:space="0" w:color="auto"/>
            </w:tcBorders>
            <w:shd w:val="clear" w:color="auto" w:fill="auto"/>
            <w:noWrap/>
            <w:vAlign w:val="center"/>
            <w:hideMark/>
          </w:tcPr>
          <w:p w14:paraId="5B8E553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7E6941E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13,9</w:t>
            </w:r>
          </w:p>
        </w:tc>
      </w:tr>
      <w:tr w:rsidR="000E6A28" w:rsidRPr="007C13BD" w14:paraId="359A00DD"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EE0A3B2"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Ленина, 50А,с.Инф. корпус</w:t>
            </w:r>
          </w:p>
        </w:tc>
        <w:tc>
          <w:tcPr>
            <w:tcW w:w="2969" w:type="dxa"/>
            <w:tcBorders>
              <w:top w:val="nil"/>
              <w:left w:val="nil"/>
              <w:bottom w:val="single" w:sz="4" w:space="0" w:color="auto"/>
              <w:right w:val="single" w:sz="4" w:space="0" w:color="auto"/>
            </w:tcBorders>
            <w:shd w:val="clear" w:color="auto" w:fill="auto"/>
            <w:noWrap/>
            <w:vAlign w:val="center"/>
            <w:hideMark/>
          </w:tcPr>
          <w:p w14:paraId="0AF4E1FF"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F8EB0B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16,89</w:t>
            </w:r>
          </w:p>
        </w:tc>
        <w:tc>
          <w:tcPr>
            <w:tcW w:w="870" w:type="dxa"/>
            <w:tcBorders>
              <w:top w:val="nil"/>
              <w:left w:val="nil"/>
              <w:bottom w:val="single" w:sz="4" w:space="0" w:color="auto"/>
              <w:right w:val="single" w:sz="4" w:space="0" w:color="auto"/>
            </w:tcBorders>
            <w:shd w:val="clear" w:color="auto" w:fill="auto"/>
            <w:noWrap/>
            <w:vAlign w:val="center"/>
            <w:hideMark/>
          </w:tcPr>
          <w:p w14:paraId="501DC4A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210E1DC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8,9</w:t>
            </w:r>
          </w:p>
        </w:tc>
      </w:tr>
      <w:tr w:rsidR="000E6A28" w:rsidRPr="007C13BD" w14:paraId="57097C46"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01FEB62"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Ленина, 50Б,с.Магазин</w:t>
            </w:r>
          </w:p>
        </w:tc>
        <w:tc>
          <w:tcPr>
            <w:tcW w:w="2969" w:type="dxa"/>
            <w:tcBorders>
              <w:top w:val="nil"/>
              <w:left w:val="nil"/>
              <w:bottom w:val="single" w:sz="4" w:space="0" w:color="auto"/>
              <w:right w:val="single" w:sz="4" w:space="0" w:color="auto"/>
            </w:tcBorders>
            <w:shd w:val="clear" w:color="auto" w:fill="auto"/>
            <w:noWrap/>
            <w:vAlign w:val="center"/>
            <w:hideMark/>
          </w:tcPr>
          <w:p w14:paraId="13960B49"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7E3BAC95"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16,95</w:t>
            </w:r>
          </w:p>
        </w:tc>
        <w:tc>
          <w:tcPr>
            <w:tcW w:w="870" w:type="dxa"/>
            <w:tcBorders>
              <w:top w:val="nil"/>
              <w:left w:val="nil"/>
              <w:bottom w:val="single" w:sz="4" w:space="0" w:color="auto"/>
              <w:right w:val="single" w:sz="4" w:space="0" w:color="auto"/>
            </w:tcBorders>
            <w:shd w:val="clear" w:color="auto" w:fill="auto"/>
            <w:noWrap/>
            <w:vAlign w:val="center"/>
            <w:hideMark/>
          </w:tcPr>
          <w:p w14:paraId="5258D1C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2*</w:t>
            </w:r>
          </w:p>
        </w:tc>
        <w:tc>
          <w:tcPr>
            <w:tcW w:w="1114" w:type="dxa"/>
            <w:tcBorders>
              <w:top w:val="nil"/>
              <w:left w:val="nil"/>
              <w:bottom w:val="single" w:sz="4" w:space="0" w:color="auto"/>
              <w:right w:val="single" w:sz="4" w:space="0" w:color="auto"/>
            </w:tcBorders>
            <w:shd w:val="clear" w:color="auto" w:fill="auto"/>
            <w:noWrap/>
            <w:vAlign w:val="center"/>
            <w:hideMark/>
          </w:tcPr>
          <w:p w14:paraId="3473BC3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3,2</w:t>
            </w:r>
          </w:p>
        </w:tc>
      </w:tr>
      <w:tr w:rsidR="000E6A28" w:rsidRPr="007C13BD" w14:paraId="4544A9A1"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21F17CE5"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Ленина, 50Ж,с.Магазин</w:t>
            </w:r>
          </w:p>
        </w:tc>
        <w:tc>
          <w:tcPr>
            <w:tcW w:w="2969" w:type="dxa"/>
            <w:tcBorders>
              <w:top w:val="nil"/>
              <w:left w:val="nil"/>
              <w:bottom w:val="single" w:sz="4" w:space="0" w:color="auto"/>
              <w:right w:val="single" w:sz="4" w:space="0" w:color="auto"/>
            </w:tcBorders>
            <w:shd w:val="clear" w:color="auto" w:fill="auto"/>
            <w:noWrap/>
            <w:vAlign w:val="center"/>
            <w:hideMark/>
          </w:tcPr>
          <w:p w14:paraId="48513382"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E31E5A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17,02</w:t>
            </w:r>
          </w:p>
        </w:tc>
        <w:tc>
          <w:tcPr>
            <w:tcW w:w="870" w:type="dxa"/>
            <w:tcBorders>
              <w:top w:val="nil"/>
              <w:left w:val="nil"/>
              <w:bottom w:val="single" w:sz="4" w:space="0" w:color="auto"/>
              <w:right w:val="single" w:sz="4" w:space="0" w:color="auto"/>
            </w:tcBorders>
            <w:shd w:val="clear" w:color="auto" w:fill="auto"/>
            <w:noWrap/>
            <w:vAlign w:val="center"/>
            <w:hideMark/>
          </w:tcPr>
          <w:p w14:paraId="0B44394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2</w:t>
            </w:r>
          </w:p>
        </w:tc>
        <w:tc>
          <w:tcPr>
            <w:tcW w:w="1114" w:type="dxa"/>
            <w:tcBorders>
              <w:top w:val="nil"/>
              <w:left w:val="nil"/>
              <w:bottom w:val="single" w:sz="4" w:space="0" w:color="auto"/>
              <w:right w:val="single" w:sz="4" w:space="0" w:color="auto"/>
            </w:tcBorders>
            <w:shd w:val="clear" w:color="auto" w:fill="auto"/>
            <w:noWrap/>
            <w:vAlign w:val="center"/>
            <w:hideMark/>
          </w:tcPr>
          <w:p w14:paraId="5356D560"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3,4</w:t>
            </w:r>
          </w:p>
        </w:tc>
      </w:tr>
      <w:tr w:rsidR="000E6A28" w:rsidRPr="007C13BD" w14:paraId="65A177AC"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62C5296"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Ленина, 55А,с.Редакция</w:t>
            </w:r>
          </w:p>
        </w:tc>
        <w:tc>
          <w:tcPr>
            <w:tcW w:w="2969" w:type="dxa"/>
            <w:tcBorders>
              <w:top w:val="nil"/>
              <w:left w:val="nil"/>
              <w:bottom w:val="single" w:sz="4" w:space="0" w:color="auto"/>
              <w:right w:val="single" w:sz="4" w:space="0" w:color="auto"/>
            </w:tcBorders>
            <w:shd w:val="clear" w:color="auto" w:fill="auto"/>
            <w:noWrap/>
            <w:vAlign w:val="center"/>
            <w:hideMark/>
          </w:tcPr>
          <w:p w14:paraId="1D69412D"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9F61869"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16,45</w:t>
            </w:r>
          </w:p>
        </w:tc>
        <w:tc>
          <w:tcPr>
            <w:tcW w:w="870" w:type="dxa"/>
            <w:tcBorders>
              <w:top w:val="nil"/>
              <w:left w:val="nil"/>
              <w:bottom w:val="single" w:sz="4" w:space="0" w:color="auto"/>
              <w:right w:val="single" w:sz="4" w:space="0" w:color="auto"/>
            </w:tcBorders>
            <w:shd w:val="clear" w:color="auto" w:fill="auto"/>
            <w:noWrap/>
            <w:vAlign w:val="center"/>
            <w:hideMark/>
          </w:tcPr>
          <w:p w14:paraId="211375C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0299E98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5,5</w:t>
            </w:r>
          </w:p>
        </w:tc>
      </w:tr>
      <w:tr w:rsidR="000E6A28" w:rsidRPr="007C13BD" w14:paraId="27E9257D"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E78FD31"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1-1</w:t>
            </w:r>
          </w:p>
        </w:tc>
        <w:tc>
          <w:tcPr>
            <w:tcW w:w="2969" w:type="dxa"/>
            <w:tcBorders>
              <w:top w:val="nil"/>
              <w:left w:val="nil"/>
              <w:bottom w:val="single" w:sz="4" w:space="0" w:color="auto"/>
              <w:right w:val="single" w:sz="4" w:space="0" w:color="auto"/>
            </w:tcBorders>
            <w:shd w:val="clear" w:color="auto" w:fill="auto"/>
            <w:noWrap/>
            <w:vAlign w:val="center"/>
            <w:hideMark/>
          </w:tcPr>
          <w:p w14:paraId="02962D60"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565776F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11,62</w:t>
            </w:r>
          </w:p>
        </w:tc>
        <w:tc>
          <w:tcPr>
            <w:tcW w:w="870" w:type="dxa"/>
            <w:tcBorders>
              <w:top w:val="nil"/>
              <w:left w:val="nil"/>
              <w:bottom w:val="single" w:sz="4" w:space="0" w:color="auto"/>
              <w:right w:val="single" w:sz="4" w:space="0" w:color="auto"/>
            </w:tcBorders>
            <w:shd w:val="clear" w:color="auto" w:fill="auto"/>
            <w:noWrap/>
            <w:vAlign w:val="center"/>
            <w:hideMark/>
          </w:tcPr>
          <w:p w14:paraId="747CD42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73E4B46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w:t>
            </w:r>
          </w:p>
        </w:tc>
      </w:tr>
      <w:tr w:rsidR="000E6A28" w:rsidRPr="007C13BD" w14:paraId="233ABEB9"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364FF910"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1-2</w:t>
            </w:r>
          </w:p>
        </w:tc>
        <w:tc>
          <w:tcPr>
            <w:tcW w:w="2969" w:type="dxa"/>
            <w:tcBorders>
              <w:top w:val="nil"/>
              <w:left w:val="nil"/>
              <w:bottom w:val="single" w:sz="4" w:space="0" w:color="auto"/>
              <w:right w:val="single" w:sz="4" w:space="0" w:color="auto"/>
            </w:tcBorders>
            <w:shd w:val="clear" w:color="auto" w:fill="auto"/>
            <w:noWrap/>
            <w:vAlign w:val="center"/>
            <w:hideMark/>
          </w:tcPr>
          <w:p w14:paraId="3512ADAF"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289DE85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11,45</w:t>
            </w:r>
          </w:p>
        </w:tc>
        <w:tc>
          <w:tcPr>
            <w:tcW w:w="870" w:type="dxa"/>
            <w:tcBorders>
              <w:top w:val="nil"/>
              <w:left w:val="nil"/>
              <w:bottom w:val="single" w:sz="4" w:space="0" w:color="auto"/>
              <w:right w:val="single" w:sz="4" w:space="0" w:color="auto"/>
            </w:tcBorders>
            <w:shd w:val="clear" w:color="auto" w:fill="auto"/>
            <w:noWrap/>
            <w:vAlign w:val="center"/>
            <w:hideMark/>
          </w:tcPr>
          <w:p w14:paraId="4CE8372A"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03991802"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7,1</w:t>
            </w:r>
          </w:p>
        </w:tc>
      </w:tr>
      <w:tr w:rsidR="000E6A28" w:rsidRPr="007C13BD" w14:paraId="494A92C3"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FB38950"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10</w:t>
            </w:r>
          </w:p>
        </w:tc>
        <w:tc>
          <w:tcPr>
            <w:tcW w:w="2969" w:type="dxa"/>
            <w:tcBorders>
              <w:top w:val="nil"/>
              <w:left w:val="nil"/>
              <w:bottom w:val="single" w:sz="4" w:space="0" w:color="auto"/>
              <w:right w:val="single" w:sz="4" w:space="0" w:color="auto"/>
            </w:tcBorders>
            <w:shd w:val="clear" w:color="auto" w:fill="auto"/>
            <w:noWrap/>
            <w:vAlign w:val="center"/>
            <w:hideMark/>
          </w:tcPr>
          <w:p w14:paraId="45A78E31"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4806B642"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11,21</w:t>
            </w:r>
          </w:p>
        </w:tc>
        <w:tc>
          <w:tcPr>
            <w:tcW w:w="870" w:type="dxa"/>
            <w:tcBorders>
              <w:top w:val="nil"/>
              <w:left w:val="nil"/>
              <w:bottom w:val="single" w:sz="4" w:space="0" w:color="auto"/>
              <w:right w:val="single" w:sz="4" w:space="0" w:color="auto"/>
            </w:tcBorders>
            <w:shd w:val="clear" w:color="auto" w:fill="auto"/>
            <w:noWrap/>
            <w:vAlign w:val="center"/>
            <w:hideMark/>
          </w:tcPr>
          <w:p w14:paraId="448ACE4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1C176A02"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w:t>
            </w:r>
          </w:p>
        </w:tc>
      </w:tr>
      <w:tr w:rsidR="000E6A28" w:rsidRPr="007C13BD" w14:paraId="33D1E176"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4CED19FB"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11-1</w:t>
            </w:r>
          </w:p>
        </w:tc>
        <w:tc>
          <w:tcPr>
            <w:tcW w:w="2969" w:type="dxa"/>
            <w:tcBorders>
              <w:top w:val="nil"/>
              <w:left w:val="nil"/>
              <w:bottom w:val="single" w:sz="4" w:space="0" w:color="auto"/>
              <w:right w:val="single" w:sz="4" w:space="0" w:color="auto"/>
            </w:tcBorders>
            <w:shd w:val="clear" w:color="auto" w:fill="auto"/>
            <w:noWrap/>
            <w:vAlign w:val="center"/>
            <w:hideMark/>
          </w:tcPr>
          <w:p w14:paraId="3F0A958A"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1417A36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8,61</w:t>
            </w:r>
          </w:p>
        </w:tc>
        <w:tc>
          <w:tcPr>
            <w:tcW w:w="870" w:type="dxa"/>
            <w:tcBorders>
              <w:top w:val="nil"/>
              <w:left w:val="nil"/>
              <w:bottom w:val="single" w:sz="4" w:space="0" w:color="auto"/>
              <w:right w:val="single" w:sz="4" w:space="0" w:color="auto"/>
            </w:tcBorders>
            <w:shd w:val="clear" w:color="auto" w:fill="auto"/>
            <w:noWrap/>
            <w:vAlign w:val="center"/>
            <w:hideMark/>
          </w:tcPr>
          <w:p w14:paraId="69E573B2"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22947179"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7,6</w:t>
            </w:r>
          </w:p>
        </w:tc>
      </w:tr>
      <w:tr w:rsidR="000E6A28" w:rsidRPr="007C13BD" w14:paraId="0932DCEB"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5C32FAE"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11-2</w:t>
            </w:r>
          </w:p>
        </w:tc>
        <w:tc>
          <w:tcPr>
            <w:tcW w:w="2969" w:type="dxa"/>
            <w:tcBorders>
              <w:top w:val="nil"/>
              <w:left w:val="nil"/>
              <w:bottom w:val="single" w:sz="4" w:space="0" w:color="auto"/>
              <w:right w:val="single" w:sz="4" w:space="0" w:color="auto"/>
            </w:tcBorders>
            <w:shd w:val="clear" w:color="auto" w:fill="auto"/>
            <w:noWrap/>
            <w:vAlign w:val="center"/>
            <w:hideMark/>
          </w:tcPr>
          <w:p w14:paraId="7C08E872"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7CCA4D2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7,99</w:t>
            </w:r>
          </w:p>
        </w:tc>
        <w:tc>
          <w:tcPr>
            <w:tcW w:w="870" w:type="dxa"/>
            <w:tcBorders>
              <w:top w:val="nil"/>
              <w:left w:val="nil"/>
              <w:bottom w:val="single" w:sz="4" w:space="0" w:color="auto"/>
              <w:right w:val="single" w:sz="4" w:space="0" w:color="auto"/>
            </w:tcBorders>
            <w:shd w:val="clear" w:color="auto" w:fill="auto"/>
            <w:noWrap/>
            <w:vAlign w:val="center"/>
            <w:hideMark/>
          </w:tcPr>
          <w:p w14:paraId="77FDE49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623793E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w:t>
            </w:r>
          </w:p>
        </w:tc>
      </w:tr>
      <w:tr w:rsidR="000E6A28" w:rsidRPr="007C13BD" w14:paraId="416F9187"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F51D379"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12-1</w:t>
            </w:r>
          </w:p>
        </w:tc>
        <w:tc>
          <w:tcPr>
            <w:tcW w:w="2969" w:type="dxa"/>
            <w:tcBorders>
              <w:top w:val="nil"/>
              <w:left w:val="nil"/>
              <w:bottom w:val="single" w:sz="4" w:space="0" w:color="auto"/>
              <w:right w:val="single" w:sz="4" w:space="0" w:color="auto"/>
            </w:tcBorders>
            <w:shd w:val="clear" w:color="auto" w:fill="auto"/>
            <w:noWrap/>
            <w:vAlign w:val="center"/>
            <w:hideMark/>
          </w:tcPr>
          <w:p w14:paraId="012ABA54"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5F3AD53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11,5</w:t>
            </w:r>
          </w:p>
        </w:tc>
        <w:tc>
          <w:tcPr>
            <w:tcW w:w="870" w:type="dxa"/>
            <w:tcBorders>
              <w:top w:val="nil"/>
              <w:left w:val="nil"/>
              <w:bottom w:val="single" w:sz="4" w:space="0" w:color="auto"/>
              <w:right w:val="single" w:sz="4" w:space="0" w:color="auto"/>
            </w:tcBorders>
            <w:shd w:val="clear" w:color="auto" w:fill="auto"/>
            <w:noWrap/>
            <w:vAlign w:val="center"/>
            <w:hideMark/>
          </w:tcPr>
          <w:p w14:paraId="6F13BC95"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63369E9B"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6,9</w:t>
            </w:r>
          </w:p>
        </w:tc>
      </w:tr>
      <w:tr w:rsidR="000E6A28" w:rsidRPr="007C13BD" w14:paraId="65495659"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02EAD20"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12-2</w:t>
            </w:r>
          </w:p>
        </w:tc>
        <w:tc>
          <w:tcPr>
            <w:tcW w:w="2969" w:type="dxa"/>
            <w:tcBorders>
              <w:top w:val="nil"/>
              <w:left w:val="nil"/>
              <w:bottom w:val="single" w:sz="4" w:space="0" w:color="auto"/>
              <w:right w:val="single" w:sz="4" w:space="0" w:color="auto"/>
            </w:tcBorders>
            <w:shd w:val="clear" w:color="auto" w:fill="auto"/>
            <w:noWrap/>
            <w:vAlign w:val="center"/>
            <w:hideMark/>
          </w:tcPr>
          <w:p w14:paraId="49B49099"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2F1C0DA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8,8</w:t>
            </w:r>
          </w:p>
        </w:tc>
        <w:tc>
          <w:tcPr>
            <w:tcW w:w="870" w:type="dxa"/>
            <w:tcBorders>
              <w:top w:val="nil"/>
              <w:left w:val="nil"/>
              <w:bottom w:val="single" w:sz="4" w:space="0" w:color="auto"/>
              <w:right w:val="single" w:sz="4" w:space="0" w:color="auto"/>
            </w:tcBorders>
            <w:shd w:val="clear" w:color="auto" w:fill="auto"/>
            <w:noWrap/>
            <w:vAlign w:val="center"/>
            <w:hideMark/>
          </w:tcPr>
          <w:p w14:paraId="6245ACB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25FFE6E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7,5</w:t>
            </w:r>
          </w:p>
        </w:tc>
      </w:tr>
      <w:tr w:rsidR="000E6A28" w:rsidRPr="007C13BD" w14:paraId="45C40E9B"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498283E6"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12А,с.Магазин</w:t>
            </w:r>
          </w:p>
        </w:tc>
        <w:tc>
          <w:tcPr>
            <w:tcW w:w="2969" w:type="dxa"/>
            <w:tcBorders>
              <w:top w:val="nil"/>
              <w:left w:val="nil"/>
              <w:bottom w:val="single" w:sz="4" w:space="0" w:color="auto"/>
              <w:right w:val="single" w:sz="4" w:space="0" w:color="auto"/>
            </w:tcBorders>
            <w:shd w:val="clear" w:color="auto" w:fill="auto"/>
            <w:noWrap/>
            <w:vAlign w:val="center"/>
            <w:hideMark/>
          </w:tcPr>
          <w:p w14:paraId="2F0AFA27"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532B7DB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7,63</w:t>
            </w:r>
          </w:p>
        </w:tc>
        <w:tc>
          <w:tcPr>
            <w:tcW w:w="870" w:type="dxa"/>
            <w:tcBorders>
              <w:top w:val="nil"/>
              <w:left w:val="nil"/>
              <w:bottom w:val="single" w:sz="4" w:space="0" w:color="auto"/>
              <w:right w:val="single" w:sz="4" w:space="0" w:color="auto"/>
            </w:tcBorders>
            <w:shd w:val="clear" w:color="auto" w:fill="auto"/>
            <w:noWrap/>
            <w:vAlign w:val="center"/>
            <w:hideMark/>
          </w:tcPr>
          <w:p w14:paraId="46829D4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1BD7EDA2"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4,5</w:t>
            </w:r>
          </w:p>
        </w:tc>
      </w:tr>
      <w:tr w:rsidR="000E6A28" w:rsidRPr="007C13BD" w14:paraId="7C35E1B7"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0D713757"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13</w:t>
            </w:r>
          </w:p>
        </w:tc>
        <w:tc>
          <w:tcPr>
            <w:tcW w:w="2969" w:type="dxa"/>
            <w:tcBorders>
              <w:top w:val="nil"/>
              <w:left w:val="nil"/>
              <w:bottom w:val="single" w:sz="4" w:space="0" w:color="auto"/>
              <w:right w:val="single" w:sz="4" w:space="0" w:color="auto"/>
            </w:tcBorders>
            <w:shd w:val="clear" w:color="auto" w:fill="auto"/>
            <w:noWrap/>
            <w:vAlign w:val="center"/>
            <w:hideMark/>
          </w:tcPr>
          <w:p w14:paraId="4B64AEB7"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708F7F7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11,15</w:t>
            </w:r>
          </w:p>
        </w:tc>
        <w:tc>
          <w:tcPr>
            <w:tcW w:w="870" w:type="dxa"/>
            <w:tcBorders>
              <w:top w:val="nil"/>
              <w:left w:val="nil"/>
              <w:bottom w:val="single" w:sz="4" w:space="0" w:color="auto"/>
              <w:right w:val="single" w:sz="4" w:space="0" w:color="auto"/>
            </w:tcBorders>
            <w:shd w:val="clear" w:color="auto" w:fill="auto"/>
            <w:noWrap/>
            <w:vAlign w:val="center"/>
            <w:hideMark/>
          </w:tcPr>
          <w:p w14:paraId="4C19E20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180112AB"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10,7</w:t>
            </w:r>
          </w:p>
        </w:tc>
      </w:tr>
      <w:tr w:rsidR="000E6A28" w:rsidRPr="007C13BD" w14:paraId="15B51C0E"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3A212124"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14</w:t>
            </w:r>
          </w:p>
        </w:tc>
        <w:tc>
          <w:tcPr>
            <w:tcW w:w="2969" w:type="dxa"/>
            <w:tcBorders>
              <w:top w:val="nil"/>
              <w:left w:val="nil"/>
              <w:bottom w:val="single" w:sz="4" w:space="0" w:color="auto"/>
              <w:right w:val="single" w:sz="4" w:space="0" w:color="auto"/>
            </w:tcBorders>
            <w:shd w:val="clear" w:color="auto" w:fill="auto"/>
            <w:noWrap/>
            <w:vAlign w:val="center"/>
            <w:hideMark/>
          </w:tcPr>
          <w:p w14:paraId="24013F11"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5EDD329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12,88</w:t>
            </w:r>
          </w:p>
        </w:tc>
        <w:tc>
          <w:tcPr>
            <w:tcW w:w="870" w:type="dxa"/>
            <w:tcBorders>
              <w:top w:val="nil"/>
              <w:left w:val="nil"/>
              <w:bottom w:val="single" w:sz="4" w:space="0" w:color="auto"/>
              <w:right w:val="single" w:sz="4" w:space="0" w:color="auto"/>
            </w:tcBorders>
            <w:shd w:val="clear" w:color="auto" w:fill="auto"/>
            <w:noWrap/>
            <w:vAlign w:val="center"/>
            <w:hideMark/>
          </w:tcPr>
          <w:p w14:paraId="66EB76CB"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723927B4"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9,5</w:t>
            </w:r>
          </w:p>
        </w:tc>
      </w:tr>
      <w:tr w:rsidR="000E6A28" w:rsidRPr="007C13BD" w14:paraId="145FCC64"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6001FBB5"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15-1</w:t>
            </w:r>
          </w:p>
        </w:tc>
        <w:tc>
          <w:tcPr>
            <w:tcW w:w="2969" w:type="dxa"/>
            <w:tcBorders>
              <w:top w:val="nil"/>
              <w:left w:val="nil"/>
              <w:bottom w:val="single" w:sz="4" w:space="0" w:color="auto"/>
              <w:right w:val="single" w:sz="4" w:space="0" w:color="auto"/>
            </w:tcBorders>
            <w:shd w:val="clear" w:color="auto" w:fill="auto"/>
            <w:noWrap/>
            <w:vAlign w:val="center"/>
            <w:hideMark/>
          </w:tcPr>
          <w:p w14:paraId="4722388D"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06E06559"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11,73</w:t>
            </w:r>
          </w:p>
        </w:tc>
        <w:tc>
          <w:tcPr>
            <w:tcW w:w="870" w:type="dxa"/>
            <w:tcBorders>
              <w:top w:val="nil"/>
              <w:left w:val="nil"/>
              <w:bottom w:val="single" w:sz="4" w:space="0" w:color="auto"/>
              <w:right w:val="single" w:sz="4" w:space="0" w:color="auto"/>
            </w:tcBorders>
            <w:shd w:val="clear" w:color="auto" w:fill="auto"/>
            <w:noWrap/>
            <w:vAlign w:val="center"/>
            <w:hideMark/>
          </w:tcPr>
          <w:p w14:paraId="699CBEE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3D5581C2"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6,9</w:t>
            </w:r>
          </w:p>
        </w:tc>
      </w:tr>
      <w:tr w:rsidR="000E6A28" w:rsidRPr="007C13BD" w14:paraId="446DB161"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3A30D4CC"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15-2</w:t>
            </w:r>
          </w:p>
        </w:tc>
        <w:tc>
          <w:tcPr>
            <w:tcW w:w="2969" w:type="dxa"/>
            <w:tcBorders>
              <w:top w:val="nil"/>
              <w:left w:val="nil"/>
              <w:bottom w:val="single" w:sz="4" w:space="0" w:color="auto"/>
              <w:right w:val="single" w:sz="4" w:space="0" w:color="auto"/>
            </w:tcBorders>
            <w:shd w:val="clear" w:color="auto" w:fill="auto"/>
            <w:noWrap/>
            <w:vAlign w:val="center"/>
            <w:hideMark/>
          </w:tcPr>
          <w:p w14:paraId="7E605FFC"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524F4A7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11,68</w:t>
            </w:r>
          </w:p>
        </w:tc>
        <w:tc>
          <w:tcPr>
            <w:tcW w:w="870" w:type="dxa"/>
            <w:tcBorders>
              <w:top w:val="nil"/>
              <w:left w:val="nil"/>
              <w:bottom w:val="single" w:sz="4" w:space="0" w:color="auto"/>
              <w:right w:val="single" w:sz="4" w:space="0" w:color="auto"/>
            </w:tcBorders>
            <w:shd w:val="clear" w:color="auto" w:fill="auto"/>
            <w:noWrap/>
            <w:vAlign w:val="center"/>
            <w:hideMark/>
          </w:tcPr>
          <w:p w14:paraId="46E9BF0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1052680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7,1</w:t>
            </w:r>
          </w:p>
        </w:tc>
      </w:tr>
      <w:tr w:rsidR="000E6A28" w:rsidRPr="007C13BD" w14:paraId="6460B5FE"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3F3AB21A"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15А</w:t>
            </w:r>
          </w:p>
        </w:tc>
        <w:tc>
          <w:tcPr>
            <w:tcW w:w="2969" w:type="dxa"/>
            <w:tcBorders>
              <w:top w:val="nil"/>
              <w:left w:val="nil"/>
              <w:bottom w:val="single" w:sz="4" w:space="0" w:color="auto"/>
              <w:right w:val="single" w:sz="4" w:space="0" w:color="auto"/>
            </w:tcBorders>
            <w:shd w:val="clear" w:color="auto" w:fill="auto"/>
            <w:noWrap/>
            <w:vAlign w:val="center"/>
            <w:hideMark/>
          </w:tcPr>
          <w:p w14:paraId="49CF5D72"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3340BBA0"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12,05</w:t>
            </w:r>
          </w:p>
        </w:tc>
        <w:tc>
          <w:tcPr>
            <w:tcW w:w="870" w:type="dxa"/>
            <w:tcBorders>
              <w:top w:val="nil"/>
              <w:left w:val="nil"/>
              <w:bottom w:val="single" w:sz="4" w:space="0" w:color="auto"/>
              <w:right w:val="single" w:sz="4" w:space="0" w:color="auto"/>
            </w:tcBorders>
            <w:shd w:val="clear" w:color="auto" w:fill="auto"/>
            <w:noWrap/>
            <w:vAlign w:val="center"/>
            <w:hideMark/>
          </w:tcPr>
          <w:p w14:paraId="556AC17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7B8CD1F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8,5</w:t>
            </w:r>
          </w:p>
        </w:tc>
      </w:tr>
      <w:tr w:rsidR="000E6A28" w:rsidRPr="007C13BD" w14:paraId="4CB318B7"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6D32BE71"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16,с.Д/С №5</w:t>
            </w:r>
          </w:p>
        </w:tc>
        <w:tc>
          <w:tcPr>
            <w:tcW w:w="2969" w:type="dxa"/>
            <w:tcBorders>
              <w:top w:val="nil"/>
              <w:left w:val="nil"/>
              <w:bottom w:val="single" w:sz="4" w:space="0" w:color="auto"/>
              <w:right w:val="single" w:sz="4" w:space="0" w:color="auto"/>
            </w:tcBorders>
            <w:shd w:val="clear" w:color="auto" w:fill="auto"/>
            <w:noWrap/>
            <w:vAlign w:val="center"/>
            <w:hideMark/>
          </w:tcPr>
          <w:p w14:paraId="4EC0E7D7"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598B076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18,15</w:t>
            </w:r>
          </w:p>
        </w:tc>
        <w:tc>
          <w:tcPr>
            <w:tcW w:w="870" w:type="dxa"/>
            <w:tcBorders>
              <w:top w:val="nil"/>
              <w:left w:val="nil"/>
              <w:bottom w:val="single" w:sz="4" w:space="0" w:color="auto"/>
              <w:right w:val="single" w:sz="4" w:space="0" w:color="auto"/>
            </w:tcBorders>
            <w:shd w:val="clear" w:color="auto" w:fill="auto"/>
            <w:noWrap/>
            <w:vAlign w:val="center"/>
            <w:hideMark/>
          </w:tcPr>
          <w:p w14:paraId="45A90F7B"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01C3B994"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9,7</w:t>
            </w:r>
          </w:p>
        </w:tc>
      </w:tr>
      <w:tr w:rsidR="000E6A28" w:rsidRPr="007C13BD" w14:paraId="722A7F8C"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0DC7F5EF"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17А</w:t>
            </w:r>
          </w:p>
        </w:tc>
        <w:tc>
          <w:tcPr>
            <w:tcW w:w="2969" w:type="dxa"/>
            <w:tcBorders>
              <w:top w:val="nil"/>
              <w:left w:val="nil"/>
              <w:bottom w:val="single" w:sz="4" w:space="0" w:color="auto"/>
              <w:right w:val="single" w:sz="4" w:space="0" w:color="auto"/>
            </w:tcBorders>
            <w:shd w:val="clear" w:color="auto" w:fill="auto"/>
            <w:noWrap/>
            <w:vAlign w:val="center"/>
            <w:hideMark/>
          </w:tcPr>
          <w:p w14:paraId="4B3286F3"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C6FE9C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16,86</w:t>
            </w:r>
          </w:p>
        </w:tc>
        <w:tc>
          <w:tcPr>
            <w:tcW w:w="870" w:type="dxa"/>
            <w:tcBorders>
              <w:top w:val="nil"/>
              <w:left w:val="nil"/>
              <w:bottom w:val="single" w:sz="4" w:space="0" w:color="auto"/>
              <w:right w:val="single" w:sz="4" w:space="0" w:color="auto"/>
            </w:tcBorders>
            <w:shd w:val="clear" w:color="auto" w:fill="auto"/>
            <w:noWrap/>
            <w:vAlign w:val="center"/>
            <w:hideMark/>
          </w:tcPr>
          <w:p w14:paraId="1C6928E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0953E2A5"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10,9</w:t>
            </w:r>
          </w:p>
        </w:tc>
      </w:tr>
      <w:tr w:rsidR="000E6A28" w:rsidRPr="007C13BD" w14:paraId="09B638D9"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636C131F"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lastRenderedPageBreak/>
              <w:t>Микрорайон, 17Б</w:t>
            </w:r>
          </w:p>
        </w:tc>
        <w:tc>
          <w:tcPr>
            <w:tcW w:w="2969" w:type="dxa"/>
            <w:tcBorders>
              <w:top w:val="nil"/>
              <w:left w:val="nil"/>
              <w:bottom w:val="single" w:sz="4" w:space="0" w:color="auto"/>
              <w:right w:val="single" w:sz="4" w:space="0" w:color="auto"/>
            </w:tcBorders>
            <w:shd w:val="clear" w:color="auto" w:fill="auto"/>
            <w:noWrap/>
            <w:vAlign w:val="center"/>
            <w:hideMark/>
          </w:tcPr>
          <w:p w14:paraId="44267071"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11B4734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17,45</w:t>
            </w:r>
          </w:p>
        </w:tc>
        <w:tc>
          <w:tcPr>
            <w:tcW w:w="870" w:type="dxa"/>
            <w:tcBorders>
              <w:top w:val="nil"/>
              <w:left w:val="nil"/>
              <w:bottom w:val="single" w:sz="4" w:space="0" w:color="auto"/>
              <w:right w:val="single" w:sz="4" w:space="0" w:color="auto"/>
            </w:tcBorders>
            <w:shd w:val="clear" w:color="auto" w:fill="auto"/>
            <w:noWrap/>
            <w:vAlign w:val="center"/>
            <w:hideMark/>
          </w:tcPr>
          <w:p w14:paraId="52B6FE3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5142C61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11,7</w:t>
            </w:r>
          </w:p>
        </w:tc>
      </w:tr>
      <w:tr w:rsidR="000E6A28" w:rsidRPr="007C13BD" w14:paraId="1A6EB44C"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2EAFA42A"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17В</w:t>
            </w:r>
          </w:p>
        </w:tc>
        <w:tc>
          <w:tcPr>
            <w:tcW w:w="2969" w:type="dxa"/>
            <w:tcBorders>
              <w:top w:val="nil"/>
              <w:left w:val="nil"/>
              <w:bottom w:val="single" w:sz="4" w:space="0" w:color="auto"/>
              <w:right w:val="single" w:sz="4" w:space="0" w:color="auto"/>
            </w:tcBorders>
            <w:shd w:val="clear" w:color="auto" w:fill="auto"/>
            <w:noWrap/>
            <w:vAlign w:val="center"/>
            <w:hideMark/>
          </w:tcPr>
          <w:p w14:paraId="2339B61A"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780BCAE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17,07</w:t>
            </w:r>
          </w:p>
        </w:tc>
        <w:tc>
          <w:tcPr>
            <w:tcW w:w="870" w:type="dxa"/>
            <w:tcBorders>
              <w:top w:val="nil"/>
              <w:left w:val="nil"/>
              <w:bottom w:val="single" w:sz="4" w:space="0" w:color="auto"/>
              <w:right w:val="single" w:sz="4" w:space="0" w:color="auto"/>
            </w:tcBorders>
            <w:shd w:val="clear" w:color="auto" w:fill="auto"/>
            <w:noWrap/>
            <w:vAlign w:val="center"/>
            <w:hideMark/>
          </w:tcPr>
          <w:p w14:paraId="7774CAE0"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5697D90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11,7</w:t>
            </w:r>
          </w:p>
        </w:tc>
      </w:tr>
      <w:tr w:rsidR="000E6A28" w:rsidRPr="007C13BD" w14:paraId="05FC55CC"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240782A8"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17Г</w:t>
            </w:r>
          </w:p>
        </w:tc>
        <w:tc>
          <w:tcPr>
            <w:tcW w:w="2969" w:type="dxa"/>
            <w:tcBorders>
              <w:top w:val="nil"/>
              <w:left w:val="nil"/>
              <w:bottom w:val="single" w:sz="4" w:space="0" w:color="auto"/>
              <w:right w:val="single" w:sz="4" w:space="0" w:color="auto"/>
            </w:tcBorders>
            <w:shd w:val="clear" w:color="auto" w:fill="auto"/>
            <w:noWrap/>
            <w:vAlign w:val="center"/>
            <w:hideMark/>
          </w:tcPr>
          <w:p w14:paraId="4F2C1F9A"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AC5361A"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17,79</w:t>
            </w:r>
          </w:p>
        </w:tc>
        <w:tc>
          <w:tcPr>
            <w:tcW w:w="870" w:type="dxa"/>
            <w:tcBorders>
              <w:top w:val="nil"/>
              <w:left w:val="nil"/>
              <w:bottom w:val="single" w:sz="4" w:space="0" w:color="auto"/>
              <w:right w:val="single" w:sz="4" w:space="0" w:color="auto"/>
            </w:tcBorders>
            <w:shd w:val="clear" w:color="auto" w:fill="auto"/>
            <w:noWrap/>
            <w:vAlign w:val="center"/>
            <w:hideMark/>
          </w:tcPr>
          <w:p w14:paraId="2AB9778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282A9E0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10,6</w:t>
            </w:r>
          </w:p>
        </w:tc>
      </w:tr>
      <w:tr w:rsidR="000E6A28" w:rsidRPr="007C13BD" w14:paraId="12C6E180"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3C7426E3"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18,с.Д/С №7</w:t>
            </w:r>
          </w:p>
        </w:tc>
        <w:tc>
          <w:tcPr>
            <w:tcW w:w="2969" w:type="dxa"/>
            <w:tcBorders>
              <w:top w:val="nil"/>
              <w:left w:val="nil"/>
              <w:bottom w:val="single" w:sz="4" w:space="0" w:color="auto"/>
              <w:right w:val="single" w:sz="4" w:space="0" w:color="auto"/>
            </w:tcBorders>
            <w:shd w:val="clear" w:color="auto" w:fill="auto"/>
            <w:noWrap/>
            <w:vAlign w:val="center"/>
            <w:hideMark/>
          </w:tcPr>
          <w:p w14:paraId="4F0499A5"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7E873E35"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14,93</w:t>
            </w:r>
          </w:p>
        </w:tc>
        <w:tc>
          <w:tcPr>
            <w:tcW w:w="870" w:type="dxa"/>
            <w:tcBorders>
              <w:top w:val="nil"/>
              <w:left w:val="nil"/>
              <w:bottom w:val="single" w:sz="4" w:space="0" w:color="auto"/>
              <w:right w:val="single" w:sz="4" w:space="0" w:color="auto"/>
            </w:tcBorders>
            <w:shd w:val="clear" w:color="auto" w:fill="auto"/>
            <w:noWrap/>
            <w:vAlign w:val="center"/>
            <w:hideMark/>
          </w:tcPr>
          <w:p w14:paraId="256A6D5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7EF186A2"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10,7</w:t>
            </w:r>
          </w:p>
        </w:tc>
      </w:tr>
      <w:tr w:rsidR="000E6A28" w:rsidRPr="007C13BD" w14:paraId="3BDF9485"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2C5ADA9"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19А</w:t>
            </w:r>
          </w:p>
        </w:tc>
        <w:tc>
          <w:tcPr>
            <w:tcW w:w="2969" w:type="dxa"/>
            <w:tcBorders>
              <w:top w:val="nil"/>
              <w:left w:val="nil"/>
              <w:bottom w:val="single" w:sz="4" w:space="0" w:color="auto"/>
              <w:right w:val="single" w:sz="4" w:space="0" w:color="auto"/>
            </w:tcBorders>
            <w:shd w:val="clear" w:color="auto" w:fill="auto"/>
            <w:noWrap/>
            <w:vAlign w:val="center"/>
            <w:hideMark/>
          </w:tcPr>
          <w:p w14:paraId="24A41525"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45CC03E2"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15,12</w:t>
            </w:r>
          </w:p>
        </w:tc>
        <w:tc>
          <w:tcPr>
            <w:tcW w:w="870" w:type="dxa"/>
            <w:tcBorders>
              <w:top w:val="nil"/>
              <w:left w:val="nil"/>
              <w:bottom w:val="single" w:sz="4" w:space="0" w:color="auto"/>
              <w:right w:val="single" w:sz="4" w:space="0" w:color="auto"/>
            </w:tcBorders>
            <w:shd w:val="clear" w:color="auto" w:fill="auto"/>
            <w:noWrap/>
            <w:vAlign w:val="center"/>
            <w:hideMark/>
          </w:tcPr>
          <w:p w14:paraId="3EBDCDF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129366E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12,7</w:t>
            </w:r>
          </w:p>
        </w:tc>
      </w:tr>
      <w:tr w:rsidR="000E6A28" w:rsidRPr="007C13BD" w14:paraId="6E16AD9F"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0B517BAD"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19Б</w:t>
            </w:r>
          </w:p>
        </w:tc>
        <w:tc>
          <w:tcPr>
            <w:tcW w:w="2969" w:type="dxa"/>
            <w:tcBorders>
              <w:top w:val="nil"/>
              <w:left w:val="nil"/>
              <w:bottom w:val="single" w:sz="4" w:space="0" w:color="auto"/>
              <w:right w:val="single" w:sz="4" w:space="0" w:color="auto"/>
            </w:tcBorders>
            <w:shd w:val="clear" w:color="auto" w:fill="auto"/>
            <w:noWrap/>
            <w:vAlign w:val="center"/>
            <w:hideMark/>
          </w:tcPr>
          <w:p w14:paraId="500248A7"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02AA205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12,24</w:t>
            </w:r>
          </w:p>
        </w:tc>
        <w:tc>
          <w:tcPr>
            <w:tcW w:w="870" w:type="dxa"/>
            <w:tcBorders>
              <w:top w:val="nil"/>
              <w:left w:val="nil"/>
              <w:bottom w:val="single" w:sz="4" w:space="0" w:color="auto"/>
              <w:right w:val="single" w:sz="4" w:space="0" w:color="auto"/>
            </w:tcBorders>
            <w:shd w:val="clear" w:color="auto" w:fill="auto"/>
            <w:noWrap/>
            <w:vAlign w:val="center"/>
            <w:hideMark/>
          </w:tcPr>
          <w:p w14:paraId="53A74BC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5412BE2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11,7</w:t>
            </w:r>
          </w:p>
        </w:tc>
      </w:tr>
      <w:tr w:rsidR="000E6A28" w:rsidRPr="007C13BD" w14:paraId="49842AB2"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70F8E77"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19В</w:t>
            </w:r>
          </w:p>
        </w:tc>
        <w:tc>
          <w:tcPr>
            <w:tcW w:w="2969" w:type="dxa"/>
            <w:tcBorders>
              <w:top w:val="nil"/>
              <w:left w:val="nil"/>
              <w:bottom w:val="single" w:sz="4" w:space="0" w:color="auto"/>
              <w:right w:val="single" w:sz="4" w:space="0" w:color="auto"/>
            </w:tcBorders>
            <w:shd w:val="clear" w:color="auto" w:fill="auto"/>
            <w:noWrap/>
            <w:vAlign w:val="center"/>
            <w:hideMark/>
          </w:tcPr>
          <w:p w14:paraId="2AD9660A"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712C5C6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12,64</w:t>
            </w:r>
          </w:p>
        </w:tc>
        <w:tc>
          <w:tcPr>
            <w:tcW w:w="870" w:type="dxa"/>
            <w:tcBorders>
              <w:top w:val="nil"/>
              <w:left w:val="nil"/>
              <w:bottom w:val="single" w:sz="4" w:space="0" w:color="auto"/>
              <w:right w:val="single" w:sz="4" w:space="0" w:color="auto"/>
            </w:tcBorders>
            <w:shd w:val="clear" w:color="auto" w:fill="auto"/>
            <w:noWrap/>
            <w:vAlign w:val="center"/>
            <w:hideMark/>
          </w:tcPr>
          <w:p w14:paraId="4DE0F1C5"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49A7E83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11,5</w:t>
            </w:r>
          </w:p>
        </w:tc>
      </w:tr>
      <w:tr w:rsidR="000E6A28" w:rsidRPr="007C13BD" w14:paraId="15834023"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6E66C8A7"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1А</w:t>
            </w:r>
          </w:p>
        </w:tc>
        <w:tc>
          <w:tcPr>
            <w:tcW w:w="2969" w:type="dxa"/>
            <w:tcBorders>
              <w:top w:val="nil"/>
              <w:left w:val="nil"/>
              <w:bottom w:val="single" w:sz="4" w:space="0" w:color="auto"/>
              <w:right w:val="single" w:sz="4" w:space="0" w:color="auto"/>
            </w:tcBorders>
            <w:shd w:val="clear" w:color="auto" w:fill="auto"/>
            <w:noWrap/>
            <w:vAlign w:val="center"/>
            <w:hideMark/>
          </w:tcPr>
          <w:p w14:paraId="782C8E46"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05B0AF0"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11,21</w:t>
            </w:r>
          </w:p>
        </w:tc>
        <w:tc>
          <w:tcPr>
            <w:tcW w:w="870" w:type="dxa"/>
            <w:tcBorders>
              <w:top w:val="nil"/>
              <w:left w:val="nil"/>
              <w:bottom w:val="single" w:sz="4" w:space="0" w:color="auto"/>
              <w:right w:val="single" w:sz="4" w:space="0" w:color="auto"/>
            </w:tcBorders>
            <w:shd w:val="clear" w:color="auto" w:fill="auto"/>
            <w:noWrap/>
            <w:vAlign w:val="center"/>
            <w:hideMark/>
          </w:tcPr>
          <w:p w14:paraId="1FBF8E9A"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12CE75A0"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11,1</w:t>
            </w:r>
          </w:p>
        </w:tc>
      </w:tr>
      <w:tr w:rsidR="000E6A28" w:rsidRPr="007C13BD" w14:paraId="4A79596D"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67403D5A"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2</w:t>
            </w:r>
          </w:p>
        </w:tc>
        <w:tc>
          <w:tcPr>
            <w:tcW w:w="2969" w:type="dxa"/>
            <w:tcBorders>
              <w:top w:val="nil"/>
              <w:left w:val="nil"/>
              <w:bottom w:val="single" w:sz="4" w:space="0" w:color="auto"/>
              <w:right w:val="single" w:sz="4" w:space="0" w:color="auto"/>
            </w:tcBorders>
            <w:shd w:val="clear" w:color="auto" w:fill="auto"/>
            <w:noWrap/>
            <w:vAlign w:val="center"/>
            <w:hideMark/>
          </w:tcPr>
          <w:p w14:paraId="267EA034"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2D4C40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11,01</w:t>
            </w:r>
          </w:p>
        </w:tc>
        <w:tc>
          <w:tcPr>
            <w:tcW w:w="870" w:type="dxa"/>
            <w:tcBorders>
              <w:top w:val="nil"/>
              <w:left w:val="nil"/>
              <w:bottom w:val="single" w:sz="4" w:space="0" w:color="auto"/>
              <w:right w:val="single" w:sz="4" w:space="0" w:color="auto"/>
            </w:tcBorders>
            <w:shd w:val="clear" w:color="auto" w:fill="auto"/>
            <w:noWrap/>
            <w:vAlign w:val="center"/>
            <w:hideMark/>
          </w:tcPr>
          <w:p w14:paraId="17722CC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122C59A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w:t>
            </w:r>
          </w:p>
        </w:tc>
      </w:tr>
      <w:tr w:rsidR="000E6A28" w:rsidRPr="007C13BD" w14:paraId="25603BB5"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2C68960C"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21</w:t>
            </w:r>
          </w:p>
        </w:tc>
        <w:tc>
          <w:tcPr>
            <w:tcW w:w="2969" w:type="dxa"/>
            <w:tcBorders>
              <w:top w:val="nil"/>
              <w:left w:val="nil"/>
              <w:bottom w:val="single" w:sz="4" w:space="0" w:color="auto"/>
              <w:right w:val="single" w:sz="4" w:space="0" w:color="auto"/>
            </w:tcBorders>
            <w:shd w:val="clear" w:color="auto" w:fill="auto"/>
            <w:noWrap/>
            <w:vAlign w:val="center"/>
            <w:hideMark/>
          </w:tcPr>
          <w:p w14:paraId="43510FF8"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17DE6D1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15,32</w:t>
            </w:r>
          </w:p>
        </w:tc>
        <w:tc>
          <w:tcPr>
            <w:tcW w:w="870" w:type="dxa"/>
            <w:tcBorders>
              <w:top w:val="nil"/>
              <w:left w:val="nil"/>
              <w:bottom w:val="single" w:sz="4" w:space="0" w:color="auto"/>
              <w:right w:val="single" w:sz="4" w:space="0" w:color="auto"/>
            </w:tcBorders>
            <w:shd w:val="clear" w:color="auto" w:fill="auto"/>
            <w:noWrap/>
            <w:vAlign w:val="center"/>
            <w:hideMark/>
          </w:tcPr>
          <w:p w14:paraId="4B0CF170"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4A9731D9"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10,4</w:t>
            </w:r>
          </w:p>
        </w:tc>
      </w:tr>
      <w:tr w:rsidR="000E6A28" w:rsidRPr="007C13BD" w14:paraId="1CB3FD4D"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7DF5B7A"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21Б</w:t>
            </w:r>
          </w:p>
        </w:tc>
        <w:tc>
          <w:tcPr>
            <w:tcW w:w="2969" w:type="dxa"/>
            <w:tcBorders>
              <w:top w:val="nil"/>
              <w:left w:val="nil"/>
              <w:bottom w:val="single" w:sz="4" w:space="0" w:color="auto"/>
              <w:right w:val="single" w:sz="4" w:space="0" w:color="auto"/>
            </w:tcBorders>
            <w:shd w:val="clear" w:color="auto" w:fill="auto"/>
            <w:noWrap/>
            <w:vAlign w:val="center"/>
            <w:hideMark/>
          </w:tcPr>
          <w:p w14:paraId="4EC55786"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03BB816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17,48</w:t>
            </w:r>
          </w:p>
        </w:tc>
        <w:tc>
          <w:tcPr>
            <w:tcW w:w="870" w:type="dxa"/>
            <w:tcBorders>
              <w:top w:val="nil"/>
              <w:left w:val="nil"/>
              <w:bottom w:val="single" w:sz="4" w:space="0" w:color="auto"/>
              <w:right w:val="single" w:sz="4" w:space="0" w:color="auto"/>
            </w:tcBorders>
            <w:shd w:val="clear" w:color="auto" w:fill="auto"/>
            <w:noWrap/>
            <w:vAlign w:val="center"/>
            <w:hideMark/>
          </w:tcPr>
          <w:p w14:paraId="4B6112F4"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66210B1B"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10,1</w:t>
            </w:r>
          </w:p>
        </w:tc>
      </w:tr>
      <w:tr w:rsidR="000E6A28" w:rsidRPr="007C13BD" w14:paraId="63142F59"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40093B6E"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23А</w:t>
            </w:r>
          </w:p>
        </w:tc>
        <w:tc>
          <w:tcPr>
            <w:tcW w:w="2969" w:type="dxa"/>
            <w:tcBorders>
              <w:top w:val="nil"/>
              <w:left w:val="nil"/>
              <w:bottom w:val="single" w:sz="4" w:space="0" w:color="auto"/>
              <w:right w:val="single" w:sz="4" w:space="0" w:color="auto"/>
            </w:tcBorders>
            <w:shd w:val="clear" w:color="auto" w:fill="auto"/>
            <w:noWrap/>
            <w:vAlign w:val="center"/>
            <w:hideMark/>
          </w:tcPr>
          <w:p w14:paraId="3D39B73D"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A37758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19,39</w:t>
            </w:r>
          </w:p>
        </w:tc>
        <w:tc>
          <w:tcPr>
            <w:tcW w:w="870" w:type="dxa"/>
            <w:tcBorders>
              <w:top w:val="nil"/>
              <w:left w:val="nil"/>
              <w:bottom w:val="single" w:sz="4" w:space="0" w:color="auto"/>
              <w:right w:val="single" w:sz="4" w:space="0" w:color="auto"/>
            </w:tcBorders>
            <w:shd w:val="clear" w:color="auto" w:fill="auto"/>
            <w:noWrap/>
            <w:vAlign w:val="center"/>
            <w:hideMark/>
          </w:tcPr>
          <w:p w14:paraId="6CA58C9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261086E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10,5</w:t>
            </w:r>
          </w:p>
        </w:tc>
      </w:tr>
      <w:tr w:rsidR="000E6A28" w:rsidRPr="007C13BD" w14:paraId="77A26BF5"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8694499"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23Б</w:t>
            </w:r>
          </w:p>
        </w:tc>
        <w:tc>
          <w:tcPr>
            <w:tcW w:w="2969" w:type="dxa"/>
            <w:tcBorders>
              <w:top w:val="nil"/>
              <w:left w:val="nil"/>
              <w:bottom w:val="single" w:sz="4" w:space="0" w:color="auto"/>
              <w:right w:val="single" w:sz="4" w:space="0" w:color="auto"/>
            </w:tcBorders>
            <w:shd w:val="clear" w:color="auto" w:fill="auto"/>
            <w:noWrap/>
            <w:vAlign w:val="center"/>
            <w:hideMark/>
          </w:tcPr>
          <w:p w14:paraId="19795E34"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01FA25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17,68</w:t>
            </w:r>
          </w:p>
        </w:tc>
        <w:tc>
          <w:tcPr>
            <w:tcW w:w="870" w:type="dxa"/>
            <w:tcBorders>
              <w:top w:val="nil"/>
              <w:left w:val="nil"/>
              <w:bottom w:val="single" w:sz="4" w:space="0" w:color="auto"/>
              <w:right w:val="single" w:sz="4" w:space="0" w:color="auto"/>
            </w:tcBorders>
            <w:shd w:val="clear" w:color="auto" w:fill="auto"/>
            <w:noWrap/>
            <w:vAlign w:val="center"/>
            <w:hideMark/>
          </w:tcPr>
          <w:p w14:paraId="38A3DF50"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01BAD5A2"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10,2</w:t>
            </w:r>
          </w:p>
        </w:tc>
      </w:tr>
      <w:tr w:rsidR="000E6A28" w:rsidRPr="007C13BD" w14:paraId="5D07F363"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2D149A7B"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24,с.Дет. поликлиника</w:t>
            </w:r>
          </w:p>
        </w:tc>
        <w:tc>
          <w:tcPr>
            <w:tcW w:w="2969" w:type="dxa"/>
            <w:tcBorders>
              <w:top w:val="nil"/>
              <w:left w:val="nil"/>
              <w:bottom w:val="single" w:sz="4" w:space="0" w:color="auto"/>
              <w:right w:val="single" w:sz="4" w:space="0" w:color="auto"/>
            </w:tcBorders>
            <w:shd w:val="clear" w:color="auto" w:fill="auto"/>
            <w:noWrap/>
            <w:vAlign w:val="center"/>
            <w:hideMark/>
          </w:tcPr>
          <w:p w14:paraId="0A7730A3"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1991896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18,53</w:t>
            </w:r>
          </w:p>
        </w:tc>
        <w:tc>
          <w:tcPr>
            <w:tcW w:w="870" w:type="dxa"/>
            <w:tcBorders>
              <w:top w:val="nil"/>
              <w:left w:val="nil"/>
              <w:bottom w:val="single" w:sz="4" w:space="0" w:color="auto"/>
              <w:right w:val="single" w:sz="4" w:space="0" w:color="auto"/>
            </w:tcBorders>
            <w:shd w:val="clear" w:color="auto" w:fill="auto"/>
            <w:noWrap/>
            <w:vAlign w:val="center"/>
            <w:hideMark/>
          </w:tcPr>
          <w:p w14:paraId="7F51D484"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0152B575"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9,6</w:t>
            </w:r>
          </w:p>
        </w:tc>
      </w:tr>
      <w:tr w:rsidR="000E6A28" w:rsidRPr="007C13BD" w14:paraId="1D4E5072"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5110B6A"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24Б,с.Кафе</w:t>
            </w:r>
          </w:p>
        </w:tc>
        <w:tc>
          <w:tcPr>
            <w:tcW w:w="2969" w:type="dxa"/>
            <w:tcBorders>
              <w:top w:val="nil"/>
              <w:left w:val="nil"/>
              <w:bottom w:val="single" w:sz="4" w:space="0" w:color="auto"/>
              <w:right w:val="single" w:sz="4" w:space="0" w:color="auto"/>
            </w:tcBorders>
            <w:shd w:val="clear" w:color="auto" w:fill="auto"/>
            <w:noWrap/>
            <w:vAlign w:val="center"/>
            <w:hideMark/>
          </w:tcPr>
          <w:p w14:paraId="49EF9668"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0769F6C4"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17,56</w:t>
            </w:r>
          </w:p>
        </w:tc>
        <w:tc>
          <w:tcPr>
            <w:tcW w:w="870" w:type="dxa"/>
            <w:tcBorders>
              <w:top w:val="nil"/>
              <w:left w:val="nil"/>
              <w:bottom w:val="single" w:sz="4" w:space="0" w:color="auto"/>
              <w:right w:val="single" w:sz="4" w:space="0" w:color="auto"/>
            </w:tcBorders>
            <w:shd w:val="clear" w:color="auto" w:fill="auto"/>
            <w:noWrap/>
            <w:vAlign w:val="center"/>
            <w:hideMark/>
          </w:tcPr>
          <w:p w14:paraId="072C6EA9"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4E9DF860"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5,7</w:t>
            </w:r>
          </w:p>
        </w:tc>
      </w:tr>
      <w:tr w:rsidR="000E6A28" w:rsidRPr="007C13BD" w14:paraId="1CC23551"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6070E986"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25-1</w:t>
            </w:r>
          </w:p>
        </w:tc>
        <w:tc>
          <w:tcPr>
            <w:tcW w:w="2969" w:type="dxa"/>
            <w:tcBorders>
              <w:top w:val="nil"/>
              <w:left w:val="nil"/>
              <w:bottom w:val="single" w:sz="4" w:space="0" w:color="auto"/>
              <w:right w:val="single" w:sz="4" w:space="0" w:color="auto"/>
            </w:tcBorders>
            <w:shd w:val="clear" w:color="auto" w:fill="auto"/>
            <w:noWrap/>
            <w:vAlign w:val="center"/>
            <w:hideMark/>
          </w:tcPr>
          <w:p w14:paraId="66BB97CA"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45BAFF9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6,29</w:t>
            </w:r>
          </w:p>
        </w:tc>
        <w:tc>
          <w:tcPr>
            <w:tcW w:w="870" w:type="dxa"/>
            <w:tcBorders>
              <w:top w:val="nil"/>
              <w:left w:val="nil"/>
              <w:bottom w:val="single" w:sz="4" w:space="0" w:color="auto"/>
              <w:right w:val="single" w:sz="4" w:space="0" w:color="auto"/>
            </w:tcBorders>
            <w:shd w:val="clear" w:color="auto" w:fill="auto"/>
            <w:noWrap/>
            <w:vAlign w:val="center"/>
            <w:hideMark/>
          </w:tcPr>
          <w:p w14:paraId="31ED2512"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71B3E0C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12,7</w:t>
            </w:r>
          </w:p>
        </w:tc>
      </w:tr>
      <w:tr w:rsidR="000E6A28" w:rsidRPr="007C13BD" w14:paraId="7100DCBC"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618418CD"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25-2</w:t>
            </w:r>
          </w:p>
        </w:tc>
        <w:tc>
          <w:tcPr>
            <w:tcW w:w="2969" w:type="dxa"/>
            <w:tcBorders>
              <w:top w:val="nil"/>
              <w:left w:val="nil"/>
              <w:bottom w:val="single" w:sz="4" w:space="0" w:color="auto"/>
              <w:right w:val="single" w:sz="4" w:space="0" w:color="auto"/>
            </w:tcBorders>
            <w:shd w:val="clear" w:color="auto" w:fill="auto"/>
            <w:noWrap/>
            <w:vAlign w:val="center"/>
            <w:hideMark/>
          </w:tcPr>
          <w:p w14:paraId="23B8490A"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FD6D2E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6,24</w:t>
            </w:r>
          </w:p>
        </w:tc>
        <w:tc>
          <w:tcPr>
            <w:tcW w:w="870" w:type="dxa"/>
            <w:tcBorders>
              <w:top w:val="nil"/>
              <w:left w:val="nil"/>
              <w:bottom w:val="single" w:sz="4" w:space="0" w:color="auto"/>
              <w:right w:val="single" w:sz="4" w:space="0" w:color="auto"/>
            </w:tcBorders>
            <w:shd w:val="clear" w:color="auto" w:fill="auto"/>
            <w:noWrap/>
            <w:vAlign w:val="center"/>
            <w:hideMark/>
          </w:tcPr>
          <w:p w14:paraId="1F66ED8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4AB3DBB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13,3</w:t>
            </w:r>
          </w:p>
        </w:tc>
      </w:tr>
      <w:tr w:rsidR="000E6A28" w:rsidRPr="007C13BD" w14:paraId="2D7BA3EA"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49210FA8"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26-1</w:t>
            </w:r>
          </w:p>
        </w:tc>
        <w:tc>
          <w:tcPr>
            <w:tcW w:w="2969" w:type="dxa"/>
            <w:tcBorders>
              <w:top w:val="nil"/>
              <w:left w:val="nil"/>
              <w:bottom w:val="single" w:sz="4" w:space="0" w:color="auto"/>
              <w:right w:val="single" w:sz="4" w:space="0" w:color="auto"/>
            </w:tcBorders>
            <w:shd w:val="clear" w:color="auto" w:fill="auto"/>
            <w:noWrap/>
            <w:vAlign w:val="center"/>
            <w:hideMark/>
          </w:tcPr>
          <w:p w14:paraId="14628783"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22F55A2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7,47</w:t>
            </w:r>
          </w:p>
        </w:tc>
        <w:tc>
          <w:tcPr>
            <w:tcW w:w="870" w:type="dxa"/>
            <w:tcBorders>
              <w:top w:val="nil"/>
              <w:left w:val="nil"/>
              <w:bottom w:val="single" w:sz="4" w:space="0" w:color="auto"/>
              <w:right w:val="single" w:sz="4" w:space="0" w:color="auto"/>
            </w:tcBorders>
            <w:shd w:val="clear" w:color="auto" w:fill="auto"/>
            <w:noWrap/>
            <w:vAlign w:val="center"/>
            <w:hideMark/>
          </w:tcPr>
          <w:p w14:paraId="3990281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6A5DD9DB"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w:t>
            </w:r>
          </w:p>
        </w:tc>
      </w:tr>
      <w:tr w:rsidR="000E6A28" w:rsidRPr="007C13BD" w14:paraId="59F14B5D"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B4C1D6C"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26-2</w:t>
            </w:r>
          </w:p>
        </w:tc>
        <w:tc>
          <w:tcPr>
            <w:tcW w:w="2969" w:type="dxa"/>
            <w:tcBorders>
              <w:top w:val="nil"/>
              <w:left w:val="nil"/>
              <w:bottom w:val="single" w:sz="4" w:space="0" w:color="auto"/>
              <w:right w:val="single" w:sz="4" w:space="0" w:color="auto"/>
            </w:tcBorders>
            <w:shd w:val="clear" w:color="auto" w:fill="auto"/>
            <w:noWrap/>
            <w:vAlign w:val="center"/>
            <w:hideMark/>
          </w:tcPr>
          <w:p w14:paraId="3211BB23"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D44EDC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6,62</w:t>
            </w:r>
          </w:p>
        </w:tc>
        <w:tc>
          <w:tcPr>
            <w:tcW w:w="870" w:type="dxa"/>
            <w:tcBorders>
              <w:top w:val="nil"/>
              <w:left w:val="nil"/>
              <w:bottom w:val="single" w:sz="4" w:space="0" w:color="auto"/>
              <w:right w:val="single" w:sz="4" w:space="0" w:color="auto"/>
            </w:tcBorders>
            <w:shd w:val="clear" w:color="auto" w:fill="auto"/>
            <w:noWrap/>
            <w:vAlign w:val="center"/>
            <w:hideMark/>
          </w:tcPr>
          <w:p w14:paraId="0862D0C0"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51EF072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12,6</w:t>
            </w:r>
          </w:p>
        </w:tc>
      </w:tr>
      <w:tr w:rsidR="000E6A28" w:rsidRPr="007C13BD" w14:paraId="07ADEB52"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8E5087A"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27-1</w:t>
            </w:r>
          </w:p>
        </w:tc>
        <w:tc>
          <w:tcPr>
            <w:tcW w:w="2969" w:type="dxa"/>
            <w:tcBorders>
              <w:top w:val="nil"/>
              <w:left w:val="nil"/>
              <w:bottom w:val="single" w:sz="4" w:space="0" w:color="auto"/>
              <w:right w:val="single" w:sz="4" w:space="0" w:color="auto"/>
            </w:tcBorders>
            <w:shd w:val="clear" w:color="auto" w:fill="auto"/>
            <w:noWrap/>
            <w:vAlign w:val="center"/>
            <w:hideMark/>
          </w:tcPr>
          <w:p w14:paraId="2582F40F"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2BD99EB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7,73</w:t>
            </w:r>
          </w:p>
        </w:tc>
        <w:tc>
          <w:tcPr>
            <w:tcW w:w="870" w:type="dxa"/>
            <w:tcBorders>
              <w:top w:val="nil"/>
              <w:left w:val="nil"/>
              <w:bottom w:val="single" w:sz="4" w:space="0" w:color="auto"/>
              <w:right w:val="single" w:sz="4" w:space="0" w:color="auto"/>
            </w:tcBorders>
            <w:shd w:val="clear" w:color="auto" w:fill="auto"/>
            <w:noWrap/>
            <w:vAlign w:val="center"/>
            <w:hideMark/>
          </w:tcPr>
          <w:p w14:paraId="56AAC652"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70870A95"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13,8</w:t>
            </w:r>
          </w:p>
        </w:tc>
      </w:tr>
      <w:tr w:rsidR="000E6A28" w:rsidRPr="007C13BD" w14:paraId="3B7A39BC"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36295F90"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27-2</w:t>
            </w:r>
          </w:p>
        </w:tc>
        <w:tc>
          <w:tcPr>
            <w:tcW w:w="2969" w:type="dxa"/>
            <w:tcBorders>
              <w:top w:val="nil"/>
              <w:left w:val="nil"/>
              <w:bottom w:val="single" w:sz="4" w:space="0" w:color="auto"/>
              <w:right w:val="single" w:sz="4" w:space="0" w:color="auto"/>
            </w:tcBorders>
            <w:shd w:val="clear" w:color="auto" w:fill="auto"/>
            <w:noWrap/>
            <w:vAlign w:val="center"/>
            <w:hideMark/>
          </w:tcPr>
          <w:p w14:paraId="6C43E8AF"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04426575"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7,53</w:t>
            </w:r>
          </w:p>
        </w:tc>
        <w:tc>
          <w:tcPr>
            <w:tcW w:w="870" w:type="dxa"/>
            <w:tcBorders>
              <w:top w:val="nil"/>
              <w:left w:val="nil"/>
              <w:bottom w:val="single" w:sz="4" w:space="0" w:color="auto"/>
              <w:right w:val="single" w:sz="4" w:space="0" w:color="auto"/>
            </w:tcBorders>
            <w:shd w:val="clear" w:color="auto" w:fill="auto"/>
            <w:noWrap/>
            <w:vAlign w:val="center"/>
            <w:hideMark/>
          </w:tcPr>
          <w:p w14:paraId="023AF1E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2A5FE252"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14</w:t>
            </w:r>
          </w:p>
        </w:tc>
      </w:tr>
      <w:tr w:rsidR="000E6A28" w:rsidRPr="007C13BD" w14:paraId="6FE61136"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5B05B8E3"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27В</w:t>
            </w:r>
          </w:p>
        </w:tc>
        <w:tc>
          <w:tcPr>
            <w:tcW w:w="2969" w:type="dxa"/>
            <w:tcBorders>
              <w:top w:val="nil"/>
              <w:left w:val="nil"/>
              <w:bottom w:val="single" w:sz="4" w:space="0" w:color="auto"/>
              <w:right w:val="single" w:sz="4" w:space="0" w:color="auto"/>
            </w:tcBorders>
            <w:shd w:val="clear" w:color="auto" w:fill="auto"/>
            <w:noWrap/>
            <w:vAlign w:val="center"/>
            <w:hideMark/>
          </w:tcPr>
          <w:p w14:paraId="0592C345"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A59E9A2"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9,14</w:t>
            </w:r>
          </w:p>
        </w:tc>
        <w:tc>
          <w:tcPr>
            <w:tcW w:w="870" w:type="dxa"/>
            <w:tcBorders>
              <w:top w:val="nil"/>
              <w:left w:val="nil"/>
              <w:bottom w:val="single" w:sz="4" w:space="0" w:color="auto"/>
              <w:right w:val="single" w:sz="4" w:space="0" w:color="auto"/>
            </w:tcBorders>
            <w:shd w:val="clear" w:color="auto" w:fill="auto"/>
            <w:noWrap/>
            <w:vAlign w:val="center"/>
            <w:hideMark/>
          </w:tcPr>
          <w:p w14:paraId="1664D534"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3553EE34"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12,9</w:t>
            </w:r>
          </w:p>
        </w:tc>
      </w:tr>
      <w:tr w:rsidR="000E6A28" w:rsidRPr="007C13BD" w14:paraId="4A0FCBFD"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682F3A07"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3-1</w:t>
            </w:r>
          </w:p>
        </w:tc>
        <w:tc>
          <w:tcPr>
            <w:tcW w:w="2969" w:type="dxa"/>
            <w:tcBorders>
              <w:top w:val="nil"/>
              <w:left w:val="nil"/>
              <w:bottom w:val="single" w:sz="4" w:space="0" w:color="auto"/>
              <w:right w:val="single" w:sz="4" w:space="0" w:color="auto"/>
            </w:tcBorders>
            <w:shd w:val="clear" w:color="auto" w:fill="auto"/>
            <w:noWrap/>
            <w:vAlign w:val="center"/>
            <w:hideMark/>
          </w:tcPr>
          <w:p w14:paraId="76D210A8"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73D5EF5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4,36</w:t>
            </w:r>
          </w:p>
        </w:tc>
        <w:tc>
          <w:tcPr>
            <w:tcW w:w="870" w:type="dxa"/>
            <w:tcBorders>
              <w:top w:val="nil"/>
              <w:left w:val="nil"/>
              <w:bottom w:val="single" w:sz="4" w:space="0" w:color="auto"/>
              <w:right w:val="single" w:sz="4" w:space="0" w:color="auto"/>
            </w:tcBorders>
            <w:shd w:val="clear" w:color="auto" w:fill="auto"/>
            <w:noWrap/>
            <w:vAlign w:val="center"/>
            <w:hideMark/>
          </w:tcPr>
          <w:p w14:paraId="714CF08B"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2FB4E70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10,6</w:t>
            </w:r>
          </w:p>
        </w:tc>
      </w:tr>
      <w:tr w:rsidR="000E6A28" w:rsidRPr="007C13BD" w14:paraId="03920FB3"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5B117795"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3-2</w:t>
            </w:r>
          </w:p>
        </w:tc>
        <w:tc>
          <w:tcPr>
            <w:tcW w:w="2969" w:type="dxa"/>
            <w:tcBorders>
              <w:top w:val="nil"/>
              <w:left w:val="nil"/>
              <w:bottom w:val="single" w:sz="4" w:space="0" w:color="auto"/>
              <w:right w:val="single" w:sz="4" w:space="0" w:color="auto"/>
            </w:tcBorders>
            <w:shd w:val="clear" w:color="auto" w:fill="auto"/>
            <w:noWrap/>
            <w:vAlign w:val="center"/>
            <w:hideMark/>
          </w:tcPr>
          <w:p w14:paraId="482584B1"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26053EA"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4,27</w:t>
            </w:r>
          </w:p>
        </w:tc>
        <w:tc>
          <w:tcPr>
            <w:tcW w:w="870" w:type="dxa"/>
            <w:tcBorders>
              <w:top w:val="nil"/>
              <w:left w:val="nil"/>
              <w:bottom w:val="single" w:sz="4" w:space="0" w:color="auto"/>
              <w:right w:val="single" w:sz="4" w:space="0" w:color="auto"/>
            </w:tcBorders>
            <w:shd w:val="clear" w:color="auto" w:fill="auto"/>
            <w:noWrap/>
            <w:vAlign w:val="center"/>
            <w:hideMark/>
          </w:tcPr>
          <w:p w14:paraId="24801B24"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619DF37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11,2</w:t>
            </w:r>
          </w:p>
        </w:tc>
      </w:tr>
      <w:tr w:rsidR="000E6A28" w:rsidRPr="007C13BD" w14:paraId="3A157054"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570F5FC"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30</w:t>
            </w:r>
          </w:p>
        </w:tc>
        <w:tc>
          <w:tcPr>
            <w:tcW w:w="2969" w:type="dxa"/>
            <w:tcBorders>
              <w:top w:val="nil"/>
              <w:left w:val="nil"/>
              <w:bottom w:val="single" w:sz="4" w:space="0" w:color="auto"/>
              <w:right w:val="single" w:sz="4" w:space="0" w:color="auto"/>
            </w:tcBorders>
            <w:shd w:val="clear" w:color="auto" w:fill="auto"/>
            <w:noWrap/>
            <w:vAlign w:val="center"/>
            <w:hideMark/>
          </w:tcPr>
          <w:p w14:paraId="2999819D"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010E3F4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9,7</w:t>
            </w:r>
          </w:p>
        </w:tc>
        <w:tc>
          <w:tcPr>
            <w:tcW w:w="870" w:type="dxa"/>
            <w:tcBorders>
              <w:top w:val="nil"/>
              <w:left w:val="nil"/>
              <w:bottom w:val="single" w:sz="4" w:space="0" w:color="auto"/>
              <w:right w:val="single" w:sz="4" w:space="0" w:color="auto"/>
            </w:tcBorders>
            <w:shd w:val="clear" w:color="auto" w:fill="auto"/>
            <w:noWrap/>
            <w:vAlign w:val="center"/>
            <w:hideMark/>
          </w:tcPr>
          <w:p w14:paraId="1A9F299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670B5DA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10,5</w:t>
            </w:r>
          </w:p>
        </w:tc>
      </w:tr>
      <w:tr w:rsidR="000E6A28" w:rsidRPr="007C13BD" w14:paraId="31E41166"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63832AC5"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31</w:t>
            </w:r>
          </w:p>
        </w:tc>
        <w:tc>
          <w:tcPr>
            <w:tcW w:w="2969" w:type="dxa"/>
            <w:tcBorders>
              <w:top w:val="nil"/>
              <w:left w:val="nil"/>
              <w:bottom w:val="single" w:sz="4" w:space="0" w:color="auto"/>
              <w:right w:val="single" w:sz="4" w:space="0" w:color="auto"/>
            </w:tcBorders>
            <w:shd w:val="clear" w:color="auto" w:fill="auto"/>
            <w:noWrap/>
            <w:vAlign w:val="center"/>
            <w:hideMark/>
          </w:tcPr>
          <w:p w14:paraId="3A0CA2C1"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11CCA22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9,07</w:t>
            </w:r>
          </w:p>
        </w:tc>
        <w:tc>
          <w:tcPr>
            <w:tcW w:w="870" w:type="dxa"/>
            <w:tcBorders>
              <w:top w:val="nil"/>
              <w:left w:val="nil"/>
              <w:bottom w:val="single" w:sz="4" w:space="0" w:color="auto"/>
              <w:right w:val="single" w:sz="4" w:space="0" w:color="auto"/>
            </w:tcBorders>
            <w:shd w:val="clear" w:color="auto" w:fill="auto"/>
            <w:noWrap/>
            <w:vAlign w:val="center"/>
            <w:hideMark/>
          </w:tcPr>
          <w:p w14:paraId="7274818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7A9B464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10,8</w:t>
            </w:r>
          </w:p>
        </w:tc>
      </w:tr>
      <w:tr w:rsidR="000E6A28" w:rsidRPr="007C13BD" w14:paraId="56F33BD1"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57C366C"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32</w:t>
            </w:r>
          </w:p>
        </w:tc>
        <w:tc>
          <w:tcPr>
            <w:tcW w:w="2969" w:type="dxa"/>
            <w:tcBorders>
              <w:top w:val="nil"/>
              <w:left w:val="nil"/>
              <w:bottom w:val="single" w:sz="4" w:space="0" w:color="auto"/>
              <w:right w:val="single" w:sz="4" w:space="0" w:color="auto"/>
            </w:tcBorders>
            <w:shd w:val="clear" w:color="auto" w:fill="auto"/>
            <w:noWrap/>
            <w:vAlign w:val="center"/>
            <w:hideMark/>
          </w:tcPr>
          <w:p w14:paraId="594081D5"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1AC1B5DA"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9,13</w:t>
            </w:r>
          </w:p>
        </w:tc>
        <w:tc>
          <w:tcPr>
            <w:tcW w:w="870" w:type="dxa"/>
            <w:tcBorders>
              <w:top w:val="nil"/>
              <w:left w:val="nil"/>
              <w:bottom w:val="single" w:sz="4" w:space="0" w:color="auto"/>
              <w:right w:val="single" w:sz="4" w:space="0" w:color="auto"/>
            </w:tcBorders>
            <w:shd w:val="clear" w:color="auto" w:fill="auto"/>
            <w:noWrap/>
            <w:vAlign w:val="center"/>
            <w:hideMark/>
          </w:tcPr>
          <w:p w14:paraId="146A2E2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4878A232"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10,8</w:t>
            </w:r>
          </w:p>
        </w:tc>
      </w:tr>
      <w:tr w:rsidR="000E6A28" w:rsidRPr="007C13BD" w14:paraId="045CCE53"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4C4AB118"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33</w:t>
            </w:r>
          </w:p>
        </w:tc>
        <w:tc>
          <w:tcPr>
            <w:tcW w:w="2969" w:type="dxa"/>
            <w:tcBorders>
              <w:top w:val="nil"/>
              <w:left w:val="nil"/>
              <w:bottom w:val="single" w:sz="4" w:space="0" w:color="auto"/>
              <w:right w:val="single" w:sz="4" w:space="0" w:color="auto"/>
            </w:tcBorders>
            <w:shd w:val="clear" w:color="auto" w:fill="auto"/>
            <w:noWrap/>
            <w:vAlign w:val="center"/>
            <w:hideMark/>
          </w:tcPr>
          <w:p w14:paraId="6878BC55"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7ADE082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10,74</w:t>
            </w:r>
          </w:p>
        </w:tc>
        <w:tc>
          <w:tcPr>
            <w:tcW w:w="870" w:type="dxa"/>
            <w:tcBorders>
              <w:top w:val="nil"/>
              <w:left w:val="nil"/>
              <w:bottom w:val="single" w:sz="4" w:space="0" w:color="auto"/>
              <w:right w:val="single" w:sz="4" w:space="0" w:color="auto"/>
            </w:tcBorders>
            <w:shd w:val="clear" w:color="auto" w:fill="auto"/>
            <w:noWrap/>
            <w:vAlign w:val="center"/>
            <w:hideMark/>
          </w:tcPr>
          <w:p w14:paraId="32ECBDDB"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3F3C38D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10,5</w:t>
            </w:r>
          </w:p>
        </w:tc>
      </w:tr>
      <w:tr w:rsidR="000E6A28" w:rsidRPr="007C13BD" w14:paraId="4A660012"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763E731"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33А,с.Магазин</w:t>
            </w:r>
          </w:p>
        </w:tc>
        <w:tc>
          <w:tcPr>
            <w:tcW w:w="2969" w:type="dxa"/>
            <w:tcBorders>
              <w:top w:val="nil"/>
              <w:left w:val="nil"/>
              <w:bottom w:val="single" w:sz="4" w:space="0" w:color="auto"/>
              <w:right w:val="single" w:sz="4" w:space="0" w:color="auto"/>
            </w:tcBorders>
            <w:shd w:val="clear" w:color="auto" w:fill="auto"/>
            <w:noWrap/>
            <w:vAlign w:val="center"/>
            <w:hideMark/>
          </w:tcPr>
          <w:p w14:paraId="4EA946F9"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4F14A82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10,92</w:t>
            </w:r>
          </w:p>
        </w:tc>
        <w:tc>
          <w:tcPr>
            <w:tcW w:w="870" w:type="dxa"/>
            <w:tcBorders>
              <w:top w:val="nil"/>
              <w:left w:val="nil"/>
              <w:bottom w:val="single" w:sz="4" w:space="0" w:color="auto"/>
              <w:right w:val="single" w:sz="4" w:space="0" w:color="auto"/>
            </w:tcBorders>
            <w:shd w:val="clear" w:color="auto" w:fill="auto"/>
            <w:noWrap/>
            <w:vAlign w:val="center"/>
            <w:hideMark/>
          </w:tcPr>
          <w:p w14:paraId="6684D1D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2*</w:t>
            </w:r>
          </w:p>
        </w:tc>
        <w:tc>
          <w:tcPr>
            <w:tcW w:w="1114" w:type="dxa"/>
            <w:tcBorders>
              <w:top w:val="nil"/>
              <w:left w:val="nil"/>
              <w:bottom w:val="single" w:sz="4" w:space="0" w:color="auto"/>
              <w:right w:val="single" w:sz="4" w:space="0" w:color="auto"/>
            </w:tcBorders>
            <w:shd w:val="clear" w:color="auto" w:fill="auto"/>
            <w:noWrap/>
            <w:vAlign w:val="center"/>
            <w:hideMark/>
          </w:tcPr>
          <w:p w14:paraId="1073ED5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3,1</w:t>
            </w:r>
          </w:p>
        </w:tc>
      </w:tr>
      <w:tr w:rsidR="000E6A28" w:rsidRPr="007C13BD" w14:paraId="56299076"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461D92F9"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34</w:t>
            </w:r>
          </w:p>
        </w:tc>
        <w:tc>
          <w:tcPr>
            <w:tcW w:w="2969" w:type="dxa"/>
            <w:tcBorders>
              <w:top w:val="nil"/>
              <w:left w:val="nil"/>
              <w:bottom w:val="single" w:sz="4" w:space="0" w:color="auto"/>
              <w:right w:val="single" w:sz="4" w:space="0" w:color="auto"/>
            </w:tcBorders>
            <w:shd w:val="clear" w:color="auto" w:fill="auto"/>
            <w:noWrap/>
            <w:vAlign w:val="center"/>
            <w:hideMark/>
          </w:tcPr>
          <w:p w14:paraId="779C2B87"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3D3EC86A"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10,1</w:t>
            </w:r>
          </w:p>
        </w:tc>
        <w:tc>
          <w:tcPr>
            <w:tcW w:w="870" w:type="dxa"/>
            <w:tcBorders>
              <w:top w:val="nil"/>
              <w:left w:val="nil"/>
              <w:bottom w:val="single" w:sz="4" w:space="0" w:color="auto"/>
              <w:right w:val="single" w:sz="4" w:space="0" w:color="auto"/>
            </w:tcBorders>
            <w:shd w:val="clear" w:color="auto" w:fill="auto"/>
            <w:noWrap/>
            <w:vAlign w:val="center"/>
            <w:hideMark/>
          </w:tcPr>
          <w:p w14:paraId="2C9B536A"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5DDBD93B"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14,4</w:t>
            </w:r>
          </w:p>
        </w:tc>
      </w:tr>
      <w:tr w:rsidR="000E6A28" w:rsidRPr="007C13BD" w14:paraId="405E1A17"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397EB84"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35</w:t>
            </w:r>
          </w:p>
        </w:tc>
        <w:tc>
          <w:tcPr>
            <w:tcW w:w="2969" w:type="dxa"/>
            <w:tcBorders>
              <w:top w:val="nil"/>
              <w:left w:val="nil"/>
              <w:bottom w:val="single" w:sz="4" w:space="0" w:color="auto"/>
              <w:right w:val="single" w:sz="4" w:space="0" w:color="auto"/>
            </w:tcBorders>
            <w:shd w:val="clear" w:color="auto" w:fill="auto"/>
            <w:noWrap/>
            <w:vAlign w:val="center"/>
            <w:hideMark/>
          </w:tcPr>
          <w:p w14:paraId="4632E8F7"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2A20268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9,14</w:t>
            </w:r>
          </w:p>
        </w:tc>
        <w:tc>
          <w:tcPr>
            <w:tcW w:w="870" w:type="dxa"/>
            <w:tcBorders>
              <w:top w:val="nil"/>
              <w:left w:val="nil"/>
              <w:bottom w:val="single" w:sz="4" w:space="0" w:color="auto"/>
              <w:right w:val="single" w:sz="4" w:space="0" w:color="auto"/>
            </w:tcBorders>
            <w:shd w:val="clear" w:color="auto" w:fill="auto"/>
            <w:noWrap/>
            <w:vAlign w:val="center"/>
            <w:hideMark/>
          </w:tcPr>
          <w:p w14:paraId="2E73820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2050371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16,7</w:t>
            </w:r>
          </w:p>
        </w:tc>
      </w:tr>
      <w:tr w:rsidR="000E6A28" w:rsidRPr="007C13BD" w14:paraId="785B0F58"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51BA8B0"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39</w:t>
            </w:r>
          </w:p>
        </w:tc>
        <w:tc>
          <w:tcPr>
            <w:tcW w:w="2969" w:type="dxa"/>
            <w:tcBorders>
              <w:top w:val="nil"/>
              <w:left w:val="nil"/>
              <w:bottom w:val="single" w:sz="4" w:space="0" w:color="auto"/>
              <w:right w:val="single" w:sz="4" w:space="0" w:color="auto"/>
            </w:tcBorders>
            <w:shd w:val="clear" w:color="auto" w:fill="auto"/>
            <w:noWrap/>
            <w:vAlign w:val="center"/>
            <w:hideMark/>
          </w:tcPr>
          <w:p w14:paraId="41235AF4"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0465159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7,72</w:t>
            </w:r>
          </w:p>
        </w:tc>
        <w:tc>
          <w:tcPr>
            <w:tcW w:w="870" w:type="dxa"/>
            <w:tcBorders>
              <w:top w:val="nil"/>
              <w:left w:val="nil"/>
              <w:bottom w:val="single" w:sz="4" w:space="0" w:color="auto"/>
              <w:right w:val="single" w:sz="4" w:space="0" w:color="auto"/>
            </w:tcBorders>
            <w:shd w:val="clear" w:color="auto" w:fill="auto"/>
            <w:noWrap/>
            <w:vAlign w:val="center"/>
            <w:hideMark/>
          </w:tcPr>
          <w:p w14:paraId="34F9F84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74B5AA8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7,5</w:t>
            </w:r>
          </w:p>
        </w:tc>
      </w:tr>
      <w:tr w:rsidR="000E6A28" w:rsidRPr="007C13BD" w14:paraId="7892A05D"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5868A62B"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4-1</w:t>
            </w:r>
          </w:p>
        </w:tc>
        <w:tc>
          <w:tcPr>
            <w:tcW w:w="2969" w:type="dxa"/>
            <w:tcBorders>
              <w:top w:val="nil"/>
              <w:left w:val="nil"/>
              <w:bottom w:val="single" w:sz="4" w:space="0" w:color="auto"/>
              <w:right w:val="single" w:sz="4" w:space="0" w:color="auto"/>
            </w:tcBorders>
            <w:shd w:val="clear" w:color="auto" w:fill="auto"/>
            <w:noWrap/>
            <w:vAlign w:val="center"/>
            <w:hideMark/>
          </w:tcPr>
          <w:p w14:paraId="41BB9B8F"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554B91EB"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6,09</w:t>
            </w:r>
          </w:p>
        </w:tc>
        <w:tc>
          <w:tcPr>
            <w:tcW w:w="870" w:type="dxa"/>
            <w:tcBorders>
              <w:top w:val="nil"/>
              <w:left w:val="nil"/>
              <w:bottom w:val="single" w:sz="4" w:space="0" w:color="auto"/>
              <w:right w:val="single" w:sz="4" w:space="0" w:color="auto"/>
            </w:tcBorders>
            <w:shd w:val="clear" w:color="auto" w:fill="auto"/>
            <w:noWrap/>
            <w:vAlign w:val="center"/>
            <w:hideMark/>
          </w:tcPr>
          <w:p w14:paraId="4F29BD7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0F56309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8,7</w:t>
            </w:r>
          </w:p>
        </w:tc>
      </w:tr>
      <w:tr w:rsidR="000E6A28" w:rsidRPr="007C13BD" w14:paraId="34328904"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2C1F00A1"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4-2</w:t>
            </w:r>
          </w:p>
        </w:tc>
        <w:tc>
          <w:tcPr>
            <w:tcW w:w="2969" w:type="dxa"/>
            <w:tcBorders>
              <w:top w:val="nil"/>
              <w:left w:val="nil"/>
              <w:bottom w:val="single" w:sz="4" w:space="0" w:color="auto"/>
              <w:right w:val="single" w:sz="4" w:space="0" w:color="auto"/>
            </w:tcBorders>
            <w:shd w:val="clear" w:color="auto" w:fill="auto"/>
            <w:noWrap/>
            <w:vAlign w:val="center"/>
            <w:hideMark/>
          </w:tcPr>
          <w:p w14:paraId="3C67E93F"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796BD7A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5,2</w:t>
            </w:r>
          </w:p>
        </w:tc>
        <w:tc>
          <w:tcPr>
            <w:tcW w:w="870" w:type="dxa"/>
            <w:tcBorders>
              <w:top w:val="nil"/>
              <w:left w:val="nil"/>
              <w:bottom w:val="single" w:sz="4" w:space="0" w:color="auto"/>
              <w:right w:val="single" w:sz="4" w:space="0" w:color="auto"/>
            </w:tcBorders>
            <w:shd w:val="clear" w:color="auto" w:fill="auto"/>
            <w:noWrap/>
            <w:vAlign w:val="center"/>
            <w:hideMark/>
          </w:tcPr>
          <w:p w14:paraId="393DCDC2"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130B511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9,3</w:t>
            </w:r>
          </w:p>
        </w:tc>
      </w:tr>
      <w:tr w:rsidR="000E6A28" w:rsidRPr="007C13BD" w14:paraId="536184B4"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1BF37FF"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5</w:t>
            </w:r>
          </w:p>
        </w:tc>
        <w:tc>
          <w:tcPr>
            <w:tcW w:w="2969" w:type="dxa"/>
            <w:tcBorders>
              <w:top w:val="nil"/>
              <w:left w:val="nil"/>
              <w:bottom w:val="single" w:sz="4" w:space="0" w:color="auto"/>
              <w:right w:val="single" w:sz="4" w:space="0" w:color="auto"/>
            </w:tcBorders>
            <w:shd w:val="clear" w:color="auto" w:fill="auto"/>
            <w:noWrap/>
            <w:vAlign w:val="center"/>
            <w:hideMark/>
          </w:tcPr>
          <w:p w14:paraId="6FD3E76F"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2F62773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8,89</w:t>
            </w:r>
          </w:p>
        </w:tc>
        <w:tc>
          <w:tcPr>
            <w:tcW w:w="870" w:type="dxa"/>
            <w:tcBorders>
              <w:top w:val="nil"/>
              <w:left w:val="nil"/>
              <w:bottom w:val="single" w:sz="4" w:space="0" w:color="auto"/>
              <w:right w:val="single" w:sz="4" w:space="0" w:color="auto"/>
            </w:tcBorders>
            <w:shd w:val="clear" w:color="auto" w:fill="auto"/>
            <w:noWrap/>
            <w:vAlign w:val="center"/>
            <w:hideMark/>
          </w:tcPr>
          <w:p w14:paraId="6F83AC54"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2976F35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10,8</w:t>
            </w:r>
          </w:p>
        </w:tc>
      </w:tr>
      <w:tr w:rsidR="000E6A28" w:rsidRPr="007C13BD" w14:paraId="78D65796"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5F2CC727"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5А,с.Магазин</w:t>
            </w:r>
          </w:p>
        </w:tc>
        <w:tc>
          <w:tcPr>
            <w:tcW w:w="2969" w:type="dxa"/>
            <w:tcBorders>
              <w:top w:val="nil"/>
              <w:left w:val="nil"/>
              <w:bottom w:val="single" w:sz="4" w:space="0" w:color="auto"/>
              <w:right w:val="single" w:sz="4" w:space="0" w:color="auto"/>
            </w:tcBorders>
            <w:shd w:val="clear" w:color="auto" w:fill="auto"/>
            <w:noWrap/>
            <w:vAlign w:val="center"/>
            <w:hideMark/>
          </w:tcPr>
          <w:p w14:paraId="53E1143C"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7CD21F4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16,95</w:t>
            </w:r>
          </w:p>
        </w:tc>
        <w:tc>
          <w:tcPr>
            <w:tcW w:w="870" w:type="dxa"/>
            <w:tcBorders>
              <w:top w:val="nil"/>
              <w:left w:val="nil"/>
              <w:bottom w:val="single" w:sz="4" w:space="0" w:color="auto"/>
              <w:right w:val="single" w:sz="4" w:space="0" w:color="auto"/>
            </w:tcBorders>
            <w:shd w:val="clear" w:color="auto" w:fill="auto"/>
            <w:noWrap/>
            <w:vAlign w:val="center"/>
            <w:hideMark/>
          </w:tcPr>
          <w:p w14:paraId="2407E78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5E4ADB92"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w:t>
            </w:r>
          </w:p>
        </w:tc>
      </w:tr>
      <w:tr w:rsidR="000E6A28" w:rsidRPr="007C13BD" w14:paraId="45224301"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51EB16BE"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6-1</w:t>
            </w:r>
          </w:p>
        </w:tc>
        <w:tc>
          <w:tcPr>
            <w:tcW w:w="2969" w:type="dxa"/>
            <w:tcBorders>
              <w:top w:val="nil"/>
              <w:left w:val="nil"/>
              <w:bottom w:val="single" w:sz="4" w:space="0" w:color="auto"/>
              <w:right w:val="single" w:sz="4" w:space="0" w:color="auto"/>
            </w:tcBorders>
            <w:shd w:val="clear" w:color="auto" w:fill="auto"/>
            <w:noWrap/>
            <w:vAlign w:val="center"/>
            <w:hideMark/>
          </w:tcPr>
          <w:p w14:paraId="42D45D9A"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817A9F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10,14</w:t>
            </w:r>
          </w:p>
        </w:tc>
        <w:tc>
          <w:tcPr>
            <w:tcW w:w="870" w:type="dxa"/>
            <w:tcBorders>
              <w:top w:val="nil"/>
              <w:left w:val="nil"/>
              <w:bottom w:val="single" w:sz="4" w:space="0" w:color="auto"/>
              <w:right w:val="single" w:sz="4" w:space="0" w:color="auto"/>
            </w:tcBorders>
            <w:shd w:val="clear" w:color="auto" w:fill="auto"/>
            <w:noWrap/>
            <w:vAlign w:val="center"/>
            <w:hideMark/>
          </w:tcPr>
          <w:p w14:paraId="6EE084C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3653BA6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7,3</w:t>
            </w:r>
          </w:p>
        </w:tc>
      </w:tr>
      <w:tr w:rsidR="000E6A28" w:rsidRPr="007C13BD" w14:paraId="4AF4D7D5"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4E714B70"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6-2</w:t>
            </w:r>
          </w:p>
        </w:tc>
        <w:tc>
          <w:tcPr>
            <w:tcW w:w="2969" w:type="dxa"/>
            <w:tcBorders>
              <w:top w:val="nil"/>
              <w:left w:val="nil"/>
              <w:bottom w:val="single" w:sz="4" w:space="0" w:color="auto"/>
              <w:right w:val="single" w:sz="4" w:space="0" w:color="auto"/>
            </w:tcBorders>
            <w:shd w:val="clear" w:color="auto" w:fill="auto"/>
            <w:noWrap/>
            <w:vAlign w:val="center"/>
            <w:hideMark/>
          </w:tcPr>
          <w:p w14:paraId="6B67EBDD"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0CD077D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9,99</w:t>
            </w:r>
          </w:p>
        </w:tc>
        <w:tc>
          <w:tcPr>
            <w:tcW w:w="870" w:type="dxa"/>
            <w:tcBorders>
              <w:top w:val="nil"/>
              <w:left w:val="nil"/>
              <w:bottom w:val="single" w:sz="4" w:space="0" w:color="auto"/>
              <w:right w:val="single" w:sz="4" w:space="0" w:color="auto"/>
            </w:tcBorders>
            <w:shd w:val="clear" w:color="auto" w:fill="auto"/>
            <w:noWrap/>
            <w:vAlign w:val="center"/>
            <w:hideMark/>
          </w:tcPr>
          <w:p w14:paraId="34935FC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14CE5739"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7,3</w:t>
            </w:r>
          </w:p>
        </w:tc>
      </w:tr>
      <w:tr w:rsidR="000E6A28" w:rsidRPr="007C13BD" w14:paraId="1027EB0F"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2E08F413"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6А</w:t>
            </w:r>
          </w:p>
        </w:tc>
        <w:tc>
          <w:tcPr>
            <w:tcW w:w="2969" w:type="dxa"/>
            <w:tcBorders>
              <w:top w:val="nil"/>
              <w:left w:val="nil"/>
              <w:bottom w:val="single" w:sz="4" w:space="0" w:color="auto"/>
              <w:right w:val="single" w:sz="4" w:space="0" w:color="auto"/>
            </w:tcBorders>
            <w:shd w:val="clear" w:color="auto" w:fill="auto"/>
            <w:noWrap/>
            <w:vAlign w:val="center"/>
            <w:hideMark/>
          </w:tcPr>
          <w:p w14:paraId="288853BF"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11018DD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9,97</w:t>
            </w:r>
          </w:p>
        </w:tc>
        <w:tc>
          <w:tcPr>
            <w:tcW w:w="870" w:type="dxa"/>
            <w:tcBorders>
              <w:top w:val="nil"/>
              <w:left w:val="nil"/>
              <w:bottom w:val="single" w:sz="4" w:space="0" w:color="auto"/>
              <w:right w:val="single" w:sz="4" w:space="0" w:color="auto"/>
            </w:tcBorders>
            <w:shd w:val="clear" w:color="auto" w:fill="auto"/>
            <w:noWrap/>
            <w:vAlign w:val="center"/>
            <w:hideMark/>
          </w:tcPr>
          <w:p w14:paraId="03AC626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0748D534"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9,2</w:t>
            </w:r>
          </w:p>
        </w:tc>
      </w:tr>
      <w:tr w:rsidR="000E6A28" w:rsidRPr="007C13BD" w14:paraId="19AF5086"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667156A5"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7-1</w:t>
            </w:r>
          </w:p>
        </w:tc>
        <w:tc>
          <w:tcPr>
            <w:tcW w:w="2969" w:type="dxa"/>
            <w:tcBorders>
              <w:top w:val="nil"/>
              <w:left w:val="nil"/>
              <w:bottom w:val="single" w:sz="4" w:space="0" w:color="auto"/>
              <w:right w:val="single" w:sz="4" w:space="0" w:color="auto"/>
            </w:tcBorders>
            <w:shd w:val="clear" w:color="auto" w:fill="auto"/>
            <w:noWrap/>
            <w:vAlign w:val="center"/>
            <w:hideMark/>
          </w:tcPr>
          <w:p w14:paraId="2515DAA0"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5270E81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10,67</w:t>
            </w:r>
          </w:p>
        </w:tc>
        <w:tc>
          <w:tcPr>
            <w:tcW w:w="870" w:type="dxa"/>
            <w:tcBorders>
              <w:top w:val="nil"/>
              <w:left w:val="nil"/>
              <w:bottom w:val="single" w:sz="4" w:space="0" w:color="auto"/>
              <w:right w:val="single" w:sz="4" w:space="0" w:color="auto"/>
            </w:tcBorders>
            <w:shd w:val="clear" w:color="auto" w:fill="auto"/>
            <w:noWrap/>
            <w:vAlign w:val="center"/>
            <w:hideMark/>
          </w:tcPr>
          <w:p w14:paraId="5083BA0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68838C6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7,1</w:t>
            </w:r>
          </w:p>
        </w:tc>
      </w:tr>
      <w:tr w:rsidR="000E6A28" w:rsidRPr="007C13BD" w14:paraId="646E84CB"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5B0E21E"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7-2</w:t>
            </w:r>
          </w:p>
        </w:tc>
        <w:tc>
          <w:tcPr>
            <w:tcW w:w="2969" w:type="dxa"/>
            <w:tcBorders>
              <w:top w:val="nil"/>
              <w:left w:val="nil"/>
              <w:bottom w:val="single" w:sz="4" w:space="0" w:color="auto"/>
              <w:right w:val="single" w:sz="4" w:space="0" w:color="auto"/>
            </w:tcBorders>
            <w:shd w:val="clear" w:color="auto" w:fill="auto"/>
            <w:noWrap/>
            <w:vAlign w:val="center"/>
            <w:hideMark/>
          </w:tcPr>
          <w:p w14:paraId="1DDF9701"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25B0CFD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10,15</w:t>
            </w:r>
          </w:p>
        </w:tc>
        <w:tc>
          <w:tcPr>
            <w:tcW w:w="870" w:type="dxa"/>
            <w:tcBorders>
              <w:top w:val="nil"/>
              <w:left w:val="nil"/>
              <w:bottom w:val="single" w:sz="4" w:space="0" w:color="auto"/>
              <w:right w:val="single" w:sz="4" w:space="0" w:color="auto"/>
            </w:tcBorders>
            <w:shd w:val="clear" w:color="auto" w:fill="auto"/>
            <w:noWrap/>
            <w:vAlign w:val="center"/>
            <w:hideMark/>
          </w:tcPr>
          <w:p w14:paraId="0B213F39"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15832D5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7,2</w:t>
            </w:r>
          </w:p>
        </w:tc>
      </w:tr>
      <w:tr w:rsidR="000E6A28" w:rsidRPr="007C13BD" w14:paraId="39F37536"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7EE9500F"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8-1</w:t>
            </w:r>
          </w:p>
        </w:tc>
        <w:tc>
          <w:tcPr>
            <w:tcW w:w="2969" w:type="dxa"/>
            <w:tcBorders>
              <w:top w:val="nil"/>
              <w:left w:val="nil"/>
              <w:bottom w:val="single" w:sz="4" w:space="0" w:color="auto"/>
              <w:right w:val="single" w:sz="4" w:space="0" w:color="auto"/>
            </w:tcBorders>
            <w:shd w:val="clear" w:color="auto" w:fill="auto"/>
            <w:noWrap/>
            <w:vAlign w:val="center"/>
            <w:hideMark/>
          </w:tcPr>
          <w:p w14:paraId="57B15A5D"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49E498F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11,32</w:t>
            </w:r>
          </w:p>
        </w:tc>
        <w:tc>
          <w:tcPr>
            <w:tcW w:w="870" w:type="dxa"/>
            <w:tcBorders>
              <w:top w:val="nil"/>
              <w:left w:val="nil"/>
              <w:bottom w:val="single" w:sz="4" w:space="0" w:color="auto"/>
              <w:right w:val="single" w:sz="4" w:space="0" w:color="auto"/>
            </w:tcBorders>
            <w:shd w:val="clear" w:color="auto" w:fill="auto"/>
            <w:noWrap/>
            <w:vAlign w:val="center"/>
            <w:hideMark/>
          </w:tcPr>
          <w:p w14:paraId="61CE4819"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41B0E2A4"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6,9</w:t>
            </w:r>
          </w:p>
        </w:tc>
      </w:tr>
      <w:tr w:rsidR="000E6A28" w:rsidRPr="007C13BD" w14:paraId="7C86CC29"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4BE464F8"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8-2</w:t>
            </w:r>
          </w:p>
        </w:tc>
        <w:tc>
          <w:tcPr>
            <w:tcW w:w="2969" w:type="dxa"/>
            <w:tcBorders>
              <w:top w:val="nil"/>
              <w:left w:val="nil"/>
              <w:bottom w:val="single" w:sz="4" w:space="0" w:color="auto"/>
              <w:right w:val="single" w:sz="4" w:space="0" w:color="auto"/>
            </w:tcBorders>
            <w:shd w:val="clear" w:color="auto" w:fill="auto"/>
            <w:noWrap/>
            <w:vAlign w:val="center"/>
            <w:hideMark/>
          </w:tcPr>
          <w:p w14:paraId="14025B75"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397B576B"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11,2</w:t>
            </w:r>
          </w:p>
        </w:tc>
        <w:tc>
          <w:tcPr>
            <w:tcW w:w="870" w:type="dxa"/>
            <w:tcBorders>
              <w:top w:val="nil"/>
              <w:left w:val="nil"/>
              <w:bottom w:val="single" w:sz="4" w:space="0" w:color="auto"/>
              <w:right w:val="single" w:sz="4" w:space="0" w:color="auto"/>
            </w:tcBorders>
            <w:shd w:val="clear" w:color="auto" w:fill="auto"/>
            <w:noWrap/>
            <w:vAlign w:val="center"/>
            <w:hideMark/>
          </w:tcPr>
          <w:p w14:paraId="4BD57B6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57EB64C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w:t>
            </w:r>
          </w:p>
        </w:tc>
      </w:tr>
      <w:tr w:rsidR="000E6A28" w:rsidRPr="007C13BD" w14:paraId="13076786"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5A5329DE"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8А</w:t>
            </w:r>
          </w:p>
        </w:tc>
        <w:tc>
          <w:tcPr>
            <w:tcW w:w="2969" w:type="dxa"/>
            <w:tcBorders>
              <w:top w:val="nil"/>
              <w:left w:val="nil"/>
              <w:bottom w:val="single" w:sz="4" w:space="0" w:color="auto"/>
              <w:right w:val="single" w:sz="4" w:space="0" w:color="auto"/>
            </w:tcBorders>
            <w:shd w:val="clear" w:color="auto" w:fill="auto"/>
            <w:noWrap/>
            <w:vAlign w:val="center"/>
            <w:hideMark/>
          </w:tcPr>
          <w:p w14:paraId="437A15EC"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3DA7C445"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10,88</w:t>
            </w:r>
          </w:p>
        </w:tc>
        <w:tc>
          <w:tcPr>
            <w:tcW w:w="870" w:type="dxa"/>
            <w:tcBorders>
              <w:top w:val="nil"/>
              <w:left w:val="nil"/>
              <w:bottom w:val="single" w:sz="4" w:space="0" w:color="auto"/>
              <w:right w:val="single" w:sz="4" w:space="0" w:color="auto"/>
            </w:tcBorders>
            <w:shd w:val="clear" w:color="auto" w:fill="auto"/>
            <w:noWrap/>
            <w:vAlign w:val="center"/>
            <w:hideMark/>
          </w:tcPr>
          <w:p w14:paraId="6821541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61A506E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10,8</w:t>
            </w:r>
          </w:p>
        </w:tc>
      </w:tr>
      <w:tr w:rsidR="000E6A28" w:rsidRPr="007C13BD" w14:paraId="7390C77C"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E1B46B7"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Микрорайон, 9</w:t>
            </w:r>
          </w:p>
        </w:tc>
        <w:tc>
          <w:tcPr>
            <w:tcW w:w="2969" w:type="dxa"/>
            <w:tcBorders>
              <w:top w:val="nil"/>
              <w:left w:val="nil"/>
              <w:bottom w:val="single" w:sz="4" w:space="0" w:color="auto"/>
              <w:right w:val="single" w:sz="4" w:space="0" w:color="auto"/>
            </w:tcBorders>
            <w:shd w:val="clear" w:color="auto" w:fill="auto"/>
            <w:noWrap/>
            <w:vAlign w:val="center"/>
            <w:hideMark/>
          </w:tcPr>
          <w:p w14:paraId="17749574"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E9634B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10,3</w:t>
            </w:r>
          </w:p>
        </w:tc>
        <w:tc>
          <w:tcPr>
            <w:tcW w:w="870" w:type="dxa"/>
            <w:tcBorders>
              <w:top w:val="nil"/>
              <w:left w:val="nil"/>
              <w:bottom w:val="single" w:sz="4" w:space="0" w:color="auto"/>
              <w:right w:val="single" w:sz="4" w:space="0" w:color="auto"/>
            </w:tcBorders>
            <w:shd w:val="clear" w:color="auto" w:fill="auto"/>
            <w:noWrap/>
            <w:vAlign w:val="center"/>
            <w:hideMark/>
          </w:tcPr>
          <w:p w14:paraId="1372404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2119BDB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10,3</w:t>
            </w:r>
          </w:p>
        </w:tc>
      </w:tr>
      <w:tr w:rsidR="000E6A28" w:rsidRPr="007C13BD" w14:paraId="2C685C3C"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441D95C"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Пионерская, 46</w:t>
            </w:r>
          </w:p>
        </w:tc>
        <w:tc>
          <w:tcPr>
            <w:tcW w:w="2969" w:type="dxa"/>
            <w:tcBorders>
              <w:top w:val="nil"/>
              <w:left w:val="nil"/>
              <w:bottom w:val="single" w:sz="4" w:space="0" w:color="auto"/>
              <w:right w:val="single" w:sz="4" w:space="0" w:color="auto"/>
            </w:tcBorders>
            <w:shd w:val="clear" w:color="auto" w:fill="auto"/>
            <w:noWrap/>
            <w:vAlign w:val="center"/>
            <w:hideMark/>
          </w:tcPr>
          <w:p w14:paraId="3D3C54E5"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4E91B10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20,55</w:t>
            </w:r>
          </w:p>
        </w:tc>
        <w:tc>
          <w:tcPr>
            <w:tcW w:w="870" w:type="dxa"/>
            <w:tcBorders>
              <w:top w:val="nil"/>
              <w:left w:val="nil"/>
              <w:bottom w:val="single" w:sz="4" w:space="0" w:color="auto"/>
              <w:right w:val="single" w:sz="4" w:space="0" w:color="auto"/>
            </w:tcBorders>
            <w:shd w:val="clear" w:color="auto" w:fill="auto"/>
            <w:noWrap/>
            <w:vAlign w:val="center"/>
            <w:hideMark/>
          </w:tcPr>
          <w:p w14:paraId="4642341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74D50D3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7,3</w:t>
            </w:r>
          </w:p>
        </w:tc>
      </w:tr>
      <w:tr w:rsidR="000E6A28" w:rsidRPr="007C13BD" w14:paraId="2F1A5F67"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3AA72344"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С.Куликова, 112А</w:t>
            </w:r>
          </w:p>
        </w:tc>
        <w:tc>
          <w:tcPr>
            <w:tcW w:w="2969" w:type="dxa"/>
            <w:tcBorders>
              <w:top w:val="nil"/>
              <w:left w:val="nil"/>
              <w:bottom w:val="single" w:sz="4" w:space="0" w:color="auto"/>
              <w:right w:val="single" w:sz="4" w:space="0" w:color="auto"/>
            </w:tcBorders>
            <w:shd w:val="clear" w:color="auto" w:fill="auto"/>
            <w:noWrap/>
            <w:vAlign w:val="center"/>
            <w:hideMark/>
          </w:tcPr>
          <w:p w14:paraId="3900CDC2"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EE24E1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21,63</w:t>
            </w:r>
          </w:p>
        </w:tc>
        <w:tc>
          <w:tcPr>
            <w:tcW w:w="870" w:type="dxa"/>
            <w:tcBorders>
              <w:top w:val="nil"/>
              <w:left w:val="nil"/>
              <w:bottom w:val="single" w:sz="4" w:space="0" w:color="auto"/>
              <w:right w:val="single" w:sz="4" w:space="0" w:color="auto"/>
            </w:tcBorders>
            <w:shd w:val="clear" w:color="auto" w:fill="auto"/>
            <w:noWrap/>
            <w:vAlign w:val="center"/>
            <w:hideMark/>
          </w:tcPr>
          <w:p w14:paraId="7ADA8E2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2D8DAC5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7,9</w:t>
            </w:r>
          </w:p>
        </w:tc>
      </w:tr>
      <w:tr w:rsidR="000E6A28" w:rsidRPr="007C13BD" w14:paraId="2DF80A01"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21CAB050"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С.Куликова, 129</w:t>
            </w:r>
          </w:p>
        </w:tc>
        <w:tc>
          <w:tcPr>
            <w:tcW w:w="2969" w:type="dxa"/>
            <w:tcBorders>
              <w:top w:val="nil"/>
              <w:left w:val="nil"/>
              <w:bottom w:val="single" w:sz="4" w:space="0" w:color="auto"/>
              <w:right w:val="single" w:sz="4" w:space="0" w:color="auto"/>
            </w:tcBorders>
            <w:shd w:val="clear" w:color="auto" w:fill="auto"/>
            <w:noWrap/>
            <w:vAlign w:val="center"/>
            <w:hideMark/>
          </w:tcPr>
          <w:p w14:paraId="77DAA1E2"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19815D7B"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8,25</w:t>
            </w:r>
          </w:p>
        </w:tc>
        <w:tc>
          <w:tcPr>
            <w:tcW w:w="870" w:type="dxa"/>
            <w:tcBorders>
              <w:top w:val="nil"/>
              <w:left w:val="nil"/>
              <w:bottom w:val="single" w:sz="4" w:space="0" w:color="auto"/>
              <w:right w:val="single" w:sz="4" w:space="0" w:color="auto"/>
            </w:tcBorders>
            <w:shd w:val="clear" w:color="auto" w:fill="auto"/>
            <w:noWrap/>
            <w:vAlign w:val="center"/>
            <w:hideMark/>
          </w:tcPr>
          <w:p w14:paraId="12EBED4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7FF9D1F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8,3</w:t>
            </w:r>
          </w:p>
        </w:tc>
      </w:tr>
      <w:tr w:rsidR="000E6A28" w:rsidRPr="007C13BD" w14:paraId="0DA4A675"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1FA4A128"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С.Куликова, 129А</w:t>
            </w:r>
          </w:p>
        </w:tc>
        <w:tc>
          <w:tcPr>
            <w:tcW w:w="2969" w:type="dxa"/>
            <w:tcBorders>
              <w:top w:val="nil"/>
              <w:left w:val="nil"/>
              <w:bottom w:val="single" w:sz="4" w:space="0" w:color="auto"/>
              <w:right w:val="single" w:sz="4" w:space="0" w:color="auto"/>
            </w:tcBorders>
            <w:shd w:val="clear" w:color="auto" w:fill="auto"/>
            <w:noWrap/>
            <w:vAlign w:val="center"/>
            <w:hideMark/>
          </w:tcPr>
          <w:p w14:paraId="09C73860"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3ACA813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8,37</w:t>
            </w:r>
          </w:p>
        </w:tc>
        <w:tc>
          <w:tcPr>
            <w:tcW w:w="870" w:type="dxa"/>
            <w:tcBorders>
              <w:top w:val="nil"/>
              <w:left w:val="nil"/>
              <w:bottom w:val="single" w:sz="4" w:space="0" w:color="auto"/>
              <w:right w:val="single" w:sz="4" w:space="0" w:color="auto"/>
            </w:tcBorders>
            <w:shd w:val="clear" w:color="auto" w:fill="auto"/>
            <w:noWrap/>
            <w:vAlign w:val="center"/>
            <w:hideMark/>
          </w:tcPr>
          <w:p w14:paraId="05CCA3C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16B3DFF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8,1</w:t>
            </w:r>
          </w:p>
        </w:tc>
      </w:tr>
      <w:tr w:rsidR="000E6A28" w:rsidRPr="007C13BD" w14:paraId="0B6F6CA5"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00929D2A"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С.Куликова, 131</w:t>
            </w:r>
          </w:p>
        </w:tc>
        <w:tc>
          <w:tcPr>
            <w:tcW w:w="2969" w:type="dxa"/>
            <w:tcBorders>
              <w:top w:val="nil"/>
              <w:left w:val="nil"/>
              <w:bottom w:val="single" w:sz="4" w:space="0" w:color="auto"/>
              <w:right w:val="single" w:sz="4" w:space="0" w:color="auto"/>
            </w:tcBorders>
            <w:shd w:val="clear" w:color="auto" w:fill="auto"/>
            <w:noWrap/>
            <w:vAlign w:val="center"/>
            <w:hideMark/>
          </w:tcPr>
          <w:p w14:paraId="13A412C0"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187015F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8,49</w:t>
            </w:r>
          </w:p>
        </w:tc>
        <w:tc>
          <w:tcPr>
            <w:tcW w:w="870" w:type="dxa"/>
            <w:tcBorders>
              <w:top w:val="nil"/>
              <w:left w:val="nil"/>
              <w:bottom w:val="single" w:sz="4" w:space="0" w:color="auto"/>
              <w:right w:val="single" w:sz="4" w:space="0" w:color="auto"/>
            </w:tcBorders>
            <w:shd w:val="clear" w:color="auto" w:fill="auto"/>
            <w:noWrap/>
            <w:vAlign w:val="center"/>
            <w:hideMark/>
          </w:tcPr>
          <w:p w14:paraId="1F0744EA"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74EB8C39"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4,8</w:t>
            </w:r>
          </w:p>
        </w:tc>
      </w:tr>
      <w:tr w:rsidR="000E6A28" w:rsidRPr="007C13BD" w14:paraId="5C44F244"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4CA7B076"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С.Куликова, 168А,с.Очистные</w:t>
            </w:r>
          </w:p>
        </w:tc>
        <w:tc>
          <w:tcPr>
            <w:tcW w:w="2969" w:type="dxa"/>
            <w:tcBorders>
              <w:top w:val="nil"/>
              <w:left w:val="nil"/>
              <w:bottom w:val="single" w:sz="4" w:space="0" w:color="auto"/>
              <w:right w:val="single" w:sz="4" w:space="0" w:color="auto"/>
            </w:tcBorders>
            <w:shd w:val="clear" w:color="auto" w:fill="auto"/>
            <w:noWrap/>
            <w:vAlign w:val="center"/>
            <w:hideMark/>
          </w:tcPr>
          <w:p w14:paraId="58297363"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493C729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6,32</w:t>
            </w:r>
          </w:p>
        </w:tc>
        <w:tc>
          <w:tcPr>
            <w:tcW w:w="870" w:type="dxa"/>
            <w:tcBorders>
              <w:top w:val="nil"/>
              <w:left w:val="nil"/>
              <w:bottom w:val="single" w:sz="4" w:space="0" w:color="auto"/>
              <w:right w:val="single" w:sz="4" w:space="0" w:color="auto"/>
            </w:tcBorders>
            <w:shd w:val="clear" w:color="auto" w:fill="auto"/>
            <w:noWrap/>
            <w:vAlign w:val="center"/>
            <w:hideMark/>
          </w:tcPr>
          <w:p w14:paraId="2F0595C0"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044EC0B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9,8</w:t>
            </w:r>
          </w:p>
        </w:tc>
      </w:tr>
      <w:tr w:rsidR="000E6A28" w:rsidRPr="007C13BD" w14:paraId="1273ECB8"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5C0F1236"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Свердлова, 80</w:t>
            </w:r>
          </w:p>
        </w:tc>
        <w:tc>
          <w:tcPr>
            <w:tcW w:w="2969" w:type="dxa"/>
            <w:tcBorders>
              <w:top w:val="nil"/>
              <w:left w:val="nil"/>
              <w:bottom w:val="single" w:sz="4" w:space="0" w:color="auto"/>
              <w:right w:val="single" w:sz="4" w:space="0" w:color="auto"/>
            </w:tcBorders>
            <w:shd w:val="clear" w:color="auto" w:fill="auto"/>
            <w:noWrap/>
            <w:vAlign w:val="center"/>
            <w:hideMark/>
          </w:tcPr>
          <w:p w14:paraId="493A96F4"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Зависимая система отопления</w:t>
            </w:r>
          </w:p>
        </w:tc>
        <w:tc>
          <w:tcPr>
            <w:tcW w:w="1327" w:type="dxa"/>
            <w:tcBorders>
              <w:top w:val="nil"/>
              <w:left w:val="nil"/>
              <w:bottom w:val="single" w:sz="4" w:space="0" w:color="auto"/>
              <w:right w:val="single" w:sz="4" w:space="0" w:color="auto"/>
            </w:tcBorders>
            <w:shd w:val="clear" w:color="auto" w:fill="auto"/>
            <w:noWrap/>
            <w:vAlign w:val="center"/>
            <w:hideMark/>
          </w:tcPr>
          <w:p w14:paraId="67BDF9B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12,12</w:t>
            </w:r>
          </w:p>
        </w:tc>
        <w:tc>
          <w:tcPr>
            <w:tcW w:w="870" w:type="dxa"/>
            <w:tcBorders>
              <w:top w:val="nil"/>
              <w:left w:val="nil"/>
              <w:bottom w:val="single" w:sz="4" w:space="0" w:color="auto"/>
              <w:right w:val="single" w:sz="4" w:space="0" w:color="auto"/>
            </w:tcBorders>
            <w:shd w:val="clear" w:color="auto" w:fill="auto"/>
            <w:noWrap/>
            <w:vAlign w:val="center"/>
            <w:hideMark/>
          </w:tcPr>
          <w:p w14:paraId="7E21AA9B"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6C9B074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8,8</w:t>
            </w:r>
          </w:p>
        </w:tc>
      </w:tr>
      <w:tr w:rsidR="000E6A28" w:rsidRPr="007C13BD" w14:paraId="4F5F9924" w14:textId="77777777" w:rsidTr="000E6A28">
        <w:trPr>
          <w:trHeight w:val="255"/>
        </w:trPr>
        <w:tc>
          <w:tcPr>
            <w:tcW w:w="3354" w:type="dxa"/>
            <w:tcBorders>
              <w:top w:val="nil"/>
              <w:left w:val="single" w:sz="4" w:space="0" w:color="auto"/>
              <w:bottom w:val="single" w:sz="4" w:space="0" w:color="auto"/>
              <w:right w:val="single" w:sz="4" w:space="0" w:color="auto"/>
            </w:tcBorders>
            <w:shd w:val="clear" w:color="auto" w:fill="auto"/>
            <w:noWrap/>
            <w:vAlign w:val="center"/>
            <w:hideMark/>
          </w:tcPr>
          <w:p w14:paraId="044CF6EF" w14:textId="77777777" w:rsidR="000E6A28" w:rsidRPr="003F71EF" w:rsidRDefault="000E6A28" w:rsidP="000E6A28">
            <w:pPr>
              <w:autoSpaceDE/>
              <w:autoSpaceDN/>
              <w:adjustRightInd/>
              <w:spacing w:line="240" w:lineRule="auto"/>
              <w:ind w:firstLine="0"/>
              <w:rPr>
                <w:rFonts w:eastAsia="Times New Roman"/>
                <w:sz w:val="18"/>
                <w:szCs w:val="18"/>
                <w:lang w:eastAsia="ru-RU"/>
              </w:rPr>
            </w:pPr>
            <w:r w:rsidRPr="003F71EF">
              <w:rPr>
                <w:rFonts w:eastAsia="Times New Roman"/>
                <w:sz w:val="18"/>
                <w:szCs w:val="18"/>
                <w:lang w:eastAsia="ru-RU"/>
              </w:rPr>
              <w:t>С.Куликова, 168А,с.Очистные</w:t>
            </w:r>
          </w:p>
        </w:tc>
        <w:tc>
          <w:tcPr>
            <w:tcW w:w="2969" w:type="dxa"/>
            <w:tcBorders>
              <w:top w:val="nil"/>
              <w:left w:val="nil"/>
              <w:bottom w:val="single" w:sz="4" w:space="0" w:color="auto"/>
              <w:right w:val="single" w:sz="4" w:space="0" w:color="auto"/>
            </w:tcBorders>
            <w:shd w:val="clear" w:color="auto" w:fill="auto"/>
            <w:noWrap/>
            <w:vAlign w:val="center"/>
            <w:hideMark/>
          </w:tcPr>
          <w:p w14:paraId="17A9E91F" w14:textId="77777777" w:rsidR="000E6A28" w:rsidRPr="003F71EF" w:rsidRDefault="000E6A28" w:rsidP="000E6A28">
            <w:pPr>
              <w:autoSpaceDE/>
              <w:autoSpaceDN/>
              <w:adjustRightInd/>
              <w:spacing w:line="240" w:lineRule="auto"/>
              <w:ind w:firstLine="0"/>
              <w:jc w:val="center"/>
              <w:rPr>
                <w:rFonts w:eastAsia="Times New Roman"/>
                <w:sz w:val="18"/>
                <w:szCs w:val="18"/>
                <w:lang w:eastAsia="ru-RU"/>
              </w:rPr>
            </w:pPr>
            <w:r w:rsidRPr="003F71EF">
              <w:rPr>
                <w:rFonts w:eastAsia="Times New Roman"/>
                <w:sz w:val="18"/>
                <w:szCs w:val="18"/>
                <w:lang w:eastAsia="ru-RU"/>
              </w:rPr>
              <w:t>Вентиляция наружного воздуха</w:t>
            </w:r>
          </w:p>
        </w:tc>
        <w:tc>
          <w:tcPr>
            <w:tcW w:w="1327" w:type="dxa"/>
            <w:tcBorders>
              <w:top w:val="nil"/>
              <w:left w:val="nil"/>
              <w:bottom w:val="single" w:sz="4" w:space="0" w:color="auto"/>
              <w:right w:val="single" w:sz="4" w:space="0" w:color="auto"/>
            </w:tcBorders>
            <w:shd w:val="clear" w:color="auto" w:fill="auto"/>
            <w:noWrap/>
            <w:vAlign w:val="center"/>
            <w:hideMark/>
          </w:tcPr>
          <w:p w14:paraId="6C6109E0"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6,31</w:t>
            </w:r>
          </w:p>
        </w:tc>
        <w:tc>
          <w:tcPr>
            <w:tcW w:w="870" w:type="dxa"/>
            <w:tcBorders>
              <w:top w:val="nil"/>
              <w:left w:val="nil"/>
              <w:bottom w:val="single" w:sz="4" w:space="0" w:color="auto"/>
              <w:right w:val="single" w:sz="4" w:space="0" w:color="auto"/>
            </w:tcBorders>
            <w:shd w:val="clear" w:color="auto" w:fill="auto"/>
            <w:noWrap/>
            <w:vAlign w:val="center"/>
            <w:hideMark/>
          </w:tcPr>
          <w:p w14:paraId="61C4B861"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114" w:type="dxa"/>
            <w:tcBorders>
              <w:top w:val="nil"/>
              <w:left w:val="nil"/>
              <w:bottom w:val="single" w:sz="4" w:space="0" w:color="auto"/>
              <w:right w:val="single" w:sz="4" w:space="0" w:color="auto"/>
            </w:tcBorders>
            <w:shd w:val="clear" w:color="auto" w:fill="auto"/>
            <w:noWrap/>
            <w:vAlign w:val="center"/>
            <w:hideMark/>
          </w:tcPr>
          <w:p w14:paraId="52E2518E"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19,8</w:t>
            </w:r>
          </w:p>
        </w:tc>
      </w:tr>
    </w:tbl>
    <w:p w14:paraId="550E28C7" w14:textId="19173B95" w:rsidR="000E6A28" w:rsidRPr="00C9600F" w:rsidRDefault="000E6A28" w:rsidP="000E6A28">
      <w:pPr>
        <w:pStyle w:val="affffff9"/>
      </w:pPr>
      <w:r w:rsidRPr="00C9600F">
        <w:lastRenderedPageBreak/>
        <w:t xml:space="preserve">Перечень установленных шайб на вводах тепловых сетей в здания потребителей </w:t>
      </w:r>
      <w:r w:rsidR="00BF2E75">
        <w:t xml:space="preserve">от котельной № 3 </w:t>
      </w:r>
      <w:r w:rsidRPr="00C9600F">
        <w:t>приведен в табл. 3</w:t>
      </w:r>
      <w:r>
        <w:t>.4.2</w:t>
      </w:r>
      <w:r w:rsidRPr="00C9600F">
        <w:t>.</w:t>
      </w:r>
    </w:p>
    <w:p w14:paraId="1B3F4F09" w14:textId="5DB591EC" w:rsidR="000E6A28" w:rsidRDefault="000E6A28" w:rsidP="000E6A28">
      <w:pPr>
        <w:autoSpaceDE/>
        <w:autoSpaceDN/>
        <w:adjustRightInd/>
        <w:spacing w:after="60" w:line="240" w:lineRule="auto"/>
        <w:ind w:firstLine="0"/>
        <w:jc w:val="right"/>
        <w:rPr>
          <w:b/>
        </w:rPr>
      </w:pPr>
      <w:r w:rsidRPr="00C9600F">
        <w:rPr>
          <w:b/>
        </w:rPr>
        <w:t>Таблица 3</w:t>
      </w:r>
      <w:r>
        <w:rPr>
          <w:b/>
        </w:rPr>
        <w:t>.4.2</w:t>
      </w:r>
    </w:p>
    <w:tbl>
      <w:tblPr>
        <w:tblW w:w="9634" w:type="dxa"/>
        <w:tblLook w:val="04A0" w:firstRow="1" w:lastRow="0" w:firstColumn="1" w:lastColumn="0" w:noHBand="0" w:noVBand="1"/>
      </w:tblPr>
      <w:tblGrid>
        <w:gridCol w:w="3823"/>
        <w:gridCol w:w="2551"/>
        <w:gridCol w:w="1559"/>
        <w:gridCol w:w="1701"/>
      </w:tblGrid>
      <w:tr w:rsidR="000E6A28" w:rsidRPr="000E6A28" w14:paraId="57E07D11" w14:textId="77777777" w:rsidTr="0072275B">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0B0E31" w14:textId="77777777" w:rsidR="000E6A28" w:rsidRPr="000E6A28" w:rsidRDefault="000E6A28" w:rsidP="000E6A28">
            <w:pPr>
              <w:autoSpaceDE/>
              <w:autoSpaceDN/>
              <w:adjustRightInd/>
              <w:spacing w:line="240" w:lineRule="auto"/>
              <w:ind w:firstLine="0"/>
              <w:jc w:val="center"/>
              <w:rPr>
                <w:rFonts w:eastAsia="Times New Roman"/>
                <w:b/>
                <w:bCs/>
                <w:color w:val="000000"/>
                <w:sz w:val="18"/>
                <w:szCs w:val="18"/>
                <w:lang w:eastAsia="ru-RU"/>
              </w:rPr>
            </w:pPr>
            <w:r w:rsidRPr="000E6A28">
              <w:rPr>
                <w:rFonts w:eastAsia="Times New Roman"/>
                <w:b/>
                <w:bCs/>
                <w:color w:val="000000"/>
                <w:sz w:val="18"/>
                <w:szCs w:val="18"/>
                <w:lang w:eastAsia="ru-RU"/>
              </w:rPr>
              <w:t>Наименование</w:t>
            </w:r>
          </w:p>
        </w:tc>
        <w:tc>
          <w:tcPr>
            <w:tcW w:w="2551" w:type="dxa"/>
            <w:tcBorders>
              <w:top w:val="single" w:sz="4" w:space="0" w:color="auto"/>
              <w:left w:val="nil"/>
              <w:bottom w:val="single" w:sz="4" w:space="0" w:color="auto"/>
              <w:right w:val="single" w:sz="4" w:space="0" w:color="auto"/>
            </w:tcBorders>
            <w:shd w:val="clear" w:color="auto" w:fill="auto"/>
            <w:vAlign w:val="center"/>
            <w:hideMark/>
          </w:tcPr>
          <w:p w14:paraId="2C2C6F47" w14:textId="77777777" w:rsidR="000E6A28" w:rsidRPr="000E6A28" w:rsidRDefault="000E6A28" w:rsidP="000E6A28">
            <w:pPr>
              <w:autoSpaceDE/>
              <w:autoSpaceDN/>
              <w:adjustRightInd/>
              <w:spacing w:line="240" w:lineRule="auto"/>
              <w:ind w:firstLine="0"/>
              <w:jc w:val="center"/>
              <w:rPr>
                <w:rFonts w:eastAsia="Times New Roman"/>
                <w:b/>
                <w:bCs/>
                <w:color w:val="000000"/>
                <w:sz w:val="18"/>
                <w:szCs w:val="18"/>
                <w:lang w:eastAsia="ru-RU"/>
              </w:rPr>
            </w:pPr>
            <w:r w:rsidRPr="000E6A28">
              <w:rPr>
                <w:rFonts w:eastAsia="Times New Roman"/>
                <w:b/>
                <w:bCs/>
                <w:color w:val="000000"/>
                <w:sz w:val="18"/>
                <w:szCs w:val="18"/>
                <w:lang w:eastAsia="ru-RU"/>
              </w:rPr>
              <w:t>Напор на вводе системы, м</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3FB5CBD6" w14:textId="77777777" w:rsidR="000E6A28" w:rsidRPr="000E6A28" w:rsidRDefault="000E6A28" w:rsidP="000E6A28">
            <w:pPr>
              <w:autoSpaceDE/>
              <w:autoSpaceDN/>
              <w:adjustRightInd/>
              <w:spacing w:line="240" w:lineRule="auto"/>
              <w:ind w:firstLine="0"/>
              <w:jc w:val="center"/>
              <w:rPr>
                <w:rFonts w:eastAsia="Times New Roman"/>
                <w:b/>
                <w:bCs/>
                <w:color w:val="000000"/>
                <w:sz w:val="18"/>
                <w:szCs w:val="18"/>
                <w:lang w:eastAsia="ru-RU"/>
              </w:rPr>
            </w:pPr>
            <w:r w:rsidRPr="000E6A28">
              <w:rPr>
                <w:rFonts w:eastAsia="Times New Roman"/>
                <w:b/>
                <w:bCs/>
                <w:color w:val="000000"/>
                <w:sz w:val="18"/>
                <w:szCs w:val="18"/>
                <w:lang w:eastAsia="ru-RU"/>
              </w:rPr>
              <w:t>Количество шайб</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C59B0CD" w14:textId="77777777" w:rsidR="000E6A28" w:rsidRPr="000E6A28" w:rsidRDefault="000E6A28" w:rsidP="000E6A28">
            <w:pPr>
              <w:autoSpaceDE/>
              <w:autoSpaceDN/>
              <w:adjustRightInd/>
              <w:spacing w:line="240" w:lineRule="auto"/>
              <w:ind w:firstLine="0"/>
              <w:jc w:val="center"/>
              <w:rPr>
                <w:rFonts w:eastAsia="Times New Roman"/>
                <w:b/>
                <w:bCs/>
                <w:color w:val="000000"/>
                <w:sz w:val="18"/>
                <w:szCs w:val="18"/>
                <w:lang w:eastAsia="ru-RU"/>
              </w:rPr>
            </w:pPr>
            <w:r w:rsidRPr="000E6A28">
              <w:rPr>
                <w:rFonts w:eastAsia="Times New Roman"/>
                <w:b/>
                <w:bCs/>
                <w:color w:val="000000"/>
                <w:sz w:val="18"/>
                <w:szCs w:val="18"/>
                <w:lang w:eastAsia="ru-RU"/>
              </w:rPr>
              <w:t>Диам. шайбы, мм</w:t>
            </w:r>
          </w:p>
        </w:tc>
      </w:tr>
      <w:tr w:rsidR="001816C5" w:rsidRPr="00BF2E75" w14:paraId="2E510D9E" w14:textId="77777777" w:rsidTr="0072275B">
        <w:trPr>
          <w:trHeight w:val="397"/>
        </w:trPr>
        <w:tc>
          <w:tcPr>
            <w:tcW w:w="3823" w:type="dxa"/>
            <w:tcBorders>
              <w:top w:val="nil"/>
              <w:left w:val="single" w:sz="4" w:space="0" w:color="auto"/>
              <w:bottom w:val="single" w:sz="4" w:space="0" w:color="auto"/>
              <w:right w:val="single" w:sz="4" w:space="0" w:color="auto"/>
            </w:tcBorders>
            <w:shd w:val="clear" w:color="auto" w:fill="auto"/>
            <w:noWrap/>
            <w:vAlign w:val="center"/>
            <w:hideMark/>
          </w:tcPr>
          <w:p w14:paraId="5A2AD1C9" w14:textId="643D1A2E" w:rsidR="000E6A28" w:rsidRPr="00BF2E75" w:rsidRDefault="00BF2E75" w:rsidP="00BF2E75">
            <w:pPr>
              <w:autoSpaceDE/>
              <w:autoSpaceDN/>
              <w:adjustRightInd/>
              <w:spacing w:line="240" w:lineRule="auto"/>
              <w:ind w:firstLine="0"/>
              <w:rPr>
                <w:rFonts w:eastAsia="Times New Roman"/>
                <w:b/>
                <w:color w:val="000000"/>
                <w:sz w:val="18"/>
                <w:szCs w:val="18"/>
                <w:lang w:eastAsia="ru-RU"/>
              </w:rPr>
            </w:pPr>
            <w:r w:rsidRPr="00BF2E75">
              <w:rPr>
                <w:rFonts w:eastAsia="Times New Roman"/>
                <w:b/>
                <w:color w:val="000000"/>
                <w:sz w:val="18"/>
                <w:szCs w:val="18"/>
                <w:lang w:eastAsia="ru-RU"/>
              </w:rPr>
              <w:t xml:space="preserve">Котельная </w:t>
            </w:r>
            <w:r w:rsidR="000E6A28" w:rsidRPr="00BF2E75">
              <w:rPr>
                <w:rFonts w:eastAsia="Times New Roman"/>
                <w:b/>
                <w:color w:val="000000"/>
                <w:sz w:val="18"/>
                <w:szCs w:val="18"/>
                <w:lang w:eastAsia="ru-RU"/>
              </w:rPr>
              <w:t>№3</w:t>
            </w:r>
          </w:p>
        </w:tc>
        <w:tc>
          <w:tcPr>
            <w:tcW w:w="2551" w:type="dxa"/>
            <w:tcBorders>
              <w:top w:val="nil"/>
              <w:left w:val="nil"/>
              <w:bottom w:val="single" w:sz="4" w:space="0" w:color="auto"/>
              <w:right w:val="single" w:sz="4" w:space="0" w:color="auto"/>
            </w:tcBorders>
            <w:shd w:val="clear" w:color="auto" w:fill="auto"/>
            <w:noWrap/>
            <w:vAlign w:val="center"/>
            <w:hideMark/>
          </w:tcPr>
          <w:p w14:paraId="37BEF957" w14:textId="297B7493" w:rsidR="000E6A28" w:rsidRPr="00BF2E75" w:rsidRDefault="000E6A28" w:rsidP="000E6A28">
            <w:pPr>
              <w:autoSpaceDE/>
              <w:autoSpaceDN/>
              <w:adjustRightInd/>
              <w:spacing w:line="240" w:lineRule="auto"/>
              <w:ind w:firstLine="0"/>
              <w:jc w:val="center"/>
              <w:rPr>
                <w:rFonts w:eastAsia="Times New Roman"/>
                <w:b/>
                <w:color w:val="000000"/>
                <w:sz w:val="18"/>
                <w:szCs w:val="18"/>
                <w:lang w:eastAsia="ru-RU"/>
              </w:rPr>
            </w:pPr>
          </w:p>
        </w:tc>
        <w:tc>
          <w:tcPr>
            <w:tcW w:w="1559" w:type="dxa"/>
            <w:tcBorders>
              <w:top w:val="nil"/>
              <w:left w:val="nil"/>
              <w:bottom w:val="single" w:sz="4" w:space="0" w:color="auto"/>
              <w:right w:val="single" w:sz="4" w:space="0" w:color="auto"/>
            </w:tcBorders>
            <w:shd w:val="clear" w:color="auto" w:fill="auto"/>
            <w:noWrap/>
            <w:vAlign w:val="center"/>
            <w:hideMark/>
          </w:tcPr>
          <w:p w14:paraId="347058F8" w14:textId="0033FAD5" w:rsidR="000E6A28" w:rsidRPr="00BF2E75" w:rsidRDefault="000E6A28" w:rsidP="000E6A28">
            <w:pPr>
              <w:autoSpaceDE/>
              <w:autoSpaceDN/>
              <w:adjustRightInd/>
              <w:spacing w:line="240" w:lineRule="auto"/>
              <w:ind w:firstLine="0"/>
              <w:jc w:val="center"/>
              <w:rPr>
                <w:rFonts w:eastAsia="Times New Roman"/>
                <w:b/>
                <w:color w:val="000000"/>
                <w:sz w:val="18"/>
                <w:szCs w:val="18"/>
                <w:lang w:eastAsia="ru-RU"/>
              </w:rPr>
            </w:pPr>
          </w:p>
        </w:tc>
        <w:tc>
          <w:tcPr>
            <w:tcW w:w="1701" w:type="dxa"/>
            <w:tcBorders>
              <w:top w:val="nil"/>
              <w:left w:val="nil"/>
              <w:bottom w:val="single" w:sz="4" w:space="0" w:color="auto"/>
              <w:right w:val="single" w:sz="4" w:space="0" w:color="auto"/>
            </w:tcBorders>
            <w:shd w:val="clear" w:color="auto" w:fill="auto"/>
            <w:noWrap/>
            <w:vAlign w:val="center"/>
            <w:hideMark/>
          </w:tcPr>
          <w:p w14:paraId="5511FE2E" w14:textId="652A5F2B" w:rsidR="000E6A28" w:rsidRPr="00BF2E75" w:rsidRDefault="000E6A28" w:rsidP="000E6A28">
            <w:pPr>
              <w:autoSpaceDE/>
              <w:autoSpaceDN/>
              <w:adjustRightInd/>
              <w:spacing w:line="240" w:lineRule="auto"/>
              <w:ind w:firstLine="0"/>
              <w:jc w:val="center"/>
              <w:rPr>
                <w:rFonts w:eastAsia="Times New Roman"/>
                <w:b/>
                <w:color w:val="000000"/>
                <w:sz w:val="18"/>
                <w:szCs w:val="18"/>
                <w:lang w:eastAsia="ru-RU"/>
              </w:rPr>
            </w:pPr>
          </w:p>
        </w:tc>
      </w:tr>
      <w:tr w:rsidR="000E6A28" w:rsidRPr="000E6A28" w14:paraId="376D2B27" w14:textId="77777777" w:rsidTr="0072275B">
        <w:trPr>
          <w:trHeight w:val="397"/>
        </w:trPr>
        <w:tc>
          <w:tcPr>
            <w:tcW w:w="3823" w:type="dxa"/>
            <w:tcBorders>
              <w:top w:val="nil"/>
              <w:left w:val="single" w:sz="4" w:space="0" w:color="auto"/>
              <w:bottom w:val="single" w:sz="4" w:space="0" w:color="auto"/>
              <w:right w:val="single" w:sz="4" w:space="0" w:color="auto"/>
            </w:tcBorders>
            <w:shd w:val="clear" w:color="auto" w:fill="auto"/>
            <w:noWrap/>
            <w:vAlign w:val="center"/>
            <w:hideMark/>
          </w:tcPr>
          <w:p w14:paraId="7684373E" w14:textId="77777777" w:rsidR="000E6A28" w:rsidRPr="000E6A28" w:rsidRDefault="000E6A28" w:rsidP="000E6A28">
            <w:pPr>
              <w:autoSpaceDE/>
              <w:autoSpaceDN/>
              <w:adjustRightInd/>
              <w:spacing w:line="240" w:lineRule="auto"/>
              <w:ind w:firstLine="0"/>
              <w:rPr>
                <w:rFonts w:eastAsia="Times New Roman"/>
                <w:sz w:val="18"/>
                <w:szCs w:val="18"/>
                <w:lang w:eastAsia="ru-RU"/>
              </w:rPr>
            </w:pPr>
            <w:r w:rsidRPr="000E6A28">
              <w:rPr>
                <w:rFonts w:eastAsia="Times New Roman"/>
                <w:sz w:val="18"/>
                <w:szCs w:val="18"/>
                <w:lang w:eastAsia="ru-RU"/>
              </w:rPr>
              <w:t>Ленина, 16,к.1,с.Д/С №2</w:t>
            </w:r>
          </w:p>
        </w:tc>
        <w:tc>
          <w:tcPr>
            <w:tcW w:w="2551" w:type="dxa"/>
            <w:tcBorders>
              <w:top w:val="nil"/>
              <w:left w:val="nil"/>
              <w:bottom w:val="single" w:sz="4" w:space="0" w:color="auto"/>
              <w:right w:val="single" w:sz="4" w:space="0" w:color="auto"/>
            </w:tcBorders>
            <w:shd w:val="clear" w:color="auto" w:fill="auto"/>
            <w:noWrap/>
            <w:vAlign w:val="center"/>
            <w:hideMark/>
          </w:tcPr>
          <w:p w14:paraId="4948455A"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11,47</w:t>
            </w:r>
          </w:p>
        </w:tc>
        <w:tc>
          <w:tcPr>
            <w:tcW w:w="1559" w:type="dxa"/>
            <w:tcBorders>
              <w:top w:val="nil"/>
              <w:left w:val="nil"/>
              <w:bottom w:val="single" w:sz="4" w:space="0" w:color="auto"/>
              <w:right w:val="single" w:sz="4" w:space="0" w:color="auto"/>
            </w:tcBorders>
            <w:shd w:val="clear" w:color="auto" w:fill="auto"/>
            <w:noWrap/>
            <w:vAlign w:val="center"/>
            <w:hideMark/>
          </w:tcPr>
          <w:p w14:paraId="74996309"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01" w:type="dxa"/>
            <w:tcBorders>
              <w:top w:val="nil"/>
              <w:left w:val="nil"/>
              <w:bottom w:val="single" w:sz="4" w:space="0" w:color="auto"/>
              <w:right w:val="single" w:sz="4" w:space="0" w:color="auto"/>
            </w:tcBorders>
            <w:shd w:val="clear" w:color="auto" w:fill="auto"/>
            <w:noWrap/>
            <w:vAlign w:val="center"/>
            <w:hideMark/>
          </w:tcPr>
          <w:p w14:paraId="3B794C34"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7,2</w:t>
            </w:r>
          </w:p>
        </w:tc>
      </w:tr>
      <w:tr w:rsidR="000E6A28" w:rsidRPr="000E6A28" w14:paraId="5E5F5AF6" w14:textId="77777777" w:rsidTr="0072275B">
        <w:trPr>
          <w:trHeight w:val="397"/>
        </w:trPr>
        <w:tc>
          <w:tcPr>
            <w:tcW w:w="3823" w:type="dxa"/>
            <w:tcBorders>
              <w:top w:val="nil"/>
              <w:left w:val="single" w:sz="4" w:space="0" w:color="auto"/>
              <w:bottom w:val="single" w:sz="4" w:space="0" w:color="auto"/>
              <w:right w:val="single" w:sz="4" w:space="0" w:color="auto"/>
            </w:tcBorders>
            <w:shd w:val="clear" w:color="auto" w:fill="auto"/>
            <w:noWrap/>
            <w:vAlign w:val="center"/>
            <w:hideMark/>
          </w:tcPr>
          <w:p w14:paraId="721D3CD9" w14:textId="77777777" w:rsidR="000E6A28" w:rsidRPr="000E6A28" w:rsidRDefault="000E6A28" w:rsidP="000E6A28">
            <w:pPr>
              <w:autoSpaceDE/>
              <w:autoSpaceDN/>
              <w:adjustRightInd/>
              <w:spacing w:line="240" w:lineRule="auto"/>
              <w:ind w:firstLine="0"/>
              <w:rPr>
                <w:rFonts w:eastAsia="Times New Roman"/>
                <w:sz w:val="18"/>
                <w:szCs w:val="18"/>
                <w:lang w:eastAsia="ru-RU"/>
              </w:rPr>
            </w:pPr>
            <w:r w:rsidRPr="000E6A28">
              <w:rPr>
                <w:rFonts w:eastAsia="Times New Roman"/>
                <w:sz w:val="18"/>
                <w:szCs w:val="18"/>
                <w:lang w:eastAsia="ru-RU"/>
              </w:rPr>
              <w:t>Ленина, 16А,к.2,с.Д/С №2</w:t>
            </w:r>
          </w:p>
        </w:tc>
        <w:tc>
          <w:tcPr>
            <w:tcW w:w="2551" w:type="dxa"/>
            <w:tcBorders>
              <w:top w:val="nil"/>
              <w:left w:val="nil"/>
              <w:bottom w:val="single" w:sz="4" w:space="0" w:color="auto"/>
              <w:right w:val="single" w:sz="4" w:space="0" w:color="auto"/>
            </w:tcBorders>
            <w:shd w:val="clear" w:color="auto" w:fill="auto"/>
            <w:noWrap/>
            <w:vAlign w:val="center"/>
            <w:hideMark/>
          </w:tcPr>
          <w:p w14:paraId="66B44E2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10,87</w:t>
            </w:r>
          </w:p>
        </w:tc>
        <w:tc>
          <w:tcPr>
            <w:tcW w:w="1559" w:type="dxa"/>
            <w:tcBorders>
              <w:top w:val="nil"/>
              <w:left w:val="nil"/>
              <w:bottom w:val="single" w:sz="4" w:space="0" w:color="auto"/>
              <w:right w:val="single" w:sz="4" w:space="0" w:color="auto"/>
            </w:tcBorders>
            <w:shd w:val="clear" w:color="auto" w:fill="auto"/>
            <w:noWrap/>
            <w:vAlign w:val="center"/>
            <w:hideMark/>
          </w:tcPr>
          <w:p w14:paraId="2E285CE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01" w:type="dxa"/>
            <w:tcBorders>
              <w:top w:val="nil"/>
              <w:left w:val="nil"/>
              <w:bottom w:val="single" w:sz="4" w:space="0" w:color="auto"/>
              <w:right w:val="single" w:sz="4" w:space="0" w:color="auto"/>
            </w:tcBorders>
            <w:shd w:val="clear" w:color="auto" w:fill="auto"/>
            <w:noWrap/>
            <w:vAlign w:val="center"/>
            <w:hideMark/>
          </w:tcPr>
          <w:p w14:paraId="5D81F9F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10,4</w:t>
            </w:r>
          </w:p>
        </w:tc>
      </w:tr>
      <w:tr w:rsidR="000E6A28" w:rsidRPr="000E6A28" w14:paraId="1A37FAB2" w14:textId="77777777" w:rsidTr="0072275B">
        <w:trPr>
          <w:trHeight w:val="397"/>
        </w:trPr>
        <w:tc>
          <w:tcPr>
            <w:tcW w:w="3823" w:type="dxa"/>
            <w:tcBorders>
              <w:top w:val="nil"/>
              <w:left w:val="single" w:sz="4" w:space="0" w:color="auto"/>
              <w:bottom w:val="single" w:sz="4" w:space="0" w:color="auto"/>
              <w:right w:val="single" w:sz="4" w:space="0" w:color="auto"/>
            </w:tcBorders>
            <w:shd w:val="clear" w:color="auto" w:fill="auto"/>
            <w:noWrap/>
            <w:vAlign w:val="center"/>
            <w:hideMark/>
          </w:tcPr>
          <w:p w14:paraId="0B316E3B" w14:textId="77777777" w:rsidR="000E6A28" w:rsidRPr="000E6A28" w:rsidRDefault="000E6A28" w:rsidP="000E6A28">
            <w:pPr>
              <w:autoSpaceDE/>
              <w:autoSpaceDN/>
              <w:adjustRightInd/>
              <w:spacing w:line="240" w:lineRule="auto"/>
              <w:ind w:firstLine="0"/>
              <w:rPr>
                <w:rFonts w:eastAsia="Times New Roman"/>
                <w:sz w:val="18"/>
                <w:szCs w:val="18"/>
                <w:lang w:eastAsia="ru-RU"/>
              </w:rPr>
            </w:pPr>
            <w:r w:rsidRPr="000E6A28">
              <w:rPr>
                <w:rFonts w:eastAsia="Times New Roman"/>
                <w:sz w:val="18"/>
                <w:szCs w:val="18"/>
                <w:lang w:eastAsia="ru-RU"/>
              </w:rPr>
              <w:t>Ленина, 20,с.Администрация</w:t>
            </w:r>
          </w:p>
        </w:tc>
        <w:tc>
          <w:tcPr>
            <w:tcW w:w="2551" w:type="dxa"/>
            <w:tcBorders>
              <w:top w:val="nil"/>
              <w:left w:val="nil"/>
              <w:bottom w:val="single" w:sz="4" w:space="0" w:color="auto"/>
              <w:right w:val="single" w:sz="4" w:space="0" w:color="auto"/>
            </w:tcBorders>
            <w:shd w:val="clear" w:color="auto" w:fill="auto"/>
            <w:noWrap/>
            <w:vAlign w:val="center"/>
            <w:hideMark/>
          </w:tcPr>
          <w:p w14:paraId="025E7F44"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8,74</w:t>
            </w:r>
          </w:p>
        </w:tc>
        <w:tc>
          <w:tcPr>
            <w:tcW w:w="1559" w:type="dxa"/>
            <w:tcBorders>
              <w:top w:val="nil"/>
              <w:left w:val="nil"/>
              <w:bottom w:val="single" w:sz="4" w:space="0" w:color="auto"/>
              <w:right w:val="single" w:sz="4" w:space="0" w:color="auto"/>
            </w:tcBorders>
            <w:shd w:val="clear" w:color="auto" w:fill="auto"/>
            <w:noWrap/>
            <w:vAlign w:val="center"/>
            <w:hideMark/>
          </w:tcPr>
          <w:p w14:paraId="7E44FF2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01" w:type="dxa"/>
            <w:tcBorders>
              <w:top w:val="nil"/>
              <w:left w:val="nil"/>
              <w:bottom w:val="single" w:sz="4" w:space="0" w:color="auto"/>
              <w:right w:val="single" w:sz="4" w:space="0" w:color="auto"/>
            </w:tcBorders>
            <w:shd w:val="clear" w:color="auto" w:fill="auto"/>
            <w:noWrap/>
            <w:vAlign w:val="center"/>
            <w:hideMark/>
          </w:tcPr>
          <w:p w14:paraId="37FDAF39"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10,3</w:t>
            </w:r>
          </w:p>
        </w:tc>
      </w:tr>
      <w:tr w:rsidR="000E6A28" w:rsidRPr="000E6A28" w14:paraId="592C5593" w14:textId="77777777" w:rsidTr="0072275B">
        <w:trPr>
          <w:trHeight w:val="397"/>
        </w:trPr>
        <w:tc>
          <w:tcPr>
            <w:tcW w:w="3823" w:type="dxa"/>
            <w:tcBorders>
              <w:top w:val="nil"/>
              <w:left w:val="single" w:sz="4" w:space="0" w:color="auto"/>
              <w:bottom w:val="single" w:sz="4" w:space="0" w:color="auto"/>
              <w:right w:val="single" w:sz="4" w:space="0" w:color="auto"/>
            </w:tcBorders>
            <w:shd w:val="clear" w:color="auto" w:fill="auto"/>
            <w:noWrap/>
            <w:vAlign w:val="center"/>
            <w:hideMark/>
          </w:tcPr>
          <w:p w14:paraId="70994219" w14:textId="77777777" w:rsidR="000E6A28" w:rsidRPr="000E6A28" w:rsidRDefault="000E6A28" w:rsidP="000E6A28">
            <w:pPr>
              <w:autoSpaceDE/>
              <w:autoSpaceDN/>
              <w:adjustRightInd/>
              <w:spacing w:line="240" w:lineRule="auto"/>
              <w:ind w:firstLine="0"/>
              <w:rPr>
                <w:rFonts w:eastAsia="Times New Roman"/>
                <w:sz w:val="18"/>
                <w:szCs w:val="18"/>
                <w:lang w:eastAsia="ru-RU"/>
              </w:rPr>
            </w:pPr>
            <w:r w:rsidRPr="000E6A28">
              <w:rPr>
                <w:rFonts w:eastAsia="Times New Roman"/>
                <w:sz w:val="18"/>
                <w:szCs w:val="18"/>
                <w:lang w:eastAsia="ru-RU"/>
              </w:rPr>
              <w:t>Ленина, 22,с.Реабил. центр</w:t>
            </w:r>
          </w:p>
        </w:tc>
        <w:tc>
          <w:tcPr>
            <w:tcW w:w="2551" w:type="dxa"/>
            <w:tcBorders>
              <w:top w:val="nil"/>
              <w:left w:val="nil"/>
              <w:bottom w:val="single" w:sz="4" w:space="0" w:color="auto"/>
              <w:right w:val="single" w:sz="4" w:space="0" w:color="auto"/>
            </w:tcBorders>
            <w:shd w:val="clear" w:color="auto" w:fill="auto"/>
            <w:noWrap/>
            <w:vAlign w:val="center"/>
            <w:hideMark/>
          </w:tcPr>
          <w:p w14:paraId="4289A534"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8,82</w:t>
            </w:r>
          </w:p>
        </w:tc>
        <w:tc>
          <w:tcPr>
            <w:tcW w:w="1559" w:type="dxa"/>
            <w:tcBorders>
              <w:top w:val="nil"/>
              <w:left w:val="nil"/>
              <w:bottom w:val="single" w:sz="4" w:space="0" w:color="auto"/>
              <w:right w:val="single" w:sz="4" w:space="0" w:color="auto"/>
            </w:tcBorders>
            <w:shd w:val="clear" w:color="auto" w:fill="auto"/>
            <w:noWrap/>
            <w:vAlign w:val="center"/>
            <w:hideMark/>
          </w:tcPr>
          <w:p w14:paraId="359399E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01" w:type="dxa"/>
            <w:tcBorders>
              <w:top w:val="nil"/>
              <w:left w:val="nil"/>
              <w:bottom w:val="single" w:sz="4" w:space="0" w:color="auto"/>
              <w:right w:val="single" w:sz="4" w:space="0" w:color="auto"/>
            </w:tcBorders>
            <w:shd w:val="clear" w:color="auto" w:fill="auto"/>
            <w:noWrap/>
            <w:vAlign w:val="center"/>
            <w:hideMark/>
          </w:tcPr>
          <w:p w14:paraId="7A84F15C"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10,6</w:t>
            </w:r>
          </w:p>
        </w:tc>
      </w:tr>
      <w:tr w:rsidR="000E6A28" w:rsidRPr="000E6A28" w14:paraId="0CCED5D0" w14:textId="77777777" w:rsidTr="0072275B">
        <w:trPr>
          <w:trHeight w:val="397"/>
        </w:trPr>
        <w:tc>
          <w:tcPr>
            <w:tcW w:w="3823" w:type="dxa"/>
            <w:tcBorders>
              <w:top w:val="nil"/>
              <w:left w:val="single" w:sz="4" w:space="0" w:color="auto"/>
              <w:bottom w:val="single" w:sz="4" w:space="0" w:color="auto"/>
              <w:right w:val="single" w:sz="4" w:space="0" w:color="auto"/>
            </w:tcBorders>
            <w:shd w:val="clear" w:color="auto" w:fill="auto"/>
            <w:noWrap/>
            <w:vAlign w:val="center"/>
            <w:hideMark/>
          </w:tcPr>
          <w:p w14:paraId="14DBCBAF" w14:textId="77777777" w:rsidR="000E6A28" w:rsidRPr="000E6A28" w:rsidRDefault="000E6A28" w:rsidP="000E6A28">
            <w:pPr>
              <w:autoSpaceDE/>
              <w:autoSpaceDN/>
              <w:adjustRightInd/>
              <w:spacing w:line="240" w:lineRule="auto"/>
              <w:ind w:firstLine="0"/>
              <w:rPr>
                <w:rFonts w:eastAsia="Times New Roman"/>
                <w:sz w:val="18"/>
                <w:szCs w:val="18"/>
                <w:lang w:eastAsia="ru-RU"/>
              </w:rPr>
            </w:pPr>
            <w:r w:rsidRPr="000E6A28">
              <w:rPr>
                <w:rFonts w:eastAsia="Times New Roman"/>
                <w:sz w:val="18"/>
                <w:szCs w:val="18"/>
                <w:lang w:eastAsia="ru-RU"/>
              </w:rPr>
              <w:t>Ленина, 22Б,с.Магазин</w:t>
            </w:r>
          </w:p>
        </w:tc>
        <w:tc>
          <w:tcPr>
            <w:tcW w:w="2551" w:type="dxa"/>
            <w:tcBorders>
              <w:top w:val="nil"/>
              <w:left w:val="nil"/>
              <w:bottom w:val="single" w:sz="4" w:space="0" w:color="auto"/>
              <w:right w:val="single" w:sz="4" w:space="0" w:color="auto"/>
            </w:tcBorders>
            <w:shd w:val="clear" w:color="auto" w:fill="auto"/>
            <w:noWrap/>
            <w:vAlign w:val="center"/>
            <w:hideMark/>
          </w:tcPr>
          <w:p w14:paraId="4F21C5E6"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9,09</w:t>
            </w:r>
          </w:p>
        </w:tc>
        <w:tc>
          <w:tcPr>
            <w:tcW w:w="1559" w:type="dxa"/>
            <w:tcBorders>
              <w:top w:val="nil"/>
              <w:left w:val="nil"/>
              <w:bottom w:val="single" w:sz="4" w:space="0" w:color="auto"/>
              <w:right w:val="single" w:sz="4" w:space="0" w:color="auto"/>
            </w:tcBorders>
            <w:shd w:val="clear" w:color="auto" w:fill="auto"/>
            <w:noWrap/>
            <w:vAlign w:val="center"/>
            <w:hideMark/>
          </w:tcPr>
          <w:p w14:paraId="5DB1F3C7"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2</w:t>
            </w:r>
          </w:p>
        </w:tc>
        <w:tc>
          <w:tcPr>
            <w:tcW w:w="1701" w:type="dxa"/>
            <w:tcBorders>
              <w:top w:val="nil"/>
              <w:left w:val="nil"/>
              <w:bottom w:val="single" w:sz="4" w:space="0" w:color="auto"/>
              <w:right w:val="single" w:sz="4" w:space="0" w:color="auto"/>
            </w:tcBorders>
            <w:shd w:val="clear" w:color="auto" w:fill="auto"/>
            <w:noWrap/>
            <w:vAlign w:val="center"/>
            <w:hideMark/>
          </w:tcPr>
          <w:p w14:paraId="0EE1F05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3,3</w:t>
            </w:r>
          </w:p>
        </w:tc>
      </w:tr>
      <w:tr w:rsidR="000E6A28" w:rsidRPr="000E6A28" w14:paraId="42600ABE" w14:textId="77777777" w:rsidTr="0072275B">
        <w:trPr>
          <w:trHeight w:val="397"/>
        </w:trPr>
        <w:tc>
          <w:tcPr>
            <w:tcW w:w="3823" w:type="dxa"/>
            <w:tcBorders>
              <w:top w:val="nil"/>
              <w:left w:val="single" w:sz="4" w:space="0" w:color="auto"/>
              <w:bottom w:val="single" w:sz="4" w:space="0" w:color="auto"/>
              <w:right w:val="single" w:sz="4" w:space="0" w:color="auto"/>
            </w:tcBorders>
            <w:shd w:val="clear" w:color="auto" w:fill="auto"/>
            <w:noWrap/>
            <w:vAlign w:val="center"/>
            <w:hideMark/>
          </w:tcPr>
          <w:p w14:paraId="75ED3E9D" w14:textId="77777777" w:rsidR="000E6A28" w:rsidRPr="000E6A28" w:rsidRDefault="000E6A28" w:rsidP="000E6A28">
            <w:pPr>
              <w:autoSpaceDE/>
              <w:autoSpaceDN/>
              <w:adjustRightInd/>
              <w:spacing w:line="240" w:lineRule="auto"/>
              <w:ind w:firstLine="0"/>
              <w:rPr>
                <w:rFonts w:eastAsia="Times New Roman"/>
                <w:sz w:val="18"/>
                <w:szCs w:val="18"/>
                <w:lang w:eastAsia="ru-RU"/>
              </w:rPr>
            </w:pPr>
            <w:r w:rsidRPr="000E6A28">
              <w:rPr>
                <w:rFonts w:eastAsia="Times New Roman"/>
                <w:sz w:val="18"/>
                <w:szCs w:val="18"/>
                <w:lang w:eastAsia="ru-RU"/>
              </w:rPr>
              <w:t>С.Куликова, 95</w:t>
            </w:r>
          </w:p>
        </w:tc>
        <w:tc>
          <w:tcPr>
            <w:tcW w:w="2551" w:type="dxa"/>
            <w:tcBorders>
              <w:top w:val="nil"/>
              <w:left w:val="nil"/>
              <w:bottom w:val="single" w:sz="4" w:space="0" w:color="auto"/>
              <w:right w:val="single" w:sz="4" w:space="0" w:color="auto"/>
            </w:tcBorders>
            <w:shd w:val="clear" w:color="auto" w:fill="auto"/>
            <w:noWrap/>
            <w:vAlign w:val="center"/>
            <w:hideMark/>
          </w:tcPr>
          <w:p w14:paraId="2987F3C3"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8,88</w:t>
            </w:r>
          </w:p>
        </w:tc>
        <w:tc>
          <w:tcPr>
            <w:tcW w:w="1559" w:type="dxa"/>
            <w:tcBorders>
              <w:top w:val="nil"/>
              <w:left w:val="nil"/>
              <w:bottom w:val="single" w:sz="4" w:space="0" w:color="auto"/>
              <w:right w:val="single" w:sz="4" w:space="0" w:color="auto"/>
            </w:tcBorders>
            <w:shd w:val="clear" w:color="auto" w:fill="auto"/>
            <w:noWrap/>
            <w:vAlign w:val="center"/>
            <w:hideMark/>
          </w:tcPr>
          <w:p w14:paraId="5F9F5AE0"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01" w:type="dxa"/>
            <w:tcBorders>
              <w:top w:val="nil"/>
              <w:left w:val="nil"/>
              <w:bottom w:val="single" w:sz="4" w:space="0" w:color="auto"/>
              <w:right w:val="single" w:sz="4" w:space="0" w:color="auto"/>
            </w:tcBorders>
            <w:shd w:val="clear" w:color="auto" w:fill="auto"/>
            <w:noWrap/>
            <w:vAlign w:val="center"/>
            <w:hideMark/>
          </w:tcPr>
          <w:p w14:paraId="7F6E37CF"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8,7</w:t>
            </w:r>
          </w:p>
        </w:tc>
      </w:tr>
      <w:tr w:rsidR="000E6A28" w:rsidRPr="000E6A28" w14:paraId="4B4AE0D2" w14:textId="77777777" w:rsidTr="0072275B">
        <w:trPr>
          <w:trHeight w:val="397"/>
        </w:trPr>
        <w:tc>
          <w:tcPr>
            <w:tcW w:w="3823" w:type="dxa"/>
            <w:tcBorders>
              <w:top w:val="nil"/>
              <w:left w:val="single" w:sz="4" w:space="0" w:color="auto"/>
              <w:bottom w:val="single" w:sz="4" w:space="0" w:color="auto"/>
              <w:right w:val="single" w:sz="4" w:space="0" w:color="auto"/>
            </w:tcBorders>
            <w:shd w:val="clear" w:color="auto" w:fill="auto"/>
            <w:noWrap/>
            <w:vAlign w:val="center"/>
            <w:hideMark/>
          </w:tcPr>
          <w:p w14:paraId="7988EF51" w14:textId="77777777" w:rsidR="000E6A28" w:rsidRPr="000E6A28" w:rsidRDefault="000E6A28" w:rsidP="000E6A28">
            <w:pPr>
              <w:autoSpaceDE/>
              <w:autoSpaceDN/>
              <w:adjustRightInd/>
              <w:spacing w:line="240" w:lineRule="auto"/>
              <w:ind w:firstLine="0"/>
              <w:rPr>
                <w:rFonts w:eastAsia="Times New Roman"/>
                <w:sz w:val="18"/>
                <w:szCs w:val="18"/>
                <w:lang w:eastAsia="ru-RU"/>
              </w:rPr>
            </w:pPr>
            <w:r w:rsidRPr="000E6A28">
              <w:rPr>
                <w:rFonts w:eastAsia="Times New Roman"/>
                <w:sz w:val="18"/>
                <w:szCs w:val="18"/>
                <w:lang w:eastAsia="ru-RU"/>
              </w:rPr>
              <w:t>Штурмина, 126А</w:t>
            </w:r>
          </w:p>
        </w:tc>
        <w:tc>
          <w:tcPr>
            <w:tcW w:w="2551" w:type="dxa"/>
            <w:tcBorders>
              <w:top w:val="nil"/>
              <w:left w:val="nil"/>
              <w:bottom w:val="single" w:sz="4" w:space="0" w:color="auto"/>
              <w:right w:val="single" w:sz="4" w:space="0" w:color="auto"/>
            </w:tcBorders>
            <w:shd w:val="clear" w:color="auto" w:fill="auto"/>
            <w:noWrap/>
            <w:vAlign w:val="center"/>
            <w:hideMark/>
          </w:tcPr>
          <w:p w14:paraId="1551DD88"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11,05</w:t>
            </w:r>
          </w:p>
        </w:tc>
        <w:tc>
          <w:tcPr>
            <w:tcW w:w="1559" w:type="dxa"/>
            <w:tcBorders>
              <w:top w:val="nil"/>
              <w:left w:val="nil"/>
              <w:bottom w:val="single" w:sz="4" w:space="0" w:color="auto"/>
              <w:right w:val="single" w:sz="4" w:space="0" w:color="auto"/>
            </w:tcBorders>
            <w:shd w:val="clear" w:color="auto" w:fill="auto"/>
            <w:noWrap/>
            <w:vAlign w:val="center"/>
            <w:hideMark/>
          </w:tcPr>
          <w:p w14:paraId="00AC5B7D"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01" w:type="dxa"/>
            <w:tcBorders>
              <w:top w:val="nil"/>
              <w:left w:val="nil"/>
              <w:bottom w:val="single" w:sz="4" w:space="0" w:color="auto"/>
              <w:right w:val="single" w:sz="4" w:space="0" w:color="auto"/>
            </w:tcBorders>
            <w:shd w:val="clear" w:color="auto" w:fill="auto"/>
            <w:noWrap/>
            <w:vAlign w:val="center"/>
            <w:hideMark/>
          </w:tcPr>
          <w:p w14:paraId="6F3E7CE9" w14:textId="77777777" w:rsidR="000E6A28" w:rsidRPr="007C13BD" w:rsidRDefault="000E6A28" w:rsidP="000E6A28">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6,6</w:t>
            </w:r>
          </w:p>
        </w:tc>
      </w:tr>
    </w:tbl>
    <w:p w14:paraId="42123C13" w14:textId="77777777" w:rsidR="000E6A28" w:rsidRDefault="000E6A28" w:rsidP="000E6A28">
      <w:pPr>
        <w:autoSpaceDE/>
        <w:autoSpaceDN/>
        <w:adjustRightInd/>
        <w:spacing w:after="60" w:line="240" w:lineRule="auto"/>
        <w:ind w:firstLine="0"/>
        <w:rPr>
          <w:b/>
        </w:rPr>
      </w:pPr>
    </w:p>
    <w:p w14:paraId="7C4B4315" w14:textId="78AF227E" w:rsidR="00BF2E75" w:rsidRPr="00C9600F" w:rsidRDefault="00BF2E75" w:rsidP="00BF2E75">
      <w:pPr>
        <w:pStyle w:val="affffff9"/>
      </w:pPr>
      <w:r w:rsidRPr="00C9600F">
        <w:t xml:space="preserve">Перечень установленных шайб на вводах тепловых сетей в здания потребителей </w:t>
      </w:r>
      <w:r w:rsidR="0072275B">
        <w:t>от котельной № 6</w:t>
      </w:r>
      <w:r>
        <w:t xml:space="preserve"> </w:t>
      </w:r>
      <w:r w:rsidRPr="00C9600F">
        <w:t>приведен в табл. 3</w:t>
      </w:r>
      <w:r w:rsidR="0072275B">
        <w:t>.4.3</w:t>
      </w:r>
      <w:r w:rsidRPr="00C9600F">
        <w:t>.</w:t>
      </w:r>
    </w:p>
    <w:p w14:paraId="7BF6D39A" w14:textId="4A5A1959" w:rsidR="00BF2E75" w:rsidRDefault="00BF2E75" w:rsidP="00BF2E75">
      <w:pPr>
        <w:autoSpaceDE/>
        <w:autoSpaceDN/>
        <w:adjustRightInd/>
        <w:spacing w:after="60" w:line="240" w:lineRule="auto"/>
        <w:ind w:firstLine="0"/>
        <w:jc w:val="right"/>
        <w:rPr>
          <w:b/>
        </w:rPr>
      </w:pPr>
      <w:r w:rsidRPr="00C9600F">
        <w:rPr>
          <w:b/>
        </w:rPr>
        <w:t>Таблица 3</w:t>
      </w:r>
      <w:r>
        <w:rPr>
          <w:b/>
        </w:rPr>
        <w:t>.4.3</w:t>
      </w:r>
    </w:p>
    <w:tbl>
      <w:tblPr>
        <w:tblW w:w="9640" w:type="dxa"/>
        <w:tblLook w:val="04A0" w:firstRow="1" w:lastRow="0" w:firstColumn="1" w:lastColumn="0" w:noHBand="0" w:noVBand="1"/>
      </w:tblPr>
      <w:tblGrid>
        <w:gridCol w:w="3817"/>
        <w:gridCol w:w="2547"/>
        <w:gridCol w:w="1554"/>
        <w:gridCol w:w="1722"/>
      </w:tblGrid>
      <w:tr w:rsidR="00BF2E75" w:rsidRPr="00BF2E75" w14:paraId="76965948" w14:textId="77777777" w:rsidTr="00BF2E75">
        <w:trPr>
          <w:trHeight w:val="504"/>
        </w:trPr>
        <w:tc>
          <w:tcPr>
            <w:tcW w:w="38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E0C68E" w14:textId="77777777" w:rsidR="00BF2E75" w:rsidRPr="00BF2E75" w:rsidRDefault="00BF2E75" w:rsidP="00BF2E75">
            <w:pPr>
              <w:autoSpaceDE/>
              <w:autoSpaceDN/>
              <w:adjustRightInd/>
              <w:spacing w:line="240" w:lineRule="auto"/>
              <w:ind w:firstLine="0"/>
              <w:jc w:val="center"/>
              <w:rPr>
                <w:rFonts w:eastAsia="Times New Roman"/>
                <w:b/>
                <w:bCs/>
                <w:color w:val="000000"/>
                <w:sz w:val="18"/>
                <w:szCs w:val="18"/>
                <w:lang w:eastAsia="ru-RU"/>
              </w:rPr>
            </w:pPr>
            <w:r w:rsidRPr="00BF2E75">
              <w:rPr>
                <w:rFonts w:eastAsia="Times New Roman"/>
                <w:b/>
                <w:bCs/>
                <w:color w:val="000000"/>
                <w:sz w:val="18"/>
                <w:szCs w:val="18"/>
                <w:lang w:eastAsia="ru-RU"/>
              </w:rPr>
              <w:t>Наименование</w:t>
            </w:r>
          </w:p>
        </w:tc>
        <w:tc>
          <w:tcPr>
            <w:tcW w:w="2547" w:type="dxa"/>
            <w:tcBorders>
              <w:top w:val="single" w:sz="4" w:space="0" w:color="auto"/>
              <w:left w:val="nil"/>
              <w:bottom w:val="single" w:sz="4" w:space="0" w:color="auto"/>
              <w:right w:val="single" w:sz="4" w:space="0" w:color="auto"/>
            </w:tcBorders>
            <w:shd w:val="clear" w:color="auto" w:fill="auto"/>
            <w:vAlign w:val="center"/>
            <w:hideMark/>
          </w:tcPr>
          <w:p w14:paraId="592E1E69" w14:textId="77777777" w:rsidR="00BF2E75" w:rsidRPr="00BF2E75" w:rsidRDefault="00BF2E75" w:rsidP="00BF2E75">
            <w:pPr>
              <w:autoSpaceDE/>
              <w:autoSpaceDN/>
              <w:adjustRightInd/>
              <w:spacing w:line="240" w:lineRule="auto"/>
              <w:ind w:firstLine="0"/>
              <w:jc w:val="center"/>
              <w:rPr>
                <w:rFonts w:eastAsia="Times New Roman"/>
                <w:b/>
                <w:bCs/>
                <w:color w:val="000000"/>
                <w:sz w:val="18"/>
                <w:szCs w:val="18"/>
                <w:lang w:eastAsia="ru-RU"/>
              </w:rPr>
            </w:pPr>
            <w:r w:rsidRPr="00BF2E75">
              <w:rPr>
                <w:rFonts w:eastAsia="Times New Roman"/>
                <w:b/>
                <w:bCs/>
                <w:color w:val="000000"/>
                <w:sz w:val="18"/>
                <w:szCs w:val="18"/>
                <w:lang w:eastAsia="ru-RU"/>
              </w:rPr>
              <w:t>Напор на вводе системы, м</w:t>
            </w:r>
          </w:p>
        </w:tc>
        <w:tc>
          <w:tcPr>
            <w:tcW w:w="1554" w:type="dxa"/>
            <w:tcBorders>
              <w:top w:val="single" w:sz="4" w:space="0" w:color="auto"/>
              <w:left w:val="nil"/>
              <w:bottom w:val="single" w:sz="4" w:space="0" w:color="auto"/>
              <w:right w:val="single" w:sz="4" w:space="0" w:color="auto"/>
            </w:tcBorders>
            <w:shd w:val="clear" w:color="auto" w:fill="auto"/>
            <w:vAlign w:val="center"/>
            <w:hideMark/>
          </w:tcPr>
          <w:p w14:paraId="59518067" w14:textId="77777777" w:rsidR="00BF2E75" w:rsidRPr="00BF2E75" w:rsidRDefault="00BF2E75" w:rsidP="00BF2E75">
            <w:pPr>
              <w:autoSpaceDE/>
              <w:autoSpaceDN/>
              <w:adjustRightInd/>
              <w:spacing w:line="240" w:lineRule="auto"/>
              <w:ind w:firstLine="0"/>
              <w:jc w:val="center"/>
              <w:rPr>
                <w:rFonts w:eastAsia="Times New Roman"/>
                <w:b/>
                <w:bCs/>
                <w:color w:val="000000"/>
                <w:sz w:val="18"/>
                <w:szCs w:val="18"/>
                <w:lang w:eastAsia="ru-RU"/>
              </w:rPr>
            </w:pPr>
            <w:r w:rsidRPr="00BF2E75">
              <w:rPr>
                <w:rFonts w:eastAsia="Times New Roman"/>
                <w:b/>
                <w:bCs/>
                <w:color w:val="000000"/>
                <w:sz w:val="18"/>
                <w:szCs w:val="18"/>
                <w:lang w:eastAsia="ru-RU"/>
              </w:rPr>
              <w:t>Количество шайб</w:t>
            </w:r>
          </w:p>
        </w:tc>
        <w:tc>
          <w:tcPr>
            <w:tcW w:w="1722" w:type="dxa"/>
            <w:tcBorders>
              <w:top w:val="single" w:sz="4" w:space="0" w:color="auto"/>
              <w:left w:val="nil"/>
              <w:bottom w:val="single" w:sz="4" w:space="0" w:color="auto"/>
              <w:right w:val="single" w:sz="4" w:space="0" w:color="auto"/>
            </w:tcBorders>
            <w:shd w:val="clear" w:color="auto" w:fill="auto"/>
            <w:vAlign w:val="center"/>
            <w:hideMark/>
          </w:tcPr>
          <w:p w14:paraId="26B7DC97" w14:textId="77777777" w:rsidR="00BF2E75" w:rsidRPr="00BF2E75" w:rsidRDefault="00BF2E75" w:rsidP="00BF2E75">
            <w:pPr>
              <w:autoSpaceDE/>
              <w:autoSpaceDN/>
              <w:adjustRightInd/>
              <w:spacing w:line="240" w:lineRule="auto"/>
              <w:ind w:firstLine="0"/>
              <w:jc w:val="center"/>
              <w:rPr>
                <w:rFonts w:eastAsia="Times New Roman"/>
                <w:b/>
                <w:bCs/>
                <w:color w:val="000000"/>
                <w:sz w:val="18"/>
                <w:szCs w:val="18"/>
                <w:lang w:eastAsia="ru-RU"/>
              </w:rPr>
            </w:pPr>
            <w:r w:rsidRPr="00BF2E75">
              <w:rPr>
                <w:rFonts w:eastAsia="Times New Roman"/>
                <w:b/>
                <w:bCs/>
                <w:color w:val="000000"/>
                <w:sz w:val="18"/>
                <w:szCs w:val="18"/>
                <w:lang w:eastAsia="ru-RU"/>
              </w:rPr>
              <w:t>Диам. шайбы, мм</w:t>
            </w:r>
          </w:p>
        </w:tc>
      </w:tr>
      <w:tr w:rsidR="0072275B" w:rsidRPr="00BF2E75" w14:paraId="7E85F3D3" w14:textId="77777777" w:rsidTr="0072275B">
        <w:trPr>
          <w:trHeight w:val="397"/>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14:paraId="00EC037D" w14:textId="1B7A8841" w:rsidR="00BF2E75" w:rsidRPr="00BF2E75" w:rsidRDefault="00BF2E75" w:rsidP="00BF2E75">
            <w:pPr>
              <w:autoSpaceDE/>
              <w:autoSpaceDN/>
              <w:adjustRightInd/>
              <w:spacing w:line="240" w:lineRule="auto"/>
              <w:ind w:firstLine="0"/>
              <w:rPr>
                <w:rFonts w:eastAsia="Times New Roman"/>
                <w:b/>
                <w:color w:val="000000"/>
                <w:sz w:val="18"/>
                <w:szCs w:val="18"/>
                <w:lang w:eastAsia="ru-RU"/>
              </w:rPr>
            </w:pPr>
            <w:r w:rsidRPr="00BF2E75">
              <w:rPr>
                <w:rFonts w:eastAsia="Times New Roman"/>
                <w:b/>
                <w:color w:val="000000"/>
                <w:sz w:val="18"/>
                <w:szCs w:val="18"/>
                <w:lang w:eastAsia="ru-RU"/>
              </w:rPr>
              <w:t>Котельная №6</w:t>
            </w:r>
          </w:p>
        </w:tc>
        <w:tc>
          <w:tcPr>
            <w:tcW w:w="2547" w:type="dxa"/>
            <w:tcBorders>
              <w:top w:val="nil"/>
              <w:left w:val="nil"/>
              <w:bottom w:val="single" w:sz="4" w:space="0" w:color="auto"/>
              <w:right w:val="single" w:sz="4" w:space="0" w:color="auto"/>
            </w:tcBorders>
            <w:shd w:val="clear" w:color="auto" w:fill="auto"/>
            <w:noWrap/>
            <w:vAlign w:val="center"/>
            <w:hideMark/>
          </w:tcPr>
          <w:p w14:paraId="794E8E46" w14:textId="31F814CD" w:rsidR="00BF2E75" w:rsidRPr="00BF2E75" w:rsidRDefault="00BF2E75" w:rsidP="00BF2E75">
            <w:pPr>
              <w:autoSpaceDE/>
              <w:autoSpaceDN/>
              <w:adjustRightInd/>
              <w:spacing w:line="240" w:lineRule="auto"/>
              <w:ind w:firstLine="0"/>
              <w:rPr>
                <w:rFonts w:eastAsia="Times New Roman"/>
                <w:b/>
                <w:color w:val="000000"/>
                <w:sz w:val="18"/>
                <w:szCs w:val="18"/>
                <w:lang w:eastAsia="ru-RU"/>
              </w:rPr>
            </w:pPr>
          </w:p>
        </w:tc>
        <w:tc>
          <w:tcPr>
            <w:tcW w:w="1554" w:type="dxa"/>
            <w:tcBorders>
              <w:top w:val="nil"/>
              <w:left w:val="nil"/>
              <w:bottom w:val="single" w:sz="4" w:space="0" w:color="auto"/>
              <w:right w:val="single" w:sz="4" w:space="0" w:color="auto"/>
            </w:tcBorders>
            <w:shd w:val="clear" w:color="auto" w:fill="auto"/>
            <w:noWrap/>
            <w:vAlign w:val="center"/>
            <w:hideMark/>
          </w:tcPr>
          <w:p w14:paraId="55B518A7" w14:textId="1542BD97" w:rsidR="00BF2E75" w:rsidRPr="00BF2E75" w:rsidRDefault="00BF2E75" w:rsidP="00BF2E75">
            <w:pPr>
              <w:autoSpaceDE/>
              <w:autoSpaceDN/>
              <w:adjustRightInd/>
              <w:spacing w:line="240" w:lineRule="auto"/>
              <w:ind w:firstLine="0"/>
              <w:rPr>
                <w:rFonts w:eastAsia="Times New Roman"/>
                <w:b/>
                <w:color w:val="000000"/>
                <w:sz w:val="18"/>
                <w:szCs w:val="18"/>
                <w:lang w:eastAsia="ru-RU"/>
              </w:rPr>
            </w:pPr>
          </w:p>
        </w:tc>
        <w:tc>
          <w:tcPr>
            <w:tcW w:w="1722" w:type="dxa"/>
            <w:tcBorders>
              <w:top w:val="nil"/>
              <w:left w:val="nil"/>
              <w:bottom w:val="single" w:sz="4" w:space="0" w:color="auto"/>
              <w:right w:val="single" w:sz="4" w:space="0" w:color="auto"/>
            </w:tcBorders>
            <w:shd w:val="clear" w:color="auto" w:fill="auto"/>
            <w:noWrap/>
            <w:vAlign w:val="center"/>
            <w:hideMark/>
          </w:tcPr>
          <w:p w14:paraId="1F7FA266" w14:textId="3C6FF76A" w:rsidR="00BF2E75" w:rsidRPr="00BF2E75" w:rsidRDefault="00BF2E75" w:rsidP="00BF2E75">
            <w:pPr>
              <w:autoSpaceDE/>
              <w:autoSpaceDN/>
              <w:adjustRightInd/>
              <w:spacing w:line="240" w:lineRule="auto"/>
              <w:ind w:firstLine="0"/>
              <w:rPr>
                <w:rFonts w:eastAsia="Times New Roman"/>
                <w:b/>
                <w:color w:val="000000"/>
                <w:sz w:val="18"/>
                <w:szCs w:val="18"/>
                <w:lang w:eastAsia="ru-RU"/>
              </w:rPr>
            </w:pPr>
          </w:p>
        </w:tc>
      </w:tr>
      <w:tr w:rsidR="00BF2E75" w:rsidRPr="00BF2E75" w14:paraId="27025B6D" w14:textId="77777777" w:rsidTr="0072275B">
        <w:trPr>
          <w:trHeight w:val="397"/>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14:paraId="73E7DE82" w14:textId="77777777" w:rsidR="00BF2E75" w:rsidRPr="00BF2E75" w:rsidRDefault="00BF2E75" w:rsidP="00BF2E75">
            <w:pPr>
              <w:autoSpaceDE/>
              <w:autoSpaceDN/>
              <w:adjustRightInd/>
              <w:spacing w:line="240" w:lineRule="auto"/>
              <w:ind w:firstLine="0"/>
              <w:rPr>
                <w:rFonts w:eastAsia="Times New Roman"/>
                <w:sz w:val="18"/>
                <w:szCs w:val="18"/>
                <w:lang w:eastAsia="ru-RU"/>
              </w:rPr>
            </w:pPr>
            <w:r w:rsidRPr="00BF2E75">
              <w:rPr>
                <w:rFonts w:eastAsia="Times New Roman"/>
                <w:sz w:val="18"/>
                <w:szCs w:val="18"/>
                <w:lang w:eastAsia="ru-RU"/>
              </w:rPr>
              <w:t>Алешкова, 64</w:t>
            </w:r>
          </w:p>
        </w:tc>
        <w:tc>
          <w:tcPr>
            <w:tcW w:w="2547" w:type="dxa"/>
            <w:tcBorders>
              <w:top w:val="nil"/>
              <w:left w:val="nil"/>
              <w:bottom w:val="single" w:sz="4" w:space="0" w:color="auto"/>
              <w:right w:val="single" w:sz="4" w:space="0" w:color="auto"/>
            </w:tcBorders>
            <w:shd w:val="clear" w:color="auto" w:fill="auto"/>
            <w:noWrap/>
            <w:vAlign w:val="center"/>
            <w:hideMark/>
          </w:tcPr>
          <w:p w14:paraId="215020FB"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12,51</w:t>
            </w:r>
          </w:p>
        </w:tc>
        <w:tc>
          <w:tcPr>
            <w:tcW w:w="1554" w:type="dxa"/>
            <w:tcBorders>
              <w:top w:val="nil"/>
              <w:left w:val="nil"/>
              <w:bottom w:val="single" w:sz="4" w:space="0" w:color="auto"/>
              <w:right w:val="single" w:sz="4" w:space="0" w:color="auto"/>
            </w:tcBorders>
            <w:shd w:val="clear" w:color="auto" w:fill="auto"/>
            <w:noWrap/>
            <w:vAlign w:val="center"/>
            <w:hideMark/>
          </w:tcPr>
          <w:p w14:paraId="1A0E0B7C"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22" w:type="dxa"/>
            <w:tcBorders>
              <w:top w:val="nil"/>
              <w:left w:val="nil"/>
              <w:bottom w:val="single" w:sz="4" w:space="0" w:color="auto"/>
              <w:right w:val="single" w:sz="4" w:space="0" w:color="auto"/>
            </w:tcBorders>
            <w:shd w:val="clear" w:color="auto" w:fill="auto"/>
            <w:noWrap/>
            <w:vAlign w:val="center"/>
            <w:hideMark/>
          </w:tcPr>
          <w:p w14:paraId="27DB66C5"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6,7</w:t>
            </w:r>
          </w:p>
        </w:tc>
      </w:tr>
      <w:tr w:rsidR="00BF2E75" w:rsidRPr="00BF2E75" w14:paraId="27C4E4D1" w14:textId="77777777" w:rsidTr="0072275B">
        <w:trPr>
          <w:trHeight w:val="397"/>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14:paraId="207A1F7E" w14:textId="77777777" w:rsidR="00BF2E75" w:rsidRPr="00BF2E75" w:rsidRDefault="00BF2E75" w:rsidP="00BF2E75">
            <w:pPr>
              <w:autoSpaceDE/>
              <w:autoSpaceDN/>
              <w:adjustRightInd/>
              <w:spacing w:line="240" w:lineRule="auto"/>
              <w:ind w:firstLine="0"/>
              <w:rPr>
                <w:rFonts w:eastAsia="Times New Roman"/>
                <w:sz w:val="18"/>
                <w:szCs w:val="18"/>
                <w:lang w:eastAsia="ru-RU"/>
              </w:rPr>
            </w:pPr>
            <w:r w:rsidRPr="00BF2E75">
              <w:rPr>
                <w:rFonts w:eastAsia="Times New Roman"/>
                <w:sz w:val="18"/>
                <w:szCs w:val="18"/>
                <w:lang w:eastAsia="ru-RU"/>
              </w:rPr>
              <w:t>Алешкова, 67,с.Магазин</w:t>
            </w:r>
          </w:p>
        </w:tc>
        <w:tc>
          <w:tcPr>
            <w:tcW w:w="2547" w:type="dxa"/>
            <w:tcBorders>
              <w:top w:val="nil"/>
              <w:left w:val="nil"/>
              <w:bottom w:val="single" w:sz="4" w:space="0" w:color="auto"/>
              <w:right w:val="single" w:sz="4" w:space="0" w:color="auto"/>
            </w:tcBorders>
            <w:shd w:val="clear" w:color="auto" w:fill="auto"/>
            <w:noWrap/>
            <w:vAlign w:val="center"/>
            <w:hideMark/>
          </w:tcPr>
          <w:p w14:paraId="0816F5C6"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12,22</w:t>
            </w:r>
          </w:p>
        </w:tc>
        <w:tc>
          <w:tcPr>
            <w:tcW w:w="1554" w:type="dxa"/>
            <w:tcBorders>
              <w:top w:val="nil"/>
              <w:left w:val="nil"/>
              <w:bottom w:val="single" w:sz="4" w:space="0" w:color="auto"/>
              <w:right w:val="single" w:sz="4" w:space="0" w:color="auto"/>
            </w:tcBorders>
            <w:shd w:val="clear" w:color="auto" w:fill="auto"/>
            <w:noWrap/>
            <w:vAlign w:val="center"/>
            <w:hideMark/>
          </w:tcPr>
          <w:p w14:paraId="73DF6DF7"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22" w:type="dxa"/>
            <w:tcBorders>
              <w:top w:val="nil"/>
              <w:left w:val="nil"/>
              <w:bottom w:val="single" w:sz="4" w:space="0" w:color="auto"/>
              <w:right w:val="single" w:sz="4" w:space="0" w:color="auto"/>
            </w:tcBorders>
            <w:shd w:val="clear" w:color="auto" w:fill="auto"/>
            <w:noWrap/>
            <w:vAlign w:val="center"/>
            <w:hideMark/>
          </w:tcPr>
          <w:p w14:paraId="5D8A900B"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7,7</w:t>
            </w:r>
          </w:p>
        </w:tc>
      </w:tr>
      <w:tr w:rsidR="00BF2E75" w:rsidRPr="00BF2E75" w14:paraId="007EB3EE" w14:textId="77777777" w:rsidTr="0072275B">
        <w:trPr>
          <w:trHeight w:val="397"/>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14:paraId="478AF234" w14:textId="77777777" w:rsidR="00BF2E75" w:rsidRPr="00BF2E75" w:rsidRDefault="00BF2E75" w:rsidP="00BF2E75">
            <w:pPr>
              <w:autoSpaceDE/>
              <w:autoSpaceDN/>
              <w:adjustRightInd/>
              <w:spacing w:line="240" w:lineRule="auto"/>
              <w:ind w:firstLine="0"/>
              <w:rPr>
                <w:rFonts w:eastAsia="Times New Roman"/>
                <w:sz w:val="18"/>
                <w:szCs w:val="18"/>
                <w:lang w:eastAsia="ru-RU"/>
              </w:rPr>
            </w:pPr>
            <w:r w:rsidRPr="00BF2E75">
              <w:rPr>
                <w:rFonts w:eastAsia="Times New Roman"/>
                <w:sz w:val="18"/>
                <w:szCs w:val="18"/>
                <w:lang w:eastAsia="ru-RU"/>
              </w:rPr>
              <w:t>Алешкова, 70,с.Библиотека</w:t>
            </w:r>
          </w:p>
        </w:tc>
        <w:tc>
          <w:tcPr>
            <w:tcW w:w="2547" w:type="dxa"/>
            <w:tcBorders>
              <w:top w:val="nil"/>
              <w:left w:val="nil"/>
              <w:bottom w:val="single" w:sz="4" w:space="0" w:color="auto"/>
              <w:right w:val="single" w:sz="4" w:space="0" w:color="auto"/>
            </w:tcBorders>
            <w:shd w:val="clear" w:color="auto" w:fill="auto"/>
            <w:noWrap/>
            <w:vAlign w:val="center"/>
            <w:hideMark/>
          </w:tcPr>
          <w:p w14:paraId="387A8B49"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10,27</w:t>
            </w:r>
          </w:p>
        </w:tc>
        <w:tc>
          <w:tcPr>
            <w:tcW w:w="1554" w:type="dxa"/>
            <w:tcBorders>
              <w:top w:val="nil"/>
              <w:left w:val="nil"/>
              <w:bottom w:val="single" w:sz="4" w:space="0" w:color="auto"/>
              <w:right w:val="single" w:sz="4" w:space="0" w:color="auto"/>
            </w:tcBorders>
            <w:shd w:val="clear" w:color="auto" w:fill="auto"/>
            <w:noWrap/>
            <w:vAlign w:val="center"/>
            <w:hideMark/>
          </w:tcPr>
          <w:p w14:paraId="503E338E"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22" w:type="dxa"/>
            <w:tcBorders>
              <w:top w:val="nil"/>
              <w:left w:val="nil"/>
              <w:bottom w:val="single" w:sz="4" w:space="0" w:color="auto"/>
              <w:right w:val="single" w:sz="4" w:space="0" w:color="auto"/>
            </w:tcBorders>
            <w:shd w:val="clear" w:color="auto" w:fill="auto"/>
            <w:noWrap/>
            <w:vAlign w:val="center"/>
            <w:hideMark/>
          </w:tcPr>
          <w:p w14:paraId="7D4CA5B9"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w:t>
            </w:r>
          </w:p>
        </w:tc>
      </w:tr>
      <w:tr w:rsidR="00BF2E75" w:rsidRPr="00BF2E75" w14:paraId="6B583248" w14:textId="77777777" w:rsidTr="0072275B">
        <w:trPr>
          <w:trHeight w:val="397"/>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14:paraId="17C95F8B" w14:textId="77777777" w:rsidR="00BF2E75" w:rsidRPr="00BF2E75" w:rsidRDefault="00BF2E75" w:rsidP="00BF2E75">
            <w:pPr>
              <w:autoSpaceDE/>
              <w:autoSpaceDN/>
              <w:adjustRightInd/>
              <w:spacing w:line="240" w:lineRule="auto"/>
              <w:ind w:firstLine="0"/>
              <w:rPr>
                <w:rFonts w:eastAsia="Times New Roman"/>
                <w:sz w:val="18"/>
                <w:szCs w:val="18"/>
                <w:lang w:eastAsia="ru-RU"/>
              </w:rPr>
            </w:pPr>
            <w:r w:rsidRPr="00BF2E75">
              <w:rPr>
                <w:rFonts w:eastAsia="Times New Roman"/>
                <w:sz w:val="18"/>
                <w:szCs w:val="18"/>
                <w:lang w:eastAsia="ru-RU"/>
              </w:rPr>
              <w:t>Алешкова, 72-Магазин</w:t>
            </w:r>
          </w:p>
        </w:tc>
        <w:tc>
          <w:tcPr>
            <w:tcW w:w="2547" w:type="dxa"/>
            <w:tcBorders>
              <w:top w:val="nil"/>
              <w:left w:val="nil"/>
              <w:bottom w:val="single" w:sz="4" w:space="0" w:color="auto"/>
              <w:right w:val="single" w:sz="4" w:space="0" w:color="auto"/>
            </w:tcBorders>
            <w:shd w:val="clear" w:color="auto" w:fill="auto"/>
            <w:noWrap/>
            <w:vAlign w:val="center"/>
            <w:hideMark/>
          </w:tcPr>
          <w:p w14:paraId="2363262D"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9,7</w:t>
            </w:r>
          </w:p>
        </w:tc>
        <w:tc>
          <w:tcPr>
            <w:tcW w:w="1554" w:type="dxa"/>
            <w:tcBorders>
              <w:top w:val="nil"/>
              <w:left w:val="nil"/>
              <w:bottom w:val="single" w:sz="4" w:space="0" w:color="auto"/>
              <w:right w:val="single" w:sz="4" w:space="0" w:color="auto"/>
            </w:tcBorders>
            <w:shd w:val="clear" w:color="auto" w:fill="auto"/>
            <w:noWrap/>
            <w:vAlign w:val="center"/>
            <w:hideMark/>
          </w:tcPr>
          <w:p w14:paraId="2DBC40B0"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22" w:type="dxa"/>
            <w:tcBorders>
              <w:top w:val="nil"/>
              <w:left w:val="nil"/>
              <w:bottom w:val="single" w:sz="4" w:space="0" w:color="auto"/>
              <w:right w:val="single" w:sz="4" w:space="0" w:color="auto"/>
            </w:tcBorders>
            <w:shd w:val="clear" w:color="auto" w:fill="auto"/>
            <w:noWrap/>
            <w:vAlign w:val="center"/>
            <w:hideMark/>
          </w:tcPr>
          <w:p w14:paraId="2A0A61D7"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4,5</w:t>
            </w:r>
          </w:p>
        </w:tc>
      </w:tr>
      <w:tr w:rsidR="00BF2E75" w:rsidRPr="00BF2E75" w14:paraId="476DF36E" w14:textId="77777777" w:rsidTr="0072275B">
        <w:trPr>
          <w:trHeight w:val="397"/>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14:paraId="318DED0E" w14:textId="77777777" w:rsidR="00BF2E75" w:rsidRPr="00BF2E75" w:rsidRDefault="00BF2E75" w:rsidP="00BF2E75">
            <w:pPr>
              <w:autoSpaceDE/>
              <w:autoSpaceDN/>
              <w:adjustRightInd/>
              <w:spacing w:line="240" w:lineRule="auto"/>
              <w:ind w:firstLine="0"/>
              <w:rPr>
                <w:rFonts w:eastAsia="Times New Roman"/>
                <w:sz w:val="18"/>
                <w:szCs w:val="18"/>
                <w:lang w:eastAsia="ru-RU"/>
              </w:rPr>
            </w:pPr>
            <w:r w:rsidRPr="00BF2E75">
              <w:rPr>
                <w:rFonts w:eastAsia="Times New Roman"/>
                <w:sz w:val="18"/>
                <w:szCs w:val="18"/>
                <w:lang w:eastAsia="ru-RU"/>
              </w:rPr>
              <w:t>Алешкова, 72-МЧС</w:t>
            </w:r>
          </w:p>
        </w:tc>
        <w:tc>
          <w:tcPr>
            <w:tcW w:w="2547" w:type="dxa"/>
            <w:tcBorders>
              <w:top w:val="nil"/>
              <w:left w:val="nil"/>
              <w:bottom w:val="single" w:sz="4" w:space="0" w:color="auto"/>
              <w:right w:val="single" w:sz="4" w:space="0" w:color="auto"/>
            </w:tcBorders>
            <w:shd w:val="clear" w:color="auto" w:fill="auto"/>
            <w:noWrap/>
            <w:vAlign w:val="center"/>
            <w:hideMark/>
          </w:tcPr>
          <w:p w14:paraId="2CCBFBBE"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9,62</w:t>
            </w:r>
          </w:p>
        </w:tc>
        <w:tc>
          <w:tcPr>
            <w:tcW w:w="1554" w:type="dxa"/>
            <w:tcBorders>
              <w:top w:val="nil"/>
              <w:left w:val="nil"/>
              <w:bottom w:val="single" w:sz="4" w:space="0" w:color="auto"/>
              <w:right w:val="single" w:sz="4" w:space="0" w:color="auto"/>
            </w:tcBorders>
            <w:shd w:val="clear" w:color="auto" w:fill="auto"/>
            <w:noWrap/>
            <w:vAlign w:val="center"/>
            <w:hideMark/>
          </w:tcPr>
          <w:p w14:paraId="288570B5"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22" w:type="dxa"/>
            <w:tcBorders>
              <w:top w:val="nil"/>
              <w:left w:val="nil"/>
              <w:bottom w:val="single" w:sz="4" w:space="0" w:color="auto"/>
              <w:right w:val="single" w:sz="4" w:space="0" w:color="auto"/>
            </w:tcBorders>
            <w:shd w:val="clear" w:color="auto" w:fill="auto"/>
            <w:noWrap/>
            <w:vAlign w:val="center"/>
            <w:hideMark/>
          </w:tcPr>
          <w:p w14:paraId="22418A93"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7,6</w:t>
            </w:r>
          </w:p>
        </w:tc>
      </w:tr>
      <w:tr w:rsidR="00BF2E75" w:rsidRPr="00BF2E75" w14:paraId="0E715826" w14:textId="77777777" w:rsidTr="0072275B">
        <w:trPr>
          <w:trHeight w:val="397"/>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14:paraId="6020AE7B" w14:textId="77777777" w:rsidR="00BF2E75" w:rsidRPr="00BF2E75" w:rsidRDefault="00BF2E75" w:rsidP="00BF2E75">
            <w:pPr>
              <w:autoSpaceDE/>
              <w:autoSpaceDN/>
              <w:adjustRightInd/>
              <w:spacing w:line="240" w:lineRule="auto"/>
              <w:ind w:firstLine="0"/>
              <w:rPr>
                <w:rFonts w:eastAsia="Times New Roman"/>
                <w:sz w:val="18"/>
                <w:szCs w:val="18"/>
                <w:lang w:eastAsia="ru-RU"/>
              </w:rPr>
            </w:pPr>
            <w:r w:rsidRPr="00BF2E75">
              <w:rPr>
                <w:rFonts w:eastAsia="Times New Roman"/>
                <w:sz w:val="18"/>
                <w:szCs w:val="18"/>
                <w:lang w:eastAsia="ru-RU"/>
              </w:rPr>
              <w:t>Алешкова, 74,с.Почта</w:t>
            </w:r>
          </w:p>
        </w:tc>
        <w:tc>
          <w:tcPr>
            <w:tcW w:w="2547" w:type="dxa"/>
            <w:tcBorders>
              <w:top w:val="nil"/>
              <w:left w:val="nil"/>
              <w:bottom w:val="single" w:sz="4" w:space="0" w:color="auto"/>
              <w:right w:val="single" w:sz="4" w:space="0" w:color="auto"/>
            </w:tcBorders>
            <w:shd w:val="clear" w:color="auto" w:fill="auto"/>
            <w:noWrap/>
            <w:vAlign w:val="center"/>
            <w:hideMark/>
          </w:tcPr>
          <w:p w14:paraId="60D2979F"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12,88</w:t>
            </w:r>
          </w:p>
        </w:tc>
        <w:tc>
          <w:tcPr>
            <w:tcW w:w="1554" w:type="dxa"/>
            <w:tcBorders>
              <w:top w:val="nil"/>
              <w:left w:val="nil"/>
              <w:bottom w:val="single" w:sz="4" w:space="0" w:color="auto"/>
              <w:right w:val="single" w:sz="4" w:space="0" w:color="auto"/>
            </w:tcBorders>
            <w:shd w:val="clear" w:color="auto" w:fill="auto"/>
            <w:noWrap/>
            <w:vAlign w:val="center"/>
            <w:hideMark/>
          </w:tcPr>
          <w:p w14:paraId="0A0FA108"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22" w:type="dxa"/>
            <w:tcBorders>
              <w:top w:val="nil"/>
              <w:left w:val="nil"/>
              <w:bottom w:val="single" w:sz="4" w:space="0" w:color="auto"/>
              <w:right w:val="single" w:sz="4" w:space="0" w:color="auto"/>
            </w:tcBorders>
            <w:shd w:val="clear" w:color="auto" w:fill="auto"/>
            <w:noWrap/>
            <w:vAlign w:val="center"/>
            <w:hideMark/>
          </w:tcPr>
          <w:p w14:paraId="14A16376"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12,6</w:t>
            </w:r>
          </w:p>
        </w:tc>
      </w:tr>
      <w:tr w:rsidR="00BF2E75" w:rsidRPr="00BF2E75" w14:paraId="05541CF9" w14:textId="77777777" w:rsidTr="0072275B">
        <w:trPr>
          <w:trHeight w:val="397"/>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14:paraId="2D4F58B6" w14:textId="77777777" w:rsidR="00BF2E75" w:rsidRPr="00BF2E75" w:rsidRDefault="00BF2E75" w:rsidP="00BF2E75">
            <w:pPr>
              <w:autoSpaceDE/>
              <w:autoSpaceDN/>
              <w:adjustRightInd/>
              <w:spacing w:line="240" w:lineRule="auto"/>
              <w:ind w:firstLine="0"/>
              <w:rPr>
                <w:rFonts w:eastAsia="Times New Roman"/>
                <w:sz w:val="18"/>
                <w:szCs w:val="18"/>
                <w:lang w:eastAsia="ru-RU"/>
              </w:rPr>
            </w:pPr>
            <w:r w:rsidRPr="00BF2E75">
              <w:rPr>
                <w:rFonts w:eastAsia="Times New Roman"/>
                <w:sz w:val="18"/>
                <w:szCs w:val="18"/>
                <w:lang w:eastAsia="ru-RU"/>
              </w:rPr>
              <w:t>Алешкова, 79Б,с.Торговые ряды</w:t>
            </w:r>
          </w:p>
        </w:tc>
        <w:tc>
          <w:tcPr>
            <w:tcW w:w="2547" w:type="dxa"/>
            <w:tcBorders>
              <w:top w:val="nil"/>
              <w:left w:val="nil"/>
              <w:bottom w:val="single" w:sz="4" w:space="0" w:color="auto"/>
              <w:right w:val="single" w:sz="4" w:space="0" w:color="auto"/>
            </w:tcBorders>
            <w:shd w:val="clear" w:color="auto" w:fill="auto"/>
            <w:noWrap/>
            <w:vAlign w:val="center"/>
            <w:hideMark/>
          </w:tcPr>
          <w:p w14:paraId="580B0CB7"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16,7</w:t>
            </w:r>
          </w:p>
        </w:tc>
        <w:tc>
          <w:tcPr>
            <w:tcW w:w="1554" w:type="dxa"/>
            <w:tcBorders>
              <w:top w:val="nil"/>
              <w:left w:val="nil"/>
              <w:bottom w:val="single" w:sz="4" w:space="0" w:color="auto"/>
              <w:right w:val="single" w:sz="4" w:space="0" w:color="auto"/>
            </w:tcBorders>
            <w:shd w:val="clear" w:color="auto" w:fill="auto"/>
            <w:noWrap/>
            <w:vAlign w:val="center"/>
            <w:hideMark/>
          </w:tcPr>
          <w:p w14:paraId="3AF3B713"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22" w:type="dxa"/>
            <w:tcBorders>
              <w:top w:val="nil"/>
              <w:left w:val="nil"/>
              <w:bottom w:val="single" w:sz="4" w:space="0" w:color="auto"/>
              <w:right w:val="single" w:sz="4" w:space="0" w:color="auto"/>
            </w:tcBorders>
            <w:shd w:val="clear" w:color="auto" w:fill="auto"/>
            <w:noWrap/>
            <w:vAlign w:val="center"/>
            <w:hideMark/>
          </w:tcPr>
          <w:p w14:paraId="32C331A4"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3,1</w:t>
            </w:r>
          </w:p>
        </w:tc>
      </w:tr>
      <w:tr w:rsidR="00BF2E75" w:rsidRPr="00BF2E75" w14:paraId="61F9E7D5" w14:textId="77777777" w:rsidTr="0072275B">
        <w:trPr>
          <w:trHeight w:val="397"/>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14:paraId="06E83F5F" w14:textId="77777777" w:rsidR="00BF2E75" w:rsidRPr="00BF2E75" w:rsidRDefault="00BF2E75" w:rsidP="00BF2E75">
            <w:pPr>
              <w:autoSpaceDE/>
              <w:autoSpaceDN/>
              <w:adjustRightInd/>
              <w:spacing w:line="240" w:lineRule="auto"/>
              <w:ind w:firstLine="0"/>
              <w:rPr>
                <w:rFonts w:eastAsia="Times New Roman"/>
                <w:sz w:val="18"/>
                <w:szCs w:val="18"/>
                <w:lang w:eastAsia="ru-RU"/>
              </w:rPr>
            </w:pPr>
            <w:r w:rsidRPr="00BF2E75">
              <w:rPr>
                <w:rFonts w:eastAsia="Times New Roman"/>
                <w:sz w:val="18"/>
                <w:szCs w:val="18"/>
                <w:lang w:eastAsia="ru-RU"/>
              </w:rPr>
              <w:t>Бахирева, 35А,с.Худ. школа</w:t>
            </w:r>
          </w:p>
        </w:tc>
        <w:tc>
          <w:tcPr>
            <w:tcW w:w="2547" w:type="dxa"/>
            <w:tcBorders>
              <w:top w:val="nil"/>
              <w:left w:val="nil"/>
              <w:bottom w:val="single" w:sz="4" w:space="0" w:color="auto"/>
              <w:right w:val="single" w:sz="4" w:space="0" w:color="auto"/>
            </w:tcBorders>
            <w:shd w:val="clear" w:color="auto" w:fill="auto"/>
            <w:noWrap/>
            <w:vAlign w:val="center"/>
            <w:hideMark/>
          </w:tcPr>
          <w:p w14:paraId="16D3DADC"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19,25</w:t>
            </w:r>
          </w:p>
        </w:tc>
        <w:tc>
          <w:tcPr>
            <w:tcW w:w="1554" w:type="dxa"/>
            <w:tcBorders>
              <w:top w:val="nil"/>
              <w:left w:val="nil"/>
              <w:bottom w:val="single" w:sz="4" w:space="0" w:color="auto"/>
              <w:right w:val="single" w:sz="4" w:space="0" w:color="auto"/>
            </w:tcBorders>
            <w:shd w:val="clear" w:color="auto" w:fill="auto"/>
            <w:noWrap/>
            <w:vAlign w:val="center"/>
            <w:hideMark/>
          </w:tcPr>
          <w:p w14:paraId="587FD800"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22" w:type="dxa"/>
            <w:tcBorders>
              <w:top w:val="nil"/>
              <w:left w:val="nil"/>
              <w:bottom w:val="single" w:sz="4" w:space="0" w:color="auto"/>
              <w:right w:val="single" w:sz="4" w:space="0" w:color="auto"/>
            </w:tcBorders>
            <w:shd w:val="clear" w:color="auto" w:fill="auto"/>
            <w:noWrap/>
            <w:vAlign w:val="center"/>
            <w:hideMark/>
          </w:tcPr>
          <w:p w14:paraId="3B8E6D0A"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7,9</w:t>
            </w:r>
          </w:p>
        </w:tc>
      </w:tr>
      <w:tr w:rsidR="00BF2E75" w:rsidRPr="00BF2E75" w14:paraId="7E572E4E" w14:textId="77777777" w:rsidTr="0072275B">
        <w:trPr>
          <w:trHeight w:val="397"/>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14:paraId="4B3FAFFE" w14:textId="77777777" w:rsidR="00BF2E75" w:rsidRPr="00BF2E75" w:rsidRDefault="00BF2E75" w:rsidP="00BF2E75">
            <w:pPr>
              <w:autoSpaceDE/>
              <w:autoSpaceDN/>
              <w:adjustRightInd/>
              <w:spacing w:line="240" w:lineRule="auto"/>
              <w:ind w:firstLine="0"/>
              <w:rPr>
                <w:rFonts w:eastAsia="Times New Roman"/>
                <w:sz w:val="18"/>
                <w:szCs w:val="18"/>
                <w:lang w:eastAsia="ru-RU"/>
              </w:rPr>
            </w:pPr>
            <w:r w:rsidRPr="00BF2E75">
              <w:rPr>
                <w:rFonts w:eastAsia="Times New Roman"/>
                <w:sz w:val="18"/>
                <w:szCs w:val="18"/>
                <w:lang w:eastAsia="ru-RU"/>
              </w:rPr>
              <w:t>Бахирева, 42</w:t>
            </w:r>
          </w:p>
        </w:tc>
        <w:tc>
          <w:tcPr>
            <w:tcW w:w="2547" w:type="dxa"/>
            <w:tcBorders>
              <w:top w:val="nil"/>
              <w:left w:val="nil"/>
              <w:bottom w:val="single" w:sz="4" w:space="0" w:color="auto"/>
              <w:right w:val="single" w:sz="4" w:space="0" w:color="auto"/>
            </w:tcBorders>
            <w:shd w:val="clear" w:color="auto" w:fill="auto"/>
            <w:noWrap/>
            <w:vAlign w:val="center"/>
            <w:hideMark/>
          </w:tcPr>
          <w:p w14:paraId="654F8667"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17,18</w:t>
            </w:r>
          </w:p>
        </w:tc>
        <w:tc>
          <w:tcPr>
            <w:tcW w:w="1554" w:type="dxa"/>
            <w:tcBorders>
              <w:top w:val="nil"/>
              <w:left w:val="nil"/>
              <w:bottom w:val="single" w:sz="4" w:space="0" w:color="auto"/>
              <w:right w:val="single" w:sz="4" w:space="0" w:color="auto"/>
            </w:tcBorders>
            <w:shd w:val="clear" w:color="auto" w:fill="auto"/>
            <w:noWrap/>
            <w:vAlign w:val="center"/>
            <w:hideMark/>
          </w:tcPr>
          <w:p w14:paraId="36E4032C"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22" w:type="dxa"/>
            <w:tcBorders>
              <w:top w:val="nil"/>
              <w:left w:val="nil"/>
              <w:bottom w:val="single" w:sz="4" w:space="0" w:color="auto"/>
              <w:right w:val="single" w:sz="4" w:space="0" w:color="auto"/>
            </w:tcBorders>
            <w:shd w:val="clear" w:color="auto" w:fill="auto"/>
            <w:noWrap/>
            <w:vAlign w:val="center"/>
            <w:hideMark/>
          </w:tcPr>
          <w:p w14:paraId="645A7C15"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8,1</w:t>
            </w:r>
          </w:p>
        </w:tc>
      </w:tr>
      <w:tr w:rsidR="00BF2E75" w:rsidRPr="00BF2E75" w14:paraId="77400252" w14:textId="77777777" w:rsidTr="0072275B">
        <w:trPr>
          <w:trHeight w:val="397"/>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14:paraId="71987020" w14:textId="77777777" w:rsidR="00BF2E75" w:rsidRPr="00BF2E75" w:rsidRDefault="00BF2E75" w:rsidP="00BF2E75">
            <w:pPr>
              <w:autoSpaceDE/>
              <w:autoSpaceDN/>
              <w:adjustRightInd/>
              <w:spacing w:line="240" w:lineRule="auto"/>
              <w:ind w:firstLine="0"/>
              <w:rPr>
                <w:rFonts w:eastAsia="Times New Roman"/>
                <w:sz w:val="18"/>
                <w:szCs w:val="18"/>
                <w:lang w:eastAsia="ru-RU"/>
              </w:rPr>
            </w:pPr>
            <w:r w:rsidRPr="00BF2E75">
              <w:rPr>
                <w:rFonts w:eastAsia="Times New Roman"/>
                <w:sz w:val="18"/>
                <w:szCs w:val="18"/>
                <w:lang w:eastAsia="ru-RU"/>
              </w:rPr>
              <w:t>Бахирева, 43</w:t>
            </w:r>
          </w:p>
        </w:tc>
        <w:tc>
          <w:tcPr>
            <w:tcW w:w="2547" w:type="dxa"/>
            <w:tcBorders>
              <w:top w:val="nil"/>
              <w:left w:val="nil"/>
              <w:bottom w:val="single" w:sz="4" w:space="0" w:color="auto"/>
              <w:right w:val="single" w:sz="4" w:space="0" w:color="auto"/>
            </w:tcBorders>
            <w:shd w:val="clear" w:color="auto" w:fill="auto"/>
            <w:noWrap/>
            <w:vAlign w:val="center"/>
            <w:hideMark/>
          </w:tcPr>
          <w:p w14:paraId="00127D55"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17,13</w:t>
            </w:r>
          </w:p>
        </w:tc>
        <w:tc>
          <w:tcPr>
            <w:tcW w:w="1554" w:type="dxa"/>
            <w:tcBorders>
              <w:top w:val="nil"/>
              <w:left w:val="nil"/>
              <w:bottom w:val="single" w:sz="4" w:space="0" w:color="auto"/>
              <w:right w:val="single" w:sz="4" w:space="0" w:color="auto"/>
            </w:tcBorders>
            <w:shd w:val="clear" w:color="auto" w:fill="auto"/>
            <w:noWrap/>
            <w:vAlign w:val="center"/>
            <w:hideMark/>
          </w:tcPr>
          <w:p w14:paraId="605EC32D"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22" w:type="dxa"/>
            <w:tcBorders>
              <w:top w:val="nil"/>
              <w:left w:val="nil"/>
              <w:bottom w:val="single" w:sz="4" w:space="0" w:color="auto"/>
              <w:right w:val="single" w:sz="4" w:space="0" w:color="auto"/>
            </w:tcBorders>
            <w:shd w:val="clear" w:color="auto" w:fill="auto"/>
            <w:noWrap/>
            <w:vAlign w:val="center"/>
            <w:hideMark/>
          </w:tcPr>
          <w:p w14:paraId="2E727004"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5,6</w:t>
            </w:r>
          </w:p>
        </w:tc>
      </w:tr>
      <w:tr w:rsidR="00BF2E75" w:rsidRPr="00BF2E75" w14:paraId="6ABDC0E6" w14:textId="77777777" w:rsidTr="0072275B">
        <w:trPr>
          <w:trHeight w:val="397"/>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14:paraId="6DA5FED2" w14:textId="77777777" w:rsidR="00BF2E75" w:rsidRPr="00BF2E75" w:rsidRDefault="00BF2E75" w:rsidP="00BF2E75">
            <w:pPr>
              <w:autoSpaceDE/>
              <w:autoSpaceDN/>
              <w:adjustRightInd/>
              <w:spacing w:line="240" w:lineRule="auto"/>
              <w:ind w:firstLine="0"/>
              <w:rPr>
                <w:rFonts w:eastAsia="Times New Roman"/>
                <w:sz w:val="18"/>
                <w:szCs w:val="18"/>
                <w:lang w:eastAsia="ru-RU"/>
              </w:rPr>
            </w:pPr>
            <w:r w:rsidRPr="00BF2E75">
              <w:rPr>
                <w:rFonts w:eastAsia="Times New Roman"/>
                <w:sz w:val="18"/>
                <w:szCs w:val="18"/>
                <w:lang w:eastAsia="ru-RU"/>
              </w:rPr>
              <w:t>Бахирева, 46А</w:t>
            </w:r>
          </w:p>
        </w:tc>
        <w:tc>
          <w:tcPr>
            <w:tcW w:w="2547" w:type="dxa"/>
            <w:tcBorders>
              <w:top w:val="nil"/>
              <w:left w:val="nil"/>
              <w:bottom w:val="single" w:sz="4" w:space="0" w:color="auto"/>
              <w:right w:val="single" w:sz="4" w:space="0" w:color="auto"/>
            </w:tcBorders>
            <w:shd w:val="clear" w:color="auto" w:fill="auto"/>
            <w:noWrap/>
            <w:vAlign w:val="center"/>
            <w:hideMark/>
          </w:tcPr>
          <w:p w14:paraId="142DA206"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16,14</w:t>
            </w:r>
          </w:p>
        </w:tc>
        <w:tc>
          <w:tcPr>
            <w:tcW w:w="1554" w:type="dxa"/>
            <w:tcBorders>
              <w:top w:val="nil"/>
              <w:left w:val="nil"/>
              <w:bottom w:val="single" w:sz="4" w:space="0" w:color="auto"/>
              <w:right w:val="single" w:sz="4" w:space="0" w:color="auto"/>
            </w:tcBorders>
            <w:shd w:val="clear" w:color="auto" w:fill="auto"/>
            <w:noWrap/>
            <w:vAlign w:val="center"/>
            <w:hideMark/>
          </w:tcPr>
          <w:p w14:paraId="35AD6AAA"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22" w:type="dxa"/>
            <w:tcBorders>
              <w:top w:val="nil"/>
              <w:left w:val="nil"/>
              <w:bottom w:val="single" w:sz="4" w:space="0" w:color="auto"/>
              <w:right w:val="single" w:sz="4" w:space="0" w:color="auto"/>
            </w:tcBorders>
            <w:shd w:val="clear" w:color="auto" w:fill="auto"/>
            <w:noWrap/>
            <w:vAlign w:val="center"/>
            <w:hideMark/>
          </w:tcPr>
          <w:p w14:paraId="58E1D539"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7,2</w:t>
            </w:r>
          </w:p>
        </w:tc>
      </w:tr>
      <w:tr w:rsidR="00BF2E75" w:rsidRPr="00BF2E75" w14:paraId="5482736A" w14:textId="77777777" w:rsidTr="0072275B">
        <w:trPr>
          <w:trHeight w:val="397"/>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14:paraId="0C9E258E" w14:textId="77777777" w:rsidR="00BF2E75" w:rsidRPr="00BF2E75" w:rsidRDefault="00BF2E75" w:rsidP="00BF2E75">
            <w:pPr>
              <w:autoSpaceDE/>
              <w:autoSpaceDN/>
              <w:adjustRightInd/>
              <w:spacing w:line="240" w:lineRule="auto"/>
              <w:ind w:firstLine="0"/>
              <w:rPr>
                <w:rFonts w:eastAsia="Times New Roman"/>
                <w:sz w:val="18"/>
                <w:szCs w:val="18"/>
                <w:lang w:eastAsia="ru-RU"/>
              </w:rPr>
            </w:pPr>
            <w:r w:rsidRPr="00BF2E75">
              <w:rPr>
                <w:rFonts w:eastAsia="Times New Roman"/>
                <w:sz w:val="18"/>
                <w:szCs w:val="18"/>
                <w:lang w:eastAsia="ru-RU"/>
              </w:rPr>
              <w:t>Ленина, 3,с.Администрация</w:t>
            </w:r>
          </w:p>
        </w:tc>
        <w:tc>
          <w:tcPr>
            <w:tcW w:w="2547" w:type="dxa"/>
            <w:tcBorders>
              <w:top w:val="nil"/>
              <w:left w:val="nil"/>
              <w:bottom w:val="single" w:sz="4" w:space="0" w:color="auto"/>
              <w:right w:val="single" w:sz="4" w:space="0" w:color="auto"/>
            </w:tcBorders>
            <w:shd w:val="clear" w:color="auto" w:fill="auto"/>
            <w:noWrap/>
            <w:vAlign w:val="center"/>
            <w:hideMark/>
          </w:tcPr>
          <w:p w14:paraId="2A135E94"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9,38</w:t>
            </w:r>
          </w:p>
        </w:tc>
        <w:tc>
          <w:tcPr>
            <w:tcW w:w="1554" w:type="dxa"/>
            <w:tcBorders>
              <w:top w:val="nil"/>
              <w:left w:val="nil"/>
              <w:bottom w:val="single" w:sz="4" w:space="0" w:color="auto"/>
              <w:right w:val="single" w:sz="4" w:space="0" w:color="auto"/>
            </w:tcBorders>
            <w:shd w:val="clear" w:color="auto" w:fill="auto"/>
            <w:noWrap/>
            <w:vAlign w:val="center"/>
            <w:hideMark/>
          </w:tcPr>
          <w:p w14:paraId="44200AC3"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22" w:type="dxa"/>
            <w:tcBorders>
              <w:top w:val="nil"/>
              <w:left w:val="nil"/>
              <w:bottom w:val="single" w:sz="4" w:space="0" w:color="auto"/>
              <w:right w:val="single" w:sz="4" w:space="0" w:color="auto"/>
            </w:tcBorders>
            <w:shd w:val="clear" w:color="auto" w:fill="auto"/>
            <w:noWrap/>
            <w:vAlign w:val="center"/>
            <w:hideMark/>
          </w:tcPr>
          <w:p w14:paraId="1C49C11F"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7,8</w:t>
            </w:r>
          </w:p>
        </w:tc>
      </w:tr>
      <w:tr w:rsidR="00BF2E75" w:rsidRPr="00BF2E75" w14:paraId="27ADA6E1" w14:textId="77777777" w:rsidTr="0072275B">
        <w:trPr>
          <w:trHeight w:val="397"/>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14:paraId="2B928958" w14:textId="77777777" w:rsidR="00BF2E75" w:rsidRPr="00BF2E75" w:rsidRDefault="00BF2E75" w:rsidP="00BF2E75">
            <w:pPr>
              <w:autoSpaceDE/>
              <w:autoSpaceDN/>
              <w:adjustRightInd/>
              <w:spacing w:line="240" w:lineRule="auto"/>
              <w:ind w:firstLine="0"/>
              <w:rPr>
                <w:rFonts w:eastAsia="Times New Roman"/>
                <w:sz w:val="18"/>
                <w:szCs w:val="18"/>
                <w:lang w:eastAsia="ru-RU"/>
              </w:rPr>
            </w:pPr>
            <w:r w:rsidRPr="00BF2E75">
              <w:rPr>
                <w:rFonts w:eastAsia="Times New Roman"/>
                <w:sz w:val="18"/>
                <w:szCs w:val="18"/>
                <w:lang w:eastAsia="ru-RU"/>
              </w:rPr>
              <w:t>Ленина, 4,с.Мед. колледж</w:t>
            </w:r>
          </w:p>
        </w:tc>
        <w:tc>
          <w:tcPr>
            <w:tcW w:w="2547" w:type="dxa"/>
            <w:tcBorders>
              <w:top w:val="nil"/>
              <w:left w:val="nil"/>
              <w:bottom w:val="single" w:sz="4" w:space="0" w:color="auto"/>
              <w:right w:val="single" w:sz="4" w:space="0" w:color="auto"/>
            </w:tcBorders>
            <w:shd w:val="clear" w:color="auto" w:fill="auto"/>
            <w:noWrap/>
            <w:vAlign w:val="center"/>
            <w:hideMark/>
          </w:tcPr>
          <w:p w14:paraId="2FABB4A9"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9,49</w:t>
            </w:r>
          </w:p>
        </w:tc>
        <w:tc>
          <w:tcPr>
            <w:tcW w:w="1554" w:type="dxa"/>
            <w:tcBorders>
              <w:top w:val="nil"/>
              <w:left w:val="nil"/>
              <w:bottom w:val="single" w:sz="4" w:space="0" w:color="auto"/>
              <w:right w:val="single" w:sz="4" w:space="0" w:color="auto"/>
            </w:tcBorders>
            <w:shd w:val="clear" w:color="auto" w:fill="auto"/>
            <w:noWrap/>
            <w:vAlign w:val="center"/>
            <w:hideMark/>
          </w:tcPr>
          <w:p w14:paraId="693E7A01"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22" w:type="dxa"/>
            <w:tcBorders>
              <w:top w:val="nil"/>
              <w:left w:val="nil"/>
              <w:bottom w:val="single" w:sz="4" w:space="0" w:color="auto"/>
              <w:right w:val="single" w:sz="4" w:space="0" w:color="auto"/>
            </w:tcBorders>
            <w:shd w:val="clear" w:color="auto" w:fill="auto"/>
            <w:noWrap/>
            <w:vAlign w:val="center"/>
            <w:hideMark/>
          </w:tcPr>
          <w:p w14:paraId="1CDB6490"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12,5</w:t>
            </w:r>
          </w:p>
        </w:tc>
      </w:tr>
      <w:tr w:rsidR="00BF2E75" w:rsidRPr="00BF2E75" w14:paraId="1FE8352B" w14:textId="77777777" w:rsidTr="0072275B">
        <w:trPr>
          <w:trHeight w:val="397"/>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14:paraId="4BE7D2EA" w14:textId="77777777" w:rsidR="00BF2E75" w:rsidRPr="00BF2E75" w:rsidRDefault="00BF2E75" w:rsidP="00BF2E75">
            <w:pPr>
              <w:autoSpaceDE/>
              <w:autoSpaceDN/>
              <w:adjustRightInd/>
              <w:spacing w:line="240" w:lineRule="auto"/>
              <w:ind w:firstLine="0"/>
              <w:rPr>
                <w:rFonts w:eastAsia="Times New Roman"/>
                <w:sz w:val="18"/>
                <w:szCs w:val="18"/>
                <w:lang w:eastAsia="ru-RU"/>
              </w:rPr>
            </w:pPr>
            <w:r w:rsidRPr="00BF2E75">
              <w:rPr>
                <w:rFonts w:eastAsia="Times New Roman"/>
                <w:sz w:val="18"/>
                <w:szCs w:val="18"/>
                <w:lang w:eastAsia="ru-RU"/>
              </w:rPr>
              <w:t>Ленина, 4В,с.Дом творчества</w:t>
            </w:r>
          </w:p>
        </w:tc>
        <w:tc>
          <w:tcPr>
            <w:tcW w:w="2547" w:type="dxa"/>
            <w:tcBorders>
              <w:top w:val="nil"/>
              <w:left w:val="nil"/>
              <w:bottom w:val="single" w:sz="4" w:space="0" w:color="auto"/>
              <w:right w:val="single" w:sz="4" w:space="0" w:color="auto"/>
            </w:tcBorders>
            <w:shd w:val="clear" w:color="auto" w:fill="auto"/>
            <w:noWrap/>
            <w:vAlign w:val="center"/>
            <w:hideMark/>
          </w:tcPr>
          <w:p w14:paraId="1793384C"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9</w:t>
            </w:r>
          </w:p>
        </w:tc>
        <w:tc>
          <w:tcPr>
            <w:tcW w:w="1554" w:type="dxa"/>
            <w:tcBorders>
              <w:top w:val="nil"/>
              <w:left w:val="nil"/>
              <w:bottom w:val="single" w:sz="4" w:space="0" w:color="auto"/>
              <w:right w:val="single" w:sz="4" w:space="0" w:color="auto"/>
            </w:tcBorders>
            <w:shd w:val="clear" w:color="auto" w:fill="auto"/>
            <w:noWrap/>
            <w:vAlign w:val="center"/>
            <w:hideMark/>
          </w:tcPr>
          <w:p w14:paraId="05E3748F"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22" w:type="dxa"/>
            <w:tcBorders>
              <w:top w:val="nil"/>
              <w:left w:val="nil"/>
              <w:bottom w:val="single" w:sz="4" w:space="0" w:color="auto"/>
              <w:right w:val="single" w:sz="4" w:space="0" w:color="auto"/>
            </w:tcBorders>
            <w:shd w:val="clear" w:color="auto" w:fill="auto"/>
            <w:noWrap/>
            <w:vAlign w:val="center"/>
            <w:hideMark/>
          </w:tcPr>
          <w:p w14:paraId="01FB473A"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11,2</w:t>
            </w:r>
          </w:p>
        </w:tc>
      </w:tr>
      <w:tr w:rsidR="00BF2E75" w:rsidRPr="00BF2E75" w14:paraId="71DC91D8" w14:textId="77777777" w:rsidTr="0072275B">
        <w:trPr>
          <w:trHeight w:val="397"/>
        </w:trPr>
        <w:tc>
          <w:tcPr>
            <w:tcW w:w="3817" w:type="dxa"/>
            <w:tcBorders>
              <w:top w:val="nil"/>
              <w:left w:val="single" w:sz="4" w:space="0" w:color="auto"/>
              <w:bottom w:val="single" w:sz="4" w:space="0" w:color="auto"/>
              <w:right w:val="single" w:sz="4" w:space="0" w:color="auto"/>
            </w:tcBorders>
            <w:shd w:val="clear" w:color="auto" w:fill="auto"/>
            <w:noWrap/>
            <w:vAlign w:val="center"/>
            <w:hideMark/>
          </w:tcPr>
          <w:p w14:paraId="2A4C75D6" w14:textId="77777777" w:rsidR="00BF2E75" w:rsidRPr="00BF2E75" w:rsidRDefault="00BF2E75" w:rsidP="00BF2E75">
            <w:pPr>
              <w:autoSpaceDE/>
              <w:autoSpaceDN/>
              <w:adjustRightInd/>
              <w:spacing w:line="240" w:lineRule="auto"/>
              <w:ind w:firstLine="0"/>
              <w:rPr>
                <w:rFonts w:eastAsia="Times New Roman"/>
                <w:sz w:val="18"/>
                <w:szCs w:val="18"/>
                <w:lang w:eastAsia="ru-RU"/>
              </w:rPr>
            </w:pPr>
            <w:r w:rsidRPr="00BF2E75">
              <w:rPr>
                <w:rFonts w:eastAsia="Times New Roman"/>
                <w:sz w:val="18"/>
                <w:szCs w:val="18"/>
                <w:lang w:eastAsia="ru-RU"/>
              </w:rPr>
              <w:t>Урицкого, 5</w:t>
            </w:r>
          </w:p>
        </w:tc>
        <w:tc>
          <w:tcPr>
            <w:tcW w:w="2547" w:type="dxa"/>
            <w:tcBorders>
              <w:top w:val="nil"/>
              <w:left w:val="nil"/>
              <w:bottom w:val="single" w:sz="4" w:space="0" w:color="auto"/>
              <w:right w:val="single" w:sz="4" w:space="0" w:color="auto"/>
            </w:tcBorders>
            <w:shd w:val="clear" w:color="auto" w:fill="auto"/>
            <w:noWrap/>
            <w:vAlign w:val="center"/>
            <w:hideMark/>
          </w:tcPr>
          <w:p w14:paraId="52515A99"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12,29</w:t>
            </w:r>
          </w:p>
        </w:tc>
        <w:tc>
          <w:tcPr>
            <w:tcW w:w="1554" w:type="dxa"/>
            <w:tcBorders>
              <w:top w:val="nil"/>
              <w:left w:val="nil"/>
              <w:bottom w:val="single" w:sz="4" w:space="0" w:color="auto"/>
              <w:right w:val="single" w:sz="4" w:space="0" w:color="auto"/>
            </w:tcBorders>
            <w:shd w:val="clear" w:color="auto" w:fill="auto"/>
            <w:noWrap/>
            <w:vAlign w:val="center"/>
            <w:hideMark/>
          </w:tcPr>
          <w:p w14:paraId="160D80D8"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1722" w:type="dxa"/>
            <w:tcBorders>
              <w:top w:val="nil"/>
              <w:left w:val="nil"/>
              <w:bottom w:val="single" w:sz="4" w:space="0" w:color="auto"/>
              <w:right w:val="single" w:sz="4" w:space="0" w:color="auto"/>
            </w:tcBorders>
            <w:shd w:val="clear" w:color="auto" w:fill="auto"/>
            <w:noWrap/>
            <w:vAlign w:val="center"/>
            <w:hideMark/>
          </w:tcPr>
          <w:p w14:paraId="1F14891B" w14:textId="77777777" w:rsidR="00BF2E75" w:rsidRPr="007C13BD" w:rsidRDefault="00BF2E75" w:rsidP="00BF2E75">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7,7</w:t>
            </w:r>
          </w:p>
        </w:tc>
      </w:tr>
    </w:tbl>
    <w:p w14:paraId="5CACEA4D" w14:textId="3AFD6AF7" w:rsidR="0072275B" w:rsidRDefault="0072275B" w:rsidP="00BF2E75">
      <w:pPr>
        <w:autoSpaceDE/>
        <w:autoSpaceDN/>
        <w:adjustRightInd/>
        <w:spacing w:after="60" w:line="240" w:lineRule="auto"/>
        <w:ind w:firstLine="0"/>
        <w:rPr>
          <w:b/>
        </w:rPr>
      </w:pPr>
    </w:p>
    <w:p w14:paraId="26FD5A7A" w14:textId="77777777" w:rsidR="0072275B" w:rsidRDefault="0072275B">
      <w:pPr>
        <w:autoSpaceDE/>
        <w:autoSpaceDN/>
        <w:adjustRightInd/>
        <w:spacing w:line="240" w:lineRule="auto"/>
        <w:ind w:firstLine="0"/>
        <w:jc w:val="left"/>
        <w:rPr>
          <w:b/>
        </w:rPr>
      </w:pPr>
      <w:r>
        <w:rPr>
          <w:b/>
        </w:rPr>
        <w:br w:type="page"/>
      </w:r>
    </w:p>
    <w:p w14:paraId="6A098D74" w14:textId="3FF9A28A" w:rsidR="0072275B" w:rsidRPr="00C9600F" w:rsidRDefault="0072275B" w:rsidP="0072275B">
      <w:pPr>
        <w:pStyle w:val="affffff9"/>
      </w:pPr>
      <w:r w:rsidRPr="00C9600F">
        <w:lastRenderedPageBreak/>
        <w:t xml:space="preserve">Перечень установленных шайб на вводах тепловых сетей в здания потребителей </w:t>
      </w:r>
      <w:r>
        <w:t xml:space="preserve">от котельной № 7 </w:t>
      </w:r>
      <w:r w:rsidRPr="00C9600F">
        <w:t>приведен в табл. 3</w:t>
      </w:r>
      <w:r>
        <w:t>.4.4</w:t>
      </w:r>
      <w:r w:rsidRPr="00C9600F">
        <w:t>.</w:t>
      </w:r>
    </w:p>
    <w:p w14:paraId="53AC006D" w14:textId="1C94F9E6" w:rsidR="0072275B" w:rsidRDefault="0072275B" w:rsidP="0072275B">
      <w:pPr>
        <w:autoSpaceDE/>
        <w:autoSpaceDN/>
        <w:adjustRightInd/>
        <w:spacing w:after="60" w:line="240" w:lineRule="auto"/>
        <w:ind w:firstLine="0"/>
        <w:jc w:val="right"/>
        <w:rPr>
          <w:b/>
        </w:rPr>
      </w:pPr>
      <w:r w:rsidRPr="00C9600F">
        <w:rPr>
          <w:b/>
        </w:rPr>
        <w:t>Таблица 3</w:t>
      </w:r>
      <w:r>
        <w:rPr>
          <w:b/>
        </w:rPr>
        <w:t>.4.4</w:t>
      </w:r>
    </w:p>
    <w:tbl>
      <w:tblPr>
        <w:tblW w:w="5000" w:type="pct"/>
        <w:tblLook w:val="04A0" w:firstRow="1" w:lastRow="0" w:firstColumn="1" w:lastColumn="0" w:noHBand="0" w:noVBand="1"/>
      </w:tblPr>
      <w:tblGrid>
        <w:gridCol w:w="3832"/>
        <w:gridCol w:w="2547"/>
        <w:gridCol w:w="1554"/>
        <w:gridCol w:w="1694"/>
      </w:tblGrid>
      <w:tr w:rsidR="0072275B" w:rsidRPr="0072275B" w14:paraId="4B59F820" w14:textId="77777777" w:rsidTr="0072275B">
        <w:trPr>
          <w:trHeight w:val="624"/>
        </w:trPr>
        <w:tc>
          <w:tcPr>
            <w:tcW w:w="199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D8041BF" w14:textId="77777777" w:rsidR="0072275B" w:rsidRPr="0072275B" w:rsidRDefault="0072275B" w:rsidP="0072275B">
            <w:pPr>
              <w:autoSpaceDE/>
              <w:autoSpaceDN/>
              <w:adjustRightInd/>
              <w:spacing w:line="240" w:lineRule="auto"/>
              <w:ind w:firstLine="0"/>
              <w:jc w:val="center"/>
              <w:rPr>
                <w:rFonts w:eastAsia="Times New Roman"/>
                <w:b/>
                <w:bCs/>
                <w:color w:val="000000"/>
                <w:sz w:val="18"/>
                <w:szCs w:val="18"/>
                <w:lang w:eastAsia="ru-RU"/>
              </w:rPr>
            </w:pPr>
            <w:r w:rsidRPr="0072275B">
              <w:rPr>
                <w:rFonts w:eastAsia="Times New Roman"/>
                <w:b/>
                <w:bCs/>
                <w:color w:val="000000"/>
                <w:sz w:val="18"/>
                <w:szCs w:val="18"/>
                <w:lang w:eastAsia="ru-RU"/>
              </w:rPr>
              <w:t>Наименование</w:t>
            </w:r>
          </w:p>
        </w:tc>
        <w:tc>
          <w:tcPr>
            <w:tcW w:w="1323" w:type="pct"/>
            <w:tcBorders>
              <w:top w:val="single" w:sz="4" w:space="0" w:color="auto"/>
              <w:left w:val="nil"/>
              <w:bottom w:val="single" w:sz="4" w:space="0" w:color="auto"/>
              <w:right w:val="single" w:sz="4" w:space="0" w:color="auto"/>
            </w:tcBorders>
            <w:shd w:val="clear" w:color="auto" w:fill="auto"/>
            <w:vAlign w:val="center"/>
            <w:hideMark/>
          </w:tcPr>
          <w:p w14:paraId="3C672942" w14:textId="77777777" w:rsidR="0072275B" w:rsidRPr="0072275B" w:rsidRDefault="0072275B" w:rsidP="0072275B">
            <w:pPr>
              <w:autoSpaceDE/>
              <w:autoSpaceDN/>
              <w:adjustRightInd/>
              <w:spacing w:line="240" w:lineRule="auto"/>
              <w:ind w:firstLine="0"/>
              <w:jc w:val="center"/>
              <w:rPr>
                <w:rFonts w:eastAsia="Times New Roman"/>
                <w:b/>
                <w:bCs/>
                <w:color w:val="000000"/>
                <w:sz w:val="18"/>
                <w:szCs w:val="18"/>
                <w:lang w:eastAsia="ru-RU"/>
              </w:rPr>
            </w:pPr>
            <w:r w:rsidRPr="0072275B">
              <w:rPr>
                <w:rFonts w:eastAsia="Times New Roman"/>
                <w:b/>
                <w:bCs/>
                <w:color w:val="000000"/>
                <w:sz w:val="18"/>
                <w:szCs w:val="18"/>
                <w:lang w:eastAsia="ru-RU"/>
              </w:rPr>
              <w:t>Напор на вводе системы, м</w:t>
            </w:r>
          </w:p>
        </w:tc>
        <w:tc>
          <w:tcPr>
            <w:tcW w:w="807" w:type="pct"/>
            <w:tcBorders>
              <w:top w:val="single" w:sz="4" w:space="0" w:color="auto"/>
              <w:left w:val="nil"/>
              <w:bottom w:val="single" w:sz="4" w:space="0" w:color="auto"/>
              <w:right w:val="single" w:sz="4" w:space="0" w:color="auto"/>
            </w:tcBorders>
            <w:shd w:val="clear" w:color="auto" w:fill="auto"/>
            <w:vAlign w:val="center"/>
            <w:hideMark/>
          </w:tcPr>
          <w:p w14:paraId="5CA69FF8" w14:textId="77777777" w:rsidR="0072275B" w:rsidRPr="0072275B" w:rsidRDefault="0072275B" w:rsidP="0072275B">
            <w:pPr>
              <w:autoSpaceDE/>
              <w:autoSpaceDN/>
              <w:adjustRightInd/>
              <w:spacing w:line="240" w:lineRule="auto"/>
              <w:ind w:firstLine="0"/>
              <w:jc w:val="center"/>
              <w:rPr>
                <w:rFonts w:eastAsia="Times New Roman"/>
                <w:b/>
                <w:bCs/>
                <w:color w:val="000000"/>
                <w:sz w:val="18"/>
                <w:szCs w:val="18"/>
                <w:lang w:eastAsia="ru-RU"/>
              </w:rPr>
            </w:pPr>
            <w:r w:rsidRPr="0072275B">
              <w:rPr>
                <w:rFonts w:eastAsia="Times New Roman"/>
                <w:b/>
                <w:bCs/>
                <w:color w:val="000000"/>
                <w:sz w:val="18"/>
                <w:szCs w:val="18"/>
                <w:lang w:eastAsia="ru-RU"/>
              </w:rPr>
              <w:t>Количество шайб</w:t>
            </w:r>
          </w:p>
        </w:tc>
        <w:tc>
          <w:tcPr>
            <w:tcW w:w="880" w:type="pct"/>
            <w:tcBorders>
              <w:top w:val="single" w:sz="4" w:space="0" w:color="auto"/>
              <w:left w:val="nil"/>
              <w:bottom w:val="single" w:sz="4" w:space="0" w:color="auto"/>
              <w:right w:val="single" w:sz="4" w:space="0" w:color="auto"/>
            </w:tcBorders>
            <w:shd w:val="clear" w:color="auto" w:fill="auto"/>
            <w:vAlign w:val="center"/>
            <w:hideMark/>
          </w:tcPr>
          <w:p w14:paraId="7F53C282" w14:textId="77777777" w:rsidR="0072275B" w:rsidRPr="0072275B" w:rsidRDefault="0072275B" w:rsidP="0072275B">
            <w:pPr>
              <w:autoSpaceDE/>
              <w:autoSpaceDN/>
              <w:adjustRightInd/>
              <w:spacing w:line="240" w:lineRule="auto"/>
              <w:ind w:firstLine="0"/>
              <w:jc w:val="center"/>
              <w:rPr>
                <w:rFonts w:eastAsia="Times New Roman"/>
                <w:b/>
                <w:bCs/>
                <w:color w:val="000000"/>
                <w:sz w:val="18"/>
                <w:szCs w:val="18"/>
                <w:lang w:eastAsia="ru-RU"/>
              </w:rPr>
            </w:pPr>
            <w:r w:rsidRPr="0072275B">
              <w:rPr>
                <w:rFonts w:eastAsia="Times New Roman"/>
                <w:b/>
                <w:bCs/>
                <w:color w:val="000000"/>
                <w:sz w:val="18"/>
                <w:szCs w:val="18"/>
                <w:lang w:eastAsia="ru-RU"/>
              </w:rPr>
              <w:t>Диам. шайбы, мм</w:t>
            </w:r>
          </w:p>
        </w:tc>
      </w:tr>
      <w:tr w:rsidR="0072275B" w:rsidRPr="0072275B" w14:paraId="23A733D8" w14:textId="77777777" w:rsidTr="0072275B">
        <w:trPr>
          <w:trHeight w:val="397"/>
        </w:trPr>
        <w:tc>
          <w:tcPr>
            <w:tcW w:w="1990" w:type="pct"/>
            <w:tcBorders>
              <w:top w:val="nil"/>
              <w:left w:val="single" w:sz="4" w:space="0" w:color="auto"/>
              <w:bottom w:val="single" w:sz="4" w:space="0" w:color="auto"/>
              <w:right w:val="single" w:sz="4" w:space="0" w:color="auto"/>
            </w:tcBorders>
            <w:shd w:val="clear" w:color="auto" w:fill="auto"/>
            <w:noWrap/>
            <w:vAlign w:val="center"/>
            <w:hideMark/>
          </w:tcPr>
          <w:p w14:paraId="5590CA0D" w14:textId="759C7B29" w:rsidR="0072275B" w:rsidRPr="0072275B" w:rsidRDefault="0072275B" w:rsidP="0072275B">
            <w:pPr>
              <w:autoSpaceDE/>
              <w:autoSpaceDN/>
              <w:adjustRightInd/>
              <w:spacing w:line="240" w:lineRule="auto"/>
              <w:ind w:firstLine="0"/>
              <w:rPr>
                <w:rFonts w:eastAsia="Times New Roman"/>
                <w:b/>
                <w:color w:val="000000"/>
                <w:sz w:val="18"/>
                <w:szCs w:val="18"/>
                <w:lang w:eastAsia="ru-RU"/>
              </w:rPr>
            </w:pPr>
            <w:r w:rsidRPr="0072275B">
              <w:rPr>
                <w:rFonts w:eastAsia="Times New Roman"/>
                <w:b/>
                <w:color w:val="000000"/>
                <w:sz w:val="18"/>
                <w:szCs w:val="18"/>
                <w:lang w:eastAsia="ru-RU"/>
              </w:rPr>
              <w:t>Котельная №7</w:t>
            </w:r>
          </w:p>
        </w:tc>
        <w:tc>
          <w:tcPr>
            <w:tcW w:w="1323" w:type="pct"/>
            <w:tcBorders>
              <w:top w:val="nil"/>
              <w:left w:val="nil"/>
              <w:bottom w:val="single" w:sz="4" w:space="0" w:color="auto"/>
              <w:right w:val="single" w:sz="4" w:space="0" w:color="auto"/>
            </w:tcBorders>
            <w:shd w:val="clear" w:color="auto" w:fill="auto"/>
            <w:noWrap/>
            <w:vAlign w:val="center"/>
            <w:hideMark/>
          </w:tcPr>
          <w:p w14:paraId="2EA43A2D" w14:textId="771A2EE3" w:rsidR="0072275B" w:rsidRPr="007C13BD" w:rsidRDefault="0072275B" w:rsidP="0072275B">
            <w:pPr>
              <w:autoSpaceDE/>
              <w:autoSpaceDN/>
              <w:adjustRightInd/>
              <w:spacing w:line="240" w:lineRule="auto"/>
              <w:ind w:firstLine="0"/>
              <w:jc w:val="center"/>
              <w:rPr>
                <w:rFonts w:eastAsia="Times New Roman"/>
                <w:b/>
                <w:color w:val="FF0000"/>
                <w:sz w:val="18"/>
                <w:szCs w:val="18"/>
                <w:lang w:eastAsia="ru-RU"/>
              </w:rPr>
            </w:pPr>
          </w:p>
        </w:tc>
        <w:tc>
          <w:tcPr>
            <w:tcW w:w="807" w:type="pct"/>
            <w:tcBorders>
              <w:top w:val="nil"/>
              <w:left w:val="nil"/>
              <w:bottom w:val="single" w:sz="4" w:space="0" w:color="auto"/>
              <w:right w:val="single" w:sz="4" w:space="0" w:color="auto"/>
            </w:tcBorders>
            <w:shd w:val="clear" w:color="auto" w:fill="auto"/>
            <w:noWrap/>
            <w:vAlign w:val="center"/>
            <w:hideMark/>
          </w:tcPr>
          <w:p w14:paraId="6D58A7F0" w14:textId="4285C3A9" w:rsidR="0072275B" w:rsidRPr="007C13BD" w:rsidRDefault="0072275B" w:rsidP="0072275B">
            <w:pPr>
              <w:autoSpaceDE/>
              <w:autoSpaceDN/>
              <w:adjustRightInd/>
              <w:spacing w:line="240" w:lineRule="auto"/>
              <w:ind w:firstLine="0"/>
              <w:jc w:val="center"/>
              <w:rPr>
                <w:rFonts w:eastAsia="Times New Roman"/>
                <w:b/>
                <w:color w:val="FF0000"/>
                <w:sz w:val="18"/>
                <w:szCs w:val="18"/>
                <w:lang w:eastAsia="ru-RU"/>
              </w:rPr>
            </w:pPr>
          </w:p>
        </w:tc>
        <w:tc>
          <w:tcPr>
            <w:tcW w:w="880" w:type="pct"/>
            <w:tcBorders>
              <w:top w:val="nil"/>
              <w:left w:val="nil"/>
              <w:bottom w:val="single" w:sz="4" w:space="0" w:color="auto"/>
              <w:right w:val="single" w:sz="4" w:space="0" w:color="auto"/>
            </w:tcBorders>
            <w:shd w:val="clear" w:color="auto" w:fill="auto"/>
            <w:noWrap/>
            <w:vAlign w:val="center"/>
            <w:hideMark/>
          </w:tcPr>
          <w:p w14:paraId="7D2F88FC" w14:textId="20AFF45A" w:rsidR="0072275B" w:rsidRPr="007C13BD" w:rsidRDefault="0072275B" w:rsidP="0072275B">
            <w:pPr>
              <w:autoSpaceDE/>
              <w:autoSpaceDN/>
              <w:adjustRightInd/>
              <w:spacing w:line="240" w:lineRule="auto"/>
              <w:ind w:firstLine="0"/>
              <w:jc w:val="center"/>
              <w:rPr>
                <w:rFonts w:eastAsia="Times New Roman"/>
                <w:b/>
                <w:color w:val="FF0000"/>
                <w:sz w:val="18"/>
                <w:szCs w:val="18"/>
                <w:lang w:eastAsia="ru-RU"/>
              </w:rPr>
            </w:pPr>
          </w:p>
        </w:tc>
      </w:tr>
      <w:tr w:rsidR="0072275B" w:rsidRPr="0072275B" w14:paraId="31858705" w14:textId="77777777" w:rsidTr="0072275B">
        <w:trPr>
          <w:trHeight w:val="397"/>
        </w:trPr>
        <w:tc>
          <w:tcPr>
            <w:tcW w:w="1990" w:type="pct"/>
            <w:tcBorders>
              <w:top w:val="nil"/>
              <w:left w:val="single" w:sz="4" w:space="0" w:color="auto"/>
              <w:bottom w:val="single" w:sz="4" w:space="0" w:color="auto"/>
              <w:right w:val="single" w:sz="4" w:space="0" w:color="auto"/>
            </w:tcBorders>
            <w:shd w:val="clear" w:color="auto" w:fill="auto"/>
            <w:noWrap/>
            <w:vAlign w:val="center"/>
            <w:hideMark/>
          </w:tcPr>
          <w:p w14:paraId="607CA887" w14:textId="77777777" w:rsidR="0072275B" w:rsidRPr="0072275B" w:rsidRDefault="0072275B" w:rsidP="0072275B">
            <w:pPr>
              <w:autoSpaceDE/>
              <w:autoSpaceDN/>
              <w:adjustRightInd/>
              <w:spacing w:line="240" w:lineRule="auto"/>
              <w:ind w:firstLine="0"/>
              <w:rPr>
                <w:rFonts w:eastAsia="Times New Roman"/>
                <w:sz w:val="18"/>
                <w:szCs w:val="18"/>
                <w:lang w:eastAsia="ru-RU"/>
              </w:rPr>
            </w:pPr>
            <w:r w:rsidRPr="0072275B">
              <w:rPr>
                <w:rFonts w:eastAsia="Times New Roman"/>
                <w:sz w:val="18"/>
                <w:szCs w:val="18"/>
                <w:lang w:eastAsia="ru-RU"/>
              </w:rPr>
              <w:t>Ветлужская, Столовая</w:t>
            </w:r>
          </w:p>
        </w:tc>
        <w:tc>
          <w:tcPr>
            <w:tcW w:w="1323" w:type="pct"/>
            <w:tcBorders>
              <w:top w:val="nil"/>
              <w:left w:val="nil"/>
              <w:bottom w:val="single" w:sz="4" w:space="0" w:color="auto"/>
              <w:right w:val="single" w:sz="4" w:space="0" w:color="auto"/>
            </w:tcBorders>
            <w:shd w:val="clear" w:color="auto" w:fill="auto"/>
            <w:noWrap/>
            <w:vAlign w:val="center"/>
            <w:hideMark/>
          </w:tcPr>
          <w:p w14:paraId="295A32B0"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18,79</w:t>
            </w:r>
          </w:p>
        </w:tc>
        <w:tc>
          <w:tcPr>
            <w:tcW w:w="807" w:type="pct"/>
            <w:tcBorders>
              <w:top w:val="nil"/>
              <w:left w:val="nil"/>
              <w:bottom w:val="single" w:sz="4" w:space="0" w:color="auto"/>
              <w:right w:val="single" w:sz="4" w:space="0" w:color="auto"/>
            </w:tcBorders>
            <w:shd w:val="clear" w:color="auto" w:fill="auto"/>
            <w:noWrap/>
            <w:vAlign w:val="center"/>
            <w:hideMark/>
          </w:tcPr>
          <w:p w14:paraId="04575625"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880" w:type="pct"/>
            <w:tcBorders>
              <w:top w:val="nil"/>
              <w:left w:val="nil"/>
              <w:bottom w:val="single" w:sz="4" w:space="0" w:color="auto"/>
              <w:right w:val="single" w:sz="4" w:space="0" w:color="auto"/>
            </w:tcBorders>
            <w:shd w:val="clear" w:color="auto" w:fill="auto"/>
            <w:noWrap/>
            <w:vAlign w:val="center"/>
            <w:hideMark/>
          </w:tcPr>
          <w:p w14:paraId="25907281"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5,4</w:t>
            </w:r>
          </w:p>
        </w:tc>
      </w:tr>
      <w:tr w:rsidR="0072275B" w:rsidRPr="0072275B" w14:paraId="1240D5CE" w14:textId="77777777" w:rsidTr="0072275B">
        <w:trPr>
          <w:trHeight w:val="397"/>
        </w:trPr>
        <w:tc>
          <w:tcPr>
            <w:tcW w:w="1990" w:type="pct"/>
            <w:tcBorders>
              <w:top w:val="nil"/>
              <w:left w:val="single" w:sz="4" w:space="0" w:color="auto"/>
              <w:bottom w:val="single" w:sz="4" w:space="0" w:color="auto"/>
              <w:right w:val="single" w:sz="4" w:space="0" w:color="auto"/>
            </w:tcBorders>
            <w:shd w:val="clear" w:color="auto" w:fill="auto"/>
            <w:noWrap/>
            <w:vAlign w:val="center"/>
            <w:hideMark/>
          </w:tcPr>
          <w:p w14:paraId="6A99A195" w14:textId="77777777" w:rsidR="0072275B" w:rsidRPr="0072275B" w:rsidRDefault="0072275B" w:rsidP="0072275B">
            <w:pPr>
              <w:autoSpaceDE/>
              <w:autoSpaceDN/>
              <w:adjustRightInd/>
              <w:spacing w:line="240" w:lineRule="auto"/>
              <w:ind w:firstLine="0"/>
              <w:rPr>
                <w:rFonts w:eastAsia="Times New Roman"/>
                <w:sz w:val="18"/>
                <w:szCs w:val="18"/>
                <w:lang w:eastAsia="ru-RU"/>
              </w:rPr>
            </w:pPr>
            <w:r w:rsidRPr="0072275B">
              <w:rPr>
                <w:rFonts w:eastAsia="Times New Roman"/>
                <w:sz w:val="18"/>
                <w:szCs w:val="18"/>
                <w:lang w:eastAsia="ru-RU"/>
              </w:rPr>
              <w:t>Ветлужская, Техникум</w:t>
            </w:r>
          </w:p>
        </w:tc>
        <w:tc>
          <w:tcPr>
            <w:tcW w:w="1323" w:type="pct"/>
            <w:tcBorders>
              <w:top w:val="nil"/>
              <w:left w:val="nil"/>
              <w:bottom w:val="single" w:sz="4" w:space="0" w:color="auto"/>
              <w:right w:val="single" w:sz="4" w:space="0" w:color="auto"/>
            </w:tcBorders>
            <w:shd w:val="clear" w:color="auto" w:fill="auto"/>
            <w:noWrap/>
            <w:vAlign w:val="center"/>
            <w:hideMark/>
          </w:tcPr>
          <w:p w14:paraId="22D8B802"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18,85</w:t>
            </w:r>
          </w:p>
        </w:tc>
        <w:tc>
          <w:tcPr>
            <w:tcW w:w="807" w:type="pct"/>
            <w:tcBorders>
              <w:top w:val="nil"/>
              <w:left w:val="nil"/>
              <w:bottom w:val="single" w:sz="4" w:space="0" w:color="auto"/>
              <w:right w:val="single" w:sz="4" w:space="0" w:color="auto"/>
            </w:tcBorders>
            <w:shd w:val="clear" w:color="auto" w:fill="auto"/>
            <w:noWrap/>
            <w:vAlign w:val="center"/>
            <w:hideMark/>
          </w:tcPr>
          <w:p w14:paraId="6F17E743"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880" w:type="pct"/>
            <w:tcBorders>
              <w:top w:val="nil"/>
              <w:left w:val="nil"/>
              <w:bottom w:val="single" w:sz="4" w:space="0" w:color="auto"/>
              <w:right w:val="single" w:sz="4" w:space="0" w:color="auto"/>
            </w:tcBorders>
            <w:shd w:val="clear" w:color="auto" w:fill="auto"/>
            <w:noWrap/>
            <w:vAlign w:val="center"/>
            <w:hideMark/>
          </w:tcPr>
          <w:p w14:paraId="030FDA92"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12,2</w:t>
            </w:r>
          </w:p>
        </w:tc>
      </w:tr>
      <w:tr w:rsidR="0072275B" w:rsidRPr="0072275B" w14:paraId="6CD62C5E" w14:textId="77777777" w:rsidTr="0072275B">
        <w:trPr>
          <w:trHeight w:val="397"/>
        </w:trPr>
        <w:tc>
          <w:tcPr>
            <w:tcW w:w="1990" w:type="pct"/>
            <w:tcBorders>
              <w:top w:val="nil"/>
              <w:left w:val="single" w:sz="4" w:space="0" w:color="auto"/>
              <w:bottom w:val="single" w:sz="4" w:space="0" w:color="auto"/>
              <w:right w:val="single" w:sz="4" w:space="0" w:color="auto"/>
            </w:tcBorders>
            <w:shd w:val="clear" w:color="auto" w:fill="auto"/>
            <w:noWrap/>
            <w:vAlign w:val="center"/>
            <w:hideMark/>
          </w:tcPr>
          <w:p w14:paraId="5C56ED3E" w14:textId="77777777" w:rsidR="0072275B" w:rsidRPr="0072275B" w:rsidRDefault="0072275B" w:rsidP="0072275B">
            <w:pPr>
              <w:autoSpaceDE/>
              <w:autoSpaceDN/>
              <w:adjustRightInd/>
              <w:spacing w:line="240" w:lineRule="auto"/>
              <w:ind w:firstLine="0"/>
              <w:rPr>
                <w:rFonts w:eastAsia="Times New Roman"/>
                <w:sz w:val="18"/>
                <w:szCs w:val="18"/>
                <w:lang w:eastAsia="ru-RU"/>
              </w:rPr>
            </w:pPr>
            <w:r w:rsidRPr="0072275B">
              <w:rPr>
                <w:rFonts w:eastAsia="Times New Roman"/>
                <w:sz w:val="18"/>
                <w:szCs w:val="18"/>
                <w:lang w:eastAsia="ru-RU"/>
              </w:rPr>
              <w:t>Ветлужская, 141</w:t>
            </w:r>
          </w:p>
        </w:tc>
        <w:tc>
          <w:tcPr>
            <w:tcW w:w="1323" w:type="pct"/>
            <w:tcBorders>
              <w:top w:val="nil"/>
              <w:left w:val="nil"/>
              <w:bottom w:val="single" w:sz="4" w:space="0" w:color="auto"/>
              <w:right w:val="single" w:sz="4" w:space="0" w:color="auto"/>
            </w:tcBorders>
            <w:shd w:val="clear" w:color="auto" w:fill="auto"/>
            <w:noWrap/>
            <w:vAlign w:val="center"/>
            <w:hideMark/>
          </w:tcPr>
          <w:p w14:paraId="0DD85737"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18,71</w:t>
            </w:r>
          </w:p>
        </w:tc>
        <w:tc>
          <w:tcPr>
            <w:tcW w:w="807" w:type="pct"/>
            <w:tcBorders>
              <w:top w:val="nil"/>
              <w:left w:val="nil"/>
              <w:bottom w:val="single" w:sz="4" w:space="0" w:color="auto"/>
              <w:right w:val="single" w:sz="4" w:space="0" w:color="auto"/>
            </w:tcBorders>
            <w:shd w:val="clear" w:color="auto" w:fill="auto"/>
            <w:noWrap/>
            <w:vAlign w:val="center"/>
            <w:hideMark/>
          </w:tcPr>
          <w:p w14:paraId="3F969DD7"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880" w:type="pct"/>
            <w:tcBorders>
              <w:top w:val="nil"/>
              <w:left w:val="nil"/>
              <w:bottom w:val="single" w:sz="4" w:space="0" w:color="auto"/>
              <w:right w:val="single" w:sz="4" w:space="0" w:color="auto"/>
            </w:tcBorders>
            <w:shd w:val="clear" w:color="auto" w:fill="auto"/>
            <w:noWrap/>
            <w:vAlign w:val="center"/>
            <w:hideMark/>
          </w:tcPr>
          <w:p w14:paraId="1032182D"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5,1</w:t>
            </w:r>
          </w:p>
        </w:tc>
      </w:tr>
      <w:tr w:rsidR="0072275B" w:rsidRPr="0072275B" w14:paraId="729CEE0D" w14:textId="77777777" w:rsidTr="0072275B">
        <w:trPr>
          <w:trHeight w:val="397"/>
        </w:trPr>
        <w:tc>
          <w:tcPr>
            <w:tcW w:w="1990" w:type="pct"/>
            <w:tcBorders>
              <w:top w:val="nil"/>
              <w:left w:val="single" w:sz="4" w:space="0" w:color="auto"/>
              <w:bottom w:val="single" w:sz="4" w:space="0" w:color="auto"/>
              <w:right w:val="single" w:sz="4" w:space="0" w:color="auto"/>
            </w:tcBorders>
            <w:shd w:val="clear" w:color="auto" w:fill="auto"/>
            <w:noWrap/>
            <w:vAlign w:val="center"/>
            <w:hideMark/>
          </w:tcPr>
          <w:p w14:paraId="6F7110ED" w14:textId="77777777" w:rsidR="0072275B" w:rsidRPr="0072275B" w:rsidRDefault="0072275B" w:rsidP="0072275B">
            <w:pPr>
              <w:autoSpaceDE/>
              <w:autoSpaceDN/>
              <w:adjustRightInd/>
              <w:spacing w:line="240" w:lineRule="auto"/>
              <w:ind w:firstLine="0"/>
              <w:rPr>
                <w:rFonts w:eastAsia="Times New Roman"/>
                <w:sz w:val="18"/>
                <w:szCs w:val="18"/>
                <w:lang w:eastAsia="ru-RU"/>
              </w:rPr>
            </w:pPr>
            <w:r w:rsidRPr="0072275B">
              <w:rPr>
                <w:rFonts w:eastAsia="Times New Roman"/>
                <w:sz w:val="18"/>
                <w:szCs w:val="18"/>
                <w:lang w:eastAsia="ru-RU"/>
              </w:rPr>
              <w:t>СХТ, 1</w:t>
            </w:r>
          </w:p>
        </w:tc>
        <w:tc>
          <w:tcPr>
            <w:tcW w:w="1323" w:type="pct"/>
            <w:tcBorders>
              <w:top w:val="nil"/>
              <w:left w:val="nil"/>
              <w:bottom w:val="single" w:sz="4" w:space="0" w:color="auto"/>
              <w:right w:val="single" w:sz="4" w:space="0" w:color="auto"/>
            </w:tcBorders>
            <w:shd w:val="clear" w:color="auto" w:fill="auto"/>
            <w:noWrap/>
            <w:vAlign w:val="center"/>
            <w:hideMark/>
          </w:tcPr>
          <w:p w14:paraId="5FA33AD3"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16,54</w:t>
            </w:r>
          </w:p>
        </w:tc>
        <w:tc>
          <w:tcPr>
            <w:tcW w:w="807" w:type="pct"/>
            <w:tcBorders>
              <w:top w:val="nil"/>
              <w:left w:val="nil"/>
              <w:bottom w:val="single" w:sz="4" w:space="0" w:color="auto"/>
              <w:right w:val="single" w:sz="4" w:space="0" w:color="auto"/>
            </w:tcBorders>
            <w:shd w:val="clear" w:color="auto" w:fill="auto"/>
            <w:noWrap/>
            <w:vAlign w:val="center"/>
            <w:hideMark/>
          </w:tcPr>
          <w:p w14:paraId="14148BB1"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880" w:type="pct"/>
            <w:tcBorders>
              <w:top w:val="nil"/>
              <w:left w:val="nil"/>
              <w:bottom w:val="single" w:sz="4" w:space="0" w:color="auto"/>
              <w:right w:val="single" w:sz="4" w:space="0" w:color="auto"/>
            </w:tcBorders>
            <w:shd w:val="clear" w:color="auto" w:fill="auto"/>
            <w:noWrap/>
            <w:vAlign w:val="center"/>
            <w:hideMark/>
          </w:tcPr>
          <w:p w14:paraId="733FD360"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w:t>
            </w:r>
          </w:p>
        </w:tc>
      </w:tr>
      <w:tr w:rsidR="0072275B" w:rsidRPr="0072275B" w14:paraId="7E446214" w14:textId="77777777" w:rsidTr="0072275B">
        <w:trPr>
          <w:trHeight w:val="397"/>
        </w:trPr>
        <w:tc>
          <w:tcPr>
            <w:tcW w:w="1990" w:type="pct"/>
            <w:tcBorders>
              <w:top w:val="nil"/>
              <w:left w:val="single" w:sz="4" w:space="0" w:color="auto"/>
              <w:bottom w:val="single" w:sz="4" w:space="0" w:color="auto"/>
              <w:right w:val="single" w:sz="4" w:space="0" w:color="auto"/>
            </w:tcBorders>
            <w:shd w:val="clear" w:color="auto" w:fill="auto"/>
            <w:noWrap/>
            <w:vAlign w:val="center"/>
            <w:hideMark/>
          </w:tcPr>
          <w:p w14:paraId="09656362" w14:textId="77777777" w:rsidR="0072275B" w:rsidRPr="0072275B" w:rsidRDefault="0072275B" w:rsidP="0072275B">
            <w:pPr>
              <w:autoSpaceDE/>
              <w:autoSpaceDN/>
              <w:adjustRightInd/>
              <w:spacing w:line="240" w:lineRule="auto"/>
              <w:ind w:firstLine="0"/>
              <w:rPr>
                <w:rFonts w:eastAsia="Times New Roman"/>
                <w:sz w:val="18"/>
                <w:szCs w:val="18"/>
                <w:lang w:eastAsia="ru-RU"/>
              </w:rPr>
            </w:pPr>
            <w:r w:rsidRPr="0072275B">
              <w:rPr>
                <w:rFonts w:eastAsia="Times New Roman"/>
                <w:sz w:val="18"/>
                <w:szCs w:val="18"/>
                <w:lang w:eastAsia="ru-RU"/>
              </w:rPr>
              <w:t>СХТ, 2</w:t>
            </w:r>
          </w:p>
        </w:tc>
        <w:tc>
          <w:tcPr>
            <w:tcW w:w="1323" w:type="pct"/>
            <w:tcBorders>
              <w:top w:val="nil"/>
              <w:left w:val="nil"/>
              <w:bottom w:val="single" w:sz="4" w:space="0" w:color="auto"/>
              <w:right w:val="single" w:sz="4" w:space="0" w:color="auto"/>
            </w:tcBorders>
            <w:shd w:val="clear" w:color="auto" w:fill="auto"/>
            <w:noWrap/>
            <w:vAlign w:val="center"/>
            <w:hideMark/>
          </w:tcPr>
          <w:p w14:paraId="11A2676B"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15,83</w:t>
            </w:r>
          </w:p>
        </w:tc>
        <w:tc>
          <w:tcPr>
            <w:tcW w:w="807" w:type="pct"/>
            <w:tcBorders>
              <w:top w:val="nil"/>
              <w:left w:val="nil"/>
              <w:bottom w:val="single" w:sz="4" w:space="0" w:color="auto"/>
              <w:right w:val="single" w:sz="4" w:space="0" w:color="auto"/>
            </w:tcBorders>
            <w:shd w:val="clear" w:color="auto" w:fill="auto"/>
            <w:noWrap/>
            <w:vAlign w:val="center"/>
            <w:hideMark/>
          </w:tcPr>
          <w:p w14:paraId="1E662BEB"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880" w:type="pct"/>
            <w:tcBorders>
              <w:top w:val="nil"/>
              <w:left w:val="nil"/>
              <w:bottom w:val="single" w:sz="4" w:space="0" w:color="auto"/>
              <w:right w:val="single" w:sz="4" w:space="0" w:color="auto"/>
            </w:tcBorders>
            <w:shd w:val="clear" w:color="auto" w:fill="auto"/>
            <w:noWrap/>
            <w:vAlign w:val="center"/>
            <w:hideMark/>
          </w:tcPr>
          <w:p w14:paraId="50AFAB1D"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8,4</w:t>
            </w:r>
          </w:p>
        </w:tc>
      </w:tr>
      <w:tr w:rsidR="0072275B" w:rsidRPr="0072275B" w14:paraId="31FE6338" w14:textId="77777777" w:rsidTr="0072275B">
        <w:trPr>
          <w:trHeight w:val="397"/>
        </w:trPr>
        <w:tc>
          <w:tcPr>
            <w:tcW w:w="1990" w:type="pct"/>
            <w:tcBorders>
              <w:top w:val="nil"/>
              <w:left w:val="single" w:sz="4" w:space="0" w:color="auto"/>
              <w:bottom w:val="single" w:sz="4" w:space="0" w:color="auto"/>
              <w:right w:val="single" w:sz="4" w:space="0" w:color="auto"/>
            </w:tcBorders>
            <w:shd w:val="clear" w:color="auto" w:fill="auto"/>
            <w:noWrap/>
            <w:vAlign w:val="center"/>
            <w:hideMark/>
          </w:tcPr>
          <w:p w14:paraId="2073A4B6" w14:textId="77777777" w:rsidR="0072275B" w:rsidRPr="0072275B" w:rsidRDefault="0072275B" w:rsidP="0072275B">
            <w:pPr>
              <w:autoSpaceDE/>
              <w:autoSpaceDN/>
              <w:adjustRightInd/>
              <w:spacing w:line="240" w:lineRule="auto"/>
              <w:ind w:firstLine="0"/>
              <w:rPr>
                <w:rFonts w:eastAsia="Times New Roman"/>
                <w:sz w:val="18"/>
                <w:szCs w:val="18"/>
                <w:lang w:eastAsia="ru-RU"/>
              </w:rPr>
            </w:pPr>
            <w:r w:rsidRPr="0072275B">
              <w:rPr>
                <w:rFonts w:eastAsia="Times New Roman"/>
                <w:sz w:val="18"/>
                <w:szCs w:val="18"/>
                <w:lang w:eastAsia="ru-RU"/>
              </w:rPr>
              <w:t>СХТ, 3</w:t>
            </w:r>
          </w:p>
        </w:tc>
        <w:tc>
          <w:tcPr>
            <w:tcW w:w="1323" w:type="pct"/>
            <w:tcBorders>
              <w:top w:val="nil"/>
              <w:left w:val="nil"/>
              <w:bottom w:val="single" w:sz="4" w:space="0" w:color="auto"/>
              <w:right w:val="single" w:sz="4" w:space="0" w:color="auto"/>
            </w:tcBorders>
            <w:shd w:val="clear" w:color="auto" w:fill="auto"/>
            <w:noWrap/>
            <w:vAlign w:val="center"/>
            <w:hideMark/>
          </w:tcPr>
          <w:p w14:paraId="0F828EF2"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14,79</w:t>
            </w:r>
          </w:p>
        </w:tc>
        <w:tc>
          <w:tcPr>
            <w:tcW w:w="807" w:type="pct"/>
            <w:tcBorders>
              <w:top w:val="nil"/>
              <w:left w:val="nil"/>
              <w:bottom w:val="single" w:sz="4" w:space="0" w:color="auto"/>
              <w:right w:val="single" w:sz="4" w:space="0" w:color="auto"/>
            </w:tcBorders>
            <w:shd w:val="clear" w:color="auto" w:fill="auto"/>
            <w:noWrap/>
            <w:vAlign w:val="center"/>
            <w:hideMark/>
          </w:tcPr>
          <w:p w14:paraId="1EB28F91"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880" w:type="pct"/>
            <w:tcBorders>
              <w:top w:val="nil"/>
              <w:left w:val="nil"/>
              <w:bottom w:val="single" w:sz="4" w:space="0" w:color="auto"/>
              <w:right w:val="single" w:sz="4" w:space="0" w:color="auto"/>
            </w:tcBorders>
            <w:shd w:val="clear" w:color="auto" w:fill="auto"/>
            <w:noWrap/>
            <w:vAlign w:val="center"/>
            <w:hideMark/>
          </w:tcPr>
          <w:p w14:paraId="433A6340"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w:t>
            </w:r>
          </w:p>
        </w:tc>
      </w:tr>
      <w:tr w:rsidR="0072275B" w:rsidRPr="0072275B" w14:paraId="2EFE3961" w14:textId="77777777" w:rsidTr="0072275B">
        <w:trPr>
          <w:trHeight w:val="397"/>
        </w:trPr>
        <w:tc>
          <w:tcPr>
            <w:tcW w:w="1990" w:type="pct"/>
            <w:tcBorders>
              <w:top w:val="nil"/>
              <w:left w:val="single" w:sz="4" w:space="0" w:color="auto"/>
              <w:bottom w:val="single" w:sz="4" w:space="0" w:color="auto"/>
              <w:right w:val="single" w:sz="4" w:space="0" w:color="auto"/>
            </w:tcBorders>
            <w:shd w:val="clear" w:color="auto" w:fill="auto"/>
            <w:noWrap/>
            <w:vAlign w:val="center"/>
            <w:hideMark/>
          </w:tcPr>
          <w:p w14:paraId="07313470" w14:textId="77777777" w:rsidR="0072275B" w:rsidRPr="0072275B" w:rsidRDefault="0072275B" w:rsidP="0072275B">
            <w:pPr>
              <w:autoSpaceDE/>
              <w:autoSpaceDN/>
              <w:adjustRightInd/>
              <w:spacing w:line="240" w:lineRule="auto"/>
              <w:ind w:firstLine="0"/>
              <w:rPr>
                <w:rFonts w:eastAsia="Times New Roman"/>
                <w:sz w:val="18"/>
                <w:szCs w:val="18"/>
                <w:lang w:eastAsia="ru-RU"/>
              </w:rPr>
            </w:pPr>
            <w:r w:rsidRPr="0072275B">
              <w:rPr>
                <w:rFonts w:eastAsia="Times New Roman"/>
                <w:sz w:val="18"/>
                <w:szCs w:val="18"/>
                <w:lang w:eastAsia="ru-RU"/>
              </w:rPr>
              <w:t>СХТ, 4</w:t>
            </w:r>
          </w:p>
        </w:tc>
        <w:tc>
          <w:tcPr>
            <w:tcW w:w="1323" w:type="pct"/>
            <w:tcBorders>
              <w:top w:val="nil"/>
              <w:left w:val="nil"/>
              <w:bottom w:val="single" w:sz="4" w:space="0" w:color="auto"/>
              <w:right w:val="single" w:sz="4" w:space="0" w:color="auto"/>
            </w:tcBorders>
            <w:shd w:val="clear" w:color="auto" w:fill="auto"/>
            <w:noWrap/>
            <w:vAlign w:val="center"/>
            <w:hideMark/>
          </w:tcPr>
          <w:p w14:paraId="05B55F0B"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14,94</w:t>
            </w:r>
          </w:p>
        </w:tc>
        <w:tc>
          <w:tcPr>
            <w:tcW w:w="807" w:type="pct"/>
            <w:tcBorders>
              <w:top w:val="nil"/>
              <w:left w:val="nil"/>
              <w:bottom w:val="single" w:sz="4" w:space="0" w:color="auto"/>
              <w:right w:val="single" w:sz="4" w:space="0" w:color="auto"/>
            </w:tcBorders>
            <w:shd w:val="clear" w:color="auto" w:fill="auto"/>
            <w:noWrap/>
            <w:vAlign w:val="center"/>
            <w:hideMark/>
          </w:tcPr>
          <w:p w14:paraId="1A0BDEDF"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880" w:type="pct"/>
            <w:tcBorders>
              <w:top w:val="nil"/>
              <w:left w:val="nil"/>
              <w:bottom w:val="single" w:sz="4" w:space="0" w:color="auto"/>
              <w:right w:val="single" w:sz="4" w:space="0" w:color="auto"/>
            </w:tcBorders>
            <w:shd w:val="clear" w:color="auto" w:fill="auto"/>
            <w:noWrap/>
            <w:vAlign w:val="center"/>
            <w:hideMark/>
          </w:tcPr>
          <w:p w14:paraId="5471DB7D"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15,8</w:t>
            </w:r>
          </w:p>
        </w:tc>
      </w:tr>
      <w:tr w:rsidR="0072275B" w:rsidRPr="0072275B" w14:paraId="256837DF" w14:textId="77777777" w:rsidTr="0072275B">
        <w:trPr>
          <w:trHeight w:val="397"/>
        </w:trPr>
        <w:tc>
          <w:tcPr>
            <w:tcW w:w="1990" w:type="pct"/>
            <w:tcBorders>
              <w:top w:val="nil"/>
              <w:left w:val="single" w:sz="4" w:space="0" w:color="auto"/>
              <w:bottom w:val="single" w:sz="4" w:space="0" w:color="auto"/>
              <w:right w:val="single" w:sz="4" w:space="0" w:color="auto"/>
            </w:tcBorders>
            <w:shd w:val="clear" w:color="auto" w:fill="auto"/>
            <w:noWrap/>
            <w:vAlign w:val="center"/>
            <w:hideMark/>
          </w:tcPr>
          <w:p w14:paraId="69EC1873" w14:textId="77777777" w:rsidR="0072275B" w:rsidRPr="0072275B" w:rsidRDefault="0072275B" w:rsidP="0072275B">
            <w:pPr>
              <w:autoSpaceDE/>
              <w:autoSpaceDN/>
              <w:adjustRightInd/>
              <w:spacing w:line="240" w:lineRule="auto"/>
              <w:ind w:firstLine="0"/>
              <w:rPr>
                <w:rFonts w:eastAsia="Times New Roman"/>
                <w:sz w:val="18"/>
                <w:szCs w:val="18"/>
                <w:lang w:eastAsia="ru-RU"/>
              </w:rPr>
            </w:pPr>
            <w:r w:rsidRPr="0072275B">
              <w:rPr>
                <w:rFonts w:eastAsia="Times New Roman"/>
                <w:sz w:val="18"/>
                <w:szCs w:val="18"/>
                <w:lang w:eastAsia="ru-RU"/>
              </w:rPr>
              <w:t>СХТ, 5,с.Соц. центр</w:t>
            </w:r>
          </w:p>
        </w:tc>
        <w:tc>
          <w:tcPr>
            <w:tcW w:w="1323" w:type="pct"/>
            <w:tcBorders>
              <w:top w:val="nil"/>
              <w:left w:val="nil"/>
              <w:bottom w:val="single" w:sz="4" w:space="0" w:color="auto"/>
              <w:right w:val="single" w:sz="4" w:space="0" w:color="auto"/>
            </w:tcBorders>
            <w:shd w:val="clear" w:color="auto" w:fill="auto"/>
            <w:noWrap/>
            <w:vAlign w:val="center"/>
            <w:hideMark/>
          </w:tcPr>
          <w:p w14:paraId="2172E84B"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18,42</w:t>
            </w:r>
          </w:p>
        </w:tc>
        <w:tc>
          <w:tcPr>
            <w:tcW w:w="807" w:type="pct"/>
            <w:tcBorders>
              <w:top w:val="nil"/>
              <w:left w:val="nil"/>
              <w:bottom w:val="single" w:sz="4" w:space="0" w:color="auto"/>
              <w:right w:val="single" w:sz="4" w:space="0" w:color="auto"/>
            </w:tcBorders>
            <w:shd w:val="clear" w:color="auto" w:fill="auto"/>
            <w:noWrap/>
            <w:vAlign w:val="center"/>
            <w:hideMark/>
          </w:tcPr>
          <w:p w14:paraId="50464A08"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880" w:type="pct"/>
            <w:tcBorders>
              <w:top w:val="nil"/>
              <w:left w:val="nil"/>
              <w:bottom w:val="single" w:sz="4" w:space="0" w:color="auto"/>
              <w:right w:val="single" w:sz="4" w:space="0" w:color="auto"/>
            </w:tcBorders>
            <w:shd w:val="clear" w:color="auto" w:fill="auto"/>
            <w:noWrap/>
            <w:vAlign w:val="center"/>
            <w:hideMark/>
          </w:tcPr>
          <w:p w14:paraId="3392E501"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5</w:t>
            </w:r>
          </w:p>
        </w:tc>
      </w:tr>
    </w:tbl>
    <w:p w14:paraId="4648E759" w14:textId="77777777" w:rsidR="0072275B" w:rsidRDefault="0072275B" w:rsidP="00BF2E75">
      <w:pPr>
        <w:autoSpaceDE/>
        <w:autoSpaceDN/>
        <w:adjustRightInd/>
        <w:spacing w:after="60" w:line="240" w:lineRule="auto"/>
        <w:ind w:firstLine="0"/>
        <w:rPr>
          <w:b/>
        </w:rPr>
      </w:pPr>
    </w:p>
    <w:p w14:paraId="14F622C8" w14:textId="38C43031" w:rsidR="0072275B" w:rsidRPr="00C9600F" w:rsidRDefault="0072275B" w:rsidP="0072275B">
      <w:pPr>
        <w:pStyle w:val="affffff9"/>
      </w:pPr>
      <w:r w:rsidRPr="00C9600F">
        <w:t xml:space="preserve">Перечень установленных шайб на вводах тепловых сетей в здания потребителей </w:t>
      </w:r>
      <w:r>
        <w:t xml:space="preserve">от котельной № 7 </w:t>
      </w:r>
      <w:r w:rsidRPr="00C9600F">
        <w:t>приведен в табл. 3</w:t>
      </w:r>
      <w:r>
        <w:t>.4.5</w:t>
      </w:r>
      <w:r w:rsidRPr="00C9600F">
        <w:t>.</w:t>
      </w:r>
    </w:p>
    <w:p w14:paraId="41A10409" w14:textId="6C73E2A1" w:rsidR="0072275B" w:rsidRDefault="0072275B" w:rsidP="0072275B">
      <w:pPr>
        <w:autoSpaceDE/>
        <w:autoSpaceDN/>
        <w:adjustRightInd/>
        <w:spacing w:after="60" w:line="240" w:lineRule="auto"/>
        <w:ind w:firstLine="0"/>
        <w:jc w:val="right"/>
        <w:rPr>
          <w:b/>
        </w:rPr>
      </w:pPr>
      <w:r w:rsidRPr="00C9600F">
        <w:rPr>
          <w:b/>
        </w:rPr>
        <w:t>Таблица 3</w:t>
      </w:r>
      <w:r>
        <w:rPr>
          <w:b/>
        </w:rPr>
        <w:t>.4.5</w:t>
      </w:r>
    </w:p>
    <w:tbl>
      <w:tblPr>
        <w:tblW w:w="5000" w:type="pct"/>
        <w:tblLook w:val="04A0" w:firstRow="1" w:lastRow="0" w:firstColumn="1" w:lastColumn="0" w:noHBand="0" w:noVBand="1"/>
      </w:tblPr>
      <w:tblGrid>
        <w:gridCol w:w="3845"/>
        <w:gridCol w:w="2547"/>
        <w:gridCol w:w="1581"/>
        <w:gridCol w:w="1654"/>
      </w:tblGrid>
      <w:tr w:rsidR="0072275B" w:rsidRPr="0072275B" w14:paraId="2F0E56D2" w14:textId="77777777" w:rsidTr="0072275B">
        <w:trPr>
          <w:trHeight w:val="624"/>
        </w:trPr>
        <w:tc>
          <w:tcPr>
            <w:tcW w:w="19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A13D3B" w14:textId="77777777" w:rsidR="0072275B" w:rsidRPr="0072275B" w:rsidRDefault="0072275B" w:rsidP="0072275B">
            <w:pPr>
              <w:autoSpaceDE/>
              <w:autoSpaceDN/>
              <w:adjustRightInd/>
              <w:spacing w:line="240" w:lineRule="auto"/>
              <w:ind w:firstLine="0"/>
              <w:jc w:val="center"/>
              <w:rPr>
                <w:rFonts w:eastAsia="Times New Roman"/>
                <w:b/>
                <w:bCs/>
                <w:color w:val="000000"/>
                <w:sz w:val="18"/>
                <w:szCs w:val="18"/>
                <w:lang w:eastAsia="ru-RU"/>
              </w:rPr>
            </w:pPr>
            <w:r w:rsidRPr="0072275B">
              <w:rPr>
                <w:rFonts w:eastAsia="Times New Roman"/>
                <w:b/>
                <w:bCs/>
                <w:color w:val="000000"/>
                <w:sz w:val="18"/>
                <w:szCs w:val="18"/>
                <w:lang w:eastAsia="ru-RU"/>
              </w:rPr>
              <w:t>Наименование</w:t>
            </w:r>
          </w:p>
        </w:tc>
        <w:tc>
          <w:tcPr>
            <w:tcW w:w="1323" w:type="pct"/>
            <w:tcBorders>
              <w:top w:val="single" w:sz="4" w:space="0" w:color="auto"/>
              <w:left w:val="nil"/>
              <w:bottom w:val="single" w:sz="4" w:space="0" w:color="auto"/>
              <w:right w:val="single" w:sz="4" w:space="0" w:color="auto"/>
            </w:tcBorders>
            <w:shd w:val="clear" w:color="auto" w:fill="auto"/>
            <w:vAlign w:val="center"/>
            <w:hideMark/>
          </w:tcPr>
          <w:p w14:paraId="7BB6B3D5" w14:textId="77777777" w:rsidR="0072275B" w:rsidRPr="0072275B" w:rsidRDefault="0072275B" w:rsidP="0072275B">
            <w:pPr>
              <w:autoSpaceDE/>
              <w:autoSpaceDN/>
              <w:adjustRightInd/>
              <w:spacing w:line="240" w:lineRule="auto"/>
              <w:ind w:firstLine="0"/>
              <w:jc w:val="center"/>
              <w:rPr>
                <w:rFonts w:eastAsia="Times New Roman"/>
                <w:b/>
                <w:bCs/>
                <w:color w:val="000000"/>
                <w:sz w:val="18"/>
                <w:szCs w:val="18"/>
                <w:lang w:eastAsia="ru-RU"/>
              </w:rPr>
            </w:pPr>
            <w:r w:rsidRPr="0072275B">
              <w:rPr>
                <w:rFonts w:eastAsia="Times New Roman"/>
                <w:b/>
                <w:bCs/>
                <w:color w:val="000000"/>
                <w:sz w:val="18"/>
                <w:szCs w:val="18"/>
                <w:lang w:eastAsia="ru-RU"/>
              </w:rPr>
              <w:t>Напор на вводе системы, м</w:t>
            </w:r>
          </w:p>
        </w:tc>
        <w:tc>
          <w:tcPr>
            <w:tcW w:w="821" w:type="pct"/>
            <w:tcBorders>
              <w:top w:val="single" w:sz="4" w:space="0" w:color="auto"/>
              <w:left w:val="nil"/>
              <w:bottom w:val="single" w:sz="4" w:space="0" w:color="auto"/>
              <w:right w:val="single" w:sz="4" w:space="0" w:color="auto"/>
            </w:tcBorders>
            <w:shd w:val="clear" w:color="auto" w:fill="auto"/>
            <w:vAlign w:val="center"/>
            <w:hideMark/>
          </w:tcPr>
          <w:p w14:paraId="2B1DE373" w14:textId="77777777" w:rsidR="0072275B" w:rsidRPr="0072275B" w:rsidRDefault="0072275B" w:rsidP="0072275B">
            <w:pPr>
              <w:autoSpaceDE/>
              <w:autoSpaceDN/>
              <w:adjustRightInd/>
              <w:spacing w:line="240" w:lineRule="auto"/>
              <w:ind w:firstLine="0"/>
              <w:jc w:val="center"/>
              <w:rPr>
                <w:rFonts w:eastAsia="Times New Roman"/>
                <w:b/>
                <w:bCs/>
                <w:color w:val="000000"/>
                <w:sz w:val="18"/>
                <w:szCs w:val="18"/>
                <w:lang w:eastAsia="ru-RU"/>
              </w:rPr>
            </w:pPr>
            <w:r w:rsidRPr="0072275B">
              <w:rPr>
                <w:rFonts w:eastAsia="Times New Roman"/>
                <w:b/>
                <w:bCs/>
                <w:color w:val="000000"/>
                <w:sz w:val="18"/>
                <w:szCs w:val="18"/>
                <w:lang w:eastAsia="ru-RU"/>
              </w:rPr>
              <w:t>Количество шайб</w:t>
            </w:r>
          </w:p>
        </w:tc>
        <w:tc>
          <w:tcPr>
            <w:tcW w:w="859" w:type="pct"/>
            <w:tcBorders>
              <w:top w:val="single" w:sz="4" w:space="0" w:color="auto"/>
              <w:left w:val="nil"/>
              <w:bottom w:val="single" w:sz="4" w:space="0" w:color="auto"/>
              <w:right w:val="single" w:sz="4" w:space="0" w:color="auto"/>
            </w:tcBorders>
            <w:shd w:val="clear" w:color="auto" w:fill="auto"/>
            <w:vAlign w:val="center"/>
            <w:hideMark/>
          </w:tcPr>
          <w:p w14:paraId="34AB6A00" w14:textId="77777777" w:rsidR="0072275B" w:rsidRPr="0072275B" w:rsidRDefault="0072275B" w:rsidP="0072275B">
            <w:pPr>
              <w:autoSpaceDE/>
              <w:autoSpaceDN/>
              <w:adjustRightInd/>
              <w:spacing w:line="240" w:lineRule="auto"/>
              <w:ind w:firstLine="0"/>
              <w:jc w:val="center"/>
              <w:rPr>
                <w:rFonts w:eastAsia="Times New Roman"/>
                <w:b/>
                <w:bCs/>
                <w:color w:val="000000"/>
                <w:sz w:val="18"/>
                <w:szCs w:val="18"/>
                <w:lang w:eastAsia="ru-RU"/>
              </w:rPr>
            </w:pPr>
            <w:r w:rsidRPr="0072275B">
              <w:rPr>
                <w:rFonts w:eastAsia="Times New Roman"/>
                <w:b/>
                <w:bCs/>
                <w:color w:val="000000"/>
                <w:sz w:val="18"/>
                <w:szCs w:val="18"/>
                <w:lang w:eastAsia="ru-RU"/>
              </w:rPr>
              <w:t>Диам. шайбы, мм</w:t>
            </w:r>
          </w:p>
        </w:tc>
      </w:tr>
      <w:tr w:rsidR="0072275B" w:rsidRPr="0072275B" w14:paraId="09775C52" w14:textId="77777777" w:rsidTr="0072275B">
        <w:trPr>
          <w:trHeight w:val="397"/>
        </w:trPr>
        <w:tc>
          <w:tcPr>
            <w:tcW w:w="1997" w:type="pct"/>
            <w:tcBorders>
              <w:top w:val="nil"/>
              <w:left w:val="single" w:sz="4" w:space="0" w:color="auto"/>
              <w:bottom w:val="single" w:sz="4" w:space="0" w:color="auto"/>
              <w:right w:val="single" w:sz="4" w:space="0" w:color="auto"/>
            </w:tcBorders>
            <w:shd w:val="clear" w:color="auto" w:fill="auto"/>
            <w:noWrap/>
            <w:vAlign w:val="center"/>
            <w:hideMark/>
          </w:tcPr>
          <w:p w14:paraId="54258171" w14:textId="7B7E90A5" w:rsidR="0072275B" w:rsidRPr="0072275B" w:rsidRDefault="0072275B" w:rsidP="0072275B">
            <w:pPr>
              <w:autoSpaceDE/>
              <w:autoSpaceDN/>
              <w:adjustRightInd/>
              <w:spacing w:line="240" w:lineRule="auto"/>
              <w:ind w:firstLine="0"/>
              <w:rPr>
                <w:rFonts w:eastAsia="Times New Roman"/>
                <w:b/>
                <w:color w:val="000000"/>
                <w:sz w:val="18"/>
                <w:szCs w:val="18"/>
                <w:lang w:eastAsia="ru-RU"/>
              </w:rPr>
            </w:pPr>
            <w:r w:rsidRPr="0072275B">
              <w:rPr>
                <w:rFonts w:eastAsia="Times New Roman"/>
                <w:b/>
                <w:color w:val="000000"/>
                <w:sz w:val="18"/>
                <w:szCs w:val="18"/>
                <w:lang w:eastAsia="ru-RU"/>
              </w:rPr>
              <w:t>Котельная №9</w:t>
            </w:r>
          </w:p>
        </w:tc>
        <w:tc>
          <w:tcPr>
            <w:tcW w:w="1323" w:type="pct"/>
            <w:tcBorders>
              <w:top w:val="nil"/>
              <w:left w:val="nil"/>
              <w:bottom w:val="single" w:sz="4" w:space="0" w:color="auto"/>
              <w:right w:val="single" w:sz="4" w:space="0" w:color="auto"/>
            </w:tcBorders>
            <w:shd w:val="clear" w:color="auto" w:fill="auto"/>
            <w:noWrap/>
            <w:vAlign w:val="center"/>
            <w:hideMark/>
          </w:tcPr>
          <w:p w14:paraId="3DE3AD02" w14:textId="34CA2496" w:rsidR="0072275B" w:rsidRPr="0072275B" w:rsidRDefault="0072275B" w:rsidP="0072275B">
            <w:pPr>
              <w:autoSpaceDE/>
              <w:autoSpaceDN/>
              <w:adjustRightInd/>
              <w:spacing w:line="240" w:lineRule="auto"/>
              <w:ind w:firstLine="0"/>
              <w:jc w:val="center"/>
              <w:rPr>
                <w:rFonts w:eastAsia="Times New Roman"/>
                <w:color w:val="000000"/>
                <w:sz w:val="18"/>
                <w:szCs w:val="18"/>
                <w:lang w:eastAsia="ru-RU"/>
              </w:rPr>
            </w:pPr>
          </w:p>
        </w:tc>
        <w:tc>
          <w:tcPr>
            <w:tcW w:w="821" w:type="pct"/>
            <w:tcBorders>
              <w:top w:val="nil"/>
              <w:left w:val="nil"/>
              <w:bottom w:val="single" w:sz="4" w:space="0" w:color="auto"/>
              <w:right w:val="single" w:sz="4" w:space="0" w:color="auto"/>
            </w:tcBorders>
            <w:shd w:val="clear" w:color="auto" w:fill="auto"/>
            <w:noWrap/>
            <w:vAlign w:val="center"/>
            <w:hideMark/>
          </w:tcPr>
          <w:p w14:paraId="62710136" w14:textId="49EA7020" w:rsidR="0072275B" w:rsidRPr="0072275B" w:rsidRDefault="0072275B" w:rsidP="0072275B">
            <w:pPr>
              <w:autoSpaceDE/>
              <w:autoSpaceDN/>
              <w:adjustRightInd/>
              <w:spacing w:line="240" w:lineRule="auto"/>
              <w:ind w:firstLine="0"/>
              <w:jc w:val="center"/>
              <w:rPr>
                <w:rFonts w:eastAsia="Times New Roman"/>
                <w:color w:val="000000"/>
                <w:sz w:val="18"/>
                <w:szCs w:val="18"/>
                <w:lang w:eastAsia="ru-RU"/>
              </w:rPr>
            </w:pPr>
          </w:p>
        </w:tc>
        <w:tc>
          <w:tcPr>
            <w:tcW w:w="859" w:type="pct"/>
            <w:tcBorders>
              <w:top w:val="nil"/>
              <w:left w:val="nil"/>
              <w:bottom w:val="single" w:sz="4" w:space="0" w:color="auto"/>
              <w:right w:val="single" w:sz="4" w:space="0" w:color="auto"/>
            </w:tcBorders>
            <w:shd w:val="clear" w:color="auto" w:fill="auto"/>
            <w:noWrap/>
            <w:vAlign w:val="center"/>
            <w:hideMark/>
          </w:tcPr>
          <w:p w14:paraId="24486C81" w14:textId="41DC491A" w:rsidR="0072275B" w:rsidRPr="0072275B" w:rsidRDefault="0072275B" w:rsidP="0072275B">
            <w:pPr>
              <w:autoSpaceDE/>
              <w:autoSpaceDN/>
              <w:adjustRightInd/>
              <w:spacing w:line="240" w:lineRule="auto"/>
              <w:ind w:firstLine="0"/>
              <w:jc w:val="center"/>
              <w:rPr>
                <w:rFonts w:eastAsia="Times New Roman"/>
                <w:color w:val="000000"/>
                <w:sz w:val="18"/>
                <w:szCs w:val="18"/>
                <w:lang w:eastAsia="ru-RU"/>
              </w:rPr>
            </w:pPr>
          </w:p>
        </w:tc>
      </w:tr>
      <w:tr w:rsidR="0072275B" w:rsidRPr="0072275B" w14:paraId="40EBBF9C" w14:textId="77777777" w:rsidTr="0072275B">
        <w:trPr>
          <w:trHeight w:val="397"/>
        </w:trPr>
        <w:tc>
          <w:tcPr>
            <w:tcW w:w="1997" w:type="pct"/>
            <w:tcBorders>
              <w:top w:val="nil"/>
              <w:left w:val="single" w:sz="4" w:space="0" w:color="auto"/>
              <w:bottom w:val="single" w:sz="4" w:space="0" w:color="auto"/>
              <w:right w:val="single" w:sz="4" w:space="0" w:color="auto"/>
            </w:tcBorders>
            <w:shd w:val="clear" w:color="auto" w:fill="auto"/>
            <w:noWrap/>
            <w:vAlign w:val="center"/>
            <w:hideMark/>
          </w:tcPr>
          <w:p w14:paraId="431D65E5" w14:textId="77777777" w:rsidR="0072275B" w:rsidRPr="0072275B" w:rsidRDefault="0072275B" w:rsidP="0072275B">
            <w:pPr>
              <w:autoSpaceDE/>
              <w:autoSpaceDN/>
              <w:adjustRightInd/>
              <w:spacing w:line="240" w:lineRule="auto"/>
              <w:ind w:firstLine="0"/>
              <w:rPr>
                <w:rFonts w:eastAsia="Times New Roman"/>
                <w:sz w:val="18"/>
                <w:szCs w:val="18"/>
                <w:lang w:eastAsia="ru-RU"/>
              </w:rPr>
            </w:pPr>
            <w:r w:rsidRPr="0072275B">
              <w:rPr>
                <w:rFonts w:eastAsia="Times New Roman"/>
                <w:sz w:val="18"/>
                <w:szCs w:val="18"/>
                <w:lang w:eastAsia="ru-RU"/>
              </w:rPr>
              <w:t>Ленина, 50,с.Гараж</w:t>
            </w:r>
          </w:p>
        </w:tc>
        <w:tc>
          <w:tcPr>
            <w:tcW w:w="1323" w:type="pct"/>
            <w:tcBorders>
              <w:top w:val="nil"/>
              <w:left w:val="nil"/>
              <w:bottom w:val="single" w:sz="4" w:space="0" w:color="auto"/>
              <w:right w:val="single" w:sz="4" w:space="0" w:color="auto"/>
            </w:tcBorders>
            <w:shd w:val="clear" w:color="auto" w:fill="auto"/>
            <w:noWrap/>
            <w:vAlign w:val="center"/>
            <w:hideMark/>
          </w:tcPr>
          <w:p w14:paraId="59DACD32"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16,55</w:t>
            </w:r>
          </w:p>
        </w:tc>
        <w:tc>
          <w:tcPr>
            <w:tcW w:w="821" w:type="pct"/>
            <w:tcBorders>
              <w:top w:val="nil"/>
              <w:left w:val="nil"/>
              <w:bottom w:val="single" w:sz="4" w:space="0" w:color="auto"/>
              <w:right w:val="single" w:sz="4" w:space="0" w:color="auto"/>
            </w:tcBorders>
            <w:shd w:val="clear" w:color="auto" w:fill="auto"/>
            <w:noWrap/>
            <w:vAlign w:val="center"/>
            <w:hideMark/>
          </w:tcPr>
          <w:p w14:paraId="39FECA2F"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859" w:type="pct"/>
            <w:tcBorders>
              <w:top w:val="nil"/>
              <w:left w:val="nil"/>
              <w:bottom w:val="single" w:sz="4" w:space="0" w:color="auto"/>
              <w:right w:val="single" w:sz="4" w:space="0" w:color="auto"/>
            </w:tcBorders>
            <w:shd w:val="clear" w:color="auto" w:fill="auto"/>
            <w:noWrap/>
            <w:vAlign w:val="center"/>
            <w:hideMark/>
          </w:tcPr>
          <w:p w14:paraId="7E9F50CD"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8,4</w:t>
            </w:r>
          </w:p>
        </w:tc>
      </w:tr>
      <w:tr w:rsidR="0072275B" w:rsidRPr="0072275B" w14:paraId="4685D839" w14:textId="77777777" w:rsidTr="0072275B">
        <w:trPr>
          <w:trHeight w:val="397"/>
        </w:trPr>
        <w:tc>
          <w:tcPr>
            <w:tcW w:w="1997" w:type="pct"/>
            <w:tcBorders>
              <w:top w:val="nil"/>
              <w:left w:val="single" w:sz="4" w:space="0" w:color="auto"/>
              <w:bottom w:val="single" w:sz="4" w:space="0" w:color="auto"/>
              <w:right w:val="single" w:sz="4" w:space="0" w:color="auto"/>
            </w:tcBorders>
            <w:shd w:val="clear" w:color="auto" w:fill="auto"/>
            <w:noWrap/>
            <w:vAlign w:val="center"/>
            <w:hideMark/>
          </w:tcPr>
          <w:p w14:paraId="2F229652" w14:textId="77777777" w:rsidR="0072275B" w:rsidRPr="0072275B" w:rsidRDefault="0072275B" w:rsidP="0072275B">
            <w:pPr>
              <w:autoSpaceDE/>
              <w:autoSpaceDN/>
              <w:adjustRightInd/>
              <w:spacing w:line="240" w:lineRule="auto"/>
              <w:ind w:firstLine="0"/>
              <w:rPr>
                <w:rFonts w:eastAsia="Times New Roman"/>
                <w:sz w:val="18"/>
                <w:szCs w:val="18"/>
                <w:lang w:eastAsia="ru-RU"/>
              </w:rPr>
            </w:pPr>
            <w:r w:rsidRPr="0072275B">
              <w:rPr>
                <w:rFonts w:eastAsia="Times New Roman"/>
                <w:sz w:val="18"/>
                <w:szCs w:val="18"/>
                <w:lang w:eastAsia="ru-RU"/>
              </w:rPr>
              <w:t>Ленина, 50,с.Жен. конс.</w:t>
            </w:r>
          </w:p>
        </w:tc>
        <w:tc>
          <w:tcPr>
            <w:tcW w:w="1323" w:type="pct"/>
            <w:tcBorders>
              <w:top w:val="nil"/>
              <w:left w:val="nil"/>
              <w:bottom w:val="single" w:sz="4" w:space="0" w:color="auto"/>
              <w:right w:val="single" w:sz="4" w:space="0" w:color="auto"/>
            </w:tcBorders>
            <w:shd w:val="clear" w:color="auto" w:fill="auto"/>
            <w:noWrap/>
            <w:vAlign w:val="center"/>
            <w:hideMark/>
          </w:tcPr>
          <w:p w14:paraId="5CED88AD"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17,06</w:t>
            </w:r>
          </w:p>
        </w:tc>
        <w:tc>
          <w:tcPr>
            <w:tcW w:w="821" w:type="pct"/>
            <w:tcBorders>
              <w:top w:val="nil"/>
              <w:left w:val="nil"/>
              <w:bottom w:val="single" w:sz="4" w:space="0" w:color="auto"/>
              <w:right w:val="single" w:sz="4" w:space="0" w:color="auto"/>
            </w:tcBorders>
            <w:shd w:val="clear" w:color="auto" w:fill="auto"/>
            <w:noWrap/>
            <w:vAlign w:val="center"/>
            <w:hideMark/>
          </w:tcPr>
          <w:p w14:paraId="1FA13A3A"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859" w:type="pct"/>
            <w:tcBorders>
              <w:top w:val="nil"/>
              <w:left w:val="nil"/>
              <w:bottom w:val="single" w:sz="4" w:space="0" w:color="auto"/>
              <w:right w:val="single" w:sz="4" w:space="0" w:color="auto"/>
            </w:tcBorders>
            <w:shd w:val="clear" w:color="auto" w:fill="auto"/>
            <w:noWrap/>
            <w:vAlign w:val="center"/>
            <w:hideMark/>
          </w:tcPr>
          <w:p w14:paraId="074393B2"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4,7</w:t>
            </w:r>
          </w:p>
        </w:tc>
      </w:tr>
      <w:tr w:rsidR="0072275B" w:rsidRPr="0072275B" w14:paraId="5EFF5813" w14:textId="77777777" w:rsidTr="0072275B">
        <w:trPr>
          <w:trHeight w:val="397"/>
        </w:trPr>
        <w:tc>
          <w:tcPr>
            <w:tcW w:w="1997" w:type="pct"/>
            <w:tcBorders>
              <w:top w:val="nil"/>
              <w:left w:val="single" w:sz="4" w:space="0" w:color="auto"/>
              <w:bottom w:val="single" w:sz="4" w:space="0" w:color="auto"/>
              <w:right w:val="single" w:sz="4" w:space="0" w:color="auto"/>
            </w:tcBorders>
            <w:shd w:val="clear" w:color="auto" w:fill="auto"/>
            <w:noWrap/>
            <w:vAlign w:val="center"/>
            <w:hideMark/>
          </w:tcPr>
          <w:p w14:paraId="17C4E444" w14:textId="77777777" w:rsidR="0072275B" w:rsidRPr="0072275B" w:rsidRDefault="0072275B" w:rsidP="0072275B">
            <w:pPr>
              <w:autoSpaceDE/>
              <w:autoSpaceDN/>
              <w:adjustRightInd/>
              <w:spacing w:line="240" w:lineRule="auto"/>
              <w:ind w:firstLine="0"/>
              <w:rPr>
                <w:rFonts w:eastAsia="Times New Roman"/>
                <w:sz w:val="18"/>
                <w:szCs w:val="18"/>
                <w:lang w:eastAsia="ru-RU"/>
              </w:rPr>
            </w:pPr>
            <w:r w:rsidRPr="0072275B">
              <w:rPr>
                <w:rFonts w:eastAsia="Times New Roman"/>
                <w:sz w:val="18"/>
                <w:szCs w:val="18"/>
                <w:lang w:eastAsia="ru-RU"/>
              </w:rPr>
              <w:t>Ленина, 50,с.Инф. отд.</w:t>
            </w:r>
          </w:p>
        </w:tc>
        <w:tc>
          <w:tcPr>
            <w:tcW w:w="1323" w:type="pct"/>
            <w:tcBorders>
              <w:top w:val="nil"/>
              <w:left w:val="nil"/>
              <w:bottom w:val="single" w:sz="4" w:space="0" w:color="auto"/>
              <w:right w:val="single" w:sz="4" w:space="0" w:color="auto"/>
            </w:tcBorders>
            <w:shd w:val="clear" w:color="auto" w:fill="auto"/>
            <w:noWrap/>
            <w:vAlign w:val="center"/>
            <w:hideMark/>
          </w:tcPr>
          <w:p w14:paraId="7775CB35"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16,95</w:t>
            </w:r>
          </w:p>
        </w:tc>
        <w:tc>
          <w:tcPr>
            <w:tcW w:w="821" w:type="pct"/>
            <w:tcBorders>
              <w:top w:val="nil"/>
              <w:left w:val="nil"/>
              <w:bottom w:val="single" w:sz="4" w:space="0" w:color="auto"/>
              <w:right w:val="single" w:sz="4" w:space="0" w:color="auto"/>
            </w:tcBorders>
            <w:shd w:val="clear" w:color="auto" w:fill="auto"/>
            <w:noWrap/>
            <w:vAlign w:val="center"/>
            <w:hideMark/>
          </w:tcPr>
          <w:p w14:paraId="7D01AD88"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859" w:type="pct"/>
            <w:tcBorders>
              <w:top w:val="nil"/>
              <w:left w:val="nil"/>
              <w:bottom w:val="single" w:sz="4" w:space="0" w:color="auto"/>
              <w:right w:val="single" w:sz="4" w:space="0" w:color="auto"/>
            </w:tcBorders>
            <w:shd w:val="clear" w:color="auto" w:fill="auto"/>
            <w:noWrap/>
            <w:vAlign w:val="center"/>
            <w:hideMark/>
          </w:tcPr>
          <w:p w14:paraId="446B2F38"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5,7</w:t>
            </w:r>
          </w:p>
        </w:tc>
      </w:tr>
      <w:tr w:rsidR="0072275B" w:rsidRPr="0072275B" w14:paraId="710AACFB" w14:textId="77777777" w:rsidTr="0072275B">
        <w:trPr>
          <w:trHeight w:val="397"/>
        </w:trPr>
        <w:tc>
          <w:tcPr>
            <w:tcW w:w="1997" w:type="pct"/>
            <w:tcBorders>
              <w:top w:val="nil"/>
              <w:left w:val="single" w:sz="4" w:space="0" w:color="auto"/>
              <w:bottom w:val="single" w:sz="4" w:space="0" w:color="auto"/>
              <w:right w:val="single" w:sz="4" w:space="0" w:color="auto"/>
            </w:tcBorders>
            <w:shd w:val="clear" w:color="auto" w:fill="auto"/>
            <w:noWrap/>
            <w:vAlign w:val="center"/>
            <w:hideMark/>
          </w:tcPr>
          <w:p w14:paraId="04E2BDDA" w14:textId="77777777" w:rsidR="0072275B" w:rsidRPr="0072275B" w:rsidRDefault="0072275B" w:rsidP="0072275B">
            <w:pPr>
              <w:autoSpaceDE/>
              <w:autoSpaceDN/>
              <w:adjustRightInd/>
              <w:spacing w:line="240" w:lineRule="auto"/>
              <w:ind w:firstLine="0"/>
              <w:rPr>
                <w:rFonts w:eastAsia="Times New Roman"/>
                <w:sz w:val="18"/>
                <w:szCs w:val="18"/>
                <w:lang w:eastAsia="ru-RU"/>
              </w:rPr>
            </w:pPr>
            <w:r w:rsidRPr="0072275B">
              <w:rPr>
                <w:rFonts w:eastAsia="Times New Roman"/>
                <w:sz w:val="18"/>
                <w:szCs w:val="18"/>
                <w:lang w:eastAsia="ru-RU"/>
              </w:rPr>
              <w:t>Ленина, 50,с.Поликлиника</w:t>
            </w:r>
          </w:p>
        </w:tc>
        <w:tc>
          <w:tcPr>
            <w:tcW w:w="1323" w:type="pct"/>
            <w:tcBorders>
              <w:top w:val="nil"/>
              <w:left w:val="nil"/>
              <w:bottom w:val="single" w:sz="4" w:space="0" w:color="auto"/>
              <w:right w:val="single" w:sz="4" w:space="0" w:color="auto"/>
            </w:tcBorders>
            <w:shd w:val="clear" w:color="auto" w:fill="auto"/>
            <w:noWrap/>
            <w:vAlign w:val="center"/>
            <w:hideMark/>
          </w:tcPr>
          <w:p w14:paraId="099A0BB9"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16,62</w:t>
            </w:r>
          </w:p>
        </w:tc>
        <w:tc>
          <w:tcPr>
            <w:tcW w:w="821" w:type="pct"/>
            <w:tcBorders>
              <w:top w:val="nil"/>
              <w:left w:val="nil"/>
              <w:bottom w:val="single" w:sz="4" w:space="0" w:color="auto"/>
              <w:right w:val="single" w:sz="4" w:space="0" w:color="auto"/>
            </w:tcBorders>
            <w:shd w:val="clear" w:color="auto" w:fill="auto"/>
            <w:noWrap/>
            <w:vAlign w:val="center"/>
            <w:hideMark/>
          </w:tcPr>
          <w:p w14:paraId="75C05C2B"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859" w:type="pct"/>
            <w:tcBorders>
              <w:top w:val="nil"/>
              <w:left w:val="nil"/>
              <w:bottom w:val="single" w:sz="4" w:space="0" w:color="auto"/>
              <w:right w:val="single" w:sz="4" w:space="0" w:color="auto"/>
            </w:tcBorders>
            <w:shd w:val="clear" w:color="auto" w:fill="auto"/>
            <w:noWrap/>
            <w:vAlign w:val="center"/>
            <w:hideMark/>
          </w:tcPr>
          <w:p w14:paraId="6F9CE504"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10,9</w:t>
            </w:r>
          </w:p>
        </w:tc>
      </w:tr>
      <w:tr w:rsidR="0072275B" w:rsidRPr="0072275B" w14:paraId="63205AE6" w14:textId="77777777" w:rsidTr="0072275B">
        <w:trPr>
          <w:trHeight w:val="397"/>
        </w:trPr>
        <w:tc>
          <w:tcPr>
            <w:tcW w:w="1997" w:type="pct"/>
            <w:tcBorders>
              <w:top w:val="nil"/>
              <w:left w:val="single" w:sz="4" w:space="0" w:color="auto"/>
              <w:bottom w:val="single" w:sz="4" w:space="0" w:color="auto"/>
              <w:right w:val="single" w:sz="4" w:space="0" w:color="auto"/>
            </w:tcBorders>
            <w:shd w:val="clear" w:color="auto" w:fill="auto"/>
            <w:noWrap/>
            <w:vAlign w:val="center"/>
            <w:hideMark/>
          </w:tcPr>
          <w:p w14:paraId="419B13FE" w14:textId="77777777" w:rsidR="0072275B" w:rsidRPr="0072275B" w:rsidRDefault="0072275B" w:rsidP="0072275B">
            <w:pPr>
              <w:autoSpaceDE/>
              <w:autoSpaceDN/>
              <w:adjustRightInd/>
              <w:spacing w:line="240" w:lineRule="auto"/>
              <w:ind w:firstLine="0"/>
              <w:rPr>
                <w:rFonts w:eastAsia="Times New Roman"/>
                <w:sz w:val="18"/>
                <w:szCs w:val="18"/>
                <w:lang w:eastAsia="ru-RU"/>
              </w:rPr>
            </w:pPr>
            <w:r w:rsidRPr="0072275B">
              <w:rPr>
                <w:rFonts w:eastAsia="Times New Roman"/>
                <w:sz w:val="18"/>
                <w:szCs w:val="18"/>
                <w:lang w:eastAsia="ru-RU"/>
              </w:rPr>
              <w:t>Ленина, 50,с.Стационар</w:t>
            </w:r>
          </w:p>
        </w:tc>
        <w:tc>
          <w:tcPr>
            <w:tcW w:w="1323" w:type="pct"/>
            <w:tcBorders>
              <w:top w:val="nil"/>
              <w:left w:val="nil"/>
              <w:bottom w:val="single" w:sz="4" w:space="0" w:color="auto"/>
              <w:right w:val="single" w:sz="4" w:space="0" w:color="auto"/>
            </w:tcBorders>
            <w:shd w:val="clear" w:color="auto" w:fill="auto"/>
            <w:noWrap/>
            <w:vAlign w:val="center"/>
            <w:hideMark/>
          </w:tcPr>
          <w:p w14:paraId="755AC605"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17,18</w:t>
            </w:r>
          </w:p>
        </w:tc>
        <w:tc>
          <w:tcPr>
            <w:tcW w:w="821" w:type="pct"/>
            <w:tcBorders>
              <w:top w:val="nil"/>
              <w:left w:val="nil"/>
              <w:bottom w:val="single" w:sz="4" w:space="0" w:color="auto"/>
              <w:right w:val="single" w:sz="4" w:space="0" w:color="auto"/>
            </w:tcBorders>
            <w:shd w:val="clear" w:color="auto" w:fill="auto"/>
            <w:noWrap/>
            <w:vAlign w:val="center"/>
            <w:hideMark/>
          </w:tcPr>
          <w:p w14:paraId="366BAA59"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859" w:type="pct"/>
            <w:tcBorders>
              <w:top w:val="nil"/>
              <w:left w:val="nil"/>
              <w:bottom w:val="single" w:sz="4" w:space="0" w:color="auto"/>
              <w:right w:val="single" w:sz="4" w:space="0" w:color="auto"/>
            </w:tcBorders>
            <w:shd w:val="clear" w:color="auto" w:fill="auto"/>
            <w:noWrap/>
            <w:vAlign w:val="center"/>
            <w:hideMark/>
          </w:tcPr>
          <w:p w14:paraId="5B72EDF9"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19,3</w:t>
            </w:r>
          </w:p>
        </w:tc>
      </w:tr>
      <w:tr w:rsidR="0072275B" w:rsidRPr="0072275B" w14:paraId="732265E4" w14:textId="77777777" w:rsidTr="0072275B">
        <w:trPr>
          <w:trHeight w:val="397"/>
        </w:trPr>
        <w:tc>
          <w:tcPr>
            <w:tcW w:w="1997" w:type="pct"/>
            <w:tcBorders>
              <w:top w:val="nil"/>
              <w:left w:val="single" w:sz="4" w:space="0" w:color="auto"/>
              <w:bottom w:val="single" w:sz="4" w:space="0" w:color="auto"/>
              <w:right w:val="single" w:sz="4" w:space="0" w:color="auto"/>
            </w:tcBorders>
            <w:shd w:val="clear" w:color="auto" w:fill="auto"/>
            <w:noWrap/>
            <w:vAlign w:val="center"/>
            <w:hideMark/>
          </w:tcPr>
          <w:p w14:paraId="6B4C038B" w14:textId="77777777" w:rsidR="0072275B" w:rsidRPr="0072275B" w:rsidRDefault="0072275B" w:rsidP="0072275B">
            <w:pPr>
              <w:autoSpaceDE/>
              <w:autoSpaceDN/>
              <w:adjustRightInd/>
              <w:spacing w:line="240" w:lineRule="auto"/>
              <w:ind w:firstLine="0"/>
              <w:rPr>
                <w:rFonts w:eastAsia="Times New Roman"/>
                <w:sz w:val="18"/>
                <w:szCs w:val="18"/>
                <w:lang w:eastAsia="ru-RU"/>
              </w:rPr>
            </w:pPr>
            <w:r w:rsidRPr="0072275B">
              <w:rPr>
                <w:rFonts w:eastAsia="Times New Roman"/>
                <w:sz w:val="18"/>
                <w:szCs w:val="18"/>
                <w:lang w:eastAsia="ru-RU"/>
              </w:rPr>
              <w:t>Ленина, 58,к.стр</w:t>
            </w:r>
          </w:p>
        </w:tc>
        <w:tc>
          <w:tcPr>
            <w:tcW w:w="1323" w:type="pct"/>
            <w:tcBorders>
              <w:top w:val="nil"/>
              <w:left w:val="nil"/>
              <w:bottom w:val="single" w:sz="4" w:space="0" w:color="auto"/>
              <w:right w:val="single" w:sz="4" w:space="0" w:color="auto"/>
            </w:tcBorders>
            <w:shd w:val="clear" w:color="auto" w:fill="auto"/>
            <w:noWrap/>
            <w:vAlign w:val="center"/>
            <w:hideMark/>
          </w:tcPr>
          <w:p w14:paraId="5E30CB1A"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16,82</w:t>
            </w:r>
          </w:p>
        </w:tc>
        <w:tc>
          <w:tcPr>
            <w:tcW w:w="821" w:type="pct"/>
            <w:tcBorders>
              <w:top w:val="nil"/>
              <w:left w:val="nil"/>
              <w:bottom w:val="single" w:sz="4" w:space="0" w:color="auto"/>
              <w:right w:val="single" w:sz="4" w:space="0" w:color="auto"/>
            </w:tcBorders>
            <w:shd w:val="clear" w:color="auto" w:fill="auto"/>
            <w:noWrap/>
            <w:vAlign w:val="center"/>
            <w:hideMark/>
          </w:tcPr>
          <w:p w14:paraId="10EC9BF6"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859" w:type="pct"/>
            <w:tcBorders>
              <w:top w:val="nil"/>
              <w:left w:val="nil"/>
              <w:bottom w:val="single" w:sz="4" w:space="0" w:color="auto"/>
              <w:right w:val="single" w:sz="4" w:space="0" w:color="auto"/>
            </w:tcBorders>
            <w:shd w:val="clear" w:color="auto" w:fill="auto"/>
            <w:noWrap/>
            <w:vAlign w:val="center"/>
            <w:hideMark/>
          </w:tcPr>
          <w:p w14:paraId="6027D4FA"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4,6</w:t>
            </w:r>
          </w:p>
        </w:tc>
      </w:tr>
      <w:tr w:rsidR="0072275B" w:rsidRPr="0072275B" w14:paraId="2A0E8DF2" w14:textId="77777777" w:rsidTr="0072275B">
        <w:trPr>
          <w:trHeight w:val="397"/>
        </w:trPr>
        <w:tc>
          <w:tcPr>
            <w:tcW w:w="1997" w:type="pct"/>
            <w:tcBorders>
              <w:top w:val="nil"/>
              <w:left w:val="single" w:sz="4" w:space="0" w:color="auto"/>
              <w:bottom w:val="single" w:sz="4" w:space="0" w:color="auto"/>
              <w:right w:val="single" w:sz="4" w:space="0" w:color="auto"/>
            </w:tcBorders>
            <w:shd w:val="clear" w:color="auto" w:fill="auto"/>
            <w:noWrap/>
            <w:vAlign w:val="center"/>
            <w:hideMark/>
          </w:tcPr>
          <w:p w14:paraId="09ABCB53" w14:textId="77777777" w:rsidR="0072275B" w:rsidRPr="0072275B" w:rsidRDefault="0072275B" w:rsidP="0072275B">
            <w:pPr>
              <w:autoSpaceDE/>
              <w:autoSpaceDN/>
              <w:adjustRightInd/>
              <w:spacing w:line="240" w:lineRule="auto"/>
              <w:ind w:firstLine="0"/>
              <w:rPr>
                <w:rFonts w:eastAsia="Times New Roman"/>
                <w:sz w:val="18"/>
                <w:szCs w:val="18"/>
                <w:lang w:eastAsia="ru-RU"/>
              </w:rPr>
            </w:pPr>
            <w:r w:rsidRPr="0072275B">
              <w:rPr>
                <w:rFonts w:eastAsia="Times New Roman"/>
                <w:sz w:val="18"/>
                <w:szCs w:val="18"/>
                <w:lang w:eastAsia="ru-RU"/>
              </w:rPr>
              <w:t>Ленина, 60</w:t>
            </w:r>
          </w:p>
        </w:tc>
        <w:tc>
          <w:tcPr>
            <w:tcW w:w="1323" w:type="pct"/>
            <w:tcBorders>
              <w:top w:val="nil"/>
              <w:left w:val="nil"/>
              <w:bottom w:val="single" w:sz="4" w:space="0" w:color="auto"/>
              <w:right w:val="single" w:sz="4" w:space="0" w:color="auto"/>
            </w:tcBorders>
            <w:shd w:val="clear" w:color="auto" w:fill="auto"/>
            <w:noWrap/>
            <w:vAlign w:val="center"/>
            <w:hideMark/>
          </w:tcPr>
          <w:p w14:paraId="1EA3ED6C"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17,13</w:t>
            </w:r>
          </w:p>
        </w:tc>
        <w:tc>
          <w:tcPr>
            <w:tcW w:w="821" w:type="pct"/>
            <w:tcBorders>
              <w:top w:val="nil"/>
              <w:left w:val="nil"/>
              <w:bottom w:val="single" w:sz="4" w:space="0" w:color="auto"/>
              <w:right w:val="single" w:sz="4" w:space="0" w:color="auto"/>
            </w:tcBorders>
            <w:shd w:val="clear" w:color="auto" w:fill="auto"/>
            <w:noWrap/>
            <w:vAlign w:val="center"/>
            <w:hideMark/>
          </w:tcPr>
          <w:p w14:paraId="11D7F98A"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1</w:t>
            </w:r>
          </w:p>
        </w:tc>
        <w:tc>
          <w:tcPr>
            <w:tcW w:w="859" w:type="pct"/>
            <w:tcBorders>
              <w:top w:val="nil"/>
              <w:left w:val="nil"/>
              <w:bottom w:val="single" w:sz="4" w:space="0" w:color="auto"/>
              <w:right w:val="single" w:sz="4" w:space="0" w:color="auto"/>
            </w:tcBorders>
            <w:shd w:val="clear" w:color="auto" w:fill="auto"/>
            <w:noWrap/>
            <w:vAlign w:val="center"/>
            <w:hideMark/>
          </w:tcPr>
          <w:p w14:paraId="258CEA8B" w14:textId="77777777" w:rsidR="0072275B" w:rsidRPr="007C13BD" w:rsidRDefault="0072275B" w:rsidP="0072275B">
            <w:pPr>
              <w:autoSpaceDE/>
              <w:autoSpaceDN/>
              <w:adjustRightInd/>
              <w:spacing w:line="240" w:lineRule="auto"/>
              <w:ind w:firstLine="0"/>
              <w:jc w:val="center"/>
              <w:rPr>
                <w:rFonts w:eastAsia="Times New Roman"/>
                <w:color w:val="FF0000"/>
                <w:sz w:val="18"/>
                <w:szCs w:val="18"/>
                <w:lang w:eastAsia="ru-RU"/>
              </w:rPr>
            </w:pPr>
            <w:r w:rsidRPr="007C13BD">
              <w:rPr>
                <w:rFonts w:eastAsia="Times New Roman"/>
                <w:color w:val="FF0000"/>
                <w:sz w:val="18"/>
                <w:szCs w:val="18"/>
                <w:lang w:eastAsia="ru-RU"/>
              </w:rPr>
              <w:t>6,2</w:t>
            </w:r>
          </w:p>
        </w:tc>
      </w:tr>
    </w:tbl>
    <w:p w14:paraId="71DA9B27" w14:textId="77777777" w:rsidR="0072275B" w:rsidRDefault="0072275B" w:rsidP="00BF2E75">
      <w:pPr>
        <w:autoSpaceDE/>
        <w:autoSpaceDN/>
        <w:adjustRightInd/>
        <w:spacing w:after="60" w:line="240" w:lineRule="auto"/>
        <w:ind w:firstLine="0"/>
        <w:rPr>
          <w:b/>
        </w:rPr>
      </w:pPr>
    </w:p>
    <w:p w14:paraId="6A7F195B" w14:textId="77777777" w:rsidR="0072275B" w:rsidRDefault="0072275B" w:rsidP="00BF2E75">
      <w:pPr>
        <w:autoSpaceDE/>
        <w:autoSpaceDN/>
        <w:adjustRightInd/>
        <w:spacing w:after="60" w:line="240" w:lineRule="auto"/>
        <w:ind w:firstLine="0"/>
        <w:rPr>
          <w:b/>
        </w:rPr>
      </w:pPr>
    </w:p>
    <w:p w14:paraId="28FCB15F" w14:textId="77777777" w:rsidR="0072275B" w:rsidRDefault="0072275B" w:rsidP="00BF2E75">
      <w:pPr>
        <w:autoSpaceDE/>
        <w:autoSpaceDN/>
        <w:adjustRightInd/>
        <w:spacing w:after="60" w:line="240" w:lineRule="auto"/>
        <w:ind w:firstLine="0"/>
        <w:rPr>
          <w:b/>
        </w:rPr>
      </w:pPr>
    </w:p>
    <w:p w14:paraId="70A56FB3" w14:textId="77777777" w:rsidR="000E6A28" w:rsidRPr="00C9600F" w:rsidRDefault="000E6A28" w:rsidP="00941405">
      <w:pPr>
        <w:autoSpaceDE/>
        <w:autoSpaceDN/>
        <w:adjustRightInd/>
        <w:spacing w:after="60" w:line="240" w:lineRule="auto"/>
        <w:ind w:firstLine="0"/>
        <w:jc w:val="right"/>
        <w:rPr>
          <w:b/>
        </w:rPr>
      </w:pPr>
    </w:p>
    <w:p w14:paraId="7DF6A491" w14:textId="77777777" w:rsidR="00E650B2" w:rsidRPr="00C9600F" w:rsidRDefault="00E650B2">
      <w:pPr>
        <w:autoSpaceDE/>
        <w:autoSpaceDN/>
        <w:adjustRightInd/>
        <w:spacing w:line="240" w:lineRule="auto"/>
        <w:ind w:firstLine="0"/>
        <w:jc w:val="left"/>
        <w:rPr>
          <w:sz w:val="22"/>
        </w:rPr>
      </w:pPr>
      <w:r w:rsidRPr="00C9600F">
        <w:br w:type="page"/>
      </w:r>
    </w:p>
    <w:p w14:paraId="7A145ADD" w14:textId="77777777" w:rsidR="00F931F9" w:rsidRPr="00C9600F" w:rsidRDefault="00667118" w:rsidP="00782B02">
      <w:pPr>
        <w:pStyle w:val="21"/>
        <w:spacing w:before="120"/>
      </w:pPr>
      <w:bookmarkStart w:id="51" w:name="_Toc14263485"/>
      <w:bookmarkStart w:id="52" w:name="_Toc201238896"/>
      <w:r w:rsidRPr="00C9600F">
        <w:lastRenderedPageBreak/>
        <w:t xml:space="preserve">Описание типов и строительных особенностей </w:t>
      </w:r>
      <w:r w:rsidRPr="00C9600F">
        <w:br/>
        <w:t>тепловых камер и павильонов</w:t>
      </w:r>
      <w:bookmarkEnd w:id="51"/>
      <w:bookmarkEnd w:id="52"/>
    </w:p>
    <w:p w14:paraId="79EECACA" w14:textId="4C1B6D5A" w:rsidR="00F72E4E" w:rsidRPr="00C9600F" w:rsidRDefault="00F72E4E" w:rsidP="00E650B2">
      <w:pPr>
        <w:pStyle w:val="affffff9"/>
      </w:pPr>
      <w:bookmarkStart w:id="53" w:name="_Toc347764888"/>
      <w:bookmarkStart w:id="54" w:name="_Toc14263486"/>
      <w:r w:rsidRPr="00C9600F">
        <w:t>В тепловых сетях Ветлу</w:t>
      </w:r>
      <w:r w:rsidR="008C0042" w:rsidRPr="00C9600F">
        <w:t>жского МО</w:t>
      </w:r>
      <w:r w:rsidRPr="00C9600F">
        <w:t xml:space="preserve"> нет павильонов.</w:t>
      </w:r>
    </w:p>
    <w:p w14:paraId="58E6A6FC" w14:textId="31E81BE4" w:rsidR="00F72E4E" w:rsidRPr="00C9600F" w:rsidRDefault="00F72E4E" w:rsidP="00E650B2">
      <w:pPr>
        <w:pStyle w:val="affffff9"/>
      </w:pPr>
      <w:r w:rsidRPr="00C9600F">
        <w:t>Для выполнения оперативных переключений, ремонта, обслуживания запорных устройств и для установки контрольно-измерительных приборов с целью выполнения измерений режимных параметров теплоносителя водяные тепловые сети оборудованы тепловыми камерами.</w:t>
      </w:r>
      <w:r w:rsidR="006E2481" w:rsidRPr="00C9600F">
        <w:t xml:space="preserve"> </w:t>
      </w:r>
      <w:r w:rsidRPr="00C9600F">
        <w:t>Высота камер тепловых сетей составляет не более 1,0 – 1,5 м. Их внутренние габариты зависят от числа и диаметра прокладываемых труб, размеров устанавливаемого оборудования и минимальных расстояний между строительными конструкциями и оборудованием. Камеры тепловых сетей выполнены из кирпича, монолитного бетона и железобетона. В торцевых стенах оставляют проемы для пропуска теплопроводов. Полы в камерах тепловых сетей выполняют из сборных железобетонных плит или монолита. Для стока воды дно выполнено с уклоном не менее 0,02 в сторону приемника, который для удобства откачки воды из камеры тепловых сетей расположен под одним из стоков. Перекрытия выполнены как монолитным</w:t>
      </w:r>
      <w:r w:rsidR="008C0042" w:rsidRPr="00C9600F">
        <w:t>и</w:t>
      </w:r>
      <w:r w:rsidRPr="00C9600F">
        <w:t>, так и из сборных железобетонных плит, уложенных на железобетонные или металлические балки. Для устройства люков в углах перекрытия уложены плиты с отверстиями. В случае если габариты оборудований превышают размеры входных люков, предусматривают монтажные проемы, ширина которых равна наибольшему размеру арматуры, оборудования или диаметра труб плюс 0,1 м (но не менее 0,7 м).</w:t>
      </w:r>
    </w:p>
    <w:p w14:paraId="23A0F847" w14:textId="77777777" w:rsidR="00782B02" w:rsidRPr="00C9600F" w:rsidRDefault="00F72E4E" w:rsidP="00E650B2">
      <w:pPr>
        <w:pStyle w:val="affffff9"/>
      </w:pPr>
      <w:r w:rsidRPr="00C9600F">
        <w:t>Для гидроизоляционной защиты наружные поверхности днища и стен камер тепловых сетей при наличии высокого уровни грунтовых вод, несмотря на имеющийся попутный дренаж, покрывают оклеечной гидроизоляцией из битумных рулонных материалов в несколько слоев, что определено проектом. В условиях повышенных требований водонепроницаемости кроме наружной оклеечной гидроизоляции применяют дополнительную штукатурную цементно-песчаную гидроизоляцию внутренней поверхности, наносимую при больших объемах работ методом торкретирования.</w:t>
      </w:r>
    </w:p>
    <w:p w14:paraId="71617064" w14:textId="77777777" w:rsidR="00E650B2" w:rsidRPr="00C9600F" w:rsidRDefault="00E650B2">
      <w:pPr>
        <w:autoSpaceDE/>
        <w:autoSpaceDN/>
        <w:adjustRightInd/>
        <w:spacing w:line="240" w:lineRule="auto"/>
        <w:ind w:firstLine="0"/>
        <w:jc w:val="left"/>
        <w:rPr>
          <w:sz w:val="22"/>
        </w:rPr>
      </w:pPr>
      <w:r w:rsidRPr="00C9600F">
        <w:br w:type="page"/>
      </w:r>
    </w:p>
    <w:p w14:paraId="422199CC" w14:textId="77777777" w:rsidR="00F931F9" w:rsidRPr="00C9600F" w:rsidRDefault="002E3520" w:rsidP="007E2567">
      <w:pPr>
        <w:pStyle w:val="21"/>
      </w:pPr>
      <w:bookmarkStart w:id="55" w:name="_Toc201238897"/>
      <w:r w:rsidRPr="00C9600F">
        <w:lastRenderedPageBreak/>
        <w:t xml:space="preserve">Описание графиков регулирования отпуска тепла </w:t>
      </w:r>
      <w:r w:rsidRPr="00C9600F">
        <w:br/>
        <w:t>в тепловые сети с анализом их обоснованности</w:t>
      </w:r>
      <w:bookmarkEnd w:id="53"/>
      <w:bookmarkEnd w:id="54"/>
      <w:bookmarkEnd w:id="55"/>
    </w:p>
    <w:p w14:paraId="1E160F7D" w14:textId="326E8C57" w:rsidR="00AE1CD8" w:rsidRPr="00C9600F" w:rsidRDefault="00917E72" w:rsidP="00673D33">
      <w:pPr>
        <w:pStyle w:val="affffff9"/>
      </w:pPr>
      <w:r w:rsidRPr="00C9600F">
        <w:t>Все к</w:t>
      </w:r>
      <w:r w:rsidR="00AE1CD8" w:rsidRPr="00C9600F">
        <w:t>отельн</w:t>
      </w:r>
      <w:r w:rsidRPr="00C9600F">
        <w:t>ые</w:t>
      </w:r>
      <w:r w:rsidR="00AE1CD8" w:rsidRPr="00C9600F">
        <w:t xml:space="preserve"> </w:t>
      </w:r>
      <w:r w:rsidR="005105E0" w:rsidRPr="00C9600F">
        <w:t>Ветлу</w:t>
      </w:r>
      <w:r w:rsidR="008C0042" w:rsidRPr="00C9600F">
        <w:t>жского МО</w:t>
      </w:r>
      <w:r w:rsidR="00AE1CD8" w:rsidRPr="00C9600F">
        <w:t xml:space="preserve"> работа</w:t>
      </w:r>
      <w:r w:rsidRPr="00C9600F">
        <w:t>ю</w:t>
      </w:r>
      <w:r w:rsidR="00AE1CD8" w:rsidRPr="00C9600F">
        <w:t>т с центральным качественным регулированием, отпуск тепла в зону теплоснабжения производится по утверждённому температурному графику 95/70°С.</w:t>
      </w:r>
      <w:r w:rsidR="00C56CAB" w:rsidRPr="00C9600F">
        <w:t xml:space="preserve"> Для</w:t>
      </w:r>
      <w:r w:rsidR="005105E0" w:rsidRPr="00C9600F">
        <w:t xml:space="preserve"> всех</w:t>
      </w:r>
      <w:r w:rsidR="00C56CAB" w:rsidRPr="00C9600F">
        <w:t xml:space="preserve"> котельных график выполнен без спрямления </w:t>
      </w:r>
      <w:r w:rsidR="00152B26" w:rsidRPr="00C9600F">
        <w:t xml:space="preserve">на ГВС </w:t>
      </w:r>
      <w:r w:rsidR="00C56CAB" w:rsidRPr="00C9600F">
        <w:t xml:space="preserve">(рис. </w:t>
      </w:r>
      <w:r w:rsidR="00313FD2" w:rsidRPr="00C9600F">
        <w:t>3.6.</w:t>
      </w:r>
      <w:r w:rsidR="005105E0" w:rsidRPr="00C9600F">
        <w:t>1</w:t>
      </w:r>
      <w:r w:rsidR="00C56CAB" w:rsidRPr="00C9600F">
        <w:t>).</w:t>
      </w:r>
    </w:p>
    <w:p w14:paraId="4F5CE2DC" w14:textId="77777777" w:rsidR="005105E0" w:rsidRPr="00C9600F" w:rsidRDefault="005105E0" w:rsidP="005105E0">
      <w:pPr>
        <w:pStyle w:val="affffff9"/>
        <w:ind w:firstLine="0"/>
        <w:jc w:val="center"/>
      </w:pPr>
      <w:bookmarkStart w:id="56" w:name="_Toc515454991"/>
      <w:bookmarkStart w:id="57" w:name="_Toc14263487"/>
      <w:r w:rsidRPr="00C9600F">
        <w:rPr>
          <w:noProof/>
          <w:lang w:eastAsia="ru-RU"/>
        </w:rPr>
        <w:drawing>
          <wp:inline distT="0" distB="0" distL="0" distR="0" wp14:anchorId="2A7FB5FD" wp14:editId="4BA1651E">
            <wp:extent cx="6127421" cy="3317359"/>
            <wp:effectExtent l="0" t="0" r="6985"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146155" cy="3327501"/>
                    </a:xfrm>
                    <a:prstGeom prst="rect">
                      <a:avLst/>
                    </a:prstGeom>
                    <a:noFill/>
                  </pic:spPr>
                </pic:pic>
              </a:graphicData>
            </a:graphic>
          </wp:inline>
        </w:drawing>
      </w:r>
    </w:p>
    <w:p w14:paraId="3977F175" w14:textId="35970B60" w:rsidR="001C4CD2" w:rsidRPr="00C9600F" w:rsidRDefault="005105E0" w:rsidP="005105E0">
      <w:pPr>
        <w:pStyle w:val="a"/>
        <w:rPr>
          <w:color w:val="auto"/>
          <w:sz w:val="22"/>
        </w:rPr>
      </w:pPr>
      <w:r w:rsidRPr="00C9600F">
        <w:rPr>
          <w:color w:val="auto"/>
        </w:rPr>
        <w:t>Температурный график отпуск</w:t>
      </w:r>
      <w:r w:rsidR="001C4CD2" w:rsidRPr="00C9600F">
        <w:rPr>
          <w:color w:val="auto"/>
        </w:rPr>
        <w:t>а тепловой энергии потребителей</w:t>
      </w:r>
      <w:r w:rsidRPr="00C9600F">
        <w:rPr>
          <w:color w:val="auto"/>
        </w:rPr>
        <w:br/>
        <w:t>от котельных Ветлу</w:t>
      </w:r>
      <w:r w:rsidR="008C0042" w:rsidRPr="00C9600F">
        <w:rPr>
          <w:color w:val="auto"/>
        </w:rPr>
        <w:t>жского МО</w:t>
      </w:r>
    </w:p>
    <w:p w14:paraId="7455AFE2" w14:textId="2E950EFD" w:rsidR="007B4524" w:rsidRPr="00C9600F" w:rsidRDefault="007B4524">
      <w:pPr>
        <w:autoSpaceDE/>
        <w:autoSpaceDN/>
        <w:adjustRightInd/>
        <w:spacing w:line="240" w:lineRule="auto"/>
        <w:ind w:firstLine="0"/>
        <w:jc w:val="left"/>
        <w:rPr>
          <w:rFonts w:eastAsia="Courier New"/>
          <w:b/>
          <w:lang w:eastAsia="ru-RU"/>
          <w14:scene3d>
            <w14:camera w14:prst="orthographicFront"/>
            <w14:lightRig w14:rig="threePt" w14:dir="t">
              <w14:rot w14:lat="0" w14:lon="0" w14:rev="0"/>
            </w14:lightRig>
          </w14:scene3d>
        </w:rPr>
      </w:pPr>
    </w:p>
    <w:p w14:paraId="4976DFAF" w14:textId="7698E652" w:rsidR="00C84E05" w:rsidRPr="00C9600F" w:rsidRDefault="002E3520" w:rsidP="007B4524">
      <w:pPr>
        <w:pStyle w:val="21"/>
        <w:spacing w:after="240"/>
      </w:pPr>
      <w:bookmarkStart w:id="58" w:name="_Toc201238898"/>
      <w:r w:rsidRPr="00C9600F">
        <w:t xml:space="preserve">Фактические температурные режимы отпуска тепла в </w:t>
      </w:r>
      <w:r w:rsidR="002E6120" w:rsidRPr="00C9600F">
        <w:br/>
      </w:r>
      <w:r w:rsidRPr="00C9600F">
        <w:t>тепловые</w:t>
      </w:r>
      <w:r w:rsidRPr="00C9600F">
        <w:rPr>
          <w:rStyle w:val="af7"/>
        </w:rPr>
        <w:t xml:space="preserve"> </w:t>
      </w:r>
      <w:r w:rsidRPr="00C9600F">
        <w:t xml:space="preserve">сети и их соответствие утвержденным графикам </w:t>
      </w:r>
      <w:r w:rsidR="002E6120" w:rsidRPr="00C9600F">
        <w:br/>
      </w:r>
      <w:r w:rsidRPr="00C9600F">
        <w:t>регулирования</w:t>
      </w:r>
      <w:r w:rsidR="002E6120" w:rsidRPr="00C9600F">
        <w:t xml:space="preserve"> </w:t>
      </w:r>
      <w:r w:rsidRPr="00C9600F">
        <w:t>отпуска</w:t>
      </w:r>
      <w:r w:rsidRPr="00C9600F">
        <w:rPr>
          <w:rStyle w:val="af7"/>
        </w:rPr>
        <w:t xml:space="preserve"> </w:t>
      </w:r>
      <w:r w:rsidRPr="00C9600F">
        <w:t>тепла в тепловые сети</w:t>
      </w:r>
      <w:bookmarkEnd w:id="56"/>
      <w:bookmarkEnd w:id="57"/>
      <w:bookmarkEnd w:id="58"/>
    </w:p>
    <w:p w14:paraId="70700FAB" w14:textId="213870BA" w:rsidR="004D190A" w:rsidRPr="00C9600F" w:rsidRDefault="00C56CAB" w:rsidP="007B4524">
      <w:pPr>
        <w:pStyle w:val="affffff9"/>
      </w:pPr>
      <w:r w:rsidRPr="00C9600F">
        <w:t>Анализ температурных режимов отпуска тепла с сетевой водой в</w:t>
      </w:r>
      <w:r w:rsidR="00B4360F" w:rsidRPr="00C9600F">
        <w:t xml:space="preserve"> </w:t>
      </w:r>
      <w:r w:rsidRPr="00C9600F">
        <w:t>тепловые сети от ко</w:t>
      </w:r>
      <w:r w:rsidR="003A2FD2" w:rsidRPr="00C9600F">
        <w:t>тельных</w:t>
      </w:r>
      <w:r w:rsidRPr="00C9600F">
        <w:t xml:space="preserve"> </w:t>
      </w:r>
      <w:r w:rsidR="003A2FD2" w:rsidRPr="00C9600F">
        <w:t>не выполнялся</w:t>
      </w:r>
      <w:r w:rsidRPr="00C9600F">
        <w:t xml:space="preserve"> </w:t>
      </w:r>
      <w:r w:rsidR="003A2FD2" w:rsidRPr="00C9600F">
        <w:t>из-за</w:t>
      </w:r>
      <w:r w:rsidRPr="00C9600F">
        <w:t xml:space="preserve"> </w:t>
      </w:r>
      <w:r w:rsidR="003A2FD2" w:rsidRPr="00C9600F">
        <w:t>отсутствия</w:t>
      </w:r>
      <w:r w:rsidRPr="00C9600F">
        <w:t xml:space="preserve"> фактических данных по отпуску горячей воды в тепловую сеть, поскольку коммерческие приборы учёта</w:t>
      </w:r>
      <w:r w:rsidR="003A2FD2" w:rsidRPr="00C9600F">
        <w:t xml:space="preserve"> отпущенного тепла с котельных</w:t>
      </w:r>
      <w:r w:rsidRPr="00C9600F">
        <w:t xml:space="preserve"> не установлены.</w:t>
      </w:r>
    </w:p>
    <w:p w14:paraId="1615FDD2" w14:textId="77777777" w:rsidR="004D190A" w:rsidRPr="00C9600F" w:rsidRDefault="004D190A">
      <w:pPr>
        <w:autoSpaceDE/>
        <w:autoSpaceDN/>
        <w:adjustRightInd/>
        <w:spacing w:line="240" w:lineRule="auto"/>
        <w:ind w:firstLine="0"/>
        <w:jc w:val="left"/>
        <w:rPr>
          <w:sz w:val="22"/>
        </w:rPr>
      </w:pPr>
      <w:r w:rsidRPr="00C9600F">
        <w:br w:type="page"/>
      </w:r>
    </w:p>
    <w:p w14:paraId="64B72DF0" w14:textId="77777777" w:rsidR="00F931F9" w:rsidRPr="00C9600F" w:rsidRDefault="008B0EC0" w:rsidP="007E2567">
      <w:pPr>
        <w:pStyle w:val="21"/>
      </w:pPr>
      <w:bookmarkStart w:id="59" w:name="_Toc14263488"/>
      <w:bookmarkStart w:id="60" w:name="_Toc513661507"/>
      <w:bookmarkStart w:id="61" w:name="_Toc201238899"/>
      <w:r w:rsidRPr="00C9600F">
        <w:lastRenderedPageBreak/>
        <w:t xml:space="preserve">Гидравлические режимы тепловых сетей </w:t>
      </w:r>
      <w:r w:rsidRPr="00C9600F">
        <w:br/>
        <w:t>и пьезометрические графики</w:t>
      </w:r>
      <w:bookmarkEnd w:id="59"/>
      <w:bookmarkEnd w:id="60"/>
      <w:bookmarkEnd w:id="61"/>
    </w:p>
    <w:p w14:paraId="626A496B" w14:textId="77777777" w:rsidR="00224FD3" w:rsidRPr="00C9600F" w:rsidRDefault="00224FD3" w:rsidP="00F74242">
      <w:pPr>
        <w:pStyle w:val="30"/>
      </w:pPr>
      <w:r w:rsidRPr="00C9600F">
        <w:t>Гидравлические режимы тепловых сетей</w:t>
      </w:r>
    </w:p>
    <w:p w14:paraId="228F8A08" w14:textId="1E4947DA" w:rsidR="004C7136" w:rsidRPr="00C9600F" w:rsidRDefault="004C7136" w:rsidP="004D190A">
      <w:pPr>
        <w:pStyle w:val="affffff9"/>
        <w:spacing w:line="324" w:lineRule="auto"/>
      </w:pPr>
      <w:r w:rsidRPr="00C9600F">
        <w:t xml:space="preserve">Гидравлические расчеты тепловых сетей от </w:t>
      </w:r>
      <w:r w:rsidR="005105E0" w:rsidRPr="00C9600F">
        <w:t>котельных</w:t>
      </w:r>
      <w:r w:rsidRPr="00C9600F">
        <w:t xml:space="preserve"> проводились на базе актуализированной электронной модели системы теплоснабжения в средствах программного комплекса «</w:t>
      </w:r>
      <w:r w:rsidRPr="00C9600F">
        <w:rPr>
          <w:lang w:val="en-US"/>
        </w:rPr>
        <w:t>Zulu</w:t>
      </w:r>
      <w:r w:rsidRPr="00C9600F">
        <w:t>».</w:t>
      </w:r>
    </w:p>
    <w:p w14:paraId="77AF078E" w14:textId="77777777" w:rsidR="004C7136" w:rsidRPr="00C9600F" w:rsidRDefault="004C7136" w:rsidP="004D190A">
      <w:pPr>
        <w:pStyle w:val="affffff9"/>
        <w:spacing w:line="324" w:lineRule="auto"/>
      </w:pPr>
      <w:r w:rsidRPr="00C9600F">
        <w:t>Исходными данными для разработки электронной модели и анализа существующих режимов теплоснабжения являлись:</w:t>
      </w:r>
    </w:p>
    <w:p w14:paraId="10C1CAB3" w14:textId="77777777" w:rsidR="004C7136" w:rsidRPr="00C9600F" w:rsidRDefault="000B6CF8" w:rsidP="004D190A">
      <w:pPr>
        <w:pStyle w:val="affffff9"/>
        <w:spacing w:line="324" w:lineRule="auto"/>
      </w:pPr>
      <w:r w:rsidRPr="00C9600F">
        <w:t xml:space="preserve">- </w:t>
      </w:r>
      <w:r w:rsidR="004C7136" w:rsidRPr="00C9600F">
        <w:t>схемы тепловых сетей с привязкой к плану местности;</w:t>
      </w:r>
    </w:p>
    <w:p w14:paraId="7589EF18" w14:textId="77777777" w:rsidR="004C7136" w:rsidRPr="00C9600F" w:rsidRDefault="000B6CF8" w:rsidP="004D190A">
      <w:pPr>
        <w:pStyle w:val="affffff9"/>
        <w:spacing w:line="324" w:lineRule="auto"/>
      </w:pPr>
      <w:r w:rsidRPr="00C9600F">
        <w:t xml:space="preserve">- </w:t>
      </w:r>
      <w:r w:rsidR="004C7136" w:rsidRPr="00C9600F">
        <w:t>эксплуатационная документация (расчетные температурные графики, данные по присоединенным тепловым нагрузкам, их видам и т.п.);</w:t>
      </w:r>
    </w:p>
    <w:p w14:paraId="47A66328" w14:textId="77777777" w:rsidR="004C7136" w:rsidRPr="00C9600F" w:rsidRDefault="000B6CF8" w:rsidP="004D190A">
      <w:pPr>
        <w:pStyle w:val="affffff9"/>
        <w:spacing w:line="324" w:lineRule="auto"/>
      </w:pPr>
      <w:r w:rsidRPr="00C9600F">
        <w:t xml:space="preserve">- </w:t>
      </w:r>
      <w:r w:rsidR="004C7136" w:rsidRPr="00C9600F">
        <w:t>схемы присоединения потребителей к тепловым сетям;</w:t>
      </w:r>
    </w:p>
    <w:p w14:paraId="5536BDB0" w14:textId="77777777" w:rsidR="004C7136" w:rsidRPr="00C9600F" w:rsidRDefault="000B6CF8" w:rsidP="004D190A">
      <w:pPr>
        <w:pStyle w:val="affffff9"/>
        <w:spacing w:line="324" w:lineRule="auto"/>
      </w:pPr>
      <w:r w:rsidRPr="00C9600F">
        <w:t xml:space="preserve">- </w:t>
      </w:r>
      <w:r w:rsidR="004C7136" w:rsidRPr="00C9600F">
        <w:t>геодезические отметки узлов тепловой сети (источника, узлов разветвления, потребителей);</w:t>
      </w:r>
    </w:p>
    <w:p w14:paraId="3017DFB5" w14:textId="77777777" w:rsidR="004C7136" w:rsidRPr="00C9600F" w:rsidRDefault="000B6CF8" w:rsidP="004D190A">
      <w:pPr>
        <w:pStyle w:val="affffff9"/>
        <w:spacing w:line="324" w:lineRule="auto"/>
      </w:pPr>
      <w:r w:rsidRPr="00C9600F">
        <w:t xml:space="preserve">- </w:t>
      </w:r>
      <w:r w:rsidR="004C7136" w:rsidRPr="00C9600F">
        <w:t>характеристики участков тепловой сети (конструктивные данные по видам прокладки и типам применяемых теплоизоляционных конструкций и т.п.);</w:t>
      </w:r>
    </w:p>
    <w:p w14:paraId="1EEDE345" w14:textId="77777777" w:rsidR="004C7136" w:rsidRPr="00C9600F" w:rsidRDefault="000B6CF8" w:rsidP="004D190A">
      <w:pPr>
        <w:pStyle w:val="affffff9"/>
        <w:spacing w:line="324" w:lineRule="auto"/>
      </w:pPr>
      <w:r w:rsidRPr="00C9600F">
        <w:t xml:space="preserve">- </w:t>
      </w:r>
      <w:r w:rsidR="004C7136" w:rsidRPr="00C9600F">
        <w:t>рас</w:t>
      </w:r>
      <w:r w:rsidR="00D44CFE" w:rsidRPr="00C9600F">
        <w:t>полагаемые напоры на источниках.</w:t>
      </w:r>
    </w:p>
    <w:p w14:paraId="2734909B" w14:textId="2DCC099F" w:rsidR="00224FD3" w:rsidRPr="00C9600F" w:rsidRDefault="000B070F" w:rsidP="004D190A">
      <w:pPr>
        <w:pStyle w:val="affffff9"/>
        <w:spacing w:line="324" w:lineRule="auto"/>
        <w:rPr>
          <w:rStyle w:val="FontStyle15"/>
          <w:rFonts w:ascii="Arial" w:hAnsi="Arial" w:cs="Arial"/>
        </w:rPr>
      </w:pPr>
      <w:bookmarkStart w:id="62" w:name="_Toc14263489"/>
      <w:r w:rsidRPr="00C9600F">
        <w:rPr>
          <w:rStyle w:val="FontStyle15"/>
          <w:rFonts w:ascii="Arial" w:hAnsi="Arial" w:cs="Arial"/>
        </w:rPr>
        <w:t>Гидравлическ</w:t>
      </w:r>
      <w:r w:rsidR="006400B8" w:rsidRPr="00C9600F">
        <w:rPr>
          <w:rStyle w:val="FontStyle15"/>
          <w:rFonts w:ascii="Arial" w:hAnsi="Arial" w:cs="Arial"/>
        </w:rPr>
        <w:t xml:space="preserve">ие режимы работы тепловой сети </w:t>
      </w:r>
      <w:r w:rsidRPr="00C9600F">
        <w:rPr>
          <w:rStyle w:val="FontStyle15"/>
          <w:rFonts w:ascii="Arial" w:hAnsi="Arial" w:cs="Arial"/>
        </w:rPr>
        <w:t>котельн</w:t>
      </w:r>
      <w:r w:rsidR="005105E0" w:rsidRPr="00C9600F">
        <w:rPr>
          <w:rStyle w:val="FontStyle15"/>
          <w:rFonts w:ascii="Arial" w:hAnsi="Arial" w:cs="Arial"/>
        </w:rPr>
        <w:t>ых</w:t>
      </w:r>
      <w:r w:rsidRPr="00C9600F">
        <w:rPr>
          <w:rStyle w:val="FontStyle15"/>
          <w:rFonts w:ascii="Arial" w:hAnsi="Arial" w:cs="Arial"/>
        </w:rPr>
        <w:t xml:space="preserve"> на отопительный сезон 20</w:t>
      </w:r>
      <w:r w:rsidR="00B051A3" w:rsidRPr="00C9600F">
        <w:rPr>
          <w:rStyle w:val="FontStyle15"/>
          <w:rFonts w:ascii="Arial" w:hAnsi="Arial" w:cs="Arial"/>
        </w:rPr>
        <w:t>2</w:t>
      </w:r>
      <w:r w:rsidR="00EE522B" w:rsidRPr="00C9600F">
        <w:rPr>
          <w:rStyle w:val="FontStyle15"/>
          <w:rFonts w:ascii="Arial" w:hAnsi="Arial" w:cs="Arial"/>
        </w:rPr>
        <w:t>5</w:t>
      </w:r>
      <w:r w:rsidRPr="00C9600F">
        <w:rPr>
          <w:rStyle w:val="FontStyle15"/>
          <w:rFonts w:ascii="Arial" w:hAnsi="Arial" w:cs="Arial"/>
        </w:rPr>
        <w:t>/202</w:t>
      </w:r>
      <w:r w:rsidR="00EE522B" w:rsidRPr="00C9600F">
        <w:rPr>
          <w:rStyle w:val="FontStyle15"/>
          <w:rFonts w:ascii="Arial" w:hAnsi="Arial" w:cs="Arial"/>
        </w:rPr>
        <w:t>6</w:t>
      </w:r>
      <w:r w:rsidR="005105E0" w:rsidRPr="00C9600F">
        <w:rPr>
          <w:rStyle w:val="FontStyle15"/>
          <w:rFonts w:ascii="Arial" w:hAnsi="Arial" w:cs="Arial"/>
        </w:rPr>
        <w:t xml:space="preserve"> гг. приведены в Главе 3.</w:t>
      </w:r>
    </w:p>
    <w:p w14:paraId="05ABD7A3" w14:textId="77777777" w:rsidR="004B0C4E" w:rsidRDefault="004B0C4E" w:rsidP="00C00E16">
      <w:pPr>
        <w:pStyle w:val="30"/>
        <w:numPr>
          <w:ilvl w:val="0"/>
          <w:numId w:val="0"/>
        </w:numPr>
        <w:jc w:val="both"/>
        <w:rPr>
          <w:rStyle w:val="FontStyle15"/>
          <w:rFonts w:ascii="Arial" w:hAnsi="Arial" w:cs="Arial"/>
          <w:sz w:val="24"/>
          <w:szCs w:val="24"/>
        </w:rPr>
      </w:pPr>
    </w:p>
    <w:p w14:paraId="459DC5C3" w14:textId="77777777" w:rsidR="004B0C4E" w:rsidRDefault="004B0C4E" w:rsidP="004B0C4E">
      <w:pPr>
        <w:rPr>
          <w:lang w:eastAsia="ru-RU"/>
        </w:rPr>
      </w:pPr>
    </w:p>
    <w:p w14:paraId="50B8A913" w14:textId="77777777" w:rsidR="004B0C4E" w:rsidRDefault="004B0C4E" w:rsidP="004B0C4E">
      <w:pPr>
        <w:rPr>
          <w:lang w:eastAsia="ru-RU"/>
        </w:rPr>
      </w:pPr>
    </w:p>
    <w:p w14:paraId="573B1292" w14:textId="77777777" w:rsidR="004B0C4E" w:rsidRPr="004B0C4E" w:rsidRDefault="004B0C4E" w:rsidP="004B0C4E">
      <w:pPr>
        <w:rPr>
          <w:lang w:eastAsia="ru-RU"/>
        </w:rPr>
        <w:sectPr w:rsidR="004B0C4E" w:rsidRPr="004B0C4E" w:rsidSect="007002FB">
          <w:pgSz w:w="11906" w:h="16838" w:code="9"/>
          <w:pgMar w:top="851" w:right="851" w:bottom="851" w:left="1418" w:header="0" w:footer="567" w:gutter="0"/>
          <w:cols w:space="708"/>
          <w:docGrid w:linePitch="360"/>
        </w:sectPr>
      </w:pPr>
    </w:p>
    <w:p w14:paraId="269C492D" w14:textId="312F7BC4" w:rsidR="00224FD3" w:rsidRPr="00C9600F" w:rsidRDefault="00224FD3" w:rsidP="00F74242">
      <w:pPr>
        <w:pStyle w:val="30"/>
        <w:rPr>
          <w:rStyle w:val="FontStyle15"/>
          <w:rFonts w:ascii="Arial" w:hAnsi="Arial" w:cs="Arial"/>
          <w:sz w:val="24"/>
          <w:szCs w:val="24"/>
        </w:rPr>
      </w:pPr>
      <w:r w:rsidRPr="00C9600F">
        <w:rPr>
          <w:rStyle w:val="FontStyle15"/>
          <w:rFonts w:ascii="Arial" w:hAnsi="Arial" w:cs="Arial"/>
          <w:sz w:val="24"/>
          <w:szCs w:val="24"/>
        </w:rPr>
        <w:lastRenderedPageBreak/>
        <w:t xml:space="preserve"> Пьезометрические графики тепловых сетей источников </w:t>
      </w:r>
      <w:r w:rsidRPr="00C9600F">
        <w:rPr>
          <w:rStyle w:val="FontStyle15"/>
          <w:rFonts w:ascii="Arial" w:hAnsi="Arial" w:cs="Arial"/>
          <w:sz w:val="24"/>
          <w:szCs w:val="24"/>
        </w:rPr>
        <w:br/>
        <w:t xml:space="preserve">теплоснабжения </w:t>
      </w:r>
      <w:r w:rsidR="00BF081E" w:rsidRPr="00C9600F">
        <w:rPr>
          <w:rStyle w:val="FontStyle15"/>
          <w:rFonts w:ascii="Arial" w:hAnsi="Arial" w:cs="Arial"/>
          <w:sz w:val="24"/>
          <w:szCs w:val="24"/>
        </w:rPr>
        <w:t>Ветлужский филиал АО «НОКК»</w:t>
      </w:r>
    </w:p>
    <w:p w14:paraId="54B00608" w14:textId="5A7552B8" w:rsidR="00224FD3" w:rsidRPr="00C9600F" w:rsidRDefault="00224FD3" w:rsidP="0061373D">
      <w:pPr>
        <w:autoSpaceDE/>
        <w:autoSpaceDN/>
        <w:adjustRightInd/>
        <w:spacing w:after="120" w:line="348" w:lineRule="auto"/>
        <w:rPr>
          <w:rFonts w:eastAsia="Calibri"/>
          <w:bCs/>
          <w:iCs/>
          <w:noProof/>
          <w:sz w:val="22"/>
          <w:szCs w:val="22"/>
        </w:rPr>
      </w:pPr>
      <w:r w:rsidRPr="00C9600F">
        <w:rPr>
          <w:rFonts w:eastAsia="Times New Roman"/>
          <w:bCs/>
          <w:iCs/>
          <w:noProof/>
          <w:sz w:val="22"/>
          <w:szCs w:val="22"/>
        </w:rPr>
        <w:t>Пьезометрические графики по направлению котельная №</w:t>
      </w:r>
      <w:r w:rsidR="00A23266" w:rsidRPr="00C9600F">
        <w:rPr>
          <w:rFonts w:eastAsia="Times New Roman"/>
          <w:bCs/>
          <w:iCs/>
          <w:noProof/>
          <w:sz w:val="22"/>
          <w:szCs w:val="22"/>
        </w:rPr>
        <w:t xml:space="preserve"> </w:t>
      </w:r>
      <w:r w:rsidRPr="00C9600F">
        <w:rPr>
          <w:rFonts w:eastAsia="Times New Roman"/>
          <w:bCs/>
          <w:iCs/>
          <w:noProof/>
          <w:sz w:val="22"/>
          <w:szCs w:val="22"/>
        </w:rPr>
        <w:t>1 – ул. С. Куликова, 129</w:t>
      </w:r>
      <w:r w:rsidR="008C0042" w:rsidRPr="00C9600F">
        <w:rPr>
          <w:rFonts w:eastAsia="Times New Roman"/>
          <w:bCs/>
          <w:iCs/>
          <w:noProof/>
          <w:sz w:val="22"/>
          <w:szCs w:val="22"/>
        </w:rPr>
        <w:t xml:space="preserve"> в г. Ветлуге</w:t>
      </w:r>
      <w:r w:rsidRPr="00C9600F">
        <w:rPr>
          <w:rFonts w:eastAsia="Times New Roman"/>
          <w:bCs/>
          <w:iCs/>
          <w:noProof/>
          <w:sz w:val="22"/>
          <w:szCs w:val="22"/>
        </w:rPr>
        <w:t xml:space="preserve"> представлены на рис. 3.8.1. </w:t>
      </w:r>
      <w:r w:rsidRPr="00C9600F">
        <w:rPr>
          <w:rFonts w:eastAsia="Calibri"/>
          <w:bCs/>
          <w:iCs/>
          <w:noProof/>
          <w:sz w:val="22"/>
          <w:szCs w:val="22"/>
        </w:rPr>
        <w:t>Анализ гидравлических режимов показал достаточность пропускной способности трубопроводов для теплоснабжения существующих потребителей.</w:t>
      </w:r>
    </w:p>
    <w:p w14:paraId="7FE45411" w14:textId="6940AE99" w:rsidR="00224FD3" w:rsidRPr="00C9600F" w:rsidRDefault="004B0C4E" w:rsidP="00224FD3">
      <w:pPr>
        <w:autoSpaceDE/>
        <w:autoSpaceDN/>
        <w:adjustRightInd/>
        <w:spacing w:line="240" w:lineRule="auto"/>
        <w:ind w:firstLine="0"/>
        <w:jc w:val="center"/>
        <w:rPr>
          <w:rFonts w:eastAsia="Calibri"/>
          <w:bCs/>
          <w:iCs/>
          <w:noProof/>
          <w:sz w:val="22"/>
          <w:szCs w:val="22"/>
        </w:rPr>
      </w:pPr>
      <w:r>
        <w:rPr>
          <w:rFonts w:eastAsia="Calibri"/>
          <w:bCs/>
          <w:iCs/>
          <w:noProof/>
          <w:sz w:val="22"/>
          <w:szCs w:val="22"/>
          <w:lang w:eastAsia="ru-RU"/>
        </w:rPr>
        <w:drawing>
          <wp:inline distT="0" distB="0" distL="0" distR="0" wp14:anchorId="1146D805" wp14:editId="6EE89EAD">
            <wp:extent cx="8546257" cy="4901610"/>
            <wp:effectExtent l="0" t="0" r="762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548751" cy="4903040"/>
                    </a:xfrm>
                    <a:prstGeom prst="rect">
                      <a:avLst/>
                    </a:prstGeom>
                    <a:noFill/>
                    <a:ln>
                      <a:noFill/>
                    </a:ln>
                  </pic:spPr>
                </pic:pic>
              </a:graphicData>
            </a:graphic>
          </wp:inline>
        </w:drawing>
      </w:r>
    </w:p>
    <w:p w14:paraId="757A1758" w14:textId="23949490" w:rsidR="00224FD3" w:rsidRPr="00C9600F" w:rsidRDefault="00224FD3" w:rsidP="00224FD3">
      <w:pPr>
        <w:numPr>
          <w:ilvl w:val="3"/>
          <w:numId w:val="0"/>
        </w:numPr>
        <w:tabs>
          <w:tab w:val="right" w:leader="dot" w:pos="9639"/>
        </w:tabs>
        <w:autoSpaceDE/>
        <w:autoSpaceDN/>
        <w:adjustRightInd/>
        <w:spacing w:before="120" w:after="120" w:line="240" w:lineRule="auto"/>
        <w:jc w:val="center"/>
        <w:rPr>
          <w:rFonts w:eastAsia="Calibri"/>
          <w:b/>
          <w:szCs w:val="22"/>
        </w:rPr>
      </w:pPr>
      <w:r w:rsidRPr="00C9600F">
        <w:rPr>
          <w:rFonts w:eastAsia="Calibri"/>
          <w:b/>
          <w:szCs w:val="22"/>
        </w:rPr>
        <w:t xml:space="preserve">Рис. 3.8.1. Пьезометрический график по направлению </w:t>
      </w:r>
      <w:r w:rsidRPr="00C9600F">
        <w:rPr>
          <w:rFonts w:eastAsia="Times New Roman"/>
          <w:b/>
          <w:szCs w:val="22"/>
        </w:rPr>
        <w:t>кот</w:t>
      </w:r>
      <w:r w:rsidR="008C0042" w:rsidRPr="00C9600F">
        <w:rPr>
          <w:rFonts w:eastAsia="Times New Roman"/>
          <w:b/>
          <w:szCs w:val="22"/>
        </w:rPr>
        <w:t>.</w:t>
      </w:r>
      <w:r w:rsidRPr="00C9600F">
        <w:rPr>
          <w:rFonts w:eastAsia="Times New Roman"/>
          <w:b/>
          <w:szCs w:val="22"/>
        </w:rPr>
        <w:t xml:space="preserve"> №1 – ул. Куликова, 129</w:t>
      </w:r>
      <w:r w:rsidR="008C0042" w:rsidRPr="00C9600F">
        <w:rPr>
          <w:rFonts w:eastAsia="Times New Roman"/>
          <w:b/>
          <w:szCs w:val="22"/>
        </w:rPr>
        <w:t xml:space="preserve"> г. Ветлуга</w:t>
      </w:r>
    </w:p>
    <w:p w14:paraId="35164675" w14:textId="77777777" w:rsidR="004B0C4E" w:rsidRDefault="004B0C4E" w:rsidP="00224FD3">
      <w:pPr>
        <w:autoSpaceDE/>
        <w:autoSpaceDN/>
        <w:adjustRightInd/>
        <w:spacing w:line="324" w:lineRule="auto"/>
        <w:rPr>
          <w:rFonts w:eastAsia="Times New Roman"/>
          <w:bCs/>
          <w:iCs/>
          <w:noProof/>
          <w:sz w:val="22"/>
          <w:szCs w:val="22"/>
        </w:rPr>
      </w:pPr>
    </w:p>
    <w:p w14:paraId="0EB8E78E" w14:textId="77777777" w:rsidR="004B0C4E" w:rsidRPr="00C9600F" w:rsidRDefault="004B0C4E" w:rsidP="004B0C4E">
      <w:pPr>
        <w:autoSpaceDE/>
        <w:autoSpaceDN/>
        <w:adjustRightInd/>
        <w:spacing w:line="324" w:lineRule="auto"/>
        <w:rPr>
          <w:rFonts w:eastAsia="Calibri"/>
          <w:bCs/>
          <w:iCs/>
          <w:noProof/>
          <w:sz w:val="22"/>
          <w:szCs w:val="22"/>
        </w:rPr>
      </w:pPr>
      <w:r w:rsidRPr="00C9600F">
        <w:rPr>
          <w:rFonts w:eastAsia="Times New Roman"/>
          <w:bCs/>
          <w:iCs/>
          <w:noProof/>
          <w:sz w:val="22"/>
          <w:szCs w:val="22"/>
        </w:rPr>
        <w:lastRenderedPageBreak/>
        <w:t xml:space="preserve">Пьезометрические графики по направлению котельная №3– «жилой дом» г. Ветлуга представлены на рис. 3.8.2. </w:t>
      </w:r>
      <w:r w:rsidRPr="00C9600F">
        <w:rPr>
          <w:rFonts w:eastAsia="Calibri"/>
          <w:bCs/>
          <w:iCs/>
          <w:noProof/>
          <w:sz w:val="22"/>
          <w:szCs w:val="22"/>
        </w:rPr>
        <w:t>Анализ гидравлических режимов показал достаточность пропускной способности трубопроводов для теплоснабжения существующих потребителей.</w:t>
      </w:r>
    </w:p>
    <w:p w14:paraId="6D1C3F7E" w14:textId="024D2E81" w:rsidR="004B0C4E" w:rsidRDefault="004B0C4E" w:rsidP="004B0C4E">
      <w:pPr>
        <w:autoSpaceDE/>
        <w:autoSpaceDN/>
        <w:adjustRightInd/>
        <w:spacing w:line="324" w:lineRule="auto"/>
        <w:ind w:firstLine="0"/>
        <w:jc w:val="center"/>
        <w:rPr>
          <w:rFonts w:eastAsia="Times New Roman"/>
          <w:bCs/>
          <w:iCs/>
          <w:noProof/>
          <w:sz w:val="22"/>
          <w:szCs w:val="22"/>
        </w:rPr>
      </w:pPr>
      <w:r>
        <w:rPr>
          <w:rFonts w:eastAsia="Times New Roman"/>
          <w:bCs/>
          <w:iCs/>
          <w:noProof/>
          <w:sz w:val="22"/>
          <w:szCs w:val="22"/>
          <w:lang w:eastAsia="ru-RU"/>
        </w:rPr>
        <w:drawing>
          <wp:inline distT="0" distB="0" distL="0" distR="0" wp14:anchorId="649999A5" wp14:editId="26BE2E48">
            <wp:extent cx="9611360" cy="5512488"/>
            <wp:effectExtent l="0" t="0" r="889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9611360" cy="5512488"/>
                    </a:xfrm>
                    <a:prstGeom prst="rect">
                      <a:avLst/>
                    </a:prstGeom>
                    <a:noFill/>
                    <a:ln>
                      <a:noFill/>
                    </a:ln>
                  </pic:spPr>
                </pic:pic>
              </a:graphicData>
            </a:graphic>
          </wp:inline>
        </w:drawing>
      </w:r>
    </w:p>
    <w:p w14:paraId="06E1864A" w14:textId="77777777" w:rsidR="004B0C4E" w:rsidRPr="00C9600F" w:rsidRDefault="004B0C4E" w:rsidP="004B0C4E">
      <w:pPr>
        <w:numPr>
          <w:ilvl w:val="3"/>
          <w:numId w:val="0"/>
        </w:numPr>
        <w:tabs>
          <w:tab w:val="right" w:leader="dot" w:pos="9639"/>
        </w:tabs>
        <w:autoSpaceDE/>
        <w:autoSpaceDN/>
        <w:adjustRightInd/>
        <w:spacing w:line="240" w:lineRule="auto"/>
        <w:jc w:val="center"/>
        <w:rPr>
          <w:rFonts w:eastAsia="Calibri"/>
          <w:b/>
          <w:szCs w:val="22"/>
        </w:rPr>
      </w:pPr>
      <w:r w:rsidRPr="00C9600F">
        <w:rPr>
          <w:rFonts w:eastAsia="Calibri"/>
          <w:b/>
          <w:szCs w:val="22"/>
        </w:rPr>
        <w:t xml:space="preserve">Рис. 3.8.2. Пьезометрический график по направлению </w:t>
      </w:r>
      <w:r w:rsidRPr="00C9600F">
        <w:rPr>
          <w:rFonts w:eastAsia="Times New Roman"/>
          <w:b/>
          <w:szCs w:val="22"/>
        </w:rPr>
        <w:t>котельная №3 – «жилой дом» г. Ветлуга</w:t>
      </w:r>
    </w:p>
    <w:p w14:paraId="3D9E8F05" w14:textId="77777777" w:rsidR="004B0C4E" w:rsidRDefault="004B0C4E" w:rsidP="00224FD3">
      <w:pPr>
        <w:autoSpaceDE/>
        <w:autoSpaceDN/>
        <w:adjustRightInd/>
        <w:spacing w:line="324" w:lineRule="auto"/>
        <w:rPr>
          <w:rFonts w:eastAsia="Times New Roman"/>
          <w:bCs/>
          <w:iCs/>
          <w:noProof/>
          <w:sz w:val="22"/>
          <w:szCs w:val="22"/>
        </w:rPr>
      </w:pPr>
    </w:p>
    <w:p w14:paraId="0F3B4FCC" w14:textId="77777777" w:rsidR="004B0C4E" w:rsidRPr="00C9600F" w:rsidRDefault="004B0C4E" w:rsidP="004B0C4E">
      <w:pPr>
        <w:autoSpaceDE/>
        <w:autoSpaceDN/>
        <w:adjustRightInd/>
        <w:spacing w:after="120" w:line="324" w:lineRule="auto"/>
        <w:rPr>
          <w:rFonts w:eastAsia="Calibri"/>
          <w:bCs/>
          <w:iCs/>
          <w:noProof/>
          <w:sz w:val="22"/>
          <w:szCs w:val="22"/>
        </w:rPr>
      </w:pPr>
      <w:r w:rsidRPr="00C9600F">
        <w:rPr>
          <w:rFonts w:eastAsia="Times New Roman"/>
          <w:bCs/>
          <w:iCs/>
          <w:noProof/>
          <w:sz w:val="22"/>
          <w:szCs w:val="22"/>
        </w:rPr>
        <w:lastRenderedPageBreak/>
        <w:t xml:space="preserve">Пьезометрические графики по направлению котельная №6– «жилой дом» г. Ветлуга представлены на рис. 3.8.3. </w:t>
      </w:r>
      <w:r w:rsidRPr="00C9600F">
        <w:rPr>
          <w:rFonts w:eastAsia="Calibri"/>
          <w:bCs/>
          <w:iCs/>
          <w:noProof/>
          <w:sz w:val="22"/>
          <w:szCs w:val="22"/>
        </w:rPr>
        <w:t>Анализ гидравлических режимов показал достаточность пропускной способности трубопроводов для теплоснабжения существующих потребителей.</w:t>
      </w:r>
    </w:p>
    <w:p w14:paraId="69024191" w14:textId="3491206A" w:rsidR="004B0C4E" w:rsidRDefault="004B0C4E" w:rsidP="004B0C4E">
      <w:pPr>
        <w:autoSpaceDE/>
        <w:autoSpaceDN/>
        <w:adjustRightInd/>
        <w:spacing w:line="324" w:lineRule="auto"/>
        <w:ind w:firstLine="0"/>
        <w:jc w:val="center"/>
        <w:rPr>
          <w:rFonts w:eastAsia="Times New Roman"/>
          <w:bCs/>
          <w:iCs/>
          <w:noProof/>
          <w:sz w:val="22"/>
          <w:szCs w:val="22"/>
        </w:rPr>
      </w:pPr>
      <w:r>
        <w:rPr>
          <w:rFonts w:eastAsia="Times New Roman"/>
          <w:bCs/>
          <w:iCs/>
          <w:noProof/>
          <w:sz w:val="22"/>
          <w:szCs w:val="22"/>
          <w:lang w:eastAsia="ru-RU"/>
        </w:rPr>
        <w:drawing>
          <wp:inline distT="0" distB="0" distL="0" distR="0" wp14:anchorId="6BBF4CE6" wp14:editId="0727F125">
            <wp:extent cx="9611360" cy="5512488"/>
            <wp:effectExtent l="0" t="0" r="889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9611360" cy="5512488"/>
                    </a:xfrm>
                    <a:prstGeom prst="rect">
                      <a:avLst/>
                    </a:prstGeom>
                    <a:noFill/>
                    <a:ln>
                      <a:noFill/>
                    </a:ln>
                  </pic:spPr>
                </pic:pic>
              </a:graphicData>
            </a:graphic>
          </wp:inline>
        </w:drawing>
      </w:r>
    </w:p>
    <w:p w14:paraId="770EC94B" w14:textId="77777777" w:rsidR="004B0C4E" w:rsidRPr="00C9600F" w:rsidRDefault="004B0C4E" w:rsidP="004B0C4E">
      <w:pPr>
        <w:numPr>
          <w:ilvl w:val="3"/>
          <w:numId w:val="0"/>
        </w:numPr>
        <w:tabs>
          <w:tab w:val="right" w:leader="dot" w:pos="9639"/>
        </w:tabs>
        <w:autoSpaceDE/>
        <w:autoSpaceDN/>
        <w:adjustRightInd/>
        <w:spacing w:before="120" w:after="120" w:line="324" w:lineRule="auto"/>
        <w:jc w:val="center"/>
        <w:rPr>
          <w:rFonts w:eastAsia="Times New Roman"/>
          <w:b/>
          <w:szCs w:val="22"/>
        </w:rPr>
      </w:pPr>
      <w:r w:rsidRPr="00C9600F">
        <w:rPr>
          <w:rFonts w:eastAsia="Calibri"/>
          <w:b/>
          <w:szCs w:val="22"/>
        </w:rPr>
        <w:t xml:space="preserve">Рис. 3.8.3. Пьезометрический график по направлению </w:t>
      </w:r>
      <w:r w:rsidRPr="00C9600F">
        <w:rPr>
          <w:rFonts w:eastAsia="Times New Roman"/>
          <w:b/>
          <w:szCs w:val="22"/>
        </w:rPr>
        <w:t>котельная №6 – «жилой дом» г. Ветлуга</w:t>
      </w:r>
    </w:p>
    <w:p w14:paraId="210DD217" w14:textId="77777777" w:rsidR="004B0C4E" w:rsidRPr="00C9600F" w:rsidRDefault="004B0C4E" w:rsidP="004B0C4E">
      <w:pPr>
        <w:autoSpaceDE/>
        <w:autoSpaceDN/>
        <w:adjustRightInd/>
        <w:spacing w:after="120" w:line="324" w:lineRule="auto"/>
        <w:rPr>
          <w:rFonts w:eastAsia="Calibri"/>
          <w:bCs/>
          <w:iCs/>
          <w:noProof/>
          <w:sz w:val="22"/>
          <w:szCs w:val="22"/>
        </w:rPr>
      </w:pPr>
      <w:r w:rsidRPr="00C9600F">
        <w:rPr>
          <w:rFonts w:eastAsia="Times New Roman"/>
          <w:bCs/>
          <w:iCs/>
          <w:noProof/>
          <w:sz w:val="22"/>
          <w:szCs w:val="22"/>
        </w:rPr>
        <w:lastRenderedPageBreak/>
        <w:t xml:space="preserve">Пьезометрические графики по направлению котельная №7– «жилой дом» г. Ветлуга представлены на рис. 3.8.4. </w:t>
      </w:r>
      <w:r w:rsidRPr="00C9600F">
        <w:rPr>
          <w:rFonts w:eastAsia="Calibri"/>
          <w:bCs/>
          <w:iCs/>
          <w:noProof/>
          <w:sz w:val="22"/>
          <w:szCs w:val="22"/>
        </w:rPr>
        <w:t>Анализ гидравлических режимов показал достаточность пропускной способности трубопроводов для теплоснабжения существующих потребителей.</w:t>
      </w:r>
    </w:p>
    <w:p w14:paraId="37B4A0BC" w14:textId="59D60368" w:rsidR="004B0C4E" w:rsidRDefault="004B0C4E" w:rsidP="004B0C4E">
      <w:pPr>
        <w:autoSpaceDE/>
        <w:autoSpaceDN/>
        <w:adjustRightInd/>
        <w:spacing w:line="324" w:lineRule="auto"/>
        <w:ind w:firstLine="0"/>
        <w:jc w:val="center"/>
        <w:rPr>
          <w:rFonts w:eastAsia="Times New Roman"/>
          <w:bCs/>
          <w:iCs/>
          <w:noProof/>
          <w:sz w:val="22"/>
          <w:szCs w:val="22"/>
        </w:rPr>
      </w:pPr>
      <w:r>
        <w:rPr>
          <w:rFonts w:eastAsia="Times New Roman"/>
          <w:bCs/>
          <w:iCs/>
          <w:noProof/>
          <w:sz w:val="22"/>
          <w:szCs w:val="22"/>
          <w:lang w:eastAsia="ru-RU"/>
        </w:rPr>
        <w:drawing>
          <wp:inline distT="0" distB="0" distL="0" distR="0" wp14:anchorId="75D6B508" wp14:editId="2CF0661C">
            <wp:extent cx="9611360" cy="5512488"/>
            <wp:effectExtent l="0" t="0" r="889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9611360" cy="5512488"/>
                    </a:xfrm>
                    <a:prstGeom prst="rect">
                      <a:avLst/>
                    </a:prstGeom>
                    <a:noFill/>
                    <a:ln>
                      <a:noFill/>
                    </a:ln>
                  </pic:spPr>
                </pic:pic>
              </a:graphicData>
            </a:graphic>
          </wp:inline>
        </w:drawing>
      </w:r>
    </w:p>
    <w:p w14:paraId="2DDEB3DC" w14:textId="77777777" w:rsidR="004B0C4E" w:rsidRPr="00C9600F" w:rsidRDefault="004B0C4E" w:rsidP="004B0C4E">
      <w:pPr>
        <w:numPr>
          <w:ilvl w:val="3"/>
          <w:numId w:val="0"/>
        </w:numPr>
        <w:tabs>
          <w:tab w:val="right" w:leader="dot" w:pos="9639"/>
        </w:tabs>
        <w:autoSpaceDE/>
        <w:autoSpaceDN/>
        <w:adjustRightInd/>
        <w:spacing w:before="120" w:after="120" w:line="324" w:lineRule="auto"/>
        <w:jc w:val="center"/>
        <w:rPr>
          <w:rFonts w:eastAsia="Times New Roman"/>
          <w:b/>
          <w:szCs w:val="22"/>
        </w:rPr>
      </w:pPr>
      <w:r w:rsidRPr="00C9600F">
        <w:rPr>
          <w:rFonts w:eastAsia="Calibri"/>
          <w:b/>
          <w:szCs w:val="22"/>
        </w:rPr>
        <w:t xml:space="preserve">Рис. 3.8.4. Пьезометрический график по направлению </w:t>
      </w:r>
      <w:r w:rsidRPr="00C9600F">
        <w:rPr>
          <w:rFonts w:eastAsia="Times New Roman"/>
          <w:b/>
          <w:szCs w:val="22"/>
        </w:rPr>
        <w:t>котельная №7 – «жилой дом» г. Ветлуга</w:t>
      </w:r>
    </w:p>
    <w:p w14:paraId="5135285B" w14:textId="09DDF6C7" w:rsidR="004B0C4E" w:rsidRPr="00C9600F" w:rsidRDefault="004B0C4E" w:rsidP="004B0C4E">
      <w:pPr>
        <w:autoSpaceDE/>
        <w:autoSpaceDN/>
        <w:adjustRightInd/>
        <w:spacing w:after="120" w:line="324" w:lineRule="auto"/>
        <w:rPr>
          <w:rFonts w:eastAsia="Calibri"/>
          <w:bCs/>
          <w:iCs/>
          <w:noProof/>
          <w:sz w:val="22"/>
          <w:szCs w:val="22"/>
        </w:rPr>
      </w:pPr>
      <w:r w:rsidRPr="00C9600F">
        <w:rPr>
          <w:rFonts w:eastAsia="Times New Roman"/>
          <w:bCs/>
          <w:iCs/>
          <w:noProof/>
          <w:sz w:val="22"/>
          <w:szCs w:val="22"/>
        </w:rPr>
        <w:lastRenderedPageBreak/>
        <w:t>Пьезометрические графики по направлению котельная №</w:t>
      </w:r>
      <w:r w:rsidR="00B80F53">
        <w:rPr>
          <w:rFonts w:eastAsia="Times New Roman"/>
          <w:bCs/>
          <w:iCs/>
          <w:noProof/>
          <w:sz w:val="22"/>
          <w:szCs w:val="22"/>
        </w:rPr>
        <w:t xml:space="preserve"> </w:t>
      </w:r>
      <w:r w:rsidRPr="00C9600F">
        <w:rPr>
          <w:rFonts w:eastAsia="Times New Roman"/>
          <w:bCs/>
          <w:iCs/>
          <w:noProof/>
          <w:sz w:val="22"/>
          <w:szCs w:val="22"/>
        </w:rPr>
        <w:t xml:space="preserve">8 – ул. М. Горького, 66 г. Ветлуга представлены на рис. 3.8.5. </w:t>
      </w:r>
      <w:r w:rsidRPr="00C9600F">
        <w:rPr>
          <w:rFonts w:eastAsia="Calibri"/>
          <w:bCs/>
          <w:iCs/>
          <w:noProof/>
          <w:sz w:val="22"/>
          <w:szCs w:val="22"/>
        </w:rPr>
        <w:t>Анализ гидравлических режимов показал достаточность пропускной способности трубопроводов для теплоснабжения существующих потребителей.</w:t>
      </w:r>
    </w:p>
    <w:p w14:paraId="1A01D1A0" w14:textId="61A034B3" w:rsidR="004B0C4E" w:rsidRDefault="004B0C4E" w:rsidP="004B0C4E">
      <w:pPr>
        <w:autoSpaceDE/>
        <w:autoSpaceDN/>
        <w:adjustRightInd/>
        <w:spacing w:line="324" w:lineRule="auto"/>
        <w:ind w:firstLine="0"/>
        <w:jc w:val="center"/>
        <w:rPr>
          <w:rFonts w:eastAsia="Times New Roman"/>
          <w:bCs/>
          <w:iCs/>
          <w:noProof/>
          <w:sz w:val="22"/>
          <w:szCs w:val="22"/>
        </w:rPr>
      </w:pPr>
      <w:r>
        <w:rPr>
          <w:rFonts w:eastAsia="Times New Roman"/>
          <w:bCs/>
          <w:iCs/>
          <w:noProof/>
          <w:sz w:val="22"/>
          <w:szCs w:val="22"/>
          <w:lang w:eastAsia="ru-RU"/>
        </w:rPr>
        <w:drawing>
          <wp:inline distT="0" distB="0" distL="0" distR="0" wp14:anchorId="7A42A906" wp14:editId="5A4B27DD">
            <wp:extent cx="9611360" cy="5512488"/>
            <wp:effectExtent l="0" t="0" r="889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9611360" cy="5512488"/>
                    </a:xfrm>
                    <a:prstGeom prst="rect">
                      <a:avLst/>
                    </a:prstGeom>
                    <a:noFill/>
                    <a:ln>
                      <a:noFill/>
                    </a:ln>
                  </pic:spPr>
                </pic:pic>
              </a:graphicData>
            </a:graphic>
          </wp:inline>
        </w:drawing>
      </w:r>
    </w:p>
    <w:p w14:paraId="6FBCAD25" w14:textId="79FE7BD5" w:rsidR="004B0C4E" w:rsidRPr="004B0C4E" w:rsidRDefault="004B0C4E" w:rsidP="004B0C4E">
      <w:pPr>
        <w:numPr>
          <w:ilvl w:val="3"/>
          <w:numId w:val="0"/>
        </w:numPr>
        <w:tabs>
          <w:tab w:val="right" w:leader="dot" w:pos="9639"/>
        </w:tabs>
        <w:autoSpaceDE/>
        <w:autoSpaceDN/>
        <w:adjustRightInd/>
        <w:spacing w:before="120" w:after="120" w:line="324" w:lineRule="auto"/>
        <w:jc w:val="center"/>
        <w:rPr>
          <w:rFonts w:eastAsia="Times New Roman"/>
          <w:b/>
          <w:szCs w:val="22"/>
        </w:rPr>
      </w:pPr>
      <w:r w:rsidRPr="00C9600F">
        <w:rPr>
          <w:rFonts w:eastAsia="Calibri"/>
          <w:b/>
          <w:szCs w:val="22"/>
        </w:rPr>
        <w:t xml:space="preserve">Рис. 3.8.5. Пьезометрический график по направлению </w:t>
      </w:r>
      <w:r w:rsidRPr="00C9600F">
        <w:rPr>
          <w:rFonts w:eastAsia="Times New Roman"/>
          <w:b/>
          <w:szCs w:val="22"/>
        </w:rPr>
        <w:t>кот. №8 – ул. М. Горького, 66 г. Ветлуга</w:t>
      </w:r>
    </w:p>
    <w:p w14:paraId="365D720D" w14:textId="77777777" w:rsidR="00B80F53" w:rsidRPr="00C9600F" w:rsidRDefault="00B80F53" w:rsidP="00B80F53">
      <w:pPr>
        <w:autoSpaceDE/>
        <w:autoSpaceDN/>
        <w:adjustRightInd/>
        <w:spacing w:line="324" w:lineRule="auto"/>
        <w:rPr>
          <w:rFonts w:eastAsia="Calibri"/>
          <w:bCs/>
          <w:iCs/>
          <w:noProof/>
          <w:sz w:val="22"/>
          <w:szCs w:val="22"/>
        </w:rPr>
      </w:pPr>
      <w:r w:rsidRPr="00C9600F">
        <w:rPr>
          <w:rFonts w:eastAsia="Times New Roman"/>
          <w:bCs/>
          <w:iCs/>
          <w:noProof/>
          <w:sz w:val="22"/>
          <w:szCs w:val="22"/>
        </w:rPr>
        <w:lastRenderedPageBreak/>
        <w:t xml:space="preserve">Пьезометрические графики по направлению котельная ЦРБ – женская консультация г. Ветлуга представлены на рис. 3.8.6. </w:t>
      </w:r>
      <w:r w:rsidRPr="00C9600F">
        <w:rPr>
          <w:rFonts w:eastAsia="Calibri"/>
          <w:bCs/>
          <w:iCs/>
          <w:noProof/>
          <w:sz w:val="22"/>
          <w:szCs w:val="22"/>
        </w:rPr>
        <w:t>Анализ гидравлических режимов показал достаточность пропускной способности трубопроводов для теплоснабжения существующих потребителей.</w:t>
      </w:r>
    </w:p>
    <w:p w14:paraId="2350EBCA" w14:textId="3B6075CB" w:rsidR="00B80F53" w:rsidRDefault="00B80F53" w:rsidP="00B80F53">
      <w:pPr>
        <w:autoSpaceDE/>
        <w:autoSpaceDN/>
        <w:adjustRightInd/>
        <w:spacing w:line="324" w:lineRule="auto"/>
        <w:ind w:firstLine="0"/>
        <w:jc w:val="center"/>
        <w:rPr>
          <w:rFonts w:eastAsia="Times New Roman"/>
          <w:bCs/>
          <w:iCs/>
          <w:noProof/>
          <w:sz w:val="22"/>
          <w:szCs w:val="22"/>
        </w:rPr>
      </w:pPr>
      <w:r>
        <w:rPr>
          <w:rFonts w:eastAsia="Times New Roman"/>
          <w:bCs/>
          <w:iCs/>
          <w:noProof/>
          <w:sz w:val="22"/>
          <w:szCs w:val="22"/>
          <w:lang w:eastAsia="ru-RU"/>
        </w:rPr>
        <w:drawing>
          <wp:inline distT="0" distB="0" distL="0" distR="0" wp14:anchorId="45FA19CE" wp14:editId="4637CB51">
            <wp:extent cx="9516140" cy="5590263"/>
            <wp:effectExtent l="0" t="0" r="889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516664" cy="5590571"/>
                    </a:xfrm>
                    <a:prstGeom prst="rect">
                      <a:avLst/>
                    </a:prstGeom>
                    <a:noFill/>
                    <a:ln>
                      <a:noFill/>
                    </a:ln>
                  </pic:spPr>
                </pic:pic>
              </a:graphicData>
            </a:graphic>
          </wp:inline>
        </w:drawing>
      </w:r>
    </w:p>
    <w:p w14:paraId="158B33F7" w14:textId="1855561C" w:rsidR="00B80F53" w:rsidRPr="00C9600F" w:rsidRDefault="00B80F53" w:rsidP="00B80F53">
      <w:pPr>
        <w:numPr>
          <w:ilvl w:val="3"/>
          <w:numId w:val="0"/>
        </w:numPr>
        <w:tabs>
          <w:tab w:val="right" w:leader="dot" w:pos="9639"/>
        </w:tabs>
        <w:autoSpaceDE/>
        <w:autoSpaceDN/>
        <w:adjustRightInd/>
        <w:spacing w:before="120" w:line="240" w:lineRule="auto"/>
        <w:jc w:val="center"/>
        <w:rPr>
          <w:rFonts w:eastAsia="Times New Roman"/>
          <w:b/>
          <w:szCs w:val="22"/>
        </w:rPr>
      </w:pPr>
      <w:r w:rsidRPr="00C9600F">
        <w:rPr>
          <w:rFonts w:eastAsia="Calibri"/>
          <w:b/>
          <w:szCs w:val="22"/>
        </w:rPr>
        <w:t xml:space="preserve">Рис. 3.8.6. Пьезометрический график по направлению </w:t>
      </w:r>
      <w:r w:rsidRPr="00C9600F">
        <w:rPr>
          <w:rFonts w:eastAsia="Times New Roman"/>
          <w:b/>
          <w:szCs w:val="22"/>
        </w:rPr>
        <w:t>котельная ЦРБ – женская консультация г. Ветлуга</w:t>
      </w:r>
    </w:p>
    <w:p w14:paraId="5B16D235" w14:textId="77777777" w:rsidR="00B80F53" w:rsidRDefault="00B80F53" w:rsidP="00224FD3">
      <w:pPr>
        <w:autoSpaceDE/>
        <w:autoSpaceDN/>
        <w:adjustRightInd/>
        <w:spacing w:line="324" w:lineRule="auto"/>
        <w:rPr>
          <w:rFonts w:eastAsia="Times New Roman"/>
          <w:bCs/>
          <w:iCs/>
          <w:noProof/>
          <w:sz w:val="22"/>
          <w:szCs w:val="22"/>
        </w:rPr>
      </w:pPr>
    </w:p>
    <w:p w14:paraId="1087FFB5" w14:textId="24FD90D8" w:rsidR="001E4EF0" w:rsidRPr="00C9600F" w:rsidRDefault="001E4EF0" w:rsidP="001E4EF0">
      <w:pPr>
        <w:pStyle w:val="30"/>
        <w:rPr>
          <w:rStyle w:val="FontStyle15"/>
          <w:rFonts w:ascii="Arial" w:hAnsi="Arial" w:cs="Arial"/>
          <w:sz w:val="24"/>
          <w:szCs w:val="24"/>
        </w:rPr>
      </w:pPr>
      <w:r w:rsidRPr="00C9600F">
        <w:rPr>
          <w:rStyle w:val="FontStyle15"/>
          <w:rFonts w:ascii="Arial" w:hAnsi="Arial" w:cs="Arial"/>
          <w:sz w:val="24"/>
          <w:szCs w:val="24"/>
        </w:rPr>
        <w:lastRenderedPageBreak/>
        <w:t xml:space="preserve">Пьезометрические графики тепловых сетей источников теплоснабжения </w:t>
      </w:r>
      <w:r w:rsidRPr="00C9600F">
        <w:t>ООО «Поволжье-Ресурс»</w:t>
      </w:r>
    </w:p>
    <w:p w14:paraId="4C696DB0" w14:textId="2761F25E" w:rsidR="001E4EF0" w:rsidRPr="00C9600F" w:rsidRDefault="001E4EF0" w:rsidP="001E4EF0">
      <w:pPr>
        <w:pStyle w:val="aff6"/>
        <w:rPr>
          <w:rFonts w:eastAsiaTheme="minorHAnsi"/>
        </w:rPr>
      </w:pPr>
      <w:r w:rsidRPr="00C9600F">
        <w:t xml:space="preserve">Пьезометрические графики по направлению котельная ООО «Поволжье-Ресурс» – ж/д № 10 ВЛТ представлены на рис. 3.8.7. </w:t>
      </w:r>
      <w:r w:rsidRPr="00C9600F">
        <w:rPr>
          <w:rFonts w:eastAsiaTheme="minorHAnsi"/>
        </w:rPr>
        <w:t>Анализ гидравлических режимов показал достаточность пропускной способности трубопроводов для теплоснабжения существующих потребителей.</w:t>
      </w:r>
    </w:p>
    <w:p w14:paraId="03A1D5DA" w14:textId="77777777" w:rsidR="001E4EF0" w:rsidRPr="00C9600F" w:rsidRDefault="001E4EF0" w:rsidP="001E4EF0">
      <w:pPr>
        <w:pStyle w:val="aff6"/>
        <w:ind w:firstLine="0"/>
        <w:jc w:val="center"/>
        <w:rPr>
          <w:rFonts w:eastAsiaTheme="minorHAnsi"/>
        </w:rPr>
      </w:pPr>
      <w:r w:rsidRPr="00C9600F">
        <w:rPr>
          <w:rFonts w:eastAsiaTheme="minorHAnsi"/>
        </w:rPr>
        <w:drawing>
          <wp:inline distT="0" distB="0" distL="0" distR="0" wp14:anchorId="773FEBA2" wp14:editId="7D3D122C">
            <wp:extent cx="9514342" cy="5305647"/>
            <wp:effectExtent l="0" t="0" r="0" b="9525"/>
            <wp:docPr id="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9514340" cy="5305646"/>
                    </a:xfrm>
                    <a:prstGeom prst="rect">
                      <a:avLst/>
                    </a:prstGeom>
                    <a:noFill/>
                  </pic:spPr>
                </pic:pic>
              </a:graphicData>
            </a:graphic>
          </wp:inline>
        </w:drawing>
      </w:r>
    </w:p>
    <w:p w14:paraId="61C0AB73" w14:textId="76B8A778" w:rsidR="001E4EF0" w:rsidRPr="001E4EF0" w:rsidRDefault="001E4EF0" w:rsidP="001E4EF0">
      <w:pPr>
        <w:pStyle w:val="a"/>
        <w:numPr>
          <w:ilvl w:val="0"/>
          <w:numId w:val="0"/>
        </w:numPr>
        <w:tabs>
          <w:tab w:val="right" w:leader="dot" w:pos="9639"/>
        </w:tabs>
        <w:spacing w:before="120" w:after="0"/>
        <w:rPr>
          <w:color w:val="auto"/>
        </w:rPr>
      </w:pPr>
      <w:r w:rsidRPr="00C9600F">
        <w:rPr>
          <w:rFonts w:eastAsia="Calibri"/>
          <w:color w:val="auto"/>
          <w:szCs w:val="22"/>
        </w:rPr>
        <w:t xml:space="preserve">Рис. 3.8.7. </w:t>
      </w:r>
      <w:r w:rsidRPr="00C9600F">
        <w:rPr>
          <w:rFonts w:eastAsiaTheme="minorHAnsi"/>
          <w:color w:val="auto"/>
        </w:rPr>
        <w:t xml:space="preserve">Пьезометрический график по направлению </w:t>
      </w:r>
      <w:r w:rsidRPr="00C9600F">
        <w:rPr>
          <w:color w:val="auto"/>
        </w:rPr>
        <w:t>котельная ООО «Поволжье-Ресурс» – ж/д № 10 ВЛТ</w:t>
      </w:r>
    </w:p>
    <w:p w14:paraId="28E915DA" w14:textId="77777777" w:rsidR="00B80F53" w:rsidRDefault="00B80F53" w:rsidP="00224FD3">
      <w:pPr>
        <w:autoSpaceDE/>
        <w:autoSpaceDN/>
        <w:adjustRightInd/>
        <w:spacing w:line="324" w:lineRule="auto"/>
        <w:rPr>
          <w:rFonts w:eastAsia="Times New Roman"/>
          <w:bCs/>
          <w:iCs/>
          <w:noProof/>
          <w:sz w:val="22"/>
          <w:szCs w:val="22"/>
        </w:rPr>
        <w:sectPr w:rsidR="00B80F53" w:rsidSect="00B80F53">
          <w:pgSz w:w="16838" w:h="11906" w:orient="landscape" w:code="9"/>
          <w:pgMar w:top="851" w:right="851" w:bottom="851" w:left="851" w:header="0" w:footer="567" w:gutter="0"/>
          <w:cols w:space="708"/>
          <w:docGrid w:linePitch="360"/>
        </w:sectPr>
      </w:pPr>
    </w:p>
    <w:p w14:paraId="7C0889E1" w14:textId="77777777" w:rsidR="00F931F9" w:rsidRPr="00C9600F" w:rsidRDefault="008B0EC0" w:rsidP="006E2481">
      <w:pPr>
        <w:pStyle w:val="21"/>
        <w:spacing w:before="120"/>
      </w:pPr>
      <w:bookmarkStart w:id="63" w:name="_Toc201238900"/>
      <w:r w:rsidRPr="00C9600F">
        <w:lastRenderedPageBreak/>
        <w:t>Статистика отказов тепловых сетей</w:t>
      </w:r>
      <w:r w:rsidR="00152B26" w:rsidRPr="00C9600F">
        <w:t xml:space="preserve"> </w:t>
      </w:r>
      <w:r w:rsidRPr="00C9600F">
        <w:br/>
        <w:t>(аварийных ситуаций) за последние 5 лет</w:t>
      </w:r>
      <w:bookmarkEnd w:id="62"/>
      <w:bookmarkEnd w:id="63"/>
    </w:p>
    <w:p w14:paraId="6E9E8508" w14:textId="03FC274E" w:rsidR="00F931F9" w:rsidRPr="00C9600F" w:rsidRDefault="00F931F9" w:rsidP="00673D33">
      <w:pPr>
        <w:pStyle w:val="affffff9"/>
      </w:pPr>
      <w:bookmarkStart w:id="64" w:name="_Toc347764892"/>
      <w:r w:rsidRPr="00C9600F">
        <w:t xml:space="preserve">Статистика отказов </w:t>
      </w:r>
      <w:r w:rsidR="00286308" w:rsidRPr="00C9600F">
        <w:t xml:space="preserve">квартальных </w:t>
      </w:r>
      <w:r w:rsidRPr="00C9600F">
        <w:t>тепловых сетей</w:t>
      </w:r>
      <w:r w:rsidR="005105E0" w:rsidRPr="00C9600F">
        <w:t xml:space="preserve"> </w:t>
      </w:r>
      <w:r w:rsidRPr="00C9600F">
        <w:t xml:space="preserve">(аварий, инцидентов) </w:t>
      </w:r>
      <w:r w:rsidR="005105E0" w:rsidRPr="00C9600F">
        <w:t>от котельных Ветлу</w:t>
      </w:r>
      <w:r w:rsidR="008E47E1" w:rsidRPr="00C9600F">
        <w:t>жского МО</w:t>
      </w:r>
      <w:r w:rsidR="005105E0" w:rsidRPr="00C9600F">
        <w:t xml:space="preserve"> </w:t>
      </w:r>
      <w:r w:rsidRPr="00C9600F">
        <w:t>представлена в табл. 3.9.1.</w:t>
      </w:r>
    </w:p>
    <w:p w14:paraId="52626D54" w14:textId="6F9A5507" w:rsidR="00EA5AB0" w:rsidRPr="00C9600F" w:rsidRDefault="00270D62" w:rsidP="00270D62">
      <w:pPr>
        <w:pStyle w:val="a0"/>
        <w:numPr>
          <w:ilvl w:val="0"/>
          <w:numId w:val="0"/>
        </w:numPr>
        <w:spacing w:before="0"/>
        <w:rPr>
          <w:b/>
          <w:color w:val="auto"/>
        </w:rPr>
      </w:pPr>
      <w:r w:rsidRPr="00C9600F">
        <w:rPr>
          <w:b/>
          <w:color w:val="auto"/>
        </w:rPr>
        <w:t>Таблица 3.9.1</w:t>
      </w:r>
    </w:p>
    <w:tbl>
      <w:tblPr>
        <w:tblW w:w="502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876"/>
        <w:gridCol w:w="962"/>
        <w:gridCol w:w="1105"/>
        <w:gridCol w:w="937"/>
        <w:gridCol w:w="902"/>
        <w:gridCol w:w="1422"/>
        <w:gridCol w:w="1424"/>
        <w:gridCol w:w="1047"/>
      </w:tblGrid>
      <w:tr w:rsidR="00C9600F" w:rsidRPr="00E10B0E" w14:paraId="44C45F67" w14:textId="77777777" w:rsidTr="00E10B0E">
        <w:trPr>
          <w:trHeight w:val="2469"/>
        </w:trPr>
        <w:tc>
          <w:tcPr>
            <w:tcW w:w="970" w:type="pct"/>
            <w:shd w:val="clear" w:color="auto" w:fill="auto"/>
            <w:vAlign w:val="center"/>
            <w:hideMark/>
          </w:tcPr>
          <w:p w14:paraId="25091F3C" w14:textId="38C9E5D5" w:rsidR="00EA5AB0" w:rsidRPr="00E10B0E" w:rsidRDefault="00EA5AB0" w:rsidP="005105E0">
            <w:pPr>
              <w:autoSpaceDE/>
              <w:autoSpaceDN/>
              <w:adjustRightInd/>
              <w:spacing w:line="240" w:lineRule="auto"/>
              <w:ind w:firstLine="0"/>
              <w:jc w:val="center"/>
              <w:rPr>
                <w:rFonts w:eastAsia="Times New Roman"/>
                <w:b/>
                <w:bCs/>
                <w:sz w:val="18"/>
                <w:szCs w:val="18"/>
                <w:lang w:eastAsia="ru-RU"/>
              </w:rPr>
            </w:pPr>
            <w:r w:rsidRPr="00E10B0E">
              <w:rPr>
                <w:rFonts w:eastAsia="Times New Roman"/>
                <w:b/>
                <w:bCs/>
                <w:sz w:val="18"/>
                <w:szCs w:val="18"/>
                <w:lang w:eastAsia="ru-RU"/>
              </w:rPr>
              <w:t xml:space="preserve">Наименование </w:t>
            </w:r>
            <w:r w:rsidR="00982BF8" w:rsidRPr="00E10B0E">
              <w:rPr>
                <w:rFonts w:eastAsia="Times New Roman"/>
                <w:b/>
                <w:bCs/>
                <w:sz w:val="18"/>
                <w:szCs w:val="18"/>
                <w:lang w:eastAsia="ru-RU"/>
              </w:rPr>
              <w:br/>
            </w:r>
            <w:r w:rsidRPr="00E10B0E">
              <w:rPr>
                <w:rFonts w:eastAsia="Times New Roman"/>
                <w:b/>
                <w:bCs/>
                <w:sz w:val="18"/>
                <w:szCs w:val="18"/>
                <w:lang w:eastAsia="ru-RU"/>
              </w:rPr>
              <w:t>источника теплоснабжения</w:t>
            </w:r>
          </w:p>
        </w:tc>
        <w:tc>
          <w:tcPr>
            <w:tcW w:w="497" w:type="pct"/>
            <w:shd w:val="clear" w:color="auto" w:fill="auto"/>
            <w:vAlign w:val="center"/>
            <w:hideMark/>
          </w:tcPr>
          <w:p w14:paraId="6A0013F7" w14:textId="77777777" w:rsidR="00EA5AB0" w:rsidRPr="00E10B0E" w:rsidRDefault="00EA5AB0" w:rsidP="005105E0">
            <w:pPr>
              <w:autoSpaceDE/>
              <w:autoSpaceDN/>
              <w:adjustRightInd/>
              <w:spacing w:line="240" w:lineRule="auto"/>
              <w:ind w:firstLine="0"/>
              <w:jc w:val="center"/>
              <w:rPr>
                <w:rFonts w:eastAsia="Times New Roman"/>
                <w:b/>
                <w:bCs/>
                <w:sz w:val="18"/>
                <w:szCs w:val="18"/>
                <w:lang w:eastAsia="ru-RU"/>
              </w:rPr>
            </w:pPr>
            <w:r w:rsidRPr="00E10B0E">
              <w:rPr>
                <w:rFonts w:eastAsia="Times New Roman"/>
                <w:b/>
                <w:bCs/>
                <w:sz w:val="18"/>
                <w:szCs w:val="18"/>
                <w:lang w:eastAsia="ru-RU"/>
              </w:rPr>
              <w:t>Количество отказов в тепловых сетях в отопительный период</w:t>
            </w:r>
          </w:p>
        </w:tc>
        <w:tc>
          <w:tcPr>
            <w:tcW w:w="571" w:type="pct"/>
            <w:shd w:val="clear" w:color="auto" w:fill="auto"/>
            <w:vAlign w:val="center"/>
            <w:hideMark/>
          </w:tcPr>
          <w:p w14:paraId="200ADC66" w14:textId="77777777" w:rsidR="00EA5AB0" w:rsidRPr="00E10B0E" w:rsidRDefault="00EA5AB0" w:rsidP="005105E0">
            <w:pPr>
              <w:autoSpaceDE/>
              <w:autoSpaceDN/>
              <w:adjustRightInd/>
              <w:spacing w:line="240" w:lineRule="auto"/>
              <w:ind w:firstLine="0"/>
              <w:jc w:val="center"/>
              <w:rPr>
                <w:rFonts w:eastAsia="Times New Roman"/>
                <w:b/>
                <w:bCs/>
                <w:sz w:val="18"/>
                <w:szCs w:val="18"/>
                <w:lang w:eastAsia="ru-RU"/>
              </w:rPr>
            </w:pPr>
            <w:r w:rsidRPr="00E10B0E">
              <w:rPr>
                <w:rFonts w:eastAsia="Times New Roman"/>
                <w:b/>
                <w:bCs/>
                <w:sz w:val="18"/>
                <w:szCs w:val="18"/>
                <w:lang w:eastAsia="ru-RU"/>
              </w:rPr>
              <w:t>Количество отказов в тепловых сетях в межотопительный период без учета ГИ</w:t>
            </w:r>
          </w:p>
        </w:tc>
        <w:tc>
          <w:tcPr>
            <w:tcW w:w="484" w:type="pct"/>
            <w:shd w:val="clear" w:color="auto" w:fill="auto"/>
            <w:vAlign w:val="center"/>
            <w:hideMark/>
          </w:tcPr>
          <w:p w14:paraId="5BB5FD95" w14:textId="77777777" w:rsidR="00EA5AB0" w:rsidRPr="00E10B0E" w:rsidRDefault="00EA5AB0" w:rsidP="005105E0">
            <w:pPr>
              <w:autoSpaceDE/>
              <w:autoSpaceDN/>
              <w:adjustRightInd/>
              <w:spacing w:line="240" w:lineRule="auto"/>
              <w:ind w:firstLine="0"/>
              <w:jc w:val="center"/>
              <w:rPr>
                <w:rFonts w:eastAsia="Times New Roman"/>
                <w:b/>
                <w:bCs/>
                <w:sz w:val="18"/>
                <w:szCs w:val="18"/>
                <w:lang w:eastAsia="ru-RU"/>
              </w:rPr>
            </w:pPr>
            <w:r w:rsidRPr="00E10B0E">
              <w:rPr>
                <w:rFonts w:eastAsia="Times New Roman"/>
                <w:b/>
                <w:bCs/>
                <w:sz w:val="18"/>
                <w:szCs w:val="18"/>
                <w:lang w:eastAsia="ru-RU"/>
              </w:rPr>
              <w:t>Количество отказов в тепловых сетях в период ГИ</w:t>
            </w:r>
          </w:p>
        </w:tc>
        <w:tc>
          <w:tcPr>
            <w:tcW w:w="466" w:type="pct"/>
            <w:shd w:val="clear" w:color="auto" w:fill="auto"/>
            <w:vAlign w:val="center"/>
            <w:hideMark/>
          </w:tcPr>
          <w:p w14:paraId="6FCE36BC" w14:textId="77777777" w:rsidR="00EA5AB0" w:rsidRPr="00E10B0E" w:rsidRDefault="00EA5AB0" w:rsidP="005105E0">
            <w:pPr>
              <w:autoSpaceDE/>
              <w:autoSpaceDN/>
              <w:adjustRightInd/>
              <w:spacing w:line="240" w:lineRule="auto"/>
              <w:ind w:firstLine="0"/>
              <w:jc w:val="center"/>
              <w:rPr>
                <w:rFonts w:eastAsia="Times New Roman"/>
                <w:b/>
                <w:bCs/>
                <w:sz w:val="18"/>
                <w:szCs w:val="18"/>
                <w:lang w:eastAsia="ru-RU"/>
              </w:rPr>
            </w:pPr>
            <w:r w:rsidRPr="00E10B0E">
              <w:rPr>
                <w:rFonts w:eastAsia="Times New Roman"/>
                <w:b/>
                <w:bCs/>
                <w:sz w:val="18"/>
                <w:szCs w:val="18"/>
                <w:lang w:eastAsia="ru-RU"/>
              </w:rPr>
              <w:t>Среднее время восстановления теплоснабжения, час</w:t>
            </w:r>
          </w:p>
        </w:tc>
        <w:tc>
          <w:tcPr>
            <w:tcW w:w="735" w:type="pct"/>
            <w:shd w:val="clear" w:color="auto" w:fill="auto"/>
            <w:vAlign w:val="center"/>
            <w:hideMark/>
          </w:tcPr>
          <w:p w14:paraId="5516C2EE" w14:textId="77777777" w:rsidR="00EA5AB0" w:rsidRPr="00E10B0E" w:rsidRDefault="00EA5AB0" w:rsidP="005105E0">
            <w:pPr>
              <w:autoSpaceDE/>
              <w:autoSpaceDN/>
              <w:adjustRightInd/>
              <w:spacing w:line="240" w:lineRule="auto"/>
              <w:ind w:firstLine="0"/>
              <w:jc w:val="center"/>
              <w:rPr>
                <w:rFonts w:eastAsia="Times New Roman"/>
                <w:b/>
                <w:bCs/>
                <w:sz w:val="18"/>
                <w:szCs w:val="18"/>
                <w:lang w:eastAsia="ru-RU"/>
              </w:rPr>
            </w:pPr>
            <w:r w:rsidRPr="00E10B0E">
              <w:rPr>
                <w:rFonts w:eastAsia="Times New Roman"/>
                <w:b/>
                <w:bCs/>
                <w:sz w:val="18"/>
                <w:szCs w:val="18"/>
                <w:lang w:eastAsia="ru-RU"/>
              </w:rPr>
              <w:t>Удельное (отнесенное к протяженности тепловых сетей) количество отказов в тепловых сетях в отопительный период, 1/км/год</w:t>
            </w:r>
          </w:p>
        </w:tc>
        <w:tc>
          <w:tcPr>
            <w:tcW w:w="736" w:type="pct"/>
            <w:shd w:val="clear" w:color="auto" w:fill="auto"/>
            <w:vAlign w:val="center"/>
            <w:hideMark/>
          </w:tcPr>
          <w:p w14:paraId="65410F62" w14:textId="77777777" w:rsidR="00EA5AB0" w:rsidRPr="00E10B0E" w:rsidRDefault="00EA5AB0" w:rsidP="005105E0">
            <w:pPr>
              <w:autoSpaceDE/>
              <w:autoSpaceDN/>
              <w:adjustRightInd/>
              <w:spacing w:line="240" w:lineRule="auto"/>
              <w:ind w:firstLine="0"/>
              <w:jc w:val="center"/>
              <w:rPr>
                <w:rFonts w:eastAsia="Times New Roman"/>
                <w:b/>
                <w:bCs/>
                <w:sz w:val="18"/>
                <w:szCs w:val="18"/>
                <w:lang w:eastAsia="ru-RU"/>
              </w:rPr>
            </w:pPr>
            <w:r w:rsidRPr="00E10B0E">
              <w:rPr>
                <w:rFonts w:eastAsia="Times New Roman"/>
                <w:b/>
                <w:bCs/>
                <w:sz w:val="18"/>
                <w:szCs w:val="18"/>
                <w:lang w:eastAsia="ru-RU"/>
              </w:rPr>
              <w:t>Удельное (отнесенное к протяженности тепловых сетей) количество отказов в тепловых сетях в период испытаний, 1/км/год</w:t>
            </w:r>
          </w:p>
        </w:tc>
        <w:tc>
          <w:tcPr>
            <w:tcW w:w="541" w:type="pct"/>
            <w:shd w:val="clear" w:color="auto" w:fill="auto"/>
            <w:vAlign w:val="center"/>
            <w:hideMark/>
          </w:tcPr>
          <w:p w14:paraId="0BF80429" w14:textId="77777777" w:rsidR="00EA5AB0" w:rsidRPr="00E10B0E" w:rsidRDefault="00EA5AB0" w:rsidP="005105E0">
            <w:pPr>
              <w:autoSpaceDE/>
              <w:autoSpaceDN/>
              <w:adjustRightInd/>
              <w:spacing w:line="240" w:lineRule="auto"/>
              <w:ind w:firstLine="0"/>
              <w:jc w:val="center"/>
              <w:rPr>
                <w:rFonts w:eastAsia="Times New Roman"/>
                <w:b/>
                <w:bCs/>
                <w:sz w:val="18"/>
                <w:szCs w:val="18"/>
                <w:lang w:eastAsia="ru-RU"/>
              </w:rPr>
            </w:pPr>
            <w:r w:rsidRPr="00E10B0E">
              <w:rPr>
                <w:rFonts w:eastAsia="Times New Roman"/>
                <w:b/>
                <w:bCs/>
                <w:sz w:val="18"/>
                <w:szCs w:val="18"/>
                <w:lang w:eastAsia="ru-RU"/>
              </w:rPr>
              <w:t>Средний недоотпуск тепловой энергии, Гкал/отказ</w:t>
            </w:r>
          </w:p>
        </w:tc>
      </w:tr>
      <w:tr w:rsidR="00C9600F" w:rsidRPr="00E10B0E" w14:paraId="56ABA561" w14:textId="77777777" w:rsidTr="00B9355D">
        <w:trPr>
          <w:trHeight w:val="510"/>
        </w:trPr>
        <w:tc>
          <w:tcPr>
            <w:tcW w:w="970" w:type="pct"/>
            <w:shd w:val="clear" w:color="auto" w:fill="auto"/>
            <w:noWrap/>
            <w:vAlign w:val="center"/>
            <w:hideMark/>
          </w:tcPr>
          <w:p w14:paraId="3C8CC956" w14:textId="77777777" w:rsidR="001E64B3" w:rsidRPr="00E10B0E" w:rsidRDefault="001E64B3" w:rsidP="001E64B3">
            <w:pPr>
              <w:spacing w:line="240" w:lineRule="auto"/>
              <w:ind w:firstLine="0"/>
              <w:rPr>
                <w:color w:val="FF0000"/>
                <w:sz w:val="18"/>
                <w:szCs w:val="18"/>
              </w:rPr>
            </w:pPr>
            <w:r w:rsidRPr="00E10B0E">
              <w:rPr>
                <w:color w:val="FF0000"/>
                <w:sz w:val="18"/>
                <w:szCs w:val="18"/>
              </w:rPr>
              <w:t>Котельная №1</w:t>
            </w:r>
          </w:p>
        </w:tc>
        <w:tc>
          <w:tcPr>
            <w:tcW w:w="497" w:type="pct"/>
            <w:shd w:val="clear" w:color="auto" w:fill="auto"/>
            <w:noWrap/>
            <w:vAlign w:val="center"/>
            <w:hideMark/>
          </w:tcPr>
          <w:p w14:paraId="0014B6B2" w14:textId="59E4364F" w:rsidR="001E64B3" w:rsidRPr="00E10B0E" w:rsidRDefault="00E10B0E" w:rsidP="001E64B3">
            <w:pPr>
              <w:spacing w:line="240" w:lineRule="auto"/>
              <w:ind w:firstLine="0"/>
              <w:jc w:val="center"/>
              <w:rPr>
                <w:color w:val="FF0000"/>
                <w:sz w:val="18"/>
                <w:szCs w:val="18"/>
              </w:rPr>
            </w:pPr>
            <w:r w:rsidRPr="00E10B0E">
              <w:rPr>
                <w:color w:val="FF0000"/>
                <w:sz w:val="18"/>
                <w:szCs w:val="18"/>
              </w:rPr>
              <w:t>2</w:t>
            </w:r>
          </w:p>
        </w:tc>
        <w:tc>
          <w:tcPr>
            <w:tcW w:w="571" w:type="pct"/>
            <w:shd w:val="clear" w:color="auto" w:fill="auto"/>
            <w:noWrap/>
            <w:vAlign w:val="center"/>
            <w:hideMark/>
          </w:tcPr>
          <w:p w14:paraId="35B184F6" w14:textId="77777777" w:rsidR="001E64B3" w:rsidRPr="00E10B0E" w:rsidRDefault="001E64B3" w:rsidP="001E64B3">
            <w:pPr>
              <w:spacing w:line="240" w:lineRule="auto"/>
              <w:ind w:firstLine="0"/>
              <w:jc w:val="center"/>
              <w:rPr>
                <w:color w:val="FF0000"/>
                <w:sz w:val="18"/>
                <w:szCs w:val="18"/>
              </w:rPr>
            </w:pPr>
            <w:r w:rsidRPr="00E10B0E">
              <w:rPr>
                <w:color w:val="FF0000"/>
                <w:sz w:val="18"/>
                <w:szCs w:val="18"/>
              </w:rPr>
              <w:t>0</w:t>
            </w:r>
          </w:p>
        </w:tc>
        <w:tc>
          <w:tcPr>
            <w:tcW w:w="484" w:type="pct"/>
            <w:shd w:val="clear" w:color="auto" w:fill="auto"/>
            <w:noWrap/>
            <w:vAlign w:val="center"/>
            <w:hideMark/>
          </w:tcPr>
          <w:p w14:paraId="764690FB" w14:textId="77777777" w:rsidR="001E64B3" w:rsidRPr="00E10B0E" w:rsidRDefault="001E64B3" w:rsidP="001E64B3">
            <w:pPr>
              <w:spacing w:line="240" w:lineRule="auto"/>
              <w:ind w:firstLine="0"/>
              <w:jc w:val="center"/>
              <w:rPr>
                <w:color w:val="FF0000"/>
                <w:sz w:val="18"/>
                <w:szCs w:val="18"/>
              </w:rPr>
            </w:pPr>
            <w:r w:rsidRPr="00E10B0E">
              <w:rPr>
                <w:color w:val="FF0000"/>
                <w:sz w:val="18"/>
                <w:szCs w:val="18"/>
              </w:rPr>
              <w:t>0</w:t>
            </w:r>
          </w:p>
        </w:tc>
        <w:tc>
          <w:tcPr>
            <w:tcW w:w="466" w:type="pct"/>
            <w:shd w:val="clear" w:color="auto" w:fill="auto"/>
            <w:noWrap/>
            <w:vAlign w:val="center"/>
            <w:hideMark/>
          </w:tcPr>
          <w:p w14:paraId="0C34DCD5" w14:textId="4E61AF3B" w:rsidR="001E64B3" w:rsidRPr="00E10B0E" w:rsidRDefault="00E10B0E" w:rsidP="007F33A7">
            <w:pPr>
              <w:spacing w:line="240" w:lineRule="auto"/>
              <w:ind w:firstLine="0"/>
              <w:jc w:val="center"/>
              <w:rPr>
                <w:color w:val="FF0000"/>
                <w:sz w:val="18"/>
                <w:szCs w:val="18"/>
              </w:rPr>
            </w:pPr>
            <w:r w:rsidRPr="00E10B0E">
              <w:rPr>
                <w:color w:val="FF0000"/>
                <w:sz w:val="18"/>
                <w:szCs w:val="18"/>
              </w:rPr>
              <w:t>8</w:t>
            </w:r>
            <w:r w:rsidR="007F33A7">
              <w:rPr>
                <w:color w:val="FF0000"/>
                <w:sz w:val="18"/>
                <w:szCs w:val="18"/>
                <w:lang w:val="en-US"/>
              </w:rPr>
              <w:t xml:space="preserve"> </w:t>
            </w:r>
            <w:r w:rsidR="007F33A7">
              <w:rPr>
                <w:rFonts w:eastAsia="Times New Roman"/>
                <w:color w:val="FF0000"/>
                <w:sz w:val="18"/>
                <w:szCs w:val="18"/>
                <w:lang w:eastAsia="ru-RU"/>
              </w:rPr>
              <w:t>:</w:t>
            </w:r>
            <w:r w:rsidR="007F33A7">
              <w:rPr>
                <w:rFonts w:eastAsia="Times New Roman"/>
                <w:color w:val="FF0000"/>
                <w:sz w:val="18"/>
                <w:szCs w:val="18"/>
                <w:lang w:val="en-US" w:eastAsia="ru-RU"/>
              </w:rPr>
              <w:t xml:space="preserve"> </w:t>
            </w:r>
            <w:r w:rsidRPr="00E10B0E">
              <w:rPr>
                <w:color w:val="FF0000"/>
                <w:sz w:val="18"/>
                <w:szCs w:val="18"/>
              </w:rPr>
              <w:t>55</w:t>
            </w:r>
          </w:p>
        </w:tc>
        <w:tc>
          <w:tcPr>
            <w:tcW w:w="735" w:type="pct"/>
            <w:shd w:val="clear" w:color="auto" w:fill="auto"/>
            <w:noWrap/>
            <w:vAlign w:val="center"/>
            <w:hideMark/>
          </w:tcPr>
          <w:p w14:paraId="63087D5E" w14:textId="16621244" w:rsidR="001E64B3" w:rsidRPr="00E10B0E" w:rsidRDefault="00E10B0E" w:rsidP="001E64B3">
            <w:pPr>
              <w:spacing w:line="240" w:lineRule="auto"/>
              <w:ind w:firstLine="0"/>
              <w:jc w:val="center"/>
              <w:rPr>
                <w:color w:val="FF0000"/>
                <w:sz w:val="18"/>
                <w:szCs w:val="18"/>
              </w:rPr>
            </w:pPr>
            <w:r w:rsidRPr="00E10B0E">
              <w:rPr>
                <w:color w:val="FF0000"/>
                <w:sz w:val="18"/>
                <w:szCs w:val="18"/>
              </w:rPr>
              <w:t>1</w:t>
            </w:r>
            <w:r w:rsidR="001E64B3" w:rsidRPr="00E10B0E">
              <w:rPr>
                <w:color w:val="FF0000"/>
                <w:sz w:val="18"/>
                <w:szCs w:val="18"/>
              </w:rPr>
              <w:t>,76</w:t>
            </w:r>
          </w:p>
        </w:tc>
        <w:tc>
          <w:tcPr>
            <w:tcW w:w="736" w:type="pct"/>
            <w:shd w:val="clear" w:color="auto" w:fill="auto"/>
            <w:noWrap/>
            <w:vAlign w:val="center"/>
            <w:hideMark/>
          </w:tcPr>
          <w:p w14:paraId="57BE5C82" w14:textId="77777777" w:rsidR="001E64B3" w:rsidRPr="00E10B0E" w:rsidRDefault="001E64B3" w:rsidP="001E64B3">
            <w:pPr>
              <w:spacing w:line="240" w:lineRule="auto"/>
              <w:ind w:firstLine="0"/>
              <w:jc w:val="center"/>
              <w:rPr>
                <w:color w:val="FF0000"/>
                <w:sz w:val="18"/>
                <w:szCs w:val="18"/>
              </w:rPr>
            </w:pPr>
            <w:r w:rsidRPr="00E10B0E">
              <w:rPr>
                <w:color w:val="FF0000"/>
                <w:sz w:val="18"/>
                <w:szCs w:val="18"/>
              </w:rPr>
              <w:t>0,00</w:t>
            </w:r>
          </w:p>
        </w:tc>
        <w:tc>
          <w:tcPr>
            <w:tcW w:w="541" w:type="pct"/>
            <w:shd w:val="clear" w:color="auto" w:fill="auto"/>
            <w:noWrap/>
            <w:vAlign w:val="center"/>
            <w:hideMark/>
          </w:tcPr>
          <w:p w14:paraId="3CEFCD81" w14:textId="67A060C9" w:rsidR="001E64B3" w:rsidRPr="00E10B0E" w:rsidRDefault="00E10B0E" w:rsidP="001E64B3">
            <w:pPr>
              <w:spacing w:line="240" w:lineRule="auto"/>
              <w:ind w:firstLine="0"/>
              <w:jc w:val="center"/>
              <w:rPr>
                <w:color w:val="FF0000"/>
                <w:sz w:val="18"/>
                <w:szCs w:val="18"/>
              </w:rPr>
            </w:pPr>
            <w:r w:rsidRPr="00E10B0E">
              <w:rPr>
                <w:color w:val="FF0000"/>
                <w:sz w:val="18"/>
                <w:szCs w:val="18"/>
              </w:rPr>
              <w:t>0,</w:t>
            </w:r>
            <w:r w:rsidR="001E64B3" w:rsidRPr="00E10B0E">
              <w:rPr>
                <w:color w:val="FF0000"/>
                <w:sz w:val="18"/>
                <w:szCs w:val="18"/>
              </w:rPr>
              <w:t>20</w:t>
            </w:r>
          </w:p>
        </w:tc>
      </w:tr>
      <w:tr w:rsidR="00C9600F" w:rsidRPr="00E10B0E" w14:paraId="23A054D5" w14:textId="77777777" w:rsidTr="00B9355D">
        <w:trPr>
          <w:trHeight w:val="510"/>
        </w:trPr>
        <w:tc>
          <w:tcPr>
            <w:tcW w:w="970" w:type="pct"/>
            <w:shd w:val="clear" w:color="auto" w:fill="auto"/>
            <w:noWrap/>
            <w:vAlign w:val="center"/>
            <w:hideMark/>
          </w:tcPr>
          <w:p w14:paraId="11F45A13" w14:textId="77777777" w:rsidR="001E64B3" w:rsidRPr="00E10B0E" w:rsidRDefault="001E64B3" w:rsidP="001E64B3">
            <w:pPr>
              <w:spacing w:line="240" w:lineRule="auto"/>
              <w:ind w:firstLine="0"/>
              <w:rPr>
                <w:sz w:val="18"/>
                <w:szCs w:val="18"/>
              </w:rPr>
            </w:pPr>
            <w:r w:rsidRPr="00E10B0E">
              <w:rPr>
                <w:sz w:val="18"/>
                <w:szCs w:val="18"/>
              </w:rPr>
              <w:t>Котельная №3</w:t>
            </w:r>
          </w:p>
        </w:tc>
        <w:tc>
          <w:tcPr>
            <w:tcW w:w="497" w:type="pct"/>
            <w:shd w:val="clear" w:color="auto" w:fill="auto"/>
            <w:noWrap/>
            <w:vAlign w:val="center"/>
            <w:hideMark/>
          </w:tcPr>
          <w:p w14:paraId="66304A97" w14:textId="20F8E32A" w:rsidR="001E64B3" w:rsidRPr="00E10B0E" w:rsidRDefault="00E10B0E" w:rsidP="001E64B3">
            <w:pPr>
              <w:spacing w:line="240" w:lineRule="auto"/>
              <w:ind w:firstLine="0"/>
              <w:jc w:val="center"/>
              <w:rPr>
                <w:sz w:val="18"/>
                <w:szCs w:val="18"/>
              </w:rPr>
            </w:pPr>
            <w:r>
              <w:rPr>
                <w:sz w:val="18"/>
                <w:szCs w:val="18"/>
              </w:rPr>
              <w:t>0,0</w:t>
            </w:r>
          </w:p>
        </w:tc>
        <w:tc>
          <w:tcPr>
            <w:tcW w:w="571" w:type="pct"/>
            <w:shd w:val="clear" w:color="auto" w:fill="auto"/>
            <w:noWrap/>
            <w:vAlign w:val="center"/>
            <w:hideMark/>
          </w:tcPr>
          <w:p w14:paraId="65AA6BD4" w14:textId="77777777" w:rsidR="001E64B3" w:rsidRPr="00E10B0E" w:rsidRDefault="001E64B3" w:rsidP="001E64B3">
            <w:pPr>
              <w:spacing w:line="240" w:lineRule="auto"/>
              <w:ind w:firstLine="0"/>
              <w:jc w:val="center"/>
              <w:rPr>
                <w:sz w:val="18"/>
                <w:szCs w:val="18"/>
              </w:rPr>
            </w:pPr>
            <w:r w:rsidRPr="00E10B0E">
              <w:rPr>
                <w:sz w:val="18"/>
                <w:szCs w:val="18"/>
              </w:rPr>
              <w:t>0</w:t>
            </w:r>
          </w:p>
        </w:tc>
        <w:tc>
          <w:tcPr>
            <w:tcW w:w="484" w:type="pct"/>
            <w:shd w:val="clear" w:color="auto" w:fill="auto"/>
            <w:noWrap/>
            <w:vAlign w:val="center"/>
            <w:hideMark/>
          </w:tcPr>
          <w:p w14:paraId="55F79036" w14:textId="77777777" w:rsidR="001E64B3" w:rsidRPr="00E10B0E" w:rsidRDefault="001E64B3" w:rsidP="001E64B3">
            <w:pPr>
              <w:spacing w:line="240" w:lineRule="auto"/>
              <w:ind w:firstLine="0"/>
              <w:jc w:val="center"/>
              <w:rPr>
                <w:sz w:val="18"/>
                <w:szCs w:val="18"/>
              </w:rPr>
            </w:pPr>
            <w:r w:rsidRPr="00E10B0E">
              <w:rPr>
                <w:sz w:val="18"/>
                <w:szCs w:val="18"/>
              </w:rPr>
              <w:t>0</w:t>
            </w:r>
          </w:p>
        </w:tc>
        <w:tc>
          <w:tcPr>
            <w:tcW w:w="466" w:type="pct"/>
            <w:shd w:val="clear" w:color="auto" w:fill="auto"/>
            <w:noWrap/>
            <w:vAlign w:val="center"/>
            <w:hideMark/>
          </w:tcPr>
          <w:p w14:paraId="15644C8C" w14:textId="2CBCACCC" w:rsidR="001E64B3" w:rsidRPr="00E10B0E" w:rsidRDefault="00E10B0E" w:rsidP="001E64B3">
            <w:pPr>
              <w:spacing w:line="240" w:lineRule="auto"/>
              <w:ind w:firstLine="0"/>
              <w:jc w:val="center"/>
              <w:rPr>
                <w:sz w:val="18"/>
                <w:szCs w:val="18"/>
              </w:rPr>
            </w:pPr>
            <w:r>
              <w:rPr>
                <w:sz w:val="18"/>
                <w:szCs w:val="18"/>
              </w:rPr>
              <w:t>0,0</w:t>
            </w:r>
          </w:p>
        </w:tc>
        <w:tc>
          <w:tcPr>
            <w:tcW w:w="735" w:type="pct"/>
            <w:shd w:val="clear" w:color="auto" w:fill="auto"/>
            <w:noWrap/>
            <w:vAlign w:val="center"/>
            <w:hideMark/>
          </w:tcPr>
          <w:p w14:paraId="43D96409" w14:textId="3787930F" w:rsidR="001E64B3" w:rsidRPr="00E10B0E" w:rsidRDefault="001E64B3" w:rsidP="001E64B3">
            <w:pPr>
              <w:spacing w:line="240" w:lineRule="auto"/>
              <w:ind w:firstLine="0"/>
              <w:jc w:val="center"/>
              <w:rPr>
                <w:sz w:val="18"/>
                <w:szCs w:val="18"/>
              </w:rPr>
            </w:pPr>
            <w:r w:rsidRPr="00E10B0E">
              <w:rPr>
                <w:sz w:val="18"/>
                <w:szCs w:val="18"/>
              </w:rPr>
              <w:t>0</w:t>
            </w:r>
          </w:p>
        </w:tc>
        <w:tc>
          <w:tcPr>
            <w:tcW w:w="736" w:type="pct"/>
            <w:shd w:val="clear" w:color="auto" w:fill="auto"/>
            <w:noWrap/>
            <w:vAlign w:val="center"/>
            <w:hideMark/>
          </w:tcPr>
          <w:p w14:paraId="05DF8A8F" w14:textId="77777777" w:rsidR="001E64B3" w:rsidRPr="00E10B0E" w:rsidRDefault="001E64B3" w:rsidP="001E64B3">
            <w:pPr>
              <w:spacing w:line="240" w:lineRule="auto"/>
              <w:ind w:firstLine="0"/>
              <w:jc w:val="center"/>
              <w:rPr>
                <w:sz w:val="18"/>
                <w:szCs w:val="18"/>
              </w:rPr>
            </w:pPr>
            <w:r w:rsidRPr="00E10B0E">
              <w:rPr>
                <w:sz w:val="18"/>
                <w:szCs w:val="18"/>
              </w:rPr>
              <w:t>0,00</w:t>
            </w:r>
          </w:p>
        </w:tc>
        <w:tc>
          <w:tcPr>
            <w:tcW w:w="541" w:type="pct"/>
            <w:shd w:val="clear" w:color="auto" w:fill="auto"/>
            <w:noWrap/>
            <w:vAlign w:val="center"/>
            <w:hideMark/>
          </w:tcPr>
          <w:p w14:paraId="6BD348E4" w14:textId="154C1DA5" w:rsidR="001E64B3" w:rsidRPr="00E10B0E" w:rsidRDefault="00E10B0E" w:rsidP="00B276AE">
            <w:pPr>
              <w:spacing w:line="240" w:lineRule="auto"/>
              <w:ind w:firstLine="0"/>
              <w:jc w:val="center"/>
              <w:rPr>
                <w:sz w:val="18"/>
                <w:szCs w:val="18"/>
              </w:rPr>
            </w:pPr>
            <w:r>
              <w:rPr>
                <w:sz w:val="18"/>
                <w:szCs w:val="18"/>
              </w:rPr>
              <w:t>0,0</w:t>
            </w:r>
          </w:p>
        </w:tc>
      </w:tr>
      <w:tr w:rsidR="00E10B0E" w:rsidRPr="00E10B0E" w14:paraId="5C5000FE" w14:textId="77777777" w:rsidTr="00B9355D">
        <w:trPr>
          <w:trHeight w:val="510"/>
        </w:trPr>
        <w:tc>
          <w:tcPr>
            <w:tcW w:w="970" w:type="pct"/>
            <w:shd w:val="clear" w:color="auto" w:fill="auto"/>
            <w:noWrap/>
            <w:vAlign w:val="center"/>
            <w:hideMark/>
          </w:tcPr>
          <w:p w14:paraId="58E3288C" w14:textId="77777777" w:rsidR="001E64B3" w:rsidRPr="00E10B0E" w:rsidRDefault="001E64B3" w:rsidP="001E64B3">
            <w:pPr>
              <w:spacing w:line="240" w:lineRule="auto"/>
              <w:ind w:firstLine="0"/>
              <w:rPr>
                <w:color w:val="FF0000"/>
                <w:sz w:val="18"/>
                <w:szCs w:val="18"/>
              </w:rPr>
            </w:pPr>
            <w:r w:rsidRPr="00E10B0E">
              <w:rPr>
                <w:color w:val="FF0000"/>
                <w:sz w:val="18"/>
                <w:szCs w:val="18"/>
              </w:rPr>
              <w:t>Котельная №6</w:t>
            </w:r>
          </w:p>
        </w:tc>
        <w:tc>
          <w:tcPr>
            <w:tcW w:w="497" w:type="pct"/>
            <w:shd w:val="clear" w:color="auto" w:fill="auto"/>
            <w:noWrap/>
            <w:vAlign w:val="center"/>
            <w:hideMark/>
          </w:tcPr>
          <w:p w14:paraId="1D977367" w14:textId="28F66116" w:rsidR="001E64B3" w:rsidRPr="00E10B0E" w:rsidRDefault="00B276AE" w:rsidP="001E64B3">
            <w:pPr>
              <w:spacing w:line="240" w:lineRule="auto"/>
              <w:ind w:firstLine="0"/>
              <w:jc w:val="center"/>
              <w:rPr>
                <w:color w:val="FF0000"/>
                <w:sz w:val="18"/>
                <w:szCs w:val="18"/>
              </w:rPr>
            </w:pPr>
            <w:r w:rsidRPr="00E10B0E">
              <w:rPr>
                <w:color w:val="FF0000"/>
                <w:sz w:val="18"/>
                <w:szCs w:val="18"/>
              </w:rPr>
              <w:t>1</w:t>
            </w:r>
          </w:p>
        </w:tc>
        <w:tc>
          <w:tcPr>
            <w:tcW w:w="571" w:type="pct"/>
            <w:shd w:val="clear" w:color="auto" w:fill="auto"/>
            <w:noWrap/>
            <w:vAlign w:val="center"/>
            <w:hideMark/>
          </w:tcPr>
          <w:p w14:paraId="56330983" w14:textId="77777777" w:rsidR="001E64B3" w:rsidRPr="00E10B0E" w:rsidRDefault="001E64B3" w:rsidP="001E64B3">
            <w:pPr>
              <w:spacing w:line="240" w:lineRule="auto"/>
              <w:ind w:firstLine="0"/>
              <w:jc w:val="center"/>
              <w:rPr>
                <w:color w:val="FF0000"/>
                <w:sz w:val="18"/>
                <w:szCs w:val="18"/>
              </w:rPr>
            </w:pPr>
            <w:r w:rsidRPr="00E10B0E">
              <w:rPr>
                <w:color w:val="FF0000"/>
                <w:sz w:val="18"/>
                <w:szCs w:val="18"/>
              </w:rPr>
              <w:t>0</w:t>
            </w:r>
          </w:p>
        </w:tc>
        <w:tc>
          <w:tcPr>
            <w:tcW w:w="484" w:type="pct"/>
            <w:shd w:val="clear" w:color="auto" w:fill="auto"/>
            <w:noWrap/>
            <w:vAlign w:val="center"/>
            <w:hideMark/>
          </w:tcPr>
          <w:p w14:paraId="7F00D149" w14:textId="77777777" w:rsidR="001E64B3" w:rsidRPr="00E10B0E" w:rsidRDefault="001E64B3" w:rsidP="001E64B3">
            <w:pPr>
              <w:spacing w:line="240" w:lineRule="auto"/>
              <w:ind w:firstLine="0"/>
              <w:jc w:val="center"/>
              <w:rPr>
                <w:color w:val="FF0000"/>
                <w:sz w:val="18"/>
                <w:szCs w:val="18"/>
              </w:rPr>
            </w:pPr>
            <w:r w:rsidRPr="00E10B0E">
              <w:rPr>
                <w:color w:val="FF0000"/>
                <w:sz w:val="18"/>
                <w:szCs w:val="18"/>
              </w:rPr>
              <w:t>0</w:t>
            </w:r>
          </w:p>
        </w:tc>
        <w:tc>
          <w:tcPr>
            <w:tcW w:w="466" w:type="pct"/>
            <w:shd w:val="clear" w:color="auto" w:fill="auto"/>
            <w:noWrap/>
            <w:vAlign w:val="center"/>
            <w:hideMark/>
          </w:tcPr>
          <w:p w14:paraId="5D69D088" w14:textId="5E58845E" w:rsidR="001E64B3" w:rsidRPr="007F33A7" w:rsidRDefault="007F33A7" w:rsidP="007F33A7">
            <w:pPr>
              <w:spacing w:line="240" w:lineRule="auto"/>
              <w:ind w:firstLine="0"/>
              <w:jc w:val="center"/>
              <w:rPr>
                <w:color w:val="FF0000"/>
                <w:sz w:val="18"/>
                <w:szCs w:val="18"/>
                <w:lang w:val="en-US"/>
              </w:rPr>
            </w:pPr>
            <w:r>
              <w:rPr>
                <w:color w:val="FF0000"/>
                <w:sz w:val="18"/>
                <w:szCs w:val="18"/>
              </w:rPr>
              <w:t>5</w:t>
            </w:r>
            <w:r w:rsidRPr="00E10B0E">
              <w:rPr>
                <w:rFonts w:eastAsia="Times New Roman"/>
                <w:color w:val="FF0000"/>
                <w:sz w:val="18"/>
                <w:szCs w:val="18"/>
                <w:lang w:eastAsia="ru-RU"/>
              </w:rPr>
              <w:t xml:space="preserve"> :</w:t>
            </w:r>
            <w:r>
              <w:rPr>
                <w:rFonts w:eastAsia="Times New Roman"/>
                <w:color w:val="FF0000"/>
                <w:sz w:val="18"/>
                <w:szCs w:val="18"/>
                <w:lang w:val="en-US" w:eastAsia="ru-RU"/>
              </w:rPr>
              <w:t xml:space="preserve"> </w:t>
            </w:r>
            <w:r w:rsidR="00E10B0E">
              <w:rPr>
                <w:color w:val="FF0000"/>
                <w:sz w:val="18"/>
                <w:szCs w:val="18"/>
              </w:rPr>
              <w:t>3</w:t>
            </w:r>
            <w:r>
              <w:rPr>
                <w:color w:val="FF0000"/>
                <w:sz w:val="18"/>
                <w:szCs w:val="18"/>
                <w:lang w:val="en-US"/>
              </w:rPr>
              <w:t>0</w:t>
            </w:r>
          </w:p>
        </w:tc>
        <w:tc>
          <w:tcPr>
            <w:tcW w:w="735" w:type="pct"/>
            <w:shd w:val="clear" w:color="auto" w:fill="auto"/>
            <w:noWrap/>
            <w:vAlign w:val="center"/>
            <w:hideMark/>
          </w:tcPr>
          <w:p w14:paraId="3F71EAB7" w14:textId="77777777" w:rsidR="001E64B3" w:rsidRPr="00E10B0E" w:rsidRDefault="001E64B3" w:rsidP="001E64B3">
            <w:pPr>
              <w:spacing w:line="240" w:lineRule="auto"/>
              <w:ind w:firstLine="0"/>
              <w:jc w:val="center"/>
              <w:rPr>
                <w:color w:val="FF0000"/>
                <w:sz w:val="18"/>
                <w:szCs w:val="18"/>
              </w:rPr>
            </w:pPr>
            <w:r w:rsidRPr="00E10B0E">
              <w:rPr>
                <w:color w:val="FF0000"/>
                <w:sz w:val="18"/>
                <w:szCs w:val="18"/>
              </w:rPr>
              <w:t>0,69</w:t>
            </w:r>
          </w:p>
        </w:tc>
        <w:tc>
          <w:tcPr>
            <w:tcW w:w="736" w:type="pct"/>
            <w:shd w:val="clear" w:color="auto" w:fill="auto"/>
            <w:noWrap/>
            <w:vAlign w:val="center"/>
            <w:hideMark/>
          </w:tcPr>
          <w:p w14:paraId="10464B3F" w14:textId="77777777" w:rsidR="001E64B3" w:rsidRPr="00E10B0E" w:rsidRDefault="001E64B3" w:rsidP="001E64B3">
            <w:pPr>
              <w:spacing w:line="240" w:lineRule="auto"/>
              <w:ind w:firstLine="0"/>
              <w:jc w:val="center"/>
              <w:rPr>
                <w:color w:val="FF0000"/>
                <w:sz w:val="18"/>
                <w:szCs w:val="18"/>
              </w:rPr>
            </w:pPr>
            <w:r w:rsidRPr="00E10B0E">
              <w:rPr>
                <w:color w:val="FF0000"/>
                <w:sz w:val="18"/>
                <w:szCs w:val="18"/>
              </w:rPr>
              <w:t>0,00</w:t>
            </w:r>
          </w:p>
        </w:tc>
        <w:tc>
          <w:tcPr>
            <w:tcW w:w="541" w:type="pct"/>
            <w:shd w:val="clear" w:color="auto" w:fill="auto"/>
            <w:noWrap/>
            <w:vAlign w:val="center"/>
            <w:hideMark/>
          </w:tcPr>
          <w:p w14:paraId="73C15E6A" w14:textId="77777777" w:rsidR="001E64B3" w:rsidRPr="00E10B0E" w:rsidRDefault="001E64B3" w:rsidP="001E64B3">
            <w:pPr>
              <w:spacing w:line="240" w:lineRule="auto"/>
              <w:ind w:firstLine="0"/>
              <w:jc w:val="center"/>
              <w:rPr>
                <w:color w:val="FF0000"/>
                <w:sz w:val="18"/>
                <w:szCs w:val="18"/>
              </w:rPr>
            </w:pPr>
            <w:r w:rsidRPr="00E10B0E">
              <w:rPr>
                <w:color w:val="FF0000"/>
                <w:sz w:val="18"/>
                <w:szCs w:val="18"/>
              </w:rPr>
              <w:t>0,180</w:t>
            </w:r>
          </w:p>
        </w:tc>
      </w:tr>
      <w:tr w:rsidR="00E10B0E" w:rsidRPr="00E10B0E" w14:paraId="47416093" w14:textId="77777777" w:rsidTr="00B9355D">
        <w:trPr>
          <w:trHeight w:val="510"/>
        </w:trPr>
        <w:tc>
          <w:tcPr>
            <w:tcW w:w="970" w:type="pct"/>
            <w:shd w:val="clear" w:color="auto" w:fill="auto"/>
            <w:noWrap/>
            <w:vAlign w:val="center"/>
            <w:hideMark/>
          </w:tcPr>
          <w:p w14:paraId="0442ED1D" w14:textId="77777777" w:rsidR="001E64B3" w:rsidRPr="00E10B0E" w:rsidRDefault="001E64B3" w:rsidP="001E64B3">
            <w:pPr>
              <w:spacing w:line="240" w:lineRule="auto"/>
              <w:ind w:firstLine="0"/>
              <w:rPr>
                <w:color w:val="FF0000"/>
                <w:sz w:val="18"/>
                <w:szCs w:val="18"/>
              </w:rPr>
            </w:pPr>
            <w:r w:rsidRPr="00E10B0E">
              <w:rPr>
                <w:color w:val="FF0000"/>
                <w:sz w:val="18"/>
                <w:szCs w:val="18"/>
              </w:rPr>
              <w:t>Котельная №7</w:t>
            </w:r>
          </w:p>
        </w:tc>
        <w:tc>
          <w:tcPr>
            <w:tcW w:w="497" w:type="pct"/>
            <w:shd w:val="clear" w:color="auto" w:fill="auto"/>
            <w:noWrap/>
            <w:vAlign w:val="center"/>
            <w:hideMark/>
          </w:tcPr>
          <w:p w14:paraId="168F2709" w14:textId="0DBDE581" w:rsidR="001E64B3" w:rsidRPr="00E10B0E" w:rsidRDefault="00E10B0E" w:rsidP="001E64B3">
            <w:pPr>
              <w:spacing w:line="240" w:lineRule="auto"/>
              <w:ind w:firstLine="0"/>
              <w:jc w:val="center"/>
              <w:rPr>
                <w:color w:val="FF0000"/>
                <w:sz w:val="18"/>
                <w:szCs w:val="18"/>
              </w:rPr>
            </w:pPr>
            <w:r>
              <w:rPr>
                <w:color w:val="FF0000"/>
                <w:sz w:val="18"/>
                <w:szCs w:val="18"/>
              </w:rPr>
              <w:t>1</w:t>
            </w:r>
          </w:p>
        </w:tc>
        <w:tc>
          <w:tcPr>
            <w:tcW w:w="571" w:type="pct"/>
            <w:shd w:val="clear" w:color="auto" w:fill="auto"/>
            <w:noWrap/>
            <w:vAlign w:val="center"/>
            <w:hideMark/>
          </w:tcPr>
          <w:p w14:paraId="0CD95246" w14:textId="77777777" w:rsidR="001E64B3" w:rsidRPr="00E10B0E" w:rsidRDefault="001E64B3" w:rsidP="001E64B3">
            <w:pPr>
              <w:spacing w:line="240" w:lineRule="auto"/>
              <w:ind w:firstLine="0"/>
              <w:jc w:val="center"/>
              <w:rPr>
                <w:color w:val="FF0000"/>
                <w:sz w:val="18"/>
                <w:szCs w:val="18"/>
              </w:rPr>
            </w:pPr>
            <w:r w:rsidRPr="00E10B0E">
              <w:rPr>
                <w:color w:val="FF0000"/>
                <w:sz w:val="18"/>
                <w:szCs w:val="18"/>
              </w:rPr>
              <w:t>0</w:t>
            </w:r>
          </w:p>
        </w:tc>
        <w:tc>
          <w:tcPr>
            <w:tcW w:w="484" w:type="pct"/>
            <w:shd w:val="clear" w:color="auto" w:fill="auto"/>
            <w:noWrap/>
            <w:vAlign w:val="center"/>
            <w:hideMark/>
          </w:tcPr>
          <w:p w14:paraId="0835FE48" w14:textId="77777777" w:rsidR="001E64B3" w:rsidRPr="00E10B0E" w:rsidRDefault="001E64B3" w:rsidP="001E64B3">
            <w:pPr>
              <w:spacing w:line="240" w:lineRule="auto"/>
              <w:ind w:firstLine="0"/>
              <w:jc w:val="center"/>
              <w:rPr>
                <w:color w:val="FF0000"/>
                <w:sz w:val="18"/>
                <w:szCs w:val="18"/>
              </w:rPr>
            </w:pPr>
            <w:r w:rsidRPr="00E10B0E">
              <w:rPr>
                <w:color w:val="FF0000"/>
                <w:sz w:val="18"/>
                <w:szCs w:val="18"/>
              </w:rPr>
              <w:t>0</w:t>
            </w:r>
          </w:p>
        </w:tc>
        <w:tc>
          <w:tcPr>
            <w:tcW w:w="466" w:type="pct"/>
            <w:shd w:val="clear" w:color="auto" w:fill="auto"/>
            <w:noWrap/>
            <w:vAlign w:val="center"/>
            <w:hideMark/>
          </w:tcPr>
          <w:p w14:paraId="1A68C223" w14:textId="1C7FE555" w:rsidR="001E64B3" w:rsidRPr="00E10B0E" w:rsidRDefault="007F33A7" w:rsidP="001E64B3">
            <w:pPr>
              <w:spacing w:line="240" w:lineRule="auto"/>
              <w:ind w:firstLine="0"/>
              <w:jc w:val="center"/>
              <w:rPr>
                <w:color w:val="FF0000"/>
                <w:sz w:val="18"/>
                <w:szCs w:val="18"/>
              </w:rPr>
            </w:pPr>
            <w:r>
              <w:rPr>
                <w:color w:val="FF0000"/>
                <w:sz w:val="18"/>
                <w:szCs w:val="18"/>
              </w:rPr>
              <w:t>7</w:t>
            </w:r>
            <w:r w:rsidRPr="00E10B0E">
              <w:rPr>
                <w:rFonts w:eastAsia="Times New Roman"/>
                <w:color w:val="FF0000"/>
                <w:sz w:val="18"/>
                <w:szCs w:val="18"/>
                <w:lang w:eastAsia="ru-RU"/>
              </w:rPr>
              <w:t xml:space="preserve"> </w:t>
            </w:r>
            <w:r>
              <w:rPr>
                <w:rFonts w:eastAsia="Times New Roman"/>
                <w:color w:val="FF0000"/>
                <w:sz w:val="18"/>
                <w:szCs w:val="18"/>
                <w:lang w:eastAsia="ru-RU"/>
              </w:rPr>
              <w:t>:</w:t>
            </w:r>
            <w:r>
              <w:rPr>
                <w:rFonts w:eastAsia="Times New Roman"/>
                <w:color w:val="FF0000"/>
                <w:sz w:val="18"/>
                <w:szCs w:val="18"/>
                <w:lang w:val="en-US" w:eastAsia="ru-RU"/>
              </w:rPr>
              <w:t xml:space="preserve"> </w:t>
            </w:r>
            <w:r>
              <w:rPr>
                <w:color w:val="FF0000"/>
                <w:sz w:val="18"/>
                <w:szCs w:val="18"/>
                <w:lang w:val="en-US"/>
              </w:rPr>
              <w:t>1</w:t>
            </w:r>
            <w:r w:rsidR="00E10B0E">
              <w:rPr>
                <w:color w:val="FF0000"/>
                <w:sz w:val="18"/>
                <w:szCs w:val="18"/>
              </w:rPr>
              <w:t>5</w:t>
            </w:r>
          </w:p>
        </w:tc>
        <w:tc>
          <w:tcPr>
            <w:tcW w:w="735" w:type="pct"/>
            <w:shd w:val="clear" w:color="auto" w:fill="auto"/>
            <w:noWrap/>
            <w:vAlign w:val="center"/>
            <w:hideMark/>
          </w:tcPr>
          <w:p w14:paraId="3FEC721C" w14:textId="21C85B55" w:rsidR="001E64B3" w:rsidRPr="00E10B0E" w:rsidRDefault="00E10B0E" w:rsidP="00E10B0E">
            <w:pPr>
              <w:spacing w:line="240" w:lineRule="auto"/>
              <w:ind w:firstLine="0"/>
              <w:jc w:val="center"/>
              <w:rPr>
                <w:color w:val="FF0000"/>
                <w:sz w:val="18"/>
                <w:szCs w:val="18"/>
              </w:rPr>
            </w:pPr>
            <w:r>
              <w:rPr>
                <w:color w:val="FF0000"/>
                <w:sz w:val="18"/>
                <w:szCs w:val="18"/>
              </w:rPr>
              <w:t>0,82</w:t>
            </w:r>
          </w:p>
        </w:tc>
        <w:tc>
          <w:tcPr>
            <w:tcW w:w="736" w:type="pct"/>
            <w:shd w:val="clear" w:color="auto" w:fill="auto"/>
            <w:noWrap/>
            <w:vAlign w:val="center"/>
            <w:hideMark/>
          </w:tcPr>
          <w:p w14:paraId="6CE27B41" w14:textId="77777777" w:rsidR="001E64B3" w:rsidRPr="00E10B0E" w:rsidRDefault="001E64B3" w:rsidP="001E64B3">
            <w:pPr>
              <w:spacing w:line="240" w:lineRule="auto"/>
              <w:ind w:firstLine="0"/>
              <w:jc w:val="center"/>
              <w:rPr>
                <w:color w:val="FF0000"/>
                <w:sz w:val="18"/>
                <w:szCs w:val="18"/>
              </w:rPr>
            </w:pPr>
            <w:r w:rsidRPr="00E10B0E">
              <w:rPr>
                <w:color w:val="FF0000"/>
                <w:sz w:val="18"/>
                <w:szCs w:val="18"/>
              </w:rPr>
              <w:t>0,00</w:t>
            </w:r>
          </w:p>
        </w:tc>
        <w:tc>
          <w:tcPr>
            <w:tcW w:w="541" w:type="pct"/>
            <w:shd w:val="clear" w:color="auto" w:fill="auto"/>
            <w:noWrap/>
            <w:vAlign w:val="center"/>
            <w:hideMark/>
          </w:tcPr>
          <w:p w14:paraId="479F59B5" w14:textId="1367B5DA" w:rsidR="001E64B3" w:rsidRPr="00E10B0E" w:rsidRDefault="00E10B0E" w:rsidP="00E10B0E">
            <w:pPr>
              <w:spacing w:line="240" w:lineRule="auto"/>
              <w:ind w:firstLine="0"/>
              <w:jc w:val="center"/>
              <w:rPr>
                <w:color w:val="FF0000"/>
                <w:sz w:val="18"/>
                <w:szCs w:val="18"/>
              </w:rPr>
            </w:pPr>
            <w:r w:rsidRPr="00E10B0E">
              <w:rPr>
                <w:color w:val="FF0000"/>
                <w:sz w:val="18"/>
                <w:szCs w:val="18"/>
              </w:rPr>
              <w:t>0,1</w:t>
            </w:r>
            <w:r>
              <w:rPr>
                <w:color w:val="FF0000"/>
                <w:sz w:val="18"/>
                <w:szCs w:val="18"/>
              </w:rPr>
              <w:t>4</w:t>
            </w:r>
            <w:r w:rsidRPr="00E10B0E">
              <w:rPr>
                <w:color w:val="FF0000"/>
                <w:sz w:val="18"/>
                <w:szCs w:val="18"/>
              </w:rPr>
              <w:t>0</w:t>
            </w:r>
          </w:p>
        </w:tc>
      </w:tr>
      <w:tr w:rsidR="00E10B0E" w:rsidRPr="00E10B0E" w14:paraId="0843A6FF" w14:textId="77777777" w:rsidTr="00B9355D">
        <w:trPr>
          <w:trHeight w:val="510"/>
        </w:trPr>
        <w:tc>
          <w:tcPr>
            <w:tcW w:w="970" w:type="pct"/>
            <w:shd w:val="clear" w:color="auto" w:fill="auto"/>
            <w:noWrap/>
            <w:vAlign w:val="center"/>
            <w:hideMark/>
          </w:tcPr>
          <w:p w14:paraId="3222CFDB" w14:textId="77777777" w:rsidR="00E10B0E" w:rsidRPr="00E10B0E" w:rsidRDefault="00E10B0E" w:rsidP="00B276AE">
            <w:pPr>
              <w:spacing w:line="240" w:lineRule="auto"/>
              <w:ind w:firstLine="0"/>
              <w:rPr>
                <w:sz w:val="18"/>
                <w:szCs w:val="18"/>
              </w:rPr>
            </w:pPr>
            <w:r w:rsidRPr="00E10B0E">
              <w:rPr>
                <w:sz w:val="18"/>
                <w:szCs w:val="18"/>
              </w:rPr>
              <w:t>Котельная №8</w:t>
            </w:r>
          </w:p>
        </w:tc>
        <w:tc>
          <w:tcPr>
            <w:tcW w:w="497" w:type="pct"/>
            <w:shd w:val="clear" w:color="auto" w:fill="auto"/>
            <w:noWrap/>
            <w:vAlign w:val="center"/>
            <w:hideMark/>
          </w:tcPr>
          <w:p w14:paraId="7C8CBFF9" w14:textId="6BDA9AE6" w:rsidR="00E10B0E" w:rsidRPr="00E10B0E" w:rsidRDefault="00E10B0E" w:rsidP="00B276AE">
            <w:pPr>
              <w:spacing w:line="240" w:lineRule="auto"/>
              <w:ind w:firstLine="0"/>
              <w:jc w:val="center"/>
              <w:rPr>
                <w:sz w:val="18"/>
                <w:szCs w:val="18"/>
              </w:rPr>
            </w:pPr>
            <w:r>
              <w:rPr>
                <w:sz w:val="18"/>
                <w:szCs w:val="18"/>
              </w:rPr>
              <w:t>0,0</w:t>
            </w:r>
          </w:p>
        </w:tc>
        <w:tc>
          <w:tcPr>
            <w:tcW w:w="571" w:type="pct"/>
            <w:shd w:val="clear" w:color="auto" w:fill="auto"/>
            <w:noWrap/>
            <w:vAlign w:val="center"/>
            <w:hideMark/>
          </w:tcPr>
          <w:p w14:paraId="3EADB53C" w14:textId="7C730B28" w:rsidR="00E10B0E" w:rsidRPr="00E10B0E" w:rsidRDefault="00E10B0E" w:rsidP="00B276AE">
            <w:pPr>
              <w:spacing w:line="240" w:lineRule="auto"/>
              <w:ind w:firstLine="0"/>
              <w:jc w:val="center"/>
              <w:rPr>
                <w:sz w:val="18"/>
                <w:szCs w:val="18"/>
              </w:rPr>
            </w:pPr>
            <w:r w:rsidRPr="00E10B0E">
              <w:rPr>
                <w:sz w:val="18"/>
                <w:szCs w:val="18"/>
              </w:rPr>
              <w:t>0</w:t>
            </w:r>
          </w:p>
        </w:tc>
        <w:tc>
          <w:tcPr>
            <w:tcW w:w="484" w:type="pct"/>
            <w:shd w:val="clear" w:color="auto" w:fill="auto"/>
            <w:noWrap/>
            <w:vAlign w:val="center"/>
            <w:hideMark/>
          </w:tcPr>
          <w:p w14:paraId="290E895A" w14:textId="1E977710" w:rsidR="00E10B0E" w:rsidRPr="00E10B0E" w:rsidRDefault="00E10B0E" w:rsidP="00B276AE">
            <w:pPr>
              <w:spacing w:line="240" w:lineRule="auto"/>
              <w:ind w:firstLine="0"/>
              <w:jc w:val="center"/>
              <w:rPr>
                <w:sz w:val="18"/>
                <w:szCs w:val="18"/>
              </w:rPr>
            </w:pPr>
            <w:r w:rsidRPr="00E10B0E">
              <w:rPr>
                <w:sz w:val="18"/>
                <w:szCs w:val="18"/>
              </w:rPr>
              <w:t>0</w:t>
            </w:r>
          </w:p>
        </w:tc>
        <w:tc>
          <w:tcPr>
            <w:tcW w:w="466" w:type="pct"/>
            <w:shd w:val="clear" w:color="auto" w:fill="auto"/>
            <w:noWrap/>
            <w:vAlign w:val="center"/>
            <w:hideMark/>
          </w:tcPr>
          <w:p w14:paraId="2DB81145" w14:textId="52869936" w:rsidR="00E10B0E" w:rsidRPr="00E10B0E" w:rsidRDefault="00E10B0E" w:rsidP="00B276AE">
            <w:pPr>
              <w:spacing w:line="240" w:lineRule="auto"/>
              <w:ind w:firstLine="0"/>
              <w:jc w:val="center"/>
              <w:rPr>
                <w:sz w:val="18"/>
                <w:szCs w:val="18"/>
              </w:rPr>
            </w:pPr>
            <w:r>
              <w:rPr>
                <w:sz w:val="18"/>
                <w:szCs w:val="18"/>
              </w:rPr>
              <w:t>0,0</w:t>
            </w:r>
          </w:p>
        </w:tc>
        <w:tc>
          <w:tcPr>
            <w:tcW w:w="735" w:type="pct"/>
            <w:shd w:val="clear" w:color="auto" w:fill="auto"/>
            <w:noWrap/>
            <w:vAlign w:val="center"/>
            <w:hideMark/>
          </w:tcPr>
          <w:p w14:paraId="097B5A2A" w14:textId="611A118B" w:rsidR="00E10B0E" w:rsidRPr="00E10B0E" w:rsidRDefault="00E10B0E" w:rsidP="00B276AE">
            <w:pPr>
              <w:spacing w:line="240" w:lineRule="auto"/>
              <w:ind w:firstLine="0"/>
              <w:jc w:val="center"/>
              <w:rPr>
                <w:sz w:val="18"/>
                <w:szCs w:val="18"/>
              </w:rPr>
            </w:pPr>
            <w:r w:rsidRPr="00E10B0E">
              <w:rPr>
                <w:sz w:val="18"/>
                <w:szCs w:val="18"/>
              </w:rPr>
              <w:t>0</w:t>
            </w:r>
          </w:p>
        </w:tc>
        <w:tc>
          <w:tcPr>
            <w:tcW w:w="736" w:type="pct"/>
            <w:shd w:val="clear" w:color="auto" w:fill="auto"/>
            <w:noWrap/>
            <w:vAlign w:val="center"/>
            <w:hideMark/>
          </w:tcPr>
          <w:p w14:paraId="5C3EA56B" w14:textId="2245175F" w:rsidR="00E10B0E" w:rsidRPr="00E10B0E" w:rsidRDefault="00E10B0E" w:rsidP="00B276AE">
            <w:pPr>
              <w:spacing w:line="240" w:lineRule="auto"/>
              <w:ind w:firstLine="0"/>
              <w:jc w:val="center"/>
              <w:rPr>
                <w:sz w:val="18"/>
                <w:szCs w:val="18"/>
              </w:rPr>
            </w:pPr>
            <w:r w:rsidRPr="00E10B0E">
              <w:rPr>
                <w:sz w:val="18"/>
                <w:szCs w:val="18"/>
              </w:rPr>
              <w:t>0,00</w:t>
            </w:r>
          </w:p>
        </w:tc>
        <w:tc>
          <w:tcPr>
            <w:tcW w:w="541" w:type="pct"/>
            <w:shd w:val="clear" w:color="auto" w:fill="auto"/>
            <w:noWrap/>
            <w:vAlign w:val="center"/>
            <w:hideMark/>
          </w:tcPr>
          <w:p w14:paraId="6A5CE17F" w14:textId="09F417F4" w:rsidR="00E10B0E" w:rsidRPr="00E10B0E" w:rsidRDefault="00E10B0E" w:rsidP="00B276AE">
            <w:pPr>
              <w:spacing w:line="240" w:lineRule="auto"/>
              <w:ind w:firstLine="0"/>
              <w:jc w:val="center"/>
              <w:rPr>
                <w:sz w:val="18"/>
                <w:szCs w:val="18"/>
              </w:rPr>
            </w:pPr>
            <w:r>
              <w:rPr>
                <w:sz w:val="18"/>
                <w:szCs w:val="18"/>
              </w:rPr>
              <w:t>0,0</w:t>
            </w:r>
          </w:p>
        </w:tc>
      </w:tr>
      <w:tr w:rsidR="00E10B0E" w:rsidRPr="00E10B0E" w14:paraId="7E725E22" w14:textId="77777777" w:rsidTr="00B9355D">
        <w:trPr>
          <w:trHeight w:val="510"/>
        </w:trPr>
        <w:tc>
          <w:tcPr>
            <w:tcW w:w="970" w:type="pct"/>
            <w:shd w:val="clear" w:color="auto" w:fill="auto"/>
            <w:noWrap/>
            <w:vAlign w:val="center"/>
          </w:tcPr>
          <w:p w14:paraId="266A40A8" w14:textId="77777777" w:rsidR="00E10B0E" w:rsidRPr="00E10B0E" w:rsidRDefault="00E10B0E" w:rsidP="00266B0A">
            <w:pPr>
              <w:spacing w:line="240" w:lineRule="auto"/>
              <w:ind w:firstLine="0"/>
              <w:rPr>
                <w:sz w:val="18"/>
                <w:szCs w:val="18"/>
              </w:rPr>
            </w:pPr>
            <w:r w:rsidRPr="00E10B0E">
              <w:rPr>
                <w:sz w:val="18"/>
                <w:szCs w:val="18"/>
              </w:rPr>
              <w:t>Котельная ЦРБ</w:t>
            </w:r>
          </w:p>
        </w:tc>
        <w:tc>
          <w:tcPr>
            <w:tcW w:w="497" w:type="pct"/>
            <w:shd w:val="clear" w:color="auto" w:fill="auto"/>
            <w:noWrap/>
            <w:vAlign w:val="center"/>
          </w:tcPr>
          <w:p w14:paraId="553F3376" w14:textId="7920858B" w:rsidR="00E10B0E" w:rsidRPr="00E10B0E" w:rsidRDefault="00E10B0E" w:rsidP="00266B0A">
            <w:pPr>
              <w:spacing w:line="240" w:lineRule="auto"/>
              <w:ind w:firstLine="0"/>
              <w:jc w:val="center"/>
              <w:rPr>
                <w:sz w:val="18"/>
                <w:szCs w:val="18"/>
              </w:rPr>
            </w:pPr>
            <w:r>
              <w:rPr>
                <w:sz w:val="18"/>
                <w:szCs w:val="18"/>
              </w:rPr>
              <w:t>0,0</w:t>
            </w:r>
          </w:p>
        </w:tc>
        <w:tc>
          <w:tcPr>
            <w:tcW w:w="571" w:type="pct"/>
            <w:shd w:val="clear" w:color="auto" w:fill="auto"/>
            <w:noWrap/>
            <w:vAlign w:val="center"/>
          </w:tcPr>
          <w:p w14:paraId="74A62C2D" w14:textId="53301AF2" w:rsidR="00E10B0E" w:rsidRPr="00E10B0E" w:rsidRDefault="00E10B0E" w:rsidP="00266B0A">
            <w:pPr>
              <w:spacing w:line="240" w:lineRule="auto"/>
              <w:ind w:firstLine="0"/>
              <w:jc w:val="center"/>
              <w:rPr>
                <w:sz w:val="18"/>
                <w:szCs w:val="18"/>
              </w:rPr>
            </w:pPr>
            <w:r w:rsidRPr="00E10B0E">
              <w:rPr>
                <w:sz w:val="18"/>
                <w:szCs w:val="18"/>
              </w:rPr>
              <w:t>0</w:t>
            </w:r>
          </w:p>
        </w:tc>
        <w:tc>
          <w:tcPr>
            <w:tcW w:w="484" w:type="pct"/>
            <w:shd w:val="clear" w:color="auto" w:fill="auto"/>
            <w:noWrap/>
            <w:vAlign w:val="center"/>
          </w:tcPr>
          <w:p w14:paraId="25F9B349" w14:textId="02F791C0" w:rsidR="00E10B0E" w:rsidRPr="00E10B0E" w:rsidRDefault="00E10B0E" w:rsidP="00266B0A">
            <w:pPr>
              <w:spacing w:line="240" w:lineRule="auto"/>
              <w:ind w:firstLine="0"/>
              <w:jc w:val="center"/>
              <w:rPr>
                <w:sz w:val="18"/>
                <w:szCs w:val="18"/>
              </w:rPr>
            </w:pPr>
            <w:r w:rsidRPr="00E10B0E">
              <w:rPr>
                <w:sz w:val="18"/>
                <w:szCs w:val="18"/>
              </w:rPr>
              <w:t>0</w:t>
            </w:r>
          </w:p>
        </w:tc>
        <w:tc>
          <w:tcPr>
            <w:tcW w:w="466" w:type="pct"/>
            <w:shd w:val="clear" w:color="auto" w:fill="auto"/>
            <w:noWrap/>
            <w:vAlign w:val="center"/>
          </w:tcPr>
          <w:p w14:paraId="775FB196" w14:textId="6BBB0309" w:rsidR="00E10B0E" w:rsidRPr="00E10B0E" w:rsidRDefault="00E10B0E" w:rsidP="00266B0A">
            <w:pPr>
              <w:spacing w:line="240" w:lineRule="auto"/>
              <w:ind w:firstLine="0"/>
              <w:jc w:val="center"/>
              <w:rPr>
                <w:sz w:val="18"/>
                <w:szCs w:val="18"/>
              </w:rPr>
            </w:pPr>
            <w:r>
              <w:rPr>
                <w:sz w:val="18"/>
                <w:szCs w:val="18"/>
              </w:rPr>
              <w:t>0,0</w:t>
            </w:r>
          </w:p>
        </w:tc>
        <w:tc>
          <w:tcPr>
            <w:tcW w:w="735" w:type="pct"/>
            <w:shd w:val="clear" w:color="auto" w:fill="auto"/>
            <w:noWrap/>
            <w:vAlign w:val="center"/>
          </w:tcPr>
          <w:p w14:paraId="2D2CBEEE" w14:textId="6FFD18BA" w:rsidR="00E10B0E" w:rsidRPr="00E10B0E" w:rsidRDefault="00E10B0E" w:rsidP="00266B0A">
            <w:pPr>
              <w:spacing w:line="240" w:lineRule="auto"/>
              <w:ind w:firstLine="0"/>
              <w:jc w:val="center"/>
              <w:rPr>
                <w:sz w:val="18"/>
                <w:szCs w:val="18"/>
              </w:rPr>
            </w:pPr>
            <w:r w:rsidRPr="00E10B0E">
              <w:rPr>
                <w:sz w:val="18"/>
                <w:szCs w:val="18"/>
              </w:rPr>
              <w:t>0</w:t>
            </w:r>
          </w:p>
        </w:tc>
        <w:tc>
          <w:tcPr>
            <w:tcW w:w="736" w:type="pct"/>
            <w:shd w:val="clear" w:color="auto" w:fill="auto"/>
            <w:noWrap/>
            <w:vAlign w:val="center"/>
          </w:tcPr>
          <w:p w14:paraId="28A5789E" w14:textId="3606F842" w:rsidR="00E10B0E" w:rsidRPr="00E10B0E" w:rsidRDefault="00E10B0E" w:rsidP="00266B0A">
            <w:pPr>
              <w:spacing w:line="240" w:lineRule="auto"/>
              <w:ind w:firstLine="0"/>
              <w:jc w:val="center"/>
              <w:rPr>
                <w:sz w:val="18"/>
                <w:szCs w:val="18"/>
              </w:rPr>
            </w:pPr>
            <w:r w:rsidRPr="00E10B0E">
              <w:rPr>
                <w:sz w:val="18"/>
                <w:szCs w:val="18"/>
              </w:rPr>
              <w:t>0,00</w:t>
            </w:r>
          </w:p>
        </w:tc>
        <w:tc>
          <w:tcPr>
            <w:tcW w:w="541" w:type="pct"/>
            <w:shd w:val="clear" w:color="auto" w:fill="auto"/>
            <w:noWrap/>
            <w:vAlign w:val="center"/>
          </w:tcPr>
          <w:p w14:paraId="6F111C2A" w14:textId="6C8053EA" w:rsidR="00E10B0E" w:rsidRPr="00E10B0E" w:rsidRDefault="00E10B0E" w:rsidP="00266B0A">
            <w:pPr>
              <w:spacing w:line="240" w:lineRule="auto"/>
              <w:ind w:firstLine="0"/>
              <w:jc w:val="center"/>
              <w:rPr>
                <w:sz w:val="18"/>
                <w:szCs w:val="18"/>
              </w:rPr>
            </w:pPr>
            <w:r>
              <w:rPr>
                <w:sz w:val="18"/>
                <w:szCs w:val="18"/>
              </w:rPr>
              <w:t>0,0</w:t>
            </w:r>
          </w:p>
        </w:tc>
      </w:tr>
      <w:tr w:rsidR="00C9600F" w:rsidRPr="00E10B0E" w14:paraId="4D872621" w14:textId="77777777" w:rsidTr="00B9355D">
        <w:trPr>
          <w:trHeight w:val="510"/>
        </w:trPr>
        <w:tc>
          <w:tcPr>
            <w:tcW w:w="970" w:type="pct"/>
            <w:shd w:val="clear" w:color="auto" w:fill="auto"/>
            <w:noWrap/>
            <w:vAlign w:val="center"/>
          </w:tcPr>
          <w:p w14:paraId="04922754" w14:textId="77777777" w:rsidR="000C5238" w:rsidRPr="00E10B0E" w:rsidRDefault="000C5238" w:rsidP="000C5238">
            <w:pPr>
              <w:spacing w:line="240" w:lineRule="auto"/>
              <w:ind w:firstLine="0"/>
              <w:rPr>
                <w:sz w:val="18"/>
                <w:szCs w:val="18"/>
              </w:rPr>
            </w:pPr>
            <w:r w:rsidRPr="00E10B0E">
              <w:rPr>
                <w:sz w:val="18"/>
                <w:szCs w:val="18"/>
              </w:rPr>
              <w:t>Котельная ООО "Поволжье-Ресурс"</w:t>
            </w:r>
          </w:p>
        </w:tc>
        <w:tc>
          <w:tcPr>
            <w:tcW w:w="497" w:type="pct"/>
            <w:shd w:val="clear" w:color="auto" w:fill="auto"/>
            <w:noWrap/>
            <w:vAlign w:val="center"/>
          </w:tcPr>
          <w:p w14:paraId="3ABA8949" w14:textId="019DD10B" w:rsidR="000C5238" w:rsidRPr="00E10B0E" w:rsidRDefault="000C5238" w:rsidP="000C5238">
            <w:pPr>
              <w:spacing w:line="240" w:lineRule="auto"/>
              <w:ind w:firstLine="0"/>
              <w:jc w:val="center"/>
              <w:rPr>
                <w:sz w:val="18"/>
                <w:szCs w:val="18"/>
              </w:rPr>
            </w:pPr>
            <w:r w:rsidRPr="00E10B0E">
              <w:rPr>
                <w:sz w:val="18"/>
                <w:szCs w:val="18"/>
              </w:rPr>
              <w:t>1</w:t>
            </w:r>
          </w:p>
        </w:tc>
        <w:tc>
          <w:tcPr>
            <w:tcW w:w="571" w:type="pct"/>
            <w:shd w:val="clear" w:color="auto" w:fill="auto"/>
            <w:vAlign w:val="center"/>
          </w:tcPr>
          <w:p w14:paraId="213181F3" w14:textId="45239FC3" w:rsidR="000C5238" w:rsidRPr="00E10B0E" w:rsidRDefault="000C5238" w:rsidP="000C5238">
            <w:pPr>
              <w:spacing w:line="240" w:lineRule="auto"/>
              <w:ind w:firstLine="0"/>
              <w:jc w:val="center"/>
              <w:rPr>
                <w:sz w:val="18"/>
                <w:szCs w:val="18"/>
              </w:rPr>
            </w:pPr>
            <w:r w:rsidRPr="00E10B0E">
              <w:rPr>
                <w:sz w:val="18"/>
                <w:szCs w:val="18"/>
              </w:rPr>
              <w:t>0</w:t>
            </w:r>
          </w:p>
        </w:tc>
        <w:tc>
          <w:tcPr>
            <w:tcW w:w="484" w:type="pct"/>
            <w:shd w:val="clear" w:color="auto" w:fill="auto"/>
            <w:vAlign w:val="center"/>
          </w:tcPr>
          <w:p w14:paraId="0353053F" w14:textId="704960D4" w:rsidR="000C5238" w:rsidRPr="00E10B0E" w:rsidRDefault="000C5238" w:rsidP="000C5238">
            <w:pPr>
              <w:spacing w:line="240" w:lineRule="auto"/>
              <w:ind w:firstLine="0"/>
              <w:jc w:val="center"/>
              <w:rPr>
                <w:sz w:val="18"/>
                <w:szCs w:val="18"/>
              </w:rPr>
            </w:pPr>
            <w:r w:rsidRPr="00E10B0E">
              <w:rPr>
                <w:sz w:val="18"/>
                <w:szCs w:val="18"/>
              </w:rPr>
              <w:t>0</w:t>
            </w:r>
          </w:p>
        </w:tc>
        <w:tc>
          <w:tcPr>
            <w:tcW w:w="466" w:type="pct"/>
            <w:shd w:val="clear" w:color="auto" w:fill="auto"/>
            <w:vAlign w:val="center"/>
          </w:tcPr>
          <w:p w14:paraId="22FCFDAE" w14:textId="1F864DD7" w:rsidR="000C5238" w:rsidRPr="005F356D" w:rsidRDefault="000C5238" w:rsidP="005F356D">
            <w:pPr>
              <w:spacing w:line="240" w:lineRule="auto"/>
              <w:ind w:firstLine="0"/>
              <w:jc w:val="center"/>
              <w:rPr>
                <w:sz w:val="18"/>
                <w:szCs w:val="18"/>
                <w:lang w:val="en-US"/>
              </w:rPr>
            </w:pPr>
            <w:r w:rsidRPr="00E10B0E">
              <w:rPr>
                <w:sz w:val="18"/>
                <w:szCs w:val="18"/>
              </w:rPr>
              <w:t>1</w:t>
            </w:r>
            <w:r w:rsidR="005F356D" w:rsidRPr="00E10B0E">
              <w:rPr>
                <w:rFonts w:eastAsia="Times New Roman"/>
                <w:color w:val="FF0000"/>
                <w:sz w:val="18"/>
                <w:szCs w:val="18"/>
                <w:lang w:eastAsia="ru-RU"/>
              </w:rPr>
              <w:t xml:space="preserve"> </w:t>
            </w:r>
            <w:r w:rsidR="005F356D">
              <w:rPr>
                <w:rFonts w:eastAsia="Times New Roman"/>
                <w:color w:val="FF0000"/>
                <w:sz w:val="18"/>
                <w:szCs w:val="18"/>
                <w:lang w:eastAsia="ru-RU"/>
              </w:rPr>
              <w:t>:</w:t>
            </w:r>
            <w:r w:rsidR="005F356D">
              <w:rPr>
                <w:rFonts w:eastAsia="Times New Roman"/>
                <w:color w:val="FF0000"/>
                <w:sz w:val="18"/>
                <w:szCs w:val="18"/>
                <w:lang w:val="en-US" w:eastAsia="ru-RU"/>
              </w:rPr>
              <w:t xml:space="preserve"> </w:t>
            </w:r>
            <w:r w:rsidRPr="00E10B0E">
              <w:rPr>
                <w:sz w:val="18"/>
                <w:szCs w:val="18"/>
              </w:rPr>
              <w:t>5</w:t>
            </w:r>
            <w:r w:rsidR="005F356D">
              <w:rPr>
                <w:sz w:val="18"/>
                <w:szCs w:val="18"/>
                <w:lang w:val="en-US"/>
              </w:rPr>
              <w:t>0</w:t>
            </w:r>
          </w:p>
        </w:tc>
        <w:tc>
          <w:tcPr>
            <w:tcW w:w="735" w:type="pct"/>
            <w:shd w:val="clear" w:color="auto" w:fill="auto"/>
            <w:vAlign w:val="center"/>
          </w:tcPr>
          <w:p w14:paraId="5E9CD41A" w14:textId="45FF9823" w:rsidR="000C5238" w:rsidRPr="00E10B0E" w:rsidRDefault="000C5238" w:rsidP="000C5238">
            <w:pPr>
              <w:spacing w:line="240" w:lineRule="auto"/>
              <w:ind w:firstLine="0"/>
              <w:jc w:val="center"/>
              <w:rPr>
                <w:sz w:val="18"/>
                <w:szCs w:val="18"/>
              </w:rPr>
            </w:pPr>
            <w:r w:rsidRPr="00E10B0E">
              <w:rPr>
                <w:sz w:val="18"/>
                <w:szCs w:val="18"/>
              </w:rPr>
              <w:t>0,38</w:t>
            </w:r>
          </w:p>
        </w:tc>
        <w:tc>
          <w:tcPr>
            <w:tcW w:w="736" w:type="pct"/>
            <w:shd w:val="clear" w:color="auto" w:fill="auto"/>
            <w:vAlign w:val="center"/>
          </w:tcPr>
          <w:p w14:paraId="4181DCC3" w14:textId="308470C3" w:rsidR="000C5238" w:rsidRPr="00E10B0E" w:rsidRDefault="000C5238" w:rsidP="000C5238">
            <w:pPr>
              <w:spacing w:line="240" w:lineRule="auto"/>
              <w:ind w:firstLine="0"/>
              <w:jc w:val="center"/>
              <w:rPr>
                <w:sz w:val="18"/>
                <w:szCs w:val="18"/>
              </w:rPr>
            </w:pPr>
            <w:r w:rsidRPr="00E10B0E">
              <w:rPr>
                <w:sz w:val="18"/>
                <w:szCs w:val="18"/>
              </w:rPr>
              <w:t>0</w:t>
            </w:r>
          </w:p>
        </w:tc>
        <w:tc>
          <w:tcPr>
            <w:tcW w:w="541" w:type="pct"/>
            <w:shd w:val="clear" w:color="auto" w:fill="auto"/>
            <w:vAlign w:val="center"/>
          </w:tcPr>
          <w:p w14:paraId="75FB876C" w14:textId="0660840D" w:rsidR="000C5238" w:rsidRPr="00E10B0E" w:rsidRDefault="000C5238" w:rsidP="000C5238">
            <w:pPr>
              <w:spacing w:line="240" w:lineRule="auto"/>
              <w:ind w:firstLine="0"/>
              <w:jc w:val="center"/>
              <w:rPr>
                <w:sz w:val="18"/>
                <w:szCs w:val="18"/>
              </w:rPr>
            </w:pPr>
            <w:r w:rsidRPr="00E10B0E">
              <w:rPr>
                <w:sz w:val="18"/>
                <w:szCs w:val="18"/>
              </w:rPr>
              <w:t>0</w:t>
            </w:r>
            <w:r w:rsidR="00B276AE" w:rsidRPr="00E10B0E">
              <w:rPr>
                <w:sz w:val="18"/>
                <w:szCs w:val="18"/>
              </w:rPr>
              <w:t>,05</w:t>
            </w:r>
          </w:p>
        </w:tc>
      </w:tr>
      <w:tr w:rsidR="00C9600F" w:rsidRPr="00E10B0E" w14:paraId="1D46CDF1" w14:textId="77777777" w:rsidTr="00B9355D">
        <w:trPr>
          <w:trHeight w:val="850"/>
        </w:trPr>
        <w:tc>
          <w:tcPr>
            <w:tcW w:w="970" w:type="pct"/>
            <w:shd w:val="clear" w:color="auto" w:fill="auto"/>
            <w:noWrap/>
            <w:vAlign w:val="center"/>
          </w:tcPr>
          <w:p w14:paraId="2681C6A9" w14:textId="43373A71" w:rsidR="00982BF8" w:rsidRPr="00E10B0E" w:rsidRDefault="00982BF8" w:rsidP="00982BF8">
            <w:pPr>
              <w:spacing w:line="240" w:lineRule="auto"/>
              <w:ind w:firstLine="0"/>
              <w:rPr>
                <w:sz w:val="18"/>
                <w:szCs w:val="18"/>
              </w:rPr>
            </w:pPr>
            <w:r w:rsidRPr="00E10B0E">
              <w:rPr>
                <w:sz w:val="18"/>
                <w:szCs w:val="18"/>
              </w:rPr>
              <w:t>Котельная Белышевской СОШ, с. Белышево</w:t>
            </w:r>
          </w:p>
        </w:tc>
        <w:tc>
          <w:tcPr>
            <w:tcW w:w="497" w:type="pct"/>
            <w:shd w:val="clear" w:color="auto" w:fill="auto"/>
            <w:noWrap/>
            <w:vAlign w:val="center"/>
          </w:tcPr>
          <w:p w14:paraId="5BAF0C06" w14:textId="6BF75904" w:rsidR="00982BF8" w:rsidRPr="00E10B0E" w:rsidRDefault="00982BF8" w:rsidP="00982BF8">
            <w:pPr>
              <w:spacing w:line="240" w:lineRule="auto"/>
              <w:ind w:firstLine="0"/>
              <w:jc w:val="center"/>
              <w:rPr>
                <w:sz w:val="18"/>
                <w:szCs w:val="18"/>
              </w:rPr>
            </w:pPr>
            <w:r w:rsidRPr="00E10B0E">
              <w:rPr>
                <w:sz w:val="18"/>
                <w:szCs w:val="18"/>
              </w:rPr>
              <w:t>0</w:t>
            </w:r>
          </w:p>
        </w:tc>
        <w:tc>
          <w:tcPr>
            <w:tcW w:w="571" w:type="pct"/>
            <w:shd w:val="clear" w:color="auto" w:fill="auto"/>
            <w:vAlign w:val="center"/>
          </w:tcPr>
          <w:p w14:paraId="656D18B8" w14:textId="0B1EE79E" w:rsidR="00982BF8" w:rsidRPr="00E10B0E" w:rsidRDefault="00982BF8" w:rsidP="00982BF8">
            <w:pPr>
              <w:spacing w:line="240" w:lineRule="auto"/>
              <w:ind w:firstLine="0"/>
              <w:jc w:val="center"/>
              <w:rPr>
                <w:sz w:val="18"/>
                <w:szCs w:val="18"/>
              </w:rPr>
            </w:pPr>
            <w:r w:rsidRPr="00E10B0E">
              <w:rPr>
                <w:sz w:val="18"/>
                <w:szCs w:val="18"/>
              </w:rPr>
              <w:t>0</w:t>
            </w:r>
          </w:p>
        </w:tc>
        <w:tc>
          <w:tcPr>
            <w:tcW w:w="484" w:type="pct"/>
            <w:shd w:val="clear" w:color="auto" w:fill="auto"/>
            <w:vAlign w:val="center"/>
          </w:tcPr>
          <w:p w14:paraId="255A432E" w14:textId="3BA840EF" w:rsidR="00982BF8" w:rsidRPr="00E10B0E" w:rsidRDefault="00982BF8" w:rsidP="00982BF8">
            <w:pPr>
              <w:spacing w:line="240" w:lineRule="auto"/>
              <w:ind w:firstLine="0"/>
              <w:jc w:val="center"/>
              <w:rPr>
                <w:sz w:val="18"/>
                <w:szCs w:val="18"/>
              </w:rPr>
            </w:pPr>
            <w:r w:rsidRPr="00E10B0E">
              <w:rPr>
                <w:sz w:val="18"/>
                <w:szCs w:val="18"/>
              </w:rPr>
              <w:t>0</w:t>
            </w:r>
          </w:p>
        </w:tc>
        <w:tc>
          <w:tcPr>
            <w:tcW w:w="466" w:type="pct"/>
            <w:shd w:val="clear" w:color="auto" w:fill="auto"/>
            <w:vAlign w:val="center"/>
          </w:tcPr>
          <w:p w14:paraId="12D00A9D" w14:textId="40CFF4EE" w:rsidR="00982BF8" w:rsidRPr="00E10B0E" w:rsidRDefault="00982BF8" w:rsidP="00982BF8">
            <w:pPr>
              <w:spacing w:line="240" w:lineRule="auto"/>
              <w:ind w:firstLine="0"/>
              <w:jc w:val="center"/>
              <w:rPr>
                <w:sz w:val="18"/>
                <w:szCs w:val="18"/>
              </w:rPr>
            </w:pPr>
            <w:r w:rsidRPr="00E10B0E">
              <w:rPr>
                <w:sz w:val="18"/>
                <w:szCs w:val="18"/>
              </w:rPr>
              <w:t>0</w:t>
            </w:r>
          </w:p>
        </w:tc>
        <w:tc>
          <w:tcPr>
            <w:tcW w:w="735" w:type="pct"/>
            <w:shd w:val="clear" w:color="auto" w:fill="auto"/>
            <w:vAlign w:val="center"/>
          </w:tcPr>
          <w:p w14:paraId="5233E6C6" w14:textId="1A1EE32A" w:rsidR="00982BF8" w:rsidRPr="00E10B0E" w:rsidRDefault="00982BF8" w:rsidP="00982BF8">
            <w:pPr>
              <w:spacing w:line="240" w:lineRule="auto"/>
              <w:ind w:firstLine="0"/>
              <w:jc w:val="center"/>
              <w:rPr>
                <w:sz w:val="18"/>
                <w:szCs w:val="18"/>
              </w:rPr>
            </w:pPr>
            <w:r w:rsidRPr="00E10B0E">
              <w:rPr>
                <w:sz w:val="18"/>
                <w:szCs w:val="18"/>
              </w:rPr>
              <w:t>0,00</w:t>
            </w:r>
          </w:p>
        </w:tc>
        <w:tc>
          <w:tcPr>
            <w:tcW w:w="736" w:type="pct"/>
            <w:shd w:val="clear" w:color="auto" w:fill="auto"/>
            <w:vAlign w:val="center"/>
          </w:tcPr>
          <w:p w14:paraId="2C292D8C" w14:textId="71DF24D8" w:rsidR="00982BF8" w:rsidRPr="00E10B0E" w:rsidRDefault="00982BF8" w:rsidP="00982BF8">
            <w:pPr>
              <w:spacing w:line="240" w:lineRule="auto"/>
              <w:ind w:firstLine="0"/>
              <w:jc w:val="center"/>
              <w:rPr>
                <w:sz w:val="18"/>
                <w:szCs w:val="18"/>
              </w:rPr>
            </w:pPr>
            <w:r w:rsidRPr="00E10B0E">
              <w:rPr>
                <w:sz w:val="18"/>
                <w:szCs w:val="18"/>
              </w:rPr>
              <w:t>0,00</w:t>
            </w:r>
          </w:p>
        </w:tc>
        <w:tc>
          <w:tcPr>
            <w:tcW w:w="541" w:type="pct"/>
            <w:shd w:val="clear" w:color="auto" w:fill="auto"/>
            <w:vAlign w:val="center"/>
          </w:tcPr>
          <w:p w14:paraId="42C511C0" w14:textId="5F75B25B" w:rsidR="00982BF8" w:rsidRPr="005F356D" w:rsidRDefault="005F356D" w:rsidP="00982BF8">
            <w:pPr>
              <w:spacing w:line="240" w:lineRule="auto"/>
              <w:ind w:firstLine="0"/>
              <w:jc w:val="center"/>
              <w:rPr>
                <w:sz w:val="18"/>
                <w:szCs w:val="18"/>
                <w:lang w:val="en-US"/>
              </w:rPr>
            </w:pPr>
            <w:r>
              <w:rPr>
                <w:sz w:val="18"/>
                <w:szCs w:val="18"/>
              </w:rPr>
              <w:t>0,00</w:t>
            </w:r>
          </w:p>
        </w:tc>
      </w:tr>
      <w:tr w:rsidR="003214A8" w:rsidRPr="00C9600F" w14:paraId="6853E9C8" w14:textId="77777777" w:rsidTr="00B9355D">
        <w:trPr>
          <w:trHeight w:val="850"/>
        </w:trPr>
        <w:tc>
          <w:tcPr>
            <w:tcW w:w="970" w:type="pct"/>
            <w:shd w:val="clear" w:color="auto" w:fill="auto"/>
            <w:noWrap/>
            <w:vAlign w:val="center"/>
          </w:tcPr>
          <w:p w14:paraId="662CB5FD" w14:textId="538A1839" w:rsidR="00982BF8" w:rsidRPr="00E10B0E" w:rsidRDefault="00982BF8" w:rsidP="00982BF8">
            <w:pPr>
              <w:spacing w:line="240" w:lineRule="auto"/>
              <w:ind w:firstLine="0"/>
              <w:rPr>
                <w:sz w:val="18"/>
                <w:szCs w:val="18"/>
              </w:rPr>
            </w:pPr>
            <w:r w:rsidRPr="00E10B0E">
              <w:rPr>
                <w:sz w:val="18"/>
                <w:szCs w:val="18"/>
              </w:rPr>
              <w:t>Котельная МУК «Ту-ранский дом культу-ры», с. Турань</w:t>
            </w:r>
          </w:p>
        </w:tc>
        <w:tc>
          <w:tcPr>
            <w:tcW w:w="497" w:type="pct"/>
            <w:shd w:val="clear" w:color="auto" w:fill="auto"/>
            <w:noWrap/>
            <w:vAlign w:val="center"/>
          </w:tcPr>
          <w:p w14:paraId="5C4EA352" w14:textId="61143180" w:rsidR="00982BF8" w:rsidRPr="00E10B0E" w:rsidRDefault="00982BF8" w:rsidP="00982BF8">
            <w:pPr>
              <w:spacing w:line="240" w:lineRule="auto"/>
              <w:ind w:firstLine="0"/>
              <w:jc w:val="center"/>
              <w:rPr>
                <w:sz w:val="18"/>
                <w:szCs w:val="18"/>
              </w:rPr>
            </w:pPr>
            <w:r w:rsidRPr="00E10B0E">
              <w:rPr>
                <w:sz w:val="18"/>
                <w:szCs w:val="18"/>
              </w:rPr>
              <w:t>0</w:t>
            </w:r>
          </w:p>
        </w:tc>
        <w:tc>
          <w:tcPr>
            <w:tcW w:w="571" w:type="pct"/>
            <w:shd w:val="clear" w:color="auto" w:fill="auto"/>
            <w:vAlign w:val="center"/>
          </w:tcPr>
          <w:p w14:paraId="4FDC56A8" w14:textId="5EBBDE54" w:rsidR="00982BF8" w:rsidRPr="00E10B0E" w:rsidRDefault="00982BF8" w:rsidP="00982BF8">
            <w:pPr>
              <w:spacing w:line="240" w:lineRule="auto"/>
              <w:ind w:firstLine="0"/>
              <w:jc w:val="center"/>
              <w:rPr>
                <w:sz w:val="18"/>
                <w:szCs w:val="18"/>
              </w:rPr>
            </w:pPr>
            <w:r w:rsidRPr="00E10B0E">
              <w:rPr>
                <w:sz w:val="18"/>
                <w:szCs w:val="18"/>
              </w:rPr>
              <w:t>0</w:t>
            </w:r>
          </w:p>
        </w:tc>
        <w:tc>
          <w:tcPr>
            <w:tcW w:w="484" w:type="pct"/>
            <w:shd w:val="clear" w:color="auto" w:fill="auto"/>
            <w:vAlign w:val="center"/>
          </w:tcPr>
          <w:p w14:paraId="52F54B03" w14:textId="684D2CC2" w:rsidR="00982BF8" w:rsidRPr="00E10B0E" w:rsidRDefault="00982BF8" w:rsidP="00982BF8">
            <w:pPr>
              <w:spacing w:line="240" w:lineRule="auto"/>
              <w:ind w:firstLine="0"/>
              <w:jc w:val="center"/>
              <w:rPr>
                <w:sz w:val="18"/>
                <w:szCs w:val="18"/>
              </w:rPr>
            </w:pPr>
            <w:r w:rsidRPr="00E10B0E">
              <w:rPr>
                <w:sz w:val="18"/>
                <w:szCs w:val="18"/>
              </w:rPr>
              <w:t>0</w:t>
            </w:r>
          </w:p>
        </w:tc>
        <w:tc>
          <w:tcPr>
            <w:tcW w:w="466" w:type="pct"/>
            <w:shd w:val="clear" w:color="auto" w:fill="auto"/>
            <w:vAlign w:val="center"/>
          </w:tcPr>
          <w:p w14:paraId="274BA615" w14:textId="73BAEC0F" w:rsidR="00982BF8" w:rsidRPr="00E10B0E" w:rsidRDefault="00982BF8" w:rsidP="00982BF8">
            <w:pPr>
              <w:spacing w:line="240" w:lineRule="auto"/>
              <w:ind w:firstLine="0"/>
              <w:jc w:val="center"/>
              <w:rPr>
                <w:sz w:val="18"/>
                <w:szCs w:val="18"/>
              </w:rPr>
            </w:pPr>
            <w:r w:rsidRPr="00E10B0E">
              <w:rPr>
                <w:sz w:val="18"/>
                <w:szCs w:val="18"/>
              </w:rPr>
              <w:t>0</w:t>
            </w:r>
          </w:p>
        </w:tc>
        <w:tc>
          <w:tcPr>
            <w:tcW w:w="735" w:type="pct"/>
            <w:shd w:val="clear" w:color="auto" w:fill="auto"/>
            <w:vAlign w:val="center"/>
          </w:tcPr>
          <w:p w14:paraId="1C2F2E00" w14:textId="6437390B" w:rsidR="00982BF8" w:rsidRPr="00E10B0E" w:rsidRDefault="00982BF8" w:rsidP="00982BF8">
            <w:pPr>
              <w:spacing w:line="240" w:lineRule="auto"/>
              <w:ind w:firstLine="0"/>
              <w:jc w:val="center"/>
              <w:rPr>
                <w:sz w:val="18"/>
                <w:szCs w:val="18"/>
              </w:rPr>
            </w:pPr>
            <w:r w:rsidRPr="00E10B0E">
              <w:rPr>
                <w:sz w:val="18"/>
                <w:szCs w:val="18"/>
              </w:rPr>
              <w:t>0,00</w:t>
            </w:r>
          </w:p>
        </w:tc>
        <w:tc>
          <w:tcPr>
            <w:tcW w:w="736" w:type="pct"/>
            <w:shd w:val="clear" w:color="auto" w:fill="auto"/>
            <w:vAlign w:val="center"/>
          </w:tcPr>
          <w:p w14:paraId="59047C95" w14:textId="120F23AB" w:rsidR="00982BF8" w:rsidRPr="00E10B0E" w:rsidRDefault="00982BF8" w:rsidP="00982BF8">
            <w:pPr>
              <w:spacing w:line="240" w:lineRule="auto"/>
              <w:ind w:firstLine="0"/>
              <w:jc w:val="center"/>
              <w:rPr>
                <w:sz w:val="18"/>
                <w:szCs w:val="18"/>
              </w:rPr>
            </w:pPr>
            <w:r w:rsidRPr="00E10B0E">
              <w:rPr>
                <w:sz w:val="18"/>
                <w:szCs w:val="18"/>
              </w:rPr>
              <w:t>0,00</w:t>
            </w:r>
          </w:p>
        </w:tc>
        <w:tc>
          <w:tcPr>
            <w:tcW w:w="541" w:type="pct"/>
            <w:shd w:val="clear" w:color="auto" w:fill="auto"/>
            <w:vAlign w:val="center"/>
          </w:tcPr>
          <w:p w14:paraId="1C2C3E04" w14:textId="0B535156" w:rsidR="00982BF8" w:rsidRPr="005F356D" w:rsidRDefault="005F356D" w:rsidP="00982BF8">
            <w:pPr>
              <w:spacing w:line="240" w:lineRule="auto"/>
              <w:ind w:firstLine="0"/>
              <w:jc w:val="center"/>
              <w:rPr>
                <w:sz w:val="18"/>
                <w:szCs w:val="18"/>
                <w:lang w:val="en-US"/>
              </w:rPr>
            </w:pPr>
            <w:r>
              <w:rPr>
                <w:sz w:val="18"/>
                <w:szCs w:val="18"/>
              </w:rPr>
              <w:t>0,00</w:t>
            </w:r>
          </w:p>
        </w:tc>
      </w:tr>
    </w:tbl>
    <w:p w14:paraId="54CEAF68" w14:textId="3CCEF0CE" w:rsidR="00076AFA" w:rsidRPr="00C9600F" w:rsidRDefault="00076AFA" w:rsidP="00EA5AB0">
      <w:pPr>
        <w:pStyle w:val="affffff9"/>
      </w:pPr>
    </w:p>
    <w:p w14:paraId="4C7F1766" w14:textId="51DA830B" w:rsidR="00C64561" w:rsidRPr="00C9600F" w:rsidRDefault="00C64561" w:rsidP="00EA5AB0">
      <w:pPr>
        <w:pStyle w:val="affffff9"/>
      </w:pPr>
      <w:r w:rsidRPr="00C9600F">
        <w:t>Отчет о технологических нарушениях (ТН) в работе объектов теплоснабжения</w:t>
      </w:r>
      <w:r w:rsidR="00270D62" w:rsidRPr="00C9600F">
        <w:t>, эксплуатируемых Ветлужским филиалом АО «НОКК»,</w:t>
      </w:r>
      <w:r w:rsidRPr="00C9600F">
        <w:t xml:space="preserve"> </w:t>
      </w:r>
      <w:r w:rsidR="00270D62" w:rsidRPr="00C9600F">
        <w:t>приведен в табл. 3.9.2.</w:t>
      </w:r>
    </w:p>
    <w:p w14:paraId="40756F1A" w14:textId="77777777" w:rsidR="00317D1C" w:rsidRPr="00C9600F" w:rsidRDefault="00317D1C" w:rsidP="00EA5AB0">
      <w:pPr>
        <w:pStyle w:val="affffff9"/>
      </w:pPr>
    </w:p>
    <w:p w14:paraId="7434065E" w14:textId="77777777" w:rsidR="00317D1C" w:rsidRPr="00C9600F" w:rsidRDefault="00317D1C" w:rsidP="00EA5AB0">
      <w:pPr>
        <w:pStyle w:val="affffff9"/>
      </w:pPr>
    </w:p>
    <w:p w14:paraId="0AE540C2" w14:textId="7299AC30" w:rsidR="00317D1C" w:rsidRPr="00C9600F" w:rsidRDefault="00317D1C">
      <w:pPr>
        <w:autoSpaceDE/>
        <w:autoSpaceDN/>
        <w:adjustRightInd/>
        <w:spacing w:line="240" w:lineRule="auto"/>
        <w:ind w:firstLine="0"/>
        <w:jc w:val="left"/>
        <w:rPr>
          <w:sz w:val="22"/>
        </w:rPr>
      </w:pPr>
    </w:p>
    <w:p w14:paraId="443010AC" w14:textId="77777777" w:rsidR="00317D1C" w:rsidRPr="00C9600F" w:rsidRDefault="00317D1C" w:rsidP="00EA5AB0">
      <w:pPr>
        <w:pStyle w:val="affffff9"/>
        <w:sectPr w:rsidR="00317D1C" w:rsidRPr="00C9600F" w:rsidSect="007002FB">
          <w:pgSz w:w="11906" w:h="16838" w:code="9"/>
          <w:pgMar w:top="851" w:right="851" w:bottom="851" w:left="1418" w:header="0" w:footer="567" w:gutter="0"/>
          <w:cols w:space="708"/>
          <w:docGrid w:linePitch="360"/>
        </w:sectPr>
      </w:pPr>
    </w:p>
    <w:p w14:paraId="1F1DE2EA" w14:textId="0E1A6A90" w:rsidR="00270D62" w:rsidRPr="00C9600F" w:rsidRDefault="00270D62" w:rsidP="00270D62">
      <w:pPr>
        <w:pStyle w:val="a0"/>
        <w:numPr>
          <w:ilvl w:val="0"/>
          <w:numId w:val="0"/>
        </w:numPr>
        <w:spacing w:before="0"/>
        <w:rPr>
          <w:b/>
          <w:color w:val="auto"/>
        </w:rPr>
      </w:pPr>
      <w:r w:rsidRPr="00C9600F">
        <w:rPr>
          <w:b/>
          <w:color w:val="auto"/>
        </w:rPr>
        <w:lastRenderedPageBreak/>
        <w:t>Таблица 3.9.2</w:t>
      </w:r>
      <w:r w:rsidR="00FC3754">
        <w:rPr>
          <w:b/>
          <w:color w:val="auto"/>
        </w:rPr>
        <w:t>.</w:t>
      </w:r>
      <w:r w:rsidR="00FC3754" w:rsidRPr="00FC3754">
        <w:t xml:space="preserve"> </w:t>
      </w:r>
      <w:r w:rsidR="00FC3754" w:rsidRPr="00FC3754">
        <w:rPr>
          <w:b/>
          <w:color w:val="auto"/>
        </w:rPr>
        <w:t>Повреждения на ТС за 2025 год</w:t>
      </w:r>
    </w:p>
    <w:tbl>
      <w:tblPr>
        <w:tblW w:w="5000" w:type="pct"/>
        <w:tblLayout w:type="fixed"/>
        <w:tblLook w:val="04A0" w:firstRow="1" w:lastRow="0" w:firstColumn="1" w:lastColumn="0" w:noHBand="0" w:noVBand="1"/>
      </w:tblPr>
      <w:tblGrid>
        <w:gridCol w:w="989"/>
        <w:gridCol w:w="1186"/>
        <w:gridCol w:w="914"/>
        <w:gridCol w:w="1128"/>
        <w:gridCol w:w="914"/>
        <w:gridCol w:w="995"/>
        <w:gridCol w:w="926"/>
        <w:gridCol w:w="1077"/>
        <w:gridCol w:w="735"/>
        <w:gridCol w:w="841"/>
        <w:gridCol w:w="911"/>
        <w:gridCol w:w="1373"/>
        <w:gridCol w:w="1543"/>
        <w:gridCol w:w="1594"/>
      </w:tblGrid>
      <w:tr w:rsidR="003D1583" w:rsidRPr="00E10B0E" w14:paraId="45857388" w14:textId="77777777" w:rsidTr="003D1583">
        <w:trPr>
          <w:trHeight w:val="1125"/>
        </w:trPr>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09ADA23"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Район</w:t>
            </w:r>
          </w:p>
        </w:tc>
        <w:tc>
          <w:tcPr>
            <w:tcW w:w="392" w:type="pct"/>
            <w:tcBorders>
              <w:top w:val="single" w:sz="4" w:space="0" w:color="auto"/>
              <w:left w:val="nil"/>
              <w:bottom w:val="single" w:sz="4" w:space="0" w:color="auto"/>
              <w:right w:val="single" w:sz="4" w:space="0" w:color="auto"/>
            </w:tcBorders>
            <w:shd w:val="clear" w:color="auto" w:fill="auto"/>
            <w:vAlign w:val="center"/>
            <w:hideMark/>
          </w:tcPr>
          <w:p w14:paraId="2FAF4F5A"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Дата поступления</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7383F2FA"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Время поступления</w:t>
            </w:r>
          </w:p>
        </w:tc>
        <w:tc>
          <w:tcPr>
            <w:tcW w:w="373" w:type="pct"/>
            <w:tcBorders>
              <w:top w:val="single" w:sz="4" w:space="0" w:color="auto"/>
              <w:left w:val="nil"/>
              <w:bottom w:val="single" w:sz="4" w:space="0" w:color="auto"/>
              <w:right w:val="single" w:sz="4" w:space="0" w:color="auto"/>
            </w:tcBorders>
            <w:shd w:val="clear" w:color="auto" w:fill="auto"/>
            <w:vAlign w:val="center"/>
            <w:hideMark/>
          </w:tcPr>
          <w:p w14:paraId="280D655F"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Дата выполнения</w:t>
            </w:r>
          </w:p>
        </w:tc>
        <w:tc>
          <w:tcPr>
            <w:tcW w:w="302" w:type="pct"/>
            <w:tcBorders>
              <w:top w:val="single" w:sz="4" w:space="0" w:color="auto"/>
              <w:left w:val="nil"/>
              <w:bottom w:val="single" w:sz="4" w:space="0" w:color="auto"/>
              <w:right w:val="single" w:sz="4" w:space="0" w:color="auto"/>
            </w:tcBorders>
            <w:shd w:val="clear" w:color="auto" w:fill="auto"/>
            <w:vAlign w:val="center"/>
            <w:hideMark/>
          </w:tcPr>
          <w:p w14:paraId="24F6AD6D"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Время выполнения</w:t>
            </w:r>
          </w:p>
        </w:tc>
        <w:tc>
          <w:tcPr>
            <w:tcW w:w="329" w:type="pct"/>
            <w:tcBorders>
              <w:top w:val="single" w:sz="4" w:space="0" w:color="auto"/>
              <w:left w:val="nil"/>
              <w:bottom w:val="single" w:sz="4" w:space="0" w:color="auto"/>
              <w:right w:val="single" w:sz="4" w:space="0" w:color="auto"/>
            </w:tcBorders>
            <w:shd w:val="clear" w:color="auto" w:fill="auto"/>
            <w:vAlign w:val="center"/>
            <w:hideMark/>
          </w:tcPr>
          <w:p w14:paraId="2668061E"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Время отключения услуги</w:t>
            </w:r>
          </w:p>
        </w:tc>
        <w:tc>
          <w:tcPr>
            <w:tcW w:w="306" w:type="pct"/>
            <w:tcBorders>
              <w:top w:val="single" w:sz="4" w:space="0" w:color="auto"/>
              <w:left w:val="nil"/>
              <w:bottom w:val="single" w:sz="4" w:space="0" w:color="auto"/>
              <w:right w:val="single" w:sz="4" w:space="0" w:color="auto"/>
            </w:tcBorders>
            <w:shd w:val="clear" w:color="auto" w:fill="auto"/>
            <w:vAlign w:val="center"/>
            <w:hideMark/>
          </w:tcPr>
          <w:p w14:paraId="7FBF665D"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Время включения услуги</w:t>
            </w:r>
          </w:p>
        </w:tc>
        <w:tc>
          <w:tcPr>
            <w:tcW w:w="356" w:type="pct"/>
            <w:tcBorders>
              <w:top w:val="single" w:sz="4" w:space="0" w:color="auto"/>
              <w:left w:val="nil"/>
              <w:bottom w:val="single" w:sz="4" w:space="0" w:color="auto"/>
              <w:right w:val="single" w:sz="4" w:space="0" w:color="auto"/>
            </w:tcBorders>
            <w:shd w:val="clear" w:color="auto" w:fill="auto"/>
            <w:vAlign w:val="center"/>
            <w:hideMark/>
          </w:tcPr>
          <w:p w14:paraId="6CC70A33"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Сумма часов отключенной услуги</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2ADF2F81"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Услуга</w:t>
            </w:r>
          </w:p>
        </w:tc>
        <w:tc>
          <w:tcPr>
            <w:tcW w:w="278" w:type="pct"/>
            <w:tcBorders>
              <w:top w:val="single" w:sz="4" w:space="0" w:color="auto"/>
              <w:left w:val="nil"/>
              <w:bottom w:val="single" w:sz="4" w:space="0" w:color="auto"/>
              <w:right w:val="single" w:sz="4" w:space="0" w:color="auto"/>
            </w:tcBorders>
            <w:shd w:val="clear" w:color="auto" w:fill="auto"/>
            <w:vAlign w:val="center"/>
            <w:hideMark/>
          </w:tcPr>
          <w:p w14:paraId="4F2E2DC5"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Код инцидента</w:t>
            </w:r>
          </w:p>
        </w:tc>
        <w:tc>
          <w:tcPr>
            <w:tcW w:w="301" w:type="pct"/>
            <w:tcBorders>
              <w:top w:val="single" w:sz="4" w:space="0" w:color="auto"/>
              <w:left w:val="nil"/>
              <w:bottom w:val="single" w:sz="4" w:space="0" w:color="auto"/>
              <w:right w:val="single" w:sz="4" w:space="0" w:color="auto"/>
            </w:tcBorders>
            <w:shd w:val="clear" w:color="auto" w:fill="auto"/>
            <w:vAlign w:val="center"/>
            <w:hideMark/>
          </w:tcPr>
          <w:p w14:paraId="399ECA77"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Объект</w:t>
            </w:r>
          </w:p>
        </w:tc>
        <w:tc>
          <w:tcPr>
            <w:tcW w:w="454" w:type="pct"/>
            <w:tcBorders>
              <w:top w:val="single" w:sz="4" w:space="0" w:color="auto"/>
              <w:left w:val="nil"/>
              <w:bottom w:val="single" w:sz="4" w:space="0" w:color="auto"/>
              <w:right w:val="single" w:sz="4" w:space="0" w:color="auto"/>
            </w:tcBorders>
            <w:shd w:val="clear" w:color="auto" w:fill="auto"/>
            <w:vAlign w:val="center"/>
            <w:hideMark/>
          </w:tcPr>
          <w:p w14:paraId="1BCA004A"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Адрес, описание технологического нарушения</w:t>
            </w:r>
          </w:p>
        </w:tc>
        <w:tc>
          <w:tcPr>
            <w:tcW w:w="510" w:type="pct"/>
            <w:tcBorders>
              <w:top w:val="single" w:sz="4" w:space="0" w:color="auto"/>
              <w:left w:val="nil"/>
              <w:bottom w:val="single" w:sz="4" w:space="0" w:color="auto"/>
              <w:right w:val="single" w:sz="4" w:space="0" w:color="auto"/>
            </w:tcBorders>
            <w:shd w:val="clear" w:color="auto" w:fill="auto"/>
            <w:vAlign w:val="center"/>
            <w:hideMark/>
          </w:tcPr>
          <w:p w14:paraId="2F79CE2E"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Выполненные работы</w:t>
            </w:r>
          </w:p>
        </w:tc>
        <w:tc>
          <w:tcPr>
            <w:tcW w:w="527" w:type="pct"/>
            <w:tcBorders>
              <w:top w:val="single" w:sz="4" w:space="0" w:color="auto"/>
              <w:left w:val="nil"/>
              <w:bottom w:val="single" w:sz="4" w:space="0" w:color="auto"/>
              <w:right w:val="single" w:sz="4" w:space="0" w:color="auto"/>
            </w:tcBorders>
            <w:shd w:val="clear" w:color="auto" w:fill="auto"/>
            <w:noWrap/>
            <w:vAlign w:val="center"/>
            <w:hideMark/>
          </w:tcPr>
          <w:p w14:paraId="6EE7967F"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Примечание</w:t>
            </w:r>
          </w:p>
        </w:tc>
      </w:tr>
      <w:tr w:rsidR="003D1583" w:rsidRPr="00E10B0E" w14:paraId="588E3659" w14:textId="77777777" w:rsidTr="0043553C">
        <w:trPr>
          <w:trHeight w:val="1827"/>
        </w:trPr>
        <w:tc>
          <w:tcPr>
            <w:tcW w:w="327" w:type="pct"/>
            <w:tcBorders>
              <w:top w:val="nil"/>
              <w:left w:val="single" w:sz="4" w:space="0" w:color="auto"/>
              <w:bottom w:val="single" w:sz="4" w:space="0" w:color="auto"/>
              <w:right w:val="single" w:sz="4" w:space="0" w:color="auto"/>
            </w:tcBorders>
            <w:shd w:val="clear" w:color="auto" w:fill="auto"/>
            <w:vAlign w:val="center"/>
            <w:hideMark/>
          </w:tcPr>
          <w:p w14:paraId="2BAE09BD"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Ветлужский</w:t>
            </w:r>
          </w:p>
        </w:tc>
        <w:tc>
          <w:tcPr>
            <w:tcW w:w="392" w:type="pct"/>
            <w:tcBorders>
              <w:top w:val="nil"/>
              <w:left w:val="nil"/>
              <w:bottom w:val="single" w:sz="4" w:space="0" w:color="auto"/>
              <w:right w:val="single" w:sz="4" w:space="0" w:color="auto"/>
            </w:tcBorders>
            <w:shd w:val="clear" w:color="auto" w:fill="auto"/>
            <w:vAlign w:val="center"/>
            <w:hideMark/>
          </w:tcPr>
          <w:p w14:paraId="4EB86FA0"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26.09.2025</w:t>
            </w:r>
          </w:p>
        </w:tc>
        <w:tc>
          <w:tcPr>
            <w:tcW w:w="302" w:type="pct"/>
            <w:tcBorders>
              <w:top w:val="nil"/>
              <w:left w:val="nil"/>
              <w:bottom w:val="single" w:sz="4" w:space="0" w:color="auto"/>
              <w:right w:val="single" w:sz="4" w:space="0" w:color="auto"/>
            </w:tcBorders>
            <w:shd w:val="clear" w:color="auto" w:fill="auto"/>
            <w:vAlign w:val="center"/>
            <w:hideMark/>
          </w:tcPr>
          <w:p w14:paraId="149F3068"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9:30</w:t>
            </w:r>
          </w:p>
        </w:tc>
        <w:tc>
          <w:tcPr>
            <w:tcW w:w="373" w:type="pct"/>
            <w:tcBorders>
              <w:top w:val="nil"/>
              <w:left w:val="nil"/>
              <w:bottom w:val="single" w:sz="4" w:space="0" w:color="auto"/>
              <w:right w:val="single" w:sz="4" w:space="0" w:color="auto"/>
            </w:tcBorders>
            <w:shd w:val="clear" w:color="auto" w:fill="auto"/>
            <w:vAlign w:val="center"/>
            <w:hideMark/>
          </w:tcPr>
          <w:p w14:paraId="3A10D31C"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26.09.2025</w:t>
            </w:r>
          </w:p>
        </w:tc>
        <w:tc>
          <w:tcPr>
            <w:tcW w:w="302" w:type="pct"/>
            <w:tcBorders>
              <w:top w:val="nil"/>
              <w:left w:val="nil"/>
              <w:bottom w:val="single" w:sz="4" w:space="0" w:color="auto"/>
              <w:right w:val="single" w:sz="4" w:space="0" w:color="auto"/>
            </w:tcBorders>
            <w:shd w:val="clear" w:color="auto" w:fill="auto"/>
            <w:vAlign w:val="center"/>
            <w:hideMark/>
          </w:tcPr>
          <w:p w14:paraId="327F9E08"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12:10</w:t>
            </w:r>
          </w:p>
        </w:tc>
        <w:tc>
          <w:tcPr>
            <w:tcW w:w="329" w:type="pct"/>
            <w:tcBorders>
              <w:top w:val="nil"/>
              <w:left w:val="nil"/>
              <w:bottom w:val="single" w:sz="4" w:space="0" w:color="auto"/>
              <w:right w:val="single" w:sz="4" w:space="0" w:color="auto"/>
            </w:tcBorders>
            <w:shd w:val="clear" w:color="auto" w:fill="auto"/>
            <w:vAlign w:val="center"/>
            <w:hideMark/>
          </w:tcPr>
          <w:p w14:paraId="64DE6FF9"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9:30</w:t>
            </w:r>
          </w:p>
        </w:tc>
        <w:tc>
          <w:tcPr>
            <w:tcW w:w="306" w:type="pct"/>
            <w:tcBorders>
              <w:top w:val="nil"/>
              <w:left w:val="nil"/>
              <w:bottom w:val="single" w:sz="4" w:space="0" w:color="auto"/>
              <w:right w:val="single" w:sz="4" w:space="0" w:color="auto"/>
            </w:tcBorders>
            <w:shd w:val="clear" w:color="auto" w:fill="auto"/>
            <w:vAlign w:val="center"/>
            <w:hideMark/>
          </w:tcPr>
          <w:p w14:paraId="447A7FD8"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12:10</w:t>
            </w:r>
          </w:p>
        </w:tc>
        <w:tc>
          <w:tcPr>
            <w:tcW w:w="356" w:type="pct"/>
            <w:tcBorders>
              <w:top w:val="nil"/>
              <w:left w:val="nil"/>
              <w:bottom w:val="single" w:sz="4" w:space="0" w:color="auto"/>
              <w:right w:val="single" w:sz="4" w:space="0" w:color="auto"/>
            </w:tcBorders>
            <w:shd w:val="clear" w:color="auto" w:fill="auto"/>
            <w:vAlign w:val="center"/>
            <w:hideMark/>
          </w:tcPr>
          <w:p w14:paraId="2A8759E3"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2:40</w:t>
            </w:r>
          </w:p>
        </w:tc>
        <w:tc>
          <w:tcPr>
            <w:tcW w:w="243" w:type="pct"/>
            <w:tcBorders>
              <w:top w:val="nil"/>
              <w:left w:val="nil"/>
              <w:bottom w:val="single" w:sz="4" w:space="0" w:color="auto"/>
              <w:right w:val="single" w:sz="4" w:space="0" w:color="auto"/>
            </w:tcBorders>
            <w:shd w:val="clear" w:color="auto" w:fill="auto"/>
            <w:vAlign w:val="center"/>
            <w:hideMark/>
          </w:tcPr>
          <w:p w14:paraId="259019D5"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ТС</w:t>
            </w:r>
          </w:p>
        </w:tc>
        <w:tc>
          <w:tcPr>
            <w:tcW w:w="278" w:type="pct"/>
            <w:tcBorders>
              <w:top w:val="nil"/>
              <w:left w:val="nil"/>
              <w:bottom w:val="single" w:sz="4" w:space="0" w:color="auto"/>
              <w:right w:val="single" w:sz="4" w:space="0" w:color="auto"/>
            </w:tcBorders>
            <w:shd w:val="clear" w:color="auto" w:fill="auto"/>
            <w:vAlign w:val="center"/>
            <w:hideMark/>
          </w:tcPr>
          <w:p w14:paraId="243BB4FB"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2.1</w:t>
            </w:r>
          </w:p>
        </w:tc>
        <w:tc>
          <w:tcPr>
            <w:tcW w:w="301" w:type="pct"/>
            <w:tcBorders>
              <w:top w:val="nil"/>
              <w:left w:val="nil"/>
              <w:bottom w:val="single" w:sz="4" w:space="0" w:color="auto"/>
              <w:right w:val="single" w:sz="4" w:space="0" w:color="auto"/>
            </w:tcBorders>
            <w:shd w:val="clear" w:color="auto" w:fill="auto"/>
            <w:vAlign w:val="center"/>
            <w:hideMark/>
          </w:tcPr>
          <w:p w14:paraId="219AC84B"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Котельная № 1</w:t>
            </w:r>
          </w:p>
        </w:tc>
        <w:tc>
          <w:tcPr>
            <w:tcW w:w="454" w:type="pct"/>
            <w:tcBorders>
              <w:top w:val="nil"/>
              <w:left w:val="nil"/>
              <w:bottom w:val="single" w:sz="4" w:space="0" w:color="auto"/>
              <w:right w:val="single" w:sz="4" w:space="0" w:color="auto"/>
            </w:tcBorders>
            <w:shd w:val="clear" w:color="auto" w:fill="auto"/>
            <w:vAlign w:val="center"/>
            <w:hideMark/>
          </w:tcPr>
          <w:p w14:paraId="4A02A72F"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Ветлуга, Коммунальная 16. Течь на сетях ТС (подземное исполнение).</w:t>
            </w:r>
          </w:p>
        </w:tc>
        <w:tc>
          <w:tcPr>
            <w:tcW w:w="510" w:type="pct"/>
            <w:tcBorders>
              <w:top w:val="nil"/>
              <w:left w:val="nil"/>
              <w:bottom w:val="single" w:sz="4" w:space="0" w:color="auto"/>
              <w:right w:val="single" w:sz="4" w:space="0" w:color="auto"/>
            </w:tcBorders>
            <w:shd w:val="clear" w:color="auto" w:fill="auto"/>
            <w:vAlign w:val="center"/>
            <w:hideMark/>
          </w:tcPr>
          <w:p w14:paraId="62D489EB"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Земляные работы, замена участков трубопровода Т1- L=22м., Д=40мм., Т2- L=22м., Д=40мм., ПП.</w:t>
            </w:r>
          </w:p>
        </w:tc>
        <w:tc>
          <w:tcPr>
            <w:tcW w:w="527" w:type="pct"/>
            <w:tcBorders>
              <w:top w:val="nil"/>
              <w:left w:val="nil"/>
              <w:bottom w:val="single" w:sz="4" w:space="0" w:color="auto"/>
              <w:right w:val="single" w:sz="4" w:space="0" w:color="auto"/>
            </w:tcBorders>
            <w:shd w:val="clear" w:color="auto" w:fill="auto"/>
            <w:vAlign w:val="center"/>
            <w:hideMark/>
          </w:tcPr>
          <w:p w14:paraId="0EBBE007"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Прекращено ТС Коммунальная 16.</w:t>
            </w:r>
          </w:p>
        </w:tc>
      </w:tr>
      <w:tr w:rsidR="003D1583" w:rsidRPr="00E10B0E" w14:paraId="00F43B2A" w14:textId="77777777" w:rsidTr="0043553C">
        <w:trPr>
          <w:trHeight w:val="1864"/>
        </w:trPr>
        <w:tc>
          <w:tcPr>
            <w:tcW w:w="327" w:type="pct"/>
            <w:tcBorders>
              <w:top w:val="nil"/>
              <w:left w:val="single" w:sz="4" w:space="0" w:color="auto"/>
              <w:bottom w:val="single" w:sz="4" w:space="0" w:color="auto"/>
              <w:right w:val="single" w:sz="4" w:space="0" w:color="auto"/>
            </w:tcBorders>
            <w:shd w:val="clear" w:color="auto" w:fill="auto"/>
            <w:vAlign w:val="center"/>
            <w:hideMark/>
          </w:tcPr>
          <w:p w14:paraId="62C7CAF3"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Ветлужский</w:t>
            </w:r>
          </w:p>
        </w:tc>
        <w:tc>
          <w:tcPr>
            <w:tcW w:w="392" w:type="pct"/>
            <w:tcBorders>
              <w:top w:val="nil"/>
              <w:left w:val="nil"/>
              <w:bottom w:val="single" w:sz="4" w:space="0" w:color="auto"/>
              <w:right w:val="single" w:sz="4" w:space="0" w:color="auto"/>
            </w:tcBorders>
            <w:shd w:val="clear" w:color="auto" w:fill="auto"/>
            <w:vAlign w:val="center"/>
            <w:hideMark/>
          </w:tcPr>
          <w:p w14:paraId="25C1A538"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29.09.2025</w:t>
            </w:r>
          </w:p>
        </w:tc>
        <w:tc>
          <w:tcPr>
            <w:tcW w:w="302" w:type="pct"/>
            <w:tcBorders>
              <w:top w:val="nil"/>
              <w:left w:val="nil"/>
              <w:bottom w:val="single" w:sz="4" w:space="0" w:color="auto"/>
              <w:right w:val="single" w:sz="4" w:space="0" w:color="auto"/>
            </w:tcBorders>
            <w:shd w:val="clear" w:color="auto" w:fill="auto"/>
            <w:vAlign w:val="center"/>
            <w:hideMark/>
          </w:tcPr>
          <w:p w14:paraId="10EC2020"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11:50</w:t>
            </w:r>
          </w:p>
        </w:tc>
        <w:tc>
          <w:tcPr>
            <w:tcW w:w="373" w:type="pct"/>
            <w:tcBorders>
              <w:top w:val="nil"/>
              <w:left w:val="nil"/>
              <w:bottom w:val="single" w:sz="4" w:space="0" w:color="auto"/>
              <w:right w:val="single" w:sz="4" w:space="0" w:color="auto"/>
            </w:tcBorders>
            <w:shd w:val="clear" w:color="auto" w:fill="auto"/>
            <w:vAlign w:val="center"/>
            <w:hideMark/>
          </w:tcPr>
          <w:p w14:paraId="4D9929BD"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29.09.2025</w:t>
            </w:r>
          </w:p>
        </w:tc>
        <w:tc>
          <w:tcPr>
            <w:tcW w:w="302" w:type="pct"/>
            <w:tcBorders>
              <w:top w:val="nil"/>
              <w:left w:val="nil"/>
              <w:bottom w:val="single" w:sz="4" w:space="0" w:color="auto"/>
              <w:right w:val="single" w:sz="4" w:space="0" w:color="auto"/>
            </w:tcBorders>
            <w:shd w:val="clear" w:color="auto" w:fill="auto"/>
            <w:vAlign w:val="center"/>
            <w:hideMark/>
          </w:tcPr>
          <w:p w14:paraId="07E327C2"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18:05</w:t>
            </w:r>
          </w:p>
        </w:tc>
        <w:tc>
          <w:tcPr>
            <w:tcW w:w="329" w:type="pct"/>
            <w:tcBorders>
              <w:top w:val="nil"/>
              <w:left w:val="nil"/>
              <w:bottom w:val="single" w:sz="4" w:space="0" w:color="auto"/>
              <w:right w:val="single" w:sz="4" w:space="0" w:color="auto"/>
            </w:tcBorders>
            <w:shd w:val="clear" w:color="auto" w:fill="auto"/>
            <w:vAlign w:val="center"/>
            <w:hideMark/>
          </w:tcPr>
          <w:p w14:paraId="3078E6C3"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11:50</w:t>
            </w:r>
          </w:p>
        </w:tc>
        <w:tc>
          <w:tcPr>
            <w:tcW w:w="306" w:type="pct"/>
            <w:tcBorders>
              <w:top w:val="nil"/>
              <w:left w:val="nil"/>
              <w:bottom w:val="single" w:sz="4" w:space="0" w:color="auto"/>
              <w:right w:val="single" w:sz="4" w:space="0" w:color="auto"/>
            </w:tcBorders>
            <w:shd w:val="clear" w:color="auto" w:fill="auto"/>
            <w:vAlign w:val="center"/>
            <w:hideMark/>
          </w:tcPr>
          <w:p w14:paraId="2939A3E7"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18:05</w:t>
            </w:r>
          </w:p>
        </w:tc>
        <w:tc>
          <w:tcPr>
            <w:tcW w:w="356" w:type="pct"/>
            <w:tcBorders>
              <w:top w:val="nil"/>
              <w:left w:val="nil"/>
              <w:bottom w:val="single" w:sz="4" w:space="0" w:color="auto"/>
              <w:right w:val="single" w:sz="4" w:space="0" w:color="auto"/>
            </w:tcBorders>
            <w:shd w:val="clear" w:color="auto" w:fill="auto"/>
            <w:vAlign w:val="center"/>
            <w:hideMark/>
          </w:tcPr>
          <w:p w14:paraId="23519F53"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6:15</w:t>
            </w:r>
          </w:p>
        </w:tc>
        <w:tc>
          <w:tcPr>
            <w:tcW w:w="243" w:type="pct"/>
            <w:tcBorders>
              <w:top w:val="nil"/>
              <w:left w:val="nil"/>
              <w:bottom w:val="single" w:sz="4" w:space="0" w:color="auto"/>
              <w:right w:val="single" w:sz="4" w:space="0" w:color="auto"/>
            </w:tcBorders>
            <w:shd w:val="clear" w:color="auto" w:fill="auto"/>
            <w:vAlign w:val="center"/>
            <w:hideMark/>
          </w:tcPr>
          <w:p w14:paraId="0D59F4CB"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ТС</w:t>
            </w:r>
          </w:p>
        </w:tc>
        <w:tc>
          <w:tcPr>
            <w:tcW w:w="278" w:type="pct"/>
            <w:tcBorders>
              <w:top w:val="nil"/>
              <w:left w:val="nil"/>
              <w:bottom w:val="single" w:sz="4" w:space="0" w:color="auto"/>
              <w:right w:val="single" w:sz="4" w:space="0" w:color="auto"/>
            </w:tcBorders>
            <w:shd w:val="clear" w:color="auto" w:fill="auto"/>
            <w:vAlign w:val="center"/>
            <w:hideMark/>
          </w:tcPr>
          <w:p w14:paraId="4F10C7B8"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2.1</w:t>
            </w:r>
          </w:p>
        </w:tc>
        <w:tc>
          <w:tcPr>
            <w:tcW w:w="301" w:type="pct"/>
            <w:tcBorders>
              <w:top w:val="nil"/>
              <w:left w:val="nil"/>
              <w:bottom w:val="single" w:sz="4" w:space="0" w:color="auto"/>
              <w:right w:val="single" w:sz="4" w:space="0" w:color="auto"/>
            </w:tcBorders>
            <w:shd w:val="clear" w:color="auto" w:fill="auto"/>
            <w:vAlign w:val="center"/>
            <w:hideMark/>
          </w:tcPr>
          <w:p w14:paraId="51CAAB9E"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Котельная № 1</w:t>
            </w:r>
          </w:p>
        </w:tc>
        <w:tc>
          <w:tcPr>
            <w:tcW w:w="454" w:type="pct"/>
            <w:tcBorders>
              <w:top w:val="nil"/>
              <w:left w:val="nil"/>
              <w:bottom w:val="single" w:sz="4" w:space="0" w:color="auto"/>
              <w:right w:val="single" w:sz="4" w:space="0" w:color="auto"/>
            </w:tcBorders>
            <w:shd w:val="clear" w:color="auto" w:fill="auto"/>
            <w:vAlign w:val="center"/>
            <w:hideMark/>
          </w:tcPr>
          <w:p w14:paraId="6726BB11"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Ветлуга, Микрорайон 27 Течь на сети ТС (Ду=100, подземка)</w:t>
            </w:r>
          </w:p>
        </w:tc>
        <w:tc>
          <w:tcPr>
            <w:tcW w:w="510" w:type="pct"/>
            <w:tcBorders>
              <w:top w:val="nil"/>
              <w:left w:val="nil"/>
              <w:bottom w:val="single" w:sz="4" w:space="0" w:color="auto"/>
              <w:right w:val="single" w:sz="4" w:space="0" w:color="auto"/>
            </w:tcBorders>
            <w:shd w:val="clear" w:color="auto" w:fill="auto"/>
            <w:vAlign w:val="center"/>
            <w:hideMark/>
          </w:tcPr>
          <w:p w14:paraId="53E35FE1"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 xml:space="preserve">Восстановлен тройник центральной магистрали на вводе в дом: заменены 1 м тр/пр Ду=100 и 1м тр/пр Ду=89. </w:t>
            </w:r>
          </w:p>
        </w:tc>
        <w:tc>
          <w:tcPr>
            <w:tcW w:w="527" w:type="pct"/>
            <w:tcBorders>
              <w:top w:val="nil"/>
              <w:left w:val="nil"/>
              <w:bottom w:val="single" w:sz="4" w:space="0" w:color="auto"/>
              <w:right w:val="single" w:sz="4" w:space="0" w:color="auto"/>
            </w:tcBorders>
            <w:shd w:val="clear" w:color="auto" w:fill="auto"/>
            <w:vAlign w:val="center"/>
            <w:hideMark/>
          </w:tcPr>
          <w:p w14:paraId="54E2195F"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Услуга ТС на данный адрес приостановлена</w:t>
            </w:r>
          </w:p>
        </w:tc>
      </w:tr>
      <w:tr w:rsidR="003D1583" w:rsidRPr="00E10B0E" w14:paraId="5441B2D5" w14:textId="77777777" w:rsidTr="0043553C">
        <w:trPr>
          <w:trHeight w:val="1179"/>
        </w:trPr>
        <w:tc>
          <w:tcPr>
            <w:tcW w:w="327" w:type="pct"/>
            <w:tcBorders>
              <w:top w:val="nil"/>
              <w:left w:val="single" w:sz="4" w:space="0" w:color="auto"/>
              <w:bottom w:val="single" w:sz="4" w:space="0" w:color="auto"/>
              <w:right w:val="single" w:sz="4" w:space="0" w:color="auto"/>
            </w:tcBorders>
            <w:shd w:val="clear" w:color="auto" w:fill="auto"/>
            <w:vAlign w:val="center"/>
            <w:hideMark/>
          </w:tcPr>
          <w:p w14:paraId="348E7215"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Ветлужский</w:t>
            </w:r>
          </w:p>
        </w:tc>
        <w:tc>
          <w:tcPr>
            <w:tcW w:w="392" w:type="pct"/>
            <w:tcBorders>
              <w:top w:val="nil"/>
              <w:left w:val="nil"/>
              <w:bottom w:val="single" w:sz="4" w:space="0" w:color="auto"/>
              <w:right w:val="single" w:sz="4" w:space="0" w:color="auto"/>
            </w:tcBorders>
            <w:shd w:val="clear" w:color="auto" w:fill="auto"/>
            <w:vAlign w:val="center"/>
            <w:hideMark/>
          </w:tcPr>
          <w:p w14:paraId="57BB4F78"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12.10.2025</w:t>
            </w:r>
          </w:p>
        </w:tc>
        <w:tc>
          <w:tcPr>
            <w:tcW w:w="302" w:type="pct"/>
            <w:tcBorders>
              <w:top w:val="nil"/>
              <w:left w:val="nil"/>
              <w:bottom w:val="single" w:sz="4" w:space="0" w:color="auto"/>
              <w:right w:val="single" w:sz="4" w:space="0" w:color="auto"/>
            </w:tcBorders>
            <w:shd w:val="clear" w:color="auto" w:fill="auto"/>
            <w:vAlign w:val="center"/>
            <w:hideMark/>
          </w:tcPr>
          <w:p w14:paraId="47E48AA5"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9:35</w:t>
            </w:r>
          </w:p>
        </w:tc>
        <w:tc>
          <w:tcPr>
            <w:tcW w:w="373" w:type="pct"/>
            <w:tcBorders>
              <w:top w:val="nil"/>
              <w:left w:val="nil"/>
              <w:bottom w:val="single" w:sz="4" w:space="0" w:color="auto"/>
              <w:right w:val="single" w:sz="4" w:space="0" w:color="auto"/>
            </w:tcBorders>
            <w:shd w:val="clear" w:color="auto" w:fill="auto"/>
            <w:vAlign w:val="center"/>
            <w:hideMark/>
          </w:tcPr>
          <w:p w14:paraId="25A7A838"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12.10.2025</w:t>
            </w:r>
          </w:p>
        </w:tc>
        <w:tc>
          <w:tcPr>
            <w:tcW w:w="302" w:type="pct"/>
            <w:tcBorders>
              <w:top w:val="nil"/>
              <w:left w:val="nil"/>
              <w:bottom w:val="single" w:sz="4" w:space="0" w:color="auto"/>
              <w:right w:val="single" w:sz="4" w:space="0" w:color="auto"/>
            </w:tcBorders>
            <w:shd w:val="clear" w:color="auto" w:fill="auto"/>
            <w:vAlign w:val="center"/>
            <w:hideMark/>
          </w:tcPr>
          <w:p w14:paraId="2BED42BD"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16:50</w:t>
            </w:r>
          </w:p>
        </w:tc>
        <w:tc>
          <w:tcPr>
            <w:tcW w:w="329" w:type="pct"/>
            <w:tcBorders>
              <w:top w:val="nil"/>
              <w:left w:val="nil"/>
              <w:bottom w:val="single" w:sz="4" w:space="0" w:color="auto"/>
              <w:right w:val="single" w:sz="4" w:space="0" w:color="auto"/>
            </w:tcBorders>
            <w:shd w:val="clear" w:color="auto" w:fill="auto"/>
            <w:vAlign w:val="center"/>
            <w:hideMark/>
          </w:tcPr>
          <w:p w14:paraId="482610B2"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9:35</w:t>
            </w:r>
          </w:p>
        </w:tc>
        <w:tc>
          <w:tcPr>
            <w:tcW w:w="306" w:type="pct"/>
            <w:tcBorders>
              <w:top w:val="nil"/>
              <w:left w:val="nil"/>
              <w:bottom w:val="single" w:sz="4" w:space="0" w:color="auto"/>
              <w:right w:val="single" w:sz="4" w:space="0" w:color="auto"/>
            </w:tcBorders>
            <w:shd w:val="clear" w:color="auto" w:fill="auto"/>
            <w:vAlign w:val="center"/>
            <w:hideMark/>
          </w:tcPr>
          <w:p w14:paraId="775B53CD"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16:50</w:t>
            </w:r>
          </w:p>
        </w:tc>
        <w:tc>
          <w:tcPr>
            <w:tcW w:w="356" w:type="pct"/>
            <w:tcBorders>
              <w:top w:val="nil"/>
              <w:left w:val="nil"/>
              <w:bottom w:val="single" w:sz="4" w:space="0" w:color="auto"/>
              <w:right w:val="single" w:sz="4" w:space="0" w:color="auto"/>
            </w:tcBorders>
            <w:shd w:val="clear" w:color="auto" w:fill="auto"/>
            <w:vAlign w:val="center"/>
            <w:hideMark/>
          </w:tcPr>
          <w:p w14:paraId="05AAE932"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7:15</w:t>
            </w:r>
          </w:p>
        </w:tc>
        <w:tc>
          <w:tcPr>
            <w:tcW w:w="243" w:type="pct"/>
            <w:tcBorders>
              <w:top w:val="nil"/>
              <w:left w:val="nil"/>
              <w:bottom w:val="single" w:sz="4" w:space="0" w:color="auto"/>
              <w:right w:val="single" w:sz="4" w:space="0" w:color="auto"/>
            </w:tcBorders>
            <w:shd w:val="clear" w:color="auto" w:fill="auto"/>
            <w:vAlign w:val="center"/>
            <w:hideMark/>
          </w:tcPr>
          <w:p w14:paraId="08C0D119"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ТС</w:t>
            </w:r>
          </w:p>
        </w:tc>
        <w:tc>
          <w:tcPr>
            <w:tcW w:w="278" w:type="pct"/>
            <w:tcBorders>
              <w:top w:val="nil"/>
              <w:left w:val="nil"/>
              <w:bottom w:val="single" w:sz="4" w:space="0" w:color="auto"/>
              <w:right w:val="single" w:sz="4" w:space="0" w:color="auto"/>
            </w:tcBorders>
            <w:shd w:val="clear" w:color="auto" w:fill="auto"/>
            <w:vAlign w:val="center"/>
            <w:hideMark/>
          </w:tcPr>
          <w:p w14:paraId="68226CD1"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2.1</w:t>
            </w:r>
          </w:p>
        </w:tc>
        <w:tc>
          <w:tcPr>
            <w:tcW w:w="301" w:type="pct"/>
            <w:tcBorders>
              <w:top w:val="nil"/>
              <w:left w:val="nil"/>
              <w:bottom w:val="single" w:sz="4" w:space="0" w:color="auto"/>
              <w:right w:val="single" w:sz="4" w:space="0" w:color="auto"/>
            </w:tcBorders>
            <w:shd w:val="clear" w:color="auto" w:fill="auto"/>
            <w:vAlign w:val="center"/>
            <w:hideMark/>
          </w:tcPr>
          <w:p w14:paraId="0BB58BBC"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Котельная № 7</w:t>
            </w:r>
          </w:p>
        </w:tc>
        <w:tc>
          <w:tcPr>
            <w:tcW w:w="454" w:type="pct"/>
            <w:tcBorders>
              <w:top w:val="nil"/>
              <w:left w:val="nil"/>
              <w:bottom w:val="single" w:sz="4" w:space="0" w:color="auto"/>
              <w:right w:val="single" w:sz="4" w:space="0" w:color="auto"/>
            </w:tcBorders>
            <w:shd w:val="clear" w:color="auto" w:fill="auto"/>
            <w:vAlign w:val="center"/>
            <w:hideMark/>
          </w:tcPr>
          <w:p w14:paraId="4EBE5DCC"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Ветлуга, СХТ 4. Течь на сетях ТС (подземное).</w:t>
            </w:r>
          </w:p>
        </w:tc>
        <w:tc>
          <w:tcPr>
            <w:tcW w:w="510" w:type="pct"/>
            <w:tcBorders>
              <w:top w:val="nil"/>
              <w:left w:val="nil"/>
              <w:bottom w:val="single" w:sz="4" w:space="0" w:color="auto"/>
              <w:right w:val="single" w:sz="4" w:space="0" w:color="auto"/>
            </w:tcBorders>
            <w:shd w:val="clear" w:color="auto" w:fill="auto"/>
            <w:vAlign w:val="center"/>
            <w:hideMark/>
          </w:tcPr>
          <w:p w14:paraId="78214548"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Замена участка трубопровода в ТК Д=89мм., L=1м.</w:t>
            </w:r>
          </w:p>
        </w:tc>
        <w:tc>
          <w:tcPr>
            <w:tcW w:w="527" w:type="pct"/>
            <w:tcBorders>
              <w:top w:val="nil"/>
              <w:left w:val="nil"/>
              <w:bottom w:val="single" w:sz="4" w:space="0" w:color="auto"/>
              <w:right w:val="single" w:sz="4" w:space="0" w:color="auto"/>
            </w:tcBorders>
            <w:shd w:val="clear" w:color="auto" w:fill="auto"/>
            <w:vAlign w:val="center"/>
            <w:hideMark/>
          </w:tcPr>
          <w:p w14:paraId="2F6BC3C2"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Прекращено ТС: СХТ 4 и Агропромышленный техникум.</w:t>
            </w:r>
          </w:p>
        </w:tc>
      </w:tr>
      <w:tr w:rsidR="003D1583" w:rsidRPr="00E10B0E" w14:paraId="7598918F" w14:textId="77777777" w:rsidTr="0043553C">
        <w:trPr>
          <w:trHeight w:val="2609"/>
        </w:trPr>
        <w:tc>
          <w:tcPr>
            <w:tcW w:w="327" w:type="pct"/>
            <w:tcBorders>
              <w:top w:val="nil"/>
              <w:left w:val="single" w:sz="4" w:space="0" w:color="auto"/>
              <w:bottom w:val="single" w:sz="4" w:space="0" w:color="auto"/>
              <w:right w:val="single" w:sz="4" w:space="0" w:color="auto"/>
            </w:tcBorders>
            <w:shd w:val="clear" w:color="auto" w:fill="auto"/>
            <w:vAlign w:val="center"/>
            <w:hideMark/>
          </w:tcPr>
          <w:p w14:paraId="7776688C"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Ветлужский</w:t>
            </w:r>
          </w:p>
        </w:tc>
        <w:tc>
          <w:tcPr>
            <w:tcW w:w="392" w:type="pct"/>
            <w:tcBorders>
              <w:top w:val="nil"/>
              <w:left w:val="nil"/>
              <w:bottom w:val="single" w:sz="4" w:space="0" w:color="auto"/>
              <w:right w:val="single" w:sz="4" w:space="0" w:color="auto"/>
            </w:tcBorders>
            <w:shd w:val="clear" w:color="auto" w:fill="auto"/>
            <w:vAlign w:val="center"/>
            <w:hideMark/>
          </w:tcPr>
          <w:p w14:paraId="1495B487"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11.11.2025</w:t>
            </w:r>
          </w:p>
        </w:tc>
        <w:tc>
          <w:tcPr>
            <w:tcW w:w="302" w:type="pct"/>
            <w:tcBorders>
              <w:top w:val="nil"/>
              <w:left w:val="nil"/>
              <w:bottom w:val="single" w:sz="4" w:space="0" w:color="auto"/>
              <w:right w:val="single" w:sz="4" w:space="0" w:color="auto"/>
            </w:tcBorders>
            <w:shd w:val="clear" w:color="auto" w:fill="auto"/>
            <w:vAlign w:val="center"/>
            <w:hideMark/>
          </w:tcPr>
          <w:p w14:paraId="4E3B67A6"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11:30</w:t>
            </w:r>
          </w:p>
        </w:tc>
        <w:tc>
          <w:tcPr>
            <w:tcW w:w="373" w:type="pct"/>
            <w:tcBorders>
              <w:top w:val="nil"/>
              <w:left w:val="nil"/>
              <w:bottom w:val="single" w:sz="4" w:space="0" w:color="auto"/>
              <w:right w:val="single" w:sz="4" w:space="0" w:color="auto"/>
            </w:tcBorders>
            <w:shd w:val="clear" w:color="auto" w:fill="auto"/>
            <w:vAlign w:val="center"/>
            <w:hideMark/>
          </w:tcPr>
          <w:p w14:paraId="58042584"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11.11.2025</w:t>
            </w:r>
          </w:p>
        </w:tc>
        <w:tc>
          <w:tcPr>
            <w:tcW w:w="302" w:type="pct"/>
            <w:tcBorders>
              <w:top w:val="nil"/>
              <w:left w:val="nil"/>
              <w:bottom w:val="single" w:sz="4" w:space="0" w:color="auto"/>
              <w:right w:val="single" w:sz="4" w:space="0" w:color="auto"/>
            </w:tcBorders>
            <w:shd w:val="clear" w:color="auto" w:fill="auto"/>
            <w:vAlign w:val="center"/>
            <w:hideMark/>
          </w:tcPr>
          <w:p w14:paraId="32202D78"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17:00</w:t>
            </w:r>
          </w:p>
        </w:tc>
        <w:tc>
          <w:tcPr>
            <w:tcW w:w="329" w:type="pct"/>
            <w:tcBorders>
              <w:top w:val="nil"/>
              <w:left w:val="nil"/>
              <w:bottom w:val="single" w:sz="4" w:space="0" w:color="auto"/>
              <w:right w:val="single" w:sz="4" w:space="0" w:color="auto"/>
            </w:tcBorders>
            <w:shd w:val="clear" w:color="auto" w:fill="auto"/>
            <w:vAlign w:val="center"/>
            <w:hideMark/>
          </w:tcPr>
          <w:p w14:paraId="177D1961"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11:30</w:t>
            </w:r>
          </w:p>
        </w:tc>
        <w:tc>
          <w:tcPr>
            <w:tcW w:w="306" w:type="pct"/>
            <w:tcBorders>
              <w:top w:val="nil"/>
              <w:left w:val="nil"/>
              <w:bottom w:val="single" w:sz="4" w:space="0" w:color="auto"/>
              <w:right w:val="single" w:sz="4" w:space="0" w:color="auto"/>
            </w:tcBorders>
            <w:shd w:val="clear" w:color="auto" w:fill="auto"/>
            <w:vAlign w:val="center"/>
            <w:hideMark/>
          </w:tcPr>
          <w:p w14:paraId="35436E56"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17:00</w:t>
            </w:r>
          </w:p>
        </w:tc>
        <w:tc>
          <w:tcPr>
            <w:tcW w:w="356" w:type="pct"/>
            <w:tcBorders>
              <w:top w:val="nil"/>
              <w:left w:val="nil"/>
              <w:bottom w:val="single" w:sz="4" w:space="0" w:color="auto"/>
              <w:right w:val="single" w:sz="4" w:space="0" w:color="auto"/>
            </w:tcBorders>
            <w:shd w:val="clear" w:color="auto" w:fill="auto"/>
            <w:vAlign w:val="center"/>
            <w:hideMark/>
          </w:tcPr>
          <w:p w14:paraId="76ECB9BF"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5:30</w:t>
            </w:r>
          </w:p>
        </w:tc>
        <w:tc>
          <w:tcPr>
            <w:tcW w:w="243" w:type="pct"/>
            <w:tcBorders>
              <w:top w:val="nil"/>
              <w:left w:val="nil"/>
              <w:bottom w:val="single" w:sz="4" w:space="0" w:color="auto"/>
              <w:right w:val="single" w:sz="4" w:space="0" w:color="auto"/>
            </w:tcBorders>
            <w:shd w:val="clear" w:color="auto" w:fill="auto"/>
            <w:vAlign w:val="center"/>
            <w:hideMark/>
          </w:tcPr>
          <w:p w14:paraId="729ED2CA"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ТС</w:t>
            </w:r>
          </w:p>
        </w:tc>
        <w:tc>
          <w:tcPr>
            <w:tcW w:w="278" w:type="pct"/>
            <w:tcBorders>
              <w:top w:val="nil"/>
              <w:left w:val="nil"/>
              <w:bottom w:val="single" w:sz="4" w:space="0" w:color="auto"/>
              <w:right w:val="single" w:sz="4" w:space="0" w:color="auto"/>
            </w:tcBorders>
            <w:shd w:val="clear" w:color="auto" w:fill="auto"/>
            <w:vAlign w:val="center"/>
            <w:hideMark/>
          </w:tcPr>
          <w:p w14:paraId="520979B5"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2.1</w:t>
            </w:r>
          </w:p>
        </w:tc>
        <w:tc>
          <w:tcPr>
            <w:tcW w:w="301" w:type="pct"/>
            <w:tcBorders>
              <w:top w:val="nil"/>
              <w:left w:val="nil"/>
              <w:bottom w:val="single" w:sz="4" w:space="0" w:color="auto"/>
              <w:right w:val="single" w:sz="4" w:space="0" w:color="auto"/>
            </w:tcBorders>
            <w:shd w:val="clear" w:color="auto" w:fill="auto"/>
            <w:vAlign w:val="center"/>
            <w:hideMark/>
          </w:tcPr>
          <w:p w14:paraId="508EE500"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Котельная № 6</w:t>
            </w:r>
          </w:p>
        </w:tc>
        <w:tc>
          <w:tcPr>
            <w:tcW w:w="454" w:type="pct"/>
            <w:tcBorders>
              <w:top w:val="nil"/>
              <w:left w:val="nil"/>
              <w:bottom w:val="single" w:sz="4" w:space="0" w:color="auto"/>
              <w:right w:val="single" w:sz="4" w:space="0" w:color="auto"/>
            </w:tcBorders>
            <w:shd w:val="clear" w:color="auto" w:fill="auto"/>
            <w:vAlign w:val="center"/>
            <w:hideMark/>
          </w:tcPr>
          <w:p w14:paraId="14F41F72"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Ветлуга, Алешкова, 76. Утечка на сети ТС</w:t>
            </w:r>
            <w:r w:rsidRPr="00E10B0E">
              <w:rPr>
                <w:rFonts w:eastAsia="Times New Roman"/>
                <w:color w:val="FF0000"/>
                <w:sz w:val="18"/>
                <w:szCs w:val="18"/>
                <w:lang w:eastAsia="ru-RU"/>
              </w:rPr>
              <w:br/>
              <w:t xml:space="preserve"> (подземное исполнение).</w:t>
            </w:r>
          </w:p>
        </w:tc>
        <w:tc>
          <w:tcPr>
            <w:tcW w:w="510" w:type="pct"/>
            <w:tcBorders>
              <w:top w:val="nil"/>
              <w:left w:val="nil"/>
              <w:bottom w:val="single" w:sz="4" w:space="0" w:color="auto"/>
              <w:right w:val="single" w:sz="4" w:space="0" w:color="auto"/>
            </w:tcBorders>
            <w:shd w:val="clear" w:color="auto" w:fill="auto"/>
            <w:vAlign w:val="center"/>
            <w:hideMark/>
          </w:tcPr>
          <w:p w14:paraId="74672836"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 xml:space="preserve">Замена аварийного участка трубопровода </w:t>
            </w:r>
            <w:r w:rsidRPr="00E10B0E">
              <w:rPr>
                <w:rFonts w:eastAsia="Times New Roman"/>
                <w:color w:val="FF0000"/>
                <w:sz w:val="18"/>
                <w:szCs w:val="18"/>
                <w:lang w:eastAsia="ru-RU"/>
              </w:rPr>
              <w:br/>
              <w:t>Ду100 мм.,  L-1,5 м.</w:t>
            </w:r>
          </w:p>
        </w:tc>
        <w:tc>
          <w:tcPr>
            <w:tcW w:w="527" w:type="pct"/>
            <w:tcBorders>
              <w:top w:val="nil"/>
              <w:left w:val="nil"/>
              <w:bottom w:val="single" w:sz="4" w:space="0" w:color="auto"/>
              <w:right w:val="single" w:sz="4" w:space="0" w:color="auto"/>
            </w:tcBorders>
            <w:shd w:val="clear" w:color="auto" w:fill="auto"/>
            <w:vAlign w:val="center"/>
            <w:hideMark/>
          </w:tcPr>
          <w:p w14:paraId="347E8A9E" w14:textId="77777777" w:rsidR="00FC3754" w:rsidRPr="00E10B0E" w:rsidRDefault="00FC3754" w:rsidP="00FC3754">
            <w:pPr>
              <w:autoSpaceDE/>
              <w:autoSpaceDN/>
              <w:adjustRightInd/>
              <w:spacing w:line="240" w:lineRule="auto"/>
              <w:ind w:firstLine="0"/>
              <w:jc w:val="center"/>
              <w:rPr>
                <w:rFonts w:eastAsia="Times New Roman"/>
                <w:color w:val="FF0000"/>
                <w:sz w:val="18"/>
                <w:szCs w:val="18"/>
                <w:lang w:eastAsia="ru-RU"/>
              </w:rPr>
            </w:pPr>
            <w:r w:rsidRPr="00E10B0E">
              <w:rPr>
                <w:rFonts w:eastAsia="Times New Roman"/>
                <w:color w:val="FF0000"/>
                <w:sz w:val="18"/>
                <w:szCs w:val="18"/>
                <w:lang w:eastAsia="ru-RU"/>
              </w:rPr>
              <w:t>В период проведения АВР услуга приостанавливалась на административные задания Почты России, Медицинского колледжа, Дома детского творчества.</w:t>
            </w:r>
          </w:p>
        </w:tc>
      </w:tr>
    </w:tbl>
    <w:p w14:paraId="71BB20B9" w14:textId="77777777" w:rsidR="00B9355D" w:rsidRDefault="00B9355D" w:rsidP="0043553C">
      <w:pPr>
        <w:pStyle w:val="affffff9"/>
        <w:spacing w:line="240" w:lineRule="auto"/>
      </w:pPr>
    </w:p>
    <w:p w14:paraId="5DB9F25E" w14:textId="77777777" w:rsidR="00FC3754" w:rsidRPr="00C9600F" w:rsidRDefault="00FC3754" w:rsidP="0043553C">
      <w:pPr>
        <w:pStyle w:val="affffff9"/>
        <w:spacing w:line="240" w:lineRule="auto"/>
      </w:pPr>
    </w:p>
    <w:p w14:paraId="2848BF04" w14:textId="77777777" w:rsidR="00317D1C" w:rsidRPr="00C9600F" w:rsidRDefault="00317D1C">
      <w:pPr>
        <w:autoSpaceDE/>
        <w:autoSpaceDN/>
        <w:adjustRightInd/>
        <w:spacing w:line="240" w:lineRule="auto"/>
        <w:ind w:firstLine="0"/>
        <w:jc w:val="left"/>
        <w:sectPr w:rsidR="00317D1C" w:rsidRPr="00C9600F" w:rsidSect="00317D1C">
          <w:pgSz w:w="16838" w:h="11906" w:orient="landscape" w:code="9"/>
          <w:pgMar w:top="851" w:right="851" w:bottom="851" w:left="851" w:header="0" w:footer="567" w:gutter="0"/>
          <w:cols w:space="708"/>
          <w:docGrid w:linePitch="360"/>
        </w:sectPr>
      </w:pPr>
    </w:p>
    <w:p w14:paraId="182C0672" w14:textId="77777777" w:rsidR="008B0EC0" w:rsidRPr="00C9600F" w:rsidRDefault="008B0EC0" w:rsidP="007E2567">
      <w:pPr>
        <w:pStyle w:val="21"/>
      </w:pPr>
      <w:bookmarkStart w:id="65" w:name="_Toc14263490"/>
      <w:bookmarkStart w:id="66" w:name="_Toc201238901"/>
      <w:bookmarkStart w:id="67" w:name="_Toc347764893"/>
      <w:bookmarkEnd w:id="64"/>
      <w:r w:rsidRPr="00C9600F">
        <w:lastRenderedPageBreak/>
        <w:t xml:space="preserve">Статистика восстановлений (аварийно-восстановительных </w:t>
      </w:r>
      <w:r w:rsidRPr="00C9600F">
        <w:br/>
        <w:t xml:space="preserve">ремонтов) тепловых сетей и среднее время, затраченное </w:t>
      </w:r>
      <w:r w:rsidRPr="00C9600F">
        <w:br/>
        <w:t>на восстановление ра</w:t>
      </w:r>
      <w:r w:rsidR="00FF6054" w:rsidRPr="00C9600F">
        <w:t>ботоспособности тепловых сетей</w:t>
      </w:r>
      <w:bookmarkEnd w:id="65"/>
      <w:bookmarkEnd w:id="66"/>
    </w:p>
    <w:p w14:paraId="6BFFF8D6" w14:textId="77777777" w:rsidR="00DB2A2C" w:rsidRPr="00C9600F" w:rsidRDefault="00891687" w:rsidP="00673D33">
      <w:pPr>
        <w:pStyle w:val="affffff9"/>
      </w:pPr>
      <w:r w:rsidRPr="00C9600F">
        <w:t>Среднее время, затраченное на восстановление работоспособности тепловых сетей, представлено в табл. 3.10.1.</w:t>
      </w:r>
    </w:p>
    <w:p w14:paraId="55FA1723" w14:textId="77777777" w:rsidR="00891687" w:rsidRPr="00C9600F" w:rsidRDefault="00891687" w:rsidP="00A537A5">
      <w:pPr>
        <w:pStyle w:val="a0"/>
        <w:numPr>
          <w:ilvl w:val="4"/>
          <w:numId w:val="17"/>
        </w:numPr>
        <w:rPr>
          <w:color w:val="auto"/>
        </w:rPr>
      </w:pPr>
    </w:p>
    <w:tbl>
      <w:tblPr>
        <w:tblW w:w="5000" w:type="pct"/>
        <w:tblLayout w:type="fixed"/>
        <w:tblCellMar>
          <w:left w:w="28" w:type="dxa"/>
          <w:right w:w="28" w:type="dxa"/>
        </w:tblCellMar>
        <w:tblLook w:val="04A0" w:firstRow="1" w:lastRow="0" w:firstColumn="1" w:lastColumn="0" w:noHBand="0" w:noVBand="1"/>
      </w:tblPr>
      <w:tblGrid>
        <w:gridCol w:w="422"/>
        <w:gridCol w:w="1748"/>
        <w:gridCol w:w="1598"/>
        <w:gridCol w:w="2089"/>
        <w:gridCol w:w="1887"/>
        <w:gridCol w:w="1883"/>
      </w:tblGrid>
      <w:tr w:rsidR="00C9600F" w:rsidRPr="00D756D4" w14:paraId="2B3D6F03" w14:textId="77777777" w:rsidTr="003F3F87">
        <w:trPr>
          <w:trHeight w:val="397"/>
        </w:trPr>
        <w:tc>
          <w:tcPr>
            <w:tcW w:w="219" w:type="pct"/>
            <w:vMerge w:val="restart"/>
            <w:tcBorders>
              <w:top w:val="single" w:sz="4" w:space="0" w:color="auto"/>
              <w:left w:val="single" w:sz="4" w:space="0" w:color="auto"/>
              <w:right w:val="single" w:sz="4" w:space="0" w:color="auto"/>
            </w:tcBorders>
            <w:shd w:val="clear" w:color="auto" w:fill="auto"/>
            <w:vAlign w:val="center"/>
            <w:hideMark/>
          </w:tcPr>
          <w:p w14:paraId="018A9C2F" w14:textId="7E597FD2" w:rsidR="003F3F87" w:rsidRPr="00D756D4" w:rsidRDefault="003F3F87" w:rsidP="003F3F87">
            <w:pPr>
              <w:autoSpaceDE/>
              <w:autoSpaceDN/>
              <w:adjustRightInd/>
              <w:spacing w:line="240" w:lineRule="auto"/>
              <w:ind w:firstLine="0"/>
              <w:jc w:val="center"/>
              <w:rPr>
                <w:rFonts w:eastAsia="Times New Roman"/>
                <w:b/>
                <w:bCs/>
                <w:sz w:val="18"/>
                <w:szCs w:val="18"/>
                <w:lang w:eastAsia="ru-RU"/>
              </w:rPr>
            </w:pPr>
            <w:r w:rsidRPr="00D756D4">
              <w:rPr>
                <w:rFonts w:eastAsia="Times New Roman"/>
                <w:b/>
                <w:bCs/>
                <w:sz w:val="18"/>
                <w:szCs w:val="18"/>
                <w:lang w:eastAsia="ru-RU"/>
              </w:rPr>
              <w:t>№ п/п</w:t>
            </w:r>
          </w:p>
        </w:tc>
        <w:tc>
          <w:tcPr>
            <w:tcW w:w="908" w:type="pct"/>
            <w:vMerge w:val="restart"/>
            <w:tcBorders>
              <w:top w:val="single" w:sz="4" w:space="0" w:color="auto"/>
              <w:left w:val="single" w:sz="4" w:space="0" w:color="auto"/>
              <w:right w:val="single" w:sz="4" w:space="0" w:color="auto"/>
            </w:tcBorders>
            <w:shd w:val="clear" w:color="auto" w:fill="auto"/>
            <w:vAlign w:val="center"/>
            <w:hideMark/>
          </w:tcPr>
          <w:p w14:paraId="3D966468" w14:textId="0DC03CBC" w:rsidR="003F3F87" w:rsidRPr="00D756D4" w:rsidRDefault="003F3F87" w:rsidP="003F3F87">
            <w:pPr>
              <w:spacing w:line="240" w:lineRule="auto"/>
              <w:jc w:val="center"/>
              <w:rPr>
                <w:rFonts w:eastAsia="Times New Roman"/>
                <w:b/>
                <w:bCs/>
                <w:sz w:val="18"/>
                <w:szCs w:val="18"/>
                <w:lang w:eastAsia="ru-RU"/>
              </w:rPr>
            </w:pPr>
            <w:r w:rsidRPr="00D756D4">
              <w:rPr>
                <w:rFonts w:eastAsia="Times New Roman"/>
                <w:b/>
                <w:bCs/>
                <w:sz w:val="18"/>
                <w:szCs w:val="18"/>
                <w:lang w:eastAsia="ru-RU"/>
              </w:rPr>
              <w:t>Наименование источника теплоснабжения</w:t>
            </w:r>
          </w:p>
        </w:tc>
        <w:tc>
          <w:tcPr>
            <w:tcW w:w="3873" w:type="pct"/>
            <w:gridSpan w:val="4"/>
            <w:tcBorders>
              <w:top w:val="single" w:sz="4" w:space="0" w:color="auto"/>
              <w:left w:val="nil"/>
              <w:bottom w:val="single" w:sz="4" w:space="0" w:color="auto"/>
              <w:right w:val="single" w:sz="4" w:space="0" w:color="auto"/>
            </w:tcBorders>
            <w:shd w:val="clear" w:color="auto" w:fill="auto"/>
            <w:noWrap/>
            <w:vAlign w:val="center"/>
            <w:hideMark/>
          </w:tcPr>
          <w:p w14:paraId="4D96BF80" w14:textId="77777777" w:rsidR="003F3F87" w:rsidRPr="00D756D4" w:rsidRDefault="003F3F87" w:rsidP="00366CAB">
            <w:pPr>
              <w:autoSpaceDE/>
              <w:autoSpaceDN/>
              <w:adjustRightInd/>
              <w:spacing w:line="240" w:lineRule="auto"/>
              <w:ind w:firstLine="0"/>
              <w:jc w:val="center"/>
              <w:rPr>
                <w:rFonts w:eastAsia="Times New Roman"/>
                <w:b/>
                <w:bCs/>
                <w:sz w:val="18"/>
                <w:szCs w:val="18"/>
                <w:lang w:eastAsia="ru-RU"/>
              </w:rPr>
            </w:pPr>
            <w:r w:rsidRPr="00D756D4">
              <w:rPr>
                <w:rFonts w:eastAsia="Times New Roman"/>
                <w:b/>
                <w:bCs/>
                <w:sz w:val="18"/>
                <w:szCs w:val="18"/>
                <w:lang w:eastAsia="ru-RU"/>
              </w:rPr>
              <w:t>Наименование показателя, час</w:t>
            </w:r>
          </w:p>
        </w:tc>
      </w:tr>
      <w:tr w:rsidR="00C9600F" w:rsidRPr="00D756D4" w14:paraId="5FDB9C83" w14:textId="77777777" w:rsidTr="003F3F87">
        <w:trPr>
          <w:trHeight w:val="2100"/>
        </w:trPr>
        <w:tc>
          <w:tcPr>
            <w:tcW w:w="219" w:type="pct"/>
            <w:vMerge/>
            <w:tcBorders>
              <w:left w:val="single" w:sz="4" w:space="0" w:color="auto"/>
              <w:bottom w:val="single" w:sz="4" w:space="0" w:color="auto"/>
              <w:right w:val="single" w:sz="4" w:space="0" w:color="auto"/>
            </w:tcBorders>
            <w:shd w:val="clear" w:color="auto" w:fill="auto"/>
            <w:vAlign w:val="center"/>
            <w:hideMark/>
          </w:tcPr>
          <w:p w14:paraId="6ED893F0" w14:textId="77777777" w:rsidR="003F3F87" w:rsidRPr="00D756D4" w:rsidRDefault="003F3F87" w:rsidP="00366CAB">
            <w:pPr>
              <w:autoSpaceDE/>
              <w:autoSpaceDN/>
              <w:adjustRightInd/>
              <w:spacing w:line="240" w:lineRule="auto"/>
              <w:ind w:firstLine="0"/>
              <w:jc w:val="left"/>
              <w:rPr>
                <w:rFonts w:eastAsia="Times New Roman"/>
                <w:b/>
                <w:bCs/>
                <w:sz w:val="18"/>
                <w:szCs w:val="18"/>
                <w:lang w:eastAsia="ru-RU"/>
              </w:rPr>
            </w:pPr>
          </w:p>
        </w:tc>
        <w:tc>
          <w:tcPr>
            <w:tcW w:w="908" w:type="pct"/>
            <w:vMerge/>
            <w:tcBorders>
              <w:left w:val="single" w:sz="4" w:space="0" w:color="auto"/>
              <w:bottom w:val="single" w:sz="4" w:space="0" w:color="auto"/>
              <w:right w:val="single" w:sz="4" w:space="0" w:color="auto"/>
            </w:tcBorders>
            <w:shd w:val="clear" w:color="auto" w:fill="auto"/>
            <w:vAlign w:val="center"/>
            <w:hideMark/>
          </w:tcPr>
          <w:p w14:paraId="05B053D4" w14:textId="71636901" w:rsidR="003F3F87" w:rsidRPr="00D756D4" w:rsidRDefault="003F3F87" w:rsidP="003F3F87">
            <w:pPr>
              <w:autoSpaceDE/>
              <w:autoSpaceDN/>
              <w:adjustRightInd/>
              <w:spacing w:line="240" w:lineRule="auto"/>
              <w:ind w:firstLine="0"/>
              <w:jc w:val="center"/>
              <w:rPr>
                <w:rFonts w:eastAsia="Times New Roman"/>
                <w:b/>
                <w:bCs/>
                <w:sz w:val="18"/>
                <w:szCs w:val="18"/>
                <w:lang w:eastAsia="ru-RU"/>
              </w:rPr>
            </w:pPr>
          </w:p>
        </w:tc>
        <w:tc>
          <w:tcPr>
            <w:tcW w:w="830" w:type="pct"/>
            <w:tcBorders>
              <w:top w:val="nil"/>
              <w:left w:val="nil"/>
              <w:bottom w:val="single" w:sz="4" w:space="0" w:color="auto"/>
              <w:right w:val="single" w:sz="4" w:space="0" w:color="auto"/>
            </w:tcBorders>
            <w:shd w:val="clear" w:color="auto" w:fill="auto"/>
            <w:vAlign w:val="center"/>
            <w:hideMark/>
          </w:tcPr>
          <w:p w14:paraId="588CA662" w14:textId="77777777" w:rsidR="003F3F87" w:rsidRPr="00D756D4" w:rsidRDefault="003F3F87" w:rsidP="00366CAB">
            <w:pPr>
              <w:autoSpaceDE/>
              <w:autoSpaceDN/>
              <w:adjustRightInd/>
              <w:spacing w:line="240" w:lineRule="auto"/>
              <w:ind w:firstLine="0"/>
              <w:jc w:val="center"/>
              <w:rPr>
                <w:rFonts w:eastAsia="Times New Roman"/>
                <w:b/>
                <w:bCs/>
                <w:sz w:val="18"/>
                <w:szCs w:val="18"/>
                <w:lang w:eastAsia="ru-RU"/>
              </w:rPr>
            </w:pPr>
            <w:r w:rsidRPr="00D756D4">
              <w:rPr>
                <w:rFonts w:eastAsia="Times New Roman"/>
                <w:b/>
                <w:bCs/>
                <w:sz w:val="18"/>
                <w:szCs w:val="18"/>
                <w:lang w:eastAsia="ru-RU"/>
              </w:rPr>
              <w:t>Среднее время восстановления теплоснабжения после повреждения в магистральных тепловых сетях в отопительный период</w:t>
            </w:r>
          </w:p>
        </w:tc>
        <w:tc>
          <w:tcPr>
            <w:tcW w:w="1085" w:type="pct"/>
            <w:tcBorders>
              <w:top w:val="nil"/>
              <w:left w:val="nil"/>
              <w:bottom w:val="single" w:sz="4" w:space="0" w:color="auto"/>
              <w:right w:val="single" w:sz="4" w:space="0" w:color="auto"/>
            </w:tcBorders>
            <w:shd w:val="clear" w:color="auto" w:fill="auto"/>
            <w:vAlign w:val="center"/>
            <w:hideMark/>
          </w:tcPr>
          <w:p w14:paraId="26D7EA8D" w14:textId="77777777" w:rsidR="003F3F87" w:rsidRPr="00D756D4" w:rsidRDefault="003F3F87" w:rsidP="00366CAB">
            <w:pPr>
              <w:autoSpaceDE/>
              <w:autoSpaceDN/>
              <w:adjustRightInd/>
              <w:spacing w:line="240" w:lineRule="auto"/>
              <w:ind w:firstLine="0"/>
              <w:jc w:val="center"/>
              <w:rPr>
                <w:rFonts w:eastAsia="Times New Roman"/>
                <w:b/>
                <w:bCs/>
                <w:sz w:val="18"/>
                <w:szCs w:val="18"/>
                <w:lang w:eastAsia="ru-RU"/>
              </w:rPr>
            </w:pPr>
            <w:r w:rsidRPr="00D756D4">
              <w:rPr>
                <w:rFonts w:eastAsia="Times New Roman"/>
                <w:b/>
                <w:bCs/>
                <w:sz w:val="18"/>
                <w:szCs w:val="18"/>
                <w:lang w:eastAsia="ru-RU"/>
              </w:rPr>
              <w:t>Среднее время восстановления отопления после повреждения в распределительных тепловых сетях систем отопления</w:t>
            </w:r>
          </w:p>
        </w:tc>
        <w:tc>
          <w:tcPr>
            <w:tcW w:w="980" w:type="pct"/>
            <w:tcBorders>
              <w:top w:val="nil"/>
              <w:left w:val="nil"/>
              <w:bottom w:val="single" w:sz="4" w:space="0" w:color="auto"/>
              <w:right w:val="single" w:sz="4" w:space="0" w:color="auto"/>
            </w:tcBorders>
            <w:shd w:val="clear" w:color="auto" w:fill="auto"/>
            <w:vAlign w:val="center"/>
            <w:hideMark/>
          </w:tcPr>
          <w:p w14:paraId="444DDABF" w14:textId="39511B05" w:rsidR="003F3F87" w:rsidRPr="00D756D4" w:rsidRDefault="003F3F87" w:rsidP="00366CAB">
            <w:pPr>
              <w:autoSpaceDE/>
              <w:autoSpaceDN/>
              <w:adjustRightInd/>
              <w:spacing w:line="240" w:lineRule="auto"/>
              <w:ind w:firstLine="0"/>
              <w:jc w:val="center"/>
              <w:rPr>
                <w:rFonts w:eastAsia="Times New Roman"/>
                <w:b/>
                <w:bCs/>
                <w:sz w:val="18"/>
                <w:szCs w:val="18"/>
                <w:lang w:eastAsia="ru-RU"/>
              </w:rPr>
            </w:pPr>
            <w:r w:rsidRPr="00D756D4">
              <w:rPr>
                <w:rFonts w:eastAsia="Times New Roman"/>
                <w:b/>
                <w:bCs/>
                <w:sz w:val="18"/>
                <w:szCs w:val="18"/>
                <w:lang w:eastAsia="ru-RU"/>
              </w:rPr>
              <w:t>Среднее время восстановления горячего водоснабжения поле повреждения в сетях горячего водоснаб</w:t>
            </w:r>
            <w:r w:rsidR="00D756D4">
              <w:rPr>
                <w:rFonts w:eastAsia="Times New Roman"/>
                <w:b/>
                <w:bCs/>
                <w:sz w:val="18"/>
                <w:szCs w:val="18"/>
                <w:lang w:eastAsia="ru-RU"/>
              </w:rPr>
              <w:t>жения (</w:t>
            </w:r>
            <w:r w:rsidRPr="00D756D4">
              <w:rPr>
                <w:rFonts w:eastAsia="Times New Roman"/>
                <w:b/>
                <w:bCs/>
                <w:sz w:val="18"/>
                <w:szCs w:val="18"/>
                <w:lang w:eastAsia="ru-RU"/>
              </w:rPr>
              <w:t>в случае их наличия)</w:t>
            </w:r>
          </w:p>
        </w:tc>
        <w:tc>
          <w:tcPr>
            <w:tcW w:w="978" w:type="pct"/>
            <w:tcBorders>
              <w:top w:val="nil"/>
              <w:left w:val="nil"/>
              <w:bottom w:val="single" w:sz="4" w:space="0" w:color="auto"/>
              <w:right w:val="single" w:sz="4" w:space="0" w:color="auto"/>
            </w:tcBorders>
            <w:shd w:val="clear" w:color="auto" w:fill="auto"/>
            <w:vAlign w:val="center"/>
            <w:hideMark/>
          </w:tcPr>
          <w:p w14:paraId="79CD9BB6" w14:textId="77777777" w:rsidR="003F3F87" w:rsidRPr="00D756D4" w:rsidRDefault="003F3F87" w:rsidP="00366CAB">
            <w:pPr>
              <w:autoSpaceDE/>
              <w:autoSpaceDN/>
              <w:adjustRightInd/>
              <w:spacing w:line="240" w:lineRule="auto"/>
              <w:ind w:firstLine="0"/>
              <w:jc w:val="center"/>
              <w:rPr>
                <w:rFonts w:eastAsia="Times New Roman"/>
                <w:b/>
                <w:bCs/>
                <w:sz w:val="18"/>
                <w:szCs w:val="18"/>
                <w:lang w:eastAsia="ru-RU"/>
              </w:rPr>
            </w:pPr>
            <w:r w:rsidRPr="00D756D4">
              <w:rPr>
                <w:rFonts w:eastAsia="Times New Roman"/>
                <w:b/>
                <w:bCs/>
                <w:sz w:val="18"/>
                <w:szCs w:val="18"/>
                <w:lang w:eastAsia="ru-RU"/>
              </w:rPr>
              <w:t>Всего среднее время восстановления отопления после повреждения в магистральных и распределительных тепловых сетях</w:t>
            </w:r>
          </w:p>
        </w:tc>
      </w:tr>
      <w:tr w:rsidR="00D756D4" w:rsidRPr="00D756D4" w14:paraId="65FD53E7" w14:textId="77777777" w:rsidTr="003F3F87">
        <w:trPr>
          <w:trHeight w:val="454"/>
        </w:trPr>
        <w:tc>
          <w:tcPr>
            <w:tcW w:w="2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103020" w14:textId="77777777" w:rsidR="00D756D4" w:rsidRPr="00D756D4" w:rsidRDefault="00D756D4" w:rsidP="0013343C">
            <w:pPr>
              <w:spacing w:line="240" w:lineRule="auto"/>
              <w:ind w:firstLine="0"/>
              <w:jc w:val="center"/>
              <w:rPr>
                <w:color w:val="FF0000"/>
                <w:sz w:val="18"/>
                <w:szCs w:val="18"/>
              </w:rPr>
            </w:pPr>
            <w:r w:rsidRPr="00D756D4">
              <w:rPr>
                <w:color w:val="FF0000"/>
                <w:sz w:val="18"/>
                <w:szCs w:val="18"/>
              </w:rPr>
              <w:t>1</w:t>
            </w:r>
          </w:p>
        </w:tc>
        <w:tc>
          <w:tcPr>
            <w:tcW w:w="908" w:type="pct"/>
            <w:tcBorders>
              <w:top w:val="single" w:sz="4" w:space="0" w:color="auto"/>
              <w:left w:val="nil"/>
              <w:bottom w:val="single" w:sz="4" w:space="0" w:color="auto"/>
              <w:right w:val="single" w:sz="4" w:space="0" w:color="auto"/>
            </w:tcBorders>
            <w:shd w:val="clear" w:color="auto" w:fill="auto"/>
            <w:vAlign w:val="center"/>
            <w:hideMark/>
          </w:tcPr>
          <w:p w14:paraId="1312E9A2" w14:textId="135839B0" w:rsidR="00D756D4" w:rsidRPr="00D756D4" w:rsidRDefault="00D756D4" w:rsidP="0013343C">
            <w:pPr>
              <w:spacing w:line="240" w:lineRule="auto"/>
              <w:ind w:firstLine="0"/>
              <w:rPr>
                <w:color w:val="FF0000"/>
                <w:sz w:val="18"/>
                <w:szCs w:val="18"/>
              </w:rPr>
            </w:pPr>
            <w:r w:rsidRPr="00D756D4">
              <w:rPr>
                <w:color w:val="FF0000"/>
                <w:sz w:val="18"/>
                <w:szCs w:val="18"/>
              </w:rPr>
              <w:t>Котельная № 1</w:t>
            </w:r>
          </w:p>
        </w:tc>
        <w:tc>
          <w:tcPr>
            <w:tcW w:w="830" w:type="pct"/>
            <w:tcBorders>
              <w:top w:val="single" w:sz="4" w:space="0" w:color="auto"/>
              <w:left w:val="nil"/>
              <w:bottom w:val="single" w:sz="4" w:space="0" w:color="auto"/>
              <w:right w:val="single" w:sz="4" w:space="0" w:color="auto"/>
            </w:tcBorders>
            <w:shd w:val="clear" w:color="auto" w:fill="auto"/>
            <w:noWrap/>
            <w:vAlign w:val="center"/>
            <w:hideMark/>
          </w:tcPr>
          <w:p w14:paraId="5799B38F" w14:textId="77777777" w:rsidR="00D756D4" w:rsidRPr="00D756D4" w:rsidRDefault="00D756D4" w:rsidP="0013343C">
            <w:pPr>
              <w:spacing w:line="240" w:lineRule="auto"/>
              <w:ind w:firstLine="0"/>
              <w:jc w:val="center"/>
              <w:rPr>
                <w:color w:val="FF0000"/>
                <w:sz w:val="18"/>
                <w:szCs w:val="18"/>
              </w:rPr>
            </w:pPr>
            <w:r w:rsidRPr="00D756D4">
              <w:rPr>
                <w:color w:val="FF0000"/>
                <w:sz w:val="18"/>
                <w:szCs w:val="18"/>
              </w:rPr>
              <w:t>0,00</w:t>
            </w:r>
          </w:p>
        </w:tc>
        <w:tc>
          <w:tcPr>
            <w:tcW w:w="1085" w:type="pct"/>
            <w:tcBorders>
              <w:top w:val="single" w:sz="4" w:space="0" w:color="auto"/>
              <w:left w:val="nil"/>
              <w:bottom w:val="single" w:sz="4" w:space="0" w:color="auto"/>
              <w:right w:val="single" w:sz="4" w:space="0" w:color="auto"/>
            </w:tcBorders>
            <w:shd w:val="clear" w:color="auto" w:fill="auto"/>
            <w:noWrap/>
            <w:vAlign w:val="center"/>
            <w:hideMark/>
          </w:tcPr>
          <w:p w14:paraId="3E8A4845" w14:textId="6CDB9527" w:rsidR="00D756D4" w:rsidRPr="00D756D4" w:rsidRDefault="00D756D4" w:rsidP="0013343C">
            <w:pPr>
              <w:spacing w:line="240" w:lineRule="auto"/>
              <w:ind w:firstLine="0"/>
              <w:jc w:val="center"/>
              <w:rPr>
                <w:color w:val="FF0000"/>
                <w:sz w:val="18"/>
                <w:szCs w:val="18"/>
              </w:rPr>
            </w:pPr>
            <w:r w:rsidRPr="00D756D4">
              <w:rPr>
                <w:color w:val="FF0000"/>
                <w:sz w:val="18"/>
                <w:szCs w:val="18"/>
              </w:rPr>
              <w:t>8</w:t>
            </w:r>
            <w:r w:rsidRPr="00D756D4">
              <w:rPr>
                <w:rFonts w:eastAsia="Times New Roman"/>
                <w:color w:val="FF0000"/>
                <w:sz w:val="18"/>
                <w:szCs w:val="18"/>
                <w:lang w:eastAsia="ru-RU"/>
              </w:rPr>
              <w:t>:</w:t>
            </w:r>
            <w:r w:rsidRPr="00D756D4">
              <w:rPr>
                <w:color w:val="FF0000"/>
                <w:sz w:val="18"/>
                <w:szCs w:val="18"/>
              </w:rPr>
              <w:t>55</w:t>
            </w:r>
          </w:p>
        </w:tc>
        <w:tc>
          <w:tcPr>
            <w:tcW w:w="980" w:type="pct"/>
            <w:tcBorders>
              <w:top w:val="single" w:sz="4" w:space="0" w:color="auto"/>
              <w:left w:val="nil"/>
              <w:bottom w:val="single" w:sz="4" w:space="0" w:color="auto"/>
              <w:right w:val="single" w:sz="4" w:space="0" w:color="auto"/>
            </w:tcBorders>
            <w:shd w:val="clear" w:color="auto" w:fill="auto"/>
            <w:noWrap/>
            <w:vAlign w:val="center"/>
            <w:hideMark/>
          </w:tcPr>
          <w:p w14:paraId="5A03584E" w14:textId="77777777" w:rsidR="00D756D4" w:rsidRPr="00D756D4" w:rsidRDefault="00D756D4" w:rsidP="0013343C">
            <w:pPr>
              <w:spacing w:line="240" w:lineRule="auto"/>
              <w:ind w:firstLine="0"/>
              <w:jc w:val="center"/>
              <w:rPr>
                <w:color w:val="FF0000"/>
                <w:sz w:val="18"/>
                <w:szCs w:val="18"/>
              </w:rPr>
            </w:pPr>
            <w:r w:rsidRPr="00D756D4">
              <w:rPr>
                <w:color w:val="FF0000"/>
                <w:sz w:val="18"/>
                <w:szCs w:val="18"/>
              </w:rPr>
              <w:t>0,00</w:t>
            </w:r>
          </w:p>
        </w:tc>
        <w:tc>
          <w:tcPr>
            <w:tcW w:w="978" w:type="pct"/>
            <w:tcBorders>
              <w:top w:val="single" w:sz="4" w:space="0" w:color="auto"/>
              <w:left w:val="nil"/>
              <w:bottom w:val="single" w:sz="4" w:space="0" w:color="auto"/>
              <w:right w:val="single" w:sz="4" w:space="0" w:color="auto"/>
            </w:tcBorders>
            <w:shd w:val="clear" w:color="auto" w:fill="auto"/>
            <w:noWrap/>
            <w:vAlign w:val="center"/>
            <w:hideMark/>
          </w:tcPr>
          <w:p w14:paraId="4D5F8EFD" w14:textId="5E137611" w:rsidR="00D756D4" w:rsidRPr="00D756D4" w:rsidRDefault="00D756D4" w:rsidP="0013343C">
            <w:pPr>
              <w:spacing w:line="240" w:lineRule="auto"/>
              <w:ind w:firstLine="0"/>
              <w:jc w:val="center"/>
              <w:rPr>
                <w:color w:val="FF0000"/>
                <w:sz w:val="18"/>
                <w:szCs w:val="18"/>
              </w:rPr>
            </w:pPr>
            <w:r w:rsidRPr="00D756D4">
              <w:rPr>
                <w:color w:val="FF0000"/>
                <w:sz w:val="18"/>
                <w:szCs w:val="18"/>
              </w:rPr>
              <w:t>8</w:t>
            </w:r>
            <w:r w:rsidRPr="00D756D4">
              <w:rPr>
                <w:rFonts w:eastAsia="Times New Roman"/>
                <w:color w:val="FF0000"/>
                <w:sz w:val="18"/>
                <w:szCs w:val="18"/>
                <w:lang w:eastAsia="ru-RU"/>
              </w:rPr>
              <w:t>:</w:t>
            </w:r>
            <w:r w:rsidRPr="00D756D4">
              <w:rPr>
                <w:color w:val="FF0000"/>
                <w:sz w:val="18"/>
                <w:szCs w:val="18"/>
              </w:rPr>
              <w:t>55</w:t>
            </w:r>
          </w:p>
        </w:tc>
      </w:tr>
      <w:tr w:rsidR="00D756D4" w:rsidRPr="00D756D4" w14:paraId="27A41A28" w14:textId="77777777" w:rsidTr="003F3F87">
        <w:trPr>
          <w:trHeight w:val="454"/>
        </w:trPr>
        <w:tc>
          <w:tcPr>
            <w:tcW w:w="2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288B682" w14:textId="77777777" w:rsidR="00D756D4" w:rsidRPr="00D756D4" w:rsidRDefault="00D756D4" w:rsidP="0013343C">
            <w:pPr>
              <w:spacing w:line="240" w:lineRule="auto"/>
              <w:ind w:firstLine="0"/>
              <w:jc w:val="center"/>
              <w:rPr>
                <w:color w:val="FF0000"/>
                <w:sz w:val="18"/>
                <w:szCs w:val="18"/>
              </w:rPr>
            </w:pPr>
            <w:r w:rsidRPr="00D756D4">
              <w:rPr>
                <w:color w:val="FF0000"/>
                <w:sz w:val="18"/>
                <w:szCs w:val="18"/>
              </w:rPr>
              <w:t>2</w:t>
            </w:r>
          </w:p>
        </w:tc>
        <w:tc>
          <w:tcPr>
            <w:tcW w:w="908" w:type="pct"/>
            <w:tcBorders>
              <w:top w:val="single" w:sz="4" w:space="0" w:color="auto"/>
              <w:left w:val="nil"/>
              <w:bottom w:val="single" w:sz="4" w:space="0" w:color="auto"/>
              <w:right w:val="single" w:sz="4" w:space="0" w:color="auto"/>
            </w:tcBorders>
            <w:shd w:val="clear" w:color="auto" w:fill="auto"/>
            <w:vAlign w:val="center"/>
            <w:hideMark/>
          </w:tcPr>
          <w:p w14:paraId="11CE8128" w14:textId="3AA9C0D9" w:rsidR="00D756D4" w:rsidRPr="00D756D4" w:rsidRDefault="00D756D4" w:rsidP="0013343C">
            <w:pPr>
              <w:spacing w:line="240" w:lineRule="auto"/>
              <w:ind w:firstLine="0"/>
              <w:rPr>
                <w:color w:val="FF0000"/>
                <w:sz w:val="18"/>
                <w:szCs w:val="18"/>
              </w:rPr>
            </w:pPr>
            <w:r w:rsidRPr="00D756D4">
              <w:rPr>
                <w:color w:val="FF0000"/>
                <w:sz w:val="18"/>
                <w:szCs w:val="18"/>
              </w:rPr>
              <w:t>Котельная № 3</w:t>
            </w:r>
          </w:p>
        </w:tc>
        <w:tc>
          <w:tcPr>
            <w:tcW w:w="830" w:type="pct"/>
            <w:tcBorders>
              <w:top w:val="single" w:sz="4" w:space="0" w:color="auto"/>
              <w:left w:val="nil"/>
              <w:bottom w:val="single" w:sz="4" w:space="0" w:color="auto"/>
              <w:right w:val="single" w:sz="4" w:space="0" w:color="auto"/>
            </w:tcBorders>
            <w:shd w:val="clear" w:color="auto" w:fill="auto"/>
            <w:noWrap/>
            <w:vAlign w:val="center"/>
            <w:hideMark/>
          </w:tcPr>
          <w:p w14:paraId="3A3D8C89" w14:textId="77777777" w:rsidR="00D756D4" w:rsidRPr="00D756D4" w:rsidRDefault="00D756D4" w:rsidP="0013343C">
            <w:pPr>
              <w:spacing w:line="240" w:lineRule="auto"/>
              <w:ind w:firstLine="0"/>
              <w:jc w:val="center"/>
              <w:rPr>
                <w:color w:val="FF0000"/>
                <w:sz w:val="18"/>
                <w:szCs w:val="18"/>
              </w:rPr>
            </w:pPr>
            <w:r w:rsidRPr="00D756D4">
              <w:rPr>
                <w:color w:val="FF0000"/>
                <w:sz w:val="18"/>
                <w:szCs w:val="18"/>
              </w:rPr>
              <w:t>0,00</w:t>
            </w:r>
          </w:p>
        </w:tc>
        <w:tc>
          <w:tcPr>
            <w:tcW w:w="1085" w:type="pct"/>
            <w:tcBorders>
              <w:top w:val="single" w:sz="4" w:space="0" w:color="auto"/>
              <w:left w:val="nil"/>
              <w:bottom w:val="single" w:sz="4" w:space="0" w:color="auto"/>
              <w:right w:val="single" w:sz="4" w:space="0" w:color="auto"/>
            </w:tcBorders>
            <w:shd w:val="clear" w:color="auto" w:fill="auto"/>
            <w:noWrap/>
            <w:vAlign w:val="center"/>
            <w:hideMark/>
          </w:tcPr>
          <w:p w14:paraId="664535AA" w14:textId="6C1FF9DC" w:rsidR="00D756D4" w:rsidRPr="00D756D4" w:rsidRDefault="00D756D4" w:rsidP="0013343C">
            <w:pPr>
              <w:spacing w:line="240" w:lineRule="auto"/>
              <w:ind w:firstLine="0"/>
              <w:jc w:val="center"/>
              <w:rPr>
                <w:color w:val="FF0000"/>
                <w:sz w:val="18"/>
                <w:szCs w:val="18"/>
              </w:rPr>
            </w:pPr>
            <w:r w:rsidRPr="00D756D4">
              <w:rPr>
                <w:color w:val="FF0000"/>
                <w:sz w:val="18"/>
                <w:szCs w:val="18"/>
              </w:rPr>
              <w:t>0,00</w:t>
            </w:r>
          </w:p>
        </w:tc>
        <w:tc>
          <w:tcPr>
            <w:tcW w:w="980" w:type="pct"/>
            <w:tcBorders>
              <w:top w:val="single" w:sz="4" w:space="0" w:color="auto"/>
              <w:left w:val="nil"/>
              <w:bottom w:val="single" w:sz="4" w:space="0" w:color="auto"/>
              <w:right w:val="single" w:sz="4" w:space="0" w:color="auto"/>
            </w:tcBorders>
            <w:shd w:val="clear" w:color="auto" w:fill="auto"/>
            <w:noWrap/>
            <w:vAlign w:val="center"/>
            <w:hideMark/>
          </w:tcPr>
          <w:p w14:paraId="0828A90E" w14:textId="77777777" w:rsidR="00D756D4" w:rsidRPr="00D756D4" w:rsidRDefault="00D756D4" w:rsidP="0013343C">
            <w:pPr>
              <w:spacing w:line="240" w:lineRule="auto"/>
              <w:ind w:firstLine="0"/>
              <w:jc w:val="center"/>
              <w:rPr>
                <w:color w:val="FF0000"/>
                <w:sz w:val="18"/>
                <w:szCs w:val="18"/>
              </w:rPr>
            </w:pPr>
            <w:r w:rsidRPr="00D756D4">
              <w:rPr>
                <w:color w:val="FF0000"/>
                <w:sz w:val="18"/>
                <w:szCs w:val="18"/>
              </w:rPr>
              <w:t>0,00</w:t>
            </w:r>
          </w:p>
        </w:tc>
        <w:tc>
          <w:tcPr>
            <w:tcW w:w="978" w:type="pct"/>
            <w:tcBorders>
              <w:top w:val="single" w:sz="4" w:space="0" w:color="auto"/>
              <w:left w:val="nil"/>
              <w:bottom w:val="single" w:sz="4" w:space="0" w:color="auto"/>
              <w:right w:val="single" w:sz="4" w:space="0" w:color="auto"/>
            </w:tcBorders>
            <w:shd w:val="clear" w:color="auto" w:fill="auto"/>
            <w:noWrap/>
            <w:vAlign w:val="center"/>
            <w:hideMark/>
          </w:tcPr>
          <w:p w14:paraId="1AEA3FF3" w14:textId="000C49A9" w:rsidR="00D756D4" w:rsidRPr="00D756D4" w:rsidRDefault="00D756D4" w:rsidP="0013343C">
            <w:pPr>
              <w:spacing w:line="240" w:lineRule="auto"/>
              <w:ind w:firstLine="0"/>
              <w:jc w:val="center"/>
              <w:rPr>
                <w:color w:val="FF0000"/>
                <w:sz w:val="18"/>
                <w:szCs w:val="18"/>
              </w:rPr>
            </w:pPr>
            <w:r w:rsidRPr="00D756D4">
              <w:rPr>
                <w:color w:val="FF0000"/>
                <w:sz w:val="18"/>
                <w:szCs w:val="18"/>
              </w:rPr>
              <w:t>0,00</w:t>
            </w:r>
          </w:p>
        </w:tc>
      </w:tr>
      <w:tr w:rsidR="00D756D4" w:rsidRPr="00D756D4" w14:paraId="65E1C92B" w14:textId="77777777" w:rsidTr="003F3F87">
        <w:trPr>
          <w:trHeight w:val="454"/>
        </w:trPr>
        <w:tc>
          <w:tcPr>
            <w:tcW w:w="2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D8C31F1" w14:textId="77777777" w:rsidR="00D756D4" w:rsidRPr="00D756D4" w:rsidRDefault="00D756D4" w:rsidP="0013343C">
            <w:pPr>
              <w:spacing w:line="240" w:lineRule="auto"/>
              <w:ind w:firstLine="0"/>
              <w:jc w:val="center"/>
              <w:rPr>
                <w:color w:val="FF0000"/>
                <w:sz w:val="18"/>
                <w:szCs w:val="18"/>
              </w:rPr>
            </w:pPr>
            <w:r w:rsidRPr="00D756D4">
              <w:rPr>
                <w:color w:val="FF0000"/>
                <w:sz w:val="18"/>
                <w:szCs w:val="18"/>
              </w:rPr>
              <w:t>3</w:t>
            </w:r>
          </w:p>
        </w:tc>
        <w:tc>
          <w:tcPr>
            <w:tcW w:w="908" w:type="pct"/>
            <w:tcBorders>
              <w:top w:val="single" w:sz="4" w:space="0" w:color="auto"/>
              <w:left w:val="nil"/>
              <w:bottom w:val="single" w:sz="4" w:space="0" w:color="auto"/>
              <w:right w:val="single" w:sz="4" w:space="0" w:color="auto"/>
            </w:tcBorders>
            <w:shd w:val="clear" w:color="auto" w:fill="auto"/>
            <w:vAlign w:val="center"/>
            <w:hideMark/>
          </w:tcPr>
          <w:p w14:paraId="6664DA57" w14:textId="1D58093E" w:rsidR="00D756D4" w:rsidRPr="00D756D4" w:rsidRDefault="00D756D4" w:rsidP="0013343C">
            <w:pPr>
              <w:spacing w:line="240" w:lineRule="auto"/>
              <w:ind w:firstLine="0"/>
              <w:rPr>
                <w:color w:val="FF0000"/>
                <w:sz w:val="18"/>
                <w:szCs w:val="18"/>
              </w:rPr>
            </w:pPr>
            <w:r w:rsidRPr="00D756D4">
              <w:rPr>
                <w:color w:val="FF0000"/>
                <w:sz w:val="18"/>
                <w:szCs w:val="18"/>
              </w:rPr>
              <w:t>Котельная № 6</w:t>
            </w:r>
          </w:p>
        </w:tc>
        <w:tc>
          <w:tcPr>
            <w:tcW w:w="830" w:type="pct"/>
            <w:tcBorders>
              <w:top w:val="single" w:sz="4" w:space="0" w:color="auto"/>
              <w:left w:val="nil"/>
              <w:bottom w:val="single" w:sz="4" w:space="0" w:color="auto"/>
              <w:right w:val="single" w:sz="4" w:space="0" w:color="auto"/>
            </w:tcBorders>
            <w:shd w:val="clear" w:color="auto" w:fill="auto"/>
            <w:noWrap/>
            <w:vAlign w:val="center"/>
            <w:hideMark/>
          </w:tcPr>
          <w:p w14:paraId="46193C1C" w14:textId="77777777" w:rsidR="00D756D4" w:rsidRPr="00D756D4" w:rsidRDefault="00D756D4" w:rsidP="0013343C">
            <w:pPr>
              <w:spacing w:line="240" w:lineRule="auto"/>
              <w:ind w:firstLine="0"/>
              <w:jc w:val="center"/>
              <w:rPr>
                <w:color w:val="FF0000"/>
                <w:sz w:val="18"/>
                <w:szCs w:val="18"/>
              </w:rPr>
            </w:pPr>
            <w:r w:rsidRPr="00D756D4">
              <w:rPr>
                <w:color w:val="FF0000"/>
                <w:sz w:val="18"/>
                <w:szCs w:val="18"/>
              </w:rPr>
              <w:t>0,00</w:t>
            </w:r>
          </w:p>
        </w:tc>
        <w:tc>
          <w:tcPr>
            <w:tcW w:w="1085" w:type="pct"/>
            <w:tcBorders>
              <w:top w:val="single" w:sz="4" w:space="0" w:color="auto"/>
              <w:left w:val="nil"/>
              <w:bottom w:val="single" w:sz="4" w:space="0" w:color="auto"/>
              <w:right w:val="single" w:sz="4" w:space="0" w:color="auto"/>
            </w:tcBorders>
            <w:shd w:val="clear" w:color="auto" w:fill="auto"/>
            <w:noWrap/>
            <w:vAlign w:val="center"/>
            <w:hideMark/>
          </w:tcPr>
          <w:p w14:paraId="5123C55A" w14:textId="0F4B3C73" w:rsidR="00D756D4" w:rsidRPr="00D756D4" w:rsidRDefault="00D756D4" w:rsidP="0013343C">
            <w:pPr>
              <w:spacing w:line="240" w:lineRule="auto"/>
              <w:ind w:firstLine="0"/>
              <w:jc w:val="center"/>
              <w:rPr>
                <w:color w:val="FF0000"/>
                <w:sz w:val="18"/>
                <w:szCs w:val="18"/>
              </w:rPr>
            </w:pPr>
            <w:r w:rsidRPr="00D756D4">
              <w:rPr>
                <w:rFonts w:eastAsia="Times New Roman"/>
                <w:color w:val="FF0000"/>
                <w:sz w:val="18"/>
                <w:szCs w:val="18"/>
                <w:lang w:eastAsia="ru-RU"/>
              </w:rPr>
              <w:t>5:30</w:t>
            </w:r>
          </w:p>
        </w:tc>
        <w:tc>
          <w:tcPr>
            <w:tcW w:w="980" w:type="pct"/>
            <w:tcBorders>
              <w:top w:val="single" w:sz="4" w:space="0" w:color="auto"/>
              <w:left w:val="nil"/>
              <w:bottom w:val="single" w:sz="4" w:space="0" w:color="auto"/>
              <w:right w:val="single" w:sz="4" w:space="0" w:color="auto"/>
            </w:tcBorders>
            <w:shd w:val="clear" w:color="auto" w:fill="auto"/>
            <w:noWrap/>
            <w:vAlign w:val="center"/>
            <w:hideMark/>
          </w:tcPr>
          <w:p w14:paraId="6456FCF6" w14:textId="77777777" w:rsidR="00D756D4" w:rsidRPr="00D756D4" w:rsidRDefault="00D756D4" w:rsidP="0013343C">
            <w:pPr>
              <w:spacing w:line="240" w:lineRule="auto"/>
              <w:ind w:firstLine="0"/>
              <w:jc w:val="center"/>
              <w:rPr>
                <w:color w:val="FF0000"/>
                <w:sz w:val="18"/>
                <w:szCs w:val="18"/>
              </w:rPr>
            </w:pPr>
            <w:r w:rsidRPr="00D756D4">
              <w:rPr>
                <w:color w:val="FF0000"/>
                <w:sz w:val="18"/>
                <w:szCs w:val="18"/>
              </w:rPr>
              <w:t>0,00</w:t>
            </w:r>
          </w:p>
        </w:tc>
        <w:tc>
          <w:tcPr>
            <w:tcW w:w="978" w:type="pct"/>
            <w:tcBorders>
              <w:top w:val="single" w:sz="4" w:space="0" w:color="auto"/>
              <w:left w:val="nil"/>
              <w:bottom w:val="single" w:sz="4" w:space="0" w:color="auto"/>
              <w:right w:val="single" w:sz="4" w:space="0" w:color="auto"/>
            </w:tcBorders>
            <w:shd w:val="clear" w:color="auto" w:fill="auto"/>
            <w:noWrap/>
            <w:vAlign w:val="center"/>
            <w:hideMark/>
          </w:tcPr>
          <w:p w14:paraId="78335F73" w14:textId="3052B157" w:rsidR="00D756D4" w:rsidRPr="00D756D4" w:rsidRDefault="00D756D4" w:rsidP="0013343C">
            <w:pPr>
              <w:spacing w:line="240" w:lineRule="auto"/>
              <w:ind w:firstLine="0"/>
              <w:jc w:val="center"/>
              <w:rPr>
                <w:color w:val="FF0000"/>
                <w:sz w:val="18"/>
                <w:szCs w:val="18"/>
              </w:rPr>
            </w:pPr>
            <w:r w:rsidRPr="00D756D4">
              <w:rPr>
                <w:rFonts w:eastAsia="Times New Roman"/>
                <w:color w:val="FF0000"/>
                <w:sz w:val="18"/>
                <w:szCs w:val="18"/>
                <w:lang w:eastAsia="ru-RU"/>
              </w:rPr>
              <w:t>5:30</w:t>
            </w:r>
          </w:p>
        </w:tc>
      </w:tr>
      <w:tr w:rsidR="00D756D4" w:rsidRPr="00D756D4" w14:paraId="6E993AF8" w14:textId="77777777" w:rsidTr="003F3F87">
        <w:trPr>
          <w:trHeight w:val="454"/>
        </w:trPr>
        <w:tc>
          <w:tcPr>
            <w:tcW w:w="2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EF6358" w14:textId="77777777" w:rsidR="00D756D4" w:rsidRPr="00D756D4" w:rsidRDefault="00D756D4" w:rsidP="0013343C">
            <w:pPr>
              <w:spacing w:line="240" w:lineRule="auto"/>
              <w:ind w:firstLine="0"/>
              <w:jc w:val="center"/>
              <w:rPr>
                <w:color w:val="FF0000"/>
                <w:sz w:val="18"/>
                <w:szCs w:val="18"/>
              </w:rPr>
            </w:pPr>
            <w:r w:rsidRPr="00D756D4">
              <w:rPr>
                <w:color w:val="FF0000"/>
                <w:sz w:val="18"/>
                <w:szCs w:val="18"/>
              </w:rPr>
              <w:t>4</w:t>
            </w:r>
          </w:p>
        </w:tc>
        <w:tc>
          <w:tcPr>
            <w:tcW w:w="908" w:type="pct"/>
            <w:tcBorders>
              <w:top w:val="single" w:sz="4" w:space="0" w:color="auto"/>
              <w:left w:val="nil"/>
              <w:bottom w:val="single" w:sz="4" w:space="0" w:color="auto"/>
              <w:right w:val="single" w:sz="4" w:space="0" w:color="auto"/>
            </w:tcBorders>
            <w:shd w:val="clear" w:color="auto" w:fill="auto"/>
            <w:vAlign w:val="center"/>
            <w:hideMark/>
          </w:tcPr>
          <w:p w14:paraId="77C2EFF2" w14:textId="55676324" w:rsidR="00D756D4" w:rsidRPr="00D756D4" w:rsidRDefault="00D756D4" w:rsidP="0013343C">
            <w:pPr>
              <w:spacing w:line="240" w:lineRule="auto"/>
              <w:ind w:firstLine="0"/>
              <w:rPr>
                <w:color w:val="FF0000"/>
                <w:sz w:val="18"/>
                <w:szCs w:val="18"/>
              </w:rPr>
            </w:pPr>
            <w:r w:rsidRPr="00D756D4">
              <w:rPr>
                <w:color w:val="FF0000"/>
                <w:sz w:val="18"/>
                <w:szCs w:val="18"/>
              </w:rPr>
              <w:t>Котельная № 7</w:t>
            </w:r>
          </w:p>
        </w:tc>
        <w:tc>
          <w:tcPr>
            <w:tcW w:w="830" w:type="pct"/>
            <w:tcBorders>
              <w:top w:val="single" w:sz="4" w:space="0" w:color="auto"/>
              <w:left w:val="nil"/>
              <w:bottom w:val="single" w:sz="4" w:space="0" w:color="auto"/>
              <w:right w:val="single" w:sz="4" w:space="0" w:color="auto"/>
            </w:tcBorders>
            <w:shd w:val="clear" w:color="auto" w:fill="auto"/>
            <w:noWrap/>
            <w:vAlign w:val="center"/>
            <w:hideMark/>
          </w:tcPr>
          <w:p w14:paraId="0C7C13F9" w14:textId="77777777" w:rsidR="00D756D4" w:rsidRPr="00D756D4" w:rsidRDefault="00D756D4" w:rsidP="0013343C">
            <w:pPr>
              <w:spacing w:line="240" w:lineRule="auto"/>
              <w:ind w:firstLine="0"/>
              <w:jc w:val="center"/>
              <w:rPr>
                <w:color w:val="FF0000"/>
                <w:sz w:val="18"/>
                <w:szCs w:val="18"/>
              </w:rPr>
            </w:pPr>
            <w:r w:rsidRPr="00D756D4">
              <w:rPr>
                <w:color w:val="FF0000"/>
                <w:sz w:val="18"/>
                <w:szCs w:val="18"/>
              </w:rPr>
              <w:t>0,00</w:t>
            </w:r>
          </w:p>
        </w:tc>
        <w:tc>
          <w:tcPr>
            <w:tcW w:w="1085" w:type="pct"/>
            <w:tcBorders>
              <w:top w:val="single" w:sz="4" w:space="0" w:color="auto"/>
              <w:left w:val="nil"/>
              <w:bottom w:val="single" w:sz="4" w:space="0" w:color="auto"/>
              <w:right w:val="single" w:sz="4" w:space="0" w:color="auto"/>
            </w:tcBorders>
            <w:shd w:val="clear" w:color="auto" w:fill="auto"/>
            <w:noWrap/>
            <w:vAlign w:val="center"/>
            <w:hideMark/>
          </w:tcPr>
          <w:p w14:paraId="0F16F115" w14:textId="298F41CA" w:rsidR="00D756D4" w:rsidRPr="00D756D4" w:rsidRDefault="00D756D4" w:rsidP="0013343C">
            <w:pPr>
              <w:spacing w:line="240" w:lineRule="auto"/>
              <w:ind w:firstLine="0"/>
              <w:jc w:val="center"/>
              <w:rPr>
                <w:color w:val="FF0000"/>
                <w:sz w:val="18"/>
                <w:szCs w:val="18"/>
              </w:rPr>
            </w:pPr>
            <w:r w:rsidRPr="00D756D4">
              <w:rPr>
                <w:rFonts w:eastAsia="Times New Roman"/>
                <w:color w:val="FF0000"/>
                <w:sz w:val="18"/>
                <w:szCs w:val="18"/>
                <w:lang w:eastAsia="ru-RU"/>
              </w:rPr>
              <w:t>7:15</w:t>
            </w:r>
          </w:p>
        </w:tc>
        <w:tc>
          <w:tcPr>
            <w:tcW w:w="980" w:type="pct"/>
            <w:tcBorders>
              <w:top w:val="single" w:sz="4" w:space="0" w:color="auto"/>
              <w:left w:val="nil"/>
              <w:bottom w:val="single" w:sz="4" w:space="0" w:color="auto"/>
              <w:right w:val="single" w:sz="4" w:space="0" w:color="auto"/>
            </w:tcBorders>
            <w:shd w:val="clear" w:color="auto" w:fill="auto"/>
            <w:noWrap/>
            <w:vAlign w:val="center"/>
            <w:hideMark/>
          </w:tcPr>
          <w:p w14:paraId="7E2B59E3" w14:textId="77777777" w:rsidR="00D756D4" w:rsidRPr="00D756D4" w:rsidRDefault="00D756D4" w:rsidP="0013343C">
            <w:pPr>
              <w:spacing w:line="240" w:lineRule="auto"/>
              <w:ind w:firstLine="0"/>
              <w:jc w:val="center"/>
              <w:rPr>
                <w:color w:val="FF0000"/>
                <w:sz w:val="18"/>
                <w:szCs w:val="18"/>
              </w:rPr>
            </w:pPr>
            <w:r w:rsidRPr="00D756D4">
              <w:rPr>
                <w:color w:val="FF0000"/>
                <w:sz w:val="18"/>
                <w:szCs w:val="18"/>
              </w:rPr>
              <w:t>0,00</w:t>
            </w:r>
          </w:p>
        </w:tc>
        <w:tc>
          <w:tcPr>
            <w:tcW w:w="978" w:type="pct"/>
            <w:tcBorders>
              <w:top w:val="single" w:sz="4" w:space="0" w:color="auto"/>
              <w:left w:val="nil"/>
              <w:bottom w:val="single" w:sz="4" w:space="0" w:color="auto"/>
              <w:right w:val="single" w:sz="4" w:space="0" w:color="auto"/>
            </w:tcBorders>
            <w:shd w:val="clear" w:color="auto" w:fill="auto"/>
            <w:noWrap/>
            <w:vAlign w:val="center"/>
            <w:hideMark/>
          </w:tcPr>
          <w:p w14:paraId="6024608F" w14:textId="566167A3" w:rsidR="00D756D4" w:rsidRPr="00D756D4" w:rsidRDefault="00D756D4" w:rsidP="0013343C">
            <w:pPr>
              <w:spacing w:line="240" w:lineRule="auto"/>
              <w:ind w:firstLine="0"/>
              <w:jc w:val="center"/>
              <w:rPr>
                <w:color w:val="FF0000"/>
                <w:sz w:val="18"/>
                <w:szCs w:val="18"/>
              </w:rPr>
            </w:pPr>
            <w:r w:rsidRPr="00D756D4">
              <w:rPr>
                <w:rFonts w:eastAsia="Times New Roman"/>
                <w:color w:val="FF0000"/>
                <w:sz w:val="18"/>
                <w:szCs w:val="18"/>
                <w:lang w:eastAsia="ru-RU"/>
              </w:rPr>
              <w:t>7:15</w:t>
            </w:r>
          </w:p>
        </w:tc>
      </w:tr>
      <w:tr w:rsidR="00D756D4" w:rsidRPr="00D756D4" w14:paraId="0F41392F" w14:textId="77777777" w:rsidTr="003F3F87">
        <w:trPr>
          <w:trHeight w:val="454"/>
        </w:trPr>
        <w:tc>
          <w:tcPr>
            <w:tcW w:w="2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77820F3" w14:textId="77777777" w:rsidR="00B276AE" w:rsidRPr="00D756D4" w:rsidRDefault="00B276AE" w:rsidP="00B276AE">
            <w:pPr>
              <w:spacing w:line="240" w:lineRule="auto"/>
              <w:ind w:firstLine="0"/>
              <w:jc w:val="center"/>
              <w:rPr>
                <w:color w:val="FF0000"/>
                <w:sz w:val="18"/>
                <w:szCs w:val="18"/>
              </w:rPr>
            </w:pPr>
            <w:r w:rsidRPr="00D756D4">
              <w:rPr>
                <w:color w:val="FF0000"/>
                <w:sz w:val="18"/>
                <w:szCs w:val="18"/>
              </w:rPr>
              <w:t>5</w:t>
            </w:r>
          </w:p>
        </w:tc>
        <w:tc>
          <w:tcPr>
            <w:tcW w:w="908" w:type="pct"/>
            <w:tcBorders>
              <w:top w:val="single" w:sz="4" w:space="0" w:color="auto"/>
              <w:left w:val="nil"/>
              <w:bottom w:val="single" w:sz="4" w:space="0" w:color="auto"/>
              <w:right w:val="single" w:sz="4" w:space="0" w:color="auto"/>
            </w:tcBorders>
            <w:shd w:val="clear" w:color="auto" w:fill="auto"/>
            <w:vAlign w:val="center"/>
            <w:hideMark/>
          </w:tcPr>
          <w:p w14:paraId="2694D0A3" w14:textId="7A535130" w:rsidR="00B276AE" w:rsidRPr="00D756D4" w:rsidRDefault="00B276AE" w:rsidP="00B276AE">
            <w:pPr>
              <w:spacing w:line="240" w:lineRule="auto"/>
              <w:ind w:firstLine="0"/>
              <w:rPr>
                <w:color w:val="FF0000"/>
                <w:sz w:val="18"/>
                <w:szCs w:val="18"/>
              </w:rPr>
            </w:pPr>
            <w:r w:rsidRPr="00D756D4">
              <w:rPr>
                <w:color w:val="FF0000"/>
                <w:sz w:val="18"/>
                <w:szCs w:val="18"/>
              </w:rPr>
              <w:t>Котельная № 8</w:t>
            </w:r>
          </w:p>
        </w:tc>
        <w:tc>
          <w:tcPr>
            <w:tcW w:w="830" w:type="pct"/>
            <w:tcBorders>
              <w:top w:val="single" w:sz="4" w:space="0" w:color="auto"/>
              <w:left w:val="nil"/>
              <w:bottom w:val="single" w:sz="4" w:space="0" w:color="auto"/>
              <w:right w:val="single" w:sz="4" w:space="0" w:color="auto"/>
            </w:tcBorders>
            <w:shd w:val="clear" w:color="auto" w:fill="auto"/>
            <w:noWrap/>
            <w:vAlign w:val="center"/>
            <w:hideMark/>
          </w:tcPr>
          <w:p w14:paraId="3614C632" w14:textId="77777777" w:rsidR="00B276AE" w:rsidRPr="00D756D4" w:rsidRDefault="00B276AE" w:rsidP="00B276AE">
            <w:pPr>
              <w:spacing w:line="240" w:lineRule="auto"/>
              <w:ind w:firstLine="0"/>
              <w:jc w:val="center"/>
              <w:rPr>
                <w:color w:val="FF0000"/>
                <w:sz w:val="18"/>
                <w:szCs w:val="18"/>
              </w:rPr>
            </w:pPr>
            <w:r w:rsidRPr="00D756D4">
              <w:rPr>
                <w:color w:val="FF0000"/>
                <w:sz w:val="18"/>
                <w:szCs w:val="18"/>
              </w:rPr>
              <w:t>0,00</w:t>
            </w:r>
          </w:p>
        </w:tc>
        <w:tc>
          <w:tcPr>
            <w:tcW w:w="1085" w:type="pct"/>
            <w:tcBorders>
              <w:top w:val="single" w:sz="4" w:space="0" w:color="auto"/>
              <w:left w:val="nil"/>
              <w:bottom w:val="single" w:sz="4" w:space="0" w:color="auto"/>
              <w:right w:val="single" w:sz="4" w:space="0" w:color="auto"/>
            </w:tcBorders>
            <w:shd w:val="clear" w:color="auto" w:fill="auto"/>
            <w:noWrap/>
            <w:vAlign w:val="center"/>
            <w:hideMark/>
          </w:tcPr>
          <w:p w14:paraId="560442DB" w14:textId="002CAE35" w:rsidR="00B276AE" w:rsidRPr="00D756D4" w:rsidRDefault="00B276AE" w:rsidP="00B276AE">
            <w:pPr>
              <w:spacing w:line="240" w:lineRule="auto"/>
              <w:ind w:firstLine="0"/>
              <w:jc w:val="center"/>
              <w:rPr>
                <w:color w:val="FF0000"/>
                <w:sz w:val="18"/>
                <w:szCs w:val="18"/>
              </w:rPr>
            </w:pPr>
            <w:r w:rsidRPr="00D756D4">
              <w:rPr>
                <w:color w:val="FF0000"/>
                <w:sz w:val="18"/>
                <w:szCs w:val="18"/>
              </w:rPr>
              <w:t>0</w:t>
            </w:r>
          </w:p>
        </w:tc>
        <w:tc>
          <w:tcPr>
            <w:tcW w:w="980" w:type="pct"/>
            <w:tcBorders>
              <w:top w:val="single" w:sz="4" w:space="0" w:color="auto"/>
              <w:left w:val="nil"/>
              <w:bottom w:val="single" w:sz="4" w:space="0" w:color="auto"/>
              <w:right w:val="single" w:sz="4" w:space="0" w:color="auto"/>
            </w:tcBorders>
            <w:shd w:val="clear" w:color="auto" w:fill="auto"/>
            <w:noWrap/>
            <w:vAlign w:val="center"/>
            <w:hideMark/>
          </w:tcPr>
          <w:p w14:paraId="7C85AB77" w14:textId="746B3F84" w:rsidR="00B276AE" w:rsidRPr="00D756D4" w:rsidRDefault="00B276AE" w:rsidP="00B276AE">
            <w:pPr>
              <w:spacing w:line="240" w:lineRule="auto"/>
              <w:ind w:firstLine="0"/>
              <w:jc w:val="center"/>
              <w:rPr>
                <w:color w:val="FF0000"/>
                <w:sz w:val="18"/>
                <w:szCs w:val="18"/>
              </w:rPr>
            </w:pPr>
            <w:r w:rsidRPr="00D756D4">
              <w:rPr>
                <w:color w:val="FF0000"/>
                <w:sz w:val="18"/>
                <w:szCs w:val="18"/>
              </w:rPr>
              <w:t>0,00</w:t>
            </w:r>
          </w:p>
        </w:tc>
        <w:tc>
          <w:tcPr>
            <w:tcW w:w="978" w:type="pct"/>
            <w:tcBorders>
              <w:top w:val="single" w:sz="4" w:space="0" w:color="auto"/>
              <w:left w:val="nil"/>
              <w:bottom w:val="single" w:sz="4" w:space="0" w:color="auto"/>
              <w:right w:val="single" w:sz="4" w:space="0" w:color="auto"/>
            </w:tcBorders>
            <w:shd w:val="clear" w:color="auto" w:fill="auto"/>
            <w:noWrap/>
            <w:vAlign w:val="center"/>
            <w:hideMark/>
          </w:tcPr>
          <w:p w14:paraId="2F0FE141" w14:textId="6A4BF04F" w:rsidR="00B276AE" w:rsidRPr="00D756D4" w:rsidRDefault="00B276AE" w:rsidP="00B276AE">
            <w:pPr>
              <w:spacing w:line="240" w:lineRule="auto"/>
              <w:ind w:firstLine="0"/>
              <w:jc w:val="center"/>
              <w:rPr>
                <w:color w:val="FF0000"/>
                <w:sz w:val="18"/>
                <w:szCs w:val="18"/>
              </w:rPr>
            </w:pPr>
            <w:r w:rsidRPr="00D756D4">
              <w:rPr>
                <w:color w:val="FF0000"/>
                <w:sz w:val="18"/>
                <w:szCs w:val="18"/>
              </w:rPr>
              <w:t>0</w:t>
            </w:r>
          </w:p>
        </w:tc>
      </w:tr>
      <w:tr w:rsidR="00D756D4" w:rsidRPr="00D756D4" w14:paraId="571206E9" w14:textId="77777777" w:rsidTr="003F3F87">
        <w:trPr>
          <w:trHeight w:val="454"/>
        </w:trPr>
        <w:tc>
          <w:tcPr>
            <w:tcW w:w="21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43B66E3" w14:textId="77777777" w:rsidR="0013343C" w:rsidRPr="00D756D4" w:rsidRDefault="0013343C" w:rsidP="0013343C">
            <w:pPr>
              <w:spacing w:line="240" w:lineRule="auto"/>
              <w:ind w:firstLine="0"/>
              <w:jc w:val="center"/>
              <w:rPr>
                <w:color w:val="FF0000"/>
                <w:sz w:val="18"/>
                <w:szCs w:val="18"/>
              </w:rPr>
            </w:pPr>
            <w:r w:rsidRPr="00D756D4">
              <w:rPr>
                <w:color w:val="FF0000"/>
                <w:sz w:val="18"/>
                <w:szCs w:val="18"/>
              </w:rPr>
              <w:t>6</w:t>
            </w:r>
          </w:p>
        </w:tc>
        <w:tc>
          <w:tcPr>
            <w:tcW w:w="908" w:type="pct"/>
            <w:tcBorders>
              <w:top w:val="single" w:sz="4" w:space="0" w:color="auto"/>
              <w:left w:val="nil"/>
              <w:bottom w:val="single" w:sz="4" w:space="0" w:color="auto"/>
              <w:right w:val="single" w:sz="4" w:space="0" w:color="auto"/>
            </w:tcBorders>
            <w:shd w:val="clear" w:color="auto" w:fill="auto"/>
            <w:vAlign w:val="center"/>
            <w:hideMark/>
          </w:tcPr>
          <w:p w14:paraId="05E6EFC1" w14:textId="77777777" w:rsidR="0013343C" w:rsidRPr="00D756D4" w:rsidRDefault="0013343C" w:rsidP="0013343C">
            <w:pPr>
              <w:spacing w:line="240" w:lineRule="auto"/>
              <w:ind w:firstLine="0"/>
              <w:rPr>
                <w:color w:val="FF0000"/>
                <w:sz w:val="18"/>
                <w:szCs w:val="18"/>
              </w:rPr>
            </w:pPr>
            <w:r w:rsidRPr="00D756D4">
              <w:rPr>
                <w:color w:val="FF0000"/>
                <w:sz w:val="18"/>
                <w:szCs w:val="18"/>
              </w:rPr>
              <w:t>Котельная ЦРБ</w:t>
            </w:r>
          </w:p>
        </w:tc>
        <w:tc>
          <w:tcPr>
            <w:tcW w:w="830" w:type="pct"/>
            <w:tcBorders>
              <w:top w:val="single" w:sz="4" w:space="0" w:color="auto"/>
              <w:left w:val="nil"/>
              <w:bottom w:val="single" w:sz="4" w:space="0" w:color="auto"/>
              <w:right w:val="single" w:sz="4" w:space="0" w:color="auto"/>
            </w:tcBorders>
            <w:shd w:val="clear" w:color="auto" w:fill="auto"/>
            <w:noWrap/>
            <w:vAlign w:val="center"/>
            <w:hideMark/>
          </w:tcPr>
          <w:p w14:paraId="07887810" w14:textId="77777777" w:rsidR="0013343C" w:rsidRPr="00D756D4" w:rsidRDefault="0013343C" w:rsidP="0013343C">
            <w:pPr>
              <w:spacing w:line="240" w:lineRule="auto"/>
              <w:ind w:firstLine="0"/>
              <w:jc w:val="center"/>
              <w:rPr>
                <w:color w:val="FF0000"/>
                <w:sz w:val="18"/>
                <w:szCs w:val="18"/>
              </w:rPr>
            </w:pPr>
            <w:r w:rsidRPr="00D756D4">
              <w:rPr>
                <w:color w:val="FF0000"/>
                <w:sz w:val="18"/>
                <w:szCs w:val="18"/>
              </w:rPr>
              <w:t>0,00</w:t>
            </w:r>
          </w:p>
        </w:tc>
        <w:tc>
          <w:tcPr>
            <w:tcW w:w="1085" w:type="pct"/>
            <w:tcBorders>
              <w:top w:val="single" w:sz="4" w:space="0" w:color="auto"/>
              <w:left w:val="nil"/>
              <w:bottom w:val="single" w:sz="4" w:space="0" w:color="auto"/>
              <w:right w:val="single" w:sz="4" w:space="0" w:color="auto"/>
            </w:tcBorders>
            <w:shd w:val="clear" w:color="auto" w:fill="auto"/>
            <w:noWrap/>
            <w:vAlign w:val="center"/>
            <w:hideMark/>
          </w:tcPr>
          <w:p w14:paraId="1972B317" w14:textId="31330428" w:rsidR="0013343C" w:rsidRPr="00D756D4" w:rsidRDefault="0013343C" w:rsidP="0013343C">
            <w:pPr>
              <w:spacing w:line="240" w:lineRule="auto"/>
              <w:ind w:firstLine="0"/>
              <w:jc w:val="center"/>
              <w:rPr>
                <w:color w:val="FF0000"/>
                <w:sz w:val="18"/>
                <w:szCs w:val="18"/>
              </w:rPr>
            </w:pPr>
            <w:r w:rsidRPr="00D756D4">
              <w:rPr>
                <w:color w:val="FF0000"/>
                <w:sz w:val="18"/>
                <w:szCs w:val="18"/>
              </w:rPr>
              <w:t>0</w:t>
            </w:r>
          </w:p>
        </w:tc>
        <w:tc>
          <w:tcPr>
            <w:tcW w:w="980" w:type="pct"/>
            <w:tcBorders>
              <w:top w:val="single" w:sz="4" w:space="0" w:color="auto"/>
              <w:left w:val="nil"/>
              <w:bottom w:val="single" w:sz="4" w:space="0" w:color="auto"/>
              <w:right w:val="single" w:sz="4" w:space="0" w:color="auto"/>
            </w:tcBorders>
            <w:shd w:val="clear" w:color="auto" w:fill="auto"/>
            <w:noWrap/>
            <w:vAlign w:val="center"/>
            <w:hideMark/>
          </w:tcPr>
          <w:p w14:paraId="604D3273" w14:textId="77777777" w:rsidR="0013343C" w:rsidRPr="00D756D4" w:rsidRDefault="0013343C" w:rsidP="0013343C">
            <w:pPr>
              <w:spacing w:line="240" w:lineRule="auto"/>
              <w:ind w:firstLine="0"/>
              <w:jc w:val="center"/>
              <w:rPr>
                <w:color w:val="FF0000"/>
                <w:sz w:val="18"/>
                <w:szCs w:val="18"/>
              </w:rPr>
            </w:pPr>
            <w:r w:rsidRPr="00D756D4">
              <w:rPr>
                <w:color w:val="FF0000"/>
                <w:sz w:val="18"/>
                <w:szCs w:val="18"/>
              </w:rPr>
              <w:t>0,00</w:t>
            </w:r>
          </w:p>
        </w:tc>
        <w:tc>
          <w:tcPr>
            <w:tcW w:w="978" w:type="pct"/>
            <w:tcBorders>
              <w:top w:val="single" w:sz="4" w:space="0" w:color="auto"/>
              <w:left w:val="nil"/>
              <w:bottom w:val="single" w:sz="4" w:space="0" w:color="auto"/>
              <w:right w:val="single" w:sz="4" w:space="0" w:color="auto"/>
            </w:tcBorders>
            <w:shd w:val="clear" w:color="auto" w:fill="auto"/>
            <w:noWrap/>
            <w:vAlign w:val="center"/>
            <w:hideMark/>
          </w:tcPr>
          <w:p w14:paraId="0C954F5B" w14:textId="1A44BF06" w:rsidR="0013343C" w:rsidRPr="00D756D4" w:rsidRDefault="0013343C" w:rsidP="0013343C">
            <w:pPr>
              <w:spacing w:line="240" w:lineRule="auto"/>
              <w:ind w:firstLine="0"/>
              <w:jc w:val="center"/>
              <w:rPr>
                <w:color w:val="FF0000"/>
                <w:sz w:val="18"/>
                <w:szCs w:val="18"/>
              </w:rPr>
            </w:pPr>
            <w:r w:rsidRPr="00D756D4">
              <w:rPr>
                <w:color w:val="FF0000"/>
                <w:sz w:val="18"/>
                <w:szCs w:val="18"/>
              </w:rPr>
              <w:t>0</w:t>
            </w:r>
          </w:p>
        </w:tc>
      </w:tr>
      <w:tr w:rsidR="00C9600F" w:rsidRPr="00D756D4" w14:paraId="5D86C4A1" w14:textId="77777777" w:rsidTr="003F3F87">
        <w:trPr>
          <w:trHeight w:val="567"/>
        </w:trPr>
        <w:tc>
          <w:tcPr>
            <w:tcW w:w="219" w:type="pct"/>
            <w:tcBorders>
              <w:top w:val="single" w:sz="4" w:space="0" w:color="auto"/>
              <w:left w:val="single" w:sz="4" w:space="0" w:color="auto"/>
              <w:bottom w:val="single" w:sz="4" w:space="0" w:color="auto"/>
              <w:right w:val="single" w:sz="4" w:space="0" w:color="auto"/>
            </w:tcBorders>
            <w:shd w:val="clear" w:color="auto" w:fill="auto"/>
            <w:vAlign w:val="center"/>
          </w:tcPr>
          <w:p w14:paraId="69A002F7" w14:textId="77777777" w:rsidR="000C5238" w:rsidRPr="00D756D4" w:rsidRDefault="000C5238" w:rsidP="000C5238">
            <w:pPr>
              <w:spacing w:line="240" w:lineRule="auto"/>
              <w:ind w:firstLine="0"/>
              <w:jc w:val="center"/>
              <w:rPr>
                <w:sz w:val="18"/>
                <w:szCs w:val="18"/>
              </w:rPr>
            </w:pPr>
            <w:r w:rsidRPr="00D756D4">
              <w:rPr>
                <w:sz w:val="18"/>
                <w:szCs w:val="18"/>
              </w:rPr>
              <w:t>7</w:t>
            </w:r>
          </w:p>
        </w:tc>
        <w:tc>
          <w:tcPr>
            <w:tcW w:w="908" w:type="pct"/>
            <w:tcBorders>
              <w:top w:val="single" w:sz="4" w:space="0" w:color="auto"/>
              <w:left w:val="nil"/>
              <w:bottom w:val="single" w:sz="4" w:space="0" w:color="auto"/>
              <w:right w:val="single" w:sz="4" w:space="0" w:color="auto"/>
            </w:tcBorders>
            <w:shd w:val="clear" w:color="auto" w:fill="auto"/>
            <w:vAlign w:val="center"/>
          </w:tcPr>
          <w:p w14:paraId="3A9EB445" w14:textId="77777777" w:rsidR="000C5238" w:rsidRPr="00D756D4" w:rsidRDefault="000C5238" w:rsidP="000C5238">
            <w:pPr>
              <w:spacing w:line="240" w:lineRule="auto"/>
              <w:ind w:firstLine="0"/>
              <w:rPr>
                <w:sz w:val="18"/>
                <w:szCs w:val="18"/>
              </w:rPr>
            </w:pPr>
            <w:r w:rsidRPr="00D756D4">
              <w:rPr>
                <w:sz w:val="18"/>
                <w:szCs w:val="18"/>
              </w:rPr>
              <w:t>Котельная ООО "Поволжье-Ресурс"</w:t>
            </w:r>
          </w:p>
        </w:tc>
        <w:tc>
          <w:tcPr>
            <w:tcW w:w="830" w:type="pct"/>
            <w:tcBorders>
              <w:top w:val="single" w:sz="4" w:space="0" w:color="auto"/>
              <w:left w:val="nil"/>
              <w:bottom w:val="single" w:sz="4" w:space="0" w:color="auto"/>
              <w:right w:val="single" w:sz="4" w:space="0" w:color="auto"/>
            </w:tcBorders>
            <w:shd w:val="clear" w:color="auto" w:fill="auto"/>
            <w:noWrap/>
            <w:vAlign w:val="center"/>
          </w:tcPr>
          <w:p w14:paraId="6B34F8DE" w14:textId="3CE10E65" w:rsidR="000C5238" w:rsidRPr="00D756D4" w:rsidRDefault="000C5238" w:rsidP="000C5238">
            <w:pPr>
              <w:spacing w:line="240" w:lineRule="auto"/>
              <w:ind w:firstLine="0"/>
              <w:jc w:val="center"/>
              <w:rPr>
                <w:sz w:val="18"/>
                <w:szCs w:val="18"/>
              </w:rPr>
            </w:pPr>
            <w:r w:rsidRPr="00D756D4">
              <w:rPr>
                <w:sz w:val="18"/>
                <w:szCs w:val="18"/>
              </w:rPr>
              <w:t>0,00</w:t>
            </w:r>
          </w:p>
        </w:tc>
        <w:tc>
          <w:tcPr>
            <w:tcW w:w="1085" w:type="pct"/>
            <w:tcBorders>
              <w:top w:val="single" w:sz="4" w:space="0" w:color="auto"/>
              <w:left w:val="nil"/>
              <w:bottom w:val="single" w:sz="4" w:space="0" w:color="auto"/>
              <w:right w:val="single" w:sz="4" w:space="0" w:color="auto"/>
            </w:tcBorders>
            <w:shd w:val="clear" w:color="auto" w:fill="auto"/>
            <w:vAlign w:val="center"/>
          </w:tcPr>
          <w:p w14:paraId="6A3C4B2A" w14:textId="7FEC1206" w:rsidR="000C5238" w:rsidRPr="00D756D4" w:rsidRDefault="000C5238" w:rsidP="000C5238">
            <w:pPr>
              <w:spacing w:line="240" w:lineRule="auto"/>
              <w:ind w:firstLine="0"/>
              <w:jc w:val="center"/>
              <w:rPr>
                <w:sz w:val="18"/>
                <w:szCs w:val="18"/>
              </w:rPr>
            </w:pPr>
            <w:r w:rsidRPr="00D756D4">
              <w:rPr>
                <w:sz w:val="18"/>
                <w:szCs w:val="18"/>
              </w:rPr>
              <w:t>1,5</w:t>
            </w:r>
          </w:p>
        </w:tc>
        <w:tc>
          <w:tcPr>
            <w:tcW w:w="980" w:type="pct"/>
            <w:tcBorders>
              <w:top w:val="single" w:sz="4" w:space="0" w:color="auto"/>
              <w:left w:val="nil"/>
              <w:bottom w:val="single" w:sz="4" w:space="0" w:color="auto"/>
              <w:right w:val="single" w:sz="4" w:space="0" w:color="auto"/>
            </w:tcBorders>
            <w:shd w:val="clear" w:color="auto" w:fill="auto"/>
            <w:vAlign w:val="center"/>
          </w:tcPr>
          <w:p w14:paraId="261C8777" w14:textId="292F177C" w:rsidR="000C5238" w:rsidRPr="00D756D4" w:rsidRDefault="000C5238" w:rsidP="000C5238">
            <w:pPr>
              <w:spacing w:line="240" w:lineRule="auto"/>
              <w:ind w:firstLine="0"/>
              <w:jc w:val="center"/>
              <w:rPr>
                <w:sz w:val="18"/>
                <w:szCs w:val="18"/>
              </w:rPr>
            </w:pPr>
            <w:r w:rsidRPr="00D756D4">
              <w:rPr>
                <w:sz w:val="18"/>
                <w:szCs w:val="18"/>
              </w:rPr>
              <w:t>0,00</w:t>
            </w:r>
          </w:p>
        </w:tc>
        <w:tc>
          <w:tcPr>
            <w:tcW w:w="978" w:type="pct"/>
            <w:tcBorders>
              <w:top w:val="single" w:sz="4" w:space="0" w:color="auto"/>
              <w:left w:val="nil"/>
              <w:bottom w:val="single" w:sz="4" w:space="0" w:color="auto"/>
              <w:right w:val="single" w:sz="4" w:space="0" w:color="auto"/>
            </w:tcBorders>
            <w:shd w:val="clear" w:color="auto" w:fill="auto"/>
            <w:vAlign w:val="center"/>
          </w:tcPr>
          <w:p w14:paraId="75767C2D" w14:textId="61130FF5" w:rsidR="000C5238" w:rsidRPr="00D756D4" w:rsidRDefault="000C5238" w:rsidP="000C5238">
            <w:pPr>
              <w:spacing w:line="240" w:lineRule="auto"/>
              <w:ind w:firstLine="0"/>
              <w:jc w:val="center"/>
              <w:rPr>
                <w:sz w:val="18"/>
                <w:szCs w:val="18"/>
              </w:rPr>
            </w:pPr>
            <w:r w:rsidRPr="00D756D4">
              <w:rPr>
                <w:sz w:val="18"/>
                <w:szCs w:val="18"/>
              </w:rPr>
              <w:t>1,5</w:t>
            </w:r>
          </w:p>
        </w:tc>
      </w:tr>
      <w:tr w:rsidR="00C9600F" w:rsidRPr="00D756D4" w14:paraId="4B56A032" w14:textId="77777777" w:rsidTr="003F3F87">
        <w:trPr>
          <w:trHeight w:val="850"/>
        </w:trPr>
        <w:tc>
          <w:tcPr>
            <w:tcW w:w="219" w:type="pct"/>
            <w:tcBorders>
              <w:top w:val="single" w:sz="4" w:space="0" w:color="auto"/>
              <w:left w:val="single" w:sz="4" w:space="0" w:color="auto"/>
              <w:bottom w:val="single" w:sz="4" w:space="0" w:color="auto"/>
              <w:right w:val="single" w:sz="4" w:space="0" w:color="auto"/>
            </w:tcBorders>
            <w:shd w:val="clear" w:color="auto" w:fill="auto"/>
            <w:vAlign w:val="center"/>
          </w:tcPr>
          <w:p w14:paraId="252EC927" w14:textId="7081149F" w:rsidR="00982BF8" w:rsidRPr="00D756D4" w:rsidRDefault="00982BF8" w:rsidP="00982BF8">
            <w:pPr>
              <w:spacing w:line="240" w:lineRule="auto"/>
              <w:ind w:firstLine="0"/>
              <w:jc w:val="center"/>
              <w:rPr>
                <w:sz w:val="18"/>
                <w:szCs w:val="18"/>
              </w:rPr>
            </w:pPr>
            <w:r w:rsidRPr="00D756D4">
              <w:rPr>
                <w:sz w:val="18"/>
                <w:szCs w:val="18"/>
              </w:rPr>
              <w:t>8</w:t>
            </w:r>
          </w:p>
        </w:tc>
        <w:tc>
          <w:tcPr>
            <w:tcW w:w="908" w:type="pct"/>
            <w:tcBorders>
              <w:top w:val="single" w:sz="4" w:space="0" w:color="auto"/>
              <w:left w:val="nil"/>
              <w:bottom w:val="single" w:sz="4" w:space="0" w:color="auto"/>
              <w:right w:val="single" w:sz="4" w:space="0" w:color="auto"/>
            </w:tcBorders>
            <w:shd w:val="clear" w:color="auto" w:fill="auto"/>
            <w:vAlign w:val="center"/>
          </w:tcPr>
          <w:p w14:paraId="0EE7A853" w14:textId="6C3952C8" w:rsidR="00982BF8" w:rsidRPr="00D756D4" w:rsidRDefault="00982BF8" w:rsidP="00982BF8">
            <w:pPr>
              <w:spacing w:line="240" w:lineRule="auto"/>
              <w:ind w:firstLine="0"/>
              <w:rPr>
                <w:sz w:val="18"/>
                <w:szCs w:val="18"/>
              </w:rPr>
            </w:pPr>
            <w:r w:rsidRPr="00D756D4">
              <w:rPr>
                <w:sz w:val="18"/>
                <w:szCs w:val="18"/>
              </w:rPr>
              <w:t xml:space="preserve">Котельная Белы-шевской СОШ, </w:t>
            </w:r>
            <w:r w:rsidR="00850336" w:rsidRPr="00D756D4">
              <w:rPr>
                <w:sz w:val="18"/>
                <w:szCs w:val="18"/>
              </w:rPr>
              <w:br/>
            </w:r>
            <w:r w:rsidRPr="00D756D4">
              <w:rPr>
                <w:sz w:val="18"/>
                <w:szCs w:val="18"/>
              </w:rPr>
              <w:t>с. Белышево</w:t>
            </w:r>
          </w:p>
        </w:tc>
        <w:tc>
          <w:tcPr>
            <w:tcW w:w="830" w:type="pct"/>
            <w:tcBorders>
              <w:top w:val="single" w:sz="4" w:space="0" w:color="auto"/>
              <w:left w:val="nil"/>
              <w:bottom w:val="single" w:sz="4" w:space="0" w:color="auto"/>
              <w:right w:val="single" w:sz="4" w:space="0" w:color="auto"/>
            </w:tcBorders>
            <w:shd w:val="clear" w:color="auto" w:fill="auto"/>
            <w:noWrap/>
            <w:vAlign w:val="center"/>
          </w:tcPr>
          <w:p w14:paraId="683132BF" w14:textId="4D423652" w:rsidR="00982BF8" w:rsidRPr="00D756D4" w:rsidRDefault="00982BF8" w:rsidP="00982BF8">
            <w:pPr>
              <w:spacing w:line="240" w:lineRule="auto"/>
              <w:ind w:firstLine="0"/>
              <w:jc w:val="center"/>
              <w:rPr>
                <w:sz w:val="18"/>
                <w:szCs w:val="18"/>
              </w:rPr>
            </w:pPr>
            <w:r w:rsidRPr="00D756D4">
              <w:rPr>
                <w:sz w:val="18"/>
                <w:szCs w:val="18"/>
              </w:rPr>
              <w:t>0,00</w:t>
            </w:r>
          </w:p>
        </w:tc>
        <w:tc>
          <w:tcPr>
            <w:tcW w:w="1085" w:type="pct"/>
            <w:tcBorders>
              <w:top w:val="single" w:sz="4" w:space="0" w:color="auto"/>
              <w:left w:val="nil"/>
              <w:bottom w:val="single" w:sz="4" w:space="0" w:color="auto"/>
              <w:right w:val="single" w:sz="4" w:space="0" w:color="auto"/>
            </w:tcBorders>
            <w:shd w:val="clear" w:color="auto" w:fill="auto"/>
            <w:vAlign w:val="center"/>
          </w:tcPr>
          <w:p w14:paraId="4274A4E0" w14:textId="002AC90D" w:rsidR="00982BF8" w:rsidRPr="00D756D4" w:rsidRDefault="00982BF8" w:rsidP="00982BF8">
            <w:pPr>
              <w:spacing w:line="240" w:lineRule="auto"/>
              <w:ind w:firstLine="0"/>
              <w:jc w:val="center"/>
              <w:rPr>
                <w:sz w:val="18"/>
                <w:szCs w:val="18"/>
              </w:rPr>
            </w:pPr>
            <w:r w:rsidRPr="00D756D4">
              <w:rPr>
                <w:sz w:val="18"/>
                <w:szCs w:val="18"/>
              </w:rPr>
              <w:t>0,00</w:t>
            </w:r>
          </w:p>
        </w:tc>
        <w:tc>
          <w:tcPr>
            <w:tcW w:w="980" w:type="pct"/>
            <w:tcBorders>
              <w:top w:val="single" w:sz="4" w:space="0" w:color="auto"/>
              <w:left w:val="nil"/>
              <w:bottom w:val="single" w:sz="4" w:space="0" w:color="auto"/>
              <w:right w:val="single" w:sz="4" w:space="0" w:color="auto"/>
            </w:tcBorders>
            <w:shd w:val="clear" w:color="auto" w:fill="auto"/>
            <w:vAlign w:val="center"/>
          </w:tcPr>
          <w:p w14:paraId="0FE5F6E6" w14:textId="046FA25C" w:rsidR="00982BF8" w:rsidRPr="00D756D4" w:rsidRDefault="00982BF8" w:rsidP="00982BF8">
            <w:pPr>
              <w:spacing w:line="240" w:lineRule="auto"/>
              <w:ind w:firstLine="0"/>
              <w:jc w:val="center"/>
              <w:rPr>
                <w:sz w:val="18"/>
                <w:szCs w:val="18"/>
              </w:rPr>
            </w:pPr>
            <w:r w:rsidRPr="00D756D4">
              <w:rPr>
                <w:sz w:val="18"/>
                <w:szCs w:val="18"/>
              </w:rPr>
              <w:t>0,00</w:t>
            </w:r>
          </w:p>
        </w:tc>
        <w:tc>
          <w:tcPr>
            <w:tcW w:w="978" w:type="pct"/>
            <w:tcBorders>
              <w:top w:val="single" w:sz="4" w:space="0" w:color="auto"/>
              <w:left w:val="nil"/>
              <w:bottom w:val="single" w:sz="4" w:space="0" w:color="auto"/>
              <w:right w:val="single" w:sz="4" w:space="0" w:color="auto"/>
            </w:tcBorders>
            <w:shd w:val="clear" w:color="auto" w:fill="auto"/>
            <w:vAlign w:val="center"/>
          </w:tcPr>
          <w:p w14:paraId="043DA103" w14:textId="49B46476" w:rsidR="00982BF8" w:rsidRPr="00D756D4" w:rsidRDefault="00982BF8" w:rsidP="00982BF8">
            <w:pPr>
              <w:spacing w:line="240" w:lineRule="auto"/>
              <w:ind w:firstLine="0"/>
              <w:jc w:val="center"/>
              <w:rPr>
                <w:sz w:val="18"/>
                <w:szCs w:val="18"/>
              </w:rPr>
            </w:pPr>
            <w:r w:rsidRPr="00D756D4">
              <w:rPr>
                <w:sz w:val="18"/>
                <w:szCs w:val="18"/>
              </w:rPr>
              <w:t>0,00</w:t>
            </w:r>
          </w:p>
        </w:tc>
      </w:tr>
      <w:tr w:rsidR="003214A8" w:rsidRPr="00C9600F" w14:paraId="31B7893A" w14:textId="77777777" w:rsidTr="00B80F53">
        <w:trPr>
          <w:trHeight w:val="1054"/>
        </w:trPr>
        <w:tc>
          <w:tcPr>
            <w:tcW w:w="219" w:type="pct"/>
            <w:tcBorders>
              <w:top w:val="single" w:sz="4" w:space="0" w:color="auto"/>
              <w:left w:val="single" w:sz="4" w:space="0" w:color="auto"/>
              <w:bottom w:val="single" w:sz="4" w:space="0" w:color="auto"/>
              <w:right w:val="single" w:sz="4" w:space="0" w:color="auto"/>
            </w:tcBorders>
            <w:shd w:val="clear" w:color="auto" w:fill="auto"/>
            <w:vAlign w:val="center"/>
          </w:tcPr>
          <w:p w14:paraId="02F38A42" w14:textId="23010E43" w:rsidR="00982BF8" w:rsidRPr="00D756D4" w:rsidRDefault="00982BF8" w:rsidP="00982BF8">
            <w:pPr>
              <w:spacing w:line="240" w:lineRule="auto"/>
              <w:ind w:firstLine="0"/>
              <w:jc w:val="center"/>
              <w:rPr>
                <w:sz w:val="18"/>
                <w:szCs w:val="18"/>
              </w:rPr>
            </w:pPr>
            <w:r w:rsidRPr="00D756D4">
              <w:rPr>
                <w:sz w:val="18"/>
                <w:szCs w:val="18"/>
              </w:rPr>
              <w:t>9</w:t>
            </w:r>
          </w:p>
        </w:tc>
        <w:tc>
          <w:tcPr>
            <w:tcW w:w="908" w:type="pct"/>
            <w:tcBorders>
              <w:top w:val="single" w:sz="4" w:space="0" w:color="auto"/>
              <w:left w:val="nil"/>
              <w:bottom w:val="single" w:sz="4" w:space="0" w:color="auto"/>
              <w:right w:val="single" w:sz="4" w:space="0" w:color="auto"/>
            </w:tcBorders>
            <w:shd w:val="clear" w:color="auto" w:fill="auto"/>
            <w:vAlign w:val="center"/>
          </w:tcPr>
          <w:p w14:paraId="540BC032" w14:textId="691838C1" w:rsidR="00982BF8" w:rsidRPr="00D756D4" w:rsidRDefault="00982BF8" w:rsidP="00982BF8">
            <w:pPr>
              <w:spacing w:line="240" w:lineRule="auto"/>
              <w:ind w:firstLine="0"/>
              <w:rPr>
                <w:sz w:val="18"/>
                <w:szCs w:val="18"/>
              </w:rPr>
            </w:pPr>
            <w:r w:rsidRPr="00D756D4">
              <w:rPr>
                <w:sz w:val="18"/>
                <w:szCs w:val="18"/>
              </w:rPr>
              <w:t>Котельная МУК «Туранский дом культуры», с. Турань</w:t>
            </w:r>
          </w:p>
        </w:tc>
        <w:tc>
          <w:tcPr>
            <w:tcW w:w="830" w:type="pct"/>
            <w:tcBorders>
              <w:top w:val="single" w:sz="4" w:space="0" w:color="auto"/>
              <w:left w:val="nil"/>
              <w:bottom w:val="single" w:sz="4" w:space="0" w:color="auto"/>
              <w:right w:val="single" w:sz="4" w:space="0" w:color="auto"/>
            </w:tcBorders>
            <w:shd w:val="clear" w:color="auto" w:fill="auto"/>
            <w:noWrap/>
            <w:vAlign w:val="center"/>
          </w:tcPr>
          <w:p w14:paraId="61D91D2C" w14:textId="287EDE31" w:rsidR="00982BF8" w:rsidRPr="00D756D4" w:rsidRDefault="00982BF8" w:rsidP="00982BF8">
            <w:pPr>
              <w:spacing w:line="240" w:lineRule="auto"/>
              <w:ind w:firstLine="0"/>
              <w:jc w:val="center"/>
              <w:rPr>
                <w:sz w:val="18"/>
                <w:szCs w:val="18"/>
              </w:rPr>
            </w:pPr>
            <w:r w:rsidRPr="00D756D4">
              <w:rPr>
                <w:sz w:val="18"/>
                <w:szCs w:val="18"/>
              </w:rPr>
              <w:t>0,00</w:t>
            </w:r>
          </w:p>
        </w:tc>
        <w:tc>
          <w:tcPr>
            <w:tcW w:w="1085" w:type="pct"/>
            <w:tcBorders>
              <w:top w:val="single" w:sz="4" w:space="0" w:color="auto"/>
              <w:left w:val="nil"/>
              <w:bottom w:val="single" w:sz="4" w:space="0" w:color="auto"/>
              <w:right w:val="single" w:sz="4" w:space="0" w:color="auto"/>
            </w:tcBorders>
            <w:shd w:val="clear" w:color="auto" w:fill="auto"/>
            <w:vAlign w:val="center"/>
          </w:tcPr>
          <w:p w14:paraId="61411E1D" w14:textId="261ED0E6" w:rsidR="00982BF8" w:rsidRPr="00D756D4" w:rsidRDefault="00982BF8" w:rsidP="00982BF8">
            <w:pPr>
              <w:spacing w:line="240" w:lineRule="auto"/>
              <w:ind w:firstLine="0"/>
              <w:jc w:val="center"/>
              <w:rPr>
                <w:sz w:val="18"/>
                <w:szCs w:val="18"/>
              </w:rPr>
            </w:pPr>
            <w:r w:rsidRPr="00D756D4">
              <w:rPr>
                <w:sz w:val="18"/>
                <w:szCs w:val="18"/>
              </w:rPr>
              <w:t>0,00</w:t>
            </w:r>
          </w:p>
        </w:tc>
        <w:tc>
          <w:tcPr>
            <w:tcW w:w="980" w:type="pct"/>
            <w:tcBorders>
              <w:top w:val="single" w:sz="4" w:space="0" w:color="auto"/>
              <w:left w:val="nil"/>
              <w:bottom w:val="single" w:sz="4" w:space="0" w:color="auto"/>
              <w:right w:val="single" w:sz="4" w:space="0" w:color="auto"/>
            </w:tcBorders>
            <w:shd w:val="clear" w:color="auto" w:fill="auto"/>
            <w:vAlign w:val="center"/>
          </w:tcPr>
          <w:p w14:paraId="1A2D256A" w14:textId="0740CBE5" w:rsidR="00982BF8" w:rsidRPr="00D756D4" w:rsidRDefault="00982BF8" w:rsidP="00982BF8">
            <w:pPr>
              <w:spacing w:line="240" w:lineRule="auto"/>
              <w:ind w:firstLine="0"/>
              <w:jc w:val="center"/>
              <w:rPr>
                <w:sz w:val="18"/>
                <w:szCs w:val="18"/>
              </w:rPr>
            </w:pPr>
            <w:r w:rsidRPr="00D756D4">
              <w:rPr>
                <w:sz w:val="18"/>
                <w:szCs w:val="18"/>
              </w:rPr>
              <w:t>0,00</w:t>
            </w:r>
          </w:p>
        </w:tc>
        <w:tc>
          <w:tcPr>
            <w:tcW w:w="978" w:type="pct"/>
            <w:tcBorders>
              <w:top w:val="single" w:sz="4" w:space="0" w:color="auto"/>
              <w:left w:val="nil"/>
              <w:bottom w:val="single" w:sz="4" w:space="0" w:color="auto"/>
              <w:right w:val="single" w:sz="4" w:space="0" w:color="auto"/>
            </w:tcBorders>
            <w:shd w:val="clear" w:color="auto" w:fill="auto"/>
            <w:vAlign w:val="center"/>
          </w:tcPr>
          <w:p w14:paraId="5101160B" w14:textId="5BDAB67A" w:rsidR="00982BF8" w:rsidRPr="00C9600F" w:rsidRDefault="00982BF8" w:rsidP="00982BF8">
            <w:pPr>
              <w:spacing w:line="240" w:lineRule="auto"/>
              <w:ind w:firstLine="0"/>
              <w:jc w:val="center"/>
              <w:rPr>
                <w:sz w:val="18"/>
                <w:szCs w:val="18"/>
              </w:rPr>
            </w:pPr>
            <w:r w:rsidRPr="00D756D4">
              <w:rPr>
                <w:sz w:val="18"/>
                <w:szCs w:val="18"/>
              </w:rPr>
              <w:t>0,00</w:t>
            </w:r>
          </w:p>
        </w:tc>
      </w:tr>
    </w:tbl>
    <w:p w14:paraId="020B3DB3" w14:textId="77777777" w:rsidR="005858BD" w:rsidRPr="00C9600F" w:rsidRDefault="005858BD">
      <w:pPr>
        <w:autoSpaceDE/>
        <w:autoSpaceDN/>
        <w:adjustRightInd/>
        <w:spacing w:line="240" w:lineRule="auto"/>
        <w:ind w:firstLine="0"/>
        <w:jc w:val="left"/>
        <w:rPr>
          <w:lang w:eastAsia="ru-RU"/>
        </w:rPr>
      </w:pPr>
    </w:p>
    <w:p w14:paraId="044AAD8F" w14:textId="77777777" w:rsidR="005858BD" w:rsidRPr="00C9600F" w:rsidRDefault="005858BD">
      <w:pPr>
        <w:autoSpaceDE/>
        <w:autoSpaceDN/>
        <w:adjustRightInd/>
        <w:spacing w:line="240" w:lineRule="auto"/>
        <w:ind w:firstLine="0"/>
        <w:jc w:val="left"/>
        <w:rPr>
          <w:lang w:eastAsia="ru-RU"/>
        </w:rPr>
      </w:pPr>
    </w:p>
    <w:p w14:paraId="16323F1D" w14:textId="77777777" w:rsidR="000F6F95" w:rsidRPr="00C9600F" w:rsidRDefault="000F6F95">
      <w:pPr>
        <w:autoSpaceDE/>
        <w:autoSpaceDN/>
        <w:adjustRightInd/>
        <w:spacing w:line="240" w:lineRule="auto"/>
        <w:ind w:firstLine="0"/>
        <w:jc w:val="left"/>
        <w:rPr>
          <w:sz w:val="22"/>
          <w:lang w:eastAsia="ru-RU"/>
        </w:rPr>
      </w:pPr>
      <w:r w:rsidRPr="00C9600F">
        <w:rPr>
          <w:lang w:eastAsia="ru-RU"/>
        </w:rPr>
        <w:br w:type="page"/>
      </w:r>
    </w:p>
    <w:p w14:paraId="20AC0139" w14:textId="77777777" w:rsidR="00F931F9" w:rsidRPr="00C9600F" w:rsidRDefault="00F931F9" w:rsidP="003942D7">
      <w:pPr>
        <w:pStyle w:val="21"/>
      </w:pPr>
      <w:r w:rsidRPr="00C9600F">
        <w:lastRenderedPageBreak/>
        <w:t xml:space="preserve"> </w:t>
      </w:r>
      <w:bookmarkStart w:id="68" w:name="_Toc14263491"/>
      <w:bookmarkStart w:id="69" w:name="_Toc201238902"/>
      <w:bookmarkEnd w:id="67"/>
      <w:r w:rsidR="008B0EC0" w:rsidRPr="00C9600F">
        <w:t xml:space="preserve">Описание процедур диагностики состояния тепловых сетей </w:t>
      </w:r>
      <w:r w:rsidR="008B0EC0" w:rsidRPr="00C9600F">
        <w:br/>
        <w:t>и планирования капитальных (текущих) ремонтов</w:t>
      </w:r>
      <w:bookmarkEnd w:id="68"/>
      <w:bookmarkEnd w:id="69"/>
    </w:p>
    <w:p w14:paraId="01B79857" w14:textId="2BCEBFC9" w:rsidR="003A2FD2" w:rsidRPr="00C9600F" w:rsidRDefault="003A2FD2" w:rsidP="00203A7E">
      <w:pPr>
        <w:pStyle w:val="affffff9"/>
        <w:rPr>
          <w:lang w:eastAsia="ru-RU"/>
        </w:rPr>
      </w:pPr>
      <w:bookmarkStart w:id="70" w:name="_Toc14263493"/>
      <w:r w:rsidRPr="00C9600F">
        <w:rPr>
          <w:lang w:eastAsia="ru-RU"/>
        </w:rPr>
        <w:t>Теплоснабжающие организации в Ветлу</w:t>
      </w:r>
      <w:r w:rsidR="008E47E1" w:rsidRPr="00C9600F">
        <w:rPr>
          <w:lang w:eastAsia="ru-RU"/>
        </w:rPr>
        <w:t>жском МО</w:t>
      </w:r>
      <w:r w:rsidRPr="00C9600F">
        <w:rPr>
          <w:lang w:eastAsia="ru-RU"/>
        </w:rPr>
        <w:t xml:space="preserve"> в плановом порядке выполняет диагностические работы на тепловых сетях по общепринятым методикам.</w:t>
      </w:r>
    </w:p>
    <w:p w14:paraId="5750953E" w14:textId="77777777" w:rsidR="005858BD" w:rsidRPr="00C9600F" w:rsidRDefault="003A2FD2" w:rsidP="00203A7E">
      <w:pPr>
        <w:rPr>
          <w:sz w:val="22"/>
          <w:lang w:eastAsia="ru-RU"/>
        </w:rPr>
      </w:pPr>
      <w:r w:rsidRPr="00C9600F">
        <w:rPr>
          <w:sz w:val="22"/>
          <w:lang w:eastAsia="ru-RU"/>
        </w:rPr>
        <w:t xml:space="preserve">На всех тепловых сетях ежегодно проводятся гидравлические испытания на плотность и прочность согласно нормативным требованиям. </w:t>
      </w:r>
      <w:r w:rsidRPr="00C9600F">
        <w:rPr>
          <w:sz w:val="22"/>
        </w:rPr>
        <w:t>Испытания проводятся два раза в год – после окончания отопительного периода повышенным давлением и в неотопительный период после проведения ремонтных работ для проверки качества ремонтных работ, оценки плотности и прочности сетей</w:t>
      </w:r>
      <w:r w:rsidRPr="00C9600F">
        <w:rPr>
          <w:sz w:val="22"/>
          <w:lang w:eastAsia="ru-RU"/>
        </w:rPr>
        <w:t xml:space="preserve">. </w:t>
      </w:r>
    </w:p>
    <w:p w14:paraId="112C5FF0" w14:textId="2986A8BA" w:rsidR="003A2FD2" w:rsidRPr="00C9600F" w:rsidRDefault="003A2FD2" w:rsidP="00203A7E">
      <w:pPr>
        <w:rPr>
          <w:sz w:val="22"/>
          <w:lang w:eastAsia="ru-RU"/>
        </w:rPr>
      </w:pPr>
      <w:r w:rsidRPr="00C9600F">
        <w:rPr>
          <w:sz w:val="22"/>
          <w:lang w:eastAsia="ru-RU"/>
        </w:rPr>
        <w:t>Данные испытания позволяют выявить значительную часть дефектов оборудования тепловых сетей, и устранить их в ремонтный период.</w:t>
      </w:r>
      <w:r w:rsidR="00982BF8" w:rsidRPr="00C9600F">
        <w:rPr>
          <w:sz w:val="22"/>
          <w:lang w:eastAsia="ru-RU"/>
        </w:rPr>
        <w:t xml:space="preserve"> </w:t>
      </w:r>
      <w:r w:rsidRPr="00C9600F">
        <w:rPr>
          <w:sz w:val="22"/>
          <w:lang w:eastAsia="ru-RU"/>
        </w:rPr>
        <w:t>На основании результатов диагностики, анализа статистики повреждений, срока службы и результатов гидравлических испытаний трубопроводов выбираются участки тепловой сети, требующие замены, после чего принимается решение о включении участков тепловых сетей в планы ремонтов, а в отдельных случаях и в инвестиционную программу для выполнения работ по замене участков трубопроводов.</w:t>
      </w:r>
    </w:p>
    <w:p w14:paraId="6E692AD0" w14:textId="0CA5CC7E" w:rsidR="00203A7E" w:rsidRPr="00C9600F" w:rsidRDefault="003A2FD2" w:rsidP="00203A7E">
      <w:pPr>
        <w:rPr>
          <w:sz w:val="22"/>
        </w:rPr>
      </w:pPr>
      <w:r w:rsidRPr="00C9600F">
        <w:rPr>
          <w:sz w:val="22"/>
        </w:rPr>
        <w:t>По результатам анализа технического состояния водяных тепловых сетей выполняется разработка перспективного графика ремонтов трубопроводов и оборудования тепловых сетей. Ежегодно формируется и утверждается годовой график ремонта тепловых сетей в пределах выделенного финансирования (ремонтного фонда).</w:t>
      </w:r>
    </w:p>
    <w:p w14:paraId="4FA2BB84" w14:textId="77777777" w:rsidR="00203A7E" w:rsidRPr="00C9600F" w:rsidRDefault="00203A7E">
      <w:pPr>
        <w:autoSpaceDE/>
        <w:autoSpaceDN/>
        <w:adjustRightInd/>
        <w:spacing w:line="240" w:lineRule="auto"/>
        <w:ind w:firstLine="0"/>
        <w:jc w:val="left"/>
        <w:rPr>
          <w:sz w:val="22"/>
        </w:rPr>
      </w:pPr>
      <w:r w:rsidRPr="00C9600F">
        <w:rPr>
          <w:sz w:val="22"/>
        </w:rPr>
        <w:br w:type="page"/>
      </w:r>
    </w:p>
    <w:p w14:paraId="32823182" w14:textId="77777777" w:rsidR="003A2FD2" w:rsidRPr="00C9600F" w:rsidRDefault="003A2FD2" w:rsidP="00982BF8">
      <w:pPr>
        <w:pStyle w:val="21"/>
        <w:widowControl/>
        <w:spacing w:before="120"/>
      </w:pPr>
      <w:bookmarkStart w:id="71" w:name="_Toc347764894"/>
      <w:bookmarkStart w:id="72" w:name="_Toc70164614"/>
      <w:bookmarkStart w:id="73" w:name="_Toc78529999"/>
      <w:bookmarkStart w:id="74" w:name="_Toc201238903"/>
      <w:r w:rsidRPr="00C9600F">
        <w:lastRenderedPageBreak/>
        <w:t xml:space="preserve">Описание периодичности и соответствия требованиям </w:t>
      </w:r>
      <w:r w:rsidRPr="00C9600F">
        <w:br/>
        <w:t xml:space="preserve">технических регламентов и иным обязательным требованиям </w:t>
      </w:r>
      <w:r w:rsidRPr="00C9600F">
        <w:br/>
        <w:t xml:space="preserve">процедур летнего ремонта с параметрами и методами испытаний </w:t>
      </w:r>
      <w:r w:rsidRPr="00C9600F">
        <w:br/>
        <w:t>(гидравлических, температурных, на тепловые потери) тепловых сетей</w:t>
      </w:r>
      <w:bookmarkEnd w:id="71"/>
      <w:bookmarkEnd w:id="72"/>
      <w:bookmarkEnd w:id="73"/>
      <w:bookmarkEnd w:id="74"/>
    </w:p>
    <w:p w14:paraId="47B20837" w14:textId="77777777" w:rsidR="003A2FD2" w:rsidRPr="00C9600F" w:rsidRDefault="003A2FD2" w:rsidP="00B21CEE">
      <w:pPr>
        <w:spacing w:line="324" w:lineRule="auto"/>
        <w:rPr>
          <w:sz w:val="22"/>
        </w:rPr>
      </w:pPr>
      <w:r w:rsidRPr="00C9600F">
        <w:rPr>
          <w:sz w:val="22"/>
        </w:rPr>
        <w:t>Испытания на плотность и прочность проводятся в соответствии с «Правилами технической эксплуатации тепловых энергоустановок», «Правилами устройства и безопасной эксплуатации трубопроводов пара и горячей воды», «Типовой инструкцией по технической эксплуатации систем транспорта и распределения тепловой энергии».</w:t>
      </w:r>
    </w:p>
    <w:p w14:paraId="2E03AF0E" w14:textId="77A30276" w:rsidR="00982BF8" w:rsidRPr="00C9600F" w:rsidRDefault="003A2FD2" w:rsidP="00B21CEE">
      <w:pPr>
        <w:spacing w:line="324" w:lineRule="auto"/>
        <w:rPr>
          <w:sz w:val="22"/>
        </w:rPr>
      </w:pPr>
      <w:r w:rsidRPr="00C9600F">
        <w:rPr>
          <w:sz w:val="22"/>
        </w:rPr>
        <w:t>Испытания проводятся два раза в год – после окончания отопительного периода повышенным давлением и в неотопительный период после проведения ремонтных работ для проверки качества ремонтных работ, оценки плотности и прочности сетей. Испытания проводятся по рабочим программам. Испытательное давление выбирается не менее 1,25 максимального рабочего, рассчитанного на предстоящий сезон. Испытания на плотность и прочность на водяных тепловых сетях проводятся по ежегодному графику. В соответствии с требованиями «Правилами технической эксплуатации тепловых энергоустановок»» необходимо разработать программы испытаний и провести работы по испытанию сетей на: гидравлические потери, потери тепловой энергии и на максимальную температуру. Испытания проводятся не реже одного раза в 5 лет. Испытания проводятся в конце отопительного периода с отключением внутренних систем теплопотребления. Испытания проводятся по зонам теплоснабжения. В Ветлу</w:t>
      </w:r>
      <w:r w:rsidR="008E47E1" w:rsidRPr="00C9600F">
        <w:rPr>
          <w:sz w:val="22"/>
        </w:rPr>
        <w:t>жском МО</w:t>
      </w:r>
      <w:r w:rsidRPr="00C9600F">
        <w:rPr>
          <w:sz w:val="22"/>
        </w:rPr>
        <w:t xml:space="preserve"> на тепловых сетях за последние 5 лет не проводились испытания на максимальную температуру теплоносителя.</w:t>
      </w:r>
      <w:r w:rsidR="00982BF8" w:rsidRPr="00C9600F">
        <w:rPr>
          <w:sz w:val="22"/>
        </w:rPr>
        <w:t xml:space="preserve"> </w:t>
      </w:r>
      <w:r w:rsidRPr="00C9600F">
        <w:rPr>
          <w:sz w:val="22"/>
        </w:rPr>
        <w:t xml:space="preserve">Испытания на потери тепловой энергии через изоляцию трубопроводов проводятся в соответствии с «Правилами технической эксплуатации тепловых энергоустановок», «Типовой инструкцией по технической эксплуатации систем транспорта и распределения тепловой энергии». </w:t>
      </w:r>
    </w:p>
    <w:p w14:paraId="46A224F1" w14:textId="5E5F6A80" w:rsidR="003A2FD2" w:rsidRPr="00C9600F" w:rsidRDefault="003A2FD2" w:rsidP="00B21CEE">
      <w:pPr>
        <w:spacing w:line="324" w:lineRule="auto"/>
        <w:rPr>
          <w:sz w:val="22"/>
        </w:rPr>
      </w:pPr>
      <w:r w:rsidRPr="00C9600F">
        <w:rPr>
          <w:sz w:val="22"/>
        </w:rPr>
        <w:t>Испытаниям подвергаются участки сети с характерными условиями эксплуатации. Данные, полученные в результате испытаний, используются для разработки нормативов потерь тепловой энергии через изоляцию. После проведения испытаний выпускается отчёт с результатами расчётов. Испытание водяных тепловых сетей в Ветлу</w:t>
      </w:r>
      <w:r w:rsidR="008E47E1" w:rsidRPr="00C9600F">
        <w:rPr>
          <w:sz w:val="22"/>
        </w:rPr>
        <w:t>жском МО</w:t>
      </w:r>
      <w:r w:rsidRPr="00C9600F">
        <w:rPr>
          <w:sz w:val="22"/>
        </w:rPr>
        <w:t xml:space="preserve"> на потери тепловой энергии через тепловую изоляцию трубопроводов за последние 5 лет не проводились. </w:t>
      </w:r>
    </w:p>
    <w:p w14:paraId="557017FA" w14:textId="25AB5253" w:rsidR="00203A7E" w:rsidRPr="00C9600F" w:rsidRDefault="003A2FD2" w:rsidP="00B21CEE">
      <w:pPr>
        <w:pStyle w:val="affffff9"/>
        <w:spacing w:line="324" w:lineRule="auto"/>
      </w:pPr>
      <w:r w:rsidRPr="00C9600F">
        <w:t>Испытания на гидравлические потери (пропускную способность) подвергаются отдельные магистрали или участки сети с характерными условиями эксплуатации. Данные, полученные в результате испытаний, используются для разработки гидравлических режимов и разработки энергетических (режимных) характеристик. После проведения испытаний выпускают отчёт с результатами расчётов. Испытание водяных тепловых сетей в Ветлу</w:t>
      </w:r>
      <w:r w:rsidR="008E47E1" w:rsidRPr="00C9600F">
        <w:t>жском МО</w:t>
      </w:r>
      <w:r w:rsidRPr="00C9600F">
        <w:t xml:space="preserve"> на гидравлические потери за последние 5 лет не проводились.</w:t>
      </w:r>
    </w:p>
    <w:p w14:paraId="7507D005" w14:textId="77777777" w:rsidR="008B0EC0" w:rsidRPr="00C9600F" w:rsidRDefault="008B0EC0" w:rsidP="00B21CEE">
      <w:pPr>
        <w:pStyle w:val="21"/>
        <w:spacing w:before="240" w:after="240"/>
      </w:pPr>
      <w:bookmarkStart w:id="75" w:name="_Toc201238904"/>
      <w:r w:rsidRPr="00C9600F">
        <w:t xml:space="preserve">Описание нормативов технологических потерь при передаче </w:t>
      </w:r>
      <w:r w:rsidRPr="00C9600F">
        <w:br/>
        <w:t xml:space="preserve">тепловой энергии (мощности), теплоносителя, включаемых в расчет </w:t>
      </w:r>
      <w:r w:rsidRPr="00C9600F">
        <w:br/>
        <w:t>отпущенных тепловой энергии (мощности) и теплоносителя</w:t>
      </w:r>
      <w:bookmarkEnd w:id="70"/>
      <w:bookmarkEnd w:id="75"/>
    </w:p>
    <w:p w14:paraId="47C4369E" w14:textId="3D3A0C03" w:rsidR="00203A7E" w:rsidRPr="00C9600F" w:rsidRDefault="003A2FD2" w:rsidP="00203A7E">
      <w:pPr>
        <w:pStyle w:val="affffff9"/>
      </w:pPr>
      <w:bookmarkStart w:id="76" w:name="_Toc14263494"/>
      <w:r w:rsidRPr="00C9600F">
        <w:t xml:space="preserve">Нормативы технологических потерь </w:t>
      </w:r>
      <w:r w:rsidR="00370AF7" w:rsidRPr="00C9600F">
        <w:t xml:space="preserve">при передаче тепловой энергии (мощности), теплоносителя, включаемые в расчет отпущенных тепловой энергии (мощности) и теплоносителя </w:t>
      </w:r>
      <w:r w:rsidRPr="00C9600F">
        <w:t>утверждались.</w:t>
      </w:r>
    </w:p>
    <w:p w14:paraId="269C2961" w14:textId="77777777" w:rsidR="00203A7E" w:rsidRPr="00C9600F" w:rsidRDefault="00203A7E">
      <w:pPr>
        <w:autoSpaceDE/>
        <w:autoSpaceDN/>
        <w:adjustRightInd/>
        <w:spacing w:line="240" w:lineRule="auto"/>
        <w:ind w:firstLine="0"/>
        <w:jc w:val="left"/>
        <w:rPr>
          <w:sz w:val="22"/>
        </w:rPr>
      </w:pPr>
      <w:r w:rsidRPr="00C9600F">
        <w:br w:type="page"/>
      </w:r>
    </w:p>
    <w:p w14:paraId="6387D8DD" w14:textId="45B1872C" w:rsidR="008B0EC0" w:rsidRPr="00C9600F" w:rsidRDefault="008B0EC0" w:rsidP="007E2567">
      <w:pPr>
        <w:pStyle w:val="21"/>
      </w:pPr>
      <w:bookmarkStart w:id="77" w:name="_Toc201238905"/>
      <w:r w:rsidRPr="00C9600F">
        <w:lastRenderedPageBreak/>
        <w:t>Оценка фактических потерь тепловой энергии и теплоносителя</w:t>
      </w:r>
      <w:r w:rsidR="00103C3C" w:rsidRPr="00C9600F">
        <w:t xml:space="preserve"> </w:t>
      </w:r>
      <w:r w:rsidR="00370AF7" w:rsidRPr="00C9600F">
        <w:br/>
      </w:r>
      <w:r w:rsidRPr="00C9600F">
        <w:t>при передаче тепловой энергии и теплоносителя</w:t>
      </w:r>
      <w:r w:rsidR="00370AF7" w:rsidRPr="00C9600F">
        <w:t xml:space="preserve"> </w:t>
      </w:r>
      <w:r w:rsidRPr="00C9600F">
        <w:t>по тепловым сетям</w:t>
      </w:r>
      <w:bookmarkEnd w:id="76"/>
      <w:bookmarkEnd w:id="77"/>
    </w:p>
    <w:p w14:paraId="6D977EF5" w14:textId="7D1D5C97" w:rsidR="00ED02BB" w:rsidRPr="00C9600F" w:rsidRDefault="00ED02BB" w:rsidP="00655878">
      <w:pPr>
        <w:pStyle w:val="affffff9"/>
        <w:spacing w:line="324" w:lineRule="auto"/>
      </w:pPr>
      <w:r w:rsidRPr="00C9600F">
        <w:t>Тепловые потери при транспорте и распределении тепловой энергии состоят из потерь тепловой энергии через теплоизоляционные конструкции и потерь тепловой энергии с утечками сетевой воды тепл</w:t>
      </w:r>
      <w:r w:rsidR="00A44225" w:rsidRPr="00C9600F">
        <w:t xml:space="preserve">опроводов и у потребителей. Для </w:t>
      </w:r>
      <w:r w:rsidR="00B349DB" w:rsidRPr="00C9600F">
        <w:t>котельных Ветлу</w:t>
      </w:r>
      <w:r w:rsidR="008E47E1" w:rsidRPr="00C9600F">
        <w:t>жского МО</w:t>
      </w:r>
      <w:r w:rsidR="00A44225" w:rsidRPr="00C9600F">
        <w:t xml:space="preserve"> </w:t>
      </w:r>
      <w:r w:rsidR="00DD1A5B" w:rsidRPr="00C9600F">
        <w:t>оценка тепловых потерь приведена</w:t>
      </w:r>
      <w:r w:rsidR="00172119" w:rsidRPr="00C9600F">
        <w:t xml:space="preserve"> в табл. 3</w:t>
      </w:r>
      <w:r w:rsidR="004C388B" w:rsidRPr="00C9600F">
        <w:t>.14</w:t>
      </w:r>
      <w:r w:rsidR="00A44225" w:rsidRPr="00C9600F">
        <w:t>.1.</w:t>
      </w:r>
    </w:p>
    <w:p w14:paraId="67EE73B0" w14:textId="77777777" w:rsidR="00DA33D1" w:rsidRPr="00C9600F" w:rsidRDefault="00DA33D1" w:rsidP="00A537A5">
      <w:pPr>
        <w:pStyle w:val="a0"/>
        <w:numPr>
          <w:ilvl w:val="4"/>
          <w:numId w:val="18"/>
        </w:numPr>
        <w:rPr>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9"/>
        <w:gridCol w:w="2265"/>
        <w:gridCol w:w="883"/>
        <w:gridCol w:w="897"/>
        <w:gridCol w:w="813"/>
        <w:gridCol w:w="1078"/>
        <w:gridCol w:w="1078"/>
        <w:gridCol w:w="1078"/>
        <w:gridCol w:w="1076"/>
      </w:tblGrid>
      <w:tr w:rsidR="003F71EF" w:rsidRPr="003F71EF" w14:paraId="35B678BD" w14:textId="77777777" w:rsidTr="00292A4E">
        <w:trPr>
          <w:trHeight w:val="283"/>
        </w:trPr>
        <w:tc>
          <w:tcPr>
            <w:tcW w:w="238" w:type="pct"/>
            <w:shd w:val="clear" w:color="auto" w:fill="auto"/>
            <w:noWrap/>
            <w:tcMar>
              <w:left w:w="28" w:type="dxa"/>
              <w:right w:w="28" w:type="dxa"/>
            </w:tcMar>
            <w:vAlign w:val="center"/>
            <w:hideMark/>
          </w:tcPr>
          <w:p w14:paraId="62DE1660" w14:textId="77777777" w:rsidR="003F71EF" w:rsidRPr="003F71EF" w:rsidRDefault="003F71EF" w:rsidP="003F71EF">
            <w:pPr>
              <w:autoSpaceDE/>
              <w:autoSpaceDN/>
              <w:adjustRightInd/>
              <w:spacing w:line="240" w:lineRule="auto"/>
              <w:ind w:firstLine="0"/>
              <w:jc w:val="center"/>
              <w:rPr>
                <w:rFonts w:eastAsia="Times New Roman"/>
                <w:b/>
                <w:bCs/>
                <w:sz w:val="18"/>
                <w:szCs w:val="18"/>
                <w:lang w:eastAsia="ru-RU"/>
              </w:rPr>
            </w:pPr>
            <w:bookmarkStart w:id="78" w:name="_Toc347764897"/>
            <w:r w:rsidRPr="003F71EF">
              <w:rPr>
                <w:rFonts w:eastAsia="Times New Roman"/>
                <w:b/>
                <w:bCs/>
                <w:sz w:val="18"/>
                <w:szCs w:val="18"/>
                <w:lang w:eastAsia="ru-RU"/>
              </w:rPr>
              <w:t xml:space="preserve">№ </w:t>
            </w:r>
            <w:r w:rsidRPr="003F71EF">
              <w:rPr>
                <w:rFonts w:eastAsia="Times New Roman"/>
                <w:b/>
                <w:bCs/>
                <w:sz w:val="18"/>
                <w:szCs w:val="18"/>
                <w:lang w:eastAsia="ru-RU"/>
              </w:rPr>
              <w:br/>
              <w:t>п/п</w:t>
            </w:r>
          </w:p>
        </w:tc>
        <w:tc>
          <w:tcPr>
            <w:tcW w:w="1176" w:type="pct"/>
            <w:shd w:val="clear" w:color="auto" w:fill="auto"/>
            <w:noWrap/>
            <w:tcMar>
              <w:left w:w="28" w:type="dxa"/>
              <w:right w:w="28" w:type="dxa"/>
            </w:tcMar>
            <w:vAlign w:val="center"/>
            <w:hideMark/>
          </w:tcPr>
          <w:p w14:paraId="7D0D3D8F" w14:textId="77777777" w:rsidR="003F71EF" w:rsidRPr="003F71EF" w:rsidRDefault="003F71EF" w:rsidP="003F71EF">
            <w:pPr>
              <w:autoSpaceDE/>
              <w:autoSpaceDN/>
              <w:adjustRightInd/>
              <w:spacing w:line="240" w:lineRule="auto"/>
              <w:ind w:firstLine="0"/>
              <w:jc w:val="center"/>
              <w:rPr>
                <w:rFonts w:eastAsia="Times New Roman"/>
                <w:b/>
                <w:bCs/>
                <w:sz w:val="18"/>
                <w:szCs w:val="18"/>
                <w:lang w:eastAsia="ru-RU"/>
              </w:rPr>
            </w:pPr>
            <w:r w:rsidRPr="003F71EF">
              <w:rPr>
                <w:rFonts w:eastAsia="Times New Roman"/>
                <w:b/>
                <w:bCs/>
                <w:sz w:val="18"/>
                <w:szCs w:val="18"/>
                <w:lang w:eastAsia="ru-RU"/>
              </w:rPr>
              <w:t xml:space="preserve">Наименование </w:t>
            </w:r>
            <w:r w:rsidRPr="003F71EF">
              <w:rPr>
                <w:rFonts w:eastAsia="Times New Roman"/>
                <w:b/>
                <w:bCs/>
                <w:sz w:val="18"/>
                <w:szCs w:val="18"/>
                <w:lang w:eastAsia="ru-RU"/>
              </w:rPr>
              <w:br/>
              <w:t xml:space="preserve">источника </w:t>
            </w:r>
            <w:r w:rsidRPr="003F71EF">
              <w:rPr>
                <w:rFonts w:eastAsia="Times New Roman"/>
                <w:b/>
                <w:bCs/>
                <w:sz w:val="18"/>
                <w:szCs w:val="18"/>
                <w:lang w:eastAsia="ru-RU"/>
              </w:rPr>
              <w:br/>
              <w:t>теплоснабжения</w:t>
            </w:r>
          </w:p>
        </w:tc>
        <w:tc>
          <w:tcPr>
            <w:tcW w:w="458" w:type="pct"/>
            <w:vAlign w:val="center"/>
          </w:tcPr>
          <w:p w14:paraId="7FFF8B3C" w14:textId="77777777" w:rsidR="003F71EF" w:rsidRPr="003F71EF" w:rsidRDefault="003F71EF" w:rsidP="003F71EF">
            <w:pPr>
              <w:spacing w:line="240" w:lineRule="auto"/>
              <w:ind w:firstLine="0"/>
              <w:jc w:val="center"/>
              <w:rPr>
                <w:b/>
                <w:bCs/>
                <w:sz w:val="18"/>
                <w:szCs w:val="18"/>
              </w:rPr>
            </w:pPr>
            <w:r w:rsidRPr="003F71EF">
              <w:rPr>
                <w:rFonts w:eastAsia="Times New Roman"/>
                <w:b/>
                <w:bCs/>
                <w:sz w:val="18"/>
                <w:szCs w:val="18"/>
                <w:lang w:eastAsia="ru-RU"/>
              </w:rPr>
              <w:t>Выработка тепла, Гкал</w:t>
            </w:r>
          </w:p>
        </w:tc>
        <w:tc>
          <w:tcPr>
            <w:tcW w:w="466" w:type="pct"/>
            <w:vAlign w:val="center"/>
          </w:tcPr>
          <w:p w14:paraId="098D7968" w14:textId="77777777" w:rsidR="003F71EF" w:rsidRPr="003F71EF" w:rsidRDefault="003F71EF" w:rsidP="003F71EF">
            <w:pPr>
              <w:spacing w:line="240" w:lineRule="auto"/>
              <w:ind w:firstLine="0"/>
              <w:jc w:val="center"/>
              <w:rPr>
                <w:b/>
                <w:bCs/>
                <w:sz w:val="18"/>
                <w:szCs w:val="18"/>
              </w:rPr>
            </w:pPr>
            <w:r w:rsidRPr="003F71EF">
              <w:rPr>
                <w:b/>
                <w:bCs/>
                <w:sz w:val="18"/>
                <w:szCs w:val="18"/>
              </w:rPr>
              <w:t>Собственные нужды, Гкал</w:t>
            </w:r>
          </w:p>
        </w:tc>
        <w:tc>
          <w:tcPr>
            <w:tcW w:w="422" w:type="pct"/>
            <w:vAlign w:val="center"/>
          </w:tcPr>
          <w:p w14:paraId="137740F5" w14:textId="77777777" w:rsidR="003F71EF" w:rsidRPr="003F71EF" w:rsidRDefault="003F71EF" w:rsidP="003F71EF">
            <w:pPr>
              <w:spacing w:line="240" w:lineRule="auto"/>
              <w:ind w:firstLine="0"/>
              <w:jc w:val="center"/>
              <w:rPr>
                <w:b/>
                <w:bCs/>
                <w:sz w:val="18"/>
                <w:szCs w:val="18"/>
              </w:rPr>
            </w:pPr>
            <w:r w:rsidRPr="003F71EF">
              <w:rPr>
                <w:b/>
                <w:bCs/>
                <w:sz w:val="18"/>
                <w:szCs w:val="18"/>
              </w:rPr>
              <w:t>Доля СН,%</w:t>
            </w:r>
          </w:p>
        </w:tc>
        <w:tc>
          <w:tcPr>
            <w:tcW w:w="560" w:type="pct"/>
            <w:shd w:val="clear" w:color="auto" w:fill="auto"/>
            <w:tcMar>
              <w:left w:w="28" w:type="dxa"/>
              <w:right w:w="28" w:type="dxa"/>
            </w:tcMar>
            <w:vAlign w:val="center"/>
            <w:hideMark/>
          </w:tcPr>
          <w:p w14:paraId="6103B6FE" w14:textId="77777777" w:rsidR="003F71EF" w:rsidRPr="003F71EF" w:rsidRDefault="003F71EF" w:rsidP="003F71EF">
            <w:pPr>
              <w:spacing w:line="240" w:lineRule="auto"/>
              <w:ind w:firstLine="0"/>
              <w:jc w:val="center"/>
              <w:rPr>
                <w:b/>
                <w:bCs/>
                <w:sz w:val="18"/>
                <w:szCs w:val="18"/>
              </w:rPr>
            </w:pPr>
            <w:r w:rsidRPr="003F71EF">
              <w:rPr>
                <w:b/>
                <w:bCs/>
                <w:sz w:val="18"/>
                <w:szCs w:val="18"/>
              </w:rPr>
              <w:t xml:space="preserve">Отпуск ТЭ </w:t>
            </w:r>
            <w:r w:rsidRPr="003F71EF">
              <w:rPr>
                <w:b/>
                <w:bCs/>
                <w:sz w:val="18"/>
                <w:szCs w:val="18"/>
              </w:rPr>
              <w:br/>
              <w:t>в горячей воде в сеть, Гкал</w:t>
            </w:r>
          </w:p>
        </w:tc>
        <w:tc>
          <w:tcPr>
            <w:tcW w:w="560" w:type="pct"/>
            <w:shd w:val="clear" w:color="auto" w:fill="auto"/>
            <w:tcMar>
              <w:left w:w="28" w:type="dxa"/>
              <w:right w:w="28" w:type="dxa"/>
            </w:tcMar>
            <w:vAlign w:val="center"/>
            <w:hideMark/>
          </w:tcPr>
          <w:p w14:paraId="66900CC2" w14:textId="77777777" w:rsidR="003F71EF" w:rsidRPr="003F71EF" w:rsidRDefault="003F71EF" w:rsidP="003F71EF">
            <w:pPr>
              <w:spacing w:line="240" w:lineRule="auto"/>
              <w:ind w:firstLine="0"/>
              <w:jc w:val="center"/>
              <w:rPr>
                <w:b/>
                <w:bCs/>
                <w:sz w:val="18"/>
                <w:szCs w:val="18"/>
              </w:rPr>
            </w:pPr>
            <w:r w:rsidRPr="003F71EF">
              <w:rPr>
                <w:b/>
                <w:bCs/>
                <w:sz w:val="18"/>
                <w:szCs w:val="18"/>
              </w:rPr>
              <w:t>Потери ТЭ в тепловых сетях, Гкал/год</w:t>
            </w:r>
          </w:p>
        </w:tc>
        <w:tc>
          <w:tcPr>
            <w:tcW w:w="560" w:type="pct"/>
            <w:vAlign w:val="center"/>
          </w:tcPr>
          <w:p w14:paraId="3F464A30" w14:textId="77777777" w:rsidR="003F71EF" w:rsidRPr="003F71EF" w:rsidRDefault="003F71EF" w:rsidP="003F71EF">
            <w:pPr>
              <w:spacing w:line="240" w:lineRule="auto"/>
              <w:ind w:firstLine="0"/>
              <w:jc w:val="center"/>
              <w:rPr>
                <w:b/>
                <w:bCs/>
                <w:sz w:val="18"/>
                <w:szCs w:val="18"/>
              </w:rPr>
            </w:pPr>
            <w:r w:rsidRPr="003F71EF">
              <w:rPr>
                <w:b/>
                <w:bCs/>
                <w:sz w:val="18"/>
                <w:szCs w:val="18"/>
              </w:rPr>
              <w:t>Полезный отпуск потребителям, Гкал</w:t>
            </w:r>
          </w:p>
        </w:tc>
        <w:tc>
          <w:tcPr>
            <w:tcW w:w="559" w:type="pct"/>
            <w:shd w:val="clear" w:color="auto" w:fill="auto"/>
            <w:tcMar>
              <w:left w:w="28" w:type="dxa"/>
              <w:right w:w="28" w:type="dxa"/>
            </w:tcMar>
            <w:vAlign w:val="center"/>
            <w:hideMark/>
          </w:tcPr>
          <w:p w14:paraId="0698F9DE" w14:textId="77777777" w:rsidR="003F71EF" w:rsidRPr="003F71EF" w:rsidRDefault="003F71EF" w:rsidP="003F71EF">
            <w:pPr>
              <w:spacing w:line="240" w:lineRule="auto"/>
              <w:ind w:firstLine="0"/>
              <w:jc w:val="center"/>
              <w:rPr>
                <w:b/>
                <w:bCs/>
                <w:sz w:val="18"/>
                <w:szCs w:val="18"/>
              </w:rPr>
            </w:pPr>
            <w:r w:rsidRPr="003F71EF">
              <w:rPr>
                <w:b/>
                <w:bCs/>
                <w:sz w:val="18"/>
                <w:szCs w:val="18"/>
              </w:rPr>
              <w:t>Потери ТЭ в тепловых сетях в процентах от отпуска, %</w:t>
            </w:r>
          </w:p>
        </w:tc>
      </w:tr>
      <w:tr w:rsidR="003F71EF" w:rsidRPr="003F71EF" w14:paraId="41D47EF3" w14:textId="77777777" w:rsidTr="003F71EF">
        <w:trPr>
          <w:trHeight w:val="340"/>
        </w:trPr>
        <w:tc>
          <w:tcPr>
            <w:tcW w:w="238" w:type="pct"/>
            <w:shd w:val="clear" w:color="auto" w:fill="auto"/>
            <w:noWrap/>
            <w:tcMar>
              <w:left w:w="28" w:type="dxa"/>
              <w:right w:w="28" w:type="dxa"/>
            </w:tcMar>
            <w:vAlign w:val="center"/>
          </w:tcPr>
          <w:p w14:paraId="3442C241" w14:textId="77777777" w:rsidR="003F71EF" w:rsidRPr="003F71EF" w:rsidRDefault="003F71EF" w:rsidP="003F71EF">
            <w:pPr>
              <w:spacing w:line="240" w:lineRule="auto"/>
              <w:ind w:firstLine="0"/>
              <w:jc w:val="center"/>
              <w:rPr>
                <w:sz w:val="18"/>
                <w:szCs w:val="18"/>
              </w:rPr>
            </w:pPr>
            <w:r w:rsidRPr="003F71EF">
              <w:rPr>
                <w:sz w:val="18"/>
                <w:szCs w:val="18"/>
              </w:rPr>
              <w:t>1</w:t>
            </w:r>
          </w:p>
        </w:tc>
        <w:tc>
          <w:tcPr>
            <w:tcW w:w="1176" w:type="pct"/>
            <w:shd w:val="clear" w:color="auto" w:fill="auto"/>
            <w:noWrap/>
            <w:tcMar>
              <w:left w:w="28" w:type="dxa"/>
              <w:right w:w="28" w:type="dxa"/>
            </w:tcMar>
            <w:vAlign w:val="center"/>
            <w:hideMark/>
          </w:tcPr>
          <w:p w14:paraId="0022F80E" w14:textId="77777777" w:rsidR="003F71EF" w:rsidRPr="003F71EF" w:rsidRDefault="003F71EF" w:rsidP="003F71EF">
            <w:pPr>
              <w:spacing w:line="240" w:lineRule="auto"/>
              <w:ind w:firstLine="0"/>
              <w:rPr>
                <w:sz w:val="18"/>
                <w:szCs w:val="18"/>
              </w:rPr>
            </w:pPr>
            <w:r w:rsidRPr="003F71EF">
              <w:rPr>
                <w:sz w:val="18"/>
                <w:szCs w:val="18"/>
              </w:rPr>
              <w:t>Котельная №1</w:t>
            </w:r>
          </w:p>
        </w:tc>
        <w:tc>
          <w:tcPr>
            <w:tcW w:w="458" w:type="pct"/>
            <w:tcBorders>
              <w:top w:val="single" w:sz="4" w:space="0" w:color="auto"/>
              <w:left w:val="nil"/>
              <w:bottom w:val="single" w:sz="4" w:space="0" w:color="auto"/>
              <w:right w:val="nil"/>
            </w:tcBorders>
            <w:shd w:val="clear" w:color="auto" w:fill="auto"/>
            <w:vAlign w:val="center"/>
          </w:tcPr>
          <w:p w14:paraId="5892ECA7"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13 904,9</w:t>
            </w:r>
          </w:p>
        </w:tc>
        <w:tc>
          <w:tcPr>
            <w:tcW w:w="466" w:type="pct"/>
            <w:shd w:val="clear" w:color="auto" w:fill="auto"/>
            <w:vAlign w:val="center"/>
          </w:tcPr>
          <w:p w14:paraId="178DAC05"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417,1</w:t>
            </w:r>
          </w:p>
        </w:tc>
        <w:tc>
          <w:tcPr>
            <w:tcW w:w="422" w:type="pct"/>
            <w:shd w:val="clear" w:color="auto" w:fill="auto"/>
            <w:vAlign w:val="center"/>
          </w:tcPr>
          <w:p w14:paraId="310D0C84"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2,99</w:t>
            </w:r>
          </w:p>
        </w:tc>
        <w:tc>
          <w:tcPr>
            <w:tcW w:w="560" w:type="pct"/>
            <w:shd w:val="clear" w:color="auto" w:fill="auto"/>
            <w:tcMar>
              <w:left w:w="28" w:type="dxa"/>
              <w:right w:w="28" w:type="dxa"/>
            </w:tcMar>
            <w:vAlign w:val="center"/>
          </w:tcPr>
          <w:p w14:paraId="5CA5EF7B"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13 487,7</w:t>
            </w:r>
          </w:p>
        </w:tc>
        <w:tc>
          <w:tcPr>
            <w:tcW w:w="560" w:type="pct"/>
            <w:shd w:val="clear" w:color="auto" w:fill="auto"/>
            <w:tcMar>
              <w:left w:w="28" w:type="dxa"/>
              <w:right w:w="28" w:type="dxa"/>
            </w:tcMar>
            <w:vAlign w:val="center"/>
          </w:tcPr>
          <w:p w14:paraId="64E11F1E"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944,1</w:t>
            </w:r>
          </w:p>
        </w:tc>
        <w:tc>
          <w:tcPr>
            <w:tcW w:w="560" w:type="pct"/>
            <w:tcBorders>
              <w:top w:val="single" w:sz="8" w:space="0" w:color="000000"/>
              <w:left w:val="single" w:sz="8" w:space="0" w:color="000000"/>
              <w:bottom w:val="single" w:sz="8" w:space="0" w:color="000000"/>
              <w:right w:val="single" w:sz="8" w:space="0" w:color="000000"/>
            </w:tcBorders>
            <w:shd w:val="clear" w:color="auto" w:fill="auto"/>
            <w:vAlign w:val="center"/>
          </w:tcPr>
          <w:p w14:paraId="2B73AF25"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12 543,6</w:t>
            </w:r>
          </w:p>
        </w:tc>
        <w:tc>
          <w:tcPr>
            <w:tcW w:w="559" w:type="pct"/>
            <w:shd w:val="clear" w:color="auto" w:fill="auto"/>
            <w:noWrap/>
            <w:tcMar>
              <w:left w:w="28" w:type="dxa"/>
              <w:right w:w="28" w:type="dxa"/>
            </w:tcMar>
            <w:vAlign w:val="center"/>
            <w:hideMark/>
          </w:tcPr>
          <w:p w14:paraId="1012F1D7" w14:textId="77777777" w:rsidR="003F71EF" w:rsidRPr="003F71EF" w:rsidRDefault="003F71EF" w:rsidP="003F71EF">
            <w:pPr>
              <w:spacing w:line="240" w:lineRule="auto"/>
              <w:ind w:firstLine="0"/>
              <w:jc w:val="center"/>
              <w:rPr>
                <w:bCs/>
                <w:color w:val="FF0000"/>
                <w:sz w:val="18"/>
                <w:szCs w:val="18"/>
              </w:rPr>
            </w:pPr>
            <w:r w:rsidRPr="003F71EF">
              <w:rPr>
                <w:color w:val="FF0000"/>
                <w:sz w:val="18"/>
                <w:szCs w:val="18"/>
              </w:rPr>
              <w:t>8,1</w:t>
            </w:r>
          </w:p>
        </w:tc>
      </w:tr>
      <w:tr w:rsidR="003F71EF" w:rsidRPr="003F71EF" w14:paraId="1909265D" w14:textId="77777777" w:rsidTr="003F71EF">
        <w:trPr>
          <w:trHeight w:val="340"/>
        </w:trPr>
        <w:tc>
          <w:tcPr>
            <w:tcW w:w="238" w:type="pct"/>
            <w:shd w:val="clear" w:color="auto" w:fill="auto"/>
            <w:noWrap/>
            <w:tcMar>
              <w:left w:w="28" w:type="dxa"/>
              <w:right w:w="28" w:type="dxa"/>
            </w:tcMar>
            <w:vAlign w:val="center"/>
          </w:tcPr>
          <w:p w14:paraId="101712D0" w14:textId="77777777" w:rsidR="003F71EF" w:rsidRPr="003F71EF" w:rsidRDefault="003F71EF" w:rsidP="003F71EF">
            <w:pPr>
              <w:spacing w:line="240" w:lineRule="auto"/>
              <w:ind w:firstLine="0"/>
              <w:jc w:val="center"/>
              <w:rPr>
                <w:sz w:val="18"/>
                <w:szCs w:val="18"/>
              </w:rPr>
            </w:pPr>
            <w:r w:rsidRPr="003F71EF">
              <w:rPr>
                <w:sz w:val="18"/>
                <w:szCs w:val="18"/>
              </w:rPr>
              <w:t>2</w:t>
            </w:r>
          </w:p>
        </w:tc>
        <w:tc>
          <w:tcPr>
            <w:tcW w:w="1176" w:type="pct"/>
            <w:shd w:val="clear" w:color="auto" w:fill="auto"/>
            <w:noWrap/>
            <w:tcMar>
              <w:left w:w="28" w:type="dxa"/>
              <w:right w:w="28" w:type="dxa"/>
            </w:tcMar>
            <w:vAlign w:val="center"/>
            <w:hideMark/>
          </w:tcPr>
          <w:p w14:paraId="60396391" w14:textId="77777777" w:rsidR="003F71EF" w:rsidRPr="003F71EF" w:rsidRDefault="003F71EF" w:rsidP="003F71EF">
            <w:pPr>
              <w:spacing w:line="240" w:lineRule="auto"/>
              <w:ind w:firstLine="0"/>
              <w:rPr>
                <w:sz w:val="18"/>
                <w:szCs w:val="18"/>
              </w:rPr>
            </w:pPr>
            <w:r w:rsidRPr="003F71EF">
              <w:rPr>
                <w:sz w:val="18"/>
                <w:szCs w:val="18"/>
              </w:rPr>
              <w:t>Котельная №3</w:t>
            </w:r>
          </w:p>
        </w:tc>
        <w:tc>
          <w:tcPr>
            <w:tcW w:w="458" w:type="pct"/>
            <w:tcBorders>
              <w:top w:val="single" w:sz="4" w:space="0" w:color="auto"/>
              <w:left w:val="nil"/>
              <w:bottom w:val="single" w:sz="4" w:space="0" w:color="auto"/>
              <w:right w:val="nil"/>
            </w:tcBorders>
            <w:shd w:val="clear" w:color="auto" w:fill="auto"/>
            <w:vAlign w:val="center"/>
          </w:tcPr>
          <w:p w14:paraId="14AD9FC0"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714,4</w:t>
            </w:r>
          </w:p>
        </w:tc>
        <w:tc>
          <w:tcPr>
            <w:tcW w:w="466" w:type="pct"/>
            <w:shd w:val="clear" w:color="auto" w:fill="auto"/>
            <w:vAlign w:val="center"/>
          </w:tcPr>
          <w:p w14:paraId="63D635B5"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21,4</w:t>
            </w:r>
          </w:p>
        </w:tc>
        <w:tc>
          <w:tcPr>
            <w:tcW w:w="422" w:type="pct"/>
            <w:shd w:val="clear" w:color="auto" w:fill="auto"/>
            <w:vAlign w:val="center"/>
          </w:tcPr>
          <w:p w14:paraId="2BD739FF"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2,99</w:t>
            </w:r>
          </w:p>
        </w:tc>
        <w:tc>
          <w:tcPr>
            <w:tcW w:w="560" w:type="pct"/>
            <w:shd w:val="clear" w:color="auto" w:fill="auto"/>
            <w:noWrap/>
            <w:tcMar>
              <w:left w:w="28" w:type="dxa"/>
              <w:right w:w="28" w:type="dxa"/>
            </w:tcMar>
            <w:vAlign w:val="center"/>
          </w:tcPr>
          <w:p w14:paraId="7AD8ABEC"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693</w:t>
            </w:r>
          </w:p>
        </w:tc>
        <w:tc>
          <w:tcPr>
            <w:tcW w:w="560" w:type="pct"/>
            <w:shd w:val="clear" w:color="auto" w:fill="auto"/>
            <w:noWrap/>
            <w:tcMar>
              <w:left w:w="28" w:type="dxa"/>
              <w:right w:w="28" w:type="dxa"/>
            </w:tcMar>
            <w:vAlign w:val="center"/>
          </w:tcPr>
          <w:p w14:paraId="65487717"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48,5</w:t>
            </w:r>
          </w:p>
        </w:tc>
        <w:tc>
          <w:tcPr>
            <w:tcW w:w="560" w:type="pct"/>
            <w:tcBorders>
              <w:top w:val="nil"/>
              <w:left w:val="single" w:sz="8" w:space="0" w:color="000000"/>
              <w:bottom w:val="single" w:sz="8" w:space="0" w:color="000000"/>
              <w:right w:val="single" w:sz="8" w:space="0" w:color="000000"/>
            </w:tcBorders>
            <w:shd w:val="clear" w:color="auto" w:fill="auto"/>
            <w:vAlign w:val="center"/>
          </w:tcPr>
          <w:p w14:paraId="280D9F06"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644,5</w:t>
            </w:r>
          </w:p>
        </w:tc>
        <w:tc>
          <w:tcPr>
            <w:tcW w:w="559" w:type="pct"/>
            <w:shd w:val="clear" w:color="auto" w:fill="auto"/>
            <w:noWrap/>
            <w:tcMar>
              <w:left w:w="28" w:type="dxa"/>
              <w:right w:w="28" w:type="dxa"/>
            </w:tcMar>
            <w:vAlign w:val="center"/>
            <w:hideMark/>
          </w:tcPr>
          <w:p w14:paraId="2D9A71B6" w14:textId="77777777" w:rsidR="003F71EF" w:rsidRPr="003F71EF" w:rsidRDefault="003F71EF" w:rsidP="003F71EF">
            <w:pPr>
              <w:spacing w:line="240" w:lineRule="auto"/>
              <w:ind w:firstLine="0"/>
              <w:jc w:val="center"/>
              <w:rPr>
                <w:bCs/>
                <w:color w:val="FF0000"/>
                <w:sz w:val="18"/>
                <w:szCs w:val="18"/>
              </w:rPr>
            </w:pPr>
            <w:r w:rsidRPr="003F71EF">
              <w:rPr>
                <w:color w:val="FF0000"/>
                <w:sz w:val="18"/>
                <w:szCs w:val="18"/>
              </w:rPr>
              <w:t>7,02</w:t>
            </w:r>
          </w:p>
        </w:tc>
      </w:tr>
      <w:tr w:rsidR="003F71EF" w:rsidRPr="003F71EF" w14:paraId="31E4B1C9" w14:textId="77777777" w:rsidTr="003F71EF">
        <w:trPr>
          <w:trHeight w:val="340"/>
        </w:trPr>
        <w:tc>
          <w:tcPr>
            <w:tcW w:w="238" w:type="pct"/>
            <w:shd w:val="clear" w:color="auto" w:fill="auto"/>
            <w:noWrap/>
            <w:tcMar>
              <w:left w:w="28" w:type="dxa"/>
              <w:right w:w="28" w:type="dxa"/>
            </w:tcMar>
            <w:vAlign w:val="center"/>
          </w:tcPr>
          <w:p w14:paraId="0F11900F" w14:textId="77777777" w:rsidR="003F71EF" w:rsidRPr="003F71EF" w:rsidRDefault="003F71EF" w:rsidP="003F71EF">
            <w:pPr>
              <w:spacing w:line="240" w:lineRule="auto"/>
              <w:ind w:firstLine="0"/>
              <w:jc w:val="center"/>
              <w:rPr>
                <w:sz w:val="18"/>
                <w:szCs w:val="18"/>
              </w:rPr>
            </w:pPr>
            <w:r w:rsidRPr="003F71EF">
              <w:rPr>
                <w:sz w:val="18"/>
                <w:szCs w:val="18"/>
              </w:rPr>
              <w:t>3</w:t>
            </w:r>
          </w:p>
        </w:tc>
        <w:tc>
          <w:tcPr>
            <w:tcW w:w="1176" w:type="pct"/>
            <w:shd w:val="clear" w:color="auto" w:fill="auto"/>
            <w:noWrap/>
            <w:tcMar>
              <w:left w:w="28" w:type="dxa"/>
              <w:right w:w="28" w:type="dxa"/>
            </w:tcMar>
            <w:vAlign w:val="center"/>
            <w:hideMark/>
          </w:tcPr>
          <w:p w14:paraId="2FD053DC" w14:textId="77777777" w:rsidR="003F71EF" w:rsidRPr="003F71EF" w:rsidRDefault="003F71EF" w:rsidP="003F71EF">
            <w:pPr>
              <w:spacing w:line="240" w:lineRule="auto"/>
              <w:ind w:firstLine="0"/>
              <w:rPr>
                <w:sz w:val="18"/>
                <w:szCs w:val="18"/>
              </w:rPr>
            </w:pPr>
            <w:r w:rsidRPr="003F71EF">
              <w:rPr>
                <w:sz w:val="18"/>
                <w:szCs w:val="18"/>
              </w:rPr>
              <w:t>Котельная №6</w:t>
            </w:r>
          </w:p>
        </w:tc>
        <w:tc>
          <w:tcPr>
            <w:tcW w:w="458" w:type="pct"/>
            <w:tcBorders>
              <w:top w:val="single" w:sz="4" w:space="0" w:color="auto"/>
              <w:left w:val="nil"/>
              <w:bottom w:val="single" w:sz="4" w:space="0" w:color="auto"/>
              <w:right w:val="nil"/>
            </w:tcBorders>
            <w:shd w:val="clear" w:color="auto" w:fill="auto"/>
            <w:vAlign w:val="center"/>
          </w:tcPr>
          <w:p w14:paraId="662DF28A"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1 615,2</w:t>
            </w:r>
          </w:p>
        </w:tc>
        <w:tc>
          <w:tcPr>
            <w:tcW w:w="466" w:type="pct"/>
            <w:shd w:val="clear" w:color="auto" w:fill="auto"/>
            <w:vAlign w:val="center"/>
          </w:tcPr>
          <w:p w14:paraId="0BBE8D40"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48,4</w:t>
            </w:r>
          </w:p>
        </w:tc>
        <w:tc>
          <w:tcPr>
            <w:tcW w:w="422" w:type="pct"/>
            <w:shd w:val="clear" w:color="auto" w:fill="auto"/>
            <w:vAlign w:val="center"/>
          </w:tcPr>
          <w:p w14:paraId="283D800E"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2,99</w:t>
            </w:r>
          </w:p>
        </w:tc>
        <w:tc>
          <w:tcPr>
            <w:tcW w:w="560" w:type="pct"/>
            <w:shd w:val="clear" w:color="auto" w:fill="auto"/>
            <w:noWrap/>
            <w:tcMar>
              <w:left w:w="28" w:type="dxa"/>
              <w:right w:w="28" w:type="dxa"/>
            </w:tcMar>
            <w:vAlign w:val="center"/>
          </w:tcPr>
          <w:p w14:paraId="5A666E94"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1 566,7</w:t>
            </w:r>
          </w:p>
        </w:tc>
        <w:tc>
          <w:tcPr>
            <w:tcW w:w="560" w:type="pct"/>
            <w:shd w:val="clear" w:color="auto" w:fill="auto"/>
            <w:noWrap/>
            <w:tcMar>
              <w:left w:w="28" w:type="dxa"/>
              <w:right w:w="28" w:type="dxa"/>
            </w:tcMar>
            <w:vAlign w:val="center"/>
          </w:tcPr>
          <w:p w14:paraId="26AD0746"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109,6</w:t>
            </w:r>
          </w:p>
        </w:tc>
        <w:tc>
          <w:tcPr>
            <w:tcW w:w="560" w:type="pct"/>
            <w:tcBorders>
              <w:top w:val="nil"/>
              <w:left w:val="single" w:sz="8" w:space="0" w:color="000000"/>
              <w:bottom w:val="single" w:sz="8" w:space="0" w:color="000000"/>
              <w:right w:val="single" w:sz="8" w:space="0" w:color="000000"/>
            </w:tcBorders>
            <w:shd w:val="clear" w:color="auto" w:fill="auto"/>
            <w:vAlign w:val="center"/>
          </w:tcPr>
          <w:p w14:paraId="56FCC44C"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1 457,1</w:t>
            </w:r>
          </w:p>
        </w:tc>
        <w:tc>
          <w:tcPr>
            <w:tcW w:w="559" w:type="pct"/>
            <w:shd w:val="clear" w:color="auto" w:fill="auto"/>
            <w:noWrap/>
            <w:tcMar>
              <w:left w:w="28" w:type="dxa"/>
              <w:right w:w="28" w:type="dxa"/>
            </w:tcMar>
            <w:vAlign w:val="center"/>
            <w:hideMark/>
          </w:tcPr>
          <w:p w14:paraId="3A037678" w14:textId="77777777" w:rsidR="003F71EF" w:rsidRPr="003F71EF" w:rsidRDefault="003F71EF" w:rsidP="003F71EF">
            <w:pPr>
              <w:spacing w:line="240" w:lineRule="auto"/>
              <w:ind w:firstLine="0"/>
              <w:jc w:val="center"/>
              <w:rPr>
                <w:bCs/>
                <w:color w:val="FF0000"/>
                <w:sz w:val="18"/>
                <w:szCs w:val="18"/>
              </w:rPr>
            </w:pPr>
            <w:r w:rsidRPr="003F71EF">
              <w:rPr>
                <w:color w:val="FF0000"/>
                <w:sz w:val="18"/>
                <w:szCs w:val="18"/>
              </w:rPr>
              <w:t>7,02</w:t>
            </w:r>
          </w:p>
        </w:tc>
      </w:tr>
      <w:tr w:rsidR="003F71EF" w:rsidRPr="003F71EF" w14:paraId="5FD45452" w14:textId="77777777" w:rsidTr="003F71EF">
        <w:trPr>
          <w:trHeight w:val="340"/>
        </w:trPr>
        <w:tc>
          <w:tcPr>
            <w:tcW w:w="238" w:type="pct"/>
            <w:shd w:val="clear" w:color="auto" w:fill="auto"/>
            <w:noWrap/>
            <w:tcMar>
              <w:left w:w="28" w:type="dxa"/>
              <w:right w:w="28" w:type="dxa"/>
            </w:tcMar>
            <w:vAlign w:val="center"/>
          </w:tcPr>
          <w:p w14:paraId="2D853DD8" w14:textId="77777777" w:rsidR="003F71EF" w:rsidRPr="003F71EF" w:rsidRDefault="003F71EF" w:rsidP="003F71EF">
            <w:pPr>
              <w:spacing w:line="240" w:lineRule="auto"/>
              <w:ind w:firstLine="0"/>
              <w:jc w:val="center"/>
              <w:rPr>
                <w:sz w:val="18"/>
                <w:szCs w:val="18"/>
              </w:rPr>
            </w:pPr>
            <w:r w:rsidRPr="003F71EF">
              <w:rPr>
                <w:sz w:val="18"/>
                <w:szCs w:val="18"/>
              </w:rPr>
              <w:t>4</w:t>
            </w:r>
          </w:p>
        </w:tc>
        <w:tc>
          <w:tcPr>
            <w:tcW w:w="1176" w:type="pct"/>
            <w:shd w:val="clear" w:color="auto" w:fill="auto"/>
            <w:noWrap/>
            <w:tcMar>
              <w:left w:w="28" w:type="dxa"/>
              <w:right w:w="28" w:type="dxa"/>
            </w:tcMar>
            <w:vAlign w:val="center"/>
            <w:hideMark/>
          </w:tcPr>
          <w:p w14:paraId="6BA2486E" w14:textId="77777777" w:rsidR="003F71EF" w:rsidRPr="003F71EF" w:rsidRDefault="003F71EF" w:rsidP="003F71EF">
            <w:pPr>
              <w:spacing w:line="240" w:lineRule="auto"/>
              <w:ind w:firstLine="0"/>
              <w:rPr>
                <w:sz w:val="18"/>
                <w:szCs w:val="18"/>
              </w:rPr>
            </w:pPr>
            <w:r w:rsidRPr="003F71EF">
              <w:rPr>
                <w:sz w:val="18"/>
                <w:szCs w:val="18"/>
              </w:rPr>
              <w:t>Котельная №7</w:t>
            </w:r>
          </w:p>
        </w:tc>
        <w:tc>
          <w:tcPr>
            <w:tcW w:w="458" w:type="pct"/>
            <w:tcBorders>
              <w:top w:val="single" w:sz="4" w:space="0" w:color="auto"/>
              <w:left w:val="nil"/>
              <w:bottom w:val="single" w:sz="4" w:space="0" w:color="auto"/>
              <w:right w:val="nil"/>
            </w:tcBorders>
            <w:shd w:val="clear" w:color="auto" w:fill="auto"/>
            <w:vAlign w:val="center"/>
          </w:tcPr>
          <w:p w14:paraId="4BC1904F"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1 523,9</w:t>
            </w:r>
          </w:p>
        </w:tc>
        <w:tc>
          <w:tcPr>
            <w:tcW w:w="466" w:type="pct"/>
            <w:shd w:val="clear" w:color="auto" w:fill="auto"/>
            <w:vAlign w:val="center"/>
          </w:tcPr>
          <w:p w14:paraId="5BC9F333"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45,7</w:t>
            </w:r>
          </w:p>
        </w:tc>
        <w:tc>
          <w:tcPr>
            <w:tcW w:w="422" w:type="pct"/>
            <w:shd w:val="clear" w:color="auto" w:fill="auto"/>
            <w:vAlign w:val="center"/>
          </w:tcPr>
          <w:p w14:paraId="6D83D6D2"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2,99</w:t>
            </w:r>
          </w:p>
        </w:tc>
        <w:tc>
          <w:tcPr>
            <w:tcW w:w="560" w:type="pct"/>
            <w:shd w:val="clear" w:color="auto" w:fill="auto"/>
            <w:noWrap/>
            <w:tcMar>
              <w:left w:w="28" w:type="dxa"/>
              <w:right w:w="28" w:type="dxa"/>
            </w:tcMar>
            <w:vAlign w:val="center"/>
          </w:tcPr>
          <w:p w14:paraId="75D53AAF"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1 478,1</w:t>
            </w:r>
          </w:p>
        </w:tc>
        <w:tc>
          <w:tcPr>
            <w:tcW w:w="560" w:type="pct"/>
            <w:shd w:val="clear" w:color="auto" w:fill="auto"/>
            <w:noWrap/>
            <w:tcMar>
              <w:left w:w="28" w:type="dxa"/>
              <w:right w:w="28" w:type="dxa"/>
            </w:tcMar>
            <w:vAlign w:val="center"/>
          </w:tcPr>
          <w:p w14:paraId="10394A48"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103,4</w:t>
            </w:r>
          </w:p>
        </w:tc>
        <w:tc>
          <w:tcPr>
            <w:tcW w:w="560" w:type="pct"/>
            <w:tcBorders>
              <w:top w:val="nil"/>
              <w:left w:val="single" w:sz="8" w:space="0" w:color="000000"/>
              <w:bottom w:val="single" w:sz="8" w:space="0" w:color="000000"/>
              <w:right w:val="single" w:sz="8" w:space="0" w:color="000000"/>
            </w:tcBorders>
            <w:shd w:val="clear" w:color="auto" w:fill="auto"/>
            <w:vAlign w:val="center"/>
          </w:tcPr>
          <w:p w14:paraId="00E365A1"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1 374,7</w:t>
            </w:r>
          </w:p>
        </w:tc>
        <w:tc>
          <w:tcPr>
            <w:tcW w:w="559" w:type="pct"/>
            <w:shd w:val="clear" w:color="auto" w:fill="auto"/>
            <w:noWrap/>
            <w:tcMar>
              <w:left w:w="28" w:type="dxa"/>
              <w:right w:w="28" w:type="dxa"/>
            </w:tcMar>
            <w:vAlign w:val="center"/>
            <w:hideMark/>
          </w:tcPr>
          <w:p w14:paraId="2EBE912E" w14:textId="77777777" w:rsidR="003F71EF" w:rsidRPr="003F71EF" w:rsidRDefault="003F71EF" w:rsidP="003F71EF">
            <w:pPr>
              <w:spacing w:line="240" w:lineRule="auto"/>
              <w:ind w:firstLine="0"/>
              <w:jc w:val="center"/>
              <w:rPr>
                <w:bCs/>
                <w:color w:val="FF0000"/>
                <w:sz w:val="18"/>
                <w:szCs w:val="18"/>
              </w:rPr>
            </w:pPr>
            <w:r w:rsidRPr="003F71EF">
              <w:rPr>
                <w:color w:val="FF0000"/>
                <w:sz w:val="18"/>
                <w:szCs w:val="18"/>
              </w:rPr>
              <w:t>7,01</w:t>
            </w:r>
          </w:p>
        </w:tc>
      </w:tr>
      <w:tr w:rsidR="003F71EF" w:rsidRPr="003F71EF" w14:paraId="12EDB191" w14:textId="77777777" w:rsidTr="003F71EF">
        <w:trPr>
          <w:trHeight w:val="340"/>
        </w:trPr>
        <w:tc>
          <w:tcPr>
            <w:tcW w:w="238" w:type="pct"/>
            <w:shd w:val="clear" w:color="auto" w:fill="auto"/>
            <w:noWrap/>
            <w:tcMar>
              <w:left w:w="28" w:type="dxa"/>
              <w:right w:w="28" w:type="dxa"/>
            </w:tcMar>
            <w:vAlign w:val="center"/>
          </w:tcPr>
          <w:p w14:paraId="6FB3C57C" w14:textId="77777777" w:rsidR="003F71EF" w:rsidRPr="003F71EF" w:rsidRDefault="003F71EF" w:rsidP="003F71EF">
            <w:pPr>
              <w:spacing w:line="240" w:lineRule="auto"/>
              <w:ind w:firstLine="0"/>
              <w:jc w:val="center"/>
              <w:rPr>
                <w:sz w:val="18"/>
                <w:szCs w:val="18"/>
              </w:rPr>
            </w:pPr>
            <w:r w:rsidRPr="003F71EF">
              <w:rPr>
                <w:sz w:val="18"/>
                <w:szCs w:val="18"/>
              </w:rPr>
              <w:t>5</w:t>
            </w:r>
          </w:p>
        </w:tc>
        <w:tc>
          <w:tcPr>
            <w:tcW w:w="1176" w:type="pct"/>
            <w:shd w:val="clear" w:color="auto" w:fill="auto"/>
            <w:noWrap/>
            <w:tcMar>
              <w:left w:w="28" w:type="dxa"/>
              <w:right w:w="28" w:type="dxa"/>
            </w:tcMar>
            <w:vAlign w:val="center"/>
            <w:hideMark/>
          </w:tcPr>
          <w:p w14:paraId="5EAC19A9" w14:textId="77777777" w:rsidR="003F71EF" w:rsidRPr="003F71EF" w:rsidRDefault="003F71EF" w:rsidP="003F71EF">
            <w:pPr>
              <w:spacing w:line="240" w:lineRule="auto"/>
              <w:ind w:firstLine="0"/>
              <w:rPr>
                <w:sz w:val="18"/>
                <w:szCs w:val="18"/>
              </w:rPr>
            </w:pPr>
            <w:r w:rsidRPr="003F71EF">
              <w:rPr>
                <w:sz w:val="18"/>
                <w:szCs w:val="18"/>
              </w:rPr>
              <w:t>Котельная №8</w:t>
            </w:r>
          </w:p>
        </w:tc>
        <w:tc>
          <w:tcPr>
            <w:tcW w:w="458" w:type="pct"/>
            <w:tcBorders>
              <w:top w:val="single" w:sz="4" w:space="0" w:color="auto"/>
              <w:left w:val="nil"/>
              <w:bottom w:val="single" w:sz="4" w:space="0" w:color="auto"/>
              <w:right w:val="nil"/>
            </w:tcBorders>
            <w:shd w:val="clear" w:color="auto" w:fill="auto"/>
            <w:vAlign w:val="center"/>
          </w:tcPr>
          <w:p w14:paraId="0B614CBA"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531,7</w:t>
            </w:r>
          </w:p>
        </w:tc>
        <w:tc>
          <w:tcPr>
            <w:tcW w:w="466" w:type="pct"/>
            <w:shd w:val="clear" w:color="auto" w:fill="auto"/>
            <w:vAlign w:val="center"/>
          </w:tcPr>
          <w:p w14:paraId="2EC9375D"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15,9</w:t>
            </w:r>
          </w:p>
        </w:tc>
        <w:tc>
          <w:tcPr>
            <w:tcW w:w="422" w:type="pct"/>
            <w:shd w:val="clear" w:color="auto" w:fill="auto"/>
            <w:vAlign w:val="center"/>
          </w:tcPr>
          <w:p w14:paraId="785DC2AC"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2,99</w:t>
            </w:r>
          </w:p>
        </w:tc>
        <w:tc>
          <w:tcPr>
            <w:tcW w:w="560" w:type="pct"/>
            <w:shd w:val="clear" w:color="auto" w:fill="auto"/>
            <w:noWrap/>
            <w:tcMar>
              <w:left w:w="28" w:type="dxa"/>
              <w:right w:w="28" w:type="dxa"/>
            </w:tcMar>
            <w:vAlign w:val="center"/>
          </w:tcPr>
          <w:p w14:paraId="40024329"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515,7</w:t>
            </w:r>
          </w:p>
        </w:tc>
        <w:tc>
          <w:tcPr>
            <w:tcW w:w="560" w:type="pct"/>
            <w:shd w:val="clear" w:color="auto" w:fill="auto"/>
            <w:noWrap/>
            <w:tcMar>
              <w:left w:w="28" w:type="dxa"/>
              <w:right w:w="28" w:type="dxa"/>
            </w:tcMar>
            <w:vAlign w:val="center"/>
          </w:tcPr>
          <w:p w14:paraId="31D74D58"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36,1</w:t>
            </w:r>
          </w:p>
        </w:tc>
        <w:tc>
          <w:tcPr>
            <w:tcW w:w="560" w:type="pct"/>
            <w:tcBorders>
              <w:top w:val="nil"/>
              <w:left w:val="single" w:sz="8" w:space="0" w:color="000000"/>
              <w:bottom w:val="single" w:sz="8" w:space="0" w:color="000000"/>
              <w:right w:val="single" w:sz="8" w:space="0" w:color="000000"/>
            </w:tcBorders>
            <w:shd w:val="clear" w:color="auto" w:fill="auto"/>
            <w:vAlign w:val="center"/>
          </w:tcPr>
          <w:p w14:paraId="2BBEED74"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479,6</w:t>
            </w:r>
          </w:p>
        </w:tc>
        <w:tc>
          <w:tcPr>
            <w:tcW w:w="559" w:type="pct"/>
            <w:shd w:val="clear" w:color="auto" w:fill="auto"/>
            <w:noWrap/>
            <w:tcMar>
              <w:left w:w="28" w:type="dxa"/>
              <w:right w:w="28" w:type="dxa"/>
            </w:tcMar>
            <w:vAlign w:val="center"/>
            <w:hideMark/>
          </w:tcPr>
          <w:p w14:paraId="56A855BA" w14:textId="77777777" w:rsidR="003F71EF" w:rsidRPr="003F71EF" w:rsidRDefault="003F71EF" w:rsidP="003F71EF">
            <w:pPr>
              <w:spacing w:line="240" w:lineRule="auto"/>
              <w:ind w:firstLine="0"/>
              <w:jc w:val="center"/>
              <w:rPr>
                <w:bCs/>
                <w:color w:val="FF0000"/>
                <w:sz w:val="18"/>
                <w:szCs w:val="18"/>
              </w:rPr>
            </w:pPr>
            <w:r w:rsidRPr="003F71EF">
              <w:rPr>
                <w:color w:val="FF0000"/>
                <w:sz w:val="18"/>
                <w:szCs w:val="18"/>
              </w:rPr>
              <w:t>7,07</w:t>
            </w:r>
          </w:p>
        </w:tc>
      </w:tr>
      <w:tr w:rsidR="003F71EF" w:rsidRPr="003F71EF" w14:paraId="6E27C532" w14:textId="77777777" w:rsidTr="003F71EF">
        <w:trPr>
          <w:trHeight w:val="340"/>
        </w:trPr>
        <w:tc>
          <w:tcPr>
            <w:tcW w:w="238" w:type="pct"/>
            <w:shd w:val="clear" w:color="auto" w:fill="auto"/>
            <w:noWrap/>
            <w:tcMar>
              <w:left w:w="28" w:type="dxa"/>
              <w:right w:w="28" w:type="dxa"/>
            </w:tcMar>
            <w:vAlign w:val="center"/>
          </w:tcPr>
          <w:p w14:paraId="43C1B7DB" w14:textId="77777777" w:rsidR="003F71EF" w:rsidRPr="003F71EF" w:rsidRDefault="003F71EF" w:rsidP="003F71EF">
            <w:pPr>
              <w:spacing w:line="240" w:lineRule="auto"/>
              <w:ind w:firstLine="0"/>
              <w:jc w:val="center"/>
              <w:rPr>
                <w:sz w:val="18"/>
                <w:szCs w:val="18"/>
              </w:rPr>
            </w:pPr>
            <w:r w:rsidRPr="003F71EF">
              <w:rPr>
                <w:sz w:val="18"/>
                <w:szCs w:val="18"/>
              </w:rPr>
              <w:t>6</w:t>
            </w:r>
          </w:p>
        </w:tc>
        <w:tc>
          <w:tcPr>
            <w:tcW w:w="1176" w:type="pct"/>
            <w:shd w:val="clear" w:color="auto" w:fill="auto"/>
            <w:noWrap/>
            <w:tcMar>
              <w:left w:w="28" w:type="dxa"/>
              <w:right w:w="28" w:type="dxa"/>
            </w:tcMar>
            <w:vAlign w:val="center"/>
            <w:hideMark/>
          </w:tcPr>
          <w:p w14:paraId="79B71E87" w14:textId="77777777" w:rsidR="003F71EF" w:rsidRPr="003F71EF" w:rsidRDefault="003F71EF" w:rsidP="003F71EF">
            <w:pPr>
              <w:spacing w:line="240" w:lineRule="auto"/>
              <w:ind w:firstLine="0"/>
              <w:rPr>
                <w:sz w:val="18"/>
                <w:szCs w:val="18"/>
              </w:rPr>
            </w:pPr>
            <w:r w:rsidRPr="003F71EF">
              <w:rPr>
                <w:sz w:val="18"/>
                <w:szCs w:val="18"/>
              </w:rPr>
              <w:t>Котельная ЦРБ</w:t>
            </w:r>
          </w:p>
        </w:tc>
        <w:tc>
          <w:tcPr>
            <w:tcW w:w="458" w:type="pct"/>
            <w:tcBorders>
              <w:top w:val="single" w:sz="4" w:space="0" w:color="auto"/>
              <w:left w:val="nil"/>
              <w:bottom w:val="single" w:sz="4" w:space="0" w:color="auto"/>
              <w:right w:val="nil"/>
            </w:tcBorders>
            <w:shd w:val="clear" w:color="auto" w:fill="auto"/>
            <w:vAlign w:val="center"/>
          </w:tcPr>
          <w:p w14:paraId="011B164F"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1 370,9</w:t>
            </w:r>
          </w:p>
        </w:tc>
        <w:tc>
          <w:tcPr>
            <w:tcW w:w="466" w:type="pct"/>
            <w:shd w:val="clear" w:color="auto" w:fill="auto"/>
            <w:vAlign w:val="center"/>
          </w:tcPr>
          <w:p w14:paraId="07339285"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41,1</w:t>
            </w:r>
          </w:p>
        </w:tc>
        <w:tc>
          <w:tcPr>
            <w:tcW w:w="422" w:type="pct"/>
            <w:shd w:val="clear" w:color="auto" w:fill="auto"/>
            <w:vAlign w:val="center"/>
          </w:tcPr>
          <w:p w14:paraId="6088A62C"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2,99</w:t>
            </w:r>
          </w:p>
        </w:tc>
        <w:tc>
          <w:tcPr>
            <w:tcW w:w="560" w:type="pct"/>
            <w:shd w:val="clear" w:color="auto" w:fill="auto"/>
            <w:noWrap/>
            <w:tcMar>
              <w:left w:w="28" w:type="dxa"/>
              <w:right w:w="28" w:type="dxa"/>
            </w:tcMar>
            <w:vAlign w:val="center"/>
          </w:tcPr>
          <w:p w14:paraId="755BD19E"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1 329,8</w:t>
            </w:r>
          </w:p>
        </w:tc>
        <w:tc>
          <w:tcPr>
            <w:tcW w:w="560" w:type="pct"/>
            <w:shd w:val="clear" w:color="auto" w:fill="auto"/>
            <w:noWrap/>
            <w:tcMar>
              <w:left w:w="28" w:type="dxa"/>
              <w:right w:w="28" w:type="dxa"/>
            </w:tcMar>
            <w:vAlign w:val="center"/>
          </w:tcPr>
          <w:p w14:paraId="5E8584A5"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93,1</w:t>
            </w:r>
          </w:p>
        </w:tc>
        <w:tc>
          <w:tcPr>
            <w:tcW w:w="560" w:type="pct"/>
            <w:tcBorders>
              <w:top w:val="nil"/>
              <w:left w:val="single" w:sz="8" w:space="0" w:color="000000"/>
              <w:bottom w:val="single" w:sz="8" w:space="0" w:color="000000"/>
              <w:right w:val="single" w:sz="8" w:space="0" w:color="000000"/>
            </w:tcBorders>
            <w:shd w:val="clear" w:color="auto" w:fill="auto"/>
            <w:vAlign w:val="center"/>
          </w:tcPr>
          <w:p w14:paraId="433E9D82" w14:textId="77777777" w:rsidR="003F71EF" w:rsidRPr="003F71EF" w:rsidRDefault="003F71EF" w:rsidP="003F71EF">
            <w:pPr>
              <w:spacing w:line="240" w:lineRule="auto"/>
              <w:ind w:firstLine="0"/>
              <w:jc w:val="center"/>
              <w:rPr>
                <w:color w:val="FF0000"/>
                <w:sz w:val="18"/>
                <w:szCs w:val="18"/>
              </w:rPr>
            </w:pPr>
            <w:r w:rsidRPr="003F71EF">
              <w:rPr>
                <w:color w:val="FF0000"/>
                <w:sz w:val="18"/>
                <w:szCs w:val="18"/>
              </w:rPr>
              <w:t>1 236,7</w:t>
            </w:r>
          </w:p>
        </w:tc>
        <w:tc>
          <w:tcPr>
            <w:tcW w:w="559" w:type="pct"/>
            <w:shd w:val="clear" w:color="auto" w:fill="auto"/>
            <w:noWrap/>
            <w:tcMar>
              <w:left w:w="28" w:type="dxa"/>
              <w:right w:w="28" w:type="dxa"/>
            </w:tcMar>
            <w:vAlign w:val="center"/>
            <w:hideMark/>
          </w:tcPr>
          <w:p w14:paraId="542D6FD3" w14:textId="77777777" w:rsidR="003F71EF" w:rsidRPr="003F71EF" w:rsidRDefault="003F71EF" w:rsidP="003F71EF">
            <w:pPr>
              <w:spacing w:line="240" w:lineRule="auto"/>
              <w:ind w:firstLine="0"/>
              <w:jc w:val="center"/>
              <w:rPr>
                <w:bCs/>
                <w:color w:val="FF0000"/>
                <w:sz w:val="18"/>
                <w:szCs w:val="18"/>
              </w:rPr>
            </w:pPr>
            <w:r w:rsidRPr="003F71EF">
              <w:rPr>
                <w:color w:val="FF0000"/>
                <w:sz w:val="18"/>
                <w:szCs w:val="18"/>
              </w:rPr>
              <w:t>7,01</w:t>
            </w:r>
          </w:p>
        </w:tc>
      </w:tr>
      <w:tr w:rsidR="00C9600F" w:rsidRPr="00C9600F" w14:paraId="6C3B5C94" w14:textId="77777777" w:rsidTr="003F71EF">
        <w:trPr>
          <w:trHeight w:val="113"/>
        </w:trPr>
        <w:tc>
          <w:tcPr>
            <w:tcW w:w="238" w:type="pct"/>
            <w:shd w:val="clear" w:color="auto" w:fill="auto"/>
            <w:noWrap/>
            <w:tcMar>
              <w:left w:w="28" w:type="dxa"/>
              <w:right w:w="28" w:type="dxa"/>
            </w:tcMar>
            <w:vAlign w:val="center"/>
          </w:tcPr>
          <w:p w14:paraId="3AC88C82" w14:textId="77777777" w:rsidR="007606F1" w:rsidRPr="00C9600F" w:rsidRDefault="007606F1" w:rsidP="00633A4E">
            <w:pPr>
              <w:spacing w:line="240" w:lineRule="auto"/>
              <w:ind w:firstLine="0"/>
              <w:jc w:val="center"/>
              <w:rPr>
                <w:sz w:val="18"/>
                <w:szCs w:val="18"/>
              </w:rPr>
            </w:pPr>
            <w:r w:rsidRPr="00C9600F">
              <w:rPr>
                <w:sz w:val="18"/>
                <w:szCs w:val="18"/>
              </w:rPr>
              <w:t>7</w:t>
            </w:r>
          </w:p>
        </w:tc>
        <w:tc>
          <w:tcPr>
            <w:tcW w:w="1176" w:type="pct"/>
            <w:shd w:val="clear" w:color="auto" w:fill="auto"/>
            <w:noWrap/>
            <w:tcMar>
              <w:left w:w="28" w:type="dxa"/>
              <w:right w:w="28" w:type="dxa"/>
            </w:tcMar>
            <w:vAlign w:val="center"/>
          </w:tcPr>
          <w:p w14:paraId="3AC33869" w14:textId="47BDECC7" w:rsidR="007606F1" w:rsidRPr="00C9600F" w:rsidRDefault="007606F1" w:rsidP="00633A4E">
            <w:pPr>
              <w:spacing w:line="240" w:lineRule="auto"/>
              <w:ind w:firstLine="0"/>
              <w:rPr>
                <w:sz w:val="18"/>
                <w:szCs w:val="18"/>
              </w:rPr>
            </w:pPr>
            <w:r w:rsidRPr="00C9600F">
              <w:rPr>
                <w:sz w:val="18"/>
                <w:szCs w:val="18"/>
              </w:rPr>
              <w:t>Котельная ООО "Поволжье-Ресурс"</w:t>
            </w:r>
          </w:p>
        </w:tc>
        <w:tc>
          <w:tcPr>
            <w:tcW w:w="458" w:type="pct"/>
            <w:vAlign w:val="center"/>
          </w:tcPr>
          <w:p w14:paraId="6E57DE2C" w14:textId="4C9F8198" w:rsidR="007606F1" w:rsidRPr="00C9600F" w:rsidRDefault="00525FD6" w:rsidP="00633A4E">
            <w:pPr>
              <w:spacing w:line="240" w:lineRule="auto"/>
              <w:ind w:firstLine="0"/>
              <w:jc w:val="center"/>
              <w:rPr>
                <w:sz w:val="18"/>
                <w:szCs w:val="18"/>
              </w:rPr>
            </w:pPr>
            <w:r w:rsidRPr="00C9600F">
              <w:rPr>
                <w:sz w:val="18"/>
                <w:szCs w:val="18"/>
              </w:rPr>
              <w:t>3234,96</w:t>
            </w:r>
          </w:p>
        </w:tc>
        <w:tc>
          <w:tcPr>
            <w:tcW w:w="466" w:type="pct"/>
            <w:vAlign w:val="center"/>
          </w:tcPr>
          <w:p w14:paraId="3BF32982" w14:textId="6C48ACA5" w:rsidR="007606F1" w:rsidRPr="00C9600F" w:rsidRDefault="00525FD6" w:rsidP="00633A4E">
            <w:pPr>
              <w:spacing w:line="240" w:lineRule="auto"/>
              <w:ind w:firstLine="0"/>
              <w:jc w:val="center"/>
              <w:rPr>
                <w:sz w:val="18"/>
                <w:szCs w:val="18"/>
              </w:rPr>
            </w:pPr>
            <w:r w:rsidRPr="00C9600F">
              <w:rPr>
                <w:sz w:val="18"/>
                <w:szCs w:val="18"/>
              </w:rPr>
              <w:t>89,8</w:t>
            </w:r>
          </w:p>
        </w:tc>
        <w:tc>
          <w:tcPr>
            <w:tcW w:w="422" w:type="pct"/>
            <w:vAlign w:val="center"/>
          </w:tcPr>
          <w:p w14:paraId="7A8C2CE0" w14:textId="56F11D9A" w:rsidR="007606F1" w:rsidRPr="003F71EF" w:rsidRDefault="002F0189" w:rsidP="003F71EF">
            <w:pPr>
              <w:spacing w:line="240" w:lineRule="auto"/>
              <w:ind w:firstLine="0"/>
              <w:jc w:val="center"/>
              <w:rPr>
                <w:sz w:val="18"/>
                <w:szCs w:val="18"/>
              </w:rPr>
            </w:pPr>
            <w:r w:rsidRPr="003F71EF">
              <w:rPr>
                <w:sz w:val="18"/>
                <w:szCs w:val="18"/>
              </w:rPr>
              <w:t>2,78</w:t>
            </w:r>
          </w:p>
        </w:tc>
        <w:tc>
          <w:tcPr>
            <w:tcW w:w="560" w:type="pct"/>
            <w:shd w:val="clear" w:color="auto" w:fill="auto"/>
            <w:noWrap/>
            <w:tcMar>
              <w:left w:w="28" w:type="dxa"/>
              <w:right w:w="28" w:type="dxa"/>
            </w:tcMar>
            <w:vAlign w:val="center"/>
          </w:tcPr>
          <w:p w14:paraId="6EA2869B" w14:textId="1C72F68F" w:rsidR="007606F1" w:rsidRPr="00C9600F" w:rsidRDefault="00F57305" w:rsidP="00633A4E">
            <w:pPr>
              <w:spacing w:line="240" w:lineRule="auto"/>
              <w:ind w:firstLine="0"/>
              <w:jc w:val="center"/>
              <w:rPr>
                <w:sz w:val="18"/>
                <w:szCs w:val="18"/>
              </w:rPr>
            </w:pPr>
            <w:r w:rsidRPr="00C9600F">
              <w:rPr>
                <w:sz w:val="18"/>
                <w:szCs w:val="18"/>
              </w:rPr>
              <w:t>3145,16</w:t>
            </w:r>
          </w:p>
        </w:tc>
        <w:tc>
          <w:tcPr>
            <w:tcW w:w="560" w:type="pct"/>
            <w:shd w:val="clear" w:color="auto" w:fill="auto"/>
            <w:noWrap/>
            <w:tcMar>
              <w:left w:w="28" w:type="dxa"/>
              <w:right w:w="28" w:type="dxa"/>
            </w:tcMar>
            <w:vAlign w:val="center"/>
          </w:tcPr>
          <w:p w14:paraId="6C12E476" w14:textId="548840E7" w:rsidR="007606F1" w:rsidRPr="00C9600F" w:rsidRDefault="007606F1" w:rsidP="00633A4E">
            <w:pPr>
              <w:spacing w:line="240" w:lineRule="auto"/>
              <w:ind w:firstLine="0"/>
              <w:jc w:val="center"/>
              <w:rPr>
                <w:sz w:val="18"/>
                <w:szCs w:val="18"/>
              </w:rPr>
            </w:pPr>
            <w:r w:rsidRPr="00C9600F">
              <w:rPr>
                <w:sz w:val="18"/>
                <w:szCs w:val="18"/>
              </w:rPr>
              <w:t>150,9</w:t>
            </w:r>
          </w:p>
        </w:tc>
        <w:tc>
          <w:tcPr>
            <w:tcW w:w="560" w:type="pct"/>
            <w:vAlign w:val="center"/>
          </w:tcPr>
          <w:p w14:paraId="3E9E56AC" w14:textId="4A948460" w:rsidR="007606F1" w:rsidRPr="00C9600F" w:rsidRDefault="00F57305" w:rsidP="007606F1">
            <w:pPr>
              <w:spacing w:line="240" w:lineRule="auto"/>
              <w:ind w:firstLine="0"/>
              <w:jc w:val="center"/>
              <w:rPr>
                <w:bCs/>
                <w:sz w:val="18"/>
                <w:szCs w:val="18"/>
              </w:rPr>
            </w:pPr>
            <w:r w:rsidRPr="00C9600F">
              <w:rPr>
                <w:bCs/>
                <w:sz w:val="18"/>
                <w:szCs w:val="18"/>
              </w:rPr>
              <w:t>2994,26</w:t>
            </w:r>
          </w:p>
        </w:tc>
        <w:tc>
          <w:tcPr>
            <w:tcW w:w="559" w:type="pct"/>
            <w:shd w:val="clear" w:color="auto" w:fill="auto"/>
            <w:noWrap/>
            <w:tcMar>
              <w:left w:w="28" w:type="dxa"/>
              <w:right w:w="28" w:type="dxa"/>
            </w:tcMar>
            <w:vAlign w:val="center"/>
          </w:tcPr>
          <w:p w14:paraId="2BD38252" w14:textId="31F8B79B" w:rsidR="007606F1" w:rsidRPr="00C9600F" w:rsidRDefault="007606F1" w:rsidP="00F57305">
            <w:pPr>
              <w:spacing w:line="240" w:lineRule="auto"/>
              <w:ind w:firstLine="0"/>
              <w:jc w:val="center"/>
              <w:rPr>
                <w:bCs/>
                <w:sz w:val="18"/>
                <w:szCs w:val="18"/>
              </w:rPr>
            </w:pPr>
            <w:r w:rsidRPr="00C9600F">
              <w:rPr>
                <w:bCs/>
                <w:sz w:val="18"/>
                <w:szCs w:val="18"/>
              </w:rPr>
              <w:t>4,</w:t>
            </w:r>
            <w:r w:rsidR="00F57305" w:rsidRPr="00C9600F">
              <w:rPr>
                <w:bCs/>
                <w:sz w:val="18"/>
                <w:szCs w:val="18"/>
              </w:rPr>
              <w:t>8</w:t>
            </w:r>
          </w:p>
        </w:tc>
      </w:tr>
      <w:tr w:rsidR="00C9600F" w:rsidRPr="00C9600F" w14:paraId="66057694" w14:textId="77777777" w:rsidTr="003F71EF">
        <w:trPr>
          <w:trHeight w:val="113"/>
        </w:trPr>
        <w:tc>
          <w:tcPr>
            <w:tcW w:w="238" w:type="pct"/>
            <w:shd w:val="clear" w:color="auto" w:fill="auto"/>
            <w:noWrap/>
            <w:tcMar>
              <w:left w:w="28" w:type="dxa"/>
              <w:right w:w="28" w:type="dxa"/>
            </w:tcMar>
            <w:vAlign w:val="center"/>
          </w:tcPr>
          <w:p w14:paraId="0C6EEC55" w14:textId="040B3FB4" w:rsidR="007606F1" w:rsidRPr="00C9600F" w:rsidRDefault="007606F1" w:rsidP="00203A7E">
            <w:pPr>
              <w:spacing w:line="240" w:lineRule="auto"/>
              <w:ind w:firstLine="0"/>
              <w:jc w:val="center"/>
              <w:rPr>
                <w:sz w:val="18"/>
                <w:szCs w:val="18"/>
              </w:rPr>
            </w:pPr>
            <w:r w:rsidRPr="00C9600F">
              <w:rPr>
                <w:sz w:val="18"/>
                <w:szCs w:val="18"/>
              </w:rPr>
              <w:t>8</w:t>
            </w:r>
          </w:p>
        </w:tc>
        <w:tc>
          <w:tcPr>
            <w:tcW w:w="1176" w:type="pct"/>
            <w:shd w:val="clear" w:color="auto" w:fill="FFFFFF"/>
            <w:noWrap/>
            <w:tcMar>
              <w:left w:w="28" w:type="dxa"/>
              <w:right w:w="28" w:type="dxa"/>
            </w:tcMar>
            <w:vAlign w:val="center"/>
          </w:tcPr>
          <w:p w14:paraId="166D3DF7" w14:textId="7AFC307E" w:rsidR="007606F1" w:rsidRPr="00C9600F" w:rsidRDefault="007606F1" w:rsidP="00203A7E">
            <w:pPr>
              <w:spacing w:line="240" w:lineRule="auto"/>
              <w:ind w:firstLine="0"/>
              <w:rPr>
                <w:sz w:val="18"/>
                <w:szCs w:val="18"/>
              </w:rPr>
            </w:pPr>
            <w:r w:rsidRPr="00C9600F">
              <w:rPr>
                <w:sz w:val="18"/>
                <w:szCs w:val="18"/>
              </w:rPr>
              <w:t>Котельная МОУ Белышевская школа, с. Белышево</w:t>
            </w:r>
          </w:p>
        </w:tc>
        <w:tc>
          <w:tcPr>
            <w:tcW w:w="458" w:type="pct"/>
            <w:vAlign w:val="center"/>
          </w:tcPr>
          <w:p w14:paraId="77EEF256" w14:textId="51AFE2EB" w:rsidR="007606F1" w:rsidRPr="00C9600F" w:rsidRDefault="007606F1" w:rsidP="00203A7E">
            <w:pPr>
              <w:spacing w:line="240" w:lineRule="auto"/>
              <w:ind w:firstLine="0"/>
              <w:jc w:val="center"/>
              <w:rPr>
                <w:sz w:val="18"/>
                <w:szCs w:val="18"/>
              </w:rPr>
            </w:pPr>
            <w:r w:rsidRPr="00C9600F">
              <w:rPr>
                <w:sz w:val="18"/>
                <w:szCs w:val="18"/>
              </w:rPr>
              <w:t>1115</w:t>
            </w:r>
          </w:p>
        </w:tc>
        <w:tc>
          <w:tcPr>
            <w:tcW w:w="466" w:type="pct"/>
            <w:vAlign w:val="center"/>
          </w:tcPr>
          <w:p w14:paraId="24D3C3A2" w14:textId="06528A61" w:rsidR="007606F1" w:rsidRPr="00C9600F" w:rsidRDefault="007606F1" w:rsidP="00203A7E">
            <w:pPr>
              <w:spacing w:line="240" w:lineRule="auto"/>
              <w:ind w:firstLine="0"/>
              <w:jc w:val="center"/>
              <w:rPr>
                <w:sz w:val="18"/>
                <w:szCs w:val="18"/>
              </w:rPr>
            </w:pPr>
            <w:r w:rsidRPr="00C9600F">
              <w:rPr>
                <w:sz w:val="18"/>
                <w:szCs w:val="18"/>
              </w:rPr>
              <w:t>0</w:t>
            </w:r>
          </w:p>
        </w:tc>
        <w:tc>
          <w:tcPr>
            <w:tcW w:w="422" w:type="pct"/>
            <w:vAlign w:val="center"/>
          </w:tcPr>
          <w:p w14:paraId="6B04D106" w14:textId="27935174" w:rsidR="007606F1" w:rsidRPr="00C9600F" w:rsidRDefault="007606F1" w:rsidP="00203A7E">
            <w:pPr>
              <w:spacing w:line="240" w:lineRule="auto"/>
              <w:ind w:firstLine="0"/>
              <w:jc w:val="center"/>
              <w:rPr>
                <w:sz w:val="18"/>
                <w:szCs w:val="18"/>
              </w:rPr>
            </w:pPr>
            <w:r w:rsidRPr="00C9600F">
              <w:rPr>
                <w:sz w:val="18"/>
                <w:szCs w:val="18"/>
              </w:rPr>
              <w:t>0,0</w:t>
            </w:r>
          </w:p>
        </w:tc>
        <w:tc>
          <w:tcPr>
            <w:tcW w:w="560" w:type="pct"/>
            <w:noWrap/>
            <w:tcMar>
              <w:left w:w="28" w:type="dxa"/>
              <w:right w:w="28" w:type="dxa"/>
            </w:tcMar>
            <w:vAlign w:val="center"/>
          </w:tcPr>
          <w:p w14:paraId="32D3D5B5" w14:textId="4D32F23D" w:rsidR="007606F1" w:rsidRPr="00C9600F" w:rsidRDefault="007606F1" w:rsidP="00203A7E">
            <w:pPr>
              <w:spacing w:line="240" w:lineRule="auto"/>
              <w:ind w:firstLine="0"/>
              <w:jc w:val="center"/>
              <w:rPr>
                <w:sz w:val="18"/>
                <w:szCs w:val="18"/>
              </w:rPr>
            </w:pPr>
            <w:r w:rsidRPr="00C9600F">
              <w:rPr>
                <w:sz w:val="18"/>
                <w:szCs w:val="18"/>
              </w:rPr>
              <w:t>1115</w:t>
            </w:r>
          </w:p>
        </w:tc>
        <w:tc>
          <w:tcPr>
            <w:tcW w:w="560" w:type="pct"/>
            <w:noWrap/>
            <w:tcMar>
              <w:left w:w="28" w:type="dxa"/>
              <w:right w:w="28" w:type="dxa"/>
            </w:tcMar>
            <w:vAlign w:val="center"/>
          </w:tcPr>
          <w:p w14:paraId="03BA446B" w14:textId="3683FA6F" w:rsidR="007606F1" w:rsidRPr="00C9600F" w:rsidRDefault="007606F1" w:rsidP="00203A7E">
            <w:pPr>
              <w:spacing w:line="240" w:lineRule="auto"/>
              <w:ind w:firstLine="0"/>
              <w:jc w:val="center"/>
              <w:rPr>
                <w:sz w:val="18"/>
                <w:szCs w:val="18"/>
              </w:rPr>
            </w:pPr>
            <w:r w:rsidRPr="00C9600F">
              <w:rPr>
                <w:sz w:val="18"/>
                <w:szCs w:val="18"/>
              </w:rPr>
              <w:t>0</w:t>
            </w:r>
          </w:p>
        </w:tc>
        <w:tc>
          <w:tcPr>
            <w:tcW w:w="560" w:type="pct"/>
            <w:vAlign w:val="center"/>
          </w:tcPr>
          <w:p w14:paraId="6B5822DA" w14:textId="12338098" w:rsidR="007606F1" w:rsidRPr="00C9600F" w:rsidRDefault="002F0189" w:rsidP="007606F1">
            <w:pPr>
              <w:spacing w:line="240" w:lineRule="auto"/>
              <w:ind w:firstLine="0"/>
              <w:jc w:val="center"/>
              <w:rPr>
                <w:sz w:val="18"/>
                <w:szCs w:val="18"/>
              </w:rPr>
            </w:pPr>
            <w:r w:rsidRPr="00C9600F">
              <w:rPr>
                <w:sz w:val="18"/>
                <w:szCs w:val="18"/>
              </w:rPr>
              <w:t>1115</w:t>
            </w:r>
          </w:p>
        </w:tc>
        <w:tc>
          <w:tcPr>
            <w:tcW w:w="559" w:type="pct"/>
            <w:noWrap/>
            <w:tcMar>
              <w:left w:w="28" w:type="dxa"/>
              <w:right w:w="28" w:type="dxa"/>
            </w:tcMar>
            <w:vAlign w:val="center"/>
          </w:tcPr>
          <w:p w14:paraId="1BDF712C" w14:textId="5B6FCEA9" w:rsidR="007606F1" w:rsidRPr="00C9600F" w:rsidRDefault="007606F1" w:rsidP="00203A7E">
            <w:pPr>
              <w:spacing w:line="240" w:lineRule="auto"/>
              <w:ind w:firstLine="0"/>
              <w:jc w:val="center"/>
              <w:rPr>
                <w:bCs/>
                <w:sz w:val="18"/>
                <w:szCs w:val="18"/>
              </w:rPr>
            </w:pPr>
            <w:r w:rsidRPr="00C9600F">
              <w:rPr>
                <w:sz w:val="18"/>
                <w:szCs w:val="18"/>
              </w:rPr>
              <w:t>0,0</w:t>
            </w:r>
          </w:p>
        </w:tc>
      </w:tr>
      <w:tr w:rsidR="00C9600F" w:rsidRPr="00C9600F" w14:paraId="7C270CE5" w14:textId="77777777" w:rsidTr="003F71EF">
        <w:trPr>
          <w:trHeight w:val="113"/>
        </w:trPr>
        <w:tc>
          <w:tcPr>
            <w:tcW w:w="238" w:type="pct"/>
            <w:shd w:val="clear" w:color="auto" w:fill="auto"/>
            <w:noWrap/>
            <w:tcMar>
              <w:left w:w="28" w:type="dxa"/>
              <w:right w:w="28" w:type="dxa"/>
            </w:tcMar>
            <w:vAlign w:val="center"/>
          </w:tcPr>
          <w:p w14:paraId="1F542C00" w14:textId="3E97A1B3" w:rsidR="007606F1" w:rsidRPr="00C9600F" w:rsidRDefault="007606F1" w:rsidP="00203A7E">
            <w:pPr>
              <w:spacing w:line="240" w:lineRule="auto"/>
              <w:ind w:firstLine="0"/>
              <w:jc w:val="center"/>
              <w:rPr>
                <w:sz w:val="18"/>
                <w:szCs w:val="18"/>
              </w:rPr>
            </w:pPr>
            <w:r w:rsidRPr="00C9600F">
              <w:rPr>
                <w:sz w:val="18"/>
                <w:szCs w:val="18"/>
              </w:rPr>
              <w:t>9</w:t>
            </w:r>
          </w:p>
        </w:tc>
        <w:tc>
          <w:tcPr>
            <w:tcW w:w="1176" w:type="pct"/>
            <w:shd w:val="clear" w:color="auto" w:fill="FFFFFF"/>
            <w:noWrap/>
            <w:tcMar>
              <w:left w:w="28" w:type="dxa"/>
              <w:right w:w="28" w:type="dxa"/>
            </w:tcMar>
            <w:vAlign w:val="center"/>
          </w:tcPr>
          <w:p w14:paraId="7B28C49A" w14:textId="40B5B488" w:rsidR="007606F1" w:rsidRPr="00C9600F" w:rsidRDefault="007606F1" w:rsidP="00203A7E">
            <w:pPr>
              <w:spacing w:line="240" w:lineRule="auto"/>
              <w:ind w:firstLine="0"/>
              <w:rPr>
                <w:sz w:val="18"/>
                <w:szCs w:val="18"/>
              </w:rPr>
            </w:pPr>
            <w:r w:rsidRPr="00C9600F">
              <w:rPr>
                <w:sz w:val="18"/>
                <w:szCs w:val="18"/>
              </w:rPr>
              <w:t>Котельная МБУК «ЦКС» с. Турань</w:t>
            </w:r>
          </w:p>
        </w:tc>
        <w:tc>
          <w:tcPr>
            <w:tcW w:w="458" w:type="pct"/>
            <w:vAlign w:val="center"/>
          </w:tcPr>
          <w:p w14:paraId="660B4885" w14:textId="63A1273D" w:rsidR="007606F1" w:rsidRPr="00C9600F" w:rsidRDefault="007606F1" w:rsidP="00203A7E">
            <w:pPr>
              <w:spacing w:line="240" w:lineRule="auto"/>
              <w:ind w:firstLine="0"/>
              <w:jc w:val="center"/>
              <w:rPr>
                <w:sz w:val="18"/>
                <w:szCs w:val="18"/>
              </w:rPr>
            </w:pPr>
            <w:r w:rsidRPr="00C9600F">
              <w:rPr>
                <w:sz w:val="18"/>
                <w:szCs w:val="18"/>
              </w:rPr>
              <w:t>675</w:t>
            </w:r>
          </w:p>
        </w:tc>
        <w:tc>
          <w:tcPr>
            <w:tcW w:w="466" w:type="pct"/>
            <w:vAlign w:val="center"/>
          </w:tcPr>
          <w:p w14:paraId="59EA0AD4" w14:textId="03F3C9FA" w:rsidR="007606F1" w:rsidRPr="00C9600F" w:rsidRDefault="00317D1C" w:rsidP="00203A7E">
            <w:pPr>
              <w:spacing w:line="240" w:lineRule="auto"/>
              <w:ind w:firstLine="0"/>
              <w:jc w:val="center"/>
              <w:rPr>
                <w:sz w:val="18"/>
                <w:szCs w:val="18"/>
              </w:rPr>
            </w:pPr>
            <w:r w:rsidRPr="00C9600F">
              <w:rPr>
                <w:sz w:val="18"/>
                <w:szCs w:val="18"/>
              </w:rPr>
              <w:t>0,027</w:t>
            </w:r>
          </w:p>
        </w:tc>
        <w:tc>
          <w:tcPr>
            <w:tcW w:w="422" w:type="pct"/>
            <w:vAlign w:val="center"/>
          </w:tcPr>
          <w:p w14:paraId="02AE522B" w14:textId="3450CEE9" w:rsidR="007606F1" w:rsidRPr="00C9600F" w:rsidRDefault="007606F1" w:rsidP="00203A7E">
            <w:pPr>
              <w:spacing w:line="240" w:lineRule="auto"/>
              <w:ind w:firstLine="0"/>
              <w:jc w:val="center"/>
              <w:rPr>
                <w:sz w:val="18"/>
                <w:szCs w:val="18"/>
              </w:rPr>
            </w:pPr>
            <w:r w:rsidRPr="00C9600F">
              <w:rPr>
                <w:sz w:val="18"/>
                <w:szCs w:val="18"/>
              </w:rPr>
              <w:t>0,0</w:t>
            </w:r>
          </w:p>
        </w:tc>
        <w:tc>
          <w:tcPr>
            <w:tcW w:w="560" w:type="pct"/>
            <w:noWrap/>
            <w:tcMar>
              <w:left w:w="28" w:type="dxa"/>
              <w:right w:w="28" w:type="dxa"/>
            </w:tcMar>
            <w:vAlign w:val="center"/>
          </w:tcPr>
          <w:p w14:paraId="7492E55A" w14:textId="655D68E4" w:rsidR="007606F1" w:rsidRPr="00C9600F" w:rsidRDefault="00D31C8B" w:rsidP="00203A7E">
            <w:pPr>
              <w:spacing w:line="240" w:lineRule="auto"/>
              <w:ind w:firstLine="0"/>
              <w:jc w:val="center"/>
              <w:rPr>
                <w:sz w:val="18"/>
                <w:szCs w:val="18"/>
              </w:rPr>
            </w:pPr>
            <w:r w:rsidRPr="00C9600F">
              <w:rPr>
                <w:sz w:val="18"/>
                <w:szCs w:val="18"/>
              </w:rPr>
              <w:t>674</w:t>
            </w:r>
          </w:p>
        </w:tc>
        <w:tc>
          <w:tcPr>
            <w:tcW w:w="560" w:type="pct"/>
            <w:noWrap/>
            <w:tcMar>
              <w:left w:w="28" w:type="dxa"/>
              <w:right w:w="28" w:type="dxa"/>
            </w:tcMar>
            <w:vAlign w:val="center"/>
          </w:tcPr>
          <w:p w14:paraId="4275B492" w14:textId="5755D57B" w:rsidR="007606F1" w:rsidRPr="00C9600F" w:rsidRDefault="007606F1" w:rsidP="00203A7E">
            <w:pPr>
              <w:spacing w:line="240" w:lineRule="auto"/>
              <w:ind w:firstLine="0"/>
              <w:jc w:val="center"/>
              <w:rPr>
                <w:sz w:val="18"/>
                <w:szCs w:val="18"/>
              </w:rPr>
            </w:pPr>
            <w:r w:rsidRPr="00C9600F">
              <w:rPr>
                <w:sz w:val="18"/>
                <w:szCs w:val="18"/>
              </w:rPr>
              <w:t>0</w:t>
            </w:r>
          </w:p>
        </w:tc>
        <w:tc>
          <w:tcPr>
            <w:tcW w:w="560" w:type="pct"/>
            <w:vAlign w:val="center"/>
          </w:tcPr>
          <w:p w14:paraId="7628F0D7" w14:textId="7B190F3F" w:rsidR="007606F1" w:rsidRPr="00C9600F" w:rsidRDefault="00D31C8B" w:rsidP="007606F1">
            <w:pPr>
              <w:spacing w:line="240" w:lineRule="auto"/>
              <w:ind w:firstLine="0"/>
              <w:jc w:val="center"/>
              <w:rPr>
                <w:sz w:val="18"/>
                <w:szCs w:val="18"/>
              </w:rPr>
            </w:pPr>
            <w:r w:rsidRPr="00C9600F">
              <w:rPr>
                <w:sz w:val="18"/>
                <w:szCs w:val="18"/>
              </w:rPr>
              <w:t>674</w:t>
            </w:r>
          </w:p>
        </w:tc>
        <w:tc>
          <w:tcPr>
            <w:tcW w:w="559" w:type="pct"/>
            <w:noWrap/>
            <w:tcMar>
              <w:left w:w="28" w:type="dxa"/>
              <w:right w:w="28" w:type="dxa"/>
            </w:tcMar>
            <w:vAlign w:val="center"/>
          </w:tcPr>
          <w:p w14:paraId="389D0DCC" w14:textId="2F3DEFE5" w:rsidR="007606F1" w:rsidRPr="00C9600F" w:rsidRDefault="007606F1" w:rsidP="00203A7E">
            <w:pPr>
              <w:spacing w:line="240" w:lineRule="auto"/>
              <w:ind w:firstLine="0"/>
              <w:jc w:val="center"/>
              <w:rPr>
                <w:bCs/>
                <w:sz w:val="18"/>
                <w:szCs w:val="18"/>
              </w:rPr>
            </w:pPr>
            <w:r w:rsidRPr="00C9600F">
              <w:rPr>
                <w:sz w:val="18"/>
                <w:szCs w:val="18"/>
              </w:rPr>
              <w:t>0,0</w:t>
            </w:r>
          </w:p>
        </w:tc>
      </w:tr>
    </w:tbl>
    <w:p w14:paraId="4957046C" w14:textId="15E85705" w:rsidR="00982BF8" w:rsidRPr="00C9600F" w:rsidRDefault="00982BF8" w:rsidP="00421C91">
      <w:pPr>
        <w:pStyle w:val="affffff9"/>
        <w:spacing w:line="240" w:lineRule="auto"/>
        <w:rPr>
          <w:lang w:eastAsia="ru-RU"/>
        </w:rPr>
      </w:pPr>
    </w:p>
    <w:p w14:paraId="34994CFD" w14:textId="61716A07" w:rsidR="00203A7E" w:rsidRPr="00C9600F" w:rsidRDefault="00A03391" w:rsidP="00655878">
      <w:pPr>
        <w:pStyle w:val="affffff9"/>
        <w:spacing w:line="312" w:lineRule="auto"/>
        <w:rPr>
          <w:lang w:eastAsia="ru-RU"/>
        </w:rPr>
      </w:pPr>
      <w:r w:rsidRPr="00C9600F">
        <w:rPr>
          <w:lang w:eastAsia="ru-RU"/>
        </w:rPr>
        <w:t>Нормативы технологических потерь при передаче тепловой энергии, теплоносителя по тепловым сетям ООО «Ветлужская теплоснабжающая компания</w:t>
      </w:r>
      <w:r w:rsidR="00637FEA" w:rsidRPr="00C9600F">
        <w:rPr>
          <w:lang w:eastAsia="ru-RU"/>
        </w:rPr>
        <w:t>» утвержденные приказом Министерства энергетики и ЖКХ Нижегородской области № 320 ТЭК от 16.11.2018 г. приведены в табл.</w:t>
      </w:r>
      <w:r w:rsidR="00D648B8" w:rsidRPr="00C9600F">
        <w:rPr>
          <w:lang w:eastAsia="ru-RU"/>
        </w:rPr>
        <w:t xml:space="preserve"> и на рис. 3.14.1 и 3.14.2</w:t>
      </w:r>
      <w:r w:rsidR="0047735C" w:rsidRPr="00C9600F">
        <w:rPr>
          <w:lang w:eastAsia="ru-RU"/>
        </w:rPr>
        <w:t>. на стр. 74 и 75.</w:t>
      </w:r>
    </w:p>
    <w:p w14:paraId="251E42F5" w14:textId="79D64BD0" w:rsidR="00203A7E" w:rsidRPr="00C9600F" w:rsidRDefault="00637FEA" w:rsidP="00637FEA">
      <w:pPr>
        <w:pStyle w:val="affffff9"/>
        <w:spacing w:after="60" w:line="240" w:lineRule="auto"/>
        <w:jc w:val="right"/>
        <w:rPr>
          <w:b/>
          <w:sz w:val="20"/>
          <w:lang w:eastAsia="ru-RU"/>
        </w:rPr>
      </w:pPr>
      <w:r w:rsidRPr="00C9600F">
        <w:rPr>
          <w:b/>
          <w:sz w:val="20"/>
          <w:lang w:eastAsia="ru-RU"/>
        </w:rPr>
        <w:t>Таблица 3.14.2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4"/>
        <w:gridCol w:w="1843"/>
        <w:gridCol w:w="1277"/>
        <w:gridCol w:w="2543"/>
      </w:tblGrid>
      <w:tr w:rsidR="00C9600F" w:rsidRPr="00C9600F" w14:paraId="31EF4A3B" w14:textId="77777777" w:rsidTr="00011625">
        <w:trPr>
          <w:trHeight w:val="397"/>
        </w:trPr>
        <w:tc>
          <w:tcPr>
            <w:tcW w:w="2059" w:type="pct"/>
            <w:vMerge w:val="restart"/>
            <w:shd w:val="clear" w:color="auto" w:fill="auto"/>
            <w:noWrap/>
            <w:tcMar>
              <w:left w:w="28" w:type="dxa"/>
              <w:right w:w="28" w:type="dxa"/>
            </w:tcMar>
            <w:vAlign w:val="center"/>
            <w:hideMark/>
          </w:tcPr>
          <w:p w14:paraId="10F633F5" w14:textId="097A31F5" w:rsidR="00637FEA" w:rsidRPr="00C9600F" w:rsidRDefault="00637FEA" w:rsidP="00A03391">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Организация</w:t>
            </w:r>
          </w:p>
        </w:tc>
        <w:tc>
          <w:tcPr>
            <w:tcW w:w="2941" w:type="pct"/>
            <w:gridSpan w:val="3"/>
            <w:vAlign w:val="center"/>
          </w:tcPr>
          <w:p w14:paraId="711AF328" w14:textId="162C4B53" w:rsidR="00637FEA" w:rsidRPr="00C9600F" w:rsidRDefault="00637FEA" w:rsidP="00A03391">
            <w:pPr>
              <w:spacing w:line="240" w:lineRule="auto"/>
              <w:ind w:firstLine="0"/>
              <w:jc w:val="center"/>
              <w:rPr>
                <w:bCs/>
                <w:sz w:val="18"/>
                <w:szCs w:val="18"/>
              </w:rPr>
            </w:pPr>
            <w:r w:rsidRPr="00C9600F">
              <w:rPr>
                <w:bCs/>
                <w:sz w:val="18"/>
                <w:szCs w:val="18"/>
              </w:rPr>
              <w:t>Нормативы</w:t>
            </w:r>
          </w:p>
        </w:tc>
      </w:tr>
      <w:tr w:rsidR="00C9600F" w:rsidRPr="00C9600F" w14:paraId="1EA907FD" w14:textId="77777777" w:rsidTr="00374CAC">
        <w:trPr>
          <w:trHeight w:val="283"/>
        </w:trPr>
        <w:tc>
          <w:tcPr>
            <w:tcW w:w="2059" w:type="pct"/>
            <w:vMerge/>
            <w:shd w:val="clear" w:color="auto" w:fill="auto"/>
            <w:noWrap/>
            <w:tcMar>
              <w:left w:w="28" w:type="dxa"/>
              <w:right w:w="28" w:type="dxa"/>
            </w:tcMar>
            <w:vAlign w:val="center"/>
          </w:tcPr>
          <w:p w14:paraId="4456A95A" w14:textId="77777777" w:rsidR="00637FEA" w:rsidRPr="00C9600F" w:rsidRDefault="00637FEA" w:rsidP="00A03391">
            <w:pPr>
              <w:autoSpaceDE/>
              <w:autoSpaceDN/>
              <w:adjustRightInd/>
              <w:spacing w:line="240" w:lineRule="auto"/>
              <w:ind w:firstLine="0"/>
              <w:jc w:val="center"/>
              <w:rPr>
                <w:rFonts w:eastAsia="Times New Roman"/>
                <w:bCs/>
                <w:sz w:val="18"/>
                <w:szCs w:val="18"/>
                <w:lang w:eastAsia="ru-RU"/>
              </w:rPr>
            </w:pPr>
          </w:p>
        </w:tc>
        <w:tc>
          <w:tcPr>
            <w:tcW w:w="957" w:type="pct"/>
            <w:vAlign w:val="center"/>
          </w:tcPr>
          <w:p w14:paraId="4BABB3AB" w14:textId="6F77C5BE" w:rsidR="00637FEA" w:rsidRPr="00C9600F" w:rsidRDefault="00637FEA" w:rsidP="00637FEA">
            <w:pPr>
              <w:spacing w:line="240" w:lineRule="auto"/>
              <w:ind w:firstLine="0"/>
              <w:jc w:val="center"/>
              <w:rPr>
                <w:bCs/>
                <w:sz w:val="18"/>
                <w:szCs w:val="18"/>
              </w:rPr>
            </w:pPr>
            <w:r w:rsidRPr="00C9600F">
              <w:rPr>
                <w:bCs/>
                <w:sz w:val="18"/>
                <w:szCs w:val="18"/>
              </w:rPr>
              <w:t>Потери и затраты теплоносителя, пар (т), вода (куб.м)</w:t>
            </w:r>
          </w:p>
        </w:tc>
        <w:tc>
          <w:tcPr>
            <w:tcW w:w="663" w:type="pct"/>
            <w:vAlign w:val="center"/>
          </w:tcPr>
          <w:p w14:paraId="15187606" w14:textId="60E9ED9A" w:rsidR="00637FEA" w:rsidRPr="00C9600F" w:rsidRDefault="00637FEA" w:rsidP="00A03391">
            <w:pPr>
              <w:spacing w:line="240" w:lineRule="auto"/>
              <w:ind w:firstLine="0"/>
              <w:jc w:val="center"/>
              <w:rPr>
                <w:bCs/>
                <w:sz w:val="18"/>
                <w:szCs w:val="18"/>
              </w:rPr>
            </w:pPr>
            <w:r w:rsidRPr="00C9600F">
              <w:rPr>
                <w:bCs/>
                <w:sz w:val="18"/>
                <w:szCs w:val="18"/>
              </w:rPr>
              <w:t>Потери тепловой энергии, Гкал</w:t>
            </w:r>
          </w:p>
        </w:tc>
        <w:tc>
          <w:tcPr>
            <w:tcW w:w="1321" w:type="pct"/>
            <w:vAlign w:val="center"/>
          </w:tcPr>
          <w:p w14:paraId="667481EB" w14:textId="60BB3B48" w:rsidR="00637FEA" w:rsidRPr="00C9600F" w:rsidRDefault="00835521" w:rsidP="00A03391">
            <w:pPr>
              <w:spacing w:line="240" w:lineRule="auto"/>
              <w:ind w:firstLine="0"/>
              <w:jc w:val="center"/>
              <w:rPr>
                <w:bCs/>
                <w:sz w:val="18"/>
                <w:szCs w:val="18"/>
              </w:rPr>
            </w:pPr>
            <w:r w:rsidRPr="00C9600F">
              <w:rPr>
                <w:bCs/>
                <w:sz w:val="18"/>
                <w:szCs w:val="18"/>
              </w:rPr>
              <w:t>Удельные расход электроэнергии,</w:t>
            </w:r>
            <w:r w:rsidRPr="00C9600F">
              <w:t xml:space="preserve"> </w:t>
            </w:r>
            <w:r w:rsidRPr="00C9600F">
              <w:rPr>
                <w:bCs/>
                <w:sz w:val="18"/>
                <w:szCs w:val="18"/>
              </w:rPr>
              <w:t>на передачу тепловой энергии, кВт*ч/Гкал</w:t>
            </w:r>
          </w:p>
        </w:tc>
      </w:tr>
      <w:tr w:rsidR="00C9600F" w:rsidRPr="00C9600F" w14:paraId="20C8E3DB" w14:textId="77777777" w:rsidTr="00011625">
        <w:trPr>
          <w:trHeight w:val="397"/>
        </w:trPr>
        <w:tc>
          <w:tcPr>
            <w:tcW w:w="2059" w:type="pct"/>
            <w:vMerge/>
            <w:shd w:val="clear" w:color="auto" w:fill="auto"/>
            <w:noWrap/>
            <w:tcMar>
              <w:left w:w="28" w:type="dxa"/>
              <w:right w:w="28" w:type="dxa"/>
            </w:tcMar>
            <w:vAlign w:val="center"/>
          </w:tcPr>
          <w:p w14:paraId="3CF5CACB" w14:textId="7F3A8009" w:rsidR="00637FEA" w:rsidRPr="00C9600F" w:rsidRDefault="00637FEA" w:rsidP="00A03391">
            <w:pPr>
              <w:spacing w:line="240" w:lineRule="auto"/>
              <w:ind w:firstLine="0"/>
              <w:rPr>
                <w:sz w:val="18"/>
                <w:szCs w:val="18"/>
              </w:rPr>
            </w:pPr>
          </w:p>
        </w:tc>
        <w:tc>
          <w:tcPr>
            <w:tcW w:w="2941" w:type="pct"/>
            <w:gridSpan w:val="3"/>
            <w:vAlign w:val="center"/>
          </w:tcPr>
          <w:p w14:paraId="6F7619CE" w14:textId="0DA03A62" w:rsidR="00637FEA" w:rsidRPr="00C9600F" w:rsidRDefault="00637FEA" w:rsidP="00A03391">
            <w:pPr>
              <w:spacing w:line="240" w:lineRule="auto"/>
              <w:ind w:firstLine="0"/>
              <w:jc w:val="center"/>
              <w:rPr>
                <w:sz w:val="18"/>
                <w:szCs w:val="18"/>
              </w:rPr>
            </w:pPr>
            <w:r w:rsidRPr="00C9600F">
              <w:rPr>
                <w:sz w:val="18"/>
                <w:szCs w:val="18"/>
              </w:rPr>
              <w:t xml:space="preserve">Теплоноситель – вода </w:t>
            </w:r>
          </w:p>
        </w:tc>
      </w:tr>
      <w:tr w:rsidR="00C9600F" w:rsidRPr="00C9600F" w14:paraId="55D11EC4" w14:textId="77777777" w:rsidTr="00374CAC">
        <w:trPr>
          <w:trHeight w:val="454"/>
        </w:trPr>
        <w:tc>
          <w:tcPr>
            <w:tcW w:w="2059" w:type="pct"/>
            <w:shd w:val="clear" w:color="auto" w:fill="auto"/>
            <w:noWrap/>
            <w:tcMar>
              <w:left w:w="28" w:type="dxa"/>
              <w:right w:w="28" w:type="dxa"/>
            </w:tcMar>
            <w:vAlign w:val="center"/>
          </w:tcPr>
          <w:p w14:paraId="29D71237" w14:textId="2E278672" w:rsidR="00835521" w:rsidRPr="00C9600F" w:rsidRDefault="00835521" w:rsidP="00835521">
            <w:pPr>
              <w:spacing w:line="240" w:lineRule="auto"/>
              <w:ind w:firstLine="0"/>
              <w:rPr>
                <w:sz w:val="18"/>
                <w:szCs w:val="18"/>
              </w:rPr>
            </w:pPr>
            <w:r w:rsidRPr="00C9600F">
              <w:rPr>
                <w:sz w:val="18"/>
                <w:szCs w:val="18"/>
              </w:rPr>
              <w:t>ООО Ветлужская теплоснабжающая компания, микрорайон, д. 24. Г. Ветлуга, Нижегородская область, в том числе по котельным:</w:t>
            </w:r>
          </w:p>
        </w:tc>
        <w:tc>
          <w:tcPr>
            <w:tcW w:w="957" w:type="pct"/>
            <w:vAlign w:val="center"/>
          </w:tcPr>
          <w:p w14:paraId="3AE28DE4" w14:textId="3D5D940A" w:rsidR="00835521" w:rsidRPr="00C9600F" w:rsidRDefault="00835521" w:rsidP="00835521">
            <w:pPr>
              <w:spacing w:line="240" w:lineRule="auto"/>
              <w:ind w:firstLine="0"/>
              <w:jc w:val="center"/>
              <w:rPr>
                <w:sz w:val="18"/>
                <w:szCs w:val="18"/>
              </w:rPr>
            </w:pPr>
            <w:r w:rsidRPr="00C9600F">
              <w:rPr>
                <w:sz w:val="18"/>
                <w:szCs w:val="18"/>
              </w:rPr>
              <w:t>1276,4</w:t>
            </w:r>
          </w:p>
        </w:tc>
        <w:tc>
          <w:tcPr>
            <w:tcW w:w="663" w:type="pct"/>
            <w:vAlign w:val="center"/>
          </w:tcPr>
          <w:p w14:paraId="206A295D" w14:textId="3EC48CEE" w:rsidR="00835521" w:rsidRPr="00C9600F" w:rsidRDefault="00835521" w:rsidP="00835521">
            <w:pPr>
              <w:spacing w:line="240" w:lineRule="auto"/>
              <w:ind w:firstLine="0"/>
              <w:jc w:val="center"/>
              <w:rPr>
                <w:sz w:val="18"/>
                <w:szCs w:val="18"/>
              </w:rPr>
            </w:pPr>
            <w:r w:rsidRPr="00C9600F">
              <w:rPr>
                <w:sz w:val="18"/>
                <w:szCs w:val="18"/>
              </w:rPr>
              <w:t>1898,5</w:t>
            </w:r>
          </w:p>
        </w:tc>
        <w:tc>
          <w:tcPr>
            <w:tcW w:w="1321" w:type="pct"/>
            <w:tcBorders>
              <w:top w:val="single" w:sz="4" w:space="0" w:color="auto"/>
              <w:left w:val="nil"/>
              <w:bottom w:val="single" w:sz="4" w:space="0" w:color="auto"/>
              <w:right w:val="single" w:sz="4" w:space="0" w:color="auto"/>
            </w:tcBorders>
            <w:shd w:val="clear" w:color="auto" w:fill="auto"/>
            <w:vAlign w:val="center"/>
          </w:tcPr>
          <w:p w14:paraId="23C19DD8" w14:textId="76AA39DF" w:rsidR="00835521" w:rsidRPr="00C9600F" w:rsidRDefault="00835521" w:rsidP="00835521">
            <w:pPr>
              <w:spacing w:line="240" w:lineRule="auto"/>
              <w:ind w:firstLine="0"/>
              <w:jc w:val="center"/>
              <w:rPr>
                <w:sz w:val="18"/>
                <w:szCs w:val="18"/>
              </w:rPr>
            </w:pPr>
            <w:r w:rsidRPr="00C9600F">
              <w:rPr>
                <w:sz w:val="18"/>
                <w:szCs w:val="18"/>
                <w:lang w:eastAsia="ru-RU"/>
              </w:rPr>
              <w:t>44,2</w:t>
            </w:r>
          </w:p>
        </w:tc>
      </w:tr>
      <w:tr w:rsidR="00C9600F" w:rsidRPr="00C9600F" w14:paraId="4FFF91C1" w14:textId="77777777" w:rsidTr="0047735C">
        <w:trPr>
          <w:trHeight w:val="397"/>
        </w:trPr>
        <w:tc>
          <w:tcPr>
            <w:tcW w:w="2059" w:type="pct"/>
            <w:shd w:val="clear" w:color="auto" w:fill="auto"/>
            <w:noWrap/>
            <w:tcMar>
              <w:left w:w="28" w:type="dxa"/>
              <w:right w:w="28" w:type="dxa"/>
            </w:tcMar>
            <w:vAlign w:val="center"/>
          </w:tcPr>
          <w:p w14:paraId="647C774E" w14:textId="3F1D0D32" w:rsidR="00835521" w:rsidRPr="00C9600F" w:rsidRDefault="00835521" w:rsidP="00835521">
            <w:pPr>
              <w:spacing w:line="240" w:lineRule="auto"/>
              <w:ind w:firstLine="0"/>
              <w:rPr>
                <w:sz w:val="18"/>
                <w:szCs w:val="18"/>
              </w:rPr>
            </w:pPr>
            <w:r w:rsidRPr="00C9600F">
              <w:rPr>
                <w:sz w:val="18"/>
                <w:szCs w:val="18"/>
              </w:rPr>
              <w:t>Котельная №1, микрорайон, д. 23</w:t>
            </w:r>
          </w:p>
        </w:tc>
        <w:tc>
          <w:tcPr>
            <w:tcW w:w="957" w:type="pct"/>
            <w:vAlign w:val="center"/>
          </w:tcPr>
          <w:p w14:paraId="15F9CCAC" w14:textId="155F5D61" w:rsidR="00835521" w:rsidRPr="00C9600F" w:rsidRDefault="00835521" w:rsidP="00835521">
            <w:pPr>
              <w:spacing w:line="240" w:lineRule="auto"/>
              <w:ind w:firstLine="0"/>
              <w:jc w:val="center"/>
              <w:rPr>
                <w:sz w:val="18"/>
                <w:szCs w:val="18"/>
              </w:rPr>
            </w:pPr>
            <w:r w:rsidRPr="00C9600F">
              <w:rPr>
                <w:sz w:val="18"/>
                <w:szCs w:val="18"/>
              </w:rPr>
              <w:t>787,5</w:t>
            </w:r>
          </w:p>
        </w:tc>
        <w:tc>
          <w:tcPr>
            <w:tcW w:w="663" w:type="pct"/>
            <w:vAlign w:val="center"/>
          </w:tcPr>
          <w:p w14:paraId="2B2D9417" w14:textId="068E20B1" w:rsidR="00835521" w:rsidRPr="00C9600F" w:rsidRDefault="00835521" w:rsidP="00835521">
            <w:pPr>
              <w:spacing w:line="240" w:lineRule="auto"/>
              <w:ind w:firstLine="0"/>
              <w:jc w:val="center"/>
              <w:rPr>
                <w:sz w:val="18"/>
                <w:szCs w:val="18"/>
              </w:rPr>
            </w:pPr>
            <w:r w:rsidRPr="00C9600F">
              <w:rPr>
                <w:sz w:val="18"/>
                <w:szCs w:val="18"/>
              </w:rPr>
              <w:t>920,6</w:t>
            </w:r>
          </w:p>
        </w:tc>
        <w:tc>
          <w:tcPr>
            <w:tcW w:w="1321" w:type="pct"/>
            <w:tcBorders>
              <w:top w:val="single" w:sz="4" w:space="0" w:color="auto"/>
              <w:left w:val="nil"/>
              <w:bottom w:val="single" w:sz="4" w:space="0" w:color="auto"/>
              <w:right w:val="single" w:sz="4" w:space="0" w:color="auto"/>
            </w:tcBorders>
            <w:shd w:val="clear" w:color="auto" w:fill="auto"/>
            <w:vAlign w:val="center"/>
          </w:tcPr>
          <w:p w14:paraId="0E96F347" w14:textId="3B8A4702" w:rsidR="00835521" w:rsidRPr="00C9600F" w:rsidRDefault="00835521" w:rsidP="00835521">
            <w:pPr>
              <w:spacing w:line="240" w:lineRule="auto"/>
              <w:ind w:firstLine="0"/>
              <w:jc w:val="center"/>
              <w:rPr>
                <w:sz w:val="18"/>
                <w:szCs w:val="18"/>
              </w:rPr>
            </w:pPr>
            <w:r w:rsidRPr="00C9600F">
              <w:rPr>
                <w:sz w:val="18"/>
                <w:szCs w:val="18"/>
                <w:lang w:eastAsia="ru-RU"/>
              </w:rPr>
              <w:t>64,19</w:t>
            </w:r>
          </w:p>
        </w:tc>
      </w:tr>
      <w:tr w:rsidR="00C9600F" w:rsidRPr="00C9600F" w14:paraId="17B13331" w14:textId="77777777" w:rsidTr="0047735C">
        <w:trPr>
          <w:trHeight w:val="397"/>
        </w:trPr>
        <w:tc>
          <w:tcPr>
            <w:tcW w:w="2059" w:type="pct"/>
            <w:shd w:val="clear" w:color="auto" w:fill="auto"/>
            <w:noWrap/>
            <w:tcMar>
              <w:left w:w="28" w:type="dxa"/>
              <w:right w:w="28" w:type="dxa"/>
            </w:tcMar>
            <w:vAlign w:val="center"/>
          </w:tcPr>
          <w:p w14:paraId="5BECAE4F" w14:textId="3ED9576B" w:rsidR="00835521" w:rsidRPr="00C9600F" w:rsidRDefault="00835521" w:rsidP="00835521">
            <w:pPr>
              <w:spacing w:line="240" w:lineRule="auto"/>
              <w:ind w:firstLine="0"/>
              <w:rPr>
                <w:sz w:val="18"/>
                <w:szCs w:val="18"/>
              </w:rPr>
            </w:pPr>
            <w:r w:rsidRPr="00C9600F">
              <w:rPr>
                <w:sz w:val="18"/>
                <w:szCs w:val="18"/>
              </w:rPr>
              <w:t>Котельная №3, ул. Ленина, д/с № 2</w:t>
            </w:r>
          </w:p>
        </w:tc>
        <w:tc>
          <w:tcPr>
            <w:tcW w:w="957" w:type="pct"/>
            <w:vAlign w:val="center"/>
          </w:tcPr>
          <w:p w14:paraId="21E7E917" w14:textId="1C7B8B4A" w:rsidR="00835521" w:rsidRPr="00C9600F" w:rsidRDefault="00835521" w:rsidP="00835521">
            <w:pPr>
              <w:spacing w:line="240" w:lineRule="auto"/>
              <w:ind w:firstLine="0"/>
              <w:jc w:val="center"/>
              <w:rPr>
                <w:sz w:val="18"/>
                <w:szCs w:val="18"/>
              </w:rPr>
            </w:pPr>
            <w:r w:rsidRPr="00C9600F">
              <w:rPr>
                <w:sz w:val="18"/>
                <w:szCs w:val="18"/>
              </w:rPr>
              <w:t>40,5</w:t>
            </w:r>
          </w:p>
        </w:tc>
        <w:tc>
          <w:tcPr>
            <w:tcW w:w="663" w:type="pct"/>
            <w:vAlign w:val="center"/>
          </w:tcPr>
          <w:p w14:paraId="58E5C968" w14:textId="4A9B4C0E" w:rsidR="00835521" w:rsidRPr="00C9600F" w:rsidRDefault="00835521" w:rsidP="00835521">
            <w:pPr>
              <w:spacing w:line="240" w:lineRule="auto"/>
              <w:ind w:firstLine="0"/>
              <w:jc w:val="center"/>
              <w:rPr>
                <w:sz w:val="18"/>
                <w:szCs w:val="18"/>
              </w:rPr>
            </w:pPr>
            <w:r w:rsidRPr="00C9600F">
              <w:rPr>
                <w:sz w:val="18"/>
                <w:szCs w:val="18"/>
              </w:rPr>
              <w:t>119,2</w:t>
            </w:r>
          </w:p>
        </w:tc>
        <w:tc>
          <w:tcPr>
            <w:tcW w:w="1321" w:type="pct"/>
            <w:tcBorders>
              <w:top w:val="single" w:sz="4" w:space="0" w:color="auto"/>
              <w:left w:val="nil"/>
              <w:bottom w:val="single" w:sz="4" w:space="0" w:color="auto"/>
              <w:right w:val="single" w:sz="4" w:space="0" w:color="auto"/>
            </w:tcBorders>
            <w:shd w:val="clear" w:color="auto" w:fill="auto"/>
            <w:vAlign w:val="center"/>
          </w:tcPr>
          <w:p w14:paraId="026C8183" w14:textId="2EB5B9F0" w:rsidR="00835521" w:rsidRPr="00C9600F" w:rsidRDefault="00835521" w:rsidP="00835521">
            <w:pPr>
              <w:spacing w:line="240" w:lineRule="auto"/>
              <w:ind w:firstLine="0"/>
              <w:jc w:val="center"/>
              <w:rPr>
                <w:sz w:val="18"/>
                <w:szCs w:val="18"/>
              </w:rPr>
            </w:pPr>
            <w:r w:rsidRPr="00C9600F">
              <w:rPr>
                <w:sz w:val="18"/>
                <w:szCs w:val="18"/>
                <w:lang w:eastAsia="ru-RU"/>
              </w:rPr>
              <w:t>23,99</w:t>
            </w:r>
          </w:p>
        </w:tc>
      </w:tr>
      <w:tr w:rsidR="00C9600F" w:rsidRPr="00C9600F" w14:paraId="2CBD4FF8" w14:textId="77777777" w:rsidTr="0047735C">
        <w:trPr>
          <w:trHeight w:val="397"/>
        </w:trPr>
        <w:tc>
          <w:tcPr>
            <w:tcW w:w="2059" w:type="pct"/>
            <w:shd w:val="clear" w:color="auto" w:fill="auto"/>
            <w:noWrap/>
            <w:tcMar>
              <w:left w:w="28" w:type="dxa"/>
              <w:right w:w="28" w:type="dxa"/>
            </w:tcMar>
            <w:vAlign w:val="center"/>
          </w:tcPr>
          <w:p w14:paraId="67BAB495" w14:textId="32FB6C7A" w:rsidR="00835521" w:rsidRPr="00C9600F" w:rsidRDefault="00835521" w:rsidP="00835521">
            <w:pPr>
              <w:spacing w:line="240" w:lineRule="auto"/>
              <w:ind w:firstLine="0"/>
              <w:rPr>
                <w:sz w:val="18"/>
                <w:szCs w:val="18"/>
              </w:rPr>
            </w:pPr>
            <w:r w:rsidRPr="00C9600F">
              <w:rPr>
                <w:sz w:val="18"/>
                <w:szCs w:val="18"/>
              </w:rPr>
              <w:t xml:space="preserve">Котельная №6 ул. Бахирева, </w:t>
            </w:r>
          </w:p>
        </w:tc>
        <w:tc>
          <w:tcPr>
            <w:tcW w:w="957" w:type="pct"/>
            <w:vAlign w:val="center"/>
          </w:tcPr>
          <w:p w14:paraId="00AEA946" w14:textId="42C19B70" w:rsidR="00835521" w:rsidRPr="00C9600F" w:rsidRDefault="00835521" w:rsidP="00835521">
            <w:pPr>
              <w:spacing w:line="240" w:lineRule="auto"/>
              <w:ind w:firstLine="0"/>
              <w:jc w:val="center"/>
              <w:rPr>
                <w:sz w:val="18"/>
                <w:szCs w:val="18"/>
              </w:rPr>
            </w:pPr>
            <w:r w:rsidRPr="00C9600F">
              <w:rPr>
                <w:sz w:val="18"/>
                <w:szCs w:val="18"/>
              </w:rPr>
              <w:t>121,4</w:t>
            </w:r>
          </w:p>
        </w:tc>
        <w:tc>
          <w:tcPr>
            <w:tcW w:w="663" w:type="pct"/>
            <w:vAlign w:val="center"/>
          </w:tcPr>
          <w:p w14:paraId="47A0A08C" w14:textId="1874F62D" w:rsidR="00835521" w:rsidRPr="00C9600F" w:rsidRDefault="00835521" w:rsidP="00835521">
            <w:pPr>
              <w:spacing w:line="240" w:lineRule="auto"/>
              <w:ind w:firstLine="0"/>
              <w:jc w:val="center"/>
              <w:rPr>
                <w:sz w:val="18"/>
                <w:szCs w:val="18"/>
              </w:rPr>
            </w:pPr>
            <w:r w:rsidRPr="00C9600F">
              <w:rPr>
                <w:sz w:val="18"/>
                <w:szCs w:val="18"/>
              </w:rPr>
              <w:t>189,7</w:t>
            </w:r>
          </w:p>
        </w:tc>
        <w:tc>
          <w:tcPr>
            <w:tcW w:w="1321" w:type="pct"/>
            <w:tcBorders>
              <w:top w:val="single" w:sz="4" w:space="0" w:color="auto"/>
              <w:left w:val="nil"/>
              <w:bottom w:val="single" w:sz="4" w:space="0" w:color="auto"/>
              <w:right w:val="single" w:sz="4" w:space="0" w:color="auto"/>
            </w:tcBorders>
            <w:shd w:val="clear" w:color="auto" w:fill="auto"/>
            <w:vAlign w:val="center"/>
          </w:tcPr>
          <w:p w14:paraId="783BE496" w14:textId="18694856" w:rsidR="00835521" w:rsidRPr="00C9600F" w:rsidRDefault="00835521" w:rsidP="00835521">
            <w:pPr>
              <w:spacing w:line="240" w:lineRule="auto"/>
              <w:ind w:firstLine="0"/>
              <w:jc w:val="center"/>
              <w:rPr>
                <w:sz w:val="18"/>
                <w:szCs w:val="18"/>
              </w:rPr>
            </w:pPr>
            <w:r w:rsidRPr="00C9600F">
              <w:rPr>
                <w:sz w:val="18"/>
                <w:szCs w:val="18"/>
                <w:lang w:eastAsia="ru-RU"/>
              </w:rPr>
              <w:t>24,59</w:t>
            </w:r>
          </w:p>
        </w:tc>
      </w:tr>
      <w:tr w:rsidR="00C9600F" w:rsidRPr="00C9600F" w14:paraId="47B3BAA9" w14:textId="77777777" w:rsidTr="0047735C">
        <w:trPr>
          <w:trHeight w:val="397"/>
        </w:trPr>
        <w:tc>
          <w:tcPr>
            <w:tcW w:w="2059" w:type="pct"/>
            <w:shd w:val="clear" w:color="auto" w:fill="auto"/>
            <w:noWrap/>
            <w:tcMar>
              <w:left w:w="28" w:type="dxa"/>
              <w:right w:w="28" w:type="dxa"/>
            </w:tcMar>
            <w:vAlign w:val="center"/>
          </w:tcPr>
          <w:p w14:paraId="3D0BC8C6" w14:textId="727D5E88" w:rsidR="00835521" w:rsidRPr="00C9600F" w:rsidRDefault="00835521" w:rsidP="00835521">
            <w:pPr>
              <w:spacing w:line="240" w:lineRule="auto"/>
              <w:ind w:firstLine="0"/>
              <w:rPr>
                <w:sz w:val="18"/>
                <w:szCs w:val="18"/>
              </w:rPr>
            </w:pPr>
            <w:r w:rsidRPr="00C9600F">
              <w:rPr>
                <w:sz w:val="18"/>
                <w:szCs w:val="18"/>
              </w:rPr>
              <w:t>Котельная №7 Сельхозтехника</w:t>
            </w:r>
          </w:p>
        </w:tc>
        <w:tc>
          <w:tcPr>
            <w:tcW w:w="957" w:type="pct"/>
            <w:vAlign w:val="center"/>
          </w:tcPr>
          <w:p w14:paraId="082228AD" w14:textId="5A14D1B2" w:rsidR="00835521" w:rsidRPr="00C9600F" w:rsidRDefault="00835521" w:rsidP="00835521">
            <w:pPr>
              <w:spacing w:line="240" w:lineRule="auto"/>
              <w:ind w:firstLine="0"/>
              <w:jc w:val="center"/>
              <w:rPr>
                <w:sz w:val="18"/>
                <w:szCs w:val="18"/>
              </w:rPr>
            </w:pPr>
            <w:r w:rsidRPr="00C9600F">
              <w:rPr>
                <w:sz w:val="18"/>
                <w:szCs w:val="18"/>
              </w:rPr>
              <w:t>57,2</w:t>
            </w:r>
          </w:p>
        </w:tc>
        <w:tc>
          <w:tcPr>
            <w:tcW w:w="663" w:type="pct"/>
            <w:vAlign w:val="center"/>
          </w:tcPr>
          <w:p w14:paraId="217F3909" w14:textId="6BBD8017" w:rsidR="00835521" w:rsidRPr="00C9600F" w:rsidRDefault="00835521" w:rsidP="00835521">
            <w:pPr>
              <w:spacing w:line="240" w:lineRule="auto"/>
              <w:ind w:firstLine="0"/>
              <w:jc w:val="center"/>
              <w:rPr>
                <w:sz w:val="18"/>
                <w:szCs w:val="18"/>
              </w:rPr>
            </w:pPr>
            <w:r w:rsidRPr="00C9600F">
              <w:rPr>
                <w:sz w:val="18"/>
                <w:szCs w:val="18"/>
              </w:rPr>
              <w:t>104,8</w:t>
            </w:r>
          </w:p>
        </w:tc>
        <w:tc>
          <w:tcPr>
            <w:tcW w:w="1321" w:type="pct"/>
            <w:tcBorders>
              <w:top w:val="single" w:sz="4" w:space="0" w:color="auto"/>
              <w:left w:val="nil"/>
              <w:bottom w:val="single" w:sz="4" w:space="0" w:color="auto"/>
              <w:right w:val="single" w:sz="4" w:space="0" w:color="auto"/>
            </w:tcBorders>
            <w:shd w:val="clear" w:color="auto" w:fill="auto"/>
            <w:vAlign w:val="center"/>
          </w:tcPr>
          <w:p w14:paraId="28BBCCFC" w14:textId="60F037D1" w:rsidR="00835521" w:rsidRPr="00C9600F" w:rsidRDefault="00835521" w:rsidP="00835521">
            <w:pPr>
              <w:spacing w:line="240" w:lineRule="auto"/>
              <w:ind w:firstLine="0"/>
              <w:jc w:val="center"/>
              <w:rPr>
                <w:sz w:val="18"/>
                <w:szCs w:val="18"/>
              </w:rPr>
            </w:pPr>
            <w:r w:rsidRPr="00C9600F">
              <w:rPr>
                <w:sz w:val="18"/>
                <w:szCs w:val="18"/>
                <w:lang w:eastAsia="ru-RU"/>
              </w:rPr>
              <w:t>64,48</w:t>
            </w:r>
          </w:p>
        </w:tc>
      </w:tr>
      <w:tr w:rsidR="00C9600F" w:rsidRPr="00C9600F" w14:paraId="13D0558B" w14:textId="77777777" w:rsidTr="0047735C">
        <w:trPr>
          <w:trHeight w:val="397"/>
        </w:trPr>
        <w:tc>
          <w:tcPr>
            <w:tcW w:w="2059" w:type="pct"/>
            <w:shd w:val="clear" w:color="auto" w:fill="auto"/>
            <w:noWrap/>
            <w:tcMar>
              <w:left w:w="28" w:type="dxa"/>
              <w:right w:w="28" w:type="dxa"/>
            </w:tcMar>
            <w:vAlign w:val="center"/>
          </w:tcPr>
          <w:p w14:paraId="64593ABE" w14:textId="7DBED197" w:rsidR="00835521" w:rsidRPr="00C9600F" w:rsidRDefault="00835521" w:rsidP="00835521">
            <w:pPr>
              <w:spacing w:line="240" w:lineRule="auto"/>
              <w:ind w:firstLine="0"/>
              <w:rPr>
                <w:sz w:val="18"/>
                <w:szCs w:val="18"/>
              </w:rPr>
            </w:pPr>
            <w:r w:rsidRPr="00C9600F">
              <w:rPr>
                <w:sz w:val="18"/>
                <w:szCs w:val="18"/>
              </w:rPr>
              <w:t>Котельная №8 ул. М. Горького, спиртзавод</w:t>
            </w:r>
          </w:p>
        </w:tc>
        <w:tc>
          <w:tcPr>
            <w:tcW w:w="957" w:type="pct"/>
            <w:vAlign w:val="center"/>
          </w:tcPr>
          <w:p w14:paraId="4E2F85FB" w14:textId="5FE7D7CF" w:rsidR="00835521" w:rsidRPr="00C9600F" w:rsidRDefault="00835521" w:rsidP="00835521">
            <w:pPr>
              <w:spacing w:line="240" w:lineRule="auto"/>
              <w:ind w:firstLine="0"/>
              <w:jc w:val="center"/>
              <w:rPr>
                <w:sz w:val="18"/>
                <w:szCs w:val="18"/>
              </w:rPr>
            </w:pPr>
            <w:r w:rsidRPr="00C9600F">
              <w:rPr>
                <w:sz w:val="18"/>
                <w:szCs w:val="18"/>
              </w:rPr>
              <w:t>163,9</w:t>
            </w:r>
          </w:p>
        </w:tc>
        <w:tc>
          <w:tcPr>
            <w:tcW w:w="663" w:type="pct"/>
            <w:vAlign w:val="center"/>
          </w:tcPr>
          <w:p w14:paraId="1033CACC" w14:textId="5C4EF7F0" w:rsidR="00835521" w:rsidRPr="00C9600F" w:rsidRDefault="00835521" w:rsidP="00835521">
            <w:pPr>
              <w:spacing w:line="240" w:lineRule="auto"/>
              <w:ind w:firstLine="0"/>
              <w:jc w:val="center"/>
              <w:rPr>
                <w:sz w:val="18"/>
                <w:szCs w:val="18"/>
              </w:rPr>
            </w:pPr>
            <w:r w:rsidRPr="00C9600F">
              <w:rPr>
                <w:sz w:val="18"/>
                <w:szCs w:val="18"/>
              </w:rPr>
              <w:t>402,2</w:t>
            </w:r>
          </w:p>
        </w:tc>
        <w:tc>
          <w:tcPr>
            <w:tcW w:w="1321" w:type="pct"/>
            <w:tcBorders>
              <w:top w:val="single" w:sz="4" w:space="0" w:color="auto"/>
              <w:left w:val="nil"/>
              <w:bottom w:val="single" w:sz="4" w:space="0" w:color="auto"/>
              <w:right w:val="single" w:sz="4" w:space="0" w:color="auto"/>
            </w:tcBorders>
            <w:shd w:val="clear" w:color="auto" w:fill="auto"/>
            <w:vAlign w:val="center"/>
          </w:tcPr>
          <w:p w14:paraId="2DF7BB11" w14:textId="0BDB84AF" w:rsidR="00835521" w:rsidRPr="00C9600F" w:rsidRDefault="00835521" w:rsidP="00835521">
            <w:pPr>
              <w:spacing w:line="240" w:lineRule="auto"/>
              <w:ind w:firstLine="0"/>
              <w:jc w:val="center"/>
              <w:rPr>
                <w:sz w:val="18"/>
                <w:szCs w:val="18"/>
              </w:rPr>
            </w:pPr>
            <w:r w:rsidRPr="00C9600F">
              <w:rPr>
                <w:sz w:val="18"/>
                <w:szCs w:val="18"/>
                <w:lang w:eastAsia="ru-RU"/>
              </w:rPr>
              <w:t>43,37</w:t>
            </w:r>
          </w:p>
        </w:tc>
      </w:tr>
      <w:tr w:rsidR="00835521" w:rsidRPr="00C9600F" w14:paraId="18E3D6B8" w14:textId="77777777" w:rsidTr="0047735C">
        <w:trPr>
          <w:trHeight w:val="397"/>
        </w:trPr>
        <w:tc>
          <w:tcPr>
            <w:tcW w:w="2059" w:type="pct"/>
            <w:shd w:val="clear" w:color="auto" w:fill="auto"/>
            <w:noWrap/>
            <w:tcMar>
              <w:left w:w="28" w:type="dxa"/>
              <w:right w:w="28" w:type="dxa"/>
            </w:tcMar>
            <w:vAlign w:val="center"/>
          </w:tcPr>
          <w:p w14:paraId="39142640" w14:textId="6AABE18E" w:rsidR="00835521" w:rsidRPr="00C9600F" w:rsidRDefault="00835521" w:rsidP="00835521">
            <w:pPr>
              <w:spacing w:line="240" w:lineRule="auto"/>
              <w:ind w:firstLine="0"/>
              <w:rPr>
                <w:sz w:val="18"/>
                <w:szCs w:val="18"/>
              </w:rPr>
            </w:pPr>
            <w:r w:rsidRPr="00C9600F">
              <w:rPr>
                <w:sz w:val="18"/>
                <w:szCs w:val="18"/>
              </w:rPr>
              <w:t>Котельная ЦРБ</w:t>
            </w:r>
          </w:p>
        </w:tc>
        <w:tc>
          <w:tcPr>
            <w:tcW w:w="957" w:type="pct"/>
            <w:vAlign w:val="center"/>
          </w:tcPr>
          <w:p w14:paraId="550C3619" w14:textId="5C8AA6ED" w:rsidR="00835521" w:rsidRPr="00C9600F" w:rsidRDefault="00835521" w:rsidP="00835521">
            <w:pPr>
              <w:spacing w:line="240" w:lineRule="auto"/>
              <w:ind w:firstLine="0"/>
              <w:jc w:val="center"/>
              <w:rPr>
                <w:sz w:val="18"/>
                <w:szCs w:val="18"/>
              </w:rPr>
            </w:pPr>
            <w:r w:rsidRPr="00C9600F">
              <w:rPr>
                <w:sz w:val="18"/>
                <w:szCs w:val="18"/>
              </w:rPr>
              <w:t>105,8</w:t>
            </w:r>
          </w:p>
        </w:tc>
        <w:tc>
          <w:tcPr>
            <w:tcW w:w="663" w:type="pct"/>
            <w:vAlign w:val="center"/>
          </w:tcPr>
          <w:p w14:paraId="5084368C" w14:textId="4010E888" w:rsidR="00835521" w:rsidRPr="00C9600F" w:rsidRDefault="00835521" w:rsidP="00835521">
            <w:pPr>
              <w:spacing w:line="240" w:lineRule="auto"/>
              <w:ind w:firstLine="0"/>
              <w:jc w:val="center"/>
              <w:rPr>
                <w:sz w:val="18"/>
                <w:szCs w:val="18"/>
              </w:rPr>
            </w:pPr>
            <w:r w:rsidRPr="00C9600F">
              <w:rPr>
                <w:sz w:val="18"/>
                <w:szCs w:val="18"/>
              </w:rPr>
              <w:t>161,9</w:t>
            </w:r>
          </w:p>
        </w:tc>
        <w:tc>
          <w:tcPr>
            <w:tcW w:w="1321" w:type="pct"/>
            <w:tcBorders>
              <w:top w:val="single" w:sz="4" w:space="0" w:color="auto"/>
              <w:left w:val="nil"/>
              <w:bottom w:val="single" w:sz="4" w:space="0" w:color="auto"/>
              <w:right w:val="single" w:sz="4" w:space="0" w:color="auto"/>
            </w:tcBorders>
            <w:shd w:val="clear" w:color="auto" w:fill="auto"/>
            <w:vAlign w:val="center"/>
          </w:tcPr>
          <w:p w14:paraId="7B2D6E0D" w14:textId="192A18AD" w:rsidR="00835521" w:rsidRPr="00C9600F" w:rsidRDefault="00835521" w:rsidP="00835521">
            <w:pPr>
              <w:spacing w:line="240" w:lineRule="auto"/>
              <w:ind w:firstLine="0"/>
              <w:jc w:val="center"/>
              <w:rPr>
                <w:sz w:val="18"/>
                <w:szCs w:val="18"/>
              </w:rPr>
            </w:pPr>
            <w:r w:rsidRPr="00C9600F">
              <w:rPr>
                <w:sz w:val="18"/>
                <w:szCs w:val="18"/>
                <w:lang w:eastAsia="ru-RU"/>
              </w:rPr>
              <w:t>33,51</w:t>
            </w:r>
          </w:p>
        </w:tc>
      </w:tr>
    </w:tbl>
    <w:p w14:paraId="7ADE646A" w14:textId="06412D75" w:rsidR="00D648B8" w:rsidRPr="00C9600F" w:rsidRDefault="00D648B8" w:rsidP="00421C91">
      <w:pPr>
        <w:pStyle w:val="affffff9"/>
        <w:spacing w:line="240" w:lineRule="auto"/>
        <w:rPr>
          <w:lang w:eastAsia="ru-RU"/>
        </w:rPr>
      </w:pPr>
    </w:p>
    <w:p w14:paraId="0D799E80" w14:textId="77777777" w:rsidR="00D648B8" w:rsidRPr="00C9600F" w:rsidRDefault="00D648B8">
      <w:pPr>
        <w:autoSpaceDE/>
        <w:autoSpaceDN/>
        <w:adjustRightInd/>
        <w:spacing w:line="240" w:lineRule="auto"/>
        <w:ind w:firstLine="0"/>
        <w:jc w:val="left"/>
        <w:rPr>
          <w:sz w:val="22"/>
          <w:lang w:eastAsia="ru-RU"/>
        </w:rPr>
      </w:pPr>
      <w:r w:rsidRPr="00C9600F">
        <w:rPr>
          <w:lang w:eastAsia="ru-RU"/>
        </w:rPr>
        <w:br w:type="page"/>
      </w:r>
    </w:p>
    <w:p w14:paraId="1530A07E" w14:textId="0DA011C8" w:rsidR="00D648B8" w:rsidRPr="00C9600F" w:rsidRDefault="00D648B8" w:rsidP="00D648B8">
      <w:pPr>
        <w:autoSpaceDE/>
        <w:autoSpaceDN/>
        <w:adjustRightInd/>
        <w:spacing w:line="240" w:lineRule="auto"/>
        <w:ind w:firstLine="0"/>
        <w:jc w:val="center"/>
        <w:rPr>
          <w:lang w:eastAsia="ru-RU"/>
        </w:rPr>
      </w:pPr>
      <w:r w:rsidRPr="00C9600F">
        <w:rPr>
          <w:noProof/>
          <w:lang w:eastAsia="ru-RU"/>
        </w:rPr>
        <w:lastRenderedPageBreak/>
        <w:drawing>
          <wp:inline distT="0" distB="0" distL="0" distR="0" wp14:anchorId="50D6E2DF" wp14:editId="743F3D23">
            <wp:extent cx="6449867" cy="7304568"/>
            <wp:effectExtent l="0" t="0" r="825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6"/>
                    <a:srcRect l="35256" t="13285" r="33463" b="21933"/>
                    <a:stretch/>
                  </pic:blipFill>
                  <pic:spPr bwMode="auto">
                    <a:xfrm>
                      <a:off x="0" y="0"/>
                      <a:ext cx="6486606" cy="7346175"/>
                    </a:xfrm>
                    <a:prstGeom prst="rect">
                      <a:avLst/>
                    </a:prstGeom>
                    <a:ln>
                      <a:noFill/>
                    </a:ln>
                    <a:extLst>
                      <a:ext uri="{53640926-AAD7-44D8-BBD7-CCE9431645EC}">
                        <a14:shadowObscured xmlns:a14="http://schemas.microsoft.com/office/drawing/2010/main"/>
                      </a:ext>
                    </a:extLst>
                  </pic:spPr>
                </pic:pic>
              </a:graphicData>
            </a:graphic>
          </wp:inline>
        </w:drawing>
      </w:r>
    </w:p>
    <w:p w14:paraId="0589BED8" w14:textId="59A75CA0" w:rsidR="00D648B8" w:rsidRPr="00C9600F" w:rsidRDefault="00D648B8" w:rsidP="00D648B8">
      <w:pPr>
        <w:autoSpaceDE/>
        <w:autoSpaceDN/>
        <w:adjustRightInd/>
        <w:spacing w:line="240" w:lineRule="auto"/>
        <w:ind w:firstLine="0"/>
        <w:jc w:val="center"/>
        <w:rPr>
          <w:b/>
          <w:lang w:eastAsia="ru-RU"/>
        </w:rPr>
      </w:pPr>
      <w:r w:rsidRPr="00C9600F">
        <w:rPr>
          <w:b/>
          <w:lang w:eastAsia="ru-RU"/>
        </w:rPr>
        <w:t>Рис. 3.14.1.</w:t>
      </w:r>
      <w:r w:rsidRPr="00C9600F">
        <w:t xml:space="preserve"> </w:t>
      </w:r>
      <w:r w:rsidRPr="00C9600F">
        <w:rPr>
          <w:b/>
        </w:rPr>
        <w:t>П</w:t>
      </w:r>
      <w:r w:rsidRPr="00C9600F">
        <w:rPr>
          <w:b/>
          <w:lang w:eastAsia="ru-RU"/>
        </w:rPr>
        <w:t xml:space="preserve">риказ Министерства энергетики и ЖКХ Нижегородской области </w:t>
      </w:r>
      <w:r w:rsidRPr="00C9600F">
        <w:rPr>
          <w:b/>
          <w:lang w:eastAsia="ru-RU"/>
        </w:rPr>
        <w:br/>
        <w:t>№ 320 ТЭК от 16.11.2018 г.</w:t>
      </w:r>
    </w:p>
    <w:p w14:paraId="3A242EC0" w14:textId="77777777" w:rsidR="00D648B8" w:rsidRPr="00C9600F" w:rsidRDefault="00D648B8">
      <w:pPr>
        <w:autoSpaceDE/>
        <w:autoSpaceDN/>
        <w:adjustRightInd/>
        <w:spacing w:line="240" w:lineRule="auto"/>
        <w:ind w:firstLine="0"/>
        <w:jc w:val="left"/>
        <w:rPr>
          <w:lang w:eastAsia="ru-RU"/>
        </w:rPr>
      </w:pPr>
    </w:p>
    <w:p w14:paraId="6A7BB42C" w14:textId="56EB79DB" w:rsidR="00D648B8" w:rsidRPr="00C9600F" w:rsidRDefault="00D648B8" w:rsidP="00D648B8">
      <w:pPr>
        <w:autoSpaceDE/>
        <w:autoSpaceDN/>
        <w:adjustRightInd/>
        <w:spacing w:line="240" w:lineRule="auto"/>
        <w:ind w:firstLine="0"/>
        <w:jc w:val="center"/>
        <w:rPr>
          <w:lang w:eastAsia="ru-RU"/>
        </w:rPr>
      </w:pPr>
      <w:r w:rsidRPr="00C9600F">
        <w:rPr>
          <w:noProof/>
          <w:lang w:eastAsia="ru-RU"/>
        </w:rPr>
        <w:lastRenderedPageBreak/>
        <w:drawing>
          <wp:inline distT="0" distB="0" distL="0" distR="0" wp14:anchorId="22AEB5FB" wp14:editId="72C3E445">
            <wp:extent cx="6235787" cy="7187610"/>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7"/>
                    <a:srcRect l="32839" t="18432" r="33985" b="11641"/>
                    <a:stretch/>
                  </pic:blipFill>
                  <pic:spPr bwMode="auto">
                    <a:xfrm>
                      <a:off x="0" y="0"/>
                      <a:ext cx="6289837" cy="7249910"/>
                    </a:xfrm>
                    <a:prstGeom prst="rect">
                      <a:avLst/>
                    </a:prstGeom>
                    <a:ln>
                      <a:noFill/>
                    </a:ln>
                    <a:extLst>
                      <a:ext uri="{53640926-AAD7-44D8-BBD7-CCE9431645EC}">
                        <a14:shadowObscured xmlns:a14="http://schemas.microsoft.com/office/drawing/2010/main"/>
                      </a:ext>
                    </a:extLst>
                  </pic:spPr>
                </pic:pic>
              </a:graphicData>
            </a:graphic>
          </wp:inline>
        </w:drawing>
      </w:r>
    </w:p>
    <w:p w14:paraId="26BBE9C2" w14:textId="77777777" w:rsidR="00D648B8" w:rsidRPr="00C9600F" w:rsidRDefault="00D648B8">
      <w:pPr>
        <w:autoSpaceDE/>
        <w:autoSpaceDN/>
        <w:adjustRightInd/>
        <w:spacing w:line="240" w:lineRule="auto"/>
        <w:ind w:firstLine="0"/>
        <w:jc w:val="left"/>
        <w:rPr>
          <w:lang w:eastAsia="ru-RU"/>
        </w:rPr>
      </w:pPr>
    </w:p>
    <w:p w14:paraId="4F720131" w14:textId="334A2D0D" w:rsidR="00D648B8" w:rsidRPr="00C9600F" w:rsidRDefault="00D648B8" w:rsidP="00D648B8">
      <w:pPr>
        <w:autoSpaceDE/>
        <w:autoSpaceDN/>
        <w:adjustRightInd/>
        <w:spacing w:line="240" w:lineRule="auto"/>
        <w:ind w:firstLine="0"/>
        <w:jc w:val="center"/>
        <w:rPr>
          <w:b/>
          <w:lang w:eastAsia="ru-RU"/>
        </w:rPr>
      </w:pPr>
      <w:r w:rsidRPr="00C9600F">
        <w:rPr>
          <w:b/>
          <w:lang w:eastAsia="ru-RU"/>
        </w:rPr>
        <w:t>Рис. 3.14.2.</w:t>
      </w:r>
      <w:r w:rsidRPr="00C9600F">
        <w:t xml:space="preserve"> </w:t>
      </w:r>
      <w:r w:rsidRPr="00C9600F">
        <w:rPr>
          <w:b/>
        </w:rPr>
        <w:t>Приложение к</w:t>
      </w:r>
      <w:r w:rsidRPr="00C9600F">
        <w:t xml:space="preserve"> </w:t>
      </w:r>
      <w:r w:rsidRPr="00C9600F">
        <w:rPr>
          <w:b/>
        </w:rPr>
        <w:t>П</w:t>
      </w:r>
      <w:r w:rsidRPr="00C9600F">
        <w:rPr>
          <w:b/>
          <w:lang w:eastAsia="ru-RU"/>
        </w:rPr>
        <w:t xml:space="preserve">риказу Министерства энергетики и ЖКХ </w:t>
      </w:r>
      <w:r w:rsidRPr="00C9600F">
        <w:rPr>
          <w:b/>
          <w:lang w:eastAsia="ru-RU"/>
        </w:rPr>
        <w:br/>
        <w:t>Нижегородской области № 320 ТЭК от 16.11.2018 г.</w:t>
      </w:r>
    </w:p>
    <w:p w14:paraId="63A4A74A" w14:textId="77777777" w:rsidR="00D648B8" w:rsidRPr="00C9600F" w:rsidRDefault="00D648B8" w:rsidP="00D648B8">
      <w:pPr>
        <w:autoSpaceDE/>
        <w:autoSpaceDN/>
        <w:adjustRightInd/>
        <w:spacing w:line="240" w:lineRule="auto"/>
        <w:ind w:firstLine="0"/>
        <w:jc w:val="left"/>
        <w:rPr>
          <w:lang w:eastAsia="ru-RU"/>
        </w:rPr>
      </w:pPr>
    </w:p>
    <w:p w14:paraId="12036EED" w14:textId="77777777" w:rsidR="00D648B8" w:rsidRPr="00C9600F" w:rsidRDefault="00D648B8">
      <w:pPr>
        <w:autoSpaceDE/>
        <w:autoSpaceDN/>
        <w:adjustRightInd/>
        <w:spacing w:line="240" w:lineRule="auto"/>
        <w:ind w:firstLine="0"/>
        <w:jc w:val="left"/>
        <w:rPr>
          <w:lang w:eastAsia="ru-RU"/>
        </w:rPr>
      </w:pPr>
    </w:p>
    <w:p w14:paraId="2A518E15" w14:textId="77777777" w:rsidR="00A82018" w:rsidRPr="00C9600F" w:rsidRDefault="00A82018" w:rsidP="007E2567">
      <w:pPr>
        <w:pStyle w:val="21"/>
      </w:pPr>
      <w:bookmarkStart w:id="79" w:name="_Toc14263495"/>
      <w:bookmarkStart w:id="80" w:name="_Toc201238906"/>
      <w:bookmarkEnd w:id="78"/>
      <w:r w:rsidRPr="00C9600F">
        <w:t xml:space="preserve">Предписания надзорных органов по запрещению дальнейшей </w:t>
      </w:r>
      <w:r w:rsidRPr="00C9600F">
        <w:br/>
        <w:t>эксплуатации участков тепловой сети и результаты их исполнения</w:t>
      </w:r>
      <w:bookmarkEnd w:id="79"/>
      <w:bookmarkEnd w:id="80"/>
    </w:p>
    <w:p w14:paraId="31C3ACF9" w14:textId="7AA3048C" w:rsidR="0076282C" w:rsidRPr="00C9600F" w:rsidRDefault="00F931F9" w:rsidP="00342284">
      <w:pPr>
        <w:rPr>
          <w:sz w:val="22"/>
        </w:rPr>
      </w:pPr>
      <w:r w:rsidRPr="00C9600F">
        <w:rPr>
          <w:rStyle w:val="affffffa"/>
        </w:rPr>
        <w:t>Предписания надзорных органов по запрещению дальнейшей эксплуатации участков тепловой сети отсутству</w:t>
      </w:r>
      <w:r w:rsidRPr="00C9600F">
        <w:t>ют.</w:t>
      </w:r>
      <w:r w:rsidR="0076282C" w:rsidRPr="00C9600F">
        <w:br w:type="page"/>
      </w:r>
    </w:p>
    <w:p w14:paraId="3ACFA300" w14:textId="77777777" w:rsidR="00A82018" w:rsidRPr="00C9600F" w:rsidRDefault="00A82018" w:rsidP="007E2567">
      <w:pPr>
        <w:pStyle w:val="21"/>
      </w:pPr>
      <w:bookmarkStart w:id="81" w:name="_Toc14263496"/>
      <w:bookmarkStart w:id="82" w:name="_Toc201238907"/>
      <w:r w:rsidRPr="00C9600F">
        <w:lastRenderedPageBreak/>
        <w:t>Описание наиболее распространенных типов присоединений</w:t>
      </w:r>
      <w:r w:rsidRPr="00C9600F">
        <w:br/>
        <w:t>теплопотребляющих установок потребителей к тепловым сетям,</w:t>
      </w:r>
      <w:r w:rsidR="00152B26" w:rsidRPr="00C9600F">
        <w:t xml:space="preserve"> </w:t>
      </w:r>
      <w:r w:rsidRPr="00C9600F">
        <w:br/>
        <w:t>определяющих выбор и обоснование графика регулирования</w:t>
      </w:r>
      <w:r w:rsidRPr="00C9600F">
        <w:br/>
        <w:t>отпуска тепловой энергии потребителям</w:t>
      </w:r>
      <w:bookmarkEnd w:id="81"/>
      <w:bookmarkEnd w:id="82"/>
    </w:p>
    <w:p w14:paraId="4AAD08F9" w14:textId="2B6993A5" w:rsidR="003A2FD2" w:rsidRPr="00C9600F" w:rsidRDefault="003A2FD2" w:rsidP="0059754A">
      <w:pPr>
        <w:pStyle w:val="affffff9"/>
      </w:pPr>
      <w:bookmarkStart w:id="83" w:name="_Toc14263497"/>
      <w:r w:rsidRPr="00C9600F">
        <w:t>В схеме теплоснабжения Ветлу</w:t>
      </w:r>
      <w:r w:rsidR="008E47E1" w:rsidRPr="00C9600F">
        <w:t>жского МО</w:t>
      </w:r>
      <w:r w:rsidRPr="00C9600F">
        <w:t xml:space="preserve"> применено непосредственное присоединение потребителей к тепловой сети от котельных. Все потребители подключены по 2-х трубной схеме без установки какого-либо промежуточного устройства.</w:t>
      </w:r>
    </w:p>
    <w:p w14:paraId="6B3E075B" w14:textId="77777777" w:rsidR="003A2FD2" w:rsidRPr="00C9600F" w:rsidRDefault="003A2FD2" w:rsidP="0059754A">
      <w:pPr>
        <w:pStyle w:val="affffff9"/>
      </w:pPr>
      <w:r w:rsidRPr="00C9600F">
        <w:t xml:space="preserve">Параметры систем отопления потребителей совпадают с параметрами тепловой сети от котельных. Теплоснабжение осуществляется по температурному графику 95/70 </w:t>
      </w:r>
      <w:r w:rsidRPr="00C9600F">
        <w:rPr>
          <w:vertAlign w:val="superscript"/>
        </w:rPr>
        <w:t>о</w:t>
      </w:r>
      <w:r w:rsidRPr="00C9600F">
        <w:t>С.</w:t>
      </w:r>
    </w:p>
    <w:p w14:paraId="45AD122A" w14:textId="77777777" w:rsidR="003A2FD2" w:rsidRPr="00C9600F" w:rsidRDefault="003A2FD2" w:rsidP="0059754A">
      <w:pPr>
        <w:pStyle w:val="affffff9"/>
      </w:pPr>
      <w:r w:rsidRPr="00C9600F">
        <w:t>Горячее водоснабжение потребителей отсутствует.</w:t>
      </w:r>
    </w:p>
    <w:p w14:paraId="1B9EA283" w14:textId="77777777" w:rsidR="003A2FD2" w:rsidRPr="00C9600F" w:rsidRDefault="003A2FD2" w:rsidP="0059754A">
      <w:pPr>
        <w:pStyle w:val="affffff9"/>
      </w:pPr>
      <w:r w:rsidRPr="00C9600F">
        <w:t>Схема типа присоединений теплопотребляющих установок потребителей к тепловым сетям приведена на рис. 3.1</w:t>
      </w:r>
      <w:r w:rsidR="004A696D" w:rsidRPr="00C9600F">
        <w:t>6</w:t>
      </w:r>
      <w:r w:rsidRPr="00C9600F">
        <w:t>.1.</w:t>
      </w:r>
    </w:p>
    <w:p w14:paraId="2FCD397B" w14:textId="77777777" w:rsidR="003A2FD2" w:rsidRPr="00C9600F" w:rsidRDefault="003A2FD2" w:rsidP="0092543A">
      <w:pPr>
        <w:ind w:firstLine="0"/>
        <w:jc w:val="center"/>
        <w:rPr>
          <w:sz w:val="22"/>
        </w:rPr>
      </w:pPr>
      <w:r w:rsidRPr="00C9600F">
        <w:rPr>
          <w:noProof/>
          <w:sz w:val="22"/>
          <w:lang w:eastAsia="ru-RU"/>
        </w:rPr>
        <w:drawing>
          <wp:inline distT="0" distB="0" distL="0" distR="0" wp14:anchorId="5D321792" wp14:editId="65BF32B9">
            <wp:extent cx="5841236" cy="1690577"/>
            <wp:effectExtent l="0" t="0" r="7620" b="508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8">
                      <a:extLst>
                        <a:ext uri="{28A0092B-C50C-407E-A947-70E740481C1C}">
                          <a14:useLocalDpi xmlns:a14="http://schemas.microsoft.com/office/drawing/2010/main" val="0"/>
                        </a:ext>
                      </a:extLst>
                    </a:blip>
                    <a:srcRect t="13423" r="11013" b="23794"/>
                    <a:stretch/>
                  </pic:blipFill>
                  <pic:spPr bwMode="auto">
                    <a:xfrm>
                      <a:off x="0" y="0"/>
                      <a:ext cx="5859654" cy="1695908"/>
                    </a:xfrm>
                    <a:prstGeom prst="rect">
                      <a:avLst/>
                    </a:prstGeom>
                    <a:noFill/>
                    <a:ln>
                      <a:noFill/>
                    </a:ln>
                    <a:extLst>
                      <a:ext uri="{53640926-AAD7-44D8-BBD7-CCE9431645EC}">
                        <a14:shadowObscured xmlns:a14="http://schemas.microsoft.com/office/drawing/2010/main"/>
                      </a:ext>
                    </a:extLst>
                  </pic:spPr>
                </pic:pic>
              </a:graphicData>
            </a:graphic>
          </wp:inline>
        </w:drawing>
      </w:r>
    </w:p>
    <w:p w14:paraId="6F22FEDE" w14:textId="77777777" w:rsidR="00370AF7" w:rsidRPr="00C9600F" w:rsidRDefault="003A2FD2" w:rsidP="00D71E1F">
      <w:pPr>
        <w:pStyle w:val="a"/>
        <w:numPr>
          <w:ilvl w:val="3"/>
          <w:numId w:val="37"/>
        </w:numPr>
        <w:ind w:left="0"/>
        <w:rPr>
          <w:color w:val="auto"/>
        </w:rPr>
      </w:pPr>
      <w:r w:rsidRPr="00C9600F">
        <w:rPr>
          <w:color w:val="auto"/>
        </w:rPr>
        <w:t xml:space="preserve">Двухтрубная схема непосредственного присоединение потребителей </w:t>
      </w:r>
      <w:r w:rsidRPr="00C9600F">
        <w:rPr>
          <w:color w:val="auto"/>
        </w:rPr>
        <w:br/>
        <w:t>отопления к тепловой сети от котельных</w:t>
      </w:r>
    </w:p>
    <w:p w14:paraId="2C988D06" w14:textId="70ACE530" w:rsidR="00490F56" w:rsidRPr="00C9600F" w:rsidRDefault="00490F56">
      <w:pPr>
        <w:autoSpaceDE/>
        <w:autoSpaceDN/>
        <w:adjustRightInd/>
        <w:spacing w:line="240" w:lineRule="auto"/>
        <w:ind w:firstLine="0"/>
        <w:jc w:val="left"/>
        <w:rPr>
          <w:rFonts w:eastAsia="Courier New"/>
          <w:b/>
          <w:lang w:eastAsia="ru-RU"/>
          <w14:scene3d>
            <w14:camera w14:prst="orthographicFront"/>
            <w14:lightRig w14:rig="threePt" w14:dir="t">
              <w14:rot w14:lat="0" w14:lon="0" w14:rev="0"/>
            </w14:lightRig>
          </w14:scene3d>
        </w:rPr>
      </w:pPr>
    </w:p>
    <w:p w14:paraId="7366FB1D" w14:textId="77777777" w:rsidR="00A82018" w:rsidRPr="00C9600F" w:rsidRDefault="00A82018" w:rsidP="00076997">
      <w:pPr>
        <w:pStyle w:val="21"/>
        <w:spacing w:before="120"/>
      </w:pPr>
      <w:bookmarkStart w:id="84" w:name="_Toc201238908"/>
      <w:r w:rsidRPr="00C9600F">
        <w:t xml:space="preserve">Сведения о наличии коммерческого приборного учета тепловой </w:t>
      </w:r>
      <w:r w:rsidRPr="00C9600F">
        <w:br/>
        <w:t xml:space="preserve">энергии, отпущенной из тепловых сетей потребителям, и анализ планов </w:t>
      </w:r>
      <w:r w:rsidRPr="00C9600F">
        <w:br/>
        <w:t>по установке приборов учета тепловой энергии и теплоносителя</w:t>
      </w:r>
      <w:bookmarkEnd w:id="83"/>
      <w:bookmarkEnd w:id="84"/>
    </w:p>
    <w:p w14:paraId="50BC82DE" w14:textId="3197D369" w:rsidR="00490F56" w:rsidRPr="00C9600F" w:rsidRDefault="00F931F9" w:rsidP="00B349DB">
      <w:pPr>
        <w:pStyle w:val="affffff9"/>
      </w:pPr>
      <w:r w:rsidRPr="00C9600F">
        <w:t xml:space="preserve">Сведения о наличии коммерческого приборного учета тепловой энергии, отпущенной из тепловых сетей потребителям, и </w:t>
      </w:r>
      <w:r w:rsidR="003942D7" w:rsidRPr="00C9600F">
        <w:t>планы</w:t>
      </w:r>
      <w:r w:rsidRPr="00C9600F">
        <w:t xml:space="preserve"> по установке приборов учета тепловой энергии и теплоносителя </w:t>
      </w:r>
      <w:r w:rsidR="00B349DB" w:rsidRPr="00C9600F">
        <w:t xml:space="preserve">не были </w:t>
      </w:r>
      <w:r w:rsidRPr="00C9600F">
        <w:t>представлены</w:t>
      </w:r>
      <w:r w:rsidR="00B349DB" w:rsidRPr="00C9600F">
        <w:t>.</w:t>
      </w:r>
      <w:bookmarkStart w:id="85" w:name="_Toc347764900"/>
    </w:p>
    <w:p w14:paraId="28963DBC" w14:textId="77777777" w:rsidR="00490F56" w:rsidRPr="00C9600F" w:rsidRDefault="00490F56">
      <w:pPr>
        <w:autoSpaceDE/>
        <w:autoSpaceDN/>
        <w:adjustRightInd/>
        <w:spacing w:line="240" w:lineRule="auto"/>
        <w:ind w:firstLine="0"/>
        <w:jc w:val="left"/>
        <w:rPr>
          <w:sz w:val="22"/>
        </w:rPr>
      </w:pPr>
      <w:r w:rsidRPr="00C9600F">
        <w:br w:type="page"/>
      </w:r>
    </w:p>
    <w:p w14:paraId="6AF557E3" w14:textId="77777777" w:rsidR="00A82018" w:rsidRPr="00C9600F" w:rsidRDefault="00A82018" w:rsidP="0092543A">
      <w:pPr>
        <w:pStyle w:val="21"/>
        <w:spacing w:before="120" w:after="180"/>
      </w:pPr>
      <w:bookmarkStart w:id="86" w:name="_Toc201238909"/>
      <w:bookmarkEnd w:id="85"/>
      <w:r w:rsidRPr="00C9600F">
        <w:lastRenderedPageBreak/>
        <w:t>Описание изменений в характеристиках тепловых сетей</w:t>
      </w:r>
      <w:r w:rsidRPr="00C9600F">
        <w:br/>
        <w:t>и сооружений на них, зафиксированных за период,</w:t>
      </w:r>
      <w:r w:rsidR="00547315" w:rsidRPr="00C9600F">
        <w:t xml:space="preserve"> </w:t>
      </w:r>
      <w:r w:rsidRPr="00C9600F">
        <w:br/>
        <w:t>предшествующий актуализации</w:t>
      </w:r>
      <w:r w:rsidR="00883392" w:rsidRPr="00C9600F">
        <w:t xml:space="preserve"> </w:t>
      </w:r>
      <w:r w:rsidRPr="00C9600F">
        <w:t>схемы теплоснабжения</w:t>
      </w:r>
      <w:bookmarkEnd w:id="86"/>
    </w:p>
    <w:p w14:paraId="6139861D" w14:textId="2466B44E" w:rsidR="00E73BEC" w:rsidRPr="00C9600F" w:rsidRDefault="003A19F7" w:rsidP="00665CEA">
      <w:pPr>
        <w:pStyle w:val="affffff9"/>
      </w:pPr>
      <w:bookmarkStart w:id="87" w:name="_Toc390967843"/>
      <w:bookmarkStart w:id="88" w:name="_Toc347768340"/>
      <w:bookmarkStart w:id="89" w:name="_Toc349687036"/>
      <w:bookmarkStart w:id="90" w:name="_Toc349687101"/>
      <w:bookmarkStart w:id="91" w:name="_Toc354512755"/>
      <w:r w:rsidRPr="00C9600F">
        <w:t>При актуализации</w:t>
      </w:r>
      <w:r w:rsidR="00E73BEC" w:rsidRPr="00C9600F">
        <w:t xml:space="preserve"> схемы теплоснабжения была обновлена следующая информация:</w:t>
      </w:r>
    </w:p>
    <w:p w14:paraId="76DB010A" w14:textId="77777777" w:rsidR="00E73BEC" w:rsidRPr="00C9600F" w:rsidRDefault="00E73BEC" w:rsidP="00665CEA">
      <w:pPr>
        <w:pStyle w:val="affffff9"/>
      </w:pPr>
      <w:r w:rsidRPr="00C9600F">
        <w:t>- разработана электронная модель тепловых сетей;</w:t>
      </w:r>
    </w:p>
    <w:p w14:paraId="4AC3DC29" w14:textId="77777777" w:rsidR="00E73BEC" w:rsidRPr="00C9600F" w:rsidRDefault="00E73BEC" w:rsidP="00665CEA">
      <w:pPr>
        <w:pStyle w:val="affffff9"/>
      </w:pPr>
      <w:r w:rsidRPr="00C9600F">
        <w:t>- технические характеристики тепловых сетей котельных;</w:t>
      </w:r>
    </w:p>
    <w:p w14:paraId="56E1F0BA" w14:textId="6338B8E3" w:rsidR="00E73BEC" w:rsidRPr="00C9600F" w:rsidRDefault="00E73BEC" w:rsidP="00665CEA">
      <w:pPr>
        <w:pStyle w:val="affffff9"/>
      </w:pPr>
      <w:r w:rsidRPr="00C9600F">
        <w:t>- статистик</w:t>
      </w:r>
      <w:r w:rsidR="00490F56" w:rsidRPr="00C9600F">
        <w:t>а повреждаемости тепловых сетей</w:t>
      </w:r>
      <w:r w:rsidRPr="00C9600F">
        <w:t>;</w:t>
      </w:r>
    </w:p>
    <w:p w14:paraId="34DCF5A0" w14:textId="77777777" w:rsidR="00E73BEC" w:rsidRPr="00C9600F" w:rsidRDefault="00E73BEC" w:rsidP="00665CEA">
      <w:pPr>
        <w:pStyle w:val="affffff9"/>
      </w:pPr>
      <w:r w:rsidRPr="00C9600F">
        <w:t>- гидравлические режимы работы тепловых сетей и пьезометрические графики;</w:t>
      </w:r>
    </w:p>
    <w:p w14:paraId="1BC7BDBD" w14:textId="058DFF42" w:rsidR="00E73BEC" w:rsidRPr="00C9600F" w:rsidRDefault="00E73BEC" w:rsidP="00665CEA">
      <w:pPr>
        <w:pStyle w:val="affffff9"/>
      </w:pPr>
      <w:r w:rsidRPr="00C9600F">
        <w:t>- оценка тепловых п</w:t>
      </w:r>
      <w:r w:rsidR="00490F56" w:rsidRPr="00C9600F">
        <w:t>отерь в тепловых сетях за</w:t>
      </w:r>
      <w:r w:rsidRPr="00C9600F">
        <w:t>.</w:t>
      </w:r>
    </w:p>
    <w:p w14:paraId="7EEF4403" w14:textId="3B41C656" w:rsidR="00665CEA" w:rsidRDefault="00665CEA" w:rsidP="00665CEA">
      <w:pPr>
        <w:autoSpaceDE/>
        <w:autoSpaceDN/>
        <w:adjustRightInd/>
        <w:rPr>
          <w:sz w:val="22"/>
          <w:szCs w:val="22"/>
        </w:rPr>
      </w:pPr>
      <w:r w:rsidRPr="00C9600F">
        <w:rPr>
          <w:sz w:val="22"/>
          <w:szCs w:val="22"/>
        </w:rPr>
        <w:t xml:space="preserve">Перечень выполненных работ на </w:t>
      </w:r>
      <w:r w:rsidR="00BD2478">
        <w:rPr>
          <w:sz w:val="22"/>
          <w:szCs w:val="22"/>
        </w:rPr>
        <w:t xml:space="preserve">котельных и </w:t>
      </w:r>
      <w:r w:rsidRPr="00C9600F">
        <w:rPr>
          <w:sz w:val="22"/>
          <w:szCs w:val="22"/>
        </w:rPr>
        <w:t>тепловых сетях Ветлу</w:t>
      </w:r>
      <w:r w:rsidR="00490F56" w:rsidRPr="00C9600F">
        <w:rPr>
          <w:sz w:val="22"/>
          <w:szCs w:val="22"/>
        </w:rPr>
        <w:t>жского филиала АО «НОКК»</w:t>
      </w:r>
      <w:r w:rsidR="00A97488" w:rsidRPr="00C9600F">
        <w:rPr>
          <w:sz w:val="22"/>
          <w:szCs w:val="22"/>
        </w:rPr>
        <w:t xml:space="preserve"> </w:t>
      </w:r>
      <w:r w:rsidR="002A2BBC" w:rsidRPr="00C9600F">
        <w:rPr>
          <w:sz w:val="22"/>
          <w:szCs w:val="22"/>
        </w:rPr>
        <w:t>приведен в табл. 3</w:t>
      </w:r>
      <w:r w:rsidRPr="00C9600F">
        <w:rPr>
          <w:sz w:val="22"/>
          <w:szCs w:val="22"/>
        </w:rPr>
        <w:t>.18.1.</w:t>
      </w:r>
    </w:p>
    <w:p w14:paraId="1B4476B1" w14:textId="77777777" w:rsidR="0081710C" w:rsidRDefault="0081710C" w:rsidP="00665CEA">
      <w:pPr>
        <w:autoSpaceDE/>
        <w:autoSpaceDN/>
        <w:adjustRightInd/>
        <w:rPr>
          <w:sz w:val="22"/>
          <w:szCs w:val="22"/>
        </w:rPr>
      </w:pPr>
    </w:p>
    <w:p w14:paraId="2C8A3659" w14:textId="77777777" w:rsidR="0081710C" w:rsidRDefault="0081710C" w:rsidP="00665CEA">
      <w:pPr>
        <w:autoSpaceDE/>
        <w:autoSpaceDN/>
        <w:adjustRightInd/>
        <w:rPr>
          <w:sz w:val="22"/>
          <w:szCs w:val="22"/>
        </w:rPr>
      </w:pPr>
    </w:p>
    <w:p w14:paraId="4D53CA33" w14:textId="77777777" w:rsidR="0081710C" w:rsidRPr="00C9600F" w:rsidRDefault="0081710C" w:rsidP="00665CEA">
      <w:pPr>
        <w:autoSpaceDE/>
        <w:autoSpaceDN/>
        <w:adjustRightInd/>
        <w:rPr>
          <w:sz w:val="22"/>
          <w:szCs w:val="22"/>
        </w:rPr>
      </w:pPr>
    </w:p>
    <w:p w14:paraId="36D75C86" w14:textId="77777777" w:rsidR="0081710C" w:rsidRDefault="0081710C" w:rsidP="00665CEA">
      <w:pPr>
        <w:autoSpaceDE/>
        <w:autoSpaceDN/>
        <w:adjustRightInd/>
        <w:spacing w:after="60" w:line="240" w:lineRule="auto"/>
        <w:jc w:val="right"/>
        <w:rPr>
          <w:b/>
        </w:rPr>
        <w:sectPr w:rsidR="0081710C" w:rsidSect="007002FB">
          <w:pgSz w:w="11906" w:h="16838" w:code="9"/>
          <w:pgMar w:top="851" w:right="851" w:bottom="851" w:left="1418" w:header="0" w:footer="567" w:gutter="0"/>
          <w:cols w:space="708"/>
          <w:docGrid w:linePitch="360"/>
        </w:sectPr>
      </w:pPr>
    </w:p>
    <w:p w14:paraId="3C112ABD" w14:textId="74E2AB6D" w:rsidR="00665CEA" w:rsidRPr="00C9600F" w:rsidRDefault="00665CEA" w:rsidP="00665CEA">
      <w:pPr>
        <w:autoSpaceDE/>
        <w:autoSpaceDN/>
        <w:adjustRightInd/>
        <w:spacing w:after="60" w:line="240" w:lineRule="auto"/>
        <w:jc w:val="right"/>
        <w:rPr>
          <w:b/>
        </w:rPr>
      </w:pPr>
      <w:r w:rsidRPr="00C9600F">
        <w:rPr>
          <w:b/>
        </w:rPr>
        <w:lastRenderedPageBreak/>
        <w:t>Таблица 3.18.1</w:t>
      </w:r>
    </w:p>
    <w:p w14:paraId="4D08D87D" w14:textId="5350F0D8" w:rsidR="00B47ADF" w:rsidRPr="00687610" w:rsidRDefault="00B47ADF" w:rsidP="00B47ADF">
      <w:pPr>
        <w:jc w:val="center"/>
        <w:rPr>
          <w:b/>
        </w:rPr>
      </w:pPr>
      <w:r w:rsidRPr="00687610">
        <w:rPr>
          <w:b/>
        </w:rPr>
        <w:t>Ремонтная программа Ветлужского филиала АО "НОКК" на 2025 год</w:t>
      </w:r>
    </w:p>
    <w:p w14:paraId="7F372927" w14:textId="335FE644" w:rsidR="0081710C" w:rsidRPr="00687610" w:rsidRDefault="00687610" w:rsidP="00B47ADF">
      <w:pPr>
        <w:jc w:val="right"/>
        <w:rPr>
          <w:b/>
        </w:rPr>
      </w:pPr>
      <w:r>
        <w:rPr>
          <w:b/>
        </w:rPr>
        <w:t xml:space="preserve">ИТОГО по филиалу: 1 873,81 </w:t>
      </w:r>
      <w:r w:rsidR="00B47ADF" w:rsidRPr="00687610">
        <w:rPr>
          <w:b/>
        </w:rPr>
        <w:t>тыс. руб. без НДС</w:t>
      </w:r>
    </w:p>
    <w:tbl>
      <w:tblPr>
        <w:tblW w:w="5000" w:type="pct"/>
        <w:tblLayout w:type="fixed"/>
        <w:tblLook w:val="04A0" w:firstRow="1" w:lastRow="0" w:firstColumn="1" w:lastColumn="0" w:noHBand="0" w:noVBand="1"/>
      </w:tblPr>
      <w:tblGrid>
        <w:gridCol w:w="438"/>
        <w:gridCol w:w="1074"/>
        <w:gridCol w:w="1367"/>
        <w:gridCol w:w="1752"/>
        <w:gridCol w:w="841"/>
        <w:gridCol w:w="690"/>
        <w:gridCol w:w="744"/>
        <w:gridCol w:w="1107"/>
        <w:gridCol w:w="1047"/>
        <w:gridCol w:w="1201"/>
        <w:gridCol w:w="1295"/>
        <w:gridCol w:w="1035"/>
        <w:gridCol w:w="1077"/>
        <w:gridCol w:w="1458"/>
      </w:tblGrid>
      <w:tr w:rsidR="003D1583" w:rsidRPr="003D1583" w14:paraId="29620138" w14:textId="77777777" w:rsidTr="00027F7C">
        <w:trPr>
          <w:trHeight w:val="300"/>
          <w:tblHeader/>
        </w:trPr>
        <w:tc>
          <w:tcPr>
            <w:tcW w:w="14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ACA5AF6"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 п/п</w:t>
            </w:r>
          </w:p>
        </w:tc>
        <w:tc>
          <w:tcPr>
            <w:tcW w:w="3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010586C"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Объект (наименование котельной/КНС/ВНС/Скважина , адрес,)</w:t>
            </w:r>
          </w:p>
        </w:tc>
        <w:tc>
          <w:tcPr>
            <w:tcW w:w="4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E1D04E4" w14:textId="31863DCA"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Мероприятие по дефектной ведомости (краткое описание причины и что необходимо для ремонта)</w:t>
            </w:r>
          </w:p>
        </w:tc>
        <w:tc>
          <w:tcPr>
            <w:tcW w:w="57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A51A0FA"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Наименование материала/услуги (наименование материала прописать по ГОСТ)</w:t>
            </w:r>
          </w:p>
        </w:tc>
        <w:tc>
          <w:tcPr>
            <w:tcW w:w="1464" w:type="pct"/>
            <w:gridSpan w:val="5"/>
            <w:tcBorders>
              <w:top w:val="single" w:sz="4" w:space="0" w:color="auto"/>
              <w:left w:val="nil"/>
              <w:bottom w:val="single" w:sz="4" w:space="0" w:color="auto"/>
              <w:right w:val="single" w:sz="4" w:space="0" w:color="000000"/>
            </w:tcBorders>
            <w:shd w:val="clear" w:color="auto" w:fill="auto"/>
            <w:noWrap/>
            <w:vAlign w:val="center"/>
            <w:hideMark/>
          </w:tcPr>
          <w:p w14:paraId="5899844A"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Затраты (тыс.руб. без НДС)</w:t>
            </w:r>
          </w:p>
        </w:tc>
        <w:tc>
          <w:tcPr>
            <w:tcW w:w="397" w:type="pct"/>
            <w:vMerge w:val="restart"/>
            <w:tcBorders>
              <w:top w:val="single" w:sz="4" w:space="0" w:color="auto"/>
              <w:left w:val="single" w:sz="4" w:space="0" w:color="auto"/>
              <w:bottom w:val="single" w:sz="4" w:space="0" w:color="auto"/>
              <w:right w:val="nil"/>
            </w:tcBorders>
            <w:shd w:val="clear" w:color="auto" w:fill="auto"/>
            <w:vAlign w:val="center"/>
            <w:hideMark/>
          </w:tcPr>
          <w:p w14:paraId="1474F330"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Итого финансирование (тыс.руб. с НДС)</w:t>
            </w:r>
          </w:p>
        </w:tc>
        <w:tc>
          <w:tcPr>
            <w:tcW w:w="42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5A225EB"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Факт получения материалов</w:t>
            </w:r>
          </w:p>
        </w:tc>
        <w:tc>
          <w:tcPr>
            <w:tcW w:w="34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8958C07"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Кол-во</w:t>
            </w:r>
          </w:p>
        </w:tc>
        <w:tc>
          <w:tcPr>
            <w:tcW w:w="35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C29B259"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Цена за ед., руб</w:t>
            </w:r>
          </w:p>
        </w:tc>
        <w:tc>
          <w:tcPr>
            <w:tcW w:w="48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6ABD6F3"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Цена при получении, руб. без НДС</w:t>
            </w:r>
          </w:p>
        </w:tc>
      </w:tr>
      <w:tr w:rsidR="003D1583" w:rsidRPr="003D1583" w14:paraId="619E5B77" w14:textId="77777777" w:rsidTr="00027F7C">
        <w:trPr>
          <w:trHeight w:val="300"/>
          <w:tblHeader/>
        </w:trPr>
        <w:tc>
          <w:tcPr>
            <w:tcW w:w="1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D58C20"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3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6D65BE"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45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E4F3C1"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57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6802C3"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278" w:type="pct"/>
            <w:vMerge w:val="restart"/>
            <w:tcBorders>
              <w:top w:val="nil"/>
              <w:left w:val="single" w:sz="4" w:space="0" w:color="auto"/>
              <w:bottom w:val="single" w:sz="4" w:space="0" w:color="000000"/>
              <w:right w:val="single" w:sz="4" w:space="0" w:color="auto"/>
            </w:tcBorders>
            <w:shd w:val="clear" w:color="auto" w:fill="auto"/>
            <w:vAlign w:val="center"/>
            <w:hideMark/>
          </w:tcPr>
          <w:p w14:paraId="503ECFE6"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 xml:space="preserve">Статья затрат </w:t>
            </w:r>
          </w:p>
        </w:tc>
        <w:tc>
          <w:tcPr>
            <w:tcW w:w="228" w:type="pct"/>
            <w:vMerge w:val="restart"/>
            <w:tcBorders>
              <w:top w:val="nil"/>
              <w:left w:val="single" w:sz="4" w:space="0" w:color="auto"/>
              <w:bottom w:val="single" w:sz="4" w:space="0" w:color="000000"/>
              <w:right w:val="single" w:sz="4" w:space="0" w:color="auto"/>
            </w:tcBorders>
            <w:shd w:val="clear" w:color="auto" w:fill="auto"/>
            <w:vAlign w:val="center"/>
            <w:hideMark/>
          </w:tcPr>
          <w:p w14:paraId="14BA9B53" w14:textId="6A9FC3A4"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Ед.</w:t>
            </w:r>
            <w:r w:rsidR="00B47ADF" w:rsidRPr="003D1583">
              <w:rPr>
                <w:rFonts w:eastAsia="Times New Roman"/>
                <w:b/>
                <w:bCs/>
                <w:color w:val="FF0000"/>
                <w:sz w:val="18"/>
                <w:szCs w:val="18"/>
                <w:lang w:eastAsia="ru-RU"/>
              </w:rPr>
              <w:t xml:space="preserve"> </w:t>
            </w:r>
            <w:r w:rsidRPr="003D1583">
              <w:rPr>
                <w:rFonts w:eastAsia="Times New Roman"/>
                <w:b/>
                <w:bCs/>
                <w:color w:val="FF0000"/>
                <w:sz w:val="18"/>
                <w:szCs w:val="18"/>
                <w:lang w:eastAsia="ru-RU"/>
              </w:rPr>
              <w:t>изм.</w:t>
            </w:r>
          </w:p>
        </w:tc>
        <w:tc>
          <w:tcPr>
            <w:tcW w:w="246" w:type="pct"/>
            <w:vMerge w:val="restart"/>
            <w:tcBorders>
              <w:top w:val="nil"/>
              <w:left w:val="single" w:sz="4" w:space="0" w:color="auto"/>
              <w:bottom w:val="single" w:sz="4" w:space="0" w:color="000000"/>
              <w:right w:val="single" w:sz="4" w:space="0" w:color="auto"/>
            </w:tcBorders>
            <w:shd w:val="clear" w:color="auto" w:fill="auto"/>
            <w:vAlign w:val="center"/>
            <w:hideMark/>
          </w:tcPr>
          <w:p w14:paraId="55E580CA"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Кол-во</w:t>
            </w:r>
          </w:p>
        </w:tc>
        <w:tc>
          <w:tcPr>
            <w:tcW w:w="366" w:type="pct"/>
            <w:vMerge w:val="restart"/>
            <w:tcBorders>
              <w:top w:val="nil"/>
              <w:left w:val="single" w:sz="4" w:space="0" w:color="auto"/>
              <w:bottom w:val="single" w:sz="4" w:space="0" w:color="000000"/>
              <w:right w:val="single" w:sz="4" w:space="0" w:color="auto"/>
            </w:tcBorders>
            <w:shd w:val="clear" w:color="auto" w:fill="auto"/>
            <w:vAlign w:val="center"/>
            <w:hideMark/>
          </w:tcPr>
          <w:p w14:paraId="608AA3B7"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Цена</w:t>
            </w:r>
          </w:p>
        </w:tc>
        <w:tc>
          <w:tcPr>
            <w:tcW w:w="346" w:type="pct"/>
            <w:vMerge w:val="restart"/>
            <w:tcBorders>
              <w:top w:val="nil"/>
              <w:left w:val="single" w:sz="4" w:space="0" w:color="auto"/>
              <w:bottom w:val="single" w:sz="4" w:space="0" w:color="000000"/>
              <w:right w:val="single" w:sz="4" w:space="0" w:color="auto"/>
            </w:tcBorders>
            <w:shd w:val="clear" w:color="auto" w:fill="auto"/>
            <w:vAlign w:val="center"/>
            <w:hideMark/>
          </w:tcPr>
          <w:p w14:paraId="41B7979F" w14:textId="313C1FE1"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Сумма (тыс.</w:t>
            </w:r>
            <w:r w:rsidR="00B47ADF" w:rsidRPr="003D1583">
              <w:rPr>
                <w:rFonts w:eastAsia="Times New Roman"/>
                <w:b/>
                <w:bCs/>
                <w:color w:val="FF0000"/>
                <w:sz w:val="18"/>
                <w:szCs w:val="18"/>
                <w:lang w:eastAsia="ru-RU"/>
              </w:rPr>
              <w:t xml:space="preserve"> </w:t>
            </w:r>
            <w:r w:rsidRPr="003D1583">
              <w:rPr>
                <w:rFonts w:eastAsia="Times New Roman"/>
                <w:b/>
                <w:bCs/>
                <w:color w:val="FF0000"/>
                <w:sz w:val="18"/>
                <w:szCs w:val="18"/>
                <w:lang w:eastAsia="ru-RU"/>
              </w:rPr>
              <w:t>руб.</w:t>
            </w:r>
            <w:r w:rsidR="00B47ADF" w:rsidRPr="003D1583">
              <w:rPr>
                <w:rFonts w:eastAsia="Times New Roman"/>
                <w:b/>
                <w:bCs/>
                <w:color w:val="FF0000"/>
                <w:sz w:val="18"/>
                <w:szCs w:val="18"/>
                <w:lang w:eastAsia="ru-RU"/>
              </w:rPr>
              <w:t xml:space="preserve"> </w:t>
            </w:r>
            <w:r w:rsidRPr="003D1583">
              <w:rPr>
                <w:rFonts w:eastAsia="Times New Roman"/>
                <w:b/>
                <w:bCs/>
                <w:color w:val="FF0000"/>
                <w:sz w:val="18"/>
                <w:szCs w:val="18"/>
                <w:lang w:eastAsia="ru-RU"/>
              </w:rPr>
              <w:t>без НДС)</w:t>
            </w:r>
          </w:p>
        </w:tc>
        <w:tc>
          <w:tcPr>
            <w:tcW w:w="397" w:type="pct"/>
            <w:vMerge/>
            <w:tcBorders>
              <w:top w:val="single" w:sz="4" w:space="0" w:color="auto"/>
              <w:left w:val="single" w:sz="4" w:space="0" w:color="auto"/>
              <w:bottom w:val="single" w:sz="4" w:space="0" w:color="auto"/>
              <w:right w:val="nil"/>
            </w:tcBorders>
            <w:shd w:val="clear" w:color="auto" w:fill="auto"/>
            <w:vAlign w:val="center"/>
            <w:hideMark/>
          </w:tcPr>
          <w:p w14:paraId="3B407711"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42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324ABE1"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34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E2B560"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35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454E729"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48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834EE15"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r>
      <w:tr w:rsidR="003D1583" w:rsidRPr="003D1583" w14:paraId="12C3798A" w14:textId="77777777" w:rsidTr="00027F7C">
        <w:trPr>
          <w:trHeight w:val="1275"/>
          <w:tblHeader/>
        </w:trPr>
        <w:tc>
          <w:tcPr>
            <w:tcW w:w="14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327DB25"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3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B0ED807"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45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829097"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57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2F190B3"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278" w:type="pct"/>
            <w:vMerge/>
            <w:tcBorders>
              <w:top w:val="nil"/>
              <w:left w:val="single" w:sz="4" w:space="0" w:color="auto"/>
              <w:bottom w:val="single" w:sz="4" w:space="0" w:color="000000"/>
              <w:right w:val="single" w:sz="4" w:space="0" w:color="auto"/>
            </w:tcBorders>
            <w:shd w:val="clear" w:color="auto" w:fill="auto"/>
            <w:vAlign w:val="center"/>
            <w:hideMark/>
          </w:tcPr>
          <w:p w14:paraId="4849046F"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228" w:type="pct"/>
            <w:vMerge/>
            <w:tcBorders>
              <w:top w:val="nil"/>
              <w:left w:val="single" w:sz="4" w:space="0" w:color="auto"/>
              <w:bottom w:val="single" w:sz="4" w:space="0" w:color="000000"/>
              <w:right w:val="single" w:sz="4" w:space="0" w:color="auto"/>
            </w:tcBorders>
            <w:shd w:val="clear" w:color="auto" w:fill="auto"/>
            <w:vAlign w:val="center"/>
            <w:hideMark/>
          </w:tcPr>
          <w:p w14:paraId="343BF542"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246" w:type="pct"/>
            <w:vMerge/>
            <w:tcBorders>
              <w:top w:val="nil"/>
              <w:left w:val="single" w:sz="4" w:space="0" w:color="auto"/>
              <w:bottom w:val="single" w:sz="4" w:space="0" w:color="000000"/>
              <w:right w:val="single" w:sz="4" w:space="0" w:color="auto"/>
            </w:tcBorders>
            <w:shd w:val="clear" w:color="auto" w:fill="auto"/>
            <w:vAlign w:val="center"/>
            <w:hideMark/>
          </w:tcPr>
          <w:p w14:paraId="7B3CC422"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366" w:type="pct"/>
            <w:vMerge/>
            <w:tcBorders>
              <w:top w:val="nil"/>
              <w:left w:val="single" w:sz="4" w:space="0" w:color="auto"/>
              <w:bottom w:val="single" w:sz="4" w:space="0" w:color="000000"/>
              <w:right w:val="single" w:sz="4" w:space="0" w:color="auto"/>
            </w:tcBorders>
            <w:shd w:val="clear" w:color="auto" w:fill="auto"/>
            <w:vAlign w:val="center"/>
            <w:hideMark/>
          </w:tcPr>
          <w:p w14:paraId="653D406A"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346" w:type="pct"/>
            <w:vMerge/>
            <w:tcBorders>
              <w:top w:val="nil"/>
              <w:left w:val="single" w:sz="4" w:space="0" w:color="auto"/>
              <w:bottom w:val="single" w:sz="4" w:space="0" w:color="000000"/>
              <w:right w:val="single" w:sz="4" w:space="0" w:color="auto"/>
            </w:tcBorders>
            <w:shd w:val="clear" w:color="auto" w:fill="auto"/>
            <w:vAlign w:val="center"/>
            <w:hideMark/>
          </w:tcPr>
          <w:p w14:paraId="79DD0A48"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397" w:type="pct"/>
            <w:vMerge/>
            <w:tcBorders>
              <w:top w:val="single" w:sz="4" w:space="0" w:color="auto"/>
              <w:left w:val="single" w:sz="4" w:space="0" w:color="auto"/>
              <w:bottom w:val="single" w:sz="4" w:space="0" w:color="auto"/>
              <w:right w:val="nil"/>
            </w:tcBorders>
            <w:shd w:val="clear" w:color="auto" w:fill="auto"/>
            <w:vAlign w:val="center"/>
            <w:hideMark/>
          </w:tcPr>
          <w:p w14:paraId="2FE05BF3"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42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D34536A"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34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70F70D"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35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C29CFD"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c>
          <w:tcPr>
            <w:tcW w:w="48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00D8C13" w14:textId="77777777" w:rsidR="0081710C" w:rsidRPr="003D1583" w:rsidRDefault="0081710C" w:rsidP="00B47ADF">
            <w:pPr>
              <w:autoSpaceDE/>
              <w:autoSpaceDN/>
              <w:adjustRightInd/>
              <w:spacing w:line="240" w:lineRule="auto"/>
              <w:ind w:left="-57" w:right="-57" w:firstLine="0"/>
              <w:jc w:val="left"/>
              <w:rPr>
                <w:rFonts w:eastAsia="Times New Roman"/>
                <w:b/>
                <w:bCs/>
                <w:color w:val="FF0000"/>
                <w:sz w:val="18"/>
                <w:szCs w:val="18"/>
                <w:lang w:eastAsia="ru-RU"/>
              </w:rPr>
            </w:pPr>
          </w:p>
        </w:tc>
      </w:tr>
      <w:tr w:rsidR="003D1583" w:rsidRPr="003D1583" w14:paraId="324EC140" w14:textId="77777777" w:rsidTr="00027F7C">
        <w:trPr>
          <w:trHeight w:val="300"/>
          <w:tblHeader/>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01A654B"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5" w:type="pct"/>
            <w:tcBorders>
              <w:top w:val="nil"/>
              <w:left w:val="nil"/>
              <w:bottom w:val="single" w:sz="4" w:space="0" w:color="auto"/>
              <w:right w:val="single" w:sz="4" w:space="0" w:color="auto"/>
            </w:tcBorders>
            <w:shd w:val="clear" w:color="auto" w:fill="auto"/>
            <w:vAlign w:val="center"/>
            <w:hideMark/>
          </w:tcPr>
          <w:p w14:paraId="3FACD6FF"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2</w:t>
            </w:r>
          </w:p>
        </w:tc>
        <w:tc>
          <w:tcPr>
            <w:tcW w:w="452" w:type="pct"/>
            <w:tcBorders>
              <w:top w:val="nil"/>
              <w:left w:val="nil"/>
              <w:bottom w:val="single" w:sz="4" w:space="0" w:color="auto"/>
              <w:right w:val="single" w:sz="4" w:space="0" w:color="auto"/>
            </w:tcBorders>
            <w:shd w:val="clear" w:color="auto" w:fill="auto"/>
            <w:vAlign w:val="center"/>
            <w:hideMark/>
          </w:tcPr>
          <w:p w14:paraId="64C0CBED"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3</w:t>
            </w:r>
          </w:p>
        </w:tc>
        <w:tc>
          <w:tcPr>
            <w:tcW w:w="579" w:type="pct"/>
            <w:tcBorders>
              <w:top w:val="nil"/>
              <w:left w:val="nil"/>
              <w:bottom w:val="single" w:sz="4" w:space="0" w:color="auto"/>
              <w:right w:val="single" w:sz="4" w:space="0" w:color="auto"/>
            </w:tcBorders>
            <w:shd w:val="clear" w:color="auto" w:fill="auto"/>
            <w:vAlign w:val="center"/>
            <w:hideMark/>
          </w:tcPr>
          <w:p w14:paraId="535C3463"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278" w:type="pct"/>
            <w:tcBorders>
              <w:top w:val="nil"/>
              <w:left w:val="nil"/>
              <w:bottom w:val="single" w:sz="4" w:space="0" w:color="auto"/>
              <w:right w:val="single" w:sz="4" w:space="0" w:color="auto"/>
            </w:tcBorders>
            <w:shd w:val="clear" w:color="auto" w:fill="auto"/>
            <w:vAlign w:val="center"/>
            <w:hideMark/>
          </w:tcPr>
          <w:p w14:paraId="1352AC62"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5</w:t>
            </w:r>
          </w:p>
        </w:tc>
        <w:tc>
          <w:tcPr>
            <w:tcW w:w="228" w:type="pct"/>
            <w:tcBorders>
              <w:top w:val="nil"/>
              <w:left w:val="nil"/>
              <w:bottom w:val="single" w:sz="4" w:space="0" w:color="auto"/>
              <w:right w:val="single" w:sz="4" w:space="0" w:color="auto"/>
            </w:tcBorders>
            <w:shd w:val="clear" w:color="auto" w:fill="auto"/>
            <w:vAlign w:val="center"/>
            <w:hideMark/>
          </w:tcPr>
          <w:p w14:paraId="65ABED16"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6</w:t>
            </w:r>
          </w:p>
        </w:tc>
        <w:tc>
          <w:tcPr>
            <w:tcW w:w="246" w:type="pct"/>
            <w:tcBorders>
              <w:top w:val="nil"/>
              <w:left w:val="nil"/>
              <w:bottom w:val="single" w:sz="4" w:space="0" w:color="auto"/>
              <w:right w:val="single" w:sz="4" w:space="0" w:color="auto"/>
            </w:tcBorders>
            <w:shd w:val="clear" w:color="auto" w:fill="auto"/>
            <w:vAlign w:val="center"/>
            <w:hideMark/>
          </w:tcPr>
          <w:p w14:paraId="0FB35BC2"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7</w:t>
            </w:r>
          </w:p>
        </w:tc>
        <w:tc>
          <w:tcPr>
            <w:tcW w:w="366" w:type="pct"/>
            <w:tcBorders>
              <w:top w:val="nil"/>
              <w:left w:val="nil"/>
              <w:bottom w:val="single" w:sz="4" w:space="0" w:color="auto"/>
              <w:right w:val="single" w:sz="4" w:space="0" w:color="auto"/>
            </w:tcBorders>
            <w:shd w:val="clear" w:color="auto" w:fill="auto"/>
            <w:vAlign w:val="center"/>
            <w:hideMark/>
          </w:tcPr>
          <w:p w14:paraId="6ED3D121"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8</w:t>
            </w:r>
          </w:p>
        </w:tc>
        <w:tc>
          <w:tcPr>
            <w:tcW w:w="346" w:type="pct"/>
            <w:tcBorders>
              <w:top w:val="nil"/>
              <w:left w:val="nil"/>
              <w:bottom w:val="single" w:sz="4" w:space="0" w:color="auto"/>
              <w:right w:val="single" w:sz="4" w:space="0" w:color="auto"/>
            </w:tcBorders>
            <w:shd w:val="clear" w:color="auto" w:fill="auto"/>
            <w:vAlign w:val="center"/>
            <w:hideMark/>
          </w:tcPr>
          <w:p w14:paraId="4F0ACCE8"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9</w:t>
            </w:r>
          </w:p>
        </w:tc>
        <w:tc>
          <w:tcPr>
            <w:tcW w:w="397" w:type="pct"/>
            <w:tcBorders>
              <w:top w:val="nil"/>
              <w:left w:val="nil"/>
              <w:bottom w:val="single" w:sz="4" w:space="0" w:color="auto"/>
              <w:right w:val="single" w:sz="4" w:space="0" w:color="auto"/>
            </w:tcBorders>
            <w:shd w:val="clear" w:color="auto" w:fill="auto"/>
            <w:vAlign w:val="center"/>
            <w:hideMark/>
          </w:tcPr>
          <w:p w14:paraId="6C63CC1A"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10</w:t>
            </w:r>
          </w:p>
        </w:tc>
        <w:tc>
          <w:tcPr>
            <w:tcW w:w="428" w:type="pct"/>
            <w:tcBorders>
              <w:top w:val="nil"/>
              <w:left w:val="nil"/>
              <w:bottom w:val="single" w:sz="4" w:space="0" w:color="auto"/>
              <w:right w:val="single" w:sz="4" w:space="0" w:color="auto"/>
            </w:tcBorders>
            <w:shd w:val="clear" w:color="auto" w:fill="auto"/>
            <w:vAlign w:val="center"/>
            <w:hideMark/>
          </w:tcPr>
          <w:p w14:paraId="4B99E9E5"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19</w:t>
            </w:r>
          </w:p>
        </w:tc>
        <w:tc>
          <w:tcPr>
            <w:tcW w:w="342" w:type="pct"/>
            <w:tcBorders>
              <w:top w:val="nil"/>
              <w:left w:val="nil"/>
              <w:bottom w:val="single" w:sz="4" w:space="0" w:color="auto"/>
              <w:right w:val="single" w:sz="4" w:space="0" w:color="auto"/>
            </w:tcBorders>
            <w:shd w:val="clear" w:color="auto" w:fill="auto"/>
            <w:vAlign w:val="center"/>
            <w:hideMark/>
          </w:tcPr>
          <w:p w14:paraId="6AAED7F8"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20</w:t>
            </w:r>
          </w:p>
        </w:tc>
        <w:tc>
          <w:tcPr>
            <w:tcW w:w="356" w:type="pct"/>
            <w:tcBorders>
              <w:top w:val="nil"/>
              <w:left w:val="nil"/>
              <w:bottom w:val="single" w:sz="4" w:space="0" w:color="auto"/>
              <w:right w:val="single" w:sz="4" w:space="0" w:color="auto"/>
            </w:tcBorders>
            <w:shd w:val="clear" w:color="auto" w:fill="auto"/>
            <w:vAlign w:val="center"/>
            <w:hideMark/>
          </w:tcPr>
          <w:p w14:paraId="50A046DE"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21</w:t>
            </w:r>
          </w:p>
        </w:tc>
        <w:tc>
          <w:tcPr>
            <w:tcW w:w="482" w:type="pct"/>
            <w:tcBorders>
              <w:top w:val="nil"/>
              <w:left w:val="nil"/>
              <w:bottom w:val="single" w:sz="4" w:space="0" w:color="auto"/>
              <w:right w:val="single" w:sz="4" w:space="0" w:color="auto"/>
            </w:tcBorders>
            <w:shd w:val="clear" w:color="auto" w:fill="auto"/>
            <w:noWrap/>
            <w:vAlign w:val="bottom"/>
            <w:hideMark/>
          </w:tcPr>
          <w:p w14:paraId="2FCBA391"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22</w:t>
            </w:r>
          </w:p>
        </w:tc>
      </w:tr>
      <w:tr w:rsidR="003D1583" w:rsidRPr="003D1583" w14:paraId="2859530D" w14:textId="77777777" w:rsidTr="00027F7C">
        <w:trPr>
          <w:trHeight w:val="315"/>
        </w:trPr>
        <w:tc>
          <w:tcPr>
            <w:tcW w:w="2649"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2588A59"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Техническое обслуживание котельного оборудования</w:t>
            </w:r>
          </w:p>
        </w:tc>
        <w:tc>
          <w:tcPr>
            <w:tcW w:w="346" w:type="pct"/>
            <w:tcBorders>
              <w:top w:val="nil"/>
              <w:left w:val="nil"/>
              <w:bottom w:val="single" w:sz="4" w:space="0" w:color="auto"/>
              <w:right w:val="single" w:sz="4" w:space="0" w:color="auto"/>
            </w:tcBorders>
            <w:shd w:val="clear" w:color="auto" w:fill="auto"/>
            <w:vAlign w:val="center"/>
            <w:hideMark/>
          </w:tcPr>
          <w:p w14:paraId="69C0207E" w14:textId="31A1618D"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153,06</w:t>
            </w:r>
          </w:p>
        </w:tc>
        <w:tc>
          <w:tcPr>
            <w:tcW w:w="397" w:type="pct"/>
            <w:tcBorders>
              <w:top w:val="nil"/>
              <w:left w:val="nil"/>
              <w:bottom w:val="single" w:sz="4" w:space="0" w:color="auto"/>
              <w:right w:val="nil"/>
            </w:tcBorders>
            <w:shd w:val="clear" w:color="auto" w:fill="auto"/>
            <w:vAlign w:val="center"/>
            <w:hideMark/>
          </w:tcPr>
          <w:p w14:paraId="0AAB6967" w14:textId="7DA807B9"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183,67</w:t>
            </w:r>
          </w:p>
        </w:tc>
        <w:tc>
          <w:tcPr>
            <w:tcW w:w="1126"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F74FE9"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ИТОГО по ТО кот обор.</w:t>
            </w:r>
          </w:p>
        </w:tc>
        <w:tc>
          <w:tcPr>
            <w:tcW w:w="482" w:type="pct"/>
            <w:tcBorders>
              <w:top w:val="nil"/>
              <w:left w:val="nil"/>
              <w:bottom w:val="single" w:sz="4" w:space="0" w:color="auto"/>
              <w:right w:val="single" w:sz="4" w:space="0" w:color="auto"/>
            </w:tcBorders>
            <w:shd w:val="clear" w:color="auto" w:fill="auto"/>
            <w:noWrap/>
            <w:vAlign w:val="center"/>
            <w:hideMark/>
          </w:tcPr>
          <w:p w14:paraId="66C18006"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93886,35</w:t>
            </w:r>
          </w:p>
        </w:tc>
      </w:tr>
      <w:tr w:rsidR="003D1583" w:rsidRPr="003D1583" w14:paraId="5242ED7D" w14:textId="77777777" w:rsidTr="00027F7C">
        <w:trPr>
          <w:trHeight w:val="51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05D3F0A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55" w:type="pct"/>
            <w:vMerge w:val="restart"/>
            <w:tcBorders>
              <w:top w:val="nil"/>
              <w:left w:val="single" w:sz="4" w:space="0" w:color="auto"/>
              <w:bottom w:val="single" w:sz="4" w:space="0" w:color="auto"/>
              <w:right w:val="single" w:sz="4" w:space="0" w:color="auto"/>
            </w:tcBorders>
            <w:shd w:val="clear" w:color="auto" w:fill="auto"/>
            <w:vAlign w:val="center"/>
            <w:hideMark/>
          </w:tcPr>
          <w:p w14:paraId="2EC39208" w14:textId="1F64DB6B"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Котельная № 1 г.</w:t>
            </w:r>
            <w:r w:rsidR="00027F7C" w:rsidRPr="003D1583">
              <w:rPr>
                <w:rFonts w:eastAsia="Times New Roman"/>
                <w:color w:val="FF0000"/>
                <w:sz w:val="18"/>
                <w:szCs w:val="18"/>
                <w:lang w:eastAsia="ru-RU"/>
              </w:rPr>
              <w:t xml:space="preserve"> </w:t>
            </w:r>
            <w:r w:rsidRPr="003D1583">
              <w:rPr>
                <w:rFonts w:eastAsia="Times New Roman"/>
                <w:color w:val="FF0000"/>
                <w:sz w:val="18"/>
                <w:szCs w:val="18"/>
                <w:lang w:eastAsia="ru-RU"/>
              </w:rPr>
              <w:t>Ветлуга ул. Микрорайон, д.23</w:t>
            </w:r>
          </w:p>
        </w:tc>
        <w:tc>
          <w:tcPr>
            <w:tcW w:w="452" w:type="pct"/>
            <w:tcBorders>
              <w:top w:val="nil"/>
              <w:left w:val="nil"/>
              <w:bottom w:val="single" w:sz="4" w:space="0" w:color="auto"/>
              <w:right w:val="single" w:sz="4" w:space="0" w:color="auto"/>
            </w:tcBorders>
            <w:shd w:val="clear" w:color="auto" w:fill="auto"/>
            <w:vAlign w:val="center"/>
            <w:hideMark/>
          </w:tcPr>
          <w:p w14:paraId="1FC5F734"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ТО, осмотр и чистка котлов (после окончания ОС)</w:t>
            </w:r>
          </w:p>
        </w:tc>
        <w:tc>
          <w:tcPr>
            <w:tcW w:w="579" w:type="pct"/>
            <w:tcBorders>
              <w:top w:val="nil"/>
              <w:left w:val="nil"/>
              <w:bottom w:val="single" w:sz="4" w:space="0" w:color="auto"/>
              <w:right w:val="single" w:sz="4" w:space="0" w:color="auto"/>
            </w:tcBorders>
            <w:shd w:val="clear" w:color="auto" w:fill="auto"/>
            <w:vAlign w:val="center"/>
            <w:hideMark/>
          </w:tcPr>
          <w:p w14:paraId="08A94582"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Работы по чистке котлов от продуктов горения КВ-РД-5.0 (за два котла)</w:t>
            </w:r>
          </w:p>
        </w:tc>
        <w:tc>
          <w:tcPr>
            <w:tcW w:w="278" w:type="pct"/>
            <w:tcBorders>
              <w:top w:val="nil"/>
              <w:left w:val="nil"/>
              <w:bottom w:val="single" w:sz="4" w:space="0" w:color="auto"/>
              <w:right w:val="single" w:sz="4" w:space="0" w:color="auto"/>
            </w:tcBorders>
            <w:shd w:val="clear" w:color="auto" w:fill="auto"/>
            <w:noWrap/>
            <w:vAlign w:val="center"/>
            <w:hideMark/>
          </w:tcPr>
          <w:p w14:paraId="60DC47D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3.2.1.3</w:t>
            </w:r>
          </w:p>
        </w:tc>
        <w:tc>
          <w:tcPr>
            <w:tcW w:w="228" w:type="pct"/>
            <w:tcBorders>
              <w:top w:val="nil"/>
              <w:left w:val="nil"/>
              <w:bottom w:val="single" w:sz="4" w:space="0" w:color="auto"/>
              <w:right w:val="single" w:sz="4" w:space="0" w:color="auto"/>
            </w:tcBorders>
            <w:shd w:val="clear" w:color="auto" w:fill="auto"/>
            <w:vAlign w:val="center"/>
            <w:hideMark/>
          </w:tcPr>
          <w:p w14:paraId="7DBDFFF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раз</w:t>
            </w:r>
          </w:p>
        </w:tc>
        <w:tc>
          <w:tcPr>
            <w:tcW w:w="246" w:type="pct"/>
            <w:tcBorders>
              <w:top w:val="nil"/>
              <w:left w:val="nil"/>
              <w:bottom w:val="single" w:sz="4" w:space="0" w:color="auto"/>
              <w:right w:val="single" w:sz="4" w:space="0" w:color="auto"/>
            </w:tcBorders>
            <w:shd w:val="clear" w:color="auto" w:fill="auto"/>
            <w:vAlign w:val="center"/>
            <w:hideMark/>
          </w:tcPr>
          <w:p w14:paraId="7D118B4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25194038" w14:textId="561ED7AF"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50 000,00</w:t>
            </w:r>
          </w:p>
        </w:tc>
        <w:tc>
          <w:tcPr>
            <w:tcW w:w="346" w:type="pct"/>
            <w:tcBorders>
              <w:top w:val="nil"/>
              <w:left w:val="nil"/>
              <w:bottom w:val="single" w:sz="4" w:space="0" w:color="auto"/>
              <w:right w:val="single" w:sz="4" w:space="0" w:color="auto"/>
            </w:tcBorders>
            <w:shd w:val="clear" w:color="auto" w:fill="auto"/>
            <w:vAlign w:val="center"/>
            <w:hideMark/>
          </w:tcPr>
          <w:p w14:paraId="54C16FF2" w14:textId="143745F9"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50,00</w:t>
            </w:r>
          </w:p>
        </w:tc>
        <w:tc>
          <w:tcPr>
            <w:tcW w:w="397" w:type="pct"/>
            <w:tcBorders>
              <w:top w:val="nil"/>
              <w:left w:val="nil"/>
              <w:bottom w:val="single" w:sz="4" w:space="0" w:color="auto"/>
              <w:right w:val="nil"/>
            </w:tcBorders>
            <w:shd w:val="clear" w:color="auto" w:fill="auto"/>
            <w:vAlign w:val="center"/>
            <w:hideMark/>
          </w:tcPr>
          <w:p w14:paraId="1BF07B52" w14:textId="109FAC73"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60,00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73B7BB8C"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Выполнено</w:t>
            </w:r>
          </w:p>
        </w:tc>
        <w:tc>
          <w:tcPr>
            <w:tcW w:w="342" w:type="pct"/>
            <w:tcBorders>
              <w:top w:val="nil"/>
              <w:left w:val="nil"/>
              <w:bottom w:val="single" w:sz="4" w:space="0" w:color="auto"/>
              <w:right w:val="single" w:sz="4" w:space="0" w:color="auto"/>
            </w:tcBorders>
            <w:shd w:val="clear" w:color="auto" w:fill="auto"/>
            <w:noWrap/>
            <w:vAlign w:val="center"/>
            <w:hideMark/>
          </w:tcPr>
          <w:p w14:paraId="6AA2E3FD"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061163F7"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50000,00</w:t>
            </w:r>
          </w:p>
        </w:tc>
        <w:tc>
          <w:tcPr>
            <w:tcW w:w="482" w:type="pct"/>
            <w:tcBorders>
              <w:top w:val="nil"/>
              <w:left w:val="nil"/>
              <w:bottom w:val="single" w:sz="4" w:space="0" w:color="auto"/>
              <w:right w:val="single" w:sz="4" w:space="0" w:color="auto"/>
            </w:tcBorders>
            <w:shd w:val="clear" w:color="auto" w:fill="auto"/>
            <w:noWrap/>
            <w:vAlign w:val="center"/>
            <w:hideMark/>
          </w:tcPr>
          <w:p w14:paraId="6434A24A"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50000,00</w:t>
            </w:r>
          </w:p>
        </w:tc>
      </w:tr>
      <w:tr w:rsidR="003D1583" w:rsidRPr="003D1583" w14:paraId="6B502F9A" w14:textId="77777777" w:rsidTr="00027F7C">
        <w:trPr>
          <w:trHeight w:val="51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C9DB0D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78973A6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tcBorders>
              <w:top w:val="nil"/>
              <w:left w:val="nil"/>
              <w:bottom w:val="single" w:sz="4" w:space="0" w:color="auto"/>
              <w:right w:val="single" w:sz="4" w:space="0" w:color="auto"/>
            </w:tcBorders>
            <w:shd w:val="clear" w:color="auto" w:fill="auto"/>
            <w:vAlign w:val="center"/>
            <w:hideMark/>
          </w:tcPr>
          <w:p w14:paraId="5CA8175F"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ТО и межсезонная чистка котлов (в ОС)</w:t>
            </w:r>
          </w:p>
        </w:tc>
        <w:tc>
          <w:tcPr>
            <w:tcW w:w="579" w:type="pct"/>
            <w:tcBorders>
              <w:top w:val="nil"/>
              <w:left w:val="nil"/>
              <w:bottom w:val="single" w:sz="4" w:space="0" w:color="auto"/>
              <w:right w:val="single" w:sz="4" w:space="0" w:color="auto"/>
            </w:tcBorders>
            <w:shd w:val="clear" w:color="auto" w:fill="auto"/>
            <w:vAlign w:val="center"/>
            <w:hideMark/>
          </w:tcPr>
          <w:p w14:paraId="379579E5"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Работы по чистке котлов от продуктов горения КВ-РД-5.0 (за два котла)</w:t>
            </w:r>
          </w:p>
        </w:tc>
        <w:tc>
          <w:tcPr>
            <w:tcW w:w="278" w:type="pct"/>
            <w:tcBorders>
              <w:top w:val="nil"/>
              <w:left w:val="nil"/>
              <w:bottom w:val="single" w:sz="4" w:space="0" w:color="auto"/>
              <w:right w:val="single" w:sz="4" w:space="0" w:color="auto"/>
            </w:tcBorders>
            <w:shd w:val="clear" w:color="auto" w:fill="auto"/>
            <w:noWrap/>
            <w:vAlign w:val="center"/>
            <w:hideMark/>
          </w:tcPr>
          <w:p w14:paraId="7C720C9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3.2.1.3</w:t>
            </w:r>
          </w:p>
        </w:tc>
        <w:tc>
          <w:tcPr>
            <w:tcW w:w="228" w:type="pct"/>
            <w:tcBorders>
              <w:top w:val="nil"/>
              <w:left w:val="nil"/>
              <w:bottom w:val="single" w:sz="4" w:space="0" w:color="auto"/>
              <w:right w:val="single" w:sz="4" w:space="0" w:color="auto"/>
            </w:tcBorders>
            <w:shd w:val="clear" w:color="auto" w:fill="auto"/>
            <w:vAlign w:val="center"/>
            <w:hideMark/>
          </w:tcPr>
          <w:p w14:paraId="3E5B261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раз</w:t>
            </w:r>
          </w:p>
        </w:tc>
        <w:tc>
          <w:tcPr>
            <w:tcW w:w="246" w:type="pct"/>
            <w:tcBorders>
              <w:top w:val="nil"/>
              <w:left w:val="nil"/>
              <w:bottom w:val="single" w:sz="4" w:space="0" w:color="auto"/>
              <w:right w:val="single" w:sz="4" w:space="0" w:color="auto"/>
            </w:tcBorders>
            <w:shd w:val="clear" w:color="auto" w:fill="auto"/>
            <w:vAlign w:val="center"/>
            <w:hideMark/>
          </w:tcPr>
          <w:p w14:paraId="49D0798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w:t>
            </w:r>
          </w:p>
        </w:tc>
        <w:tc>
          <w:tcPr>
            <w:tcW w:w="366" w:type="pct"/>
            <w:tcBorders>
              <w:top w:val="nil"/>
              <w:left w:val="nil"/>
              <w:bottom w:val="single" w:sz="4" w:space="0" w:color="auto"/>
              <w:right w:val="single" w:sz="4" w:space="0" w:color="auto"/>
            </w:tcBorders>
            <w:shd w:val="clear" w:color="auto" w:fill="auto"/>
            <w:vAlign w:val="center"/>
            <w:hideMark/>
          </w:tcPr>
          <w:p w14:paraId="5DD3D71C" w14:textId="2962F2F1"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29 166,67</w:t>
            </w:r>
          </w:p>
        </w:tc>
        <w:tc>
          <w:tcPr>
            <w:tcW w:w="346" w:type="pct"/>
            <w:tcBorders>
              <w:top w:val="nil"/>
              <w:left w:val="nil"/>
              <w:bottom w:val="single" w:sz="4" w:space="0" w:color="auto"/>
              <w:right w:val="single" w:sz="4" w:space="0" w:color="auto"/>
            </w:tcBorders>
            <w:shd w:val="clear" w:color="auto" w:fill="auto"/>
            <w:vAlign w:val="center"/>
            <w:hideMark/>
          </w:tcPr>
          <w:p w14:paraId="22F0328D" w14:textId="5914D492"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87,50</w:t>
            </w:r>
          </w:p>
        </w:tc>
        <w:tc>
          <w:tcPr>
            <w:tcW w:w="397" w:type="pct"/>
            <w:tcBorders>
              <w:top w:val="nil"/>
              <w:left w:val="nil"/>
              <w:bottom w:val="single" w:sz="4" w:space="0" w:color="auto"/>
              <w:right w:val="nil"/>
            </w:tcBorders>
            <w:shd w:val="clear" w:color="auto" w:fill="auto"/>
            <w:vAlign w:val="center"/>
            <w:hideMark/>
          </w:tcPr>
          <w:p w14:paraId="73D01BD8" w14:textId="1BEA938D"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105,00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1C91865"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Выполнено</w:t>
            </w:r>
          </w:p>
        </w:tc>
        <w:tc>
          <w:tcPr>
            <w:tcW w:w="342" w:type="pct"/>
            <w:tcBorders>
              <w:top w:val="nil"/>
              <w:left w:val="nil"/>
              <w:bottom w:val="single" w:sz="4" w:space="0" w:color="auto"/>
              <w:right w:val="single" w:sz="4" w:space="0" w:color="auto"/>
            </w:tcBorders>
            <w:shd w:val="clear" w:color="auto" w:fill="auto"/>
            <w:noWrap/>
            <w:vAlign w:val="center"/>
            <w:hideMark/>
          </w:tcPr>
          <w:p w14:paraId="6AB995F5"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vAlign w:val="center"/>
            <w:hideMark/>
          </w:tcPr>
          <w:p w14:paraId="6CBACBD7" w14:textId="4510B782"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29 166,67</w:t>
            </w:r>
          </w:p>
        </w:tc>
        <w:tc>
          <w:tcPr>
            <w:tcW w:w="482" w:type="pct"/>
            <w:tcBorders>
              <w:top w:val="nil"/>
              <w:left w:val="nil"/>
              <w:bottom w:val="single" w:sz="4" w:space="0" w:color="auto"/>
              <w:right w:val="single" w:sz="4" w:space="0" w:color="auto"/>
            </w:tcBorders>
            <w:shd w:val="clear" w:color="auto" w:fill="auto"/>
            <w:noWrap/>
            <w:vAlign w:val="center"/>
            <w:hideMark/>
          </w:tcPr>
          <w:p w14:paraId="552AF043"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29166,67</w:t>
            </w:r>
          </w:p>
        </w:tc>
      </w:tr>
      <w:tr w:rsidR="003D1583" w:rsidRPr="003D1583" w14:paraId="519BDB4F"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E3F0B0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397BEF9"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7F863AC8" w14:textId="0693A9CD"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ТО </w:t>
            </w:r>
            <w:r w:rsidR="00C97A0F" w:rsidRPr="003D1583">
              <w:rPr>
                <w:rFonts w:eastAsia="Times New Roman"/>
                <w:color w:val="FF0000"/>
                <w:sz w:val="18"/>
                <w:szCs w:val="18"/>
                <w:lang w:eastAsia="ru-RU"/>
              </w:rPr>
              <w:t>транспортёра</w:t>
            </w:r>
            <w:r w:rsidRPr="003D1583">
              <w:rPr>
                <w:rFonts w:eastAsia="Times New Roman"/>
                <w:color w:val="FF0000"/>
                <w:sz w:val="18"/>
                <w:szCs w:val="18"/>
                <w:lang w:eastAsia="ru-RU"/>
              </w:rPr>
              <w:t xml:space="preserve"> золоудаления (замена скребков) </w:t>
            </w:r>
          </w:p>
        </w:tc>
        <w:tc>
          <w:tcPr>
            <w:tcW w:w="579" w:type="pct"/>
            <w:tcBorders>
              <w:top w:val="nil"/>
              <w:left w:val="nil"/>
              <w:bottom w:val="single" w:sz="4" w:space="0" w:color="auto"/>
              <w:right w:val="single" w:sz="4" w:space="0" w:color="auto"/>
            </w:tcBorders>
            <w:shd w:val="clear" w:color="auto" w:fill="auto"/>
            <w:vAlign w:val="center"/>
            <w:hideMark/>
          </w:tcPr>
          <w:p w14:paraId="5B8A132D"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Уголок ст.3 50х50х5мм (6 м)</w:t>
            </w:r>
          </w:p>
        </w:tc>
        <w:tc>
          <w:tcPr>
            <w:tcW w:w="278" w:type="pct"/>
            <w:tcBorders>
              <w:top w:val="nil"/>
              <w:left w:val="nil"/>
              <w:bottom w:val="single" w:sz="4" w:space="0" w:color="auto"/>
              <w:right w:val="single" w:sz="4" w:space="0" w:color="auto"/>
            </w:tcBorders>
            <w:shd w:val="clear" w:color="auto" w:fill="auto"/>
            <w:noWrap/>
            <w:vAlign w:val="center"/>
            <w:hideMark/>
          </w:tcPr>
          <w:p w14:paraId="5B0E7D3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5E7697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29C6186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2FA31244" w14:textId="5A2E8A4C"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1 890,00</w:t>
            </w:r>
          </w:p>
        </w:tc>
        <w:tc>
          <w:tcPr>
            <w:tcW w:w="346" w:type="pct"/>
            <w:tcBorders>
              <w:top w:val="nil"/>
              <w:left w:val="nil"/>
              <w:bottom w:val="single" w:sz="4" w:space="0" w:color="auto"/>
              <w:right w:val="single" w:sz="4" w:space="0" w:color="auto"/>
            </w:tcBorders>
            <w:shd w:val="clear" w:color="auto" w:fill="auto"/>
            <w:vAlign w:val="center"/>
            <w:hideMark/>
          </w:tcPr>
          <w:p w14:paraId="1E00954B" w14:textId="2FF8A753"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0,95</w:t>
            </w:r>
          </w:p>
        </w:tc>
        <w:tc>
          <w:tcPr>
            <w:tcW w:w="397" w:type="pct"/>
            <w:tcBorders>
              <w:top w:val="nil"/>
              <w:left w:val="nil"/>
              <w:bottom w:val="single" w:sz="4" w:space="0" w:color="auto"/>
              <w:right w:val="nil"/>
            </w:tcBorders>
            <w:shd w:val="clear" w:color="auto" w:fill="auto"/>
            <w:vAlign w:val="center"/>
            <w:hideMark/>
          </w:tcPr>
          <w:p w14:paraId="176C28E1" w14:textId="09C19154"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1,13</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B68EFEB"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Выполнено</w:t>
            </w:r>
          </w:p>
        </w:tc>
        <w:tc>
          <w:tcPr>
            <w:tcW w:w="342" w:type="pct"/>
            <w:tcBorders>
              <w:top w:val="nil"/>
              <w:left w:val="nil"/>
              <w:bottom w:val="single" w:sz="4" w:space="0" w:color="auto"/>
              <w:right w:val="single" w:sz="4" w:space="0" w:color="auto"/>
            </w:tcBorders>
            <w:shd w:val="clear" w:color="auto" w:fill="auto"/>
            <w:noWrap/>
            <w:vAlign w:val="center"/>
            <w:hideMark/>
          </w:tcPr>
          <w:p w14:paraId="73C8DC57"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7BB9EADD"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1354,17</w:t>
            </w:r>
          </w:p>
        </w:tc>
        <w:tc>
          <w:tcPr>
            <w:tcW w:w="482" w:type="pct"/>
            <w:tcBorders>
              <w:top w:val="nil"/>
              <w:left w:val="nil"/>
              <w:bottom w:val="single" w:sz="4" w:space="0" w:color="auto"/>
              <w:right w:val="single" w:sz="4" w:space="0" w:color="auto"/>
            </w:tcBorders>
            <w:shd w:val="clear" w:color="auto" w:fill="auto"/>
            <w:noWrap/>
            <w:vAlign w:val="center"/>
            <w:hideMark/>
          </w:tcPr>
          <w:p w14:paraId="26742AD4"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1354,17</w:t>
            </w:r>
          </w:p>
        </w:tc>
      </w:tr>
      <w:tr w:rsidR="003D1583" w:rsidRPr="003D1583" w14:paraId="1B871F16"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3394CC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8442BEA"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A5588DF"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1E70BD30"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Болт М10х30</w:t>
            </w:r>
          </w:p>
        </w:tc>
        <w:tc>
          <w:tcPr>
            <w:tcW w:w="278" w:type="pct"/>
            <w:tcBorders>
              <w:top w:val="nil"/>
              <w:left w:val="nil"/>
              <w:bottom w:val="single" w:sz="4" w:space="0" w:color="auto"/>
              <w:right w:val="single" w:sz="4" w:space="0" w:color="auto"/>
            </w:tcBorders>
            <w:shd w:val="clear" w:color="auto" w:fill="auto"/>
            <w:noWrap/>
            <w:vAlign w:val="center"/>
            <w:hideMark/>
          </w:tcPr>
          <w:p w14:paraId="66169CA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0C85623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кг</w:t>
            </w:r>
          </w:p>
        </w:tc>
        <w:tc>
          <w:tcPr>
            <w:tcW w:w="246" w:type="pct"/>
            <w:tcBorders>
              <w:top w:val="nil"/>
              <w:left w:val="nil"/>
              <w:bottom w:val="single" w:sz="4" w:space="0" w:color="auto"/>
              <w:right w:val="single" w:sz="4" w:space="0" w:color="auto"/>
            </w:tcBorders>
            <w:shd w:val="clear" w:color="auto" w:fill="auto"/>
            <w:vAlign w:val="center"/>
            <w:hideMark/>
          </w:tcPr>
          <w:p w14:paraId="7415380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w:t>
            </w:r>
          </w:p>
        </w:tc>
        <w:tc>
          <w:tcPr>
            <w:tcW w:w="366" w:type="pct"/>
            <w:tcBorders>
              <w:top w:val="nil"/>
              <w:left w:val="nil"/>
              <w:bottom w:val="single" w:sz="4" w:space="0" w:color="auto"/>
              <w:right w:val="single" w:sz="4" w:space="0" w:color="auto"/>
            </w:tcBorders>
            <w:shd w:val="clear" w:color="auto" w:fill="auto"/>
            <w:vAlign w:val="center"/>
            <w:hideMark/>
          </w:tcPr>
          <w:p w14:paraId="6D14891D" w14:textId="76C9E2B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55,56</w:t>
            </w:r>
          </w:p>
        </w:tc>
        <w:tc>
          <w:tcPr>
            <w:tcW w:w="346" w:type="pct"/>
            <w:tcBorders>
              <w:top w:val="nil"/>
              <w:left w:val="nil"/>
              <w:bottom w:val="single" w:sz="4" w:space="0" w:color="auto"/>
              <w:right w:val="single" w:sz="4" w:space="0" w:color="auto"/>
            </w:tcBorders>
            <w:shd w:val="clear" w:color="auto" w:fill="auto"/>
            <w:vAlign w:val="center"/>
            <w:hideMark/>
          </w:tcPr>
          <w:p w14:paraId="47DD0C81" w14:textId="65914C76"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0,17</w:t>
            </w:r>
          </w:p>
        </w:tc>
        <w:tc>
          <w:tcPr>
            <w:tcW w:w="397" w:type="pct"/>
            <w:tcBorders>
              <w:top w:val="nil"/>
              <w:left w:val="nil"/>
              <w:bottom w:val="single" w:sz="4" w:space="0" w:color="auto"/>
              <w:right w:val="nil"/>
            </w:tcBorders>
            <w:shd w:val="clear" w:color="auto" w:fill="auto"/>
            <w:vAlign w:val="center"/>
            <w:hideMark/>
          </w:tcPr>
          <w:p w14:paraId="06358B28" w14:textId="3604A0E6"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0,20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4F282C49"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08.09.25</w:t>
            </w:r>
          </w:p>
        </w:tc>
        <w:tc>
          <w:tcPr>
            <w:tcW w:w="342" w:type="pct"/>
            <w:tcBorders>
              <w:top w:val="nil"/>
              <w:left w:val="nil"/>
              <w:bottom w:val="single" w:sz="4" w:space="0" w:color="auto"/>
              <w:right w:val="single" w:sz="4" w:space="0" w:color="auto"/>
            </w:tcBorders>
            <w:shd w:val="clear" w:color="auto" w:fill="auto"/>
            <w:noWrap/>
            <w:vAlign w:val="center"/>
            <w:hideMark/>
          </w:tcPr>
          <w:p w14:paraId="5337D38C"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w:t>
            </w:r>
          </w:p>
        </w:tc>
        <w:tc>
          <w:tcPr>
            <w:tcW w:w="356" w:type="pct"/>
            <w:tcBorders>
              <w:top w:val="nil"/>
              <w:left w:val="nil"/>
              <w:bottom w:val="single" w:sz="4" w:space="0" w:color="auto"/>
              <w:right w:val="single" w:sz="4" w:space="0" w:color="auto"/>
            </w:tcBorders>
            <w:shd w:val="clear" w:color="auto" w:fill="auto"/>
            <w:noWrap/>
            <w:vAlign w:val="center"/>
            <w:hideMark/>
          </w:tcPr>
          <w:p w14:paraId="1FBB725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154,53</w:t>
            </w:r>
          </w:p>
        </w:tc>
        <w:tc>
          <w:tcPr>
            <w:tcW w:w="482" w:type="pct"/>
            <w:tcBorders>
              <w:top w:val="nil"/>
              <w:left w:val="nil"/>
              <w:bottom w:val="single" w:sz="4" w:space="0" w:color="auto"/>
              <w:right w:val="single" w:sz="4" w:space="0" w:color="auto"/>
            </w:tcBorders>
            <w:shd w:val="clear" w:color="auto" w:fill="auto"/>
            <w:noWrap/>
            <w:vAlign w:val="center"/>
            <w:hideMark/>
          </w:tcPr>
          <w:p w14:paraId="751E03DD"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463,59</w:t>
            </w:r>
          </w:p>
        </w:tc>
      </w:tr>
      <w:tr w:rsidR="003D1583" w:rsidRPr="003D1583" w14:paraId="3B967F39"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29C054C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28027B6"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1980426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6880B96B"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Гайка М 10</w:t>
            </w:r>
          </w:p>
        </w:tc>
        <w:tc>
          <w:tcPr>
            <w:tcW w:w="278" w:type="pct"/>
            <w:tcBorders>
              <w:top w:val="nil"/>
              <w:left w:val="nil"/>
              <w:bottom w:val="single" w:sz="4" w:space="0" w:color="auto"/>
              <w:right w:val="single" w:sz="4" w:space="0" w:color="auto"/>
            </w:tcBorders>
            <w:shd w:val="clear" w:color="auto" w:fill="auto"/>
            <w:noWrap/>
            <w:vAlign w:val="center"/>
            <w:hideMark/>
          </w:tcPr>
          <w:p w14:paraId="2D5620B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C31634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кг</w:t>
            </w:r>
          </w:p>
        </w:tc>
        <w:tc>
          <w:tcPr>
            <w:tcW w:w="246" w:type="pct"/>
            <w:tcBorders>
              <w:top w:val="nil"/>
              <w:left w:val="nil"/>
              <w:bottom w:val="single" w:sz="4" w:space="0" w:color="auto"/>
              <w:right w:val="single" w:sz="4" w:space="0" w:color="auto"/>
            </w:tcBorders>
            <w:shd w:val="clear" w:color="auto" w:fill="auto"/>
            <w:vAlign w:val="center"/>
            <w:hideMark/>
          </w:tcPr>
          <w:p w14:paraId="6DBA2BA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1A297A7D" w14:textId="3664523C"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118,06</w:t>
            </w:r>
          </w:p>
        </w:tc>
        <w:tc>
          <w:tcPr>
            <w:tcW w:w="346" w:type="pct"/>
            <w:tcBorders>
              <w:top w:val="nil"/>
              <w:left w:val="nil"/>
              <w:bottom w:val="single" w:sz="4" w:space="0" w:color="auto"/>
              <w:right w:val="single" w:sz="4" w:space="0" w:color="auto"/>
            </w:tcBorders>
            <w:shd w:val="clear" w:color="auto" w:fill="auto"/>
            <w:vAlign w:val="center"/>
            <w:hideMark/>
          </w:tcPr>
          <w:p w14:paraId="444CD890" w14:textId="1FF7024C"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0,24</w:t>
            </w:r>
          </w:p>
        </w:tc>
        <w:tc>
          <w:tcPr>
            <w:tcW w:w="397" w:type="pct"/>
            <w:tcBorders>
              <w:top w:val="nil"/>
              <w:left w:val="nil"/>
              <w:bottom w:val="single" w:sz="4" w:space="0" w:color="auto"/>
              <w:right w:val="nil"/>
            </w:tcBorders>
            <w:shd w:val="clear" w:color="auto" w:fill="auto"/>
            <w:vAlign w:val="center"/>
            <w:hideMark/>
          </w:tcPr>
          <w:p w14:paraId="531CED45" w14:textId="7EC6AF8F"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0,28</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7C74B8E"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08.09.25</w:t>
            </w:r>
          </w:p>
        </w:tc>
        <w:tc>
          <w:tcPr>
            <w:tcW w:w="342" w:type="pct"/>
            <w:tcBorders>
              <w:top w:val="nil"/>
              <w:left w:val="nil"/>
              <w:bottom w:val="single" w:sz="4" w:space="0" w:color="auto"/>
              <w:right w:val="single" w:sz="4" w:space="0" w:color="auto"/>
            </w:tcBorders>
            <w:shd w:val="clear" w:color="auto" w:fill="auto"/>
            <w:noWrap/>
            <w:vAlign w:val="center"/>
            <w:hideMark/>
          </w:tcPr>
          <w:p w14:paraId="53AA581B"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4902F5A0"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144,36</w:t>
            </w:r>
          </w:p>
        </w:tc>
        <w:tc>
          <w:tcPr>
            <w:tcW w:w="482" w:type="pct"/>
            <w:tcBorders>
              <w:top w:val="nil"/>
              <w:left w:val="nil"/>
              <w:bottom w:val="single" w:sz="4" w:space="0" w:color="auto"/>
              <w:right w:val="single" w:sz="4" w:space="0" w:color="auto"/>
            </w:tcBorders>
            <w:shd w:val="clear" w:color="auto" w:fill="auto"/>
            <w:noWrap/>
            <w:vAlign w:val="center"/>
            <w:hideMark/>
          </w:tcPr>
          <w:p w14:paraId="1195D198"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288,72</w:t>
            </w:r>
          </w:p>
        </w:tc>
      </w:tr>
      <w:tr w:rsidR="003D1583" w:rsidRPr="003D1583" w14:paraId="7DD0BCA3" w14:textId="77777777" w:rsidTr="00027F7C">
        <w:trPr>
          <w:trHeight w:val="51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79B80B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43A6434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tcBorders>
              <w:top w:val="nil"/>
              <w:left w:val="nil"/>
              <w:bottom w:val="single" w:sz="4" w:space="0" w:color="auto"/>
              <w:right w:val="single" w:sz="4" w:space="0" w:color="auto"/>
            </w:tcBorders>
            <w:shd w:val="clear" w:color="auto" w:fill="auto"/>
            <w:vAlign w:val="center"/>
            <w:hideMark/>
          </w:tcPr>
          <w:p w14:paraId="5C70B1BE"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ТО дверей котловых теплообменников (2 шт)</w:t>
            </w:r>
          </w:p>
        </w:tc>
        <w:tc>
          <w:tcPr>
            <w:tcW w:w="579" w:type="pct"/>
            <w:tcBorders>
              <w:top w:val="nil"/>
              <w:left w:val="nil"/>
              <w:bottom w:val="single" w:sz="4" w:space="0" w:color="auto"/>
              <w:right w:val="single" w:sz="4" w:space="0" w:color="auto"/>
            </w:tcBorders>
            <w:shd w:val="clear" w:color="auto" w:fill="auto"/>
            <w:vAlign w:val="center"/>
            <w:hideMark/>
          </w:tcPr>
          <w:p w14:paraId="6A5FBEE1"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Шнур асбестовый ШАОН 30 мм ТУ 38.314-39-23-2003</w:t>
            </w:r>
          </w:p>
        </w:tc>
        <w:tc>
          <w:tcPr>
            <w:tcW w:w="278" w:type="pct"/>
            <w:tcBorders>
              <w:top w:val="nil"/>
              <w:left w:val="nil"/>
              <w:bottom w:val="single" w:sz="4" w:space="0" w:color="auto"/>
              <w:right w:val="single" w:sz="4" w:space="0" w:color="auto"/>
            </w:tcBorders>
            <w:shd w:val="clear" w:color="auto" w:fill="auto"/>
            <w:noWrap/>
            <w:vAlign w:val="center"/>
            <w:hideMark/>
          </w:tcPr>
          <w:p w14:paraId="762ABD6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0B1792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м</w:t>
            </w:r>
          </w:p>
        </w:tc>
        <w:tc>
          <w:tcPr>
            <w:tcW w:w="246" w:type="pct"/>
            <w:tcBorders>
              <w:top w:val="nil"/>
              <w:left w:val="nil"/>
              <w:bottom w:val="single" w:sz="4" w:space="0" w:color="auto"/>
              <w:right w:val="single" w:sz="4" w:space="0" w:color="auto"/>
            </w:tcBorders>
            <w:shd w:val="clear" w:color="auto" w:fill="auto"/>
            <w:vAlign w:val="center"/>
            <w:hideMark/>
          </w:tcPr>
          <w:p w14:paraId="1380B6F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50</w:t>
            </w:r>
          </w:p>
        </w:tc>
        <w:tc>
          <w:tcPr>
            <w:tcW w:w="366" w:type="pct"/>
            <w:tcBorders>
              <w:top w:val="nil"/>
              <w:left w:val="nil"/>
              <w:bottom w:val="single" w:sz="4" w:space="0" w:color="auto"/>
              <w:right w:val="single" w:sz="4" w:space="0" w:color="auto"/>
            </w:tcBorders>
            <w:shd w:val="clear" w:color="auto" w:fill="auto"/>
            <w:vAlign w:val="center"/>
            <w:hideMark/>
          </w:tcPr>
          <w:p w14:paraId="4BF6E7C2" w14:textId="5C82ADB1"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284,17</w:t>
            </w:r>
          </w:p>
        </w:tc>
        <w:tc>
          <w:tcPr>
            <w:tcW w:w="346" w:type="pct"/>
            <w:tcBorders>
              <w:top w:val="nil"/>
              <w:left w:val="nil"/>
              <w:bottom w:val="single" w:sz="4" w:space="0" w:color="auto"/>
              <w:right w:val="single" w:sz="4" w:space="0" w:color="auto"/>
            </w:tcBorders>
            <w:shd w:val="clear" w:color="auto" w:fill="auto"/>
            <w:vAlign w:val="center"/>
            <w:hideMark/>
          </w:tcPr>
          <w:p w14:paraId="5A25DDC2" w14:textId="03DE1E9F"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14,21</w:t>
            </w:r>
          </w:p>
        </w:tc>
        <w:tc>
          <w:tcPr>
            <w:tcW w:w="397" w:type="pct"/>
            <w:tcBorders>
              <w:top w:val="nil"/>
              <w:left w:val="nil"/>
              <w:bottom w:val="single" w:sz="4" w:space="0" w:color="auto"/>
              <w:right w:val="nil"/>
            </w:tcBorders>
            <w:shd w:val="clear" w:color="auto" w:fill="auto"/>
            <w:vAlign w:val="center"/>
            <w:hideMark/>
          </w:tcPr>
          <w:p w14:paraId="79B944F9" w14:textId="480DD012"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17,05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397FB11"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18.06.25</w:t>
            </w:r>
          </w:p>
        </w:tc>
        <w:tc>
          <w:tcPr>
            <w:tcW w:w="342" w:type="pct"/>
            <w:tcBorders>
              <w:top w:val="nil"/>
              <w:left w:val="nil"/>
              <w:bottom w:val="single" w:sz="4" w:space="0" w:color="auto"/>
              <w:right w:val="single" w:sz="4" w:space="0" w:color="auto"/>
            </w:tcBorders>
            <w:shd w:val="clear" w:color="auto" w:fill="auto"/>
            <w:noWrap/>
            <w:vAlign w:val="center"/>
            <w:hideMark/>
          </w:tcPr>
          <w:p w14:paraId="0887A9B3"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20</w:t>
            </w:r>
          </w:p>
        </w:tc>
        <w:tc>
          <w:tcPr>
            <w:tcW w:w="356" w:type="pct"/>
            <w:tcBorders>
              <w:top w:val="nil"/>
              <w:left w:val="nil"/>
              <w:bottom w:val="single" w:sz="4" w:space="0" w:color="auto"/>
              <w:right w:val="single" w:sz="4" w:space="0" w:color="auto"/>
            </w:tcBorders>
            <w:shd w:val="clear" w:color="auto" w:fill="auto"/>
            <w:noWrap/>
            <w:vAlign w:val="center"/>
            <w:hideMark/>
          </w:tcPr>
          <w:p w14:paraId="5785E86E"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630,66</w:t>
            </w:r>
          </w:p>
        </w:tc>
        <w:tc>
          <w:tcPr>
            <w:tcW w:w="482" w:type="pct"/>
            <w:tcBorders>
              <w:top w:val="nil"/>
              <w:left w:val="nil"/>
              <w:bottom w:val="single" w:sz="4" w:space="0" w:color="auto"/>
              <w:right w:val="single" w:sz="4" w:space="0" w:color="auto"/>
            </w:tcBorders>
            <w:shd w:val="clear" w:color="auto" w:fill="auto"/>
            <w:noWrap/>
            <w:vAlign w:val="center"/>
            <w:hideMark/>
          </w:tcPr>
          <w:p w14:paraId="4732AAD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12613,20</w:t>
            </w:r>
          </w:p>
        </w:tc>
      </w:tr>
      <w:tr w:rsidR="003D1583" w:rsidRPr="003D1583" w14:paraId="1694A216" w14:textId="77777777" w:rsidTr="00027F7C">
        <w:trPr>
          <w:trHeight w:val="315"/>
        </w:trPr>
        <w:tc>
          <w:tcPr>
            <w:tcW w:w="2649"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BE1C4CE"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Техническое обслуживание тепловых сетей</w:t>
            </w:r>
          </w:p>
        </w:tc>
        <w:tc>
          <w:tcPr>
            <w:tcW w:w="346" w:type="pct"/>
            <w:tcBorders>
              <w:top w:val="nil"/>
              <w:left w:val="nil"/>
              <w:bottom w:val="single" w:sz="4" w:space="0" w:color="auto"/>
              <w:right w:val="single" w:sz="4" w:space="0" w:color="auto"/>
            </w:tcBorders>
            <w:shd w:val="clear" w:color="auto" w:fill="auto"/>
            <w:vAlign w:val="center"/>
            <w:hideMark/>
          </w:tcPr>
          <w:p w14:paraId="2F47FBF6" w14:textId="70D5A02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64,75</w:t>
            </w:r>
          </w:p>
        </w:tc>
        <w:tc>
          <w:tcPr>
            <w:tcW w:w="397" w:type="pct"/>
            <w:tcBorders>
              <w:top w:val="nil"/>
              <w:left w:val="nil"/>
              <w:bottom w:val="single" w:sz="4" w:space="0" w:color="auto"/>
              <w:right w:val="nil"/>
            </w:tcBorders>
            <w:shd w:val="clear" w:color="auto" w:fill="auto"/>
            <w:vAlign w:val="center"/>
            <w:hideMark/>
          </w:tcPr>
          <w:p w14:paraId="7799E022" w14:textId="67E1B418"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77,70</w:t>
            </w:r>
          </w:p>
        </w:tc>
        <w:tc>
          <w:tcPr>
            <w:tcW w:w="1126"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387B66" w14:textId="53E87083"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ИТОГО по ТО тепл.</w:t>
            </w:r>
            <w:r w:rsidR="00B47ADF" w:rsidRPr="003D1583">
              <w:rPr>
                <w:rFonts w:eastAsia="Times New Roman"/>
                <w:b/>
                <w:bCs/>
                <w:color w:val="FF0000"/>
                <w:sz w:val="18"/>
                <w:szCs w:val="18"/>
                <w:lang w:eastAsia="ru-RU"/>
              </w:rPr>
              <w:t xml:space="preserve"> </w:t>
            </w:r>
            <w:r w:rsidRPr="003D1583">
              <w:rPr>
                <w:rFonts w:eastAsia="Times New Roman"/>
                <w:b/>
                <w:bCs/>
                <w:color w:val="FF0000"/>
                <w:sz w:val="18"/>
                <w:szCs w:val="18"/>
                <w:lang w:eastAsia="ru-RU"/>
              </w:rPr>
              <w:t>сетей</w:t>
            </w:r>
          </w:p>
        </w:tc>
        <w:tc>
          <w:tcPr>
            <w:tcW w:w="482" w:type="pct"/>
            <w:tcBorders>
              <w:top w:val="nil"/>
              <w:left w:val="nil"/>
              <w:bottom w:val="single" w:sz="4" w:space="0" w:color="auto"/>
              <w:right w:val="single" w:sz="4" w:space="0" w:color="auto"/>
            </w:tcBorders>
            <w:shd w:val="clear" w:color="auto" w:fill="auto"/>
            <w:noWrap/>
            <w:vAlign w:val="center"/>
            <w:hideMark/>
          </w:tcPr>
          <w:p w14:paraId="42E2EC6B"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60823,33</w:t>
            </w:r>
          </w:p>
        </w:tc>
      </w:tr>
      <w:tr w:rsidR="003D1583" w:rsidRPr="003D1583" w14:paraId="0797D282" w14:textId="77777777" w:rsidTr="00027F7C">
        <w:trPr>
          <w:trHeight w:val="567"/>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F1AD7F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w:t>
            </w:r>
          </w:p>
        </w:tc>
        <w:tc>
          <w:tcPr>
            <w:tcW w:w="355" w:type="pct"/>
            <w:vMerge w:val="restart"/>
            <w:tcBorders>
              <w:top w:val="nil"/>
              <w:left w:val="single" w:sz="4" w:space="0" w:color="auto"/>
              <w:bottom w:val="single" w:sz="4" w:space="0" w:color="auto"/>
              <w:right w:val="single" w:sz="4" w:space="0" w:color="auto"/>
            </w:tcBorders>
            <w:shd w:val="clear" w:color="auto" w:fill="auto"/>
            <w:vAlign w:val="center"/>
            <w:hideMark/>
          </w:tcPr>
          <w:p w14:paraId="23DC24DB" w14:textId="0E2160AB"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Котельная № 1 г.</w:t>
            </w:r>
            <w:r w:rsidR="00B47ADF" w:rsidRPr="003D1583">
              <w:rPr>
                <w:rFonts w:eastAsia="Times New Roman"/>
                <w:color w:val="FF0000"/>
                <w:sz w:val="18"/>
                <w:szCs w:val="18"/>
                <w:lang w:eastAsia="ru-RU"/>
              </w:rPr>
              <w:t xml:space="preserve"> </w:t>
            </w:r>
            <w:r w:rsidRPr="003D1583">
              <w:rPr>
                <w:rFonts w:eastAsia="Times New Roman"/>
                <w:color w:val="FF0000"/>
                <w:sz w:val="18"/>
                <w:szCs w:val="18"/>
                <w:lang w:eastAsia="ru-RU"/>
              </w:rPr>
              <w:t>Ветлуга ул. Микрорайон, д.23</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4F7E9E47"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ТО тепловых сетей</w:t>
            </w:r>
          </w:p>
        </w:tc>
        <w:tc>
          <w:tcPr>
            <w:tcW w:w="579" w:type="pct"/>
            <w:tcBorders>
              <w:top w:val="nil"/>
              <w:left w:val="nil"/>
              <w:bottom w:val="single" w:sz="4" w:space="0" w:color="auto"/>
              <w:right w:val="single" w:sz="4" w:space="0" w:color="auto"/>
            </w:tcBorders>
            <w:shd w:val="clear" w:color="auto" w:fill="auto"/>
            <w:vAlign w:val="center"/>
            <w:hideMark/>
          </w:tcPr>
          <w:p w14:paraId="478AF6E3"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Фольмо-ткань СФ(165-20) 50 м.кв/рул</w:t>
            </w:r>
          </w:p>
        </w:tc>
        <w:tc>
          <w:tcPr>
            <w:tcW w:w="278" w:type="pct"/>
            <w:tcBorders>
              <w:top w:val="nil"/>
              <w:left w:val="nil"/>
              <w:bottom w:val="single" w:sz="4" w:space="0" w:color="auto"/>
              <w:right w:val="single" w:sz="4" w:space="0" w:color="auto"/>
            </w:tcBorders>
            <w:shd w:val="clear" w:color="auto" w:fill="auto"/>
            <w:noWrap/>
            <w:vAlign w:val="center"/>
            <w:hideMark/>
          </w:tcPr>
          <w:p w14:paraId="392E4E4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07E2EF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рул</w:t>
            </w:r>
          </w:p>
        </w:tc>
        <w:tc>
          <w:tcPr>
            <w:tcW w:w="246" w:type="pct"/>
            <w:tcBorders>
              <w:top w:val="nil"/>
              <w:left w:val="nil"/>
              <w:bottom w:val="single" w:sz="4" w:space="0" w:color="auto"/>
              <w:right w:val="single" w:sz="4" w:space="0" w:color="auto"/>
            </w:tcBorders>
            <w:shd w:val="clear" w:color="auto" w:fill="auto"/>
            <w:vAlign w:val="center"/>
            <w:hideMark/>
          </w:tcPr>
          <w:p w14:paraId="43DCC1E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070689CB" w14:textId="1C8AE9E0"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4 875,00</w:t>
            </w:r>
          </w:p>
        </w:tc>
        <w:tc>
          <w:tcPr>
            <w:tcW w:w="346" w:type="pct"/>
            <w:tcBorders>
              <w:top w:val="nil"/>
              <w:left w:val="nil"/>
              <w:bottom w:val="single" w:sz="4" w:space="0" w:color="auto"/>
              <w:right w:val="single" w:sz="4" w:space="0" w:color="auto"/>
            </w:tcBorders>
            <w:shd w:val="clear" w:color="auto" w:fill="auto"/>
            <w:vAlign w:val="center"/>
            <w:hideMark/>
          </w:tcPr>
          <w:p w14:paraId="20E0D4F0" w14:textId="5FD71579"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19,50</w:t>
            </w:r>
          </w:p>
        </w:tc>
        <w:tc>
          <w:tcPr>
            <w:tcW w:w="397" w:type="pct"/>
            <w:tcBorders>
              <w:top w:val="nil"/>
              <w:left w:val="nil"/>
              <w:bottom w:val="single" w:sz="4" w:space="0" w:color="auto"/>
              <w:right w:val="nil"/>
            </w:tcBorders>
            <w:shd w:val="clear" w:color="auto" w:fill="auto"/>
            <w:vAlign w:val="center"/>
            <w:hideMark/>
          </w:tcPr>
          <w:p w14:paraId="6C55CAC2" w14:textId="4553E12B"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23,40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325070EF"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12.05.25</w:t>
            </w:r>
          </w:p>
        </w:tc>
        <w:tc>
          <w:tcPr>
            <w:tcW w:w="342" w:type="pct"/>
            <w:tcBorders>
              <w:top w:val="nil"/>
              <w:left w:val="nil"/>
              <w:bottom w:val="single" w:sz="4" w:space="0" w:color="auto"/>
              <w:right w:val="single" w:sz="4" w:space="0" w:color="auto"/>
            </w:tcBorders>
            <w:shd w:val="clear" w:color="auto" w:fill="auto"/>
            <w:noWrap/>
            <w:vAlign w:val="center"/>
            <w:hideMark/>
          </w:tcPr>
          <w:p w14:paraId="53094F6C"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2738D0D5"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4625,00</w:t>
            </w:r>
          </w:p>
        </w:tc>
        <w:tc>
          <w:tcPr>
            <w:tcW w:w="482" w:type="pct"/>
            <w:tcBorders>
              <w:top w:val="nil"/>
              <w:left w:val="nil"/>
              <w:bottom w:val="single" w:sz="4" w:space="0" w:color="auto"/>
              <w:right w:val="single" w:sz="4" w:space="0" w:color="auto"/>
            </w:tcBorders>
            <w:shd w:val="clear" w:color="auto" w:fill="auto"/>
            <w:noWrap/>
            <w:vAlign w:val="center"/>
            <w:hideMark/>
          </w:tcPr>
          <w:p w14:paraId="49B032C0"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18500,00</w:t>
            </w:r>
          </w:p>
        </w:tc>
      </w:tr>
      <w:tr w:rsidR="003D1583" w:rsidRPr="003D1583" w14:paraId="16EA4CA5" w14:textId="77777777" w:rsidTr="00027F7C">
        <w:trPr>
          <w:trHeight w:val="567"/>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673882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793A886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5906BA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207FC0F6"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Утеплитель УРСА 0,924 м куб/рул</w:t>
            </w:r>
          </w:p>
        </w:tc>
        <w:tc>
          <w:tcPr>
            <w:tcW w:w="278" w:type="pct"/>
            <w:tcBorders>
              <w:top w:val="nil"/>
              <w:left w:val="nil"/>
              <w:bottom w:val="single" w:sz="4" w:space="0" w:color="auto"/>
              <w:right w:val="single" w:sz="4" w:space="0" w:color="auto"/>
            </w:tcBorders>
            <w:shd w:val="clear" w:color="auto" w:fill="auto"/>
            <w:noWrap/>
            <w:vAlign w:val="center"/>
            <w:hideMark/>
          </w:tcPr>
          <w:p w14:paraId="601A738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1CF244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м3</w:t>
            </w:r>
          </w:p>
        </w:tc>
        <w:tc>
          <w:tcPr>
            <w:tcW w:w="246" w:type="pct"/>
            <w:tcBorders>
              <w:top w:val="nil"/>
              <w:left w:val="nil"/>
              <w:bottom w:val="single" w:sz="4" w:space="0" w:color="auto"/>
              <w:right w:val="single" w:sz="4" w:space="0" w:color="auto"/>
            </w:tcBorders>
            <w:shd w:val="clear" w:color="auto" w:fill="auto"/>
            <w:vAlign w:val="center"/>
            <w:hideMark/>
          </w:tcPr>
          <w:p w14:paraId="32AF01D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w:t>
            </w:r>
          </w:p>
        </w:tc>
        <w:tc>
          <w:tcPr>
            <w:tcW w:w="366" w:type="pct"/>
            <w:tcBorders>
              <w:top w:val="nil"/>
              <w:left w:val="nil"/>
              <w:bottom w:val="single" w:sz="4" w:space="0" w:color="auto"/>
              <w:right w:val="single" w:sz="4" w:space="0" w:color="auto"/>
            </w:tcBorders>
            <w:shd w:val="clear" w:color="auto" w:fill="auto"/>
            <w:vAlign w:val="center"/>
            <w:hideMark/>
          </w:tcPr>
          <w:p w14:paraId="7EE69DB2" w14:textId="27A89C2E"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2 000,00</w:t>
            </w:r>
          </w:p>
        </w:tc>
        <w:tc>
          <w:tcPr>
            <w:tcW w:w="346" w:type="pct"/>
            <w:tcBorders>
              <w:top w:val="nil"/>
              <w:left w:val="nil"/>
              <w:bottom w:val="single" w:sz="4" w:space="0" w:color="auto"/>
              <w:right w:val="single" w:sz="4" w:space="0" w:color="auto"/>
            </w:tcBorders>
            <w:shd w:val="clear" w:color="auto" w:fill="auto"/>
            <w:vAlign w:val="center"/>
            <w:hideMark/>
          </w:tcPr>
          <w:p w14:paraId="703CBAE2" w14:textId="085E1280"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6,00</w:t>
            </w:r>
          </w:p>
        </w:tc>
        <w:tc>
          <w:tcPr>
            <w:tcW w:w="397" w:type="pct"/>
            <w:tcBorders>
              <w:top w:val="nil"/>
              <w:left w:val="nil"/>
              <w:bottom w:val="single" w:sz="4" w:space="0" w:color="auto"/>
              <w:right w:val="nil"/>
            </w:tcBorders>
            <w:shd w:val="clear" w:color="auto" w:fill="auto"/>
            <w:vAlign w:val="center"/>
            <w:hideMark/>
          </w:tcPr>
          <w:p w14:paraId="64DA6EA7" w14:textId="25D1764B"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7,20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AD3F4EE"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12.05.25</w:t>
            </w:r>
          </w:p>
        </w:tc>
        <w:tc>
          <w:tcPr>
            <w:tcW w:w="342" w:type="pct"/>
            <w:tcBorders>
              <w:top w:val="nil"/>
              <w:left w:val="nil"/>
              <w:bottom w:val="single" w:sz="4" w:space="0" w:color="auto"/>
              <w:right w:val="single" w:sz="4" w:space="0" w:color="auto"/>
            </w:tcBorders>
            <w:shd w:val="clear" w:color="auto" w:fill="auto"/>
            <w:noWrap/>
            <w:vAlign w:val="center"/>
            <w:hideMark/>
          </w:tcPr>
          <w:p w14:paraId="20681665"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2,828</w:t>
            </w:r>
          </w:p>
        </w:tc>
        <w:tc>
          <w:tcPr>
            <w:tcW w:w="356" w:type="pct"/>
            <w:tcBorders>
              <w:top w:val="nil"/>
              <w:left w:val="nil"/>
              <w:bottom w:val="single" w:sz="4" w:space="0" w:color="auto"/>
              <w:right w:val="single" w:sz="4" w:space="0" w:color="auto"/>
            </w:tcBorders>
            <w:shd w:val="clear" w:color="auto" w:fill="auto"/>
            <w:noWrap/>
            <w:vAlign w:val="center"/>
            <w:hideMark/>
          </w:tcPr>
          <w:p w14:paraId="542FE28D"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1734,92</w:t>
            </w:r>
          </w:p>
        </w:tc>
        <w:tc>
          <w:tcPr>
            <w:tcW w:w="482" w:type="pct"/>
            <w:tcBorders>
              <w:top w:val="nil"/>
              <w:left w:val="nil"/>
              <w:bottom w:val="single" w:sz="4" w:space="0" w:color="auto"/>
              <w:right w:val="single" w:sz="4" w:space="0" w:color="auto"/>
            </w:tcBorders>
            <w:shd w:val="clear" w:color="auto" w:fill="auto"/>
            <w:noWrap/>
            <w:vAlign w:val="center"/>
            <w:hideMark/>
          </w:tcPr>
          <w:p w14:paraId="4C132E7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4906,35</w:t>
            </w:r>
          </w:p>
        </w:tc>
      </w:tr>
      <w:tr w:rsidR="003D1583" w:rsidRPr="003D1583" w14:paraId="2BC7E0F3" w14:textId="77777777" w:rsidTr="00027F7C">
        <w:trPr>
          <w:trHeight w:val="567"/>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58B1F5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w:t>
            </w:r>
          </w:p>
        </w:tc>
        <w:tc>
          <w:tcPr>
            <w:tcW w:w="355" w:type="pct"/>
            <w:vMerge w:val="restart"/>
            <w:tcBorders>
              <w:top w:val="nil"/>
              <w:left w:val="single" w:sz="4" w:space="0" w:color="auto"/>
              <w:bottom w:val="single" w:sz="4" w:space="0" w:color="auto"/>
              <w:right w:val="single" w:sz="4" w:space="0" w:color="auto"/>
            </w:tcBorders>
            <w:shd w:val="clear" w:color="auto" w:fill="auto"/>
            <w:vAlign w:val="center"/>
            <w:hideMark/>
          </w:tcPr>
          <w:p w14:paraId="353F59A7"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Котельная № 6 г.Ветлуга ул. Бахирева</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5A5F22D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ТО тепловых сетей</w:t>
            </w:r>
          </w:p>
        </w:tc>
        <w:tc>
          <w:tcPr>
            <w:tcW w:w="579" w:type="pct"/>
            <w:tcBorders>
              <w:top w:val="nil"/>
              <w:left w:val="nil"/>
              <w:bottom w:val="single" w:sz="4" w:space="0" w:color="auto"/>
              <w:right w:val="single" w:sz="4" w:space="0" w:color="auto"/>
            </w:tcBorders>
            <w:shd w:val="clear" w:color="auto" w:fill="auto"/>
            <w:vAlign w:val="center"/>
            <w:hideMark/>
          </w:tcPr>
          <w:p w14:paraId="0EC8CE1B"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Фольмо-ткань СФ(165-20)</w:t>
            </w:r>
          </w:p>
        </w:tc>
        <w:tc>
          <w:tcPr>
            <w:tcW w:w="278" w:type="pct"/>
            <w:tcBorders>
              <w:top w:val="nil"/>
              <w:left w:val="nil"/>
              <w:bottom w:val="single" w:sz="4" w:space="0" w:color="auto"/>
              <w:right w:val="single" w:sz="4" w:space="0" w:color="auto"/>
            </w:tcBorders>
            <w:shd w:val="clear" w:color="auto" w:fill="auto"/>
            <w:noWrap/>
            <w:vAlign w:val="center"/>
            <w:hideMark/>
          </w:tcPr>
          <w:p w14:paraId="48978B2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8C2D4A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рул</w:t>
            </w:r>
          </w:p>
        </w:tc>
        <w:tc>
          <w:tcPr>
            <w:tcW w:w="246" w:type="pct"/>
            <w:tcBorders>
              <w:top w:val="nil"/>
              <w:left w:val="nil"/>
              <w:bottom w:val="single" w:sz="4" w:space="0" w:color="auto"/>
              <w:right w:val="single" w:sz="4" w:space="0" w:color="auto"/>
            </w:tcBorders>
            <w:shd w:val="clear" w:color="auto" w:fill="auto"/>
            <w:vAlign w:val="center"/>
            <w:hideMark/>
          </w:tcPr>
          <w:p w14:paraId="6564D0F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67B0E2A6" w14:textId="5DD1E5C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4 875,00</w:t>
            </w:r>
          </w:p>
        </w:tc>
        <w:tc>
          <w:tcPr>
            <w:tcW w:w="346" w:type="pct"/>
            <w:tcBorders>
              <w:top w:val="nil"/>
              <w:left w:val="nil"/>
              <w:bottom w:val="single" w:sz="4" w:space="0" w:color="auto"/>
              <w:right w:val="single" w:sz="4" w:space="0" w:color="auto"/>
            </w:tcBorders>
            <w:shd w:val="clear" w:color="auto" w:fill="auto"/>
            <w:vAlign w:val="center"/>
            <w:hideMark/>
          </w:tcPr>
          <w:p w14:paraId="07F3FB7C" w14:textId="64165273"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9,75</w:t>
            </w:r>
          </w:p>
        </w:tc>
        <w:tc>
          <w:tcPr>
            <w:tcW w:w="397" w:type="pct"/>
            <w:tcBorders>
              <w:top w:val="nil"/>
              <w:left w:val="nil"/>
              <w:bottom w:val="single" w:sz="4" w:space="0" w:color="auto"/>
              <w:right w:val="nil"/>
            </w:tcBorders>
            <w:shd w:val="clear" w:color="auto" w:fill="auto"/>
            <w:vAlign w:val="center"/>
            <w:hideMark/>
          </w:tcPr>
          <w:p w14:paraId="36037D38" w14:textId="2CB325E1"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11,70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3EE79786"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12.05.25</w:t>
            </w:r>
          </w:p>
        </w:tc>
        <w:tc>
          <w:tcPr>
            <w:tcW w:w="342" w:type="pct"/>
            <w:tcBorders>
              <w:top w:val="nil"/>
              <w:left w:val="nil"/>
              <w:bottom w:val="single" w:sz="4" w:space="0" w:color="auto"/>
              <w:right w:val="single" w:sz="4" w:space="0" w:color="auto"/>
            </w:tcBorders>
            <w:shd w:val="clear" w:color="auto" w:fill="auto"/>
            <w:noWrap/>
            <w:vAlign w:val="center"/>
            <w:hideMark/>
          </w:tcPr>
          <w:p w14:paraId="55ACC2C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5FB910A0"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4625,00</w:t>
            </w:r>
          </w:p>
        </w:tc>
        <w:tc>
          <w:tcPr>
            <w:tcW w:w="482" w:type="pct"/>
            <w:tcBorders>
              <w:top w:val="nil"/>
              <w:left w:val="nil"/>
              <w:bottom w:val="single" w:sz="4" w:space="0" w:color="auto"/>
              <w:right w:val="single" w:sz="4" w:space="0" w:color="auto"/>
            </w:tcBorders>
            <w:shd w:val="clear" w:color="auto" w:fill="auto"/>
            <w:noWrap/>
            <w:vAlign w:val="center"/>
            <w:hideMark/>
          </w:tcPr>
          <w:p w14:paraId="59BFBD24"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9250,00</w:t>
            </w:r>
          </w:p>
        </w:tc>
      </w:tr>
      <w:tr w:rsidR="003D1583" w:rsidRPr="003D1583" w14:paraId="7E32DE8B" w14:textId="77777777" w:rsidTr="00027F7C">
        <w:trPr>
          <w:trHeight w:val="567"/>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2E0DA01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BC2AB8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63C3855"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F49F53C"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Утеплитель УРСА</w:t>
            </w:r>
          </w:p>
        </w:tc>
        <w:tc>
          <w:tcPr>
            <w:tcW w:w="278" w:type="pct"/>
            <w:tcBorders>
              <w:top w:val="nil"/>
              <w:left w:val="nil"/>
              <w:bottom w:val="single" w:sz="4" w:space="0" w:color="auto"/>
              <w:right w:val="single" w:sz="4" w:space="0" w:color="auto"/>
            </w:tcBorders>
            <w:shd w:val="clear" w:color="auto" w:fill="auto"/>
            <w:noWrap/>
            <w:vAlign w:val="center"/>
            <w:hideMark/>
          </w:tcPr>
          <w:p w14:paraId="3351EF4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954CFD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м3</w:t>
            </w:r>
          </w:p>
        </w:tc>
        <w:tc>
          <w:tcPr>
            <w:tcW w:w="246" w:type="pct"/>
            <w:tcBorders>
              <w:top w:val="nil"/>
              <w:left w:val="nil"/>
              <w:bottom w:val="single" w:sz="4" w:space="0" w:color="auto"/>
              <w:right w:val="single" w:sz="4" w:space="0" w:color="auto"/>
            </w:tcBorders>
            <w:shd w:val="clear" w:color="auto" w:fill="auto"/>
            <w:vAlign w:val="center"/>
            <w:hideMark/>
          </w:tcPr>
          <w:p w14:paraId="75B5E6D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5E656C05" w14:textId="4D620BB5"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2 000,00</w:t>
            </w:r>
          </w:p>
        </w:tc>
        <w:tc>
          <w:tcPr>
            <w:tcW w:w="346" w:type="pct"/>
            <w:tcBorders>
              <w:top w:val="nil"/>
              <w:left w:val="nil"/>
              <w:bottom w:val="single" w:sz="4" w:space="0" w:color="auto"/>
              <w:right w:val="single" w:sz="4" w:space="0" w:color="auto"/>
            </w:tcBorders>
            <w:shd w:val="clear" w:color="auto" w:fill="auto"/>
            <w:vAlign w:val="center"/>
            <w:hideMark/>
          </w:tcPr>
          <w:p w14:paraId="73EDD235" w14:textId="581455E3"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4,00</w:t>
            </w:r>
          </w:p>
        </w:tc>
        <w:tc>
          <w:tcPr>
            <w:tcW w:w="397" w:type="pct"/>
            <w:tcBorders>
              <w:top w:val="nil"/>
              <w:left w:val="nil"/>
              <w:bottom w:val="single" w:sz="4" w:space="0" w:color="auto"/>
              <w:right w:val="nil"/>
            </w:tcBorders>
            <w:shd w:val="clear" w:color="auto" w:fill="auto"/>
            <w:vAlign w:val="center"/>
            <w:hideMark/>
          </w:tcPr>
          <w:p w14:paraId="05A625A8" w14:textId="095CFBE3"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4,80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1FF4ECF"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12.05.25</w:t>
            </w:r>
          </w:p>
        </w:tc>
        <w:tc>
          <w:tcPr>
            <w:tcW w:w="342" w:type="pct"/>
            <w:tcBorders>
              <w:top w:val="nil"/>
              <w:left w:val="nil"/>
              <w:bottom w:val="single" w:sz="4" w:space="0" w:color="auto"/>
              <w:right w:val="single" w:sz="4" w:space="0" w:color="auto"/>
            </w:tcBorders>
            <w:shd w:val="clear" w:color="auto" w:fill="auto"/>
            <w:noWrap/>
            <w:vAlign w:val="center"/>
            <w:hideMark/>
          </w:tcPr>
          <w:p w14:paraId="4A7F3E8E"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2,8</w:t>
            </w:r>
          </w:p>
        </w:tc>
        <w:tc>
          <w:tcPr>
            <w:tcW w:w="356" w:type="pct"/>
            <w:tcBorders>
              <w:top w:val="nil"/>
              <w:left w:val="nil"/>
              <w:bottom w:val="single" w:sz="4" w:space="0" w:color="auto"/>
              <w:right w:val="single" w:sz="4" w:space="0" w:color="auto"/>
            </w:tcBorders>
            <w:shd w:val="clear" w:color="auto" w:fill="auto"/>
            <w:noWrap/>
            <w:vAlign w:val="center"/>
            <w:hideMark/>
          </w:tcPr>
          <w:p w14:paraId="0E8FA1E2"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1734,92</w:t>
            </w:r>
          </w:p>
        </w:tc>
        <w:tc>
          <w:tcPr>
            <w:tcW w:w="482" w:type="pct"/>
            <w:tcBorders>
              <w:top w:val="nil"/>
              <w:left w:val="nil"/>
              <w:bottom w:val="single" w:sz="4" w:space="0" w:color="auto"/>
              <w:right w:val="single" w:sz="4" w:space="0" w:color="auto"/>
            </w:tcBorders>
            <w:shd w:val="clear" w:color="auto" w:fill="auto"/>
            <w:noWrap/>
            <w:vAlign w:val="center"/>
            <w:hideMark/>
          </w:tcPr>
          <w:p w14:paraId="37421BD7"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4857,78</w:t>
            </w:r>
          </w:p>
        </w:tc>
      </w:tr>
      <w:tr w:rsidR="003D1583" w:rsidRPr="003D1583" w14:paraId="314BD212" w14:textId="77777777" w:rsidTr="00027F7C">
        <w:trPr>
          <w:trHeight w:val="255"/>
        </w:trPr>
        <w:tc>
          <w:tcPr>
            <w:tcW w:w="1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9079B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lastRenderedPageBreak/>
              <w:t>11</w:t>
            </w:r>
          </w:p>
        </w:tc>
        <w:tc>
          <w:tcPr>
            <w:tcW w:w="35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19A9861" w14:textId="6562B7F8"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Котельная № 7 г.</w:t>
            </w:r>
            <w:r w:rsidR="00BD2478" w:rsidRPr="003D1583">
              <w:rPr>
                <w:rFonts w:eastAsia="Times New Roman"/>
                <w:color w:val="FF0000"/>
                <w:sz w:val="18"/>
                <w:szCs w:val="18"/>
                <w:lang w:eastAsia="ru-RU"/>
              </w:rPr>
              <w:t xml:space="preserve"> </w:t>
            </w:r>
            <w:r w:rsidRPr="003D1583">
              <w:rPr>
                <w:rFonts w:eastAsia="Times New Roman"/>
                <w:color w:val="FF0000"/>
                <w:sz w:val="18"/>
                <w:szCs w:val="18"/>
                <w:lang w:eastAsia="ru-RU"/>
              </w:rPr>
              <w:t>Ветлуга тер. СХТ</w:t>
            </w:r>
          </w:p>
        </w:tc>
        <w:tc>
          <w:tcPr>
            <w:tcW w:w="45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2D4A9D6"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ТО тепловых сетей</w:t>
            </w:r>
          </w:p>
        </w:tc>
        <w:tc>
          <w:tcPr>
            <w:tcW w:w="5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8471ED"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Фольмо-ткань СФ(165-20)</w:t>
            </w:r>
          </w:p>
        </w:tc>
        <w:tc>
          <w:tcPr>
            <w:tcW w:w="27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135C4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0C6E43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рул</w:t>
            </w:r>
          </w:p>
        </w:tc>
        <w:tc>
          <w:tcPr>
            <w:tcW w:w="2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92DA0B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w:t>
            </w:r>
          </w:p>
        </w:tc>
        <w:tc>
          <w:tcPr>
            <w:tcW w:w="36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7C6A8C" w14:textId="42A15AE8"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4 875,00</w:t>
            </w:r>
          </w:p>
        </w:tc>
        <w:tc>
          <w:tcPr>
            <w:tcW w:w="3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E104851" w14:textId="2DA6889B"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14,63</w:t>
            </w:r>
          </w:p>
        </w:tc>
        <w:tc>
          <w:tcPr>
            <w:tcW w:w="3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1B2FB88" w14:textId="11187478"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17,55</w:t>
            </w:r>
          </w:p>
        </w:tc>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85B68"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12.05.25</w:t>
            </w:r>
          </w:p>
        </w:tc>
        <w:tc>
          <w:tcPr>
            <w:tcW w:w="34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79E2A"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w:t>
            </w:r>
          </w:p>
        </w:tc>
        <w:tc>
          <w:tcPr>
            <w:tcW w:w="35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CB94FD"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4625,00</w:t>
            </w:r>
          </w:p>
        </w:tc>
        <w:tc>
          <w:tcPr>
            <w:tcW w:w="48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1F7EAE"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13875,00</w:t>
            </w:r>
          </w:p>
        </w:tc>
      </w:tr>
      <w:tr w:rsidR="003D1583" w:rsidRPr="003D1583" w14:paraId="169720DD" w14:textId="77777777" w:rsidTr="00027F7C">
        <w:trPr>
          <w:trHeight w:val="255"/>
        </w:trPr>
        <w:tc>
          <w:tcPr>
            <w:tcW w:w="14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4C6D5E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w:t>
            </w:r>
          </w:p>
        </w:tc>
        <w:tc>
          <w:tcPr>
            <w:tcW w:w="355"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B09D9B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3F100B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single" w:sz="4" w:space="0" w:color="auto"/>
              <w:left w:val="nil"/>
              <w:bottom w:val="single" w:sz="4" w:space="0" w:color="auto"/>
              <w:right w:val="single" w:sz="4" w:space="0" w:color="auto"/>
            </w:tcBorders>
            <w:shd w:val="clear" w:color="auto" w:fill="auto"/>
            <w:vAlign w:val="center"/>
            <w:hideMark/>
          </w:tcPr>
          <w:p w14:paraId="2FB45248"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Утеплитель УРСА</w:t>
            </w:r>
          </w:p>
        </w:tc>
        <w:tc>
          <w:tcPr>
            <w:tcW w:w="278" w:type="pct"/>
            <w:tcBorders>
              <w:top w:val="single" w:sz="4" w:space="0" w:color="auto"/>
              <w:left w:val="nil"/>
              <w:bottom w:val="single" w:sz="4" w:space="0" w:color="auto"/>
              <w:right w:val="single" w:sz="4" w:space="0" w:color="auto"/>
            </w:tcBorders>
            <w:shd w:val="clear" w:color="auto" w:fill="auto"/>
            <w:noWrap/>
            <w:vAlign w:val="center"/>
            <w:hideMark/>
          </w:tcPr>
          <w:p w14:paraId="33C54EA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single" w:sz="4" w:space="0" w:color="auto"/>
              <w:left w:val="nil"/>
              <w:bottom w:val="single" w:sz="4" w:space="0" w:color="auto"/>
              <w:right w:val="single" w:sz="4" w:space="0" w:color="auto"/>
            </w:tcBorders>
            <w:shd w:val="clear" w:color="auto" w:fill="auto"/>
            <w:vAlign w:val="center"/>
            <w:hideMark/>
          </w:tcPr>
          <w:p w14:paraId="3368175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м3</w:t>
            </w:r>
          </w:p>
        </w:tc>
        <w:tc>
          <w:tcPr>
            <w:tcW w:w="246" w:type="pct"/>
            <w:tcBorders>
              <w:top w:val="single" w:sz="4" w:space="0" w:color="auto"/>
              <w:left w:val="nil"/>
              <w:bottom w:val="single" w:sz="4" w:space="0" w:color="auto"/>
              <w:right w:val="single" w:sz="4" w:space="0" w:color="auto"/>
            </w:tcBorders>
            <w:shd w:val="clear" w:color="auto" w:fill="auto"/>
            <w:vAlign w:val="center"/>
            <w:hideMark/>
          </w:tcPr>
          <w:p w14:paraId="3B5546C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single" w:sz="4" w:space="0" w:color="auto"/>
              <w:left w:val="nil"/>
              <w:bottom w:val="single" w:sz="4" w:space="0" w:color="auto"/>
              <w:right w:val="single" w:sz="4" w:space="0" w:color="auto"/>
            </w:tcBorders>
            <w:shd w:val="clear" w:color="auto" w:fill="auto"/>
            <w:vAlign w:val="center"/>
            <w:hideMark/>
          </w:tcPr>
          <w:p w14:paraId="5189A4D3" w14:textId="2161190B"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2 000,00</w:t>
            </w:r>
          </w:p>
        </w:tc>
        <w:tc>
          <w:tcPr>
            <w:tcW w:w="346" w:type="pct"/>
            <w:tcBorders>
              <w:top w:val="single" w:sz="4" w:space="0" w:color="auto"/>
              <w:left w:val="nil"/>
              <w:bottom w:val="single" w:sz="4" w:space="0" w:color="auto"/>
              <w:right w:val="single" w:sz="4" w:space="0" w:color="auto"/>
            </w:tcBorders>
            <w:shd w:val="clear" w:color="auto" w:fill="auto"/>
            <w:vAlign w:val="center"/>
            <w:hideMark/>
          </w:tcPr>
          <w:p w14:paraId="28850CA5" w14:textId="075CBE5B"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4,00</w:t>
            </w:r>
          </w:p>
        </w:tc>
        <w:tc>
          <w:tcPr>
            <w:tcW w:w="397" w:type="pct"/>
            <w:tcBorders>
              <w:top w:val="single" w:sz="4" w:space="0" w:color="auto"/>
              <w:left w:val="nil"/>
              <w:bottom w:val="single" w:sz="4" w:space="0" w:color="auto"/>
              <w:right w:val="nil"/>
            </w:tcBorders>
            <w:shd w:val="clear" w:color="auto" w:fill="auto"/>
            <w:vAlign w:val="center"/>
            <w:hideMark/>
          </w:tcPr>
          <w:p w14:paraId="1342CF31" w14:textId="5DE70CF1"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4,80</w:t>
            </w:r>
          </w:p>
        </w:tc>
        <w:tc>
          <w:tcPr>
            <w:tcW w:w="42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133597"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12.05.25</w:t>
            </w:r>
          </w:p>
        </w:tc>
        <w:tc>
          <w:tcPr>
            <w:tcW w:w="342" w:type="pct"/>
            <w:tcBorders>
              <w:top w:val="single" w:sz="4" w:space="0" w:color="auto"/>
              <w:left w:val="nil"/>
              <w:bottom w:val="single" w:sz="4" w:space="0" w:color="auto"/>
              <w:right w:val="single" w:sz="4" w:space="0" w:color="auto"/>
            </w:tcBorders>
            <w:shd w:val="clear" w:color="auto" w:fill="auto"/>
            <w:noWrap/>
            <w:vAlign w:val="center"/>
            <w:hideMark/>
          </w:tcPr>
          <w:p w14:paraId="4CFB8A77"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1,848</w:t>
            </w:r>
          </w:p>
        </w:tc>
        <w:tc>
          <w:tcPr>
            <w:tcW w:w="356" w:type="pct"/>
            <w:tcBorders>
              <w:top w:val="single" w:sz="4" w:space="0" w:color="auto"/>
              <w:left w:val="nil"/>
              <w:bottom w:val="single" w:sz="4" w:space="0" w:color="auto"/>
              <w:right w:val="single" w:sz="4" w:space="0" w:color="auto"/>
            </w:tcBorders>
            <w:shd w:val="clear" w:color="auto" w:fill="auto"/>
            <w:noWrap/>
            <w:vAlign w:val="center"/>
            <w:hideMark/>
          </w:tcPr>
          <w:p w14:paraId="68FBE24D"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1734,92</w:t>
            </w:r>
          </w:p>
        </w:tc>
        <w:tc>
          <w:tcPr>
            <w:tcW w:w="482" w:type="pct"/>
            <w:tcBorders>
              <w:top w:val="single" w:sz="4" w:space="0" w:color="auto"/>
              <w:left w:val="nil"/>
              <w:bottom w:val="single" w:sz="4" w:space="0" w:color="auto"/>
              <w:right w:val="single" w:sz="4" w:space="0" w:color="auto"/>
            </w:tcBorders>
            <w:shd w:val="clear" w:color="auto" w:fill="auto"/>
            <w:noWrap/>
            <w:vAlign w:val="center"/>
            <w:hideMark/>
          </w:tcPr>
          <w:p w14:paraId="22259378"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3206,13</w:t>
            </w:r>
          </w:p>
        </w:tc>
      </w:tr>
      <w:tr w:rsidR="003D1583" w:rsidRPr="003D1583" w14:paraId="5514EF9D"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ED46F9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w:t>
            </w:r>
          </w:p>
        </w:tc>
        <w:tc>
          <w:tcPr>
            <w:tcW w:w="355" w:type="pct"/>
            <w:vMerge w:val="restart"/>
            <w:tcBorders>
              <w:top w:val="nil"/>
              <w:left w:val="single" w:sz="4" w:space="0" w:color="auto"/>
              <w:bottom w:val="single" w:sz="4" w:space="0" w:color="auto"/>
              <w:right w:val="single" w:sz="4" w:space="0" w:color="auto"/>
            </w:tcBorders>
            <w:shd w:val="clear" w:color="auto" w:fill="auto"/>
            <w:vAlign w:val="center"/>
            <w:hideMark/>
          </w:tcPr>
          <w:p w14:paraId="76C9BB42"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Котельная № 8 г. Ветлуга тер. Спиртзавода</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3421D727"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ТО тепловых сетей</w:t>
            </w:r>
          </w:p>
        </w:tc>
        <w:tc>
          <w:tcPr>
            <w:tcW w:w="579" w:type="pct"/>
            <w:tcBorders>
              <w:top w:val="nil"/>
              <w:left w:val="nil"/>
              <w:bottom w:val="single" w:sz="4" w:space="0" w:color="auto"/>
              <w:right w:val="single" w:sz="4" w:space="0" w:color="auto"/>
            </w:tcBorders>
            <w:shd w:val="clear" w:color="auto" w:fill="auto"/>
            <w:vAlign w:val="center"/>
            <w:hideMark/>
          </w:tcPr>
          <w:p w14:paraId="1147B688"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Фольмо-ткань СФ(165-20)</w:t>
            </w:r>
          </w:p>
        </w:tc>
        <w:tc>
          <w:tcPr>
            <w:tcW w:w="278" w:type="pct"/>
            <w:tcBorders>
              <w:top w:val="nil"/>
              <w:left w:val="nil"/>
              <w:bottom w:val="single" w:sz="4" w:space="0" w:color="auto"/>
              <w:right w:val="single" w:sz="4" w:space="0" w:color="auto"/>
            </w:tcBorders>
            <w:shd w:val="clear" w:color="auto" w:fill="auto"/>
            <w:noWrap/>
            <w:vAlign w:val="center"/>
            <w:hideMark/>
          </w:tcPr>
          <w:p w14:paraId="07323E3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2D88E63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рул</w:t>
            </w:r>
          </w:p>
        </w:tc>
        <w:tc>
          <w:tcPr>
            <w:tcW w:w="246" w:type="pct"/>
            <w:tcBorders>
              <w:top w:val="nil"/>
              <w:left w:val="nil"/>
              <w:bottom w:val="single" w:sz="4" w:space="0" w:color="auto"/>
              <w:right w:val="single" w:sz="4" w:space="0" w:color="auto"/>
            </w:tcBorders>
            <w:shd w:val="clear" w:color="auto" w:fill="auto"/>
            <w:vAlign w:val="center"/>
            <w:hideMark/>
          </w:tcPr>
          <w:p w14:paraId="77F5CFC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2C3218A2" w14:textId="1C6527D2"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4 875,00</w:t>
            </w:r>
          </w:p>
        </w:tc>
        <w:tc>
          <w:tcPr>
            <w:tcW w:w="346" w:type="pct"/>
            <w:tcBorders>
              <w:top w:val="nil"/>
              <w:left w:val="nil"/>
              <w:bottom w:val="single" w:sz="4" w:space="0" w:color="auto"/>
              <w:right w:val="single" w:sz="4" w:space="0" w:color="auto"/>
            </w:tcBorders>
            <w:shd w:val="clear" w:color="auto" w:fill="auto"/>
            <w:vAlign w:val="center"/>
            <w:hideMark/>
          </w:tcPr>
          <w:p w14:paraId="18E7D000" w14:textId="0415E685"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4,88</w:t>
            </w:r>
          </w:p>
        </w:tc>
        <w:tc>
          <w:tcPr>
            <w:tcW w:w="397" w:type="pct"/>
            <w:tcBorders>
              <w:top w:val="nil"/>
              <w:left w:val="nil"/>
              <w:bottom w:val="single" w:sz="4" w:space="0" w:color="auto"/>
              <w:right w:val="nil"/>
            </w:tcBorders>
            <w:shd w:val="clear" w:color="auto" w:fill="auto"/>
            <w:vAlign w:val="center"/>
            <w:hideMark/>
          </w:tcPr>
          <w:p w14:paraId="10235EFA" w14:textId="47AC1343"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5,85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37FF6188"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12.05.25</w:t>
            </w:r>
          </w:p>
        </w:tc>
        <w:tc>
          <w:tcPr>
            <w:tcW w:w="342" w:type="pct"/>
            <w:tcBorders>
              <w:top w:val="nil"/>
              <w:left w:val="nil"/>
              <w:bottom w:val="single" w:sz="4" w:space="0" w:color="auto"/>
              <w:right w:val="single" w:sz="4" w:space="0" w:color="auto"/>
            </w:tcBorders>
            <w:shd w:val="clear" w:color="auto" w:fill="auto"/>
            <w:noWrap/>
            <w:vAlign w:val="center"/>
            <w:hideMark/>
          </w:tcPr>
          <w:p w14:paraId="5B4D6789"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4389D76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4625,00</w:t>
            </w:r>
          </w:p>
        </w:tc>
        <w:tc>
          <w:tcPr>
            <w:tcW w:w="482" w:type="pct"/>
            <w:tcBorders>
              <w:top w:val="nil"/>
              <w:left w:val="nil"/>
              <w:bottom w:val="single" w:sz="4" w:space="0" w:color="auto"/>
              <w:right w:val="single" w:sz="4" w:space="0" w:color="auto"/>
            </w:tcBorders>
            <w:shd w:val="clear" w:color="auto" w:fill="auto"/>
            <w:noWrap/>
            <w:vAlign w:val="center"/>
            <w:hideMark/>
          </w:tcPr>
          <w:p w14:paraId="1A193BB9"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4625,00</w:t>
            </w:r>
          </w:p>
        </w:tc>
      </w:tr>
      <w:tr w:rsidR="003D1583" w:rsidRPr="003D1583" w14:paraId="72A0E1B3"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F3937D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14</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71204331"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DBE93F3"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133ED9BA"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Утеплитель УРСА</w:t>
            </w:r>
          </w:p>
        </w:tc>
        <w:tc>
          <w:tcPr>
            <w:tcW w:w="278" w:type="pct"/>
            <w:tcBorders>
              <w:top w:val="nil"/>
              <w:left w:val="nil"/>
              <w:bottom w:val="single" w:sz="4" w:space="0" w:color="auto"/>
              <w:right w:val="single" w:sz="4" w:space="0" w:color="auto"/>
            </w:tcBorders>
            <w:shd w:val="clear" w:color="auto" w:fill="auto"/>
            <w:noWrap/>
            <w:vAlign w:val="center"/>
            <w:hideMark/>
          </w:tcPr>
          <w:p w14:paraId="6D335F3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6D8354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м3</w:t>
            </w:r>
          </w:p>
        </w:tc>
        <w:tc>
          <w:tcPr>
            <w:tcW w:w="246" w:type="pct"/>
            <w:tcBorders>
              <w:top w:val="nil"/>
              <w:left w:val="nil"/>
              <w:bottom w:val="single" w:sz="4" w:space="0" w:color="auto"/>
              <w:right w:val="single" w:sz="4" w:space="0" w:color="auto"/>
            </w:tcBorders>
            <w:shd w:val="clear" w:color="auto" w:fill="auto"/>
            <w:vAlign w:val="center"/>
            <w:hideMark/>
          </w:tcPr>
          <w:p w14:paraId="0F814B3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6E2EABE8" w14:textId="1D974ECE"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2 000,00</w:t>
            </w:r>
          </w:p>
        </w:tc>
        <w:tc>
          <w:tcPr>
            <w:tcW w:w="346" w:type="pct"/>
            <w:tcBorders>
              <w:top w:val="nil"/>
              <w:left w:val="nil"/>
              <w:bottom w:val="single" w:sz="4" w:space="0" w:color="auto"/>
              <w:right w:val="single" w:sz="4" w:space="0" w:color="auto"/>
            </w:tcBorders>
            <w:shd w:val="clear" w:color="auto" w:fill="auto"/>
            <w:vAlign w:val="center"/>
            <w:hideMark/>
          </w:tcPr>
          <w:p w14:paraId="0F85CEF5" w14:textId="5763DE1A"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2,00</w:t>
            </w:r>
          </w:p>
        </w:tc>
        <w:tc>
          <w:tcPr>
            <w:tcW w:w="397" w:type="pct"/>
            <w:tcBorders>
              <w:top w:val="nil"/>
              <w:left w:val="nil"/>
              <w:bottom w:val="single" w:sz="4" w:space="0" w:color="auto"/>
              <w:right w:val="nil"/>
            </w:tcBorders>
            <w:shd w:val="clear" w:color="auto" w:fill="auto"/>
            <w:vAlign w:val="center"/>
            <w:hideMark/>
          </w:tcPr>
          <w:p w14:paraId="1B61413B" w14:textId="6A9687FF"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2,40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7D103F0F"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12.05.25</w:t>
            </w:r>
          </w:p>
        </w:tc>
        <w:tc>
          <w:tcPr>
            <w:tcW w:w="342" w:type="pct"/>
            <w:tcBorders>
              <w:top w:val="nil"/>
              <w:left w:val="nil"/>
              <w:bottom w:val="single" w:sz="4" w:space="0" w:color="auto"/>
              <w:right w:val="single" w:sz="4" w:space="0" w:color="auto"/>
            </w:tcBorders>
            <w:shd w:val="clear" w:color="auto" w:fill="auto"/>
            <w:noWrap/>
            <w:vAlign w:val="center"/>
            <w:hideMark/>
          </w:tcPr>
          <w:p w14:paraId="73501F5A"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0,924</w:t>
            </w:r>
          </w:p>
        </w:tc>
        <w:tc>
          <w:tcPr>
            <w:tcW w:w="356" w:type="pct"/>
            <w:tcBorders>
              <w:top w:val="nil"/>
              <w:left w:val="nil"/>
              <w:bottom w:val="single" w:sz="4" w:space="0" w:color="auto"/>
              <w:right w:val="single" w:sz="4" w:space="0" w:color="auto"/>
            </w:tcBorders>
            <w:shd w:val="clear" w:color="auto" w:fill="auto"/>
            <w:noWrap/>
            <w:vAlign w:val="center"/>
            <w:hideMark/>
          </w:tcPr>
          <w:p w14:paraId="63CFB81A"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1734,92</w:t>
            </w:r>
          </w:p>
        </w:tc>
        <w:tc>
          <w:tcPr>
            <w:tcW w:w="482" w:type="pct"/>
            <w:tcBorders>
              <w:top w:val="nil"/>
              <w:left w:val="nil"/>
              <w:bottom w:val="single" w:sz="4" w:space="0" w:color="auto"/>
              <w:right w:val="single" w:sz="4" w:space="0" w:color="auto"/>
            </w:tcBorders>
            <w:shd w:val="clear" w:color="auto" w:fill="auto"/>
            <w:noWrap/>
            <w:vAlign w:val="center"/>
            <w:hideMark/>
          </w:tcPr>
          <w:p w14:paraId="32D6B9C1"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1603,07</w:t>
            </w:r>
          </w:p>
        </w:tc>
      </w:tr>
      <w:tr w:rsidR="003D1583" w:rsidRPr="003D1583" w14:paraId="7A85AD63" w14:textId="77777777" w:rsidTr="00027F7C">
        <w:trPr>
          <w:trHeight w:val="315"/>
        </w:trPr>
        <w:tc>
          <w:tcPr>
            <w:tcW w:w="2649"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0FF7FE6"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Текущий ремонт котельного оборудования</w:t>
            </w:r>
          </w:p>
        </w:tc>
        <w:tc>
          <w:tcPr>
            <w:tcW w:w="346" w:type="pct"/>
            <w:tcBorders>
              <w:top w:val="nil"/>
              <w:left w:val="nil"/>
              <w:bottom w:val="single" w:sz="4" w:space="0" w:color="auto"/>
              <w:right w:val="single" w:sz="4" w:space="0" w:color="auto"/>
            </w:tcBorders>
            <w:shd w:val="clear" w:color="auto" w:fill="auto"/>
            <w:vAlign w:val="center"/>
            <w:hideMark/>
          </w:tcPr>
          <w:p w14:paraId="04DA5561" w14:textId="1C87E1C1"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656,46</w:t>
            </w:r>
          </w:p>
        </w:tc>
        <w:tc>
          <w:tcPr>
            <w:tcW w:w="397" w:type="pct"/>
            <w:tcBorders>
              <w:top w:val="nil"/>
              <w:left w:val="nil"/>
              <w:bottom w:val="single" w:sz="4" w:space="0" w:color="auto"/>
              <w:right w:val="nil"/>
            </w:tcBorders>
            <w:shd w:val="clear" w:color="auto" w:fill="auto"/>
            <w:vAlign w:val="center"/>
            <w:hideMark/>
          </w:tcPr>
          <w:p w14:paraId="470A0DE7" w14:textId="3D80A05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813,02</w:t>
            </w:r>
          </w:p>
        </w:tc>
        <w:tc>
          <w:tcPr>
            <w:tcW w:w="1126"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44270" w14:textId="7152B75A" w:rsidR="0081710C" w:rsidRPr="003D1583" w:rsidRDefault="00BD2478" w:rsidP="00BD2478">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ИТОГО по ТР кот. о</w:t>
            </w:r>
            <w:r w:rsidR="0081710C" w:rsidRPr="003D1583">
              <w:rPr>
                <w:rFonts w:eastAsia="Times New Roman"/>
                <w:b/>
                <w:bCs/>
                <w:color w:val="FF0000"/>
                <w:sz w:val="18"/>
                <w:szCs w:val="18"/>
                <w:lang w:eastAsia="ru-RU"/>
              </w:rPr>
              <w:t>бор</w:t>
            </w:r>
            <w:r w:rsidRPr="003D1583">
              <w:rPr>
                <w:rFonts w:eastAsia="Times New Roman"/>
                <w:b/>
                <w:bCs/>
                <w:color w:val="FF0000"/>
                <w:sz w:val="18"/>
                <w:szCs w:val="18"/>
                <w:lang w:eastAsia="ru-RU"/>
              </w:rPr>
              <w:t>удования</w:t>
            </w:r>
          </w:p>
        </w:tc>
        <w:tc>
          <w:tcPr>
            <w:tcW w:w="482" w:type="pct"/>
            <w:tcBorders>
              <w:top w:val="nil"/>
              <w:left w:val="nil"/>
              <w:bottom w:val="single" w:sz="4" w:space="0" w:color="auto"/>
              <w:right w:val="single" w:sz="4" w:space="0" w:color="auto"/>
            </w:tcBorders>
            <w:shd w:val="clear" w:color="auto" w:fill="auto"/>
            <w:noWrap/>
            <w:vAlign w:val="center"/>
            <w:hideMark/>
          </w:tcPr>
          <w:p w14:paraId="6F35B5A0"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762111,07</w:t>
            </w:r>
          </w:p>
        </w:tc>
      </w:tr>
      <w:tr w:rsidR="003D1583" w:rsidRPr="003D1583" w14:paraId="2B3086B1" w14:textId="77777777" w:rsidTr="00027F7C">
        <w:trPr>
          <w:trHeight w:val="51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559AF5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15</w:t>
            </w:r>
          </w:p>
        </w:tc>
        <w:tc>
          <w:tcPr>
            <w:tcW w:w="355" w:type="pct"/>
            <w:vMerge w:val="restart"/>
            <w:tcBorders>
              <w:top w:val="nil"/>
              <w:left w:val="single" w:sz="4" w:space="0" w:color="auto"/>
              <w:bottom w:val="single" w:sz="4" w:space="0" w:color="auto"/>
              <w:right w:val="single" w:sz="4" w:space="0" w:color="auto"/>
            </w:tcBorders>
            <w:shd w:val="clear" w:color="auto" w:fill="auto"/>
            <w:vAlign w:val="center"/>
            <w:hideMark/>
          </w:tcPr>
          <w:p w14:paraId="0CA7961D"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452" w:type="pct"/>
            <w:tcBorders>
              <w:top w:val="nil"/>
              <w:left w:val="nil"/>
              <w:bottom w:val="single" w:sz="4" w:space="0" w:color="auto"/>
              <w:right w:val="single" w:sz="4" w:space="0" w:color="auto"/>
            </w:tcBorders>
            <w:shd w:val="clear" w:color="auto" w:fill="auto"/>
            <w:vAlign w:val="center"/>
            <w:hideMark/>
          </w:tcPr>
          <w:p w14:paraId="1436885E"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579" w:type="pct"/>
            <w:tcBorders>
              <w:top w:val="nil"/>
              <w:left w:val="nil"/>
              <w:bottom w:val="single" w:sz="4" w:space="0" w:color="auto"/>
              <w:right w:val="single" w:sz="4" w:space="0" w:color="auto"/>
            </w:tcBorders>
            <w:shd w:val="clear" w:color="auto" w:fill="auto"/>
            <w:vAlign w:val="center"/>
            <w:hideMark/>
          </w:tcPr>
          <w:p w14:paraId="0B1A299C"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Термопара ТП-0195/1хА(К) от -40 до +1250°С, L-400мм, D-8мм</w:t>
            </w:r>
          </w:p>
        </w:tc>
        <w:tc>
          <w:tcPr>
            <w:tcW w:w="278" w:type="pct"/>
            <w:tcBorders>
              <w:top w:val="nil"/>
              <w:left w:val="nil"/>
              <w:bottom w:val="single" w:sz="4" w:space="0" w:color="auto"/>
              <w:right w:val="single" w:sz="4" w:space="0" w:color="auto"/>
            </w:tcBorders>
            <w:shd w:val="clear" w:color="auto" w:fill="auto"/>
            <w:noWrap/>
            <w:vAlign w:val="center"/>
            <w:hideMark/>
          </w:tcPr>
          <w:p w14:paraId="05BB06A3"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2FA613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0A6FAE0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79742DE9" w14:textId="15FABFB8"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9 437,50</w:t>
            </w:r>
          </w:p>
        </w:tc>
        <w:tc>
          <w:tcPr>
            <w:tcW w:w="346" w:type="pct"/>
            <w:tcBorders>
              <w:top w:val="nil"/>
              <w:left w:val="nil"/>
              <w:bottom w:val="single" w:sz="4" w:space="0" w:color="auto"/>
              <w:right w:val="single" w:sz="4" w:space="0" w:color="auto"/>
            </w:tcBorders>
            <w:shd w:val="clear" w:color="auto" w:fill="auto"/>
            <w:vAlign w:val="center"/>
            <w:hideMark/>
          </w:tcPr>
          <w:p w14:paraId="79124F02" w14:textId="68699FB5"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18,88</w:t>
            </w:r>
          </w:p>
        </w:tc>
        <w:tc>
          <w:tcPr>
            <w:tcW w:w="397" w:type="pct"/>
            <w:tcBorders>
              <w:top w:val="nil"/>
              <w:left w:val="nil"/>
              <w:bottom w:val="single" w:sz="4" w:space="0" w:color="auto"/>
              <w:right w:val="nil"/>
            </w:tcBorders>
            <w:shd w:val="clear" w:color="auto" w:fill="auto"/>
            <w:vAlign w:val="center"/>
            <w:hideMark/>
          </w:tcPr>
          <w:p w14:paraId="4E6DFA3C" w14:textId="0336E81D"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22,65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C25A909"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28.11.25</w:t>
            </w:r>
          </w:p>
        </w:tc>
        <w:tc>
          <w:tcPr>
            <w:tcW w:w="342" w:type="pct"/>
            <w:tcBorders>
              <w:top w:val="nil"/>
              <w:left w:val="nil"/>
              <w:bottom w:val="single" w:sz="4" w:space="0" w:color="auto"/>
              <w:right w:val="single" w:sz="4" w:space="0" w:color="auto"/>
            </w:tcBorders>
            <w:shd w:val="clear" w:color="auto" w:fill="auto"/>
            <w:noWrap/>
            <w:vAlign w:val="center"/>
            <w:hideMark/>
          </w:tcPr>
          <w:p w14:paraId="7BD2A4EB"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5B0DC5BA"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11060,00</w:t>
            </w:r>
          </w:p>
        </w:tc>
        <w:tc>
          <w:tcPr>
            <w:tcW w:w="482" w:type="pct"/>
            <w:tcBorders>
              <w:top w:val="nil"/>
              <w:left w:val="nil"/>
              <w:bottom w:val="single" w:sz="4" w:space="0" w:color="auto"/>
              <w:right w:val="single" w:sz="4" w:space="0" w:color="auto"/>
            </w:tcBorders>
            <w:shd w:val="clear" w:color="auto" w:fill="auto"/>
            <w:noWrap/>
            <w:vAlign w:val="center"/>
            <w:hideMark/>
          </w:tcPr>
          <w:p w14:paraId="3A67623D"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22120,00</w:t>
            </w:r>
          </w:p>
        </w:tc>
      </w:tr>
      <w:tr w:rsidR="003D1583" w:rsidRPr="003D1583" w14:paraId="0AE83D89" w14:textId="77777777" w:rsidTr="00027F7C">
        <w:trPr>
          <w:trHeight w:val="51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FAC078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16</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05AA5822"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7303D4C2"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ТР линеек топливного склада</w:t>
            </w:r>
          </w:p>
        </w:tc>
        <w:tc>
          <w:tcPr>
            <w:tcW w:w="579" w:type="pct"/>
            <w:tcBorders>
              <w:top w:val="nil"/>
              <w:left w:val="nil"/>
              <w:bottom w:val="single" w:sz="4" w:space="0" w:color="auto"/>
              <w:right w:val="single" w:sz="4" w:space="0" w:color="auto"/>
            </w:tcBorders>
            <w:shd w:val="clear" w:color="auto" w:fill="auto"/>
            <w:vAlign w:val="center"/>
            <w:hideMark/>
          </w:tcPr>
          <w:p w14:paraId="75061075"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Труба профильная 60х40х4 (12 м) (можно  порезать </w:t>
            </w:r>
            <w:r w:rsidRPr="003D1583">
              <w:rPr>
                <w:rFonts w:eastAsia="Times New Roman"/>
                <w:b/>
                <w:bCs/>
                <w:color w:val="FF0000"/>
                <w:sz w:val="18"/>
                <w:szCs w:val="18"/>
                <w:lang w:eastAsia="ru-RU"/>
              </w:rPr>
              <w:t>L-6м, важно!)</w:t>
            </w:r>
          </w:p>
        </w:tc>
        <w:tc>
          <w:tcPr>
            <w:tcW w:w="278" w:type="pct"/>
            <w:tcBorders>
              <w:top w:val="nil"/>
              <w:left w:val="nil"/>
              <w:bottom w:val="single" w:sz="4" w:space="0" w:color="auto"/>
              <w:right w:val="single" w:sz="4" w:space="0" w:color="auto"/>
            </w:tcBorders>
            <w:shd w:val="clear" w:color="auto" w:fill="auto"/>
            <w:noWrap/>
            <w:vAlign w:val="center"/>
            <w:hideMark/>
          </w:tcPr>
          <w:p w14:paraId="04B24D9F"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7587CA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28B27C0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624D6B04" w14:textId="52EF1386"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6 291,67</w:t>
            </w:r>
          </w:p>
        </w:tc>
        <w:tc>
          <w:tcPr>
            <w:tcW w:w="346" w:type="pct"/>
            <w:tcBorders>
              <w:top w:val="nil"/>
              <w:left w:val="nil"/>
              <w:bottom w:val="single" w:sz="4" w:space="0" w:color="auto"/>
              <w:right w:val="single" w:sz="4" w:space="0" w:color="auto"/>
            </w:tcBorders>
            <w:shd w:val="clear" w:color="auto" w:fill="auto"/>
            <w:vAlign w:val="center"/>
            <w:hideMark/>
          </w:tcPr>
          <w:p w14:paraId="4F0F5B0F" w14:textId="5DDA4622"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50,33</w:t>
            </w:r>
          </w:p>
        </w:tc>
        <w:tc>
          <w:tcPr>
            <w:tcW w:w="397" w:type="pct"/>
            <w:tcBorders>
              <w:top w:val="nil"/>
              <w:left w:val="nil"/>
              <w:bottom w:val="single" w:sz="4" w:space="0" w:color="auto"/>
              <w:right w:val="nil"/>
            </w:tcBorders>
            <w:shd w:val="clear" w:color="auto" w:fill="auto"/>
            <w:vAlign w:val="center"/>
            <w:hideMark/>
          </w:tcPr>
          <w:p w14:paraId="1B2529CA" w14:textId="2AB967CB"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60,40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7BC0EDF7"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18.06.25</w:t>
            </w:r>
          </w:p>
        </w:tc>
        <w:tc>
          <w:tcPr>
            <w:tcW w:w="342" w:type="pct"/>
            <w:tcBorders>
              <w:top w:val="nil"/>
              <w:left w:val="nil"/>
              <w:bottom w:val="single" w:sz="4" w:space="0" w:color="auto"/>
              <w:right w:val="single" w:sz="4" w:space="0" w:color="auto"/>
            </w:tcBorders>
            <w:shd w:val="clear" w:color="auto" w:fill="auto"/>
            <w:noWrap/>
            <w:vAlign w:val="center"/>
            <w:hideMark/>
          </w:tcPr>
          <w:p w14:paraId="337616CA"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16</w:t>
            </w:r>
          </w:p>
        </w:tc>
        <w:tc>
          <w:tcPr>
            <w:tcW w:w="356" w:type="pct"/>
            <w:tcBorders>
              <w:top w:val="nil"/>
              <w:left w:val="nil"/>
              <w:bottom w:val="single" w:sz="4" w:space="0" w:color="auto"/>
              <w:right w:val="single" w:sz="4" w:space="0" w:color="auto"/>
            </w:tcBorders>
            <w:shd w:val="clear" w:color="auto" w:fill="auto"/>
            <w:noWrap/>
            <w:vAlign w:val="center"/>
            <w:hideMark/>
          </w:tcPr>
          <w:p w14:paraId="5455192D"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1975,00</w:t>
            </w:r>
          </w:p>
        </w:tc>
        <w:tc>
          <w:tcPr>
            <w:tcW w:w="482" w:type="pct"/>
            <w:tcBorders>
              <w:top w:val="nil"/>
              <w:left w:val="nil"/>
              <w:bottom w:val="single" w:sz="4" w:space="0" w:color="auto"/>
              <w:right w:val="single" w:sz="4" w:space="0" w:color="auto"/>
            </w:tcBorders>
            <w:shd w:val="clear" w:color="auto" w:fill="auto"/>
            <w:noWrap/>
            <w:vAlign w:val="center"/>
            <w:hideMark/>
          </w:tcPr>
          <w:p w14:paraId="5FB3AC5C"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31600,00</w:t>
            </w:r>
          </w:p>
        </w:tc>
      </w:tr>
      <w:tr w:rsidR="003D1583" w:rsidRPr="003D1583" w14:paraId="1C575F8E"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0A8D6AC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17</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6E45AB4E"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01C9C1D5"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341DAA7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Труба профильная 80х60х4 (</w:t>
            </w:r>
            <w:r w:rsidRPr="003D1583">
              <w:rPr>
                <w:rFonts w:eastAsia="Times New Roman"/>
                <w:b/>
                <w:bCs/>
                <w:color w:val="FF0000"/>
                <w:sz w:val="18"/>
                <w:szCs w:val="18"/>
                <w:lang w:eastAsia="ru-RU"/>
              </w:rPr>
              <w:t>L-12м, важно!</w:t>
            </w:r>
            <w:r w:rsidRPr="003D1583">
              <w:rPr>
                <w:rFonts w:eastAsia="Times New Roman"/>
                <w:color w:val="FF0000"/>
                <w:sz w:val="18"/>
                <w:szCs w:val="18"/>
                <w:lang w:eastAsia="ru-RU"/>
              </w:rPr>
              <w:t>)</w:t>
            </w:r>
          </w:p>
        </w:tc>
        <w:tc>
          <w:tcPr>
            <w:tcW w:w="278" w:type="pct"/>
            <w:tcBorders>
              <w:top w:val="nil"/>
              <w:left w:val="nil"/>
              <w:bottom w:val="single" w:sz="4" w:space="0" w:color="auto"/>
              <w:right w:val="single" w:sz="4" w:space="0" w:color="auto"/>
            </w:tcBorders>
            <w:shd w:val="clear" w:color="auto" w:fill="auto"/>
            <w:noWrap/>
            <w:vAlign w:val="center"/>
            <w:hideMark/>
          </w:tcPr>
          <w:p w14:paraId="7121B03C"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472DB3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354FC82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50BD9851" w14:textId="26199620"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7 550,00</w:t>
            </w:r>
          </w:p>
        </w:tc>
        <w:tc>
          <w:tcPr>
            <w:tcW w:w="346" w:type="pct"/>
            <w:tcBorders>
              <w:top w:val="nil"/>
              <w:left w:val="nil"/>
              <w:bottom w:val="single" w:sz="4" w:space="0" w:color="auto"/>
              <w:right w:val="single" w:sz="4" w:space="0" w:color="auto"/>
            </w:tcBorders>
            <w:shd w:val="clear" w:color="auto" w:fill="auto"/>
            <w:vAlign w:val="center"/>
            <w:hideMark/>
          </w:tcPr>
          <w:p w14:paraId="14893EB5" w14:textId="295D7732"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60,40</w:t>
            </w:r>
          </w:p>
        </w:tc>
        <w:tc>
          <w:tcPr>
            <w:tcW w:w="397" w:type="pct"/>
            <w:tcBorders>
              <w:top w:val="nil"/>
              <w:left w:val="nil"/>
              <w:bottom w:val="single" w:sz="4" w:space="0" w:color="auto"/>
              <w:right w:val="nil"/>
            </w:tcBorders>
            <w:shd w:val="clear" w:color="auto" w:fill="auto"/>
            <w:vAlign w:val="center"/>
            <w:hideMark/>
          </w:tcPr>
          <w:p w14:paraId="70377314" w14:textId="3785642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72,48</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A46B17E"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18.06.25</w:t>
            </w:r>
          </w:p>
        </w:tc>
        <w:tc>
          <w:tcPr>
            <w:tcW w:w="342" w:type="pct"/>
            <w:tcBorders>
              <w:top w:val="nil"/>
              <w:left w:val="nil"/>
              <w:bottom w:val="single" w:sz="4" w:space="0" w:color="auto"/>
              <w:right w:val="single" w:sz="4" w:space="0" w:color="auto"/>
            </w:tcBorders>
            <w:shd w:val="clear" w:color="auto" w:fill="auto"/>
            <w:noWrap/>
            <w:vAlign w:val="center"/>
            <w:hideMark/>
          </w:tcPr>
          <w:p w14:paraId="2513DF8E"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center"/>
            <w:hideMark/>
          </w:tcPr>
          <w:p w14:paraId="06740795"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5441,67</w:t>
            </w:r>
          </w:p>
        </w:tc>
        <w:tc>
          <w:tcPr>
            <w:tcW w:w="482" w:type="pct"/>
            <w:tcBorders>
              <w:top w:val="nil"/>
              <w:left w:val="nil"/>
              <w:bottom w:val="single" w:sz="4" w:space="0" w:color="auto"/>
              <w:right w:val="single" w:sz="4" w:space="0" w:color="auto"/>
            </w:tcBorders>
            <w:shd w:val="clear" w:color="auto" w:fill="auto"/>
            <w:noWrap/>
            <w:vAlign w:val="center"/>
            <w:hideMark/>
          </w:tcPr>
          <w:p w14:paraId="2C538D10"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43533,36</w:t>
            </w:r>
          </w:p>
        </w:tc>
      </w:tr>
      <w:tr w:rsidR="003D1583" w:rsidRPr="003D1583" w14:paraId="776E1A92"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EF97BA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18</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40A01A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2EED1AF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92F2B6C"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Уголок 50х50х5 (12 м)</w:t>
            </w:r>
          </w:p>
        </w:tc>
        <w:tc>
          <w:tcPr>
            <w:tcW w:w="278" w:type="pct"/>
            <w:tcBorders>
              <w:top w:val="nil"/>
              <w:left w:val="nil"/>
              <w:bottom w:val="single" w:sz="4" w:space="0" w:color="auto"/>
              <w:right w:val="single" w:sz="4" w:space="0" w:color="auto"/>
            </w:tcBorders>
            <w:shd w:val="clear" w:color="auto" w:fill="auto"/>
            <w:noWrap/>
            <w:vAlign w:val="center"/>
            <w:hideMark/>
          </w:tcPr>
          <w:p w14:paraId="01A1BDF5"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5010CD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045552D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5858E2AE" w14:textId="46A6A03B"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3 780,00</w:t>
            </w:r>
          </w:p>
        </w:tc>
        <w:tc>
          <w:tcPr>
            <w:tcW w:w="346" w:type="pct"/>
            <w:tcBorders>
              <w:top w:val="nil"/>
              <w:left w:val="nil"/>
              <w:bottom w:val="single" w:sz="4" w:space="0" w:color="auto"/>
              <w:right w:val="single" w:sz="4" w:space="0" w:color="auto"/>
            </w:tcBorders>
            <w:shd w:val="clear" w:color="auto" w:fill="auto"/>
            <w:vAlign w:val="center"/>
            <w:hideMark/>
          </w:tcPr>
          <w:p w14:paraId="64FD0F1A" w14:textId="64C80F6D"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3,78</w:t>
            </w:r>
          </w:p>
        </w:tc>
        <w:tc>
          <w:tcPr>
            <w:tcW w:w="397" w:type="pct"/>
            <w:tcBorders>
              <w:top w:val="nil"/>
              <w:left w:val="nil"/>
              <w:bottom w:val="single" w:sz="4" w:space="0" w:color="auto"/>
              <w:right w:val="nil"/>
            </w:tcBorders>
            <w:shd w:val="clear" w:color="auto" w:fill="auto"/>
            <w:vAlign w:val="center"/>
            <w:hideMark/>
          </w:tcPr>
          <w:p w14:paraId="5B395187" w14:textId="531CC33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4,54</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40F99643"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18.06.25</w:t>
            </w:r>
          </w:p>
        </w:tc>
        <w:tc>
          <w:tcPr>
            <w:tcW w:w="342" w:type="pct"/>
            <w:tcBorders>
              <w:top w:val="nil"/>
              <w:left w:val="nil"/>
              <w:bottom w:val="single" w:sz="4" w:space="0" w:color="auto"/>
              <w:right w:val="single" w:sz="4" w:space="0" w:color="auto"/>
            </w:tcBorders>
            <w:shd w:val="clear" w:color="auto" w:fill="auto"/>
            <w:noWrap/>
            <w:vAlign w:val="center"/>
            <w:hideMark/>
          </w:tcPr>
          <w:p w14:paraId="42066999"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0B0DE395"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2675</w:t>
            </w:r>
          </w:p>
        </w:tc>
        <w:tc>
          <w:tcPr>
            <w:tcW w:w="482" w:type="pct"/>
            <w:tcBorders>
              <w:top w:val="nil"/>
              <w:left w:val="nil"/>
              <w:bottom w:val="single" w:sz="4" w:space="0" w:color="auto"/>
              <w:right w:val="single" w:sz="4" w:space="0" w:color="auto"/>
            </w:tcBorders>
            <w:shd w:val="clear" w:color="auto" w:fill="auto"/>
            <w:noWrap/>
            <w:vAlign w:val="center"/>
            <w:hideMark/>
          </w:tcPr>
          <w:p w14:paraId="2EE08C2B"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2675,00</w:t>
            </w:r>
          </w:p>
        </w:tc>
      </w:tr>
      <w:tr w:rsidR="003D1583" w:rsidRPr="003D1583" w14:paraId="280635D8"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5FE41C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19</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162E8155"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11244E08"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38D24C91"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Лист г/к 3*1250*2500</w:t>
            </w:r>
          </w:p>
        </w:tc>
        <w:tc>
          <w:tcPr>
            <w:tcW w:w="278" w:type="pct"/>
            <w:tcBorders>
              <w:top w:val="nil"/>
              <w:left w:val="nil"/>
              <w:bottom w:val="single" w:sz="4" w:space="0" w:color="auto"/>
              <w:right w:val="single" w:sz="4" w:space="0" w:color="auto"/>
            </w:tcBorders>
            <w:shd w:val="clear" w:color="auto" w:fill="auto"/>
            <w:noWrap/>
            <w:vAlign w:val="center"/>
            <w:hideMark/>
          </w:tcPr>
          <w:p w14:paraId="76D03156"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2C01A83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569EA56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1F3BA048" w14:textId="06BF414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6 435,00</w:t>
            </w:r>
          </w:p>
        </w:tc>
        <w:tc>
          <w:tcPr>
            <w:tcW w:w="346" w:type="pct"/>
            <w:tcBorders>
              <w:top w:val="nil"/>
              <w:left w:val="nil"/>
              <w:bottom w:val="single" w:sz="4" w:space="0" w:color="auto"/>
              <w:right w:val="single" w:sz="4" w:space="0" w:color="auto"/>
            </w:tcBorders>
            <w:shd w:val="clear" w:color="auto" w:fill="auto"/>
            <w:vAlign w:val="center"/>
            <w:hideMark/>
          </w:tcPr>
          <w:p w14:paraId="4D80B16A" w14:textId="0EC2F4D8"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12,87</w:t>
            </w:r>
          </w:p>
        </w:tc>
        <w:tc>
          <w:tcPr>
            <w:tcW w:w="397" w:type="pct"/>
            <w:tcBorders>
              <w:top w:val="nil"/>
              <w:left w:val="nil"/>
              <w:bottom w:val="single" w:sz="4" w:space="0" w:color="auto"/>
              <w:right w:val="nil"/>
            </w:tcBorders>
            <w:shd w:val="clear" w:color="auto" w:fill="auto"/>
            <w:vAlign w:val="center"/>
            <w:hideMark/>
          </w:tcPr>
          <w:p w14:paraId="5D22FF61" w14:textId="3ADBE724"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15,44</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2AC1E35"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18.06.25</w:t>
            </w:r>
          </w:p>
        </w:tc>
        <w:tc>
          <w:tcPr>
            <w:tcW w:w="342" w:type="pct"/>
            <w:tcBorders>
              <w:top w:val="nil"/>
              <w:left w:val="nil"/>
              <w:bottom w:val="single" w:sz="4" w:space="0" w:color="auto"/>
              <w:right w:val="single" w:sz="4" w:space="0" w:color="auto"/>
            </w:tcBorders>
            <w:shd w:val="clear" w:color="auto" w:fill="auto"/>
            <w:noWrap/>
            <w:vAlign w:val="center"/>
            <w:hideMark/>
          </w:tcPr>
          <w:p w14:paraId="400F954B"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30DF475F"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4366,67</w:t>
            </w:r>
          </w:p>
        </w:tc>
        <w:tc>
          <w:tcPr>
            <w:tcW w:w="482" w:type="pct"/>
            <w:tcBorders>
              <w:top w:val="nil"/>
              <w:left w:val="nil"/>
              <w:bottom w:val="single" w:sz="4" w:space="0" w:color="auto"/>
              <w:right w:val="single" w:sz="4" w:space="0" w:color="auto"/>
            </w:tcBorders>
            <w:shd w:val="clear" w:color="auto" w:fill="auto"/>
            <w:noWrap/>
            <w:vAlign w:val="center"/>
            <w:hideMark/>
          </w:tcPr>
          <w:p w14:paraId="00C1DB49"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8733,34</w:t>
            </w:r>
          </w:p>
        </w:tc>
      </w:tr>
      <w:tr w:rsidR="003D1583" w:rsidRPr="003D1583" w14:paraId="30123BCF"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14C6D6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20</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3C0D9D7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15D966E"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2E61002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Лист г/к 5*1250*2500</w:t>
            </w:r>
          </w:p>
        </w:tc>
        <w:tc>
          <w:tcPr>
            <w:tcW w:w="278" w:type="pct"/>
            <w:tcBorders>
              <w:top w:val="nil"/>
              <w:left w:val="nil"/>
              <w:bottom w:val="single" w:sz="4" w:space="0" w:color="auto"/>
              <w:right w:val="single" w:sz="4" w:space="0" w:color="auto"/>
            </w:tcBorders>
            <w:shd w:val="clear" w:color="auto" w:fill="auto"/>
            <w:noWrap/>
            <w:vAlign w:val="center"/>
            <w:hideMark/>
          </w:tcPr>
          <w:p w14:paraId="5A4FE4A8"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603F0F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2040688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61F70EB5" w14:textId="6946855B"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16 958,33</w:t>
            </w:r>
          </w:p>
        </w:tc>
        <w:tc>
          <w:tcPr>
            <w:tcW w:w="346" w:type="pct"/>
            <w:tcBorders>
              <w:top w:val="nil"/>
              <w:left w:val="nil"/>
              <w:bottom w:val="single" w:sz="4" w:space="0" w:color="auto"/>
              <w:right w:val="single" w:sz="4" w:space="0" w:color="auto"/>
            </w:tcBorders>
            <w:shd w:val="clear" w:color="auto" w:fill="auto"/>
            <w:vAlign w:val="center"/>
            <w:hideMark/>
          </w:tcPr>
          <w:p w14:paraId="5DFC25C5" w14:textId="0DB6BF60"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16,96</w:t>
            </w:r>
          </w:p>
        </w:tc>
        <w:tc>
          <w:tcPr>
            <w:tcW w:w="397" w:type="pct"/>
            <w:tcBorders>
              <w:top w:val="nil"/>
              <w:left w:val="nil"/>
              <w:bottom w:val="single" w:sz="4" w:space="0" w:color="auto"/>
              <w:right w:val="nil"/>
            </w:tcBorders>
            <w:shd w:val="clear" w:color="auto" w:fill="auto"/>
            <w:vAlign w:val="center"/>
            <w:hideMark/>
          </w:tcPr>
          <w:p w14:paraId="2D41E59D" w14:textId="2BE7AA05"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20,35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41272DA"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18.06.25</w:t>
            </w:r>
          </w:p>
        </w:tc>
        <w:tc>
          <w:tcPr>
            <w:tcW w:w="342" w:type="pct"/>
            <w:tcBorders>
              <w:top w:val="nil"/>
              <w:left w:val="nil"/>
              <w:bottom w:val="single" w:sz="4" w:space="0" w:color="auto"/>
              <w:right w:val="single" w:sz="4" w:space="0" w:color="auto"/>
            </w:tcBorders>
            <w:shd w:val="clear" w:color="auto" w:fill="auto"/>
            <w:noWrap/>
            <w:vAlign w:val="center"/>
            <w:hideMark/>
          </w:tcPr>
          <w:p w14:paraId="62CD059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6E5C3703"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10741,67</w:t>
            </w:r>
          </w:p>
        </w:tc>
        <w:tc>
          <w:tcPr>
            <w:tcW w:w="482" w:type="pct"/>
            <w:tcBorders>
              <w:top w:val="nil"/>
              <w:left w:val="nil"/>
              <w:bottom w:val="single" w:sz="4" w:space="0" w:color="auto"/>
              <w:right w:val="single" w:sz="4" w:space="0" w:color="auto"/>
            </w:tcBorders>
            <w:shd w:val="clear" w:color="auto" w:fill="auto"/>
            <w:noWrap/>
            <w:vAlign w:val="center"/>
            <w:hideMark/>
          </w:tcPr>
          <w:p w14:paraId="62B76107"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10741,67</w:t>
            </w:r>
          </w:p>
        </w:tc>
      </w:tr>
      <w:tr w:rsidR="003D1583" w:rsidRPr="003D1583" w14:paraId="71F465E4"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468D4E1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21</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35FA872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67209E9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6971E1FF"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Лист г/к 20*1500*6000</w:t>
            </w:r>
          </w:p>
        </w:tc>
        <w:tc>
          <w:tcPr>
            <w:tcW w:w="278" w:type="pct"/>
            <w:tcBorders>
              <w:top w:val="nil"/>
              <w:left w:val="nil"/>
              <w:bottom w:val="single" w:sz="4" w:space="0" w:color="auto"/>
              <w:right w:val="single" w:sz="4" w:space="0" w:color="auto"/>
            </w:tcBorders>
            <w:shd w:val="clear" w:color="auto" w:fill="auto"/>
            <w:noWrap/>
            <w:vAlign w:val="center"/>
            <w:hideMark/>
          </w:tcPr>
          <w:p w14:paraId="50F7E23B"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0AECF2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5D4E876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0,25</w:t>
            </w:r>
          </w:p>
        </w:tc>
        <w:tc>
          <w:tcPr>
            <w:tcW w:w="366" w:type="pct"/>
            <w:tcBorders>
              <w:top w:val="nil"/>
              <w:left w:val="nil"/>
              <w:bottom w:val="single" w:sz="4" w:space="0" w:color="auto"/>
              <w:right w:val="single" w:sz="4" w:space="0" w:color="auto"/>
            </w:tcBorders>
            <w:shd w:val="clear" w:color="auto" w:fill="auto"/>
            <w:vAlign w:val="center"/>
            <w:hideMark/>
          </w:tcPr>
          <w:p w14:paraId="28AC5727" w14:textId="59B994B4"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54 575,00</w:t>
            </w:r>
          </w:p>
        </w:tc>
        <w:tc>
          <w:tcPr>
            <w:tcW w:w="346" w:type="pct"/>
            <w:tcBorders>
              <w:top w:val="nil"/>
              <w:left w:val="nil"/>
              <w:bottom w:val="single" w:sz="4" w:space="0" w:color="auto"/>
              <w:right w:val="single" w:sz="4" w:space="0" w:color="auto"/>
            </w:tcBorders>
            <w:shd w:val="clear" w:color="auto" w:fill="auto"/>
            <w:vAlign w:val="center"/>
            <w:hideMark/>
          </w:tcPr>
          <w:p w14:paraId="76982E82" w14:textId="4AD1521A"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13,64</w:t>
            </w:r>
          </w:p>
        </w:tc>
        <w:tc>
          <w:tcPr>
            <w:tcW w:w="397" w:type="pct"/>
            <w:tcBorders>
              <w:top w:val="nil"/>
              <w:left w:val="nil"/>
              <w:bottom w:val="single" w:sz="4" w:space="0" w:color="auto"/>
              <w:right w:val="nil"/>
            </w:tcBorders>
            <w:shd w:val="clear" w:color="auto" w:fill="auto"/>
            <w:vAlign w:val="center"/>
            <w:hideMark/>
          </w:tcPr>
          <w:p w14:paraId="473D2C09" w14:textId="60599EFC"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16,37</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0CF2406"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18.06.25</w:t>
            </w:r>
          </w:p>
        </w:tc>
        <w:tc>
          <w:tcPr>
            <w:tcW w:w="342" w:type="pct"/>
            <w:tcBorders>
              <w:top w:val="nil"/>
              <w:left w:val="nil"/>
              <w:bottom w:val="single" w:sz="4" w:space="0" w:color="auto"/>
              <w:right w:val="single" w:sz="4" w:space="0" w:color="auto"/>
            </w:tcBorders>
            <w:shd w:val="clear" w:color="auto" w:fill="auto"/>
            <w:noWrap/>
            <w:vAlign w:val="center"/>
            <w:hideMark/>
          </w:tcPr>
          <w:p w14:paraId="75A5A9FB"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6F76FE0A"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46291,67</w:t>
            </w:r>
          </w:p>
        </w:tc>
        <w:tc>
          <w:tcPr>
            <w:tcW w:w="482" w:type="pct"/>
            <w:tcBorders>
              <w:top w:val="nil"/>
              <w:left w:val="nil"/>
              <w:bottom w:val="single" w:sz="4" w:space="0" w:color="auto"/>
              <w:right w:val="single" w:sz="4" w:space="0" w:color="auto"/>
            </w:tcBorders>
            <w:shd w:val="clear" w:color="auto" w:fill="auto"/>
            <w:noWrap/>
            <w:vAlign w:val="center"/>
            <w:hideMark/>
          </w:tcPr>
          <w:p w14:paraId="42FCA93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46291,67</w:t>
            </w:r>
          </w:p>
        </w:tc>
      </w:tr>
      <w:tr w:rsidR="003D1583" w:rsidRPr="003D1583" w14:paraId="160B20B0"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47F5BD8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22</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3975053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955DDA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4E25453B"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Квадрат 40*40 ст 20 (можно  порезать L- по 2-3м)</w:t>
            </w:r>
          </w:p>
        </w:tc>
        <w:tc>
          <w:tcPr>
            <w:tcW w:w="278" w:type="pct"/>
            <w:tcBorders>
              <w:top w:val="nil"/>
              <w:left w:val="nil"/>
              <w:bottom w:val="single" w:sz="4" w:space="0" w:color="auto"/>
              <w:right w:val="single" w:sz="4" w:space="0" w:color="auto"/>
            </w:tcBorders>
            <w:shd w:val="clear" w:color="auto" w:fill="auto"/>
            <w:noWrap/>
            <w:vAlign w:val="center"/>
            <w:hideMark/>
          </w:tcPr>
          <w:p w14:paraId="06DDC20D"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046A297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м/п</w:t>
            </w:r>
          </w:p>
        </w:tc>
        <w:tc>
          <w:tcPr>
            <w:tcW w:w="246" w:type="pct"/>
            <w:tcBorders>
              <w:top w:val="nil"/>
              <w:left w:val="nil"/>
              <w:bottom w:val="single" w:sz="4" w:space="0" w:color="auto"/>
              <w:right w:val="single" w:sz="4" w:space="0" w:color="auto"/>
            </w:tcBorders>
            <w:shd w:val="clear" w:color="auto" w:fill="auto"/>
            <w:vAlign w:val="center"/>
            <w:hideMark/>
          </w:tcPr>
          <w:p w14:paraId="77C6862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w:t>
            </w:r>
          </w:p>
        </w:tc>
        <w:tc>
          <w:tcPr>
            <w:tcW w:w="366" w:type="pct"/>
            <w:tcBorders>
              <w:top w:val="nil"/>
              <w:left w:val="nil"/>
              <w:bottom w:val="single" w:sz="4" w:space="0" w:color="auto"/>
              <w:right w:val="single" w:sz="4" w:space="0" w:color="auto"/>
            </w:tcBorders>
            <w:shd w:val="clear" w:color="auto" w:fill="auto"/>
            <w:vAlign w:val="center"/>
            <w:hideMark/>
          </w:tcPr>
          <w:p w14:paraId="1615C65D" w14:textId="43DB38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816,67</w:t>
            </w:r>
          </w:p>
        </w:tc>
        <w:tc>
          <w:tcPr>
            <w:tcW w:w="346" w:type="pct"/>
            <w:tcBorders>
              <w:top w:val="nil"/>
              <w:left w:val="nil"/>
              <w:bottom w:val="single" w:sz="4" w:space="0" w:color="auto"/>
              <w:right w:val="single" w:sz="4" w:space="0" w:color="auto"/>
            </w:tcBorders>
            <w:shd w:val="clear" w:color="auto" w:fill="auto"/>
            <w:vAlign w:val="center"/>
            <w:hideMark/>
          </w:tcPr>
          <w:p w14:paraId="5C678DD0" w14:textId="36254CB8"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4,90</w:t>
            </w:r>
          </w:p>
        </w:tc>
        <w:tc>
          <w:tcPr>
            <w:tcW w:w="397" w:type="pct"/>
            <w:tcBorders>
              <w:top w:val="nil"/>
              <w:left w:val="nil"/>
              <w:bottom w:val="single" w:sz="4" w:space="0" w:color="auto"/>
              <w:right w:val="nil"/>
            </w:tcBorders>
            <w:shd w:val="clear" w:color="auto" w:fill="auto"/>
            <w:vAlign w:val="center"/>
            <w:hideMark/>
          </w:tcPr>
          <w:p w14:paraId="0BB84EF7" w14:textId="368592CD"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5,88</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38BA0A82"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18.06.25</w:t>
            </w:r>
          </w:p>
        </w:tc>
        <w:tc>
          <w:tcPr>
            <w:tcW w:w="342" w:type="pct"/>
            <w:tcBorders>
              <w:top w:val="nil"/>
              <w:left w:val="nil"/>
              <w:bottom w:val="single" w:sz="4" w:space="0" w:color="auto"/>
              <w:right w:val="single" w:sz="4" w:space="0" w:color="auto"/>
            </w:tcBorders>
            <w:shd w:val="clear" w:color="auto" w:fill="auto"/>
            <w:noWrap/>
            <w:vAlign w:val="center"/>
            <w:hideMark/>
          </w:tcPr>
          <w:p w14:paraId="54320095"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1D4D286D"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6216,67</w:t>
            </w:r>
          </w:p>
        </w:tc>
        <w:tc>
          <w:tcPr>
            <w:tcW w:w="482" w:type="pct"/>
            <w:tcBorders>
              <w:top w:val="nil"/>
              <w:left w:val="nil"/>
              <w:bottom w:val="single" w:sz="4" w:space="0" w:color="auto"/>
              <w:right w:val="single" w:sz="4" w:space="0" w:color="auto"/>
            </w:tcBorders>
            <w:shd w:val="clear" w:color="auto" w:fill="auto"/>
            <w:noWrap/>
            <w:vAlign w:val="center"/>
            <w:hideMark/>
          </w:tcPr>
          <w:p w14:paraId="34149E5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6216,67</w:t>
            </w:r>
          </w:p>
        </w:tc>
      </w:tr>
      <w:tr w:rsidR="003D1583" w:rsidRPr="003D1583" w14:paraId="574EF598"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43F1B27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23</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A575CD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4924C85"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2B8E7A0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Пруток Ǿ 16мм, ст 20 (можно  порезать L- по 2-3м)</w:t>
            </w:r>
          </w:p>
        </w:tc>
        <w:tc>
          <w:tcPr>
            <w:tcW w:w="278" w:type="pct"/>
            <w:tcBorders>
              <w:top w:val="nil"/>
              <w:left w:val="nil"/>
              <w:bottom w:val="single" w:sz="4" w:space="0" w:color="auto"/>
              <w:right w:val="single" w:sz="4" w:space="0" w:color="auto"/>
            </w:tcBorders>
            <w:shd w:val="clear" w:color="auto" w:fill="auto"/>
            <w:noWrap/>
            <w:vAlign w:val="center"/>
            <w:hideMark/>
          </w:tcPr>
          <w:p w14:paraId="13EC7E85"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2BE603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м/п</w:t>
            </w:r>
          </w:p>
        </w:tc>
        <w:tc>
          <w:tcPr>
            <w:tcW w:w="246" w:type="pct"/>
            <w:tcBorders>
              <w:top w:val="nil"/>
              <w:left w:val="nil"/>
              <w:bottom w:val="single" w:sz="4" w:space="0" w:color="auto"/>
              <w:right w:val="single" w:sz="4" w:space="0" w:color="auto"/>
            </w:tcBorders>
            <w:shd w:val="clear" w:color="auto" w:fill="auto"/>
            <w:vAlign w:val="center"/>
            <w:hideMark/>
          </w:tcPr>
          <w:p w14:paraId="0C7E557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24</w:t>
            </w:r>
          </w:p>
        </w:tc>
        <w:tc>
          <w:tcPr>
            <w:tcW w:w="366" w:type="pct"/>
            <w:tcBorders>
              <w:top w:val="nil"/>
              <w:left w:val="nil"/>
              <w:bottom w:val="single" w:sz="4" w:space="0" w:color="auto"/>
              <w:right w:val="single" w:sz="4" w:space="0" w:color="auto"/>
            </w:tcBorders>
            <w:shd w:val="clear" w:color="auto" w:fill="auto"/>
            <w:vAlign w:val="center"/>
            <w:hideMark/>
          </w:tcPr>
          <w:p w14:paraId="65A22360" w14:textId="6C7D7A00"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103,33</w:t>
            </w:r>
          </w:p>
        </w:tc>
        <w:tc>
          <w:tcPr>
            <w:tcW w:w="346" w:type="pct"/>
            <w:tcBorders>
              <w:top w:val="nil"/>
              <w:left w:val="nil"/>
              <w:bottom w:val="single" w:sz="4" w:space="0" w:color="auto"/>
              <w:right w:val="single" w:sz="4" w:space="0" w:color="auto"/>
            </w:tcBorders>
            <w:shd w:val="clear" w:color="auto" w:fill="auto"/>
            <w:vAlign w:val="center"/>
            <w:hideMark/>
          </w:tcPr>
          <w:p w14:paraId="183415F6" w14:textId="4C67AD8B"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2,48</w:t>
            </w:r>
          </w:p>
        </w:tc>
        <w:tc>
          <w:tcPr>
            <w:tcW w:w="397" w:type="pct"/>
            <w:tcBorders>
              <w:top w:val="nil"/>
              <w:left w:val="nil"/>
              <w:bottom w:val="single" w:sz="4" w:space="0" w:color="auto"/>
              <w:right w:val="nil"/>
            </w:tcBorders>
            <w:shd w:val="clear" w:color="auto" w:fill="auto"/>
            <w:vAlign w:val="center"/>
            <w:hideMark/>
          </w:tcPr>
          <w:p w14:paraId="213B2A0D" w14:textId="1177BDD9"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2,98</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75C90A96"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18.06.25</w:t>
            </w:r>
          </w:p>
        </w:tc>
        <w:tc>
          <w:tcPr>
            <w:tcW w:w="342" w:type="pct"/>
            <w:tcBorders>
              <w:top w:val="nil"/>
              <w:left w:val="nil"/>
              <w:bottom w:val="single" w:sz="4" w:space="0" w:color="auto"/>
              <w:right w:val="single" w:sz="4" w:space="0" w:color="auto"/>
            </w:tcBorders>
            <w:shd w:val="clear" w:color="auto" w:fill="auto"/>
            <w:noWrap/>
            <w:vAlign w:val="center"/>
            <w:hideMark/>
          </w:tcPr>
          <w:p w14:paraId="3CA822D7"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194D5FCF"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620,83</w:t>
            </w:r>
          </w:p>
        </w:tc>
        <w:tc>
          <w:tcPr>
            <w:tcW w:w="482" w:type="pct"/>
            <w:tcBorders>
              <w:top w:val="nil"/>
              <w:left w:val="nil"/>
              <w:bottom w:val="single" w:sz="4" w:space="0" w:color="auto"/>
              <w:right w:val="single" w:sz="4" w:space="0" w:color="auto"/>
            </w:tcBorders>
            <w:shd w:val="clear" w:color="auto" w:fill="auto"/>
            <w:noWrap/>
            <w:vAlign w:val="center"/>
            <w:hideMark/>
          </w:tcPr>
          <w:p w14:paraId="48614989"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2483,32</w:t>
            </w:r>
          </w:p>
        </w:tc>
      </w:tr>
      <w:tr w:rsidR="003D1583" w:rsidRPr="003D1583" w14:paraId="0FF264A4" w14:textId="77777777" w:rsidTr="00027F7C">
        <w:trPr>
          <w:trHeight w:val="51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0B30A67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lastRenderedPageBreak/>
              <w:t>24</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646F837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25144534"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ТР транспортера подачи топлива</w:t>
            </w:r>
          </w:p>
        </w:tc>
        <w:tc>
          <w:tcPr>
            <w:tcW w:w="579" w:type="pct"/>
            <w:tcBorders>
              <w:top w:val="nil"/>
              <w:left w:val="nil"/>
              <w:bottom w:val="single" w:sz="4" w:space="0" w:color="auto"/>
              <w:right w:val="single" w:sz="4" w:space="0" w:color="auto"/>
            </w:tcBorders>
            <w:shd w:val="clear" w:color="auto" w:fill="auto"/>
            <w:vAlign w:val="center"/>
            <w:hideMark/>
          </w:tcPr>
          <w:p w14:paraId="15AF99DC"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Уголок ст.3 50х50х5мм (12 м) (можно  порезать L- по 2-3м)</w:t>
            </w:r>
          </w:p>
        </w:tc>
        <w:tc>
          <w:tcPr>
            <w:tcW w:w="278" w:type="pct"/>
            <w:tcBorders>
              <w:top w:val="nil"/>
              <w:left w:val="nil"/>
              <w:bottom w:val="single" w:sz="4" w:space="0" w:color="auto"/>
              <w:right w:val="single" w:sz="4" w:space="0" w:color="auto"/>
            </w:tcBorders>
            <w:shd w:val="clear" w:color="auto" w:fill="auto"/>
            <w:noWrap/>
            <w:vAlign w:val="center"/>
            <w:hideMark/>
          </w:tcPr>
          <w:p w14:paraId="0CAE48B8"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5286C6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4AD254D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020CF41A" w14:textId="30C6D048"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3 780,00</w:t>
            </w:r>
          </w:p>
        </w:tc>
        <w:tc>
          <w:tcPr>
            <w:tcW w:w="346" w:type="pct"/>
            <w:tcBorders>
              <w:top w:val="nil"/>
              <w:left w:val="nil"/>
              <w:bottom w:val="single" w:sz="4" w:space="0" w:color="auto"/>
              <w:right w:val="single" w:sz="4" w:space="0" w:color="auto"/>
            </w:tcBorders>
            <w:shd w:val="clear" w:color="auto" w:fill="auto"/>
            <w:vAlign w:val="center"/>
            <w:hideMark/>
          </w:tcPr>
          <w:p w14:paraId="45FD4DEE" w14:textId="3742FF3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7,56</w:t>
            </w:r>
          </w:p>
        </w:tc>
        <w:tc>
          <w:tcPr>
            <w:tcW w:w="397" w:type="pct"/>
            <w:tcBorders>
              <w:top w:val="nil"/>
              <w:left w:val="nil"/>
              <w:bottom w:val="single" w:sz="4" w:space="0" w:color="auto"/>
              <w:right w:val="nil"/>
            </w:tcBorders>
            <w:shd w:val="clear" w:color="auto" w:fill="auto"/>
            <w:vAlign w:val="center"/>
            <w:hideMark/>
          </w:tcPr>
          <w:p w14:paraId="21A37E0E" w14:textId="2F44EEA4"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9,07</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8279A5B"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18.06.25</w:t>
            </w:r>
          </w:p>
        </w:tc>
        <w:tc>
          <w:tcPr>
            <w:tcW w:w="342" w:type="pct"/>
            <w:tcBorders>
              <w:top w:val="nil"/>
              <w:left w:val="nil"/>
              <w:bottom w:val="single" w:sz="4" w:space="0" w:color="auto"/>
              <w:right w:val="single" w:sz="4" w:space="0" w:color="auto"/>
            </w:tcBorders>
            <w:shd w:val="clear" w:color="auto" w:fill="auto"/>
            <w:noWrap/>
            <w:vAlign w:val="center"/>
            <w:hideMark/>
          </w:tcPr>
          <w:p w14:paraId="42596289"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7A25F490"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2675</w:t>
            </w:r>
          </w:p>
        </w:tc>
        <w:tc>
          <w:tcPr>
            <w:tcW w:w="482" w:type="pct"/>
            <w:tcBorders>
              <w:top w:val="nil"/>
              <w:left w:val="nil"/>
              <w:bottom w:val="single" w:sz="4" w:space="0" w:color="auto"/>
              <w:right w:val="single" w:sz="4" w:space="0" w:color="auto"/>
            </w:tcBorders>
            <w:shd w:val="clear" w:color="auto" w:fill="auto"/>
            <w:noWrap/>
            <w:vAlign w:val="center"/>
            <w:hideMark/>
          </w:tcPr>
          <w:p w14:paraId="1D242D81"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5350,00</w:t>
            </w:r>
          </w:p>
        </w:tc>
      </w:tr>
      <w:tr w:rsidR="003D1583" w:rsidRPr="003D1583" w14:paraId="2F07E0C0" w14:textId="77777777" w:rsidTr="00027F7C">
        <w:trPr>
          <w:trHeight w:val="51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10B929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25</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1403686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61C7E338"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4C64CBF6"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Уголок ст.3 60х60х5мм (12 м)  (можно  порезать L- по 6м)</w:t>
            </w:r>
          </w:p>
        </w:tc>
        <w:tc>
          <w:tcPr>
            <w:tcW w:w="278" w:type="pct"/>
            <w:tcBorders>
              <w:top w:val="nil"/>
              <w:left w:val="nil"/>
              <w:bottom w:val="single" w:sz="4" w:space="0" w:color="auto"/>
              <w:right w:val="single" w:sz="4" w:space="0" w:color="auto"/>
            </w:tcBorders>
            <w:shd w:val="clear" w:color="auto" w:fill="auto"/>
            <w:noWrap/>
            <w:vAlign w:val="center"/>
            <w:hideMark/>
          </w:tcPr>
          <w:p w14:paraId="51F1766E"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759408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60DBB2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07D1E33F" w14:textId="1848369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4 860,00</w:t>
            </w:r>
          </w:p>
        </w:tc>
        <w:tc>
          <w:tcPr>
            <w:tcW w:w="346" w:type="pct"/>
            <w:tcBorders>
              <w:top w:val="nil"/>
              <w:left w:val="nil"/>
              <w:bottom w:val="single" w:sz="4" w:space="0" w:color="auto"/>
              <w:right w:val="single" w:sz="4" w:space="0" w:color="auto"/>
            </w:tcBorders>
            <w:shd w:val="clear" w:color="auto" w:fill="auto"/>
            <w:vAlign w:val="center"/>
            <w:hideMark/>
          </w:tcPr>
          <w:p w14:paraId="1A07A927" w14:textId="60FD23C9"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9,72</w:t>
            </w:r>
          </w:p>
        </w:tc>
        <w:tc>
          <w:tcPr>
            <w:tcW w:w="397" w:type="pct"/>
            <w:tcBorders>
              <w:top w:val="nil"/>
              <w:left w:val="nil"/>
              <w:bottom w:val="single" w:sz="4" w:space="0" w:color="auto"/>
              <w:right w:val="nil"/>
            </w:tcBorders>
            <w:shd w:val="clear" w:color="auto" w:fill="auto"/>
            <w:vAlign w:val="center"/>
            <w:hideMark/>
          </w:tcPr>
          <w:p w14:paraId="32F0F8AA" w14:textId="010EDE26"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11,66</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1804DC6"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18.06.25</w:t>
            </w:r>
          </w:p>
        </w:tc>
        <w:tc>
          <w:tcPr>
            <w:tcW w:w="342" w:type="pct"/>
            <w:tcBorders>
              <w:top w:val="nil"/>
              <w:left w:val="nil"/>
              <w:bottom w:val="single" w:sz="4" w:space="0" w:color="auto"/>
              <w:right w:val="single" w:sz="4" w:space="0" w:color="auto"/>
            </w:tcBorders>
            <w:shd w:val="clear" w:color="auto" w:fill="auto"/>
            <w:noWrap/>
            <w:vAlign w:val="center"/>
            <w:hideMark/>
          </w:tcPr>
          <w:p w14:paraId="123491BB"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05C75C86"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3400</w:t>
            </w:r>
          </w:p>
        </w:tc>
        <w:tc>
          <w:tcPr>
            <w:tcW w:w="482" w:type="pct"/>
            <w:tcBorders>
              <w:top w:val="nil"/>
              <w:left w:val="nil"/>
              <w:bottom w:val="single" w:sz="4" w:space="0" w:color="auto"/>
              <w:right w:val="single" w:sz="4" w:space="0" w:color="auto"/>
            </w:tcBorders>
            <w:shd w:val="clear" w:color="auto" w:fill="auto"/>
            <w:noWrap/>
            <w:vAlign w:val="center"/>
            <w:hideMark/>
          </w:tcPr>
          <w:p w14:paraId="4C352CE3"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6800,00</w:t>
            </w:r>
          </w:p>
        </w:tc>
      </w:tr>
      <w:tr w:rsidR="003D1583" w:rsidRPr="003D1583" w14:paraId="7638835E"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C45E8E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26</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01041CB8"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15CE609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295B441D"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Лист г/к 2*1250*2500</w:t>
            </w:r>
          </w:p>
        </w:tc>
        <w:tc>
          <w:tcPr>
            <w:tcW w:w="278" w:type="pct"/>
            <w:tcBorders>
              <w:top w:val="nil"/>
              <w:left w:val="nil"/>
              <w:bottom w:val="single" w:sz="4" w:space="0" w:color="auto"/>
              <w:right w:val="single" w:sz="4" w:space="0" w:color="auto"/>
            </w:tcBorders>
            <w:shd w:val="clear" w:color="auto" w:fill="auto"/>
            <w:noWrap/>
            <w:vAlign w:val="center"/>
            <w:hideMark/>
          </w:tcPr>
          <w:p w14:paraId="2D50DCAC"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22E834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1D6FBD6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62C22937" w14:textId="1DEEC878"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4 416,67</w:t>
            </w:r>
          </w:p>
        </w:tc>
        <w:tc>
          <w:tcPr>
            <w:tcW w:w="346" w:type="pct"/>
            <w:tcBorders>
              <w:top w:val="nil"/>
              <w:left w:val="nil"/>
              <w:bottom w:val="single" w:sz="4" w:space="0" w:color="auto"/>
              <w:right w:val="single" w:sz="4" w:space="0" w:color="auto"/>
            </w:tcBorders>
            <w:shd w:val="clear" w:color="auto" w:fill="auto"/>
            <w:vAlign w:val="center"/>
            <w:hideMark/>
          </w:tcPr>
          <w:p w14:paraId="4DB410CA" w14:textId="05846CF4"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8,83</w:t>
            </w:r>
          </w:p>
        </w:tc>
        <w:tc>
          <w:tcPr>
            <w:tcW w:w="397" w:type="pct"/>
            <w:tcBorders>
              <w:top w:val="nil"/>
              <w:left w:val="nil"/>
              <w:bottom w:val="single" w:sz="4" w:space="0" w:color="auto"/>
              <w:right w:val="nil"/>
            </w:tcBorders>
            <w:shd w:val="clear" w:color="auto" w:fill="auto"/>
            <w:vAlign w:val="center"/>
            <w:hideMark/>
          </w:tcPr>
          <w:p w14:paraId="0FF4E389" w14:textId="7684EA6F"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15,76</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40C9C38E"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18.06.25</w:t>
            </w:r>
          </w:p>
        </w:tc>
        <w:tc>
          <w:tcPr>
            <w:tcW w:w="342" w:type="pct"/>
            <w:tcBorders>
              <w:top w:val="nil"/>
              <w:left w:val="nil"/>
              <w:bottom w:val="single" w:sz="4" w:space="0" w:color="auto"/>
              <w:right w:val="single" w:sz="4" w:space="0" w:color="auto"/>
            </w:tcBorders>
            <w:shd w:val="clear" w:color="auto" w:fill="auto"/>
            <w:noWrap/>
            <w:vAlign w:val="center"/>
            <w:hideMark/>
          </w:tcPr>
          <w:p w14:paraId="175FEEB0"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56549015"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3041,67</w:t>
            </w:r>
          </w:p>
        </w:tc>
        <w:tc>
          <w:tcPr>
            <w:tcW w:w="482" w:type="pct"/>
            <w:tcBorders>
              <w:top w:val="nil"/>
              <w:left w:val="nil"/>
              <w:bottom w:val="single" w:sz="4" w:space="0" w:color="auto"/>
              <w:right w:val="single" w:sz="4" w:space="0" w:color="auto"/>
            </w:tcBorders>
            <w:shd w:val="clear" w:color="auto" w:fill="auto"/>
            <w:noWrap/>
            <w:vAlign w:val="center"/>
            <w:hideMark/>
          </w:tcPr>
          <w:p w14:paraId="05284DAC"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6083,34</w:t>
            </w:r>
          </w:p>
        </w:tc>
      </w:tr>
      <w:tr w:rsidR="003D1583" w:rsidRPr="003D1583" w14:paraId="38ACC8DB"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1149CB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27</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3ECD042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A2526C1"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E4CAB1B"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Лист г/к 3*1250*2500</w:t>
            </w:r>
          </w:p>
        </w:tc>
        <w:tc>
          <w:tcPr>
            <w:tcW w:w="278" w:type="pct"/>
            <w:tcBorders>
              <w:top w:val="nil"/>
              <w:left w:val="nil"/>
              <w:bottom w:val="single" w:sz="4" w:space="0" w:color="auto"/>
              <w:right w:val="single" w:sz="4" w:space="0" w:color="auto"/>
            </w:tcBorders>
            <w:shd w:val="clear" w:color="auto" w:fill="auto"/>
            <w:noWrap/>
            <w:vAlign w:val="center"/>
            <w:hideMark/>
          </w:tcPr>
          <w:p w14:paraId="3E4D015A"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2B39ABA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5E7B8E0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450439EC" w14:textId="1D0683B6"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6 435,00</w:t>
            </w:r>
          </w:p>
        </w:tc>
        <w:tc>
          <w:tcPr>
            <w:tcW w:w="346" w:type="pct"/>
            <w:tcBorders>
              <w:top w:val="nil"/>
              <w:left w:val="nil"/>
              <w:bottom w:val="single" w:sz="4" w:space="0" w:color="auto"/>
              <w:right w:val="single" w:sz="4" w:space="0" w:color="auto"/>
            </w:tcBorders>
            <w:shd w:val="clear" w:color="auto" w:fill="auto"/>
            <w:vAlign w:val="center"/>
            <w:hideMark/>
          </w:tcPr>
          <w:p w14:paraId="4E2EDFFC" w14:textId="3E72BD62"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12,87</w:t>
            </w:r>
          </w:p>
        </w:tc>
        <w:tc>
          <w:tcPr>
            <w:tcW w:w="397" w:type="pct"/>
            <w:tcBorders>
              <w:top w:val="nil"/>
              <w:left w:val="nil"/>
              <w:bottom w:val="single" w:sz="4" w:space="0" w:color="auto"/>
              <w:right w:val="nil"/>
            </w:tcBorders>
            <w:shd w:val="clear" w:color="auto" w:fill="auto"/>
            <w:vAlign w:val="center"/>
            <w:hideMark/>
          </w:tcPr>
          <w:p w14:paraId="7753AACC" w14:textId="47C9B09D"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17,96</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FCC55A9"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18.06.25</w:t>
            </w:r>
          </w:p>
        </w:tc>
        <w:tc>
          <w:tcPr>
            <w:tcW w:w="342" w:type="pct"/>
            <w:tcBorders>
              <w:top w:val="nil"/>
              <w:left w:val="nil"/>
              <w:bottom w:val="single" w:sz="4" w:space="0" w:color="auto"/>
              <w:right w:val="single" w:sz="4" w:space="0" w:color="auto"/>
            </w:tcBorders>
            <w:shd w:val="clear" w:color="auto" w:fill="auto"/>
            <w:noWrap/>
            <w:vAlign w:val="center"/>
            <w:hideMark/>
          </w:tcPr>
          <w:p w14:paraId="3CFF107B"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20282197"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4366,67</w:t>
            </w:r>
          </w:p>
        </w:tc>
        <w:tc>
          <w:tcPr>
            <w:tcW w:w="482" w:type="pct"/>
            <w:tcBorders>
              <w:top w:val="nil"/>
              <w:left w:val="nil"/>
              <w:bottom w:val="single" w:sz="4" w:space="0" w:color="auto"/>
              <w:right w:val="single" w:sz="4" w:space="0" w:color="auto"/>
            </w:tcBorders>
            <w:shd w:val="clear" w:color="auto" w:fill="auto"/>
            <w:noWrap/>
            <w:vAlign w:val="center"/>
            <w:hideMark/>
          </w:tcPr>
          <w:p w14:paraId="3E9D6EB4"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8733,34</w:t>
            </w:r>
          </w:p>
        </w:tc>
      </w:tr>
      <w:tr w:rsidR="003D1583" w:rsidRPr="003D1583" w14:paraId="614D3678"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7A24EC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28</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08B409C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DE6B0BC"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16172006"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Болт М10х30</w:t>
            </w:r>
          </w:p>
        </w:tc>
        <w:tc>
          <w:tcPr>
            <w:tcW w:w="278" w:type="pct"/>
            <w:tcBorders>
              <w:top w:val="nil"/>
              <w:left w:val="nil"/>
              <w:bottom w:val="single" w:sz="4" w:space="0" w:color="auto"/>
              <w:right w:val="single" w:sz="4" w:space="0" w:color="auto"/>
            </w:tcBorders>
            <w:shd w:val="clear" w:color="auto" w:fill="auto"/>
            <w:noWrap/>
            <w:vAlign w:val="center"/>
            <w:hideMark/>
          </w:tcPr>
          <w:p w14:paraId="10344619"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071DE3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кг</w:t>
            </w:r>
          </w:p>
        </w:tc>
        <w:tc>
          <w:tcPr>
            <w:tcW w:w="246" w:type="pct"/>
            <w:tcBorders>
              <w:top w:val="nil"/>
              <w:left w:val="nil"/>
              <w:bottom w:val="single" w:sz="4" w:space="0" w:color="auto"/>
              <w:right w:val="single" w:sz="4" w:space="0" w:color="auto"/>
            </w:tcBorders>
            <w:shd w:val="clear" w:color="auto" w:fill="auto"/>
            <w:vAlign w:val="center"/>
            <w:hideMark/>
          </w:tcPr>
          <w:p w14:paraId="6B6783A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7D319D8A" w14:textId="7499B465"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85,42</w:t>
            </w:r>
          </w:p>
        </w:tc>
        <w:tc>
          <w:tcPr>
            <w:tcW w:w="346" w:type="pct"/>
            <w:tcBorders>
              <w:top w:val="nil"/>
              <w:left w:val="nil"/>
              <w:bottom w:val="single" w:sz="4" w:space="0" w:color="auto"/>
              <w:right w:val="single" w:sz="4" w:space="0" w:color="auto"/>
            </w:tcBorders>
            <w:shd w:val="clear" w:color="auto" w:fill="auto"/>
            <w:vAlign w:val="center"/>
            <w:hideMark/>
          </w:tcPr>
          <w:p w14:paraId="7375A01B" w14:textId="7151100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0,34</w:t>
            </w:r>
          </w:p>
        </w:tc>
        <w:tc>
          <w:tcPr>
            <w:tcW w:w="397" w:type="pct"/>
            <w:tcBorders>
              <w:top w:val="nil"/>
              <w:left w:val="nil"/>
              <w:bottom w:val="single" w:sz="4" w:space="0" w:color="auto"/>
              <w:right w:val="nil"/>
            </w:tcBorders>
            <w:shd w:val="clear" w:color="auto" w:fill="auto"/>
            <w:vAlign w:val="center"/>
            <w:hideMark/>
          </w:tcPr>
          <w:p w14:paraId="028C1816" w14:textId="45CC4535"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17,96</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384A33D"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08.09.25</w:t>
            </w:r>
          </w:p>
        </w:tc>
        <w:tc>
          <w:tcPr>
            <w:tcW w:w="342" w:type="pct"/>
            <w:tcBorders>
              <w:top w:val="nil"/>
              <w:left w:val="nil"/>
              <w:bottom w:val="single" w:sz="4" w:space="0" w:color="auto"/>
              <w:right w:val="single" w:sz="4" w:space="0" w:color="auto"/>
            </w:tcBorders>
            <w:shd w:val="clear" w:color="auto" w:fill="auto"/>
            <w:noWrap/>
            <w:vAlign w:val="center"/>
            <w:hideMark/>
          </w:tcPr>
          <w:p w14:paraId="22772B30"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0</w:t>
            </w:r>
          </w:p>
        </w:tc>
        <w:tc>
          <w:tcPr>
            <w:tcW w:w="356" w:type="pct"/>
            <w:tcBorders>
              <w:top w:val="nil"/>
              <w:left w:val="nil"/>
              <w:bottom w:val="single" w:sz="4" w:space="0" w:color="auto"/>
              <w:right w:val="single" w:sz="4" w:space="0" w:color="auto"/>
            </w:tcBorders>
            <w:shd w:val="clear" w:color="auto" w:fill="auto"/>
            <w:noWrap/>
            <w:vAlign w:val="center"/>
            <w:hideMark/>
          </w:tcPr>
          <w:p w14:paraId="50C09A9E"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154,53</w:t>
            </w:r>
          </w:p>
        </w:tc>
        <w:tc>
          <w:tcPr>
            <w:tcW w:w="482" w:type="pct"/>
            <w:tcBorders>
              <w:top w:val="nil"/>
              <w:left w:val="nil"/>
              <w:bottom w:val="single" w:sz="4" w:space="0" w:color="auto"/>
              <w:right w:val="single" w:sz="4" w:space="0" w:color="auto"/>
            </w:tcBorders>
            <w:shd w:val="clear" w:color="auto" w:fill="auto"/>
            <w:noWrap/>
            <w:vAlign w:val="center"/>
            <w:hideMark/>
          </w:tcPr>
          <w:p w14:paraId="07F8727F"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0,00</w:t>
            </w:r>
          </w:p>
        </w:tc>
      </w:tr>
      <w:tr w:rsidR="003D1583" w:rsidRPr="003D1583" w14:paraId="6EA15799" w14:textId="77777777" w:rsidTr="00027F7C">
        <w:trPr>
          <w:trHeight w:val="499"/>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A2F8C9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29</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3D320F8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448B1D4A"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27EF78E6"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Гайка М 10</w:t>
            </w:r>
          </w:p>
        </w:tc>
        <w:tc>
          <w:tcPr>
            <w:tcW w:w="278" w:type="pct"/>
            <w:tcBorders>
              <w:top w:val="nil"/>
              <w:left w:val="nil"/>
              <w:bottom w:val="single" w:sz="4" w:space="0" w:color="auto"/>
              <w:right w:val="single" w:sz="4" w:space="0" w:color="auto"/>
            </w:tcBorders>
            <w:shd w:val="clear" w:color="auto" w:fill="auto"/>
            <w:noWrap/>
            <w:vAlign w:val="center"/>
            <w:hideMark/>
          </w:tcPr>
          <w:p w14:paraId="28FDE14E"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2EB9275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кг</w:t>
            </w:r>
          </w:p>
        </w:tc>
        <w:tc>
          <w:tcPr>
            <w:tcW w:w="246" w:type="pct"/>
            <w:tcBorders>
              <w:top w:val="nil"/>
              <w:left w:val="nil"/>
              <w:bottom w:val="single" w:sz="4" w:space="0" w:color="auto"/>
              <w:right w:val="single" w:sz="4" w:space="0" w:color="auto"/>
            </w:tcBorders>
            <w:shd w:val="clear" w:color="auto" w:fill="auto"/>
            <w:vAlign w:val="center"/>
            <w:hideMark/>
          </w:tcPr>
          <w:p w14:paraId="1026B1F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3786DCAD" w14:textId="1DAC068F"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97,92</w:t>
            </w:r>
          </w:p>
        </w:tc>
        <w:tc>
          <w:tcPr>
            <w:tcW w:w="346" w:type="pct"/>
            <w:tcBorders>
              <w:top w:val="nil"/>
              <w:left w:val="nil"/>
              <w:bottom w:val="single" w:sz="4" w:space="0" w:color="auto"/>
              <w:right w:val="single" w:sz="4" w:space="0" w:color="auto"/>
            </w:tcBorders>
            <w:shd w:val="clear" w:color="auto" w:fill="auto"/>
            <w:vAlign w:val="center"/>
            <w:hideMark/>
          </w:tcPr>
          <w:p w14:paraId="4BCCA14E" w14:textId="504C1EB9"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0,20</w:t>
            </w:r>
          </w:p>
        </w:tc>
        <w:tc>
          <w:tcPr>
            <w:tcW w:w="397" w:type="pct"/>
            <w:tcBorders>
              <w:top w:val="nil"/>
              <w:left w:val="nil"/>
              <w:bottom w:val="single" w:sz="4" w:space="0" w:color="auto"/>
              <w:right w:val="nil"/>
            </w:tcBorders>
            <w:shd w:val="clear" w:color="auto" w:fill="auto"/>
            <w:vAlign w:val="center"/>
            <w:hideMark/>
          </w:tcPr>
          <w:p w14:paraId="0454F99E" w14:textId="1F288BCB"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0,28</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4AF8D26D"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08.09.25</w:t>
            </w:r>
          </w:p>
        </w:tc>
        <w:tc>
          <w:tcPr>
            <w:tcW w:w="342" w:type="pct"/>
            <w:tcBorders>
              <w:top w:val="nil"/>
              <w:left w:val="nil"/>
              <w:bottom w:val="single" w:sz="4" w:space="0" w:color="auto"/>
              <w:right w:val="single" w:sz="4" w:space="0" w:color="auto"/>
            </w:tcBorders>
            <w:shd w:val="clear" w:color="auto" w:fill="auto"/>
            <w:noWrap/>
            <w:vAlign w:val="center"/>
            <w:hideMark/>
          </w:tcPr>
          <w:p w14:paraId="46AD89FF"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0A93D2C8"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144,36</w:t>
            </w:r>
          </w:p>
        </w:tc>
        <w:tc>
          <w:tcPr>
            <w:tcW w:w="482" w:type="pct"/>
            <w:tcBorders>
              <w:top w:val="nil"/>
              <w:left w:val="nil"/>
              <w:bottom w:val="single" w:sz="4" w:space="0" w:color="auto"/>
              <w:right w:val="single" w:sz="4" w:space="0" w:color="auto"/>
            </w:tcBorders>
            <w:shd w:val="clear" w:color="auto" w:fill="auto"/>
            <w:noWrap/>
            <w:vAlign w:val="center"/>
            <w:hideMark/>
          </w:tcPr>
          <w:p w14:paraId="6409FFA5"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288,72</w:t>
            </w:r>
          </w:p>
        </w:tc>
      </w:tr>
      <w:tr w:rsidR="003D1583" w:rsidRPr="003D1583" w14:paraId="5DB05F58" w14:textId="77777777" w:rsidTr="00027F7C">
        <w:trPr>
          <w:trHeight w:val="499"/>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EAA6FA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30</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B8B640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1D88C652"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ТР системы золоудаления</w:t>
            </w:r>
          </w:p>
        </w:tc>
        <w:tc>
          <w:tcPr>
            <w:tcW w:w="579" w:type="pct"/>
            <w:tcBorders>
              <w:top w:val="nil"/>
              <w:left w:val="nil"/>
              <w:bottom w:val="single" w:sz="4" w:space="0" w:color="auto"/>
              <w:right w:val="single" w:sz="4" w:space="0" w:color="auto"/>
            </w:tcBorders>
            <w:shd w:val="clear" w:color="auto" w:fill="auto"/>
            <w:vAlign w:val="center"/>
            <w:hideMark/>
          </w:tcPr>
          <w:p w14:paraId="232CFB9A"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Колосник (широкий) КВТ 3000.01.28.001</w:t>
            </w:r>
          </w:p>
        </w:tc>
        <w:tc>
          <w:tcPr>
            <w:tcW w:w="278" w:type="pct"/>
            <w:tcBorders>
              <w:top w:val="nil"/>
              <w:left w:val="nil"/>
              <w:bottom w:val="single" w:sz="4" w:space="0" w:color="auto"/>
              <w:right w:val="single" w:sz="4" w:space="0" w:color="auto"/>
            </w:tcBorders>
            <w:shd w:val="clear" w:color="auto" w:fill="auto"/>
            <w:noWrap/>
            <w:vAlign w:val="center"/>
            <w:hideMark/>
          </w:tcPr>
          <w:p w14:paraId="0FBD052F"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17CA56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05E3402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40</w:t>
            </w:r>
          </w:p>
        </w:tc>
        <w:tc>
          <w:tcPr>
            <w:tcW w:w="366" w:type="pct"/>
            <w:tcBorders>
              <w:top w:val="nil"/>
              <w:left w:val="nil"/>
              <w:bottom w:val="single" w:sz="4" w:space="0" w:color="auto"/>
              <w:right w:val="single" w:sz="4" w:space="0" w:color="auto"/>
            </w:tcBorders>
            <w:shd w:val="clear" w:color="auto" w:fill="auto"/>
            <w:vAlign w:val="center"/>
            <w:hideMark/>
          </w:tcPr>
          <w:p w14:paraId="7A2023A7" w14:textId="7AA58430"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1 652,78</w:t>
            </w:r>
          </w:p>
        </w:tc>
        <w:tc>
          <w:tcPr>
            <w:tcW w:w="346" w:type="pct"/>
            <w:tcBorders>
              <w:top w:val="nil"/>
              <w:left w:val="nil"/>
              <w:bottom w:val="single" w:sz="4" w:space="0" w:color="auto"/>
              <w:right w:val="single" w:sz="4" w:space="0" w:color="auto"/>
            </w:tcBorders>
            <w:shd w:val="clear" w:color="auto" w:fill="auto"/>
            <w:vAlign w:val="center"/>
            <w:hideMark/>
          </w:tcPr>
          <w:p w14:paraId="3E04AC90" w14:textId="683E77F3"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66,11</w:t>
            </w:r>
          </w:p>
        </w:tc>
        <w:tc>
          <w:tcPr>
            <w:tcW w:w="397" w:type="pct"/>
            <w:tcBorders>
              <w:top w:val="nil"/>
              <w:left w:val="nil"/>
              <w:bottom w:val="single" w:sz="4" w:space="0" w:color="auto"/>
              <w:right w:val="nil"/>
            </w:tcBorders>
            <w:shd w:val="clear" w:color="auto" w:fill="auto"/>
            <w:vAlign w:val="center"/>
            <w:hideMark/>
          </w:tcPr>
          <w:p w14:paraId="545CE38F" w14:textId="0C880CFA"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79,33</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A92B739"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30.09.25</w:t>
            </w:r>
          </w:p>
        </w:tc>
        <w:tc>
          <w:tcPr>
            <w:tcW w:w="342" w:type="pct"/>
            <w:tcBorders>
              <w:top w:val="nil"/>
              <w:left w:val="nil"/>
              <w:bottom w:val="single" w:sz="4" w:space="0" w:color="auto"/>
              <w:right w:val="single" w:sz="4" w:space="0" w:color="auto"/>
            </w:tcBorders>
            <w:shd w:val="clear" w:color="auto" w:fill="auto"/>
            <w:noWrap/>
            <w:vAlign w:val="center"/>
            <w:hideMark/>
          </w:tcPr>
          <w:p w14:paraId="398BCA1E"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20</w:t>
            </w:r>
          </w:p>
        </w:tc>
        <w:tc>
          <w:tcPr>
            <w:tcW w:w="356" w:type="pct"/>
            <w:tcBorders>
              <w:top w:val="nil"/>
              <w:left w:val="nil"/>
              <w:bottom w:val="single" w:sz="4" w:space="0" w:color="auto"/>
              <w:right w:val="single" w:sz="4" w:space="0" w:color="auto"/>
            </w:tcBorders>
            <w:shd w:val="clear" w:color="auto" w:fill="auto"/>
            <w:noWrap/>
            <w:vAlign w:val="center"/>
            <w:hideMark/>
          </w:tcPr>
          <w:p w14:paraId="42D5B485"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2956,33</w:t>
            </w:r>
          </w:p>
        </w:tc>
        <w:tc>
          <w:tcPr>
            <w:tcW w:w="482" w:type="pct"/>
            <w:tcBorders>
              <w:top w:val="nil"/>
              <w:left w:val="nil"/>
              <w:bottom w:val="single" w:sz="4" w:space="0" w:color="auto"/>
              <w:right w:val="single" w:sz="4" w:space="0" w:color="auto"/>
            </w:tcBorders>
            <w:shd w:val="clear" w:color="auto" w:fill="auto"/>
            <w:noWrap/>
            <w:vAlign w:val="center"/>
            <w:hideMark/>
          </w:tcPr>
          <w:p w14:paraId="1B7B2112"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59126,60</w:t>
            </w:r>
          </w:p>
        </w:tc>
      </w:tr>
      <w:tr w:rsidR="003D1583" w:rsidRPr="003D1583" w14:paraId="1EE5C53D" w14:textId="77777777" w:rsidTr="00027F7C">
        <w:trPr>
          <w:trHeight w:val="499"/>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246887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76EDFA5E"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22AAF0BF"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12E287F6"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Колосник (узкий) КВТ 3000.01.28.001</w:t>
            </w:r>
          </w:p>
        </w:tc>
        <w:tc>
          <w:tcPr>
            <w:tcW w:w="278" w:type="pct"/>
            <w:tcBorders>
              <w:top w:val="nil"/>
              <w:left w:val="nil"/>
              <w:bottom w:val="single" w:sz="4" w:space="0" w:color="auto"/>
              <w:right w:val="single" w:sz="4" w:space="0" w:color="auto"/>
            </w:tcBorders>
            <w:shd w:val="clear" w:color="auto" w:fill="auto"/>
            <w:noWrap/>
            <w:vAlign w:val="center"/>
            <w:hideMark/>
          </w:tcPr>
          <w:p w14:paraId="1786A12A"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22E195F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4342BFB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300</w:t>
            </w:r>
          </w:p>
        </w:tc>
        <w:tc>
          <w:tcPr>
            <w:tcW w:w="366" w:type="pct"/>
            <w:tcBorders>
              <w:top w:val="nil"/>
              <w:left w:val="nil"/>
              <w:bottom w:val="single" w:sz="4" w:space="0" w:color="auto"/>
              <w:right w:val="single" w:sz="4" w:space="0" w:color="auto"/>
            </w:tcBorders>
            <w:shd w:val="clear" w:color="auto" w:fill="auto"/>
            <w:vAlign w:val="center"/>
            <w:hideMark/>
          </w:tcPr>
          <w:p w14:paraId="72C14536" w14:textId="2D29218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645,83</w:t>
            </w:r>
          </w:p>
        </w:tc>
        <w:tc>
          <w:tcPr>
            <w:tcW w:w="346" w:type="pct"/>
            <w:tcBorders>
              <w:top w:val="nil"/>
              <w:left w:val="nil"/>
              <w:bottom w:val="single" w:sz="4" w:space="0" w:color="auto"/>
              <w:right w:val="single" w:sz="4" w:space="0" w:color="auto"/>
            </w:tcBorders>
            <w:shd w:val="clear" w:color="auto" w:fill="auto"/>
            <w:vAlign w:val="center"/>
            <w:hideMark/>
          </w:tcPr>
          <w:p w14:paraId="7B892D3D" w14:textId="508B0002"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193,75</w:t>
            </w:r>
          </w:p>
        </w:tc>
        <w:tc>
          <w:tcPr>
            <w:tcW w:w="397" w:type="pct"/>
            <w:tcBorders>
              <w:top w:val="nil"/>
              <w:left w:val="nil"/>
              <w:bottom w:val="single" w:sz="4" w:space="0" w:color="auto"/>
              <w:right w:val="nil"/>
            </w:tcBorders>
            <w:shd w:val="clear" w:color="auto" w:fill="auto"/>
            <w:vAlign w:val="center"/>
            <w:hideMark/>
          </w:tcPr>
          <w:p w14:paraId="58996A54" w14:textId="3CD04FF2"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232,50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0910B62"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30.09.25</w:t>
            </w:r>
          </w:p>
        </w:tc>
        <w:tc>
          <w:tcPr>
            <w:tcW w:w="342" w:type="pct"/>
            <w:tcBorders>
              <w:top w:val="nil"/>
              <w:left w:val="nil"/>
              <w:bottom w:val="single" w:sz="4" w:space="0" w:color="auto"/>
              <w:right w:val="single" w:sz="4" w:space="0" w:color="auto"/>
            </w:tcBorders>
            <w:shd w:val="clear" w:color="auto" w:fill="auto"/>
            <w:noWrap/>
            <w:vAlign w:val="center"/>
            <w:hideMark/>
          </w:tcPr>
          <w:p w14:paraId="276E738A"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300</w:t>
            </w:r>
          </w:p>
        </w:tc>
        <w:tc>
          <w:tcPr>
            <w:tcW w:w="356" w:type="pct"/>
            <w:tcBorders>
              <w:top w:val="nil"/>
              <w:left w:val="nil"/>
              <w:bottom w:val="single" w:sz="4" w:space="0" w:color="auto"/>
              <w:right w:val="single" w:sz="4" w:space="0" w:color="auto"/>
            </w:tcBorders>
            <w:shd w:val="clear" w:color="auto" w:fill="auto"/>
            <w:noWrap/>
            <w:vAlign w:val="center"/>
            <w:hideMark/>
          </w:tcPr>
          <w:p w14:paraId="53532CCE"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1045,33</w:t>
            </w:r>
          </w:p>
        </w:tc>
        <w:tc>
          <w:tcPr>
            <w:tcW w:w="482" w:type="pct"/>
            <w:tcBorders>
              <w:top w:val="nil"/>
              <w:left w:val="nil"/>
              <w:bottom w:val="single" w:sz="4" w:space="0" w:color="auto"/>
              <w:right w:val="single" w:sz="4" w:space="0" w:color="auto"/>
            </w:tcBorders>
            <w:shd w:val="clear" w:color="auto" w:fill="auto"/>
            <w:noWrap/>
            <w:vAlign w:val="center"/>
            <w:hideMark/>
          </w:tcPr>
          <w:p w14:paraId="38EAB31A"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313599,00</w:t>
            </w:r>
          </w:p>
        </w:tc>
      </w:tr>
      <w:tr w:rsidR="003D1583" w:rsidRPr="003D1583" w14:paraId="1DD24E17" w14:textId="77777777" w:rsidTr="00027F7C">
        <w:trPr>
          <w:trHeight w:val="499"/>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FCC720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32</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113E56B9"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1F91C044"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ТР гидравлики </w:t>
            </w:r>
          </w:p>
        </w:tc>
        <w:tc>
          <w:tcPr>
            <w:tcW w:w="579" w:type="pct"/>
            <w:tcBorders>
              <w:top w:val="nil"/>
              <w:left w:val="nil"/>
              <w:bottom w:val="single" w:sz="4" w:space="0" w:color="auto"/>
              <w:right w:val="single" w:sz="4" w:space="0" w:color="auto"/>
            </w:tcBorders>
            <w:shd w:val="clear" w:color="auto" w:fill="auto"/>
            <w:vAlign w:val="center"/>
            <w:hideMark/>
          </w:tcPr>
          <w:p w14:paraId="3589A800"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РВД 2SN D20 L-900 (DKOL M30xBSP3/4 0/90) P=215</w:t>
            </w:r>
          </w:p>
        </w:tc>
        <w:tc>
          <w:tcPr>
            <w:tcW w:w="278" w:type="pct"/>
            <w:tcBorders>
              <w:top w:val="nil"/>
              <w:left w:val="nil"/>
              <w:bottom w:val="single" w:sz="4" w:space="0" w:color="auto"/>
              <w:right w:val="single" w:sz="4" w:space="0" w:color="auto"/>
            </w:tcBorders>
            <w:shd w:val="clear" w:color="auto" w:fill="auto"/>
            <w:noWrap/>
            <w:vAlign w:val="center"/>
            <w:hideMark/>
          </w:tcPr>
          <w:p w14:paraId="7CFEE3C9"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975836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0C3F5AD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758CC211" w14:textId="40C8D271"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1 875,00</w:t>
            </w:r>
          </w:p>
        </w:tc>
        <w:tc>
          <w:tcPr>
            <w:tcW w:w="346" w:type="pct"/>
            <w:tcBorders>
              <w:top w:val="nil"/>
              <w:left w:val="nil"/>
              <w:bottom w:val="single" w:sz="4" w:space="0" w:color="auto"/>
              <w:right w:val="single" w:sz="4" w:space="0" w:color="auto"/>
            </w:tcBorders>
            <w:shd w:val="clear" w:color="auto" w:fill="auto"/>
            <w:vAlign w:val="center"/>
            <w:hideMark/>
          </w:tcPr>
          <w:p w14:paraId="33FE0FD2" w14:textId="2E92D012"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15,00</w:t>
            </w:r>
          </w:p>
        </w:tc>
        <w:tc>
          <w:tcPr>
            <w:tcW w:w="397" w:type="pct"/>
            <w:tcBorders>
              <w:top w:val="nil"/>
              <w:left w:val="nil"/>
              <w:bottom w:val="single" w:sz="4" w:space="0" w:color="auto"/>
              <w:right w:val="nil"/>
            </w:tcBorders>
            <w:shd w:val="clear" w:color="auto" w:fill="auto"/>
            <w:vAlign w:val="center"/>
            <w:hideMark/>
          </w:tcPr>
          <w:p w14:paraId="34B1B8B1" w14:textId="63028B0C"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18,00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1072A21"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24.12.25</w:t>
            </w:r>
          </w:p>
        </w:tc>
        <w:tc>
          <w:tcPr>
            <w:tcW w:w="342" w:type="pct"/>
            <w:tcBorders>
              <w:top w:val="nil"/>
              <w:left w:val="nil"/>
              <w:bottom w:val="single" w:sz="4" w:space="0" w:color="auto"/>
              <w:right w:val="single" w:sz="4" w:space="0" w:color="auto"/>
            </w:tcBorders>
            <w:shd w:val="clear" w:color="auto" w:fill="auto"/>
            <w:noWrap/>
            <w:vAlign w:val="center"/>
            <w:hideMark/>
          </w:tcPr>
          <w:p w14:paraId="2AE806EF"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center"/>
            <w:hideMark/>
          </w:tcPr>
          <w:p w14:paraId="225EDB96"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916,67</w:t>
            </w:r>
          </w:p>
        </w:tc>
        <w:tc>
          <w:tcPr>
            <w:tcW w:w="482" w:type="pct"/>
            <w:tcBorders>
              <w:top w:val="nil"/>
              <w:left w:val="nil"/>
              <w:bottom w:val="single" w:sz="4" w:space="0" w:color="auto"/>
              <w:right w:val="single" w:sz="4" w:space="0" w:color="auto"/>
            </w:tcBorders>
            <w:shd w:val="clear" w:color="auto" w:fill="auto"/>
            <w:noWrap/>
            <w:vAlign w:val="center"/>
            <w:hideMark/>
          </w:tcPr>
          <w:p w14:paraId="2C1ADE63"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7333,36</w:t>
            </w:r>
          </w:p>
        </w:tc>
      </w:tr>
      <w:tr w:rsidR="003D1583" w:rsidRPr="003D1583" w14:paraId="05A43022" w14:textId="77777777" w:rsidTr="00027F7C">
        <w:trPr>
          <w:trHeight w:val="499"/>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280A7ED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33</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35B066E1"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4B6793B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F9B96DF"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РВД 2SN D20 L-2000 (DKOL M30xBSP3/4 0/90) P=215</w:t>
            </w:r>
          </w:p>
        </w:tc>
        <w:tc>
          <w:tcPr>
            <w:tcW w:w="278" w:type="pct"/>
            <w:tcBorders>
              <w:top w:val="nil"/>
              <w:left w:val="nil"/>
              <w:bottom w:val="single" w:sz="4" w:space="0" w:color="auto"/>
              <w:right w:val="single" w:sz="4" w:space="0" w:color="auto"/>
            </w:tcBorders>
            <w:shd w:val="clear" w:color="auto" w:fill="auto"/>
            <w:noWrap/>
            <w:vAlign w:val="center"/>
            <w:hideMark/>
          </w:tcPr>
          <w:p w14:paraId="6EF7C15A"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1C1797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665D363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20F615CE" w14:textId="711B8B01"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2 152,78</w:t>
            </w:r>
          </w:p>
        </w:tc>
        <w:tc>
          <w:tcPr>
            <w:tcW w:w="346" w:type="pct"/>
            <w:tcBorders>
              <w:top w:val="nil"/>
              <w:left w:val="nil"/>
              <w:bottom w:val="single" w:sz="4" w:space="0" w:color="auto"/>
              <w:right w:val="single" w:sz="4" w:space="0" w:color="auto"/>
            </w:tcBorders>
            <w:shd w:val="clear" w:color="auto" w:fill="auto"/>
            <w:vAlign w:val="center"/>
            <w:hideMark/>
          </w:tcPr>
          <w:p w14:paraId="1BAF454C" w14:textId="395419E0"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17,22</w:t>
            </w:r>
          </w:p>
        </w:tc>
        <w:tc>
          <w:tcPr>
            <w:tcW w:w="397" w:type="pct"/>
            <w:tcBorders>
              <w:top w:val="nil"/>
              <w:left w:val="nil"/>
              <w:bottom w:val="single" w:sz="4" w:space="0" w:color="auto"/>
              <w:right w:val="nil"/>
            </w:tcBorders>
            <w:shd w:val="clear" w:color="auto" w:fill="auto"/>
            <w:vAlign w:val="center"/>
            <w:hideMark/>
          </w:tcPr>
          <w:p w14:paraId="2E0236B3" w14:textId="1E2E3CB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20,67</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5F92C73"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24.12.25</w:t>
            </w:r>
          </w:p>
        </w:tc>
        <w:tc>
          <w:tcPr>
            <w:tcW w:w="342" w:type="pct"/>
            <w:tcBorders>
              <w:top w:val="nil"/>
              <w:left w:val="nil"/>
              <w:bottom w:val="single" w:sz="4" w:space="0" w:color="auto"/>
              <w:right w:val="single" w:sz="4" w:space="0" w:color="auto"/>
            </w:tcBorders>
            <w:shd w:val="clear" w:color="auto" w:fill="auto"/>
            <w:noWrap/>
            <w:vAlign w:val="center"/>
            <w:hideMark/>
          </w:tcPr>
          <w:p w14:paraId="632AECD3"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center"/>
            <w:hideMark/>
          </w:tcPr>
          <w:p w14:paraId="00CC4B93"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1416,67</w:t>
            </w:r>
          </w:p>
        </w:tc>
        <w:tc>
          <w:tcPr>
            <w:tcW w:w="482" w:type="pct"/>
            <w:tcBorders>
              <w:top w:val="nil"/>
              <w:left w:val="nil"/>
              <w:bottom w:val="single" w:sz="4" w:space="0" w:color="auto"/>
              <w:right w:val="single" w:sz="4" w:space="0" w:color="auto"/>
            </w:tcBorders>
            <w:shd w:val="clear" w:color="auto" w:fill="auto"/>
            <w:noWrap/>
            <w:vAlign w:val="center"/>
            <w:hideMark/>
          </w:tcPr>
          <w:p w14:paraId="387BEF9D"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11333,36</w:t>
            </w:r>
          </w:p>
        </w:tc>
      </w:tr>
      <w:tr w:rsidR="003D1583" w:rsidRPr="003D1583" w14:paraId="62E047C7" w14:textId="77777777" w:rsidTr="00027F7C">
        <w:trPr>
          <w:trHeight w:val="499"/>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06D73BF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34</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0A24C56F"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3FB6DE1C"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6573A725"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РВД 2SN D20 L-2000 (DKOL M30x2 0/90) P=215</w:t>
            </w:r>
          </w:p>
        </w:tc>
        <w:tc>
          <w:tcPr>
            <w:tcW w:w="278" w:type="pct"/>
            <w:tcBorders>
              <w:top w:val="nil"/>
              <w:left w:val="nil"/>
              <w:bottom w:val="single" w:sz="4" w:space="0" w:color="auto"/>
              <w:right w:val="single" w:sz="4" w:space="0" w:color="auto"/>
            </w:tcBorders>
            <w:shd w:val="clear" w:color="auto" w:fill="auto"/>
            <w:noWrap/>
            <w:vAlign w:val="center"/>
            <w:hideMark/>
          </w:tcPr>
          <w:p w14:paraId="20E02184"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1728E1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32C1A04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492DDBA4" w14:textId="0AC91033"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2 152,78</w:t>
            </w:r>
          </w:p>
        </w:tc>
        <w:tc>
          <w:tcPr>
            <w:tcW w:w="346" w:type="pct"/>
            <w:tcBorders>
              <w:top w:val="nil"/>
              <w:left w:val="nil"/>
              <w:bottom w:val="single" w:sz="4" w:space="0" w:color="auto"/>
              <w:right w:val="single" w:sz="4" w:space="0" w:color="auto"/>
            </w:tcBorders>
            <w:shd w:val="clear" w:color="auto" w:fill="auto"/>
            <w:vAlign w:val="center"/>
            <w:hideMark/>
          </w:tcPr>
          <w:p w14:paraId="7F501058" w14:textId="4EA4863E"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17,22</w:t>
            </w:r>
          </w:p>
        </w:tc>
        <w:tc>
          <w:tcPr>
            <w:tcW w:w="397" w:type="pct"/>
            <w:tcBorders>
              <w:top w:val="nil"/>
              <w:left w:val="nil"/>
              <w:bottom w:val="single" w:sz="4" w:space="0" w:color="auto"/>
              <w:right w:val="nil"/>
            </w:tcBorders>
            <w:shd w:val="clear" w:color="auto" w:fill="auto"/>
            <w:vAlign w:val="center"/>
            <w:hideMark/>
          </w:tcPr>
          <w:p w14:paraId="3D900425" w14:textId="6C6DC1E2"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20,67</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8FBC2CD"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24.12.25</w:t>
            </w:r>
          </w:p>
        </w:tc>
        <w:tc>
          <w:tcPr>
            <w:tcW w:w="342" w:type="pct"/>
            <w:tcBorders>
              <w:top w:val="nil"/>
              <w:left w:val="nil"/>
              <w:bottom w:val="single" w:sz="4" w:space="0" w:color="auto"/>
              <w:right w:val="single" w:sz="4" w:space="0" w:color="auto"/>
            </w:tcBorders>
            <w:shd w:val="clear" w:color="auto" w:fill="auto"/>
            <w:noWrap/>
            <w:vAlign w:val="center"/>
            <w:hideMark/>
          </w:tcPr>
          <w:p w14:paraId="4D6D17A0"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center"/>
            <w:hideMark/>
          </w:tcPr>
          <w:p w14:paraId="6D303734"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1458,33</w:t>
            </w:r>
          </w:p>
        </w:tc>
        <w:tc>
          <w:tcPr>
            <w:tcW w:w="482" w:type="pct"/>
            <w:tcBorders>
              <w:top w:val="nil"/>
              <w:left w:val="nil"/>
              <w:bottom w:val="single" w:sz="4" w:space="0" w:color="auto"/>
              <w:right w:val="single" w:sz="4" w:space="0" w:color="auto"/>
            </w:tcBorders>
            <w:shd w:val="clear" w:color="auto" w:fill="auto"/>
            <w:noWrap/>
            <w:vAlign w:val="center"/>
            <w:hideMark/>
          </w:tcPr>
          <w:p w14:paraId="6DC2BD2D"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11666,64</w:t>
            </w:r>
          </w:p>
        </w:tc>
      </w:tr>
      <w:tr w:rsidR="003D1583" w:rsidRPr="003D1583" w14:paraId="5C103A26" w14:textId="77777777" w:rsidTr="00027F7C">
        <w:trPr>
          <w:trHeight w:val="499"/>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12E94C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35</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030F71D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028DFD4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1C3A2F91" w14:textId="3DABBC2A" w:rsidR="0081710C" w:rsidRPr="003D1583" w:rsidRDefault="00027F7C" w:rsidP="00027F7C">
            <w:pPr>
              <w:autoSpaceDE/>
              <w:autoSpaceDN/>
              <w:adjustRightInd/>
              <w:spacing w:line="240" w:lineRule="auto"/>
              <w:ind w:left="-113" w:right="-113"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Гидроцилиндр</w:t>
            </w:r>
            <w:r w:rsidR="0081710C" w:rsidRPr="003D1583">
              <w:rPr>
                <w:rFonts w:eastAsia="Times New Roman"/>
                <w:color w:val="FF0000"/>
                <w:sz w:val="18"/>
                <w:szCs w:val="18"/>
                <w:lang w:eastAsia="ru-RU"/>
              </w:rPr>
              <w:t xml:space="preserve"> Ц20-160-80-560.01.01-02</w:t>
            </w:r>
          </w:p>
        </w:tc>
        <w:tc>
          <w:tcPr>
            <w:tcW w:w="278" w:type="pct"/>
            <w:tcBorders>
              <w:top w:val="nil"/>
              <w:left w:val="nil"/>
              <w:bottom w:val="single" w:sz="4" w:space="0" w:color="auto"/>
              <w:right w:val="single" w:sz="4" w:space="0" w:color="auto"/>
            </w:tcBorders>
            <w:shd w:val="clear" w:color="auto" w:fill="auto"/>
            <w:noWrap/>
            <w:vAlign w:val="center"/>
            <w:hideMark/>
          </w:tcPr>
          <w:p w14:paraId="7F3F7C93"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19B00B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27793A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706803FE" w14:textId="18F62E80"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77 986,11</w:t>
            </w:r>
          </w:p>
        </w:tc>
        <w:tc>
          <w:tcPr>
            <w:tcW w:w="346" w:type="pct"/>
            <w:tcBorders>
              <w:top w:val="nil"/>
              <w:left w:val="nil"/>
              <w:bottom w:val="single" w:sz="4" w:space="0" w:color="auto"/>
              <w:right w:val="single" w:sz="4" w:space="0" w:color="auto"/>
            </w:tcBorders>
            <w:shd w:val="clear" w:color="auto" w:fill="auto"/>
            <w:vAlign w:val="center"/>
            <w:hideMark/>
          </w:tcPr>
          <w:p w14:paraId="616E2C6B" w14:textId="5C8CC211"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77,99</w:t>
            </w:r>
          </w:p>
        </w:tc>
        <w:tc>
          <w:tcPr>
            <w:tcW w:w="397" w:type="pct"/>
            <w:tcBorders>
              <w:top w:val="nil"/>
              <w:left w:val="nil"/>
              <w:bottom w:val="single" w:sz="4" w:space="0" w:color="auto"/>
              <w:right w:val="nil"/>
            </w:tcBorders>
            <w:shd w:val="clear" w:color="auto" w:fill="auto"/>
            <w:vAlign w:val="center"/>
            <w:hideMark/>
          </w:tcPr>
          <w:p w14:paraId="5AAAFC88" w14:textId="112AF5B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93,58</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CA6CA51"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01.08.25</w:t>
            </w:r>
          </w:p>
        </w:tc>
        <w:tc>
          <w:tcPr>
            <w:tcW w:w="342" w:type="pct"/>
            <w:tcBorders>
              <w:top w:val="nil"/>
              <w:left w:val="nil"/>
              <w:bottom w:val="single" w:sz="4" w:space="0" w:color="auto"/>
              <w:right w:val="single" w:sz="4" w:space="0" w:color="auto"/>
            </w:tcBorders>
            <w:shd w:val="clear" w:color="auto" w:fill="auto"/>
            <w:noWrap/>
            <w:vAlign w:val="center"/>
            <w:hideMark/>
          </w:tcPr>
          <w:p w14:paraId="55AC6841"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522875EE"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98060,00</w:t>
            </w:r>
          </w:p>
        </w:tc>
        <w:tc>
          <w:tcPr>
            <w:tcW w:w="482" w:type="pct"/>
            <w:tcBorders>
              <w:top w:val="nil"/>
              <w:left w:val="nil"/>
              <w:bottom w:val="single" w:sz="4" w:space="0" w:color="auto"/>
              <w:right w:val="single" w:sz="4" w:space="0" w:color="auto"/>
            </w:tcBorders>
            <w:shd w:val="clear" w:color="auto" w:fill="auto"/>
            <w:noWrap/>
            <w:vAlign w:val="center"/>
            <w:hideMark/>
          </w:tcPr>
          <w:p w14:paraId="75411003"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98060,00</w:t>
            </w:r>
          </w:p>
        </w:tc>
      </w:tr>
      <w:tr w:rsidR="003D1583" w:rsidRPr="003D1583" w14:paraId="47F3E772" w14:textId="77777777" w:rsidTr="00027F7C">
        <w:trPr>
          <w:trHeight w:val="499"/>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593B5C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lastRenderedPageBreak/>
              <w:t>36</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3EB12AF9"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2DCA5538"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4634191D"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Электромагнитный гидрораспределитель DKE 1711 DC 20 (или аналог)</w:t>
            </w:r>
          </w:p>
        </w:tc>
        <w:tc>
          <w:tcPr>
            <w:tcW w:w="278" w:type="pct"/>
            <w:tcBorders>
              <w:top w:val="nil"/>
              <w:left w:val="nil"/>
              <w:bottom w:val="single" w:sz="4" w:space="0" w:color="auto"/>
              <w:right w:val="single" w:sz="4" w:space="0" w:color="auto"/>
            </w:tcBorders>
            <w:shd w:val="clear" w:color="auto" w:fill="auto"/>
            <w:noWrap/>
            <w:vAlign w:val="center"/>
            <w:hideMark/>
          </w:tcPr>
          <w:p w14:paraId="57B44A38"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A903AA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4A262F1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35E9882E" w14:textId="6D8F1F6B"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9 930,56</w:t>
            </w:r>
          </w:p>
        </w:tc>
        <w:tc>
          <w:tcPr>
            <w:tcW w:w="346" w:type="pct"/>
            <w:tcBorders>
              <w:top w:val="nil"/>
              <w:left w:val="nil"/>
              <w:bottom w:val="single" w:sz="4" w:space="0" w:color="auto"/>
              <w:right w:val="single" w:sz="4" w:space="0" w:color="auto"/>
            </w:tcBorders>
            <w:shd w:val="clear" w:color="auto" w:fill="auto"/>
            <w:vAlign w:val="center"/>
            <w:hideMark/>
          </w:tcPr>
          <w:p w14:paraId="5B1A2C18" w14:textId="12993912"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19,86</w:t>
            </w:r>
          </w:p>
        </w:tc>
        <w:tc>
          <w:tcPr>
            <w:tcW w:w="397" w:type="pct"/>
            <w:tcBorders>
              <w:top w:val="nil"/>
              <w:left w:val="nil"/>
              <w:bottom w:val="single" w:sz="4" w:space="0" w:color="auto"/>
              <w:right w:val="nil"/>
            </w:tcBorders>
            <w:shd w:val="clear" w:color="auto" w:fill="auto"/>
            <w:vAlign w:val="center"/>
            <w:hideMark/>
          </w:tcPr>
          <w:p w14:paraId="161A7754" w14:textId="7B2EC2F9"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23,83</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060867E"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09.07.25</w:t>
            </w:r>
          </w:p>
        </w:tc>
        <w:tc>
          <w:tcPr>
            <w:tcW w:w="342" w:type="pct"/>
            <w:tcBorders>
              <w:top w:val="nil"/>
              <w:left w:val="nil"/>
              <w:bottom w:val="single" w:sz="4" w:space="0" w:color="auto"/>
              <w:right w:val="single" w:sz="4" w:space="0" w:color="auto"/>
            </w:tcBorders>
            <w:shd w:val="clear" w:color="auto" w:fill="auto"/>
            <w:noWrap/>
            <w:vAlign w:val="center"/>
            <w:hideMark/>
          </w:tcPr>
          <w:p w14:paraId="6214535B"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40CEC41E"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8533,34</w:t>
            </w:r>
          </w:p>
        </w:tc>
        <w:tc>
          <w:tcPr>
            <w:tcW w:w="482" w:type="pct"/>
            <w:tcBorders>
              <w:top w:val="nil"/>
              <w:left w:val="nil"/>
              <w:bottom w:val="single" w:sz="4" w:space="0" w:color="auto"/>
              <w:right w:val="single" w:sz="4" w:space="0" w:color="auto"/>
            </w:tcBorders>
            <w:shd w:val="clear" w:color="auto" w:fill="auto"/>
            <w:noWrap/>
            <w:vAlign w:val="center"/>
            <w:hideMark/>
          </w:tcPr>
          <w:p w14:paraId="5746889E"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17066,68</w:t>
            </w:r>
          </w:p>
        </w:tc>
      </w:tr>
      <w:tr w:rsidR="003D1583" w:rsidRPr="003D1583" w14:paraId="1DB2BADE" w14:textId="77777777" w:rsidTr="00027F7C">
        <w:trPr>
          <w:trHeight w:val="499"/>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302D64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37</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4EE3682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051EFAC8"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ТР КИПиА</w:t>
            </w:r>
          </w:p>
        </w:tc>
        <w:tc>
          <w:tcPr>
            <w:tcW w:w="579" w:type="pct"/>
            <w:tcBorders>
              <w:top w:val="nil"/>
              <w:left w:val="nil"/>
              <w:bottom w:val="single" w:sz="4" w:space="0" w:color="auto"/>
              <w:right w:val="single" w:sz="4" w:space="0" w:color="auto"/>
            </w:tcBorders>
            <w:shd w:val="clear" w:color="auto" w:fill="auto"/>
            <w:vAlign w:val="center"/>
            <w:hideMark/>
          </w:tcPr>
          <w:p w14:paraId="10878BFF"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Реле контроля фаз ЕЛ-12М-15 400 В 50 Гц 1 модуль DIN-рейка</w:t>
            </w:r>
          </w:p>
        </w:tc>
        <w:tc>
          <w:tcPr>
            <w:tcW w:w="278" w:type="pct"/>
            <w:tcBorders>
              <w:top w:val="nil"/>
              <w:left w:val="nil"/>
              <w:bottom w:val="single" w:sz="4" w:space="0" w:color="auto"/>
              <w:right w:val="single" w:sz="4" w:space="0" w:color="auto"/>
            </w:tcBorders>
            <w:shd w:val="clear" w:color="auto" w:fill="auto"/>
            <w:noWrap/>
            <w:vAlign w:val="center"/>
            <w:hideMark/>
          </w:tcPr>
          <w:p w14:paraId="3B12781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E96355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38937C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722D99B8" w14:textId="6DDBF6F9"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1 458,33</w:t>
            </w:r>
          </w:p>
        </w:tc>
        <w:tc>
          <w:tcPr>
            <w:tcW w:w="346" w:type="pct"/>
            <w:tcBorders>
              <w:top w:val="nil"/>
              <w:left w:val="nil"/>
              <w:bottom w:val="single" w:sz="4" w:space="0" w:color="auto"/>
              <w:right w:val="single" w:sz="4" w:space="0" w:color="auto"/>
            </w:tcBorders>
            <w:shd w:val="clear" w:color="auto" w:fill="auto"/>
            <w:vAlign w:val="center"/>
            <w:hideMark/>
          </w:tcPr>
          <w:p w14:paraId="5A6F0C2C" w14:textId="2007AFF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2,92</w:t>
            </w:r>
          </w:p>
        </w:tc>
        <w:tc>
          <w:tcPr>
            <w:tcW w:w="397" w:type="pct"/>
            <w:tcBorders>
              <w:top w:val="nil"/>
              <w:left w:val="nil"/>
              <w:bottom w:val="single" w:sz="4" w:space="0" w:color="auto"/>
              <w:right w:val="nil"/>
            </w:tcBorders>
            <w:shd w:val="clear" w:color="auto" w:fill="auto"/>
            <w:vAlign w:val="center"/>
            <w:hideMark/>
          </w:tcPr>
          <w:p w14:paraId="7132D636" w14:textId="401989F8"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3,50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4650DAD7"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14.08.25</w:t>
            </w:r>
          </w:p>
        </w:tc>
        <w:tc>
          <w:tcPr>
            <w:tcW w:w="342" w:type="pct"/>
            <w:tcBorders>
              <w:top w:val="nil"/>
              <w:left w:val="nil"/>
              <w:bottom w:val="single" w:sz="4" w:space="0" w:color="auto"/>
              <w:right w:val="single" w:sz="4" w:space="0" w:color="auto"/>
            </w:tcBorders>
            <w:shd w:val="clear" w:color="auto" w:fill="auto"/>
            <w:noWrap/>
            <w:vAlign w:val="center"/>
            <w:hideMark/>
          </w:tcPr>
          <w:p w14:paraId="26E8424C"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37442F6F"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1542,50</w:t>
            </w:r>
          </w:p>
        </w:tc>
        <w:tc>
          <w:tcPr>
            <w:tcW w:w="482" w:type="pct"/>
            <w:tcBorders>
              <w:top w:val="nil"/>
              <w:left w:val="nil"/>
              <w:bottom w:val="single" w:sz="4" w:space="0" w:color="auto"/>
              <w:right w:val="single" w:sz="4" w:space="0" w:color="auto"/>
            </w:tcBorders>
            <w:shd w:val="clear" w:color="auto" w:fill="auto"/>
            <w:noWrap/>
            <w:vAlign w:val="center"/>
            <w:hideMark/>
          </w:tcPr>
          <w:p w14:paraId="4DDC7649"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3085,00</w:t>
            </w:r>
          </w:p>
        </w:tc>
      </w:tr>
      <w:tr w:rsidR="003D1583" w:rsidRPr="003D1583" w14:paraId="31F8026C" w14:textId="77777777" w:rsidTr="00027F7C">
        <w:trPr>
          <w:trHeight w:val="499"/>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CB7A32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38</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BFAD41A"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40A7C77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7F9C91F2"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Реле промежуточное RSB 2СО 24В DC постоянный ток</w:t>
            </w:r>
          </w:p>
        </w:tc>
        <w:tc>
          <w:tcPr>
            <w:tcW w:w="278" w:type="pct"/>
            <w:tcBorders>
              <w:top w:val="nil"/>
              <w:left w:val="nil"/>
              <w:bottom w:val="single" w:sz="4" w:space="0" w:color="auto"/>
              <w:right w:val="single" w:sz="4" w:space="0" w:color="auto"/>
            </w:tcBorders>
            <w:shd w:val="clear" w:color="auto" w:fill="auto"/>
            <w:noWrap/>
            <w:vAlign w:val="center"/>
            <w:hideMark/>
          </w:tcPr>
          <w:p w14:paraId="3497F01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3E19F7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41AF18D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30</w:t>
            </w:r>
          </w:p>
        </w:tc>
        <w:tc>
          <w:tcPr>
            <w:tcW w:w="366" w:type="pct"/>
            <w:tcBorders>
              <w:top w:val="nil"/>
              <w:left w:val="nil"/>
              <w:bottom w:val="single" w:sz="4" w:space="0" w:color="auto"/>
              <w:right w:val="single" w:sz="4" w:space="0" w:color="auto"/>
            </w:tcBorders>
            <w:shd w:val="clear" w:color="auto" w:fill="auto"/>
            <w:vAlign w:val="center"/>
            <w:hideMark/>
          </w:tcPr>
          <w:p w14:paraId="7558683C" w14:textId="4F04DEBA"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138,89</w:t>
            </w:r>
          </w:p>
        </w:tc>
        <w:tc>
          <w:tcPr>
            <w:tcW w:w="346" w:type="pct"/>
            <w:tcBorders>
              <w:top w:val="nil"/>
              <w:left w:val="nil"/>
              <w:bottom w:val="single" w:sz="4" w:space="0" w:color="auto"/>
              <w:right w:val="single" w:sz="4" w:space="0" w:color="auto"/>
            </w:tcBorders>
            <w:shd w:val="clear" w:color="auto" w:fill="auto"/>
            <w:vAlign w:val="center"/>
            <w:hideMark/>
          </w:tcPr>
          <w:p w14:paraId="5BA3C33A" w14:textId="4A4F62B8"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4,17</w:t>
            </w:r>
          </w:p>
        </w:tc>
        <w:tc>
          <w:tcPr>
            <w:tcW w:w="397" w:type="pct"/>
            <w:tcBorders>
              <w:top w:val="nil"/>
              <w:left w:val="nil"/>
              <w:bottom w:val="single" w:sz="4" w:space="0" w:color="auto"/>
              <w:right w:val="nil"/>
            </w:tcBorders>
            <w:shd w:val="clear" w:color="auto" w:fill="auto"/>
            <w:vAlign w:val="center"/>
            <w:hideMark/>
          </w:tcPr>
          <w:p w14:paraId="34856475" w14:textId="0C2746C2"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5,00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7C6BB4EA"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14.08.25</w:t>
            </w:r>
          </w:p>
        </w:tc>
        <w:tc>
          <w:tcPr>
            <w:tcW w:w="342" w:type="pct"/>
            <w:tcBorders>
              <w:top w:val="nil"/>
              <w:left w:val="nil"/>
              <w:bottom w:val="single" w:sz="4" w:space="0" w:color="auto"/>
              <w:right w:val="single" w:sz="4" w:space="0" w:color="auto"/>
            </w:tcBorders>
            <w:shd w:val="clear" w:color="auto" w:fill="auto"/>
            <w:noWrap/>
            <w:vAlign w:val="center"/>
            <w:hideMark/>
          </w:tcPr>
          <w:p w14:paraId="4B088219"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30</w:t>
            </w:r>
          </w:p>
        </w:tc>
        <w:tc>
          <w:tcPr>
            <w:tcW w:w="356" w:type="pct"/>
            <w:tcBorders>
              <w:top w:val="nil"/>
              <w:left w:val="nil"/>
              <w:bottom w:val="single" w:sz="4" w:space="0" w:color="auto"/>
              <w:right w:val="single" w:sz="4" w:space="0" w:color="auto"/>
            </w:tcBorders>
            <w:shd w:val="clear" w:color="auto" w:fill="auto"/>
            <w:noWrap/>
            <w:vAlign w:val="center"/>
            <w:hideMark/>
          </w:tcPr>
          <w:p w14:paraId="2073D41F"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217,50</w:t>
            </w:r>
          </w:p>
        </w:tc>
        <w:tc>
          <w:tcPr>
            <w:tcW w:w="482" w:type="pct"/>
            <w:tcBorders>
              <w:top w:val="nil"/>
              <w:left w:val="nil"/>
              <w:bottom w:val="single" w:sz="4" w:space="0" w:color="auto"/>
              <w:right w:val="single" w:sz="4" w:space="0" w:color="auto"/>
            </w:tcBorders>
            <w:shd w:val="clear" w:color="auto" w:fill="auto"/>
            <w:noWrap/>
            <w:vAlign w:val="center"/>
            <w:hideMark/>
          </w:tcPr>
          <w:p w14:paraId="169D7757"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6525,00</w:t>
            </w:r>
          </w:p>
        </w:tc>
      </w:tr>
      <w:tr w:rsidR="003D1583" w:rsidRPr="003D1583" w14:paraId="0411B2F0" w14:textId="77777777" w:rsidTr="00027F7C">
        <w:trPr>
          <w:trHeight w:val="499"/>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281BD7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39</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164DEB4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4647B7FE"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486A63C3" w14:textId="68A8702F"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Ротационный датчик предельного уровня сыпучих материалов в </w:t>
            </w:r>
            <w:r w:rsidR="00027F7C" w:rsidRPr="003D1583">
              <w:rPr>
                <w:rFonts w:eastAsia="Times New Roman"/>
                <w:color w:val="FF0000"/>
                <w:sz w:val="18"/>
                <w:szCs w:val="18"/>
                <w:lang w:eastAsia="ru-RU"/>
              </w:rPr>
              <w:t>алюминиевом</w:t>
            </w:r>
            <w:r w:rsidRPr="003D1583">
              <w:rPr>
                <w:rFonts w:eastAsia="Times New Roman"/>
                <w:color w:val="FF0000"/>
                <w:sz w:val="18"/>
                <w:szCs w:val="18"/>
                <w:lang w:eastAsia="ru-RU"/>
              </w:rPr>
              <w:t xml:space="preserve"> корпусе, резьба G1 1/2 и G2 1/2, удл-е 150 мм, лопасть стандартная 40х98 мм, 1 об/мин, 220 В АС, -40….+80*С, IP66</w:t>
            </w:r>
          </w:p>
        </w:tc>
        <w:tc>
          <w:tcPr>
            <w:tcW w:w="278" w:type="pct"/>
            <w:tcBorders>
              <w:top w:val="nil"/>
              <w:left w:val="nil"/>
              <w:bottom w:val="single" w:sz="4" w:space="0" w:color="auto"/>
              <w:right w:val="single" w:sz="4" w:space="0" w:color="auto"/>
            </w:tcBorders>
            <w:shd w:val="clear" w:color="auto" w:fill="auto"/>
            <w:noWrap/>
            <w:vAlign w:val="center"/>
            <w:hideMark/>
          </w:tcPr>
          <w:p w14:paraId="34821D8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EB3E79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56C9398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00B061BC" w14:textId="6DFAE203"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11 416,67</w:t>
            </w:r>
          </w:p>
        </w:tc>
        <w:tc>
          <w:tcPr>
            <w:tcW w:w="346" w:type="pct"/>
            <w:tcBorders>
              <w:top w:val="nil"/>
              <w:left w:val="nil"/>
              <w:bottom w:val="single" w:sz="4" w:space="0" w:color="auto"/>
              <w:right w:val="single" w:sz="4" w:space="0" w:color="auto"/>
            </w:tcBorders>
            <w:shd w:val="clear" w:color="auto" w:fill="auto"/>
            <w:vAlign w:val="center"/>
            <w:hideMark/>
          </w:tcPr>
          <w:p w14:paraId="09A2288A" w14:textId="1C0B08A4"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11,42</w:t>
            </w:r>
          </w:p>
        </w:tc>
        <w:tc>
          <w:tcPr>
            <w:tcW w:w="397" w:type="pct"/>
            <w:tcBorders>
              <w:top w:val="nil"/>
              <w:left w:val="nil"/>
              <w:bottom w:val="single" w:sz="4" w:space="0" w:color="auto"/>
              <w:right w:val="nil"/>
            </w:tcBorders>
            <w:shd w:val="clear" w:color="auto" w:fill="auto"/>
            <w:vAlign w:val="center"/>
            <w:hideMark/>
          </w:tcPr>
          <w:p w14:paraId="2CF9F54D" w14:textId="22A952C4"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13,70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C444EAD"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27.06.25</w:t>
            </w:r>
          </w:p>
        </w:tc>
        <w:tc>
          <w:tcPr>
            <w:tcW w:w="342" w:type="pct"/>
            <w:tcBorders>
              <w:top w:val="nil"/>
              <w:left w:val="nil"/>
              <w:bottom w:val="single" w:sz="4" w:space="0" w:color="auto"/>
              <w:right w:val="single" w:sz="4" w:space="0" w:color="auto"/>
            </w:tcBorders>
            <w:shd w:val="clear" w:color="auto" w:fill="auto"/>
            <w:noWrap/>
            <w:vAlign w:val="center"/>
            <w:hideMark/>
          </w:tcPr>
          <w:p w14:paraId="338AE774"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72DE097E"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26290,00</w:t>
            </w:r>
          </w:p>
        </w:tc>
        <w:tc>
          <w:tcPr>
            <w:tcW w:w="482" w:type="pct"/>
            <w:tcBorders>
              <w:top w:val="nil"/>
              <w:left w:val="nil"/>
              <w:bottom w:val="single" w:sz="4" w:space="0" w:color="auto"/>
              <w:right w:val="single" w:sz="4" w:space="0" w:color="auto"/>
            </w:tcBorders>
            <w:shd w:val="clear" w:color="auto" w:fill="auto"/>
            <w:noWrap/>
            <w:vAlign w:val="center"/>
            <w:hideMark/>
          </w:tcPr>
          <w:p w14:paraId="4B1F1FBF"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26290,00</w:t>
            </w:r>
          </w:p>
        </w:tc>
      </w:tr>
      <w:tr w:rsidR="003D1583" w:rsidRPr="003D1583" w14:paraId="7B50A88F" w14:textId="77777777" w:rsidTr="00027F7C">
        <w:trPr>
          <w:trHeight w:val="499"/>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60A5EC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40</w:t>
            </w:r>
          </w:p>
        </w:tc>
        <w:tc>
          <w:tcPr>
            <w:tcW w:w="355" w:type="pct"/>
            <w:tcBorders>
              <w:top w:val="nil"/>
              <w:left w:val="nil"/>
              <w:bottom w:val="single" w:sz="4" w:space="0" w:color="auto"/>
              <w:right w:val="single" w:sz="4" w:space="0" w:color="auto"/>
            </w:tcBorders>
            <w:shd w:val="clear" w:color="auto" w:fill="auto"/>
            <w:vAlign w:val="center"/>
            <w:hideMark/>
          </w:tcPr>
          <w:p w14:paraId="46E2DDF8"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Котельная № 3 г. Ветлуга тер. Д/К "Солнышко"</w:t>
            </w:r>
          </w:p>
        </w:tc>
        <w:tc>
          <w:tcPr>
            <w:tcW w:w="452" w:type="pct"/>
            <w:tcBorders>
              <w:top w:val="nil"/>
              <w:left w:val="nil"/>
              <w:bottom w:val="single" w:sz="4" w:space="0" w:color="auto"/>
              <w:right w:val="single" w:sz="4" w:space="0" w:color="auto"/>
            </w:tcBorders>
            <w:shd w:val="clear" w:color="auto" w:fill="auto"/>
            <w:vAlign w:val="center"/>
            <w:hideMark/>
          </w:tcPr>
          <w:p w14:paraId="086A5F98"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ТР полов в котельной</w:t>
            </w:r>
          </w:p>
        </w:tc>
        <w:tc>
          <w:tcPr>
            <w:tcW w:w="579" w:type="pct"/>
            <w:tcBorders>
              <w:top w:val="nil"/>
              <w:left w:val="nil"/>
              <w:bottom w:val="single" w:sz="4" w:space="0" w:color="auto"/>
              <w:right w:val="single" w:sz="4" w:space="0" w:color="auto"/>
            </w:tcBorders>
            <w:shd w:val="clear" w:color="auto" w:fill="auto"/>
            <w:vAlign w:val="center"/>
            <w:hideMark/>
          </w:tcPr>
          <w:p w14:paraId="73E1FE4B"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Цемент М-400 (50 кг)</w:t>
            </w:r>
          </w:p>
        </w:tc>
        <w:tc>
          <w:tcPr>
            <w:tcW w:w="278" w:type="pct"/>
            <w:tcBorders>
              <w:top w:val="nil"/>
              <w:left w:val="nil"/>
              <w:bottom w:val="single" w:sz="4" w:space="0" w:color="auto"/>
              <w:right w:val="single" w:sz="4" w:space="0" w:color="auto"/>
            </w:tcBorders>
            <w:shd w:val="clear" w:color="auto" w:fill="auto"/>
            <w:noWrap/>
            <w:vAlign w:val="center"/>
            <w:hideMark/>
          </w:tcPr>
          <w:p w14:paraId="3FE5664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E9276C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33E2C1B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1D2DC5F9" w14:textId="238797FB"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541,67</w:t>
            </w:r>
          </w:p>
        </w:tc>
        <w:tc>
          <w:tcPr>
            <w:tcW w:w="346" w:type="pct"/>
            <w:tcBorders>
              <w:top w:val="nil"/>
              <w:left w:val="nil"/>
              <w:bottom w:val="single" w:sz="4" w:space="0" w:color="auto"/>
              <w:right w:val="single" w:sz="4" w:space="0" w:color="auto"/>
            </w:tcBorders>
            <w:shd w:val="clear" w:color="auto" w:fill="auto"/>
            <w:vAlign w:val="center"/>
            <w:hideMark/>
          </w:tcPr>
          <w:p w14:paraId="0010A20D" w14:textId="21655438"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1,08</w:t>
            </w:r>
          </w:p>
        </w:tc>
        <w:tc>
          <w:tcPr>
            <w:tcW w:w="397" w:type="pct"/>
            <w:tcBorders>
              <w:top w:val="nil"/>
              <w:left w:val="nil"/>
              <w:bottom w:val="single" w:sz="4" w:space="0" w:color="auto"/>
              <w:right w:val="nil"/>
            </w:tcBorders>
            <w:shd w:val="clear" w:color="auto" w:fill="auto"/>
            <w:vAlign w:val="center"/>
            <w:hideMark/>
          </w:tcPr>
          <w:p w14:paraId="19256FDE" w14:textId="483708ED"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4C415265"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30.05.25</w:t>
            </w:r>
          </w:p>
        </w:tc>
        <w:tc>
          <w:tcPr>
            <w:tcW w:w="342" w:type="pct"/>
            <w:tcBorders>
              <w:top w:val="nil"/>
              <w:left w:val="nil"/>
              <w:bottom w:val="single" w:sz="4" w:space="0" w:color="auto"/>
              <w:right w:val="single" w:sz="4" w:space="0" w:color="auto"/>
            </w:tcBorders>
            <w:shd w:val="clear" w:color="auto" w:fill="auto"/>
            <w:noWrap/>
            <w:vAlign w:val="center"/>
            <w:hideMark/>
          </w:tcPr>
          <w:p w14:paraId="0102BD69"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w:t>
            </w:r>
          </w:p>
        </w:tc>
        <w:tc>
          <w:tcPr>
            <w:tcW w:w="356" w:type="pct"/>
            <w:tcBorders>
              <w:top w:val="nil"/>
              <w:left w:val="nil"/>
              <w:bottom w:val="single" w:sz="4" w:space="0" w:color="auto"/>
              <w:right w:val="single" w:sz="4" w:space="0" w:color="auto"/>
            </w:tcBorders>
            <w:shd w:val="clear" w:color="auto" w:fill="auto"/>
            <w:noWrap/>
            <w:vAlign w:val="center"/>
            <w:hideMark/>
          </w:tcPr>
          <w:p w14:paraId="612928CE"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375,00</w:t>
            </w:r>
          </w:p>
        </w:tc>
        <w:tc>
          <w:tcPr>
            <w:tcW w:w="482" w:type="pct"/>
            <w:tcBorders>
              <w:top w:val="nil"/>
              <w:left w:val="nil"/>
              <w:bottom w:val="single" w:sz="4" w:space="0" w:color="auto"/>
              <w:right w:val="single" w:sz="4" w:space="0" w:color="auto"/>
            </w:tcBorders>
            <w:shd w:val="clear" w:color="auto" w:fill="auto"/>
            <w:noWrap/>
            <w:vAlign w:val="center"/>
            <w:hideMark/>
          </w:tcPr>
          <w:p w14:paraId="030F4181"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1125,00</w:t>
            </w:r>
          </w:p>
        </w:tc>
      </w:tr>
      <w:tr w:rsidR="003D1583" w:rsidRPr="003D1583" w14:paraId="0F276D7C" w14:textId="77777777" w:rsidTr="00027F7C">
        <w:trPr>
          <w:trHeight w:val="499"/>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05F66B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41</w:t>
            </w:r>
          </w:p>
        </w:tc>
        <w:tc>
          <w:tcPr>
            <w:tcW w:w="355" w:type="pct"/>
            <w:tcBorders>
              <w:top w:val="nil"/>
              <w:left w:val="nil"/>
              <w:bottom w:val="single" w:sz="4" w:space="0" w:color="auto"/>
              <w:right w:val="single" w:sz="4" w:space="0" w:color="auto"/>
            </w:tcBorders>
            <w:shd w:val="clear" w:color="auto" w:fill="auto"/>
            <w:vAlign w:val="center"/>
            <w:hideMark/>
          </w:tcPr>
          <w:p w14:paraId="46F4797C" w14:textId="68BBB222"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Котельная № 6 г. Ветлуга , ул.</w:t>
            </w:r>
            <w:r w:rsidR="00B47ADF" w:rsidRPr="003D1583">
              <w:rPr>
                <w:rFonts w:eastAsia="Times New Roman"/>
                <w:color w:val="FF0000"/>
                <w:sz w:val="18"/>
                <w:szCs w:val="18"/>
                <w:lang w:eastAsia="ru-RU"/>
              </w:rPr>
              <w:t xml:space="preserve"> </w:t>
            </w:r>
            <w:r w:rsidRPr="003D1583">
              <w:rPr>
                <w:rFonts w:eastAsia="Times New Roman"/>
                <w:color w:val="FF0000"/>
                <w:sz w:val="18"/>
                <w:szCs w:val="18"/>
                <w:lang w:eastAsia="ru-RU"/>
              </w:rPr>
              <w:t>Бахирева</w:t>
            </w:r>
          </w:p>
        </w:tc>
        <w:tc>
          <w:tcPr>
            <w:tcW w:w="452" w:type="pct"/>
            <w:tcBorders>
              <w:top w:val="nil"/>
              <w:left w:val="nil"/>
              <w:bottom w:val="single" w:sz="4" w:space="0" w:color="auto"/>
              <w:right w:val="single" w:sz="4" w:space="0" w:color="auto"/>
            </w:tcBorders>
            <w:shd w:val="clear" w:color="auto" w:fill="auto"/>
            <w:vAlign w:val="center"/>
            <w:hideMark/>
          </w:tcPr>
          <w:p w14:paraId="2BE55F51"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ТР полов в котельной</w:t>
            </w:r>
          </w:p>
        </w:tc>
        <w:tc>
          <w:tcPr>
            <w:tcW w:w="579" w:type="pct"/>
            <w:tcBorders>
              <w:top w:val="nil"/>
              <w:left w:val="nil"/>
              <w:bottom w:val="single" w:sz="4" w:space="0" w:color="auto"/>
              <w:right w:val="single" w:sz="4" w:space="0" w:color="auto"/>
            </w:tcBorders>
            <w:shd w:val="clear" w:color="auto" w:fill="auto"/>
            <w:vAlign w:val="center"/>
            <w:hideMark/>
          </w:tcPr>
          <w:p w14:paraId="19867507"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Цемент М-400 (50 кг)</w:t>
            </w:r>
          </w:p>
        </w:tc>
        <w:tc>
          <w:tcPr>
            <w:tcW w:w="278" w:type="pct"/>
            <w:tcBorders>
              <w:top w:val="nil"/>
              <w:left w:val="nil"/>
              <w:bottom w:val="single" w:sz="4" w:space="0" w:color="auto"/>
              <w:right w:val="single" w:sz="4" w:space="0" w:color="auto"/>
            </w:tcBorders>
            <w:shd w:val="clear" w:color="auto" w:fill="auto"/>
            <w:noWrap/>
            <w:vAlign w:val="center"/>
            <w:hideMark/>
          </w:tcPr>
          <w:p w14:paraId="564455C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69B6AA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6357DE8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w:t>
            </w:r>
          </w:p>
        </w:tc>
        <w:tc>
          <w:tcPr>
            <w:tcW w:w="366" w:type="pct"/>
            <w:tcBorders>
              <w:top w:val="nil"/>
              <w:left w:val="nil"/>
              <w:bottom w:val="single" w:sz="4" w:space="0" w:color="auto"/>
              <w:right w:val="single" w:sz="4" w:space="0" w:color="auto"/>
            </w:tcBorders>
            <w:shd w:val="clear" w:color="auto" w:fill="auto"/>
            <w:vAlign w:val="center"/>
            <w:hideMark/>
          </w:tcPr>
          <w:p w14:paraId="3D0030DD" w14:textId="73C52FD8"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541,67</w:t>
            </w:r>
          </w:p>
        </w:tc>
        <w:tc>
          <w:tcPr>
            <w:tcW w:w="346" w:type="pct"/>
            <w:tcBorders>
              <w:top w:val="nil"/>
              <w:left w:val="nil"/>
              <w:bottom w:val="single" w:sz="4" w:space="0" w:color="auto"/>
              <w:right w:val="single" w:sz="4" w:space="0" w:color="auto"/>
            </w:tcBorders>
            <w:shd w:val="clear" w:color="auto" w:fill="auto"/>
            <w:vAlign w:val="center"/>
            <w:hideMark/>
          </w:tcPr>
          <w:p w14:paraId="4B5F6FFE" w14:textId="3CCAEDD2"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1,63</w:t>
            </w:r>
          </w:p>
        </w:tc>
        <w:tc>
          <w:tcPr>
            <w:tcW w:w="397" w:type="pct"/>
            <w:tcBorders>
              <w:top w:val="nil"/>
              <w:left w:val="nil"/>
              <w:bottom w:val="single" w:sz="4" w:space="0" w:color="auto"/>
              <w:right w:val="nil"/>
            </w:tcBorders>
            <w:shd w:val="clear" w:color="auto" w:fill="auto"/>
            <w:vAlign w:val="center"/>
            <w:hideMark/>
          </w:tcPr>
          <w:p w14:paraId="275837B8" w14:textId="6DAA6266"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1,95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7E5E5C84"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30.05.25</w:t>
            </w:r>
          </w:p>
        </w:tc>
        <w:tc>
          <w:tcPr>
            <w:tcW w:w="342" w:type="pct"/>
            <w:tcBorders>
              <w:top w:val="nil"/>
              <w:left w:val="nil"/>
              <w:bottom w:val="single" w:sz="4" w:space="0" w:color="auto"/>
              <w:right w:val="single" w:sz="4" w:space="0" w:color="auto"/>
            </w:tcBorders>
            <w:shd w:val="clear" w:color="auto" w:fill="auto"/>
            <w:noWrap/>
            <w:vAlign w:val="center"/>
            <w:hideMark/>
          </w:tcPr>
          <w:p w14:paraId="05102985"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581586A4"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375,00</w:t>
            </w:r>
          </w:p>
        </w:tc>
        <w:tc>
          <w:tcPr>
            <w:tcW w:w="482" w:type="pct"/>
            <w:tcBorders>
              <w:top w:val="nil"/>
              <w:left w:val="nil"/>
              <w:bottom w:val="single" w:sz="4" w:space="0" w:color="auto"/>
              <w:right w:val="single" w:sz="4" w:space="0" w:color="auto"/>
            </w:tcBorders>
            <w:shd w:val="clear" w:color="auto" w:fill="auto"/>
            <w:noWrap/>
            <w:vAlign w:val="center"/>
            <w:hideMark/>
          </w:tcPr>
          <w:p w14:paraId="4CDB2BAD"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1500,00</w:t>
            </w:r>
          </w:p>
        </w:tc>
      </w:tr>
      <w:tr w:rsidR="003D1583" w:rsidRPr="003D1583" w14:paraId="76256984" w14:textId="77777777" w:rsidTr="00027F7C">
        <w:trPr>
          <w:trHeight w:val="499"/>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69FD52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42</w:t>
            </w:r>
          </w:p>
        </w:tc>
        <w:tc>
          <w:tcPr>
            <w:tcW w:w="355" w:type="pct"/>
            <w:tcBorders>
              <w:top w:val="nil"/>
              <w:left w:val="nil"/>
              <w:bottom w:val="single" w:sz="4" w:space="0" w:color="auto"/>
              <w:right w:val="single" w:sz="4" w:space="0" w:color="auto"/>
            </w:tcBorders>
            <w:shd w:val="clear" w:color="auto" w:fill="auto"/>
            <w:vAlign w:val="center"/>
            <w:hideMark/>
          </w:tcPr>
          <w:p w14:paraId="6CC158B0"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Котельная № 7 г. Ветлуга , тер-я СХТ</w:t>
            </w:r>
          </w:p>
        </w:tc>
        <w:tc>
          <w:tcPr>
            <w:tcW w:w="452" w:type="pct"/>
            <w:tcBorders>
              <w:top w:val="nil"/>
              <w:left w:val="nil"/>
              <w:bottom w:val="single" w:sz="4" w:space="0" w:color="auto"/>
              <w:right w:val="single" w:sz="4" w:space="0" w:color="auto"/>
            </w:tcBorders>
            <w:shd w:val="clear" w:color="auto" w:fill="auto"/>
            <w:vAlign w:val="center"/>
            <w:hideMark/>
          </w:tcPr>
          <w:p w14:paraId="50744D33"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ТР полов в котельной</w:t>
            </w:r>
          </w:p>
        </w:tc>
        <w:tc>
          <w:tcPr>
            <w:tcW w:w="579" w:type="pct"/>
            <w:tcBorders>
              <w:top w:val="nil"/>
              <w:left w:val="nil"/>
              <w:bottom w:val="single" w:sz="4" w:space="0" w:color="auto"/>
              <w:right w:val="single" w:sz="4" w:space="0" w:color="auto"/>
            </w:tcBorders>
            <w:shd w:val="clear" w:color="auto" w:fill="auto"/>
            <w:vAlign w:val="center"/>
            <w:hideMark/>
          </w:tcPr>
          <w:p w14:paraId="18C281B6"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Цемент М-400 (50 кг)</w:t>
            </w:r>
          </w:p>
        </w:tc>
        <w:tc>
          <w:tcPr>
            <w:tcW w:w="278" w:type="pct"/>
            <w:tcBorders>
              <w:top w:val="nil"/>
              <w:left w:val="nil"/>
              <w:bottom w:val="single" w:sz="4" w:space="0" w:color="auto"/>
              <w:right w:val="single" w:sz="4" w:space="0" w:color="auto"/>
            </w:tcBorders>
            <w:shd w:val="clear" w:color="auto" w:fill="auto"/>
            <w:noWrap/>
            <w:vAlign w:val="center"/>
            <w:hideMark/>
          </w:tcPr>
          <w:p w14:paraId="78F6D0F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2FBBC09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50D83C7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w:t>
            </w:r>
          </w:p>
        </w:tc>
        <w:tc>
          <w:tcPr>
            <w:tcW w:w="366" w:type="pct"/>
            <w:tcBorders>
              <w:top w:val="nil"/>
              <w:left w:val="nil"/>
              <w:bottom w:val="single" w:sz="4" w:space="0" w:color="auto"/>
              <w:right w:val="single" w:sz="4" w:space="0" w:color="auto"/>
            </w:tcBorders>
            <w:shd w:val="clear" w:color="auto" w:fill="auto"/>
            <w:vAlign w:val="center"/>
            <w:hideMark/>
          </w:tcPr>
          <w:p w14:paraId="12958D3C" w14:textId="2906BBBA"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541,67</w:t>
            </w:r>
          </w:p>
        </w:tc>
        <w:tc>
          <w:tcPr>
            <w:tcW w:w="346" w:type="pct"/>
            <w:tcBorders>
              <w:top w:val="nil"/>
              <w:left w:val="nil"/>
              <w:bottom w:val="single" w:sz="4" w:space="0" w:color="auto"/>
              <w:right w:val="single" w:sz="4" w:space="0" w:color="auto"/>
            </w:tcBorders>
            <w:shd w:val="clear" w:color="auto" w:fill="auto"/>
            <w:vAlign w:val="center"/>
            <w:hideMark/>
          </w:tcPr>
          <w:p w14:paraId="0E57FA03" w14:textId="35964E43"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1,63</w:t>
            </w:r>
          </w:p>
        </w:tc>
        <w:tc>
          <w:tcPr>
            <w:tcW w:w="397" w:type="pct"/>
            <w:tcBorders>
              <w:top w:val="nil"/>
              <w:left w:val="nil"/>
              <w:bottom w:val="single" w:sz="4" w:space="0" w:color="auto"/>
              <w:right w:val="nil"/>
            </w:tcBorders>
            <w:shd w:val="clear" w:color="auto" w:fill="auto"/>
            <w:vAlign w:val="center"/>
            <w:hideMark/>
          </w:tcPr>
          <w:p w14:paraId="601EF5F1" w14:textId="10C26E56"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1,95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ECE08E0"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30.05.25</w:t>
            </w:r>
          </w:p>
        </w:tc>
        <w:tc>
          <w:tcPr>
            <w:tcW w:w="342" w:type="pct"/>
            <w:tcBorders>
              <w:top w:val="nil"/>
              <w:left w:val="nil"/>
              <w:bottom w:val="single" w:sz="4" w:space="0" w:color="auto"/>
              <w:right w:val="single" w:sz="4" w:space="0" w:color="auto"/>
            </w:tcBorders>
            <w:shd w:val="clear" w:color="auto" w:fill="auto"/>
            <w:noWrap/>
            <w:vAlign w:val="center"/>
            <w:hideMark/>
          </w:tcPr>
          <w:p w14:paraId="6137498C"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210D675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375,00</w:t>
            </w:r>
          </w:p>
        </w:tc>
        <w:tc>
          <w:tcPr>
            <w:tcW w:w="482" w:type="pct"/>
            <w:tcBorders>
              <w:top w:val="nil"/>
              <w:left w:val="nil"/>
              <w:bottom w:val="single" w:sz="4" w:space="0" w:color="auto"/>
              <w:right w:val="single" w:sz="4" w:space="0" w:color="auto"/>
            </w:tcBorders>
            <w:shd w:val="clear" w:color="auto" w:fill="auto"/>
            <w:noWrap/>
            <w:vAlign w:val="center"/>
            <w:hideMark/>
          </w:tcPr>
          <w:p w14:paraId="1A42222A"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1500,00</w:t>
            </w:r>
          </w:p>
        </w:tc>
      </w:tr>
      <w:tr w:rsidR="003D1583" w:rsidRPr="003D1583" w14:paraId="5A2B580D" w14:textId="77777777" w:rsidTr="00027F7C">
        <w:trPr>
          <w:trHeight w:val="499"/>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44DD90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43</w:t>
            </w:r>
          </w:p>
        </w:tc>
        <w:tc>
          <w:tcPr>
            <w:tcW w:w="355" w:type="pct"/>
            <w:tcBorders>
              <w:top w:val="nil"/>
              <w:left w:val="nil"/>
              <w:bottom w:val="single" w:sz="4" w:space="0" w:color="auto"/>
              <w:right w:val="single" w:sz="4" w:space="0" w:color="auto"/>
            </w:tcBorders>
            <w:shd w:val="clear" w:color="auto" w:fill="auto"/>
            <w:vAlign w:val="center"/>
            <w:hideMark/>
          </w:tcPr>
          <w:p w14:paraId="098AABFF"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Котельная № 8 г. Ветлуга, тер. </w:t>
            </w:r>
            <w:r w:rsidRPr="003D1583">
              <w:rPr>
                <w:rFonts w:eastAsia="Times New Roman"/>
                <w:color w:val="FF0000"/>
                <w:sz w:val="18"/>
                <w:szCs w:val="18"/>
                <w:lang w:eastAsia="ru-RU"/>
              </w:rPr>
              <w:lastRenderedPageBreak/>
              <w:t>Спиртзавода</w:t>
            </w:r>
          </w:p>
        </w:tc>
        <w:tc>
          <w:tcPr>
            <w:tcW w:w="452" w:type="pct"/>
            <w:tcBorders>
              <w:top w:val="nil"/>
              <w:left w:val="nil"/>
              <w:bottom w:val="single" w:sz="4" w:space="0" w:color="auto"/>
              <w:right w:val="single" w:sz="4" w:space="0" w:color="auto"/>
            </w:tcBorders>
            <w:shd w:val="clear" w:color="auto" w:fill="auto"/>
            <w:vAlign w:val="center"/>
            <w:hideMark/>
          </w:tcPr>
          <w:p w14:paraId="27F504B2"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lastRenderedPageBreak/>
              <w:t>ТР полов в котельной</w:t>
            </w:r>
          </w:p>
        </w:tc>
        <w:tc>
          <w:tcPr>
            <w:tcW w:w="579" w:type="pct"/>
            <w:tcBorders>
              <w:top w:val="nil"/>
              <w:left w:val="nil"/>
              <w:bottom w:val="single" w:sz="4" w:space="0" w:color="auto"/>
              <w:right w:val="single" w:sz="4" w:space="0" w:color="auto"/>
            </w:tcBorders>
            <w:shd w:val="clear" w:color="auto" w:fill="auto"/>
            <w:vAlign w:val="center"/>
            <w:hideMark/>
          </w:tcPr>
          <w:p w14:paraId="7DC1D6D5"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Цемент М-400 (50 кг)</w:t>
            </w:r>
          </w:p>
        </w:tc>
        <w:tc>
          <w:tcPr>
            <w:tcW w:w="278" w:type="pct"/>
            <w:tcBorders>
              <w:top w:val="nil"/>
              <w:left w:val="nil"/>
              <w:bottom w:val="single" w:sz="4" w:space="0" w:color="auto"/>
              <w:right w:val="single" w:sz="4" w:space="0" w:color="auto"/>
            </w:tcBorders>
            <w:shd w:val="clear" w:color="auto" w:fill="auto"/>
            <w:noWrap/>
            <w:vAlign w:val="center"/>
            <w:hideMark/>
          </w:tcPr>
          <w:p w14:paraId="105BB61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2965953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3919C79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2D0B4560" w14:textId="04209155"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541,67</w:t>
            </w:r>
          </w:p>
        </w:tc>
        <w:tc>
          <w:tcPr>
            <w:tcW w:w="346" w:type="pct"/>
            <w:tcBorders>
              <w:top w:val="nil"/>
              <w:left w:val="nil"/>
              <w:bottom w:val="single" w:sz="4" w:space="0" w:color="auto"/>
              <w:right w:val="single" w:sz="4" w:space="0" w:color="auto"/>
            </w:tcBorders>
            <w:shd w:val="clear" w:color="auto" w:fill="auto"/>
            <w:vAlign w:val="center"/>
            <w:hideMark/>
          </w:tcPr>
          <w:p w14:paraId="247132F7" w14:textId="315200D6"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1,08</w:t>
            </w:r>
          </w:p>
        </w:tc>
        <w:tc>
          <w:tcPr>
            <w:tcW w:w="397" w:type="pct"/>
            <w:tcBorders>
              <w:top w:val="nil"/>
              <w:left w:val="nil"/>
              <w:bottom w:val="single" w:sz="4" w:space="0" w:color="auto"/>
              <w:right w:val="nil"/>
            </w:tcBorders>
            <w:shd w:val="clear" w:color="auto" w:fill="auto"/>
            <w:vAlign w:val="center"/>
            <w:hideMark/>
          </w:tcPr>
          <w:p w14:paraId="25BD0553" w14:textId="663A6182"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F820197"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30.05.25</w:t>
            </w:r>
          </w:p>
        </w:tc>
        <w:tc>
          <w:tcPr>
            <w:tcW w:w="342" w:type="pct"/>
            <w:tcBorders>
              <w:top w:val="nil"/>
              <w:left w:val="nil"/>
              <w:bottom w:val="single" w:sz="4" w:space="0" w:color="auto"/>
              <w:right w:val="single" w:sz="4" w:space="0" w:color="auto"/>
            </w:tcBorders>
            <w:shd w:val="clear" w:color="auto" w:fill="auto"/>
            <w:noWrap/>
            <w:vAlign w:val="center"/>
            <w:hideMark/>
          </w:tcPr>
          <w:p w14:paraId="1983DFCA"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w:t>
            </w:r>
          </w:p>
        </w:tc>
        <w:tc>
          <w:tcPr>
            <w:tcW w:w="356" w:type="pct"/>
            <w:tcBorders>
              <w:top w:val="nil"/>
              <w:left w:val="nil"/>
              <w:bottom w:val="single" w:sz="4" w:space="0" w:color="auto"/>
              <w:right w:val="single" w:sz="4" w:space="0" w:color="auto"/>
            </w:tcBorders>
            <w:shd w:val="clear" w:color="auto" w:fill="auto"/>
            <w:noWrap/>
            <w:vAlign w:val="center"/>
            <w:hideMark/>
          </w:tcPr>
          <w:p w14:paraId="732D0B5E"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375,00</w:t>
            </w:r>
          </w:p>
        </w:tc>
        <w:tc>
          <w:tcPr>
            <w:tcW w:w="482" w:type="pct"/>
            <w:tcBorders>
              <w:top w:val="nil"/>
              <w:left w:val="nil"/>
              <w:bottom w:val="single" w:sz="4" w:space="0" w:color="auto"/>
              <w:right w:val="single" w:sz="4" w:space="0" w:color="auto"/>
            </w:tcBorders>
            <w:shd w:val="clear" w:color="auto" w:fill="auto"/>
            <w:noWrap/>
            <w:vAlign w:val="center"/>
            <w:hideMark/>
          </w:tcPr>
          <w:p w14:paraId="2219FDD3"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1125,00</w:t>
            </w:r>
          </w:p>
        </w:tc>
      </w:tr>
      <w:tr w:rsidR="003D1583" w:rsidRPr="003D1583" w14:paraId="018AE39D" w14:textId="77777777" w:rsidTr="00027F7C">
        <w:trPr>
          <w:trHeight w:val="499"/>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4BDDC0B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44</w:t>
            </w:r>
          </w:p>
        </w:tc>
        <w:tc>
          <w:tcPr>
            <w:tcW w:w="355" w:type="pct"/>
            <w:tcBorders>
              <w:top w:val="nil"/>
              <w:left w:val="nil"/>
              <w:bottom w:val="single" w:sz="4" w:space="0" w:color="auto"/>
              <w:right w:val="single" w:sz="4" w:space="0" w:color="auto"/>
            </w:tcBorders>
            <w:shd w:val="clear" w:color="auto" w:fill="auto"/>
            <w:vAlign w:val="center"/>
            <w:hideMark/>
          </w:tcPr>
          <w:p w14:paraId="15380095"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Котельная № 9(ЦРБ) г. Ветлуга, ул.Ленина,д.50</w:t>
            </w:r>
          </w:p>
        </w:tc>
        <w:tc>
          <w:tcPr>
            <w:tcW w:w="452" w:type="pct"/>
            <w:tcBorders>
              <w:top w:val="nil"/>
              <w:left w:val="nil"/>
              <w:bottom w:val="single" w:sz="4" w:space="0" w:color="auto"/>
              <w:right w:val="single" w:sz="4" w:space="0" w:color="auto"/>
            </w:tcBorders>
            <w:shd w:val="clear" w:color="auto" w:fill="auto"/>
            <w:vAlign w:val="center"/>
            <w:hideMark/>
          </w:tcPr>
          <w:p w14:paraId="207B1984"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ТР полов в котельной</w:t>
            </w:r>
          </w:p>
        </w:tc>
        <w:tc>
          <w:tcPr>
            <w:tcW w:w="579" w:type="pct"/>
            <w:tcBorders>
              <w:top w:val="nil"/>
              <w:left w:val="nil"/>
              <w:bottom w:val="single" w:sz="4" w:space="0" w:color="auto"/>
              <w:right w:val="single" w:sz="4" w:space="0" w:color="auto"/>
            </w:tcBorders>
            <w:shd w:val="clear" w:color="auto" w:fill="auto"/>
            <w:vAlign w:val="center"/>
            <w:hideMark/>
          </w:tcPr>
          <w:p w14:paraId="2D8E9813"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Цемент М-400 (50 кг)</w:t>
            </w:r>
          </w:p>
        </w:tc>
        <w:tc>
          <w:tcPr>
            <w:tcW w:w="278" w:type="pct"/>
            <w:tcBorders>
              <w:top w:val="nil"/>
              <w:left w:val="nil"/>
              <w:bottom w:val="single" w:sz="4" w:space="0" w:color="auto"/>
              <w:right w:val="single" w:sz="4" w:space="0" w:color="auto"/>
            </w:tcBorders>
            <w:shd w:val="clear" w:color="auto" w:fill="auto"/>
            <w:noWrap/>
            <w:vAlign w:val="center"/>
            <w:hideMark/>
          </w:tcPr>
          <w:p w14:paraId="526CD07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3855A1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1DDDF26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w:t>
            </w:r>
          </w:p>
        </w:tc>
        <w:tc>
          <w:tcPr>
            <w:tcW w:w="366" w:type="pct"/>
            <w:tcBorders>
              <w:top w:val="nil"/>
              <w:left w:val="nil"/>
              <w:bottom w:val="single" w:sz="4" w:space="0" w:color="auto"/>
              <w:right w:val="single" w:sz="4" w:space="0" w:color="auto"/>
            </w:tcBorders>
            <w:shd w:val="clear" w:color="auto" w:fill="auto"/>
            <w:vAlign w:val="center"/>
            <w:hideMark/>
          </w:tcPr>
          <w:p w14:paraId="66AA4A23" w14:textId="3958D26D"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541,67</w:t>
            </w:r>
          </w:p>
        </w:tc>
        <w:tc>
          <w:tcPr>
            <w:tcW w:w="346" w:type="pct"/>
            <w:tcBorders>
              <w:top w:val="nil"/>
              <w:left w:val="nil"/>
              <w:bottom w:val="single" w:sz="4" w:space="0" w:color="auto"/>
              <w:right w:val="single" w:sz="4" w:space="0" w:color="auto"/>
            </w:tcBorders>
            <w:shd w:val="clear" w:color="auto" w:fill="auto"/>
            <w:vAlign w:val="center"/>
            <w:hideMark/>
          </w:tcPr>
          <w:p w14:paraId="2DEB1B4D" w14:textId="10C37783"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1,63</w:t>
            </w:r>
          </w:p>
        </w:tc>
        <w:tc>
          <w:tcPr>
            <w:tcW w:w="397" w:type="pct"/>
            <w:tcBorders>
              <w:top w:val="nil"/>
              <w:left w:val="nil"/>
              <w:bottom w:val="single" w:sz="4" w:space="0" w:color="auto"/>
              <w:right w:val="nil"/>
            </w:tcBorders>
            <w:shd w:val="clear" w:color="auto" w:fill="auto"/>
            <w:vAlign w:val="center"/>
            <w:hideMark/>
          </w:tcPr>
          <w:p w14:paraId="2F8312BE" w14:textId="02585E04"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1,95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272DE96"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30.05.25</w:t>
            </w:r>
          </w:p>
        </w:tc>
        <w:tc>
          <w:tcPr>
            <w:tcW w:w="342" w:type="pct"/>
            <w:tcBorders>
              <w:top w:val="nil"/>
              <w:left w:val="nil"/>
              <w:bottom w:val="single" w:sz="4" w:space="0" w:color="auto"/>
              <w:right w:val="single" w:sz="4" w:space="0" w:color="auto"/>
            </w:tcBorders>
            <w:shd w:val="clear" w:color="auto" w:fill="auto"/>
            <w:noWrap/>
            <w:vAlign w:val="center"/>
            <w:hideMark/>
          </w:tcPr>
          <w:p w14:paraId="1BD1F8FC"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w:t>
            </w:r>
          </w:p>
        </w:tc>
        <w:tc>
          <w:tcPr>
            <w:tcW w:w="356" w:type="pct"/>
            <w:tcBorders>
              <w:top w:val="nil"/>
              <w:left w:val="nil"/>
              <w:bottom w:val="single" w:sz="4" w:space="0" w:color="auto"/>
              <w:right w:val="single" w:sz="4" w:space="0" w:color="auto"/>
            </w:tcBorders>
            <w:shd w:val="clear" w:color="auto" w:fill="auto"/>
            <w:noWrap/>
            <w:vAlign w:val="center"/>
            <w:hideMark/>
          </w:tcPr>
          <w:p w14:paraId="6149A2E0"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375,00</w:t>
            </w:r>
          </w:p>
        </w:tc>
        <w:tc>
          <w:tcPr>
            <w:tcW w:w="482" w:type="pct"/>
            <w:tcBorders>
              <w:top w:val="nil"/>
              <w:left w:val="nil"/>
              <w:bottom w:val="single" w:sz="4" w:space="0" w:color="auto"/>
              <w:right w:val="single" w:sz="4" w:space="0" w:color="auto"/>
            </w:tcBorders>
            <w:shd w:val="clear" w:color="auto" w:fill="auto"/>
            <w:noWrap/>
            <w:vAlign w:val="center"/>
            <w:hideMark/>
          </w:tcPr>
          <w:p w14:paraId="60FA6894"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1125,00</w:t>
            </w:r>
          </w:p>
        </w:tc>
      </w:tr>
      <w:tr w:rsidR="003D1583" w:rsidRPr="003D1583" w14:paraId="51D696A5" w14:textId="77777777" w:rsidTr="00027F7C">
        <w:trPr>
          <w:trHeight w:val="315"/>
        </w:trPr>
        <w:tc>
          <w:tcPr>
            <w:tcW w:w="2649"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484ABC73"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Капитальный ремонт котельного оборудования</w:t>
            </w:r>
          </w:p>
        </w:tc>
        <w:tc>
          <w:tcPr>
            <w:tcW w:w="346" w:type="pct"/>
            <w:tcBorders>
              <w:top w:val="nil"/>
              <w:left w:val="nil"/>
              <w:bottom w:val="single" w:sz="4" w:space="0" w:color="auto"/>
              <w:right w:val="single" w:sz="4" w:space="0" w:color="auto"/>
            </w:tcBorders>
            <w:shd w:val="clear" w:color="auto" w:fill="auto"/>
            <w:vAlign w:val="center"/>
            <w:hideMark/>
          </w:tcPr>
          <w:p w14:paraId="762C6D61" w14:textId="21792A9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333,04</w:t>
            </w:r>
          </w:p>
        </w:tc>
        <w:tc>
          <w:tcPr>
            <w:tcW w:w="397" w:type="pct"/>
            <w:tcBorders>
              <w:top w:val="nil"/>
              <w:left w:val="nil"/>
              <w:bottom w:val="single" w:sz="4" w:space="0" w:color="auto"/>
              <w:right w:val="nil"/>
            </w:tcBorders>
            <w:shd w:val="clear" w:color="auto" w:fill="auto"/>
            <w:vAlign w:val="center"/>
            <w:hideMark/>
          </w:tcPr>
          <w:p w14:paraId="216D133B" w14:textId="4B9B9DBC"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399,65</w:t>
            </w:r>
          </w:p>
        </w:tc>
        <w:tc>
          <w:tcPr>
            <w:tcW w:w="1126"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794F9"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ИТОГО по КР  кот. обор.</w:t>
            </w:r>
          </w:p>
        </w:tc>
        <w:tc>
          <w:tcPr>
            <w:tcW w:w="482" w:type="pct"/>
            <w:tcBorders>
              <w:top w:val="nil"/>
              <w:left w:val="nil"/>
              <w:bottom w:val="single" w:sz="4" w:space="0" w:color="auto"/>
              <w:right w:val="single" w:sz="4" w:space="0" w:color="auto"/>
            </w:tcBorders>
            <w:shd w:val="clear" w:color="auto" w:fill="auto"/>
            <w:noWrap/>
            <w:vAlign w:val="center"/>
            <w:hideMark/>
          </w:tcPr>
          <w:p w14:paraId="1C6B0CCB"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359723,99</w:t>
            </w:r>
          </w:p>
        </w:tc>
      </w:tr>
      <w:tr w:rsidR="003D1583" w:rsidRPr="003D1583" w14:paraId="16D5798E" w14:textId="77777777" w:rsidTr="00027F7C">
        <w:trPr>
          <w:trHeight w:val="51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05E1C0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45</w:t>
            </w:r>
          </w:p>
        </w:tc>
        <w:tc>
          <w:tcPr>
            <w:tcW w:w="355" w:type="pct"/>
            <w:tcBorders>
              <w:top w:val="nil"/>
              <w:left w:val="nil"/>
              <w:bottom w:val="single" w:sz="4" w:space="0" w:color="auto"/>
              <w:right w:val="single" w:sz="4" w:space="0" w:color="auto"/>
            </w:tcBorders>
            <w:shd w:val="clear" w:color="auto" w:fill="auto"/>
            <w:vAlign w:val="center"/>
            <w:hideMark/>
          </w:tcPr>
          <w:p w14:paraId="2566C59D"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Котельная № 3 г. Ветлуга тер. Д/К "Солнышко"</w:t>
            </w:r>
          </w:p>
        </w:tc>
        <w:tc>
          <w:tcPr>
            <w:tcW w:w="452" w:type="pct"/>
            <w:tcBorders>
              <w:top w:val="nil"/>
              <w:left w:val="nil"/>
              <w:bottom w:val="single" w:sz="4" w:space="0" w:color="auto"/>
              <w:right w:val="single" w:sz="4" w:space="0" w:color="auto"/>
            </w:tcBorders>
            <w:shd w:val="clear" w:color="auto" w:fill="auto"/>
            <w:vAlign w:val="center"/>
            <w:hideMark/>
          </w:tcPr>
          <w:p w14:paraId="72B7D5EC"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 системы дымоудаления</w:t>
            </w:r>
          </w:p>
        </w:tc>
        <w:tc>
          <w:tcPr>
            <w:tcW w:w="579" w:type="pct"/>
            <w:tcBorders>
              <w:top w:val="nil"/>
              <w:left w:val="nil"/>
              <w:bottom w:val="single" w:sz="4" w:space="0" w:color="auto"/>
              <w:right w:val="single" w:sz="4" w:space="0" w:color="auto"/>
            </w:tcBorders>
            <w:shd w:val="clear" w:color="auto" w:fill="auto"/>
            <w:vAlign w:val="center"/>
            <w:hideMark/>
          </w:tcPr>
          <w:p w14:paraId="1196C04A"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Частотный преобразователь 380В ( управление дымососами ДН-6,3-эл.двиг.5,5 кВт, 1500) </w:t>
            </w:r>
          </w:p>
        </w:tc>
        <w:tc>
          <w:tcPr>
            <w:tcW w:w="278" w:type="pct"/>
            <w:tcBorders>
              <w:top w:val="nil"/>
              <w:left w:val="nil"/>
              <w:bottom w:val="single" w:sz="4" w:space="0" w:color="auto"/>
              <w:right w:val="single" w:sz="4" w:space="0" w:color="auto"/>
            </w:tcBorders>
            <w:shd w:val="clear" w:color="auto" w:fill="auto"/>
            <w:noWrap/>
            <w:vAlign w:val="center"/>
            <w:hideMark/>
          </w:tcPr>
          <w:p w14:paraId="5F5B8C9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62DF93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3CBE83D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73D4357A" w14:textId="7389FCA9"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19 958,33</w:t>
            </w:r>
          </w:p>
        </w:tc>
        <w:tc>
          <w:tcPr>
            <w:tcW w:w="346" w:type="pct"/>
            <w:tcBorders>
              <w:top w:val="nil"/>
              <w:left w:val="nil"/>
              <w:bottom w:val="single" w:sz="4" w:space="0" w:color="auto"/>
              <w:right w:val="single" w:sz="4" w:space="0" w:color="auto"/>
            </w:tcBorders>
            <w:shd w:val="clear" w:color="auto" w:fill="auto"/>
            <w:vAlign w:val="center"/>
            <w:hideMark/>
          </w:tcPr>
          <w:p w14:paraId="2F1484E1" w14:textId="3F5529E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19,96</w:t>
            </w:r>
          </w:p>
        </w:tc>
        <w:tc>
          <w:tcPr>
            <w:tcW w:w="397" w:type="pct"/>
            <w:tcBorders>
              <w:top w:val="nil"/>
              <w:left w:val="nil"/>
              <w:bottom w:val="single" w:sz="4" w:space="0" w:color="auto"/>
              <w:right w:val="nil"/>
            </w:tcBorders>
            <w:shd w:val="clear" w:color="auto" w:fill="auto"/>
            <w:vAlign w:val="center"/>
            <w:hideMark/>
          </w:tcPr>
          <w:p w14:paraId="413A7372" w14:textId="3770AD6F"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23,95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7A6BAFBB"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14.08.25</w:t>
            </w:r>
          </w:p>
        </w:tc>
        <w:tc>
          <w:tcPr>
            <w:tcW w:w="342" w:type="pct"/>
            <w:tcBorders>
              <w:top w:val="nil"/>
              <w:left w:val="nil"/>
              <w:bottom w:val="single" w:sz="4" w:space="0" w:color="auto"/>
              <w:right w:val="single" w:sz="4" w:space="0" w:color="auto"/>
            </w:tcBorders>
            <w:shd w:val="clear" w:color="auto" w:fill="auto"/>
            <w:noWrap/>
            <w:vAlign w:val="center"/>
            <w:hideMark/>
          </w:tcPr>
          <w:p w14:paraId="1041988A"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3F85A67F"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14083,33</w:t>
            </w:r>
          </w:p>
        </w:tc>
        <w:tc>
          <w:tcPr>
            <w:tcW w:w="482" w:type="pct"/>
            <w:tcBorders>
              <w:top w:val="nil"/>
              <w:left w:val="nil"/>
              <w:bottom w:val="single" w:sz="4" w:space="0" w:color="auto"/>
              <w:right w:val="single" w:sz="4" w:space="0" w:color="auto"/>
            </w:tcBorders>
            <w:shd w:val="clear" w:color="auto" w:fill="auto"/>
            <w:noWrap/>
            <w:vAlign w:val="center"/>
            <w:hideMark/>
          </w:tcPr>
          <w:p w14:paraId="0551311B"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14083,33</w:t>
            </w:r>
          </w:p>
        </w:tc>
      </w:tr>
      <w:tr w:rsidR="003D1583" w:rsidRPr="003D1583" w14:paraId="316B72E4"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6A4FE8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46</w:t>
            </w:r>
          </w:p>
        </w:tc>
        <w:tc>
          <w:tcPr>
            <w:tcW w:w="355" w:type="pct"/>
            <w:vMerge w:val="restart"/>
            <w:tcBorders>
              <w:top w:val="nil"/>
              <w:left w:val="single" w:sz="4" w:space="0" w:color="auto"/>
              <w:bottom w:val="single" w:sz="4" w:space="0" w:color="auto"/>
              <w:right w:val="single" w:sz="4" w:space="0" w:color="auto"/>
            </w:tcBorders>
            <w:shd w:val="clear" w:color="auto" w:fill="auto"/>
            <w:vAlign w:val="center"/>
            <w:hideMark/>
          </w:tcPr>
          <w:p w14:paraId="52C52E86" w14:textId="33589206"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Котель</w:t>
            </w:r>
            <w:r w:rsidR="00027F7C" w:rsidRPr="003D1583">
              <w:rPr>
                <w:rFonts w:eastAsia="Times New Roman"/>
                <w:color w:val="FF0000"/>
                <w:sz w:val="18"/>
                <w:szCs w:val="18"/>
                <w:lang w:eastAsia="ru-RU"/>
              </w:rPr>
              <w:t>ная № 6</w:t>
            </w:r>
            <w:r w:rsidRPr="003D1583">
              <w:rPr>
                <w:rFonts w:eastAsia="Times New Roman"/>
                <w:color w:val="FF0000"/>
                <w:sz w:val="18"/>
                <w:szCs w:val="18"/>
                <w:lang w:eastAsia="ru-RU"/>
              </w:rPr>
              <w:t xml:space="preserve"> г. Ветлуга ул.</w:t>
            </w:r>
            <w:r w:rsidR="00027F7C" w:rsidRPr="003D1583">
              <w:rPr>
                <w:rFonts w:eastAsia="Times New Roman"/>
                <w:color w:val="FF0000"/>
                <w:sz w:val="18"/>
                <w:szCs w:val="18"/>
                <w:lang w:eastAsia="ru-RU"/>
              </w:rPr>
              <w:t xml:space="preserve"> </w:t>
            </w:r>
            <w:r w:rsidRPr="003D1583">
              <w:rPr>
                <w:rFonts w:eastAsia="Times New Roman"/>
                <w:color w:val="FF0000"/>
                <w:sz w:val="18"/>
                <w:szCs w:val="18"/>
                <w:lang w:eastAsia="ru-RU"/>
              </w:rPr>
              <w:t>Бахирева</w:t>
            </w:r>
          </w:p>
        </w:tc>
        <w:tc>
          <w:tcPr>
            <w:tcW w:w="452" w:type="pct"/>
            <w:tcBorders>
              <w:top w:val="nil"/>
              <w:left w:val="nil"/>
              <w:bottom w:val="single" w:sz="4" w:space="0" w:color="auto"/>
              <w:right w:val="single" w:sz="4" w:space="0" w:color="auto"/>
            </w:tcBorders>
            <w:shd w:val="clear" w:color="auto" w:fill="auto"/>
            <w:vAlign w:val="center"/>
            <w:hideMark/>
          </w:tcPr>
          <w:p w14:paraId="7196AE55"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 системы дымоудаления</w:t>
            </w:r>
          </w:p>
        </w:tc>
        <w:tc>
          <w:tcPr>
            <w:tcW w:w="579" w:type="pct"/>
            <w:tcBorders>
              <w:top w:val="nil"/>
              <w:left w:val="nil"/>
              <w:bottom w:val="single" w:sz="4" w:space="0" w:color="auto"/>
              <w:right w:val="single" w:sz="4" w:space="0" w:color="auto"/>
            </w:tcBorders>
            <w:shd w:val="clear" w:color="auto" w:fill="auto"/>
            <w:vAlign w:val="center"/>
            <w:hideMark/>
          </w:tcPr>
          <w:p w14:paraId="3CAAE30C"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Дымосос ДН-6,3-1500 (правого вращения)</w:t>
            </w:r>
          </w:p>
        </w:tc>
        <w:tc>
          <w:tcPr>
            <w:tcW w:w="278" w:type="pct"/>
            <w:tcBorders>
              <w:top w:val="nil"/>
              <w:left w:val="nil"/>
              <w:bottom w:val="single" w:sz="4" w:space="0" w:color="auto"/>
              <w:right w:val="single" w:sz="4" w:space="0" w:color="auto"/>
            </w:tcBorders>
            <w:shd w:val="clear" w:color="auto" w:fill="auto"/>
            <w:noWrap/>
            <w:vAlign w:val="center"/>
            <w:hideMark/>
          </w:tcPr>
          <w:p w14:paraId="02D51A0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45544A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1636C18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4DAA9415" w14:textId="1DD82FA6"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73 800,00</w:t>
            </w:r>
          </w:p>
        </w:tc>
        <w:tc>
          <w:tcPr>
            <w:tcW w:w="346" w:type="pct"/>
            <w:tcBorders>
              <w:top w:val="nil"/>
              <w:left w:val="nil"/>
              <w:bottom w:val="single" w:sz="4" w:space="0" w:color="auto"/>
              <w:right w:val="single" w:sz="4" w:space="0" w:color="auto"/>
            </w:tcBorders>
            <w:shd w:val="clear" w:color="auto" w:fill="auto"/>
            <w:vAlign w:val="center"/>
            <w:hideMark/>
          </w:tcPr>
          <w:p w14:paraId="23FFCD23" w14:textId="2A23A984"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73,80</w:t>
            </w:r>
          </w:p>
        </w:tc>
        <w:tc>
          <w:tcPr>
            <w:tcW w:w="397" w:type="pct"/>
            <w:tcBorders>
              <w:top w:val="nil"/>
              <w:left w:val="nil"/>
              <w:bottom w:val="single" w:sz="4" w:space="0" w:color="auto"/>
              <w:right w:val="nil"/>
            </w:tcBorders>
            <w:shd w:val="clear" w:color="auto" w:fill="auto"/>
            <w:vAlign w:val="center"/>
            <w:hideMark/>
          </w:tcPr>
          <w:p w14:paraId="276D7396" w14:textId="498626E8"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88,56</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CF7F9FD"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03.09.25</w:t>
            </w:r>
          </w:p>
        </w:tc>
        <w:tc>
          <w:tcPr>
            <w:tcW w:w="342" w:type="pct"/>
            <w:tcBorders>
              <w:top w:val="nil"/>
              <w:left w:val="nil"/>
              <w:bottom w:val="single" w:sz="4" w:space="0" w:color="auto"/>
              <w:right w:val="single" w:sz="4" w:space="0" w:color="auto"/>
            </w:tcBorders>
            <w:shd w:val="clear" w:color="auto" w:fill="auto"/>
            <w:noWrap/>
            <w:vAlign w:val="center"/>
            <w:hideMark/>
          </w:tcPr>
          <w:p w14:paraId="403E371A"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2DD4B245"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95010,00</w:t>
            </w:r>
          </w:p>
        </w:tc>
        <w:tc>
          <w:tcPr>
            <w:tcW w:w="482" w:type="pct"/>
            <w:tcBorders>
              <w:top w:val="nil"/>
              <w:left w:val="nil"/>
              <w:bottom w:val="single" w:sz="4" w:space="0" w:color="auto"/>
              <w:right w:val="single" w:sz="4" w:space="0" w:color="auto"/>
            </w:tcBorders>
            <w:shd w:val="clear" w:color="auto" w:fill="auto"/>
            <w:noWrap/>
            <w:vAlign w:val="center"/>
            <w:hideMark/>
          </w:tcPr>
          <w:p w14:paraId="53C7C207"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95010,00</w:t>
            </w:r>
          </w:p>
        </w:tc>
      </w:tr>
      <w:tr w:rsidR="003D1583" w:rsidRPr="003D1583" w14:paraId="687BE1B2" w14:textId="77777777" w:rsidTr="00027F7C">
        <w:trPr>
          <w:trHeight w:val="51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0223615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47</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259BED1"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tcBorders>
              <w:top w:val="nil"/>
              <w:left w:val="nil"/>
              <w:bottom w:val="single" w:sz="4" w:space="0" w:color="auto"/>
              <w:right w:val="single" w:sz="4" w:space="0" w:color="auto"/>
            </w:tcBorders>
            <w:shd w:val="clear" w:color="auto" w:fill="auto"/>
            <w:vAlign w:val="center"/>
            <w:hideMark/>
          </w:tcPr>
          <w:p w14:paraId="67FA0F9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 системы дымоудаления</w:t>
            </w:r>
          </w:p>
        </w:tc>
        <w:tc>
          <w:tcPr>
            <w:tcW w:w="579" w:type="pct"/>
            <w:tcBorders>
              <w:top w:val="nil"/>
              <w:left w:val="nil"/>
              <w:bottom w:val="single" w:sz="4" w:space="0" w:color="auto"/>
              <w:right w:val="single" w:sz="4" w:space="0" w:color="auto"/>
            </w:tcBorders>
            <w:shd w:val="clear" w:color="auto" w:fill="auto"/>
            <w:vAlign w:val="center"/>
            <w:hideMark/>
          </w:tcPr>
          <w:p w14:paraId="7F354FD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Частотный преобразователь 380В ( управление дымососами ДН-6,3-эл.двиг.5,5 кВт, 1500) </w:t>
            </w:r>
          </w:p>
        </w:tc>
        <w:tc>
          <w:tcPr>
            <w:tcW w:w="278" w:type="pct"/>
            <w:tcBorders>
              <w:top w:val="nil"/>
              <w:left w:val="nil"/>
              <w:bottom w:val="single" w:sz="4" w:space="0" w:color="auto"/>
              <w:right w:val="single" w:sz="4" w:space="0" w:color="auto"/>
            </w:tcBorders>
            <w:shd w:val="clear" w:color="auto" w:fill="auto"/>
            <w:noWrap/>
            <w:vAlign w:val="center"/>
            <w:hideMark/>
          </w:tcPr>
          <w:p w14:paraId="3B452DE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7FF746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4E2159B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707B1066" w14:textId="2D83D84B"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19 958,33</w:t>
            </w:r>
          </w:p>
        </w:tc>
        <w:tc>
          <w:tcPr>
            <w:tcW w:w="346" w:type="pct"/>
            <w:tcBorders>
              <w:top w:val="nil"/>
              <w:left w:val="nil"/>
              <w:bottom w:val="single" w:sz="4" w:space="0" w:color="auto"/>
              <w:right w:val="single" w:sz="4" w:space="0" w:color="auto"/>
            </w:tcBorders>
            <w:shd w:val="clear" w:color="auto" w:fill="auto"/>
            <w:vAlign w:val="center"/>
            <w:hideMark/>
          </w:tcPr>
          <w:p w14:paraId="3C311A3B" w14:textId="406819FA"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19,96</w:t>
            </w:r>
          </w:p>
        </w:tc>
        <w:tc>
          <w:tcPr>
            <w:tcW w:w="397" w:type="pct"/>
            <w:tcBorders>
              <w:top w:val="nil"/>
              <w:left w:val="nil"/>
              <w:bottom w:val="single" w:sz="4" w:space="0" w:color="auto"/>
              <w:right w:val="nil"/>
            </w:tcBorders>
            <w:shd w:val="clear" w:color="auto" w:fill="auto"/>
            <w:vAlign w:val="center"/>
            <w:hideMark/>
          </w:tcPr>
          <w:p w14:paraId="42C828F8" w14:textId="05E5A86F"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23,95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3D87C47"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14.08.25</w:t>
            </w:r>
          </w:p>
        </w:tc>
        <w:tc>
          <w:tcPr>
            <w:tcW w:w="342" w:type="pct"/>
            <w:tcBorders>
              <w:top w:val="nil"/>
              <w:left w:val="nil"/>
              <w:bottom w:val="single" w:sz="4" w:space="0" w:color="auto"/>
              <w:right w:val="single" w:sz="4" w:space="0" w:color="auto"/>
            </w:tcBorders>
            <w:shd w:val="clear" w:color="auto" w:fill="auto"/>
            <w:noWrap/>
            <w:vAlign w:val="center"/>
            <w:hideMark/>
          </w:tcPr>
          <w:p w14:paraId="73245C8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54FE6B60"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14083,33</w:t>
            </w:r>
          </w:p>
        </w:tc>
        <w:tc>
          <w:tcPr>
            <w:tcW w:w="482" w:type="pct"/>
            <w:tcBorders>
              <w:top w:val="nil"/>
              <w:left w:val="nil"/>
              <w:bottom w:val="single" w:sz="4" w:space="0" w:color="auto"/>
              <w:right w:val="single" w:sz="4" w:space="0" w:color="auto"/>
            </w:tcBorders>
            <w:shd w:val="clear" w:color="auto" w:fill="auto"/>
            <w:noWrap/>
            <w:vAlign w:val="center"/>
            <w:hideMark/>
          </w:tcPr>
          <w:p w14:paraId="3F6A34E4"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14083,33</w:t>
            </w:r>
          </w:p>
        </w:tc>
      </w:tr>
      <w:tr w:rsidR="003D1583" w:rsidRPr="003D1583" w14:paraId="34DDB339"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38E65D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48</w:t>
            </w:r>
          </w:p>
        </w:tc>
        <w:tc>
          <w:tcPr>
            <w:tcW w:w="355" w:type="pct"/>
            <w:vMerge w:val="restart"/>
            <w:tcBorders>
              <w:top w:val="nil"/>
              <w:left w:val="single" w:sz="4" w:space="0" w:color="auto"/>
              <w:bottom w:val="single" w:sz="4" w:space="0" w:color="auto"/>
              <w:right w:val="single" w:sz="4" w:space="0" w:color="auto"/>
            </w:tcBorders>
            <w:shd w:val="clear" w:color="auto" w:fill="auto"/>
            <w:vAlign w:val="center"/>
            <w:hideMark/>
          </w:tcPr>
          <w:p w14:paraId="38E5024E" w14:textId="612F9A9E"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Котель</w:t>
            </w:r>
            <w:r w:rsidR="00027F7C" w:rsidRPr="003D1583">
              <w:rPr>
                <w:rFonts w:eastAsia="Times New Roman"/>
                <w:color w:val="FF0000"/>
                <w:sz w:val="18"/>
                <w:szCs w:val="18"/>
                <w:lang w:eastAsia="ru-RU"/>
              </w:rPr>
              <w:t>ная № 7</w:t>
            </w:r>
            <w:r w:rsidRPr="003D1583">
              <w:rPr>
                <w:rFonts w:eastAsia="Times New Roman"/>
                <w:color w:val="FF0000"/>
                <w:sz w:val="18"/>
                <w:szCs w:val="18"/>
                <w:lang w:eastAsia="ru-RU"/>
              </w:rPr>
              <w:t xml:space="preserve"> г. Ветлуга тер. СХТ</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44963C15"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 работы и материалы по установке нового котла в котельной №7</w:t>
            </w:r>
          </w:p>
        </w:tc>
        <w:tc>
          <w:tcPr>
            <w:tcW w:w="579" w:type="pct"/>
            <w:tcBorders>
              <w:top w:val="nil"/>
              <w:left w:val="nil"/>
              <w:bottom w:val="single" w:sz="4" w:space="0" w:color="auto"/>
              <w:right w:val="single" w:sz="4" w:space="0" w:color="auto"/>
            </w:tcBorders>
            <w:shd w:val="clear" w:color="auto" w:fill="auto"/>
            <w:vAlign w:val="center"/>
            <w:hideMark/>
          </w:tcPr>
          <w:p w14:paraId="528BD1FC"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Кран шаровый латунный Ø15 мм</w:t>
            </w:r>
          </w:p>
        </w:tc>
        <w:tc>
          <w:tcPr>
            <w:tcW w:w="278" w:type="pct"/>
            <w:tcBorders>
              <w:top w:val="nil"/>
              <w:left w:val="nil"/>
              <w:bottom w:val="single" w:sz="4" w:space="0" w:color="auto"/>
              <w:right w:val="single" w:sz="4" w:space="0" w:color="auto"/>
            </w:tcBorders>
            <w:shd w:val="clear" w:color="auto" w:fill="auto"/>
            <w:noWrap/>
            <w:vAlign w:val="center"/>
            <w:hideMark/>
          </w:tcPr>
          <w:p w14:paraId="5903A10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B44E29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1CB5369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6EFBE4D7" w14:textId="572EC31B"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138,89</w:t>
            </w:r>
          </w:p>
        </w:tc>
        <w:tc>
          <w:tcPr>
            <w:tcW w:w="346" w:type="pct"/>
            <w:tcBorders>
              <w:top w:val="nil"/>
              <w:left w:val="nil"/>
              <w:bottom w:val="single" w:sz="4" w:space="0" w:color="auto"/>
              <w:right w:val="single" w:sz="4" w:space="0" w:color="auto"/>
            </w:tcBorders>
            <w:shd w:val="clear" w:color="auto" w:fill="auto"/>
            <w:vAlign w:val="center"/>
            <w:hideMark/>
          </w:tcPr>
          <w:p w14:paraId="50870FD4" w14:textId="6CCC11BF"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1,11</w:t>
            </w:r>
          </w:p>
        </w:tc>
        <w:tc>
          <w:tcPr>
            <w:tcW w:w="397" w:type="pct"/>
            <w:tcBorders>
              <w:top w:val="nil"/>
              <w:left w:val="nil"/>
              <w:bottom w:val="single" w:sz="4" w:space="0" w:color="auto"/>
              <w:right w:val="nil"/>
            </w:tcBorders>
            <w:shd w:val="clear" w:color="auto" w:fill="auto"/>
            <w:vAlign w:val="center"/>
            <w:hideMark/>
          </w:tcPr>
          <w:p w14:paraId="68771E4A" w14:textId="6652C043"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1,33</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3CD1FAC3"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5E8DEAAC"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center"/>
            <w:hideMark/>
          </w:tcPr>
          <w:p w14:paraId="0570AE8A"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121,92</w:t>
            </w:r>
          </w:p>
        </w:tc>
        <w:tc>
          <w:tcPr>
            <w:tcW w:w="482" w:type="pct"/>
            <w:tcBorders>
              <w:top w:val="nil"/>
              <w:left w:val="nil"/>
              <w:bottom w:val="single" w:sz="4" w:space="0" w:color="auto"/>
              <w:right w:val="single" w:sz="4" w:space="0" w:color="auto"/>
            </w:tcBorders>
            <w:shd w:val="clear" w:color="auto" w:fill="auto"/>
            <w:noWrap/>
            <w:vAlign w:val="center"/>
            <w:hideMark/>
          </w:tcPr>
          <w:p w14:paraId="4EE4A6BE"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975,36</w:t>
            </w:r>
          </w:p>
        </w:tc>
      </w:tr>
      <w:tr w:rsidR="003D1583" w:rsidRPr="003D1583" w14:paraId="3E04C0E2"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831504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49</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6E15A9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1E5DC999"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0F0BAB88"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Кран шаровый латунный Ø20 мм</w:t>
            </w:r>
          </w:p>
        </w:tc>
        <w:tc>
          <w:tcPr>
            <w:tcW w:w="278" w:type="pct"/>
            <w:tcBorders>
              <w:top w:val="nil"/>
              <w:left w:val="nil"/>
              <w:bottom w:val="single" w:sz="4" w:space="0" w:color="auto"/>
              <w:right w:val="single" w:sz="4" w:space="0" w:color="auto"/>
            </w:tcBorders>
            <w:shd w:val="clear" w:color="auto" w:fill="auto"/>
            <w:noWrap/>
            <w:vAlign w:val="center"/>
            <w:hideMark/>
          </w:tcPr>
          <w:p w14:paraId="4DC035A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1D833A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3E4310B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w:t>
            </w:r>
          </w:p>
        </w:tc>
        <w:tc>
          <w:tcPr>
            <w:tcW w:w="366" w:type="pct"/>
            <w:tcBorders>
              <w:top w:val="nil"/>
              <w:left w:val="nil"/>
              <w:bottom w:val="single" w:sz="4" w:space="0" w:color="auto"/>
              <w:right w:val="single" w:sz="4" w:space="0" w:color="auto"/>
            </w:tcBorders>
            <w:shd w:val="clear" w:color="auto" w:fill="auto"/>
            <w:vAlign w:val="center"/>
            <w:hideMark/>
          </w:tcPr>
          <w:p w14:paraId="2DE453E2" w14:textId="09622E74"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173,61</w:t>
            </w:r>
          </w:p>
        </w:tc>
        <w:tc>
          <w:tcPr>
            <w:tcW w:w="346" w:type="pct"/>
            <w:tcBorders>
              <w:top w:val="nil"/>
              <w:left w:val="nil"/>
              <w:bottom w:val="single" w:sz="4" w:space="0" w:color="auto"/>
              <w:right w:val="single" w:sz="4" w:space="0" w:color="auto"/>
            </w:tcBorders>
            <w:shd w:val="clear" w:color="auto" w:fill="auto"/>
            <w:vAlign w:val="center"/>
            <w:hideMark/>
          </w:tcPr>
          <w:p w14:paraId="2B72C910" w14:textId="17000C4D"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1,04</w:t>
            </w:r>
          </w:p>
        </w:tc>
        <w:tc>
          <w:tcPr>
            <w:tcW w:w="397" w:type="pct"/>
            <w:tcBorders>
              <w:top w:val="nil"/>
              <w:left w:val="nil"/>
              <w:bottom w:val="single" w:sz="4" w:space="0" w:color="auto"/>
              <w:right w:val="nil"/>
            </w:tcBorders>
            <w:shd w:val="clear" w:color="auto" w:fill="auto"/>
            <w:vAlign w:val="center"/>
            <w:hideMark/>
          </w:tcPr>
          <w:p w14:paraId="6D983AFC" w14:textId="16C02F62"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41BBD07"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372F632D"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w:t>
            </w:r>
          </w:p>
        </w:tc>
        <w:tc>
          <w:tcPr>
            <w:tcW w:w="356" w:type="pct"/>
            <w:tcBorders>
              <w:top w:val="nil"/>
              <w:left w:val="nil"/>
              <w:bottom w:val="single" w:sz="4" w:space="0" w:color="auto"/>
              <w:right w:val="single" w:sz="4" w:space="0" w:color="auto"/>
            </w:tcBorders>
            <w:shd w:val="clear" w:color="auto" w:fill="auto"/>
            <w:noWrap/>
            <w:vAlign w:val="center"/>
            <w:hideMark/>
          </w:tcPr>
          <w:p w14:paraId="2FFC8094"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189,82</w:t>
            </w:r>
          </w:p>
        </w:tc>
        <w:tc>
          <w:tcPr>
            <w:tcW w:w="482" w:type="pct"/>
            <w:tcBorders>
              <w:top w:val="nil"/>
              <w:left w:val="nil"/>
              <w:bottom w:val="single" w:sz="4" w:space="0" w:color="auto"/>
              <w:right w:val="single" w:sz="4" w:space="0" w:color="auto"/>
            </w:tcBorders>
            <w:shd w:val="clear" w:color="auto" w:fill="auto"/>
            <w:noWrap/>
            <w:vAlign w:val="center"/>
            <w:hideMark/>
          </w:tcPr>
          <w:p w14:paraId="04DD6F55"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1138,92</w:t>
            </w:r>
          </w:p>
        </w:tc>
      </w:tr>
      <w:tr w:rsidR="003D1583" w:rsidRPr="003D1583" w14:paraId="73A957DA"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7686FF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50</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C9D77EE"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200ECDB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72F5A5D0"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Кран шаровый латунный Ø32 мм</w:t>
            </w:r>
          </w:p>
        </w:tc>
        <w:tc>
          <w:tcPr>
            <w:tcW w:w="278" w:type="pct"/>
            <w:tcBorders>
              <w:top w:val="nil"/>
              <w:left w:val="nil"/>
              <w:bottom w:val="single" w:sz="4" w:space="0" w:color="auto"/>
              <w:right w:val="single" w:sz="4" w:space="0" w:color="auto"/>
            </w:tcBorders>
            <w:shd w:val="clear" w:color="auto" w:fill="auto"/>
            <w:noWrap/>
            <w:vAlign w:val="center"/>
            <w:hideMark/>
          </w:tcPr>
          <w:p w14:paraId="54E7045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D9E471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C1ADE4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w:t>
            </w:r>
          </w:p>
        </w:tc>
        <w:tc>
          <w:tcPr>
            <w:tcW w:w="366" w:type="pct"/>
            <w:tcBorders>
              <w:top w:val="nil"/>
              <w:left w:val="nil"/>
              <w:bottom w:val="single" w:sz="4" w:space="0" w:color="auto"/>
              <w:right w:val="single" w:sz="4" w:space="0" w:color="auto"/>
            </w:tcBorders>
            <w:shd w:val="clear" w:color="auto" w:fill="auto"/>
            <w:vAlign w:val="center"/>
            <w:hideMark/>
          </w:tcPr>
          <w:p w14:paraId="2DCE3338" w14:textId="597FBE92"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694,44</w:t>
            </w:r>
          </w:p>
        </w:tc>
        <w:tc>
          <w:tcPr>
            <w:tcW w:w="346" w:type="pct"/>
            <w:tcBorders>
              <w:top w:val="nil"/>
              <w:left w:val="nil"/>
              <w:bottom w:val="single" w:sz="4" w:space="0" w:color="auto"/>
              <w:right w:val="single" w:sz="4" w:space="0" w:color="auto"/>
            </w:tcBorders>
            <w:shd w:val="clear" w:color="auto" w:fill="auto"/>
            <w:vAlign w:val="center"/>
            <w:hideMark/>
          </w:tcPr>
          <w:p w14:paraId="5A8FB4B2" w14:textId="73E655D3"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4,17</w:t>
            </w:r>
          </w:p>
        </w:tc>
        <w:tc>
          <w:tcPr>
            <w:tcW w:w="397" w:type="pct"/>
            <w:tcBorders>
              <w:top w:val="nil"/>
              <w:left w:val="nil"/>
              <w:bottom w:val="single" w:sz="4" w:space="0" w:color="auto"/>
              <w:right w:val="nil"/>
            </w:tcBorders>
            <w:shd w:val="clear" w:color="auto" w:fill="auto"/>
            <w:vAlign w:val="center"/>
            <w:hideMark/>
          </w:tcPr>
          <w:p w14:paraId="56140A32" w14:textId="0D6BB49C"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5,00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9D811D4"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5130E0E9"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w:t>
            </w:r>
          </w:p>
        </w:tc>
        <w:tc>
          <w:tcPr>
            <w:tcW w:w="356" w:type="pct"/>
            <w:tcBorders>
              <w:top w:val="nil"/>
              <w:left w:val="nil"/>
              <w:bottom w:val="single" w:sz="4" w:space="0" w:color="auto"/>
              <w:right w:val="single" w:sz="4" w:space="0" w:color="auto"/>
            </w:tcBorders>
            <w:shd w:val="clear" w:color="auto" w:fill="auto"/>
            <w:noWrap/>
            <w:vAlign w:val="center"/>
            <w:hideMark/>
          </w:tcPr>
          <w:p w14:paraId="5B311DE3"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570,51</w:t>
            </w:r>
          </w:p>
        </w:tc>
        <w:tc>
          <w:tcPr>
            <w:tcW w:w="482" w:type="pct"/>
            <w:tcBorders>
              <w:top w:val="nil"/>
              <w:left w:val="nil"/>
              <w:bottom w:val="single" w:sz="4" w:space="0" w:color="auto"/>
              <w:right w:val="single" w:sz="4" w:space="0" w:color="auto"/>
            </w:tcBorders>
            <w:shd w:val="clear" w:color="auto" w:fill="auto"/>
            <w:noWrap/>
            <w:vAlign w:val="center"/>
            <w:hideMark/>
          </w:tcPr>
          <w:p w14:paraId="0654861A"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3423,06</w:t>
            </w:r>
          </w:p>
        </w:tc>
      </w:tr>
      <w:tr w:rsidR="003D1583" w:rsidRPr="003D1583" w14:paraId="6C3EA9FE" w14:textId="77777777" w:rsidTr="00027F7C">
        <w:trPr>
          <w:trHeight w:val="51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429C402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51</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7F56F375"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45C6CC0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 работы по демонтажу и установке нового котла</w:t>
            </w:r>
          </w:p>
        </w:tc>
        <w:tc>
          <w:tcPr>
            <w:tcW w:w="579" w:type="pct"/>
            <w:tcBorders>
              <w:top w:val="nil"/>
              <w:left w:val="nil"/>
              <w:bottom w:val="single" w:sz="4" w:space="0" w:color="auto"/>
              <w:right w:val="single" w:sz="4" w:space="0" w:color="auto"/>
            </w:tcBorders>
            <w:shd w:val="clear" w:color="auto" w:fill="auto"/>
            <w:vAlign w:val="center"/>
            <w:hideMark/>
          </w:tcPr>
          <w:p w14:paraId="768E4AC2" w14:textId="6C7400FA"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Работы по демонтажу и установке нового котла. </w:t>
            </w:r>
            <w:r w:rsidR="00027F7C" w:rsidRPr="003D1583">
              <w:rPr>
                <w:rFonts w:eastAsia="Times New Roman"/>
                <w:color w:val="FF0000"/>
                <w:sz w:val="18"/>
                <w:szCs w:val="18"/>
                <w:lang w:eastAsia="ru-RU"/>
              </w:rPr>
              <w:t>Демонтаж</w:t>
            </w:r>
            <w:r w:rsidRPr="003D1583">
              <w:rPr>
                <w:rFonts w:eastAsia="Times New Roman"/>
                <w:color w:val="FF0000"/>
                <w:sz w:val="18"/>
                <w:szCs w:val="18"/>
                <w:lang w:eastAsia="ru-RU"/>
              </w:rPr>
              <w:t>, монтаж стены котельной</w:t>
            </w:r>
          </w:p>
        </w:tc>
        <w:tc>
          <w:tcPr>
            <w:tcW w:w="278" w:type="pct"/>
            <w:tcBorders>
              <w:top w:val="nil"/>
              <w:left w:val="nil"/>
              <w:bottom w:val="single" w:sz="4" w:space="0" w:color="auto"/>
              <w:right w:val="single" w:sz="4" w:space="0" w:color="auto"/>
            </w:tcBorders>
            <w:shd w:val="clear" w:color="auto" w:fill="auto"/>
            <w:noWrap/>
            <w:vAlign w:val="center"/>
            <w:hideMark/>
          </w:tcPr>
          <w:p w14:paraId="4BD6FE5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3.2.1.3</w:t>
            </w:r>
          </w:p>
        </w:tc>
        <w:tc>
          <w:tcPr>
            <w:tcW w:w="228" w:type="pct"/>
            <w:tcBorders>
              <w:top w:val="nil"/>
              <w:left w:val="nil"/>
              <w:bottom w:val="single" w:sz="4" w:space="0" w:color="auto"/>
              <w:right w:val="single" w:sz="4" w:space="0" w:color="auto"/>
            </w:tcBorders>
            <w:shd w:val="clear" w:color="auto" w:fill="auto"/>
            <w:vAlign w:val="center"/>
            <w:hideMark/>
          </w:tcPr>
          <w:p w14:paraId="11E8583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198C7B6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3D665D28" w14:textId="2975142E"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75 000,00</w:t>
            </w:r>
          </w:p>
        </w:tc>
        <w:tc>
          <w:tcPr>
            <w:tcW w:w="346" w:type="pct"/>
            <w:tcBorders>
              <w:top w:val="nil"/>
              <w:left w:val="nil"/>
              <w:bottom w:val="single" w:sz="4" w:space="0" w:color="auto"/>
              <w:right w:val="single" w:sz="4" w:space="0" w:color="auto"/>
            </w:tcBorders>
            <w:shd w:val="clear" w:color="auto" w:fill="auto"/>
            <w:vAlign w:val="center"/>
            <w:hideMark/>
          </w:tcPr>
          <w:p w14:paraId="1B10995B" w14:textId="455E4D7C"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75,00</w:t>
            </w:r>
          </w:p>
        </w:tc>
        <w:tc>
          <w:tcPr>
            <w:tcW w:w="397" w:type="pct"/>
            <w:tcBorders>
              <w:top w:val="nil"/>
              <w:left w:val="nil"/>
              <w:bottom w:val="single" w:sz="4" w:space="0" w:color="auto"/>
              <w:right w:val="nil"/>
            </w:tcBorders>
            <w:shd w:val="clear" w:color="auto" w:fill="auto"/>
            <w:vAlign w:val="center"/>
            <w:hideMark/>
          </w:tcPr>
          <w:p w14:paraId="66D7F905" w14:textId="29277D42"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90,00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679212B" w14:textId="6AFD1DD2"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Выполнено</w:t>
            </w:r>
          </w:p>
        </w:tc>
        <w:tc>
          <w:tcPr>
            <w:tcW w:w="342" w:type="pct"/>
            <w:tcBorders>
              <w:top w:val="nil"/>
              <w:left w:val="nil"/>
              <w:bottom w:val="single" w:sz="4" w:space="0" w:color="auto"/>
              <w:right w:val="single" w:sz="4" w:space="0" w:color="auto"/>
            </w:tcBorders>
            <w:shd w:val="clear" w:color="auto" w:fill="auto"/>
            <w:noWrap/>
            <w:vAlign w:val="center"/>
            <w:hideMark/>
          </w:tcPr>
          <w:p w14:paraId="6FFA14C2"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67FB41C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90000,00</w:t>
            </w:r>
          </w:p>
        </w:tc>
        <w:tc>
          <w:tcPr>
            <w:tcW w:w="482" w:type="pct"/>
            <w:tcBorders>
              <w:top w:val="nil"/>
              <w:left w:val="nil"/>
              <w:bottom w:val="single" w:sz="4" w:space="0" w:color="auto"/>
              <w:right w:val="single" w:sz="4" w:space="0" w:color="auto"/>
            </w:tcBorders>
            <w:shd w:val="clear" w:color="auto" w:fill="auto"/>
            <w:noWrap/>
            <w:vAlign w:val="center"/>
            <w:hideMark/>
          </w:tcPr>
          <w:p w14:paraId="2D1726F7"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90000,00</w:t>
            </w:r>
          </w:p>
        </w:tc>
      </w:tr>
      <w:tr w:rsidR="003D1583" w:rsidRPr="003D1583" w14:paraId="426A0E2B"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B0C746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52</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67DB5CE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6586F11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04DADE0A"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Цемент М-400 (50 кг)</w:t>
            </w:r>
          </w:p>
        </w:tc>
        <w:tc>
          <w:tcPr>
            <w:tcW w:w="278" w:type="pct"/>
            <w:tcBorders>
              <w:top w:val="nil"/>
              <w:left w:val="nil"/>
              <w:bottom w:val="single" w:sz="4" w:space="0" w:color="auto"/>
              <w:right w:val="single" w:sz="4" w:space="0" w:color="auto"/>
            </w:tcBorders>
            <w:shd w:val="clear" w:color="auto" w:fill="auto"/>
            <w:noWrap/>
            <w:vAlign w:val="center"/>
            <w:hideMark/>
          </w:tcPr>
          <w:p w14:paraId="5B84D65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21F7DA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5D2361E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316FC1A5" w14:textId="162DB118"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541,67</w:t>
            </w:r>
          </w:p>
        </w:tc>
        <w:tc>
          <w:tcPr>
            <w:tcW w:w="346" w:type="pct"/>
            <w:tcBorders>
              <w:top w:val="nil"/>
              <w:left w:val="nil"/>
              <w:bottom w:val="single" w:sz="4" w:space="0" w:color="auto"/>
              <w:right w:val="single" w:sz="4" w:space="0" w:color="auto"/>
            </w:tcBorders>
            <w:shd w:val="clear" w:color="auto" w:fill="auto"/>
            <w:vAlign w:val="center"/>
            <w:hideMark/>
          </w:tcPr>
          <w:p w14:paraId="2764B1E8" w14:textId="12DA220D"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4,33</w:t>
            </w:r>
          </w:p>
        </w:tc>
        <w:tc>
          <w:tcPr>
            <w:tcW w:w="397" w:type="pct"/>
            <w:tcBorders>
              <w:top w:val="nil"/>
              <w:left w:val="nil"/>
              <w:bottom w:val="single" w:sz="4" w:space="0" w:color="auto"/>
              <w:right w:val="nil"/>
            </w:tcBorders>
            <w:shd w:val="clear" w:color="auto" w:fill="auto"/>
            <w:vAlign w:val="center"/>
            <w:hideMark/>
          </w:tcPr>
          <w:p w14:paraId="5D09D863" w14:textId="52F36FFE"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5,20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DBF3643"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30.05.25</w:t>
            </w:r>
          </w:p>
        </w:tc>
        <w:tc>
          <w:tcPr>
            <w:tcW w:w="342" w:type="pct"/>
            <w:tcBorders>
              <w:top w:val="nil"/>
              <w:left w:val="nil"/>
              <w:bottom w:val="single" w:sz="4" w:space="0" w:color="auto"/>
              <w:right w:val="single" w:sz="4" w:space="0" w:color="auto"/>
            </w:tcBorders>
            <w:shd w:val="clear" w:color="auto" w:fill="auto"/>
            <w:noWrap/>
            <w:vAlign w:val="center"/>
            <w:hideMark/>
          </w:tcPr>
          <w:p w14:paraId="0B91A28D"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w:t>
            </w:r>
          </w:p>
        </w:tc>
        <w:tc>
          <w:tcPr>
            <w:tcW w:w="356" w:type="pct"/>
            <w:tcBorders>
              <w:top w:val="nil"/>
              <w:left w:val="nil"/>
              <w:bottom w:val="single" w:sz="4" w:space="0" w:color="auto"/>
              <w:right w:val="single" w:sz="4" w:space="0" w:color="auto"/>
            </w:tcBorders>
            <w:shd w:val="clear" w:color="auto" w:fill="auto"/>
            <w:noWrap/>
            <w:vAlign w:val="center"/>
            <w:hideMark/>
          </w:tcPr>
          <w:p w14:paraId="6D15B883"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375,00</w:t>
            </w:r>
          </w:p>
        </w:tc>
        <w:tc>
          <w:tcPr>
            <w:tcW w:w="482" w:type="pct"/>
            <w:tcBorders>
              <w:top w:val="nil"/>
              <w:left w:val="nil"/>
              <w:bottom w:val="single" w:sz="4" w:space="0" w:color="auto"/>
              <w:right w:val="single" w:sz="4" w:space="0" w:color="auto"/>
            </w:tcBorders>
            <w:shd w:val="clear" w:color="auto" w:fill="auto"/>
            <w:noWrap/>
            <w:vAlign w:val="center"/>
            <w:hideMark/>
          </w:tcPr>
          <w:p w14:paraId="755469C1"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3750,00</w:t>
            </w:r>
          </w:p>
        </w:tc>
      </w:tr>
      <w:tr w:rsidR="003D1583" w:rsidRPr="003D1583" w14:paraId="2C9846EF"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9AE679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lastRenderedPageBreak/>
              <w:t>53</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32C972EF"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tcBorders>
              <w:top w:val="nil"/>
              <w:left w:val="nil"/>
              <w:bottom w:val="single" w:sz="4" w:space="0" w:color="auto"/>
              <w:right w:val="single" w:sz="4" w:space="0" w:color="auto"/>
            </w:tcBorders>
            <w:shd w:val="clear" w:color="auto" w:fill="auto"/>
            <w:vAlign w:val="center"/>
            <w:hideMark/>
          </w:tcPr>
          <w:p w14:paraId="754B1B8E"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 системы дымоудаления</w:t>
            </w:r>
          </w:p>
        </w:tc>
        <w:tc>
          <w:tcPr>
            <w:tcW w:w="579" w:type="pct"/>
            <w:tcBorders>
              <w:top w:val="nil"/>
              <w:left w:val="nil"/>
              <w:bottom w:val="single" w:sz="4" w:space="0" w:color="auto"/>
              <w:right w:val="single" w:sz="4" w:space="0" w:color="auto"/>
            </w:tcBorders>
            <w:shd w:val="clear" w:color="auto" w:fill="auto"/>
            <w:vAlign w:val="center"/>
            <w:hideMark/>
          </w:tcPr>
          <w:p w14:paraId="5D6D0388"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Дымосос ДН-6,3-1500 (левого вращения)</w:t>
            </w:r>
          </w:p>
        </w:tc>
        <w:tc>
          <w:tcPr>
            <w:tcW w:w="278" w:type="pct"/>
            <w:tcBorders>
              <w:top w:val="nil"/>
              <w:left w:val="nil"/>
              <w:bottom w:val="single" w:sz="4" w:space="0" w:color="auto"/>
              <w:right w:val="single" w:sz="4" w:space="0" w:color="auto"/>
            </w:tcBorders>
            <w:shd w:val="clear" w:color="auto" w:fill="auto"/>
            <w:noWrap/>
            <w:vAlign w:val="center"/>
            <w:hideMark/>
          </w:tcPr>
          <w:p w14:paraId="3A2D564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854459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53FDF96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5156F9DB" w14:textId="356A1E54"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73 800,00</w:t>
            </w:r>
          </w:p>
        </w:tc>
        <w:tc>
          <w:tcPr>
            <w:tcW w:w="346" w:type="pct"/>
            <w:tcBorders>
              <w:top w:val="nil"/>
              <w:left w:val="nil"/>
              <w:bottom w:val="single" w:sz="4" w:space="0" w:color="auto"/>
              <w:right w:val="single" w:sz="4" w:space="0" w:color="auto"/>
            </w:tcBorders>
            <w:shd w:val="clear" w:color="auto" w:fill="auto"/>
            <w:vAlign w:val="center"/>
            <w:hideMark/>
          </w:tcPr>
          <w:p w14:paraId="10BC1AEE" w14:textId="65BD23BA"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73,80</w:t>
            </w:r>
          </w:p>
        </w:tc>
        <w:tc>
          <w:tcPr>
            <w:tcW w:w="397" w:type="pct"/>
            <w:tcBorders>
              <w:top w:val="nil"/>
              <w:left w:val="nil"/>
              <w:bottom w:val="single" w:sz="4" w:space="0" w:color="auto"/>
              <w:right w:val="nil"/>
            </w:tcBorders>
            <w:shd w:val="clear" w:color="auto" w:fill="auto"/>
            <w:vAlign w:val="center"/>
            <w:hideMark/>
          </w:tcPr>
          <w:p w14:paraId="1B61E42B" w14:textId="28BD5AE6"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88,56</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57B18F2"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03.09.25</w:t>
            </w:r>
          </w:p>
        </w:tc>
        <w:tc>
          <w:tcPr>
            <w:tcW w:w="342" w:type="pct"/>
            <w:tcBorders>
              <w:top w:val="nil"/>
              <w:left w:val="nil"/>
              <w:bottom w:val="single" w:sz="4" w:space="0" w:color="auto"/>
              <w:right w:val="single" w:sz="4" w:space="0" w:color="auto"/>
            </w:tcBorders>
            <w:shd w:val="clear" w:color="auto" w:fill="auto"/>
            <w:noWrap/>
            <w:vAlign w:val="center"/>
            <w:hideMark/>
          </w:tcPr>
          <w:p w14:paraId="2E78AECB"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66D66208"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95010,00</w:t>
            </w:r>
          </w:p>
        </w:tc>
        <w:tc>
          <w:tcPr>
            <w:tcW w:w="482" w:type="pct"/>
            <w:tcBorders>
              <w:top w:val="nil"/>
              <w:left w:val="nil"/>
              <w:bottom w:val="single" w:sz="4" w:space="0" w:color="auto"/>
              <w:right w:val="single" w:sz="4" w:space="0" w:color="auto"/>
            </w:tcBorders>
            <w:shd w:val="clear" w:color="auto" w:fill="auto"/>
            <w:noWrap/>
            <w:vAlign w:val="center"/>
            <w:hideMark/>
          </w:tcPr>
          <w:p w14:paraId="497BC744"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95010,00</w:t>
            </w:r>
          </w:p>
        </w:tc>
      </w:tr>
      <w:tr w:rsidR="003D1583" w:rsidRPr="003D1583" w14:paraId="6409E670" w14:textId="77777777" w:rsidTr="00027F7C">
        <w:trPr>
          <w:trHeight w:val="51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8E6006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54</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AA9AD5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tcBorders>
              <w:top w:val="nil"/>
              <w:left w:val="nil"/>
              <w:bottom w:val="single" w:sz="4" w:space="0" w:color="auto"/>
              <w:right w:val="single" w:sz="4" w:space="0" w:color="auto"/>
            </w:tcBorders>
            <w:shd w:val="clear" w:color="auto" w:fill="auto"/>
            <w:vAlign w:val="center"/>
            <w:hideMark/>
          </w:tcPr>
          <w:p w14:paraId="3A6B67C7"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 системы дымоудаления</w:t>
            </w:r>
          </w:p>
        </w:tc>
        <w:tc>
          <w:tcPr>
            <w:tcW w:w="579" w:type="pct"/>
            <w:tcBorders>
              <w:top w:val="nil"/>
              <w:left w:val="nil"/>
              <w:bottom w:val="single" w:sz="4" w:space="0" w:color="auto"/>
              <w:right w:val="single" w:sz="4" w:space="0" w:color="auto"/>
            </w:tcBorders>
            <w:shd w:val="clear" w:color="auto" w:fill="auto"/>
            <w:vAlign w:val="center"/>
            <w:hideMark/>
          </w:tcPr>
          <w:p w14:paraId="4579053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Частотный преобразователь 380В ( управление дымососами ДН-6,3-эл.двиг.5,5 кВт, 1500) </w:t>
            </w:r>
          </w:p>
        </w:tc>
        <w:tc>
          <w:tcPr>
            <w:tcW w:w="278" w:type="pct"/>
            <w:tcBorders>
              <w:top w:val="nil"/>
              <w:left w:val="nil"/>
              <w:bottom w:val="single" w:sz="4" w:space="0" w:color="auto"/>
              <w:right w:val="single" w:sz="4" w:space="0" w:color="auto"/>
            </w:tcBorders>
            <w:shd w:val="clear" w:color="auto" w:fill="auto"/>
            <w:noWrap/>
            <w:vAlign w:val="center"/>
            <w:hideMark/>
          </w:tcPr>
          <w:p w14:paraId="4ECA43E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09CF4B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60645EC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0595CE45" w14:textId="6F590C65"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19 958,33</w:t>
            </w:r>
          </w:p>
        </w:tc>
        <w:tc>
          <w:tcPr>
            <w:tcW w:w="346" w:type="pct"/>
            <w:tcBorders>
              <w:top w:val="nil"/>
              <w:left w:val="nil"/>
              <w:bottom w:val="single" w:sz="4" w:space="0" w:color="auto"/>
              <w:right w:val="single" w:sz="4" w:space="0" w:color="auto"/>
            </w:tcBorders>
            <w:shd w:val="clear" w:color="auto" w:fill="auto"/>
            <w:vAlign w:val="center"/>
            <w:hideMark/>
          </w:tcPr>
          <w:p w14:paraId="5F16E0D7" w14:textId="3F59C9F4"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19,96</w:t>
            </w:r>
          </w:p>
        </w:tc>
        <w:tc>
          <w:tcPr>
            <w:tcW w:w="397" w:type="pct"/>
            <w:tcBorders>
              <w:top w:val="nil"/>
              <w:left w:val="nil"/>
              <w:bottom w:val="single" w:sz="4" w:space="0" w:color="auto"/>
              <w:right w:val="nil"/>
            </w:tcBorders>
            <w:shd w:val="clear" w:color="auto" w:fill="auto"/>
            <w:vAlign w:val="center"/>
            <w:hideMark/>
          </w:tcPr>
          <w:p w14:paraId="0BBC85A7" w14:textId="50732AB1"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23,95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A602092"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14.08.25</w:t>
            </w:r>
          </w:p>
        </w:tc>
        <w:tc>
          <w:tcPr>
            <w:tcW w:w="342" w:type="pct"/>
            <w:tcBorders>
              <w:top w:val="nil"/>
              <w:left w:val="nil"/>
              <w:bottom w:val="single" w:sz="4" w:space="0" w:color="auto"/>
              <w:right w:val="single" w:sz="4" w:space="0" w:color="auto"/>
            </w:tcBorders>
            <w:shd w:val="clear" w:color="auto" w:fill="auto"/>
            <w:noWrap/>
            <w:vAlign w:val="center"/>
            <w:hideMark/>
          </w:tcPr>
          <w:p w14:paraId="34CE7721"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6FBCEAA7"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14083,33</w:t>
            </w:r>
          </w:p>
        </w:tc>
        <w:tc>
          <w:tcPr>
            <w:tcW w:w="482" w:type="pct"/>
            <w:tcBorders>
              <w:top w:val="nil"/>
              <w:left w:val="nil"/>
              <w:bottom w:val="single" w:sz="4" w:space="0" w:color="auto"/>
              <w:right w:val="single" w:sz="4" w:space="0" w:color="auto"/>
            </w:tcBorders>
            <w:shd w:val="clear" w:color="auto" w:fill="auto"/>
            <w:noWrap/>
            <w:vAlign w:val="center"/>
            <w:hideMark/>
          </w:tcPr>
          <w:p w14:paraId="3D82F551"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14083,33</w:t>
            </w:r>
          </w:p>
        </w:tc>
      </w:tr>
      <w:tr w:rsidR="003D1583" w:rsidRPr="003D1583" w14:paraId="269CD183" w14:textId="77777777" w:rsidTr="00027F7C">
        <w:trPr>
          <w:trHeight w:val="51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ADA318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55</w:t>
            </w:r>
          </w:p>
        </w:tc>
        <w:tc>
          <w:tcPr>
            <w:tcW w:w="355" w:type="pct"/>
            <w:tcBorders>
              <w:top w:val="nil"/>
              <w:left w:val="nil"/>
              <w:bottom w:val="single" w:sz="4" w:space="0" w:color="auto"/>
              <w:right w:val="single" w:sz="4" w:space="0" w:color="auto"/>
            </w:tcBorders>
            <w:shd w:val="clear" w:color="auto" w:fill="auto"/>
            <w:vAlign w:val="center"/>
            <w:hideMark/>
          </w:tcPr>
          <w:p w14:paraId="4FA9DB08" w14:textId="2FF031A2"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Котель</w:t>
            </w:r>
            <w:r w:rsidR="00027F7C" w:rsidRPr="003D1583">
              <w:rPr>
                <w:rFonts w:eastAsia="Times New Roman"/>
                <w:color w:val="FF0000"/>
                <w:sz w:val="18"/>
                <w:szCs w:val="18"/>
                <w:lang w:eastAsia="ru-RU"/>
              </w:rPr>
              <w:t>ная № 8</w:t>
            </w:r>
            <w:r w:rsidRPr="003D1583">
              <w:rPr>
                <w:rFonts w:eastAsia="Times New Roman"/>
                <w:color w:val="FF0000"/>
                <w:sz w:val="18"/>
                <w:szCs w:val="18"/>
                <w:lang w:eastAsia="ru-RU"/>
              </w:rPr>
              <w:t xml:space="preserve"> г. Ветлуга тер-я "Спиртзавода"</w:t>
            </w:r>
          </w:p>
        </w:tc>
        <w:tc>
          <w:tcPr>
            <w:tcW w:w="452" w:type="pct"/>
            <w:tcBorders>
              <w:top w:val="nil"/>
              <w:left w:val="nil"/>
              <w:bottom w:val="single" w:sz="4" w:space="0" w:color="auto"/>
              <w:right w:val="single" w:sz="4" w:space="0" w:color="auto"/>
            </w:tcBorders>
            <w:shd w:val="clear" w:color="auto" w:fill="auto"/>
            <w:vAlign w:val="center"/>
            <w:hideMark/>
          </w:tcPr>
          <w:p w14:paraId="4244B286"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 системы дымоудаления</w:t>
            </w:r>
          </w:p>
        </w:tc>
        <w:tc>
          <w:tcPr>
            <w:tcW w:w="579" w:type="pct"/>
            <w:tcBorders>
              <w:top w:val="nil"/>
              <w:left w:val="nil"/>
              <w:bottom w:val="single" w:sz="4" w:space="0" w:color="auto"/>
              <w:right w:val="single" w:sz="4" w:space="0" w:color="auto"/>
            </w:tcBorders>
            <w:shd w:val="clear" w:color="auto" w:fill="auto"/>
            <w:vAlign w:val="center"/>
            <w:hideMark/>
          </w:tcPr>
          <w:p w14:paraId="608198BE"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Частотный преобразователь 380В ( управление дымососами ДН-6,3-эл.двиг.5,5 кВт, 1500) </w:t>
            </w:r>
          </w:p>
        </w:tc>
        <w:tc>
          <w:tcPr>
            <w:tcW w:w="278" w:type="pct"/>
            <w:tcBorders>
              <w:top w:val="nil"/>
              <w:left w:val="nil"/>
              <w:bottom w:val="single" w:sz="4" w:space="0" w:color="auto"/>
              <w:right w:val="single" w:sz="4" w:space="0" w:color="auto"/>
            </w:tcBorders>
            <w:shd w:val="clear" w:color="auto" w:fill="auto"/>
            <w:noWrap/>
            <w:vAlign w:val="center"/>
            <w:hideMark/>
          </w:tcPr>
          <w:p w14:paraId="66CD979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83DBBF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3610EC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6D81DC76" w14:textId="55DD5E75"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19 958,33</w:t>
            </w:r>
          </w:p>
        </w:tc>
        <w:tc>
          <w:tcPr>
            <w:tcW w:w="346" w:type="pct"/>
            <w:tcBorders>
              <w:top w:val="nil"/>
              <w:left w:val="nil"/>
              <w:bottom w:val="single" w:sz="4" w:space="0" w:color="auto"/>
              <w:right w:val="single" w:sz="4" w:space="0" w:color="auto"/>
            </w:tcBorders>
            <w:shd w:val="clear" w:color="auto" w:fill="auto"/>
            <w:vAlign w:val="center"/>
            <w:hideMark/>
          </w:tcPr>
          <w:p w14:paraId="29F37CCD" w14:textId="750C50CF"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19,96</w:t>
            </w:r>
          </w:p>
        </w:tc>
        <w:tc>
          <w:tcPr>
            <w:tcW w:w="397" w:type="pct"/>
            <w:tcBorders>
              <w:top w:val="nil"/>
              <w:left w:val="nil"/>
              <w:bottom w:val="single" w:sz="4" w:space="0" w:color="auto"/>
              <w:right w:val="nil"/>
            </w:tcBorders>
            <w:shd w:val="clear" w:color="auto" w:fill="auto"/>
            <w:vAlign w:val="center"/>
            <w:hideMark/>
          </w:tcPr>
          <w:p w14:paraId="7D078788" w14:textId="2CE9CC54"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23,95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4E75C0D"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14.08.25</w:t>
            </w:r>
          </w:p>
        </w:tc>
        <w:tc>
          <w:tcPr>
            <w:tcW w:w="342" w:type="pct"/>
            <w:tcBorders>
              <w:top w:val="nil"/>
              <w:left w:val="nil"/>
              <w:bottom w:val="single" w:sz="4" w:space="0" w:color="auto"/>
              <w:right w:val="single" w:sz="4" w:space="0" w:color="auto"/>
            </w:tcBorders>
            <w:shd w:val="clear" w:color="auto" w:fill="auto"/>
            <w:noWrap/>
            <w:vAlign w:val="center"/>
            <w:hideMark/>
          </w:tcPr>
          <w:p w14:paraId="5AC32AEC"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0C52958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14083,33</w:t>
            </w:r>
          </w:p>
        </w:tc>
        <w:tc>
          <w:tcPr>
            <w:tcW w:w="482" w:type="pct"/>
            <w:tcBorders>
              <w:top w:val="nil"/>
              <w:left w:val="nil"/>
              <w:bottom w:val="single" w:sz="4" w:space="0" w:color="auto"/>
              <w:right w:val="single" w:sz="4" w:space="0" w:color="auto"/>
            </w:tcBorders>
            <w:shd w:val="clear" w:color="auto" w:fill="auto"/>
            <w:noWrap/>
            <w:vAlign w:val="center"/>
            <w:hideMark/>
          </w:tcPr>
          <w:p w14:paraId="573EFDD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14083,33</w:t>
            </w:r>
          </w:p>
        </w:tc>
      </w:tr>
      <w:tr w:rsidR="003D1583" w:rsidRPr="003D1583" w14:paraId="7E29FB4B" w14:textId="77777777" w:rsidTr="00027F7C">
        <w:trPr>
          <w:trHeight w:val="51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91E4F1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56</w:t>
            </w:r>
          </w:p>
        </w:tc>
        <w:tc>
          <w:tcPr>
            <w:tcW w:w="355" w:type="pct"/>
            <w:tcBorders>
              <w:top w:val="nil"/>
              <w:left w:val="nil"/>
              <w:bottom w:val="single" w:sz="4" w:space="0" w:color="auto"/>
              <w:right w:val="single" w:sz="4" w:space="0" w:color="auto"/>
            </w:tcBorders>
            <w:shd w:val="clear" w:color="auto" w:fill="auto"/>
            <w:vAlign w:val="center"/>
            <w:hideMark/>
          </w:tcPr>
          <w:p w14:paraId="4ACD8158" w14:textId="33F5865A"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Котельная № 9(ЦРБ) г.</w:t>
            </w:r>
            <w:r w:rsidR="00B47ADF" w:rsidRPr="003D1583">
              <w:rPr>
                <w:rFonts w:eastAsia="Times New Roman"/>
                <w:color w:val="FF0000"/>
                <w:sz w:val="18"/>
                <w:szCs w:val="18"/>
                <w:lang w:eastAsia="ru-RU"/>
              </w:rPr>
              <w:t xml:space="preserve"> </w:t>
            </w:r>
            <w:r w:rsidRPr="003D1583">
              <w:rPr>
                <w:rFonts w:eastAsia="Times New Roman"/>
                <w:color w:val="FF0000"/>
                <w:sz w:val="18"/>
                <w:szCs w:val="18"/>
                <w:lang w:eastAsia="ru-RU"/>
              </w:rPr>
              <w:t>Ветлуга ул. Ленина, д.50</w:t>
            </w:r>
          </w:p>
        </w:tc>
        <w:tc>
          <w:tcPr>
            <w:tcW w:w="452" w:type="pct"/>
            <w:tcBorders>
              <w:top w:val="nil"/>
              <w:left w:val="nil"/>
              <w:bottom w:val="single" w:sz="4" w:space="0" w:color="auto"/>
              <w:right w:val="single" w:sz="4" w:space="0" w:color="auto"/>
            </w:tcBorders>
            <w:shd w:val="clear" w:color="auto" w:fill="auto"/>
            <w:vAlign w:val="center"/>
            <w:hideMark/>
          </w:tcPr>
          <w:p w14:paraId="48E7F232"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 системы дымоудаления</w:t>
            </w:r>
          </w:p>
        </w:tc>
        <w:tc>
          <w:tcPr>
            <w:tcW w:w="579" w:type="pct"/>
            <w:tcBorders>
              <w:top w:val="nil"/>
              <w:left w:val="nil"/>
              <w:bottom w:val="single" w:sz="4" w:space="0" w:color="auto"/>
              <w:right w:val="single" w:sz="4" w:space="0" w:color="auto"/>
            </w:tcBorders>
            <w:shd w:val="clear" w:color="auto" w:fill="auto"/>
            <w:vAlign w:val="center"/>
            <w:hideMark/>
          </w:tcPr>
          <w:p w14:paraId="05435138"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Частотный преобразователь 380В ( управление дымососами ДН-6,3-эл.двиг.5,5 кВт, 1500) </w:t>
            </w:r>
          </w:p>
        </w:tc>
        <w:tc>
          <w:tcPr>
            <w:tcW w:w="278" w:type="pct"/>
            <w:tcBorders>
              <w:top w:val="nil"/>
              <w:left w:val="nil"/>
              <w:bottom w:val="single" w:sz="4" w:space="0" w:color="auto"/>
              <w:right w:val="single" w:sz="4" w:space="0" w:color="auto"/>
            </w:tcBorders>
            <w:shd w:val="clear" w:color="auto" w:fill="auto"/>
            <w:noWrap/>
            <w:vAlign w:val="center"/>
            <w:hideMark/>
          </w:tcPr>
          <w:p w14:paraId="028F77C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4F3147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0C64E6C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15F6776D" w14:textId="487F4645"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19 958,33</w:t>
            </w:r>
          </w:p>
        </w:tc>
        <w:tc>
          <w:tcPr>
            <w:tcW w:w="346" w:type="pct"/>
            <w:tcBorders>
              <w:top w:val="nil"/>
              <w:left w:val="nil"/>
              <w:bottom w:val="single" w:sz="4" w:space="0" w:color="auto"/>
              <w:right w:val="single" w:sz="4" w:space="0" w:color="auto"/>
            </w:tcBorders>
            <w:shd w:val="clear" w:color="auto" w:fill="auto"/>
            <w:vAlign w:val="center"/>
            <w:hideMark/>
          </w:tcPr>
          <w:p w14:paraId="2B50523D" w14:textId="02FE5D70"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19,96</w:t>
            </w:r>
          </w:p>
        </w:tc>
        <w:tc>
          <w:tcPr>
            <w:tcW w:w="397" w:type="pct"/>
            <w:tcBorders>
              <w:top w:val="nil"/>
              <w:left w:val="nil"/>
              <w:bottom w:val="single" w:sz="4" w:space="0" w:color="auto"/>
              <w:right w:val="nil"/>
            </w:tcBorders>
            <w:shd w:val="clear" w:color="auto" w:fill="auto"/>
            <w:vAlign w:val="center"/>
            <w:hideMark/>
          </w:tcPr>
          <w:p w14:paraId="436FA622" w14:textId="5A7A85FC"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23,95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D453421"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14.08.25</w:t>
            </w:r>
          </w:p>
        </w:tc>
        <w:tc>
          <w:tcPr>
            <w:tcW w:w="342" w:type="pct"/>
            <w:tcBorders>
              <w:top w:val="nil"/>
              <w:left w:val="nil"/>
              <w:bottom w:val="single" w:sz="4" w:space="0" w:color="auto"/>
              <w:right w:val="single" w:sz="4" w:space="0" w:color="auto"/>
            </w:tcBorders>
            <w:shd w:val="clear" w:color="auto" w:fill="auto"/>
            <w:noWrap/>
            <w:vAlign w:val="center"/>
            <w:hideMark/>
          </w:tcPr>
          <w:p w14:paraId="52ED9E4B"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00DE87F4"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14083,33</w:t>
            </w:r>
          </w:p>
        </w:tc>
        <w:tc>
          <w:tcPr>
            <w:tcW w:w="482" w:type="pct"/>
            <w:tcBorders>
              <w:top w:val="nil"/>
              <w:left w:val="nil"/>
              <w:bottom w:val="single" w:sz="4" w:space="0" w:color="auto"/>
              <w:right w:val="single" w:sz="4" w:space="0" w:color="auto"/>
            </w:tcBorders>
            <w:shd w:val="clear" w:color="auto" w:fill="auto"/>
            <w:noWrap/>
            <w:vAlign w:val="center"/>
            <w:hideMark/>
          </w:tcPr>
          <w:p w14:paraId="741253E9"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14083,33</w:t>
            </w:r>
          </w:p>
        </w:tc>
      </w:tr>
      <w:tr w:rsidR="003D1583" w:rsidRPr="003D1583" w14:paraId="3AEB55E9" w14:textId="77777777" w:rsidTr="00027F7C">
        <w:trPr>
          <w:trHeight w:val="315"/>
        </w:trPr>
        <w:tc>
          <w:tcPr>
            <w:tcW w:w="2649"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B9A55F9"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Капитальный ремонт тепловых сетей</w:t>
            </w:r>
          </w:p>
        </w:tc>
        <w:tc>
          <w:tcPr>
            <w:tcW w:w="346" w:type="pct"/>
            <w:tcBorders>
              <w:top w:val="nil"/>
              <w:left w:val="nil"/>
              <w:bottom w:val="single" w:sz="4" w:space="0" w:color="auto"/>
              <w:right w:val="single" w:sz="4" w:space="0" w:color="auto"/>
            </w:tcBorders>
            <w:shd w:val="clear" w:color="auto" w:fill="auto"/>
            <w:vAlign w:val="center"/>
            <w:hideMark/>
          </w:tcPr>
          <w:p w14:paraId="5AE0F052" w14:textId="47AE9040"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160,53</w:t>
            </w:r>
          </w:p>
        </w:tc>
        <w:tc>
          <w:tcPr>
            <w:tcW w:w="397" w:type="pct"/>
            <w:tcBorders>
              <w:top w:val="nil"/>
              <w:left w:val="nil"/>
              <w:bottom w:val="single" w:sz="4" w:space="0" w:color="auto"/>
              <w:right w:val="nil"/>
            </w:tcBorders>
            <w:shd w:val="clear" w:color="auto" w:fill="auto"/>
            <w:vAlign w:val="center"/>
            <w:hideMark/>
          </w:tcPr>
          <w:p w14:paraId="027062D8" w14:textId="61508A86"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192,63</w:t>
            </w:r>
          </w:p>
        </w:tc>
        <w:tc>
          <w:tcPr>
            <w:tcW w:w="1126"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C9EE9"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ИТОГО по КР ТС</w:t>
            </w:r>
          </w:p>
        </w:tc>
        <w:tc>
          <w:tcPr>
            <w:tcW w:w="482" w:type="pct"/>
            <w:tcBorders>
              <w:top w:val="nil"/>
              <w:left w:val="nil"/>
              <w:bottom w:val="single" w:sz="4" w:space="0" w:color="auto"/>
              <w:right w:val="single" w:sz="4" w:space="0" w:color="auto"/>
            </w:tcBorders>
            <w:shd w:val="clear" w:color="auto" w:fill="auto"/>
            <w:noWrap/>
            <w:vAlign w:val="center"/>
            <w:hideMark/>
          </w:tcPr>
          <w:p w14:paraId="29B90B18"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355970,08</w:t>
            </w:r>
          </w:p>
        </w:tc>
      </w:tr>
      <w:tr w:rsidR="003D1583" w:rsidRPr="003D1583" w14:paraId="08344893"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14B9C5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57</w:t>
            </w:r>
          </w:p>
        </w:tc>
        <w:tc>
          <w:tcPr>
            <w:tcW w:w="355" w:type="pct"/>
            <w:vMerge w:val="restart"/>
            <w:tcBorders>
              <w:top w:val="nil"/>
              <w:left w:val="single" w:sz="4" w:space="0" w:color="auto"/>
              <w:bottom w:val="single" w:sz="4" w:space="0" w:color="auto"/>
              <w:right w:val="single" w:sz="4" w:space="0" w:color="auto"/>
            </w:tcBorders>
            <w:shd w:val="clear" w:color="auto" w:fill="auto"/>
            <w:vAlign w:val="center"/>
            <w:hideMark/>
          </w:tcPr>
          <w:p w14:paraId="7CB9A77E" w14:textId="616C595D"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Котель</w:t>
            </w:r>
            <w:r w:rsidR="00B47ADF" w:rsidRPr="003D1583">
              <w:rPr>
                <w:rFonts w:eastAsia="Times New Roman"/>
                <w:color w:val="FF0000"/>
                <w:sz w:val="18"/>
                <w:szCs w:val="18"/>
                <w:lang w:eastAsia="ru-RU"/>
              </w:rPr>
              <w:t>ная № 1</w:t>
            </w:r>
            <w:r w:rsidRPr="003D1583">
              <w:rPr>
                <w:rFonts w:eastAsia="Times New Roman"/>
                <w:color w:val="FF0000"/>
                <w:sz w:val="18"/>
                <w:szCs w:val="18"/>
                <w:lang w:eastAsia="ru-RU"/>
              </w:rPr>
              <w:t xml:space="preserve"> г. Ветлуга, ул. Микрорайон, д.23</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795B9092"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 замена участка ТС от ул.Ленина, д.55а до ул. Зеленая, д.2</w:t>
            </w:r>
          </w:p>
        </w:tc>
        <w:tc>
          <w:tcPr>
            <w:tcW w:w="579" w:type="pct"/>
            <w:tcBorders>
              <w:top w:val="nil"/>
              <w:left w:val="nil"/>
              <w:bottom w:val="single" w:sz="4" w:space="0" w:color="auto"/>
              <w:right w:val="single" w:sz="4" w:space="0" w:color="auto"/>
            </w:tcBorders>
            <w:shd w:val="clear" w:color="auto" w:fill="auto"/>
            <w:vAlign w:val="center"/>
            <w:hideMark/>
          </w:tcPr>
          <w:p w14:paraId="48C61E5C" w14:textId="77777777" w:rsidR="0081710C" w:rsidRPr="003D1583" w:rsidRDefault="0081710C" w:rsidP="00B47ADF">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Труба PPRC Ду 63 PN 25</w:t>
            </w:r>
          </w:p>
        </w:tc>
        <w:tc>
          <w:tcPr>
            <w:tcW w:w="278" w:type="pct"/>
            <w:tcBorders>
              <w:top w:val="nil"/>
              <w:left w:val="nil"/>
              <w:bottom w:val="single" w:sz="4" w:space="0" w:color="auto"/>
              <w:right w:val="single" w:sz="4" w:space="0" w:color="auto"/>
            </w:tcBorders>
            <w:shd w:val="clear" w:color="auto" w:fill="auto"/>
            <w:noWrap/>
            <w:vAlign w:val="center"/>
            <w:hideMark/>
          </w:tcPr>
          <w:p w14:paraId="738789D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1C09FF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м/п</w:t>
            </w:r>
          </w:p>
        </w:tc>
        <w:tc>
          <w:tcPr>
            <w:tcW w:w="246" w:type="pct"/>
            <w:tcBorders>
              <w:top w:val="nil"/>
              <w:left w:val="nil"/>
              <w:bottom w:val="single" w:sz="4" w:space="0" w:color="auto"/>
              <w:right w:val="single" w:sz="4" w:space="0" w:color="auto"/>
            </w:tcBorders>
            <w:shd w:val="clear" w:color="auto" w:fill="auto"/>
            <w:vAlign w:val="center"/>
            <w:hideMark/>
          </w:tcPr>
          <w:p w14:paraId="45C6189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84</w:t>
            </w:r>
          </w:p>
        </w:tc>
        <w:tc>
          <w:tcPr>
            <w:tcW w:w="366" w:type="pct"/>
            <w:tcBorders>
              <w:top w:val="nil"/>
              <w:left w:val="nil"/>
              <w:bottom w:val="single" w:sz="4" w:space="0" w:color="auto"/>
              <w:right w:val="single" w:sz="4" w:space="0" w:color="auto"/>
            </w:tcBorders>
            <w:shd w:val="clear" w:color="auto" w:fill="auto"/>
            <w:vAlign w:val="center"/>
            <w:hideMark/>
          </w:tcPr>
          <w:p w14:paraId="5BAAC388" w14:textId="3C71B822"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469,17</w:t>
            </w:r>
          </w:p>
        </w:tc>
        <w:tc>
          <w:tcPr>
            <w:tcW w:w="346" w:type="pct"/>
            <w:tcBorders>
              <w:top w:val="nil"/>
              <w:left w:val="nil"/>
              <w:bottom w:val="single" w:sz="4" w:space="0" w:color="auto"/>
              <w:right w:val="single" w:sz="4" w:space="0" w:color="auto"/>
            </w:tcBorders>
            <w:shd w:val="clear" w:color="auto" w:fill="auto"/>
            <w:vAlign w:val="center"/>
            <w:hideMark/>
          </w:tcPr>
          <w:p w14:paraId="411C0E59" w14:textId="4BB51656"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39,41</w:t>
            </w:r>
          </w:p>
        </w:tc>
        <w:tc>
          <w:tcPr>
            <w:tcW w:w="397" w:type="pct"/>
            <w:tcBorders>
              <w:top w:val="nil"/>
              <w:left w:val="nil"/>
              <w:bottom w:val="single" w:sz="4" w:space="0" w:color="auto"/>
              <w:right w:val="nil"/>
            </w:tcBorders>
            <w:shd w:val="clear" w:color="auto" w:fill="auto"/>
            <w:vAlign w:val="center"/>
            <w:hideMark/>
          </w:tcPr>
          <w:p w14:paraId="6C5F5348" w14:textId="51F52586"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47,29</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00AE107"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31.07..25</w:t>
            </w:r>
          </w:p>
        </w:tc>
        <w:tc>
          <w:tcPr>
            <w:tcW w:w="342" w:type="pct"/>
            <w:tcBorders>
              <w:top w:val="nil"/>
              <w:left w:val="nil"/>
              <w:bottom w:val="single" w:sz="4" w:space="0" w:color="auto"/>
              <w:right w:val="single" w:sz="4" w:space="0" w:color="auto"/>
            </w:tcBorders>
            <w:shd w:val="clear" w:color="auto" w:fill="auto"/>
            <w:noWrap/>
            <w:vAlign w:val="center"/>
            <w:hideMark/>
          </w:tcPr>
          <w:p w14:paraId="5C67845C"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84</w:t>
            </w:r>
          </w:p>
        </w:tc>
        <w:tc>
          <w:tcPr>
            <w:tcW w:w="356" w:type="pct"/>
            <w:tcBorders>
              <w:top w:val="nil"/>
              <w:left w:val="nil"/>
              <w:bottom w:val="single" w:sz="4" w:space="0" w:color="auto"/>
              <w:right w:val="single" w:sz="4" w:space="0" w:color="auto"/>
            </w:tcBorders>
            <w:shd w:val="clear" w:color="auto" w:fill="auto"/>
            <w:noWrap/>
            <w:vAlign w:val="center"/>
            <w:hideMark/>
          </w:tcPr>
          <w:p w14:paraId="0A4DADD1"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1635,00</w:t>
            </w:r>
          </w:p>
        </w:tc>
        <w:tc>
          <w:tcPr>
            <w:tcW w:w="482" w:type="pct"/>
            <w:tcBorders>
              <w:top w:val="nil"/>
              <w:left w:val="nil"/>
              <w:bottom w:val="single" w:sz="4" w:space="0" w:color="auto"/>
              <w:right w:val="single" w:sz="4" w:space="0" w:color="auto"/>
            </w:tcBorders>
            <w:shd w:val="clear" w:color="auto" w:fill="auto"/>
            <w:noWrap/>
            <w:vAlign w:val="center"/>
            <w:hideMark/>
          </w:tcPr>
          <w:p w14:paraId="6111F015"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137340,00</w:t>
            </w:r>
          </w:p>
        </w:tc>
      </w:tr>
      <w:tr w:rsidR="003D1583" w:rsidRPr="003D1583" w14:paraId="78A6D081"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8D0D4F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58</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E85FB7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50CDCDF"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69822C47" w14:textId="77777777" w:rsidR="0081710C" w:rsidRPr="003D1583" w:rsidRDefault="0081710C" w:rsidP="00B47ADF">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Муфта соединительная для трубы PPRC Ду 63</w:t>
            </w:r>
          </w:p>
        </w:tc>
        <w:tc>
          <w:tcPr>
            <w:tcW w:w="278" w:type="pct"/>
            <w:tcBorders>
              <w:top w:val="nil"/>
              <w:left w:val="nil"/>
              <w:bottom w:val="single" w:sz="4" w:space="0" w:color="auto"/>
              <w:right w:val="single" w:sz="4" w:space="0" w:color="auto"/>
            </w:tcBorders>
            <w:shd w:val="clear" w:color="auto" w:fill="auto"/>
            <w:noWrap/>
            <w:vAlign w:val="center"/>
            <w:hideMark/>
          </w:tcPr>
          <w:p w14:paraId="41E994C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8FC9EB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4E61637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22</w:t>
            </w:r>
          </w:p>
        </w:tc>
        <w:tc>
          <w:tcPr>
            <w:tcW w:w="366" w:type="pct"/>
            <w:tcBorders>
              <w:top w:val="nil"/>
              <w:left w:val="nil"/>
              <w:bottom w:val="single" w:sz="4" w:space="0" w:color="auto"/>
              <w:right w:val="single" w:sz="4" w:space="0" w:color="auto"/>
            </w:tcBorders>
            <w:shd w:val="clear" w:color="auto" w:fill="auto"/>
            <w:vAlign w:val="center"/>
            <w:hideMark/>
          </w:tcPr>
          <w:p w14:paraId="0932952B" w14:textId="4C302C3A"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770,83</w:t>
            </w:r>
          </w:p>
        </w:tc>
        <w:tc>
          <w:tcPr>
            <w:tcW w:w="346" w:type="pct"/>
            <w:tcBorders>
              <w:top w:val="nil"/>
              <w:left w:val="nil"/>
              <w:bottom w:val="single" w:sz="4" w:space="0" w:color="auto"/>
              <w:right w:val="single" w:sz="4" w:space="0" w:color="auto"/>
            </w:tcBorders>
            <w:shd w:val="clear" w:color="auto" w:fill="auto"/>
            <w:vAlign w:val="center"/>
            <w:hideMark/>
          </w:tcPr>
          <w:p w14:paraId="74915587" w14:textId="5B4624E2"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16,96</w:t>
            </w:r>
          </w:p>
        </w:tc>
        <w:tc>
          <w:tcPr>
            <w:tcW w:w="397" w:type="pct"/>
            <w:tcBorders>
              <w:top w:val="nil"/>
              <w:left w:val="nil"/>
              <w:bottom w:val="single" w:sz="4" w:space="0" w:color="auto"/>
              <w:right w:val="nil"/>
            </w:tcBorders>
            <w:shd w:val="clear" w:color="auto" w:fill="auto"/>
            <w:vAlign w:val="center"/>
            <w:hideMark/>
          </w:tcPr>
          <w:p w14:paraId="068B241E" w14:textId="3BB70EAB"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20,35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2F540FB"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31.07..25</w:t>
            </w:r>
          </w:p>
        </w:tc>
        <w:tc>
          <w:tcPr>
            <w:tcW w:w="342" w:type="pct"/>
            <w:tcBorders>
              <w:top w:val="nil"/>
              <w:left w:val="nil"/>
              <w:bottom w:val="single" w:sz="4" w:space="0" w:color="auto"/>
              <w:right w:val="single" w:sz="4" w:space="0" w:color="auto"/>
            </w:tcBorders>
            <w:shd w:val="clear" w:color="auto" w:fill="auto"/>
            <w:noWrap/>
            <w:vAlign w:val="center"/>
            <w:hideMark/>
          </w:tcPr>
          <w:p w14:paraId="35CAABDC"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22</w:t>
            </w:r>
          </w:p>
        </w:tc>
        <w:tc>
          <w:tcPr>
            <w:tcW w:w="356" w:type="pct"/>
            <w:tcBorders>
              <w:top w:val="nil"/>
              <w:left w:val="nil"/>
              <w:bottom w:val="single" w:sz="4" w:space="0" w:color="auto"/>
              <w:right w:val="single" w:sz="4" w:space="0" w:color="auto"/>
            </w:tcBorders>
            <w:shd w:val="clear" w:color="auto" w:fill="auto"/>
            <w:noWrap/>
            <w:vAlign w:val="center"/>
            <w:hideMark/>
          </w:tcPr>
          <w:p w14:paraId="3B2FE61F"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37,50</w:t>
            </w:r>
          </w:p>
        </w:tc>
        <w:tc>
          <w:tcPr>
            <w:tcW w:w="482" w:type="pct"/>
            <w:tcBorders>
              <w:top w:val="nil"/>
              <w:left w:val="nil"/>
              <w:bottom w:val="single" w:sz="4" w:space="0" w:color="auto"/>
              <w:right w:val="single" w:sz="4" w:space="0" w:color="auto"/>
            </w:tcBorders>
            <w:shd w:val="clear" w:color="auto" w:fill="auto"/>
            <w:noWrap/>
            <w:vAlign w:val="center"/>
            <w:hideMark/>
          </w:tcPr>
          <w:p w14:paraId="379C0CE0"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825,00</w:t>
            </w:r>
          </w:p>
        </w:tc>
      </w:tr>
      <w:tr w:rsidR="003D1583" w:rsidRPr="003D1583" w14:paraId="1624F117"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299CA9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59</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0FEDC8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C5DF0D1"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1AEC655C" w14:textId="50144059" w:rsidR="0081710C" w:rsidRPr="003D1583" w:rsidRDefault="0081710C" w:rsidP="00B47ADF">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Муфта комбинированная разъемная PPRC Ду 63/ду 50 вн.</w:t>
            </w:r>
            <w:r w:rsidR="00B47ADF" w:rsidRPr="003D1583">
              <w:rPr>
                <w:rFonts w:eastAsia="Times New Roman"/>
                <w:color w:val="FF0000"/>
                <w:sz w:val="18"/>
                <w:szCs w:val="18"/>
                <w:lang w:eastAsia="ru-RU"/>
              </w:rPr>
              <w:t xml:space="preserve"> резь</w:t>
            </w:r>
            <w:r w:rsidRPr="003D1583">
              <w:rPr>
                <w:rFonts w:eastAsia="Times New Roman"/>
                <w:color w:val="FF0000"/>
                <w:sz w:val="18"/>
                <w:szCs w:val="18"/>
                <w:lang w:eastAsia="ru-RU"/>
              </w:rPr>
              <w:t>ба</w:t>
            </w:r>
          </w:p>
        </w:tc>
        <w:tc>
          <w:tcPr>
            <w:tcW w:w="278" w:type="pct"/>
            <w:tcBorders>
              <w:top w:val="nil"/>
              <w:left w:val="nil"/>
              <w:bottom w:val="single" w:sz="4" w:space="0" w:color="auto"/>
              <w:right w:val="single" w:sz="4" w:space="0" w:color="auto"/>
            </w:tcBorders>
            <w:shd w:val="clear" w:color="auto" w:fill="auto"/>
            <w:noWrap/>
            <w:vAlign w:val="center"/>
            <w:hideMark/>
          </w:tcPr>
          <w:p w14:paraId="79F92F5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7993FC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D30407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3F25A4D1" w14:textId="26E9F0C9"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770,83</w:t>
            </w:r>
          </w:p>
        </w:tc>
        <w:tc>
          <w:tcPr>
            <w:tcW w:w="346" w:type="pct"/>
            <w:tcBorders>
              <w:top w:val="nil"/>
              <w:left w:val="nil"/>
              <w:bottom w:val="single" w:sz="4" w:space="0" w:color="auto"/>
              <w:right w:val="single" w:sz="4" w:space="0" w:color="auto"/>
            </w:tcBorders>
            <w:shd w:val="clear" w:color="auto" w:fill="auto"/>
            <w:vAlign w:val="center"/>
            <w:hideMark/>
          </w:tcPr>
          <w:p w14:paraId="2230B760" w14:textId="2A10844B"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3,08</w:t>
            </w:r>
          </w:p>
        </w:tc>
        <w:tc>
          <w:tcPr>
            <w:tcW w:w="397" w:type="pct"/>
            <w:tcBorders>
              <w:top w:val="nil"/>
              <w:left w:val="nil"/>
              <w:bottom w:val="single" w:sz="4" w:space="0" w:color="auto"/>
              <w:right w:val="nil"/>
            </w:tcBorders>
            <w:shd w:val="clear" w:color="auto" w:fill="auto"/>
            <w:vAlign w:val="center"/>
            <w:hideMark/>
          </w:tcPr>
          <w:p w14:paraId="41F7A25C" w14:textId="3576186A"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3,70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41C7E02"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31.07..25</w:t>
            </w:r>
          </w:p>
        </w:tc>
        <w:tc>
          <w:tcPr>
            <w:tcW w:w="342" w:type="pct"/>
            <w:tcBorders>
              <w:top w:val="nil"/>
              <w:left w:val="nil"/>
              <w:bottom w:val="single" w:sz="4" w:space="0" w:color="auto"/>
              <w:right w:val="single" w:sz="4" w:space="0" w:color="auto"/>
            </w:tcBorders>
            <w:shd w:val="clear" w:color="auto" w:fill="auto"/>
            <w:noWrap/>
            <w:vAlign w:val="center"/>
            <w:hideMark/>
          </w:tcPr>
          <w:p w14:paraId="641B03B7"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7B6A8062"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845,00</w:t>
            </w:r>
          </w:p>
        </w:tc>
        <w:tc>
          <w:tcPr>
            <w:tcW w:w="482" w:type="pct"/>
            <w:tcBorders>
              <w:top w:val="nil"/>
              <w:left w:val="nil"/>
              <w:bottom w:val="single" w:sz="4" w:space="0" w:color="auto"/>
              <w:right w:val="single" w:sz="4" w:space="0" w:color="auto"/>
            </w:tcBorders>
            <w:shd w:val="clear" w:color="auto" w:fill="auto"/>
            <w:noWrap/>
            <w:vAlign w:val="center"/>
            <w:hideMark/>
          </w:tcPr>
          <w:p w14:paraId="3FCC27F0"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3380,00</w:t>
            </w:r>
          </w:p>
        </w:tc>
      </w:tr>
      <w:tr w:rsidR="003D1583" w:rsidRPr="003D1583" w14:paraId="74616124"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2241BD1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60</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4F003555"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60AE222"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7A920D89" w14:textId="77777777" w:rsidR="0081710C" w:rsidRPr="003D1583" w:rsidRDefault="0081710C" w:rsidP="00B47ADF">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Теплоизоляция для трубы PPRC 63мм  64мм/ толщ. 9мм серая  (1 шт/L-2м)</w:t>
            </w:r>
          </w:p>
        </w:tc>
        <w:tc>
          <w:tcPr>
            <w:tcW w:w="278" w:type="pct"/>
            <w:tcBorders>
              <w:top w:val="nil"/>
              <w:left w:val="nil"/>
              <w:bottom w:val="single" w:sz="4" w:space="0" w:color="auto"/>
              <w:right w:val="single" w:sz="4" w:space="0" w:color="auto"/>
            </w:tcBorders>
            <w:shd w:val="clear" w:color="auto" w:fill="auto"/>
            <w:noWrap/>
            <w:vAlign w:val="center"/>
            <w:hideMark/>
          </w:tcPr>
          <w:p w14:paraId="501E432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402BE6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684E643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42</w:t>
            </w:r>
          </w:p>
        </w:tc>
        <w:tc>
          <w:tcPr>
            <w:tcW w:w="366" w:type="pct"/>
            <w:tcBorders>
              <w:top w:val="nil"/>
              <w:left w:val="nil"/>
              <w:bottom w:val="single" w:sz="4" w:space="0" w:color="auto"/>
              <w:right w:val="single" w:sz="4" w:space="0" w:color="auto"/>
            </w:tcBorders>
            <w:shd w:val="clear" w:color="auto" w:fill="auto"/>
            <w:vAlign w:val="center"/>
            <w:hideMark/>
          </w:tcPr>
          <w:p w14:paraId="22671E59" w14:textId="47AFE55A"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66,67</w:t>
            </w:r>
          </w:p>
        </w:tc>
        <w:tc>
          <w:tcPr>
            <w:tcW w:w="346" w:type="pct"/>
            <w:tcBorders>
              <w:top w:val="nil"/>
              <w:left w:val="nil"/>
              <w:bottom w:val="single" w:sz="4" w:space="0" w:color="auto"/>
              <w:right w:val="single" w:sz="4" w:space="0" w:color="auto"/>
            </w:tcBorders>
            <w:shd w:val="clear" w:color="auto" w:fill="auto"/>
            <w:vAlign w:val="center"/>
            <w:hideMark/>
          </w:tcPr>
          <w:p w14:paraId="6903EEAF" w14:textId="5CE1A198"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2,80</w:t>
            </w:r>
          </w:p>
        </w:tc>
        <w:tc>
          <w:tcPr>
            <w:tcW w:w="397" w:type="pct"/>
            <w:tcBorders>
              <w:top w:val="nil"/>
              <w:left w:val="nil"/>
              <w:bottom w:val="single" w:sz="4" w:space="0" w:color="auto"/>
              <w:right w:val="nil"/>
            </w:tcBorders>
            <w:shd w:val="clear" w:color="auto" w:fill="auto"/>
            <w:vAlign w:val="center"/>
            <w:hideMark/>
          </w:tcPr>
          <w:p w14:paraId="56E88BCF" w14:textId="6482CDBC"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3,36</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3248750B"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31.07..25</w:t>
            </w:r>
          </w:p>
        </w:tc>
        <w:tc>
          <w:tcPr>
            <w:tcW w:w="342" w:type="pct"/>
            <w:tcBorders>
              <w:top w:val="nil"/>
              <w:left w:val="nil"/>
              <w:bottom w:val="single" w:sz="4" w:space="0" w:color="auto"/>
              <w:right w:val="single" w:sz="4" w:space="0" w:color="auto"/>
            </w:tcBorders>
            <w:shd w:val="clear" w:color="auto" w:fill="auto"/>
            <w:noWrap/>
            <w:vAlign w:val="center"/>
            <w:hideMark/>
          </w:tcPr>
          <w:p w14:paraId="20BEEF9B"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42</w:t>
            </w:r>
          </w:p>
        </w:tc>
        <w:tc>
          <w:tcPr>
            <w:tcW w:w="356" w:type="pct"/>
            <w:tcBorders>
              <w:top w:val="nil"/>
              <w:left w:val="nil"/>
              <w:bottom w:val="single" w:sz="4" w:space="0" w:color="auto"/>
              <w:right w:val="single" w:sz="4" w:space="0" w:color="auto"/>
            </w:tcBorders>
            <w:shd w:val="clear" w:color="auto" w:fill="auto"/>
            <w:noWrap/>
            <w:vAlign w:val="center"/>
            <w:hideMark/>
          </w:tcPr>
          <w:p w14:paraId="57FAC128"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85,83</w:t>
            </w:r>
          </w:p>
        </w:tc>
        <w:tc>
          <w:tcPr>
            <w:tcW w:w="482" w:type="pct"/>
            <w:tcBorders>
              <w:top w:val="nil"/>
              <w:left w:val="nil"/>
              <w:bottom w:val="single" w:sz="4" w:space="0" w:color="auto"/>
              <w:right w:val="single" w:sz="4" w:space="0" w:color="auto"/>
            </w:tcBorders>
            <w:shd w:val="clear" w:color="auto" w:fill="auto"/>
            <w:noWrap/>
            <w:vAlign w:val="center"/>
            <w:hideMark/>
          </w:tcPr>
          <w:p w14:paraId="49D1100B"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3604,86</w:t>
            </w:r>
          </w:p>
        </w:tc>
      </w:tr>
      <w:tr w:rsidR="003D1583" w:rsidRPr="003D1583" w14:paraId="0E7BF667"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6D8988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61</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4E60C6B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1B4397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2A0E568A" w14:textId="7652F66E" w:rsidR="0081710C" w:rsidRPr="003D1583" w:rsidRDefault="0081710C" w:rsidP="00B47ADF">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Сгон Ду 50мм стальной L-90-</w:t>
            </w:r>
            <w:r w:rsidR="00B47ADF" w:rsidRPr="003D1583">
              <w:rPr>
                <w:rFonts w:eastAsia="Times New Roman"/>
                <w:color w:val="FF0000"/>
                <w:sz w:val="18"/>
                <w:szCs w:val="18"/>
                <w:lang w:eastAsia="ru-RU"/>
              </w:rPr>
              <w:t>120</w:t>
            </w:r>
          </w:p>
        </w:tc>
        <w:tc>
          <w:tcPr>
            <w:tcW w:w="278" w:type="pct"/>
            <w:tcBorders>
              <w:top w:val="nil"/>
              <w:left w:val="nil"/>
              <w:bottom w:val="single" w:sz="4" w:space="0" w:color="auto"/>
              <w:right w:val="single" w:sz="4" w:space="0" w:color="auto"/>
            </w:tcBorders>
            <w:shd w:val="clear" w:color="auto" w:fill="auto"/>
            <w:noWrap/>
            <w:vAlign w:val="center"/>
            <w:hideMark/>
          </w:tcPr>
          <w:p w14:paraId="031AB5C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2BCCF1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10607A0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60350CAB" w14:textId="026FCAC8"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235,42</w:t>
            </w:r>
          </w:p>
        </w:tc>
        <w:tc>
          <w:tcPr>
            <w:tcW w:w="346" w:type="pct"/>
            <w:tcBorders>
              <w:top w:val="nil"/>
              <w:left w:val="nil"/>
              <w:bottom w:val="single" w:sz="4" w:space="0" w:color="auto"/>
              <w:right w:val="single" w:sz="4" w:space="0" w:color="auto"/>
            </w:tcBorders>
            <w:shd w:val="clear" w:color="auto" w:fill="auto"/>
            <w:vAlign w:val="center"/>
            <w:hideMark/>
          </w:tcPr>
          <w:p w14:paraId="6E33DE93" w14:textId="787D6EF4"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0,94</w:t>
            </w:r>
          </w:p>
        </w:tc>
        <w:tc>
          <w:tcPr>
            <w:tcW w:w="397" w:type="pct"/>
            <w:tcBorders>
              <w:top w:val="nil"/>
              <w:left w:val="nil"/>
              <w:bottom w:val="single" w:sz="4" w:space="0" w:color="auto"/>
              <w:right w:val="nil"/>
            </w:tcBorders>
            <w:shd w:val="clear" w:color="auto" w:fill="auto"/>
            <w:vAlign w:val="center"/>
            <w:hideMark/>
          </w:tcPr>
          <w:p w14:paraId="56EEA12A" w14:textId="1AD8E554"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1,13</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BA9BA87"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04.04.25</w:t>
            </w:r>
          </w:p>
        </w:tc>
        <w:tc>
          <w:tcPr>
            <w:tcW w:w="342" w:type="pct"/>
            <w:tcBorders>
              <w:top w:val="nil"/>
              <w:left w:val="nil"/>
              <w:bottom w:val="single" w:sz="4" w:space="0" w:color="auto"/>
              <w:right w:val="single" w:sz="4" w:space="0" w:color="auto"/>
            </w:tcBorders>
            <w:shd w:val="clear" w:color="auto" w:fill="auto"/>
            <w:noWrap/>
            <w:vAlign w:val="center"/>
            <w:hideMark/>
          </w:tcPr>
          <w:p w14:paraId="59658098"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26031FDC"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90,00</w:t>
            </w:r>
          </w:p>
        </w:tc>
        <w:tc>
          <w:tcPr>
            <w:tcW w:w="482" w:type="pct"/>
            <w:tcBorders>
              <w:top w:val="nil"/>
              <w:left w:val="nil"/>
              <w:bottom w:val="single" w:sz="4" w:space="0" w:color="auto"/>
              <w:right w:val="single" w:sz="4" w:space="0" w:color="auto"/>
            </w:tcBorders>
            <w:shd w:val="clear" w:color="auto" w:fill="auto"/>
            <w:noWrap/>
            <w:vAlign w:val="center"/>
            <w:hideMark/>
          </w:tcPr>
          <w:p w14:paraId="60EA1030"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360,00</w:t>
            </w:r>
          </w:p>
        </w:tc>
      </w:tr>
      <w:tr w:rsidR="003D1583" w:rsidRPr="003D1583" w14:paraId="701E2A7B"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44A895A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lastRenderedPageBreak/>
              <w:t>62</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1281DF0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1B56656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C7C703D"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Фланец стальной плоский приварной Ду 50 ст.20 Ру 16</w:t>
            </w:r>
          </w:p>
        </w:tc>
        <w:tc>
          <w:tcPr>
            <w:tcW w:w="278" w:type="pct"/>
            <w:tcBorders>
              <w:top w:val="nil"/>
              <w:left w:val="nil"/>
              <w:bottom w:val="single" w:sz="4" w:space="0" w:color="auto"/>
              <w:right w:val="single" w:sz="4" w:space="0" w:color="auto"/>
            </w:tcBorders>
            <w:shd w:val="clear" w:color="auto" w:fill="auto"/>
            <w:noWrap/>
            <w:vAlign w:val="center"/>
            <w:hideMark/>
          </w:tcPr>
          <w:p w14:paraId="2CEAB5D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34FDA1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696E996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52FF86E4" w14:textId="2F3E7C55"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261,67</w:t>
            </w:r>
          </w:p>
        </w:tc>
        <w:tc>
          <w:tcPr>
            <w:tcW w:w="346" w:type="pct"/>
            <w:tcBorders>
              <w:top w:val="nil"/>
              <w:left w:val="nil"/>
              <w:bottom w:val="single" w:sz="4" w:space="0" w:color="auto"/>
              <w:right w:val="single" w:sz="4" w:space="0" w:color="auto"/>
            </w:tcBorders>
            <w:shd w:val="clear" w:color="auto" w:fill="auto"/>
            <w:vAlign w:val="center"/>
            <w:hideMark/>
          </w:tcPr>
          <w:p w14:paraId="2FE6B272" w14:textId="7B5F1504"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0,52</w:t>
            </w:r>
          </w:p>
        </w:tc>
        <w:tc>
          <w:tcPr>
            <w:tcW w:w="397" w:type="pct"/>
            <w:tcBorders>
              <w:top w:val="nil"/>
              <w:left w:val="nil"/>
              <w:bottom w:val="single" w:sz="4" w:space="0" w:color="auto"/>
              <w:right w:val="nil"/>
            </w:tcBorders>
            <w:shd w:val="clear" w:color="auto" w:fill="auto"/>
            <w:vAlign w:val="center"/>
            <w:hideMark/>
          </w:tcPr>
          <w:p w14:paraId="40587C2E" w14:textId="2D1DA5FD"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0,63</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DA0D677"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3E506055"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2C8C7333"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292,68</w:t>
            </w:r>
          </w:p>
        </w:tc>
        <w:tc>
          <w:tcPr>
            <w:tcW w:w="482" w:type="pct"/>
            <w:tcBorders>
              <w:top w:val="nil"/>
              <w:left w:val="nil"/>
              <w:bottom w:val="single" w:sz="4" w:space="0" w:color="auto"/>
              <w:right w:val="single" w:sz="4" w:space="0" w:color="auto"/>
            </w:tcBorders>
            <w:shd w:val="clear" w:color="auto" w:fill="auto"/>
            <w:noWrap/>
            <w:vAlign w:val="center"/>
            <w:hideMark/>
          </w:tcPr>
          <w:p w14:paraId="232C2899"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585,36</w:t>
            </w:r>
          </w:p>
        </w:tc>
      </w:tr>
      <w:tr w:rsidR="003D1583" w:rsidRPr="003D1583" w14:paraId="3A0CD6B5"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05093A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63</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3E3DB8A6"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60E1949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490F42D8"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Прокладка паранитовая для фланца Ду 50</w:t>
            </w:r>
          </w:p>
        </w:tc>
        <w:tc>
          <w:tcPr>
            <w:tcW w:w="278" w:type="pct"/>
            <w:tcBorders>
              <w:top w:val="nil"/>
              <w:left w:val="nil"/>
              <w:bottom w:val="single" w:sz="4" w:space="0" w:color="auto"/>
              <w:right w:val="single" w:sz="4" w:space="0" w:color="auto"/>
            </w:tcBorders>
            <w:shd w:val="clear" w:color="auto" w:fill="auto"/>
            <w:noWrap/>
            <w:vAlign w:val="center"/>
            <w:hideMark/>
          </w:tcPr>
          <w:p w14:paraId="6984435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217550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2425451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44D80D2C" w14:textId="6E6AA984"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14,17</w:t>
            </w:r>
          </w:p>
        </w:tc>
        <w:tc>
          <w:tcPr>
            <w:tcW w:w="346" w:type="pct"/>
            <w:tcBorders>
              <w:top w:val="nil"/>
              <w:left w:val="nil"/>
              <w:bottom w:val="single" w:sz="4" w:space="0" w:color="auto"/>
              <w:right w:val="single" w:sz="4" w:space="0" w:color="auto"/>
            </w:tcBorders>
            <w:shd w:val="clear" w:color="auto" w:fill="auto"/>
            <w:vAlign w:val="center"/>
            <w:hideMark/>
          </w:tcPr>
          <w:p w14:paraId="2F7E22F5" w14:textId="59719D3F"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0,03</w:t>
            </w:r>
          </w:p>
        </w:tc>
        <w:tc>
          <w:tcPr>
            <w:tcW w:w="397" w:type="pct"/>
            <w:tcBorders>
              <w:top w:val="nil"/>
              <w:left w:val="nil"/>
              <w:bottom w:val="single" w:sz="4" w:space="0" w:color="auto"/>
              <w:right w:val="nil"/>
            </w:tcBorders>
            <w:shd w:val="clear" w:color="auto" w:fill="auto"/>
            <w:vAlign w:val="center"/>
            <w:hideMark/>
          </w:tcPr>
          <w:p w14:paraId="150FDFE8" w14:textId="0306CDF5"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0,03</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D0D8506"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21.05.25</w:t>
            </w:r>
          </w:p>
        </w:tc>
        <w:tc>
          <w:tcPr>
            <w:tcW w:w="342" w:type="pct"/>
            <w:tcBorders>
              <w:top w:val="nil"/>
              <w:left w:val="nil"/>
              <w:bottom w:val="single" w:sz="4" w:space="0" w:color="auto"/>
              <w:right w:val="single" w:sz="4" w:space="0" w:color="auto"/>
            </w:tcBorders>
            <w:shd w:val="clear" w:color="auto" w:fill="auto"/>
            <w:noWrap/>
            <w:vAlign w:val="center"/>
            <w:hideMark/>
          </w:tcPr>
          <w:p w14:paraId="2AB5046F"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7D77D43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37,66</w:t>
            </w:r>
          </w:p>
        </w:tc>
        <w:tc>
          <w:tcPr>
            <w:tcW w:w="482" w:type="pct"/>
            <w:tcBorders>
              <w:top w:val="nil"/>
              <w:left w:val="nil"/>
              <w:bottom w:val="single" w:sz="4" w:space="0" w:color="auto"/>
              <w:right w:val="single" w:sz="4" w:space="0" w:color="auto"/>
            </w:tcBorders>
            <w:shd w:val="clear" w:color="auto" w:fill="auto"/>
            <w:noWrap/>
            <w:vAlign w:val="center"/>
            <w:hideMark/>
          </w:tcPr>
          <w:p w14:paraId="79151D2A"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75,32</w:t>
            </w:r>
          </w:p>
        </w:tc>
      </w:tr>
      <w:tr w:rsidR="003D1583" w:rsidRPr="003D1583" w14:paraId="5A3FEF87"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995C0B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64</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10FC41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74E361E0"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579" w:type="pct"/>
            <w:tcBorders>
              <w:top w:val="nil"/>
              <w:left w:val="nil"/>
              <w:bottom w:val="single" w:sz="4" w:space="0" w:color="auto"/>
              <w:right w:val="single" w:sz="4" w:space="0" w:color="auto"/>
            </w:tcBorders>
            <w:shd w:val="clear" w:color="auto" w:fill="auto"/>
            <w:vAlign w:val="center"/>
            <w:hideMark/>
          </w:tcPr>
          <w:p w14:paraId="522ECA4E"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Фланец стальной плоский приварной Ду 65 ст.20 Ру 16</w:t>
            </w:r>
          </w:p>
        </w:tc>
        <w:tc>
          <w:tcPr>
            <w:tcW w:w="278" w:type="pct"/>
            <w:tcBorders>
              <w:top w:val="nil"/>
              <w:left w:val="nil"/>
              <w:bottom w:val="single" w:sz="4" w:space="0" w:color="auto"/>
              <w:right w:val="single" w:sz="4" w:space="0" w:color="auto"/>
            </w:tcBorders>
            <w:shd w:val="clear" w:color="auto" w:fill="auto"/>
            <w:noWrap/>
            <w:vAlign w:val="center"/>
            <w:hideMark/>
          </w:tcPr>
          <w:p w14:paraId="6813FCC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1D66F4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A7908E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10588D7F" w14:textId="29B5806A"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425,00</w:t>
            </w:r>
          </w:p>
        </w:tc>
        <w:tc>
          <w:tcPr>
            <w:tcW w:w="346" w:type="pct"/>
            <w:tcBorders>
              <w:top w:val="nil"/>
              <w:left w:val="nil"/>
              <w:bottom w:val="single" w:sz="4" w:space="0" w:color="auto"/>
              <w:right w:val="single" w:sz="4" w:space="0" w:color="auto"/>
            </w:tcBorders>
            <w:shd w:val="clear" w:color="auto" w:fill="auto"/>
            <w:vAlign w:val="center"/>
            <w:hideMark/>
          </w:tcPr>
          <w:p w14:paraId="3038FE5B" w14:textId="72524F1A"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1,70</w:t>
            </w:r>
          </w:p>
        </w:tc>
        <w:tc>
          <w:tcPr>
            <w:tcW w:w="397" w:type="pct"/>
            <w:tcBorders>
              <w:top w:val="nil"/>
              <w:left w:val="nil"/>
              <w:bottom w:val="single" w:sz="4" w:space="0" w:color="auto"/>
              <w:right w:val="nil"/>
            </w:tcBorders>
            <w:shd w:val="clear" w:color="auto" w:fill="auto"/>
            <w:vAlign w:val="center"/>
            <w:hideMark/>
          </w:tcPr>
          <w:p w14:paraId="1582ABE6" w14:textId="6AAFC4AC"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2,04</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1094AEE"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6C8C650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610C8BD7"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373,16</w:t>
            </w:r>
          </w:p>
        </w:tc>
        <w:tc>
          <w:tcPr>
            <w:tcW w:w="482" w:type="pct"/>
            <w:tcBorders>
              <w:top w:val="nil"/>
              <w:left w:val="nil"/>
              <w:bottom w:val="single" w:sz="4" w:space="0" w:color="auto"/>
              <w:right w:val="single" w:sz="4" w:space="0" w:color="auto"/>
            </w:tcBorders>
            <w:shd w:val="clear" w:color="auto" w:fill="auto"/>
            <w:noWrap/>
            <w:vAlign w:val="center"/>
            <w:hideMark/>
          </w:tcPr>
          <w:p w14:paraId="395DB044"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1492,64</w:t>
            </w:r>
          </w:p>
        </w:tc>
      </w:tr>
      <w:tr w:rsidR="003D1583" w:rsidRPr="003D1583" w14:paraId="7681416D"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1D4EB2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65</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404F1515"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34E8AA82"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CE21BEF"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Прокладка паранитовая для фланец ДУ 65</w:t>
            </w:r>
          </w:p>
        </w:tc>
        <w:tc>
          <w:tcPr>
            <w:tcW w:w="278" w:type="pct"/>
            <w:tcBorders>
              <w:top w:val="nil"/>
              <w:left w:val="nil"/>
              <w:bottom w:val="single" w:sz="4" w:space="0" w:color="auto"/>
              <w:right w:val="single" w:sz="4" w:space="0" w:color="auto"/>
            </w:tcBorders>
            <w:shd w:val="clear" w:color="auto" w:fill="auto"/>
            <w:noWrap/>
            <w:vAlign w:val="center"/>
            <w:hideMark/>
          </w:tcPr>
          <w:p w14:paraId="6956907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8F0191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6E00541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1DA7A990" w14:textId="7AF1BF2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16,67</w:t>
            </w:r>
          </w:p>
        </w:tc>
        <w:tc>
          <w:tcPr>
            <w:tcW w:w="346" w:type="pct"/>
            <w:tcBorders>
              <w:top w:val="nil"/>
              <w:left w:val="nil"/>
              <w:bottom w:val="single" w:sz="4" w:space="0" w:color="auto"/>
              <w:right w:val="single" w:sz="4" w:space="0" w:color="auto"/>
            </w:tcBorders>
            <w:shd w:val="clear" w:color="auto" w:fill="auto"/>
            <w:vAlign w:val="center"/>
            <w:hideMark/>
          </w:tcPr>
          <w:p w14:paraId="4420C8A9" w14:textId="3F17C5CB"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0,07</w:t>
            </w:r>
          </w:p>
        </w:tc>
        <w:tc>
          <w:tcPr>
            <w:tcW w:w="397" w:type="pct"/>
            <w:tcBorders>
              <w:top w:val="nil"/>
              <w:left w:val="nil"/>
              <w:bottom w:val="single" w:sz="4" w:space="0" w:color="auto"/>
              <w:right w:val="nil"/>
            </w:tcBorders>
            <w:shd w:val="clear" w:color="auto" w:fill="auto"/>
            <w:vAlign w:val="center"/>
            <w:hideMark/>
          </w:tcPr>
          <w:p w14:paraId="38BEE2F2" w14:textId="78B258F6"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0,08</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E1538CE"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21.05.25</w:t>
            </w:r>
          </w:p>
        </w:tc>
        <w:tc>
          <w:tcPr>
            <w:tcW w:w="342" w:type="pct"/>
            <w:tcBorders>
              <w:top w:val="nil"/>
              <w:left w:val="nil"/>
              <w:bottom w:val="single" w:sz="4" w:space="0" w:color="auto"/>
              <w:right w:val="single" w:sz="4" w:space="0" w:color="auto"/>
            </w:tcBorders>
            <w:shd w:val="clear" w:color="auto" w:fill="auto"/>
            <w:noWrap/>
            <w:vAlign w:val="center"/>
            <w:hideMark/>
          </w:tcPr>
          <w:p w14:paraId="5F30F6F9"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747F9AE0"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44,66</w:t>
            </w:r>
          </w:p>
        </w:tc>
        <w:tc>
          <w:tcPr>
            <w:tcW w:w="482" w:type="pct"/>
            <w:tcBorders>
              <w:top w:val="nil"/>
              <w:left w:val="nil"/>
              <w:bottom w:val="single" w:sz="4" w:space="0" w:color="auto"/>
              <w:right w:val="single" w:sz="4" w:space="0" w:color="auto"/>
            </w:tcBorders>
            <w:shd w:val="clear" w:color="auto" w:fill="auto"/>
            <w:noWrap/>
            <w:vAlign w:val="center"/>
            <w:hideMark/>
          </w:tcPr>
          <w:p w14:paraId="5E657D35"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178,64</w:t>
            </w:r>
          </w:p>
        </w:tc>
      </w:tr>
      <w:tr w:rsidR="003D1583" w:rsidRPr="003D1583" w14:paraId="4210F4FE"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7B7F75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66</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4799CC41"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723DC42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579" w:type="pct"/>
            <w:tcBorders>
              <w:top w:val="nil"/>
              <w:left w:val="nil"/>
              <w:bottom w:val="single" w:sz="4" w:space="0" w:color="auto"/>
              <w:right w:val="single" w:sz="4" w:space="0" w:color="auto"/>
            </w:tcBorders>
            <w:shd w:val="clear" w:color="auto" w:fill="auto"/>
            <w:vAlign w:val="center"/>
            <w:hideMark/>
          </w:tcPr>
          <w:p w14:paraId="469B3DF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Фланец стальной плоский приварной Ду 80 ст.20 Ру 16</w:t>
            </w:r>
          </w:p>
        </w:tc>
        <w:tc>
          <w:tcPr>
            <w:tcW w:w="278" w:type="pct"/>
            <w:tcBorders>
              <w:top w:val="nil"/>
              <w:left w:val="nil"/>
              <w:bottom w:val="single" w:sz="4" w:space="0" w:color="auto"/>
              <w:right w:val="single" w:sz="4" w:space="0" w:color="auto"/>
            </w:tcBorders>
            <w:shd w:val="clear" w:color="auto" w:fill="auto"/>
            <w:noWrap/>
            <w:vAlign w:val="center"/>
            <w:hideMark/>
          </w:tcPr>
          <w:p w14:paraId="4CA554A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DAD19F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4C9819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717CDFCE" w14:textId="7855477F"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510,00</w:t>
            </w:r>
          </w:p>
        </w:tc>
        <w:tc>
          <w:tcPr>
            <w:tcW w:w="346" w:type="pct"/>
            <w:tcBorders>
              <w:top w:val="nil"/>
              <w:left w:val="nil"/>
              <w:bottom w:val="single" w:sz="4" w:space="0" w:color="auto"/>
              <w:right w:val="single" w:sz="4" w:space="0" w:color="auto"/>
            </w:tcBorders>
            <w:shd w:val="clear" w:color="auto" w:fill="auto"/>
            <w:vAlign w:val="center"/>
            <w:hideMark/>
          </w:tcPr>
          <w:p w14:paraId="5EA2E855" w14:textId="1CFF6860"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2,04</w:t>
            </w:r>
          </w:p>
        </w:tc>
        <w:tc>
          <w:tcPr>
            <w:tcW w:w="397" w:type="pct"/>
            <w:tcBorders>
              <w:top w:val="nil"/>
              <w:left w:val="nil"/>
              <w:bottom w:val="single" w:sz="4" w:space="0" w:color="auto"/>
              <w:right w:val="nil"/>
            </w:tcBorders>
            <w:shd w:val="clear" w:color="auto" w:fill="auto"/>
            <w:vAlign w:val="center"/>
            <w:hideMark/>
          </w:tcPr>
          <w:p w14:paraId="2AB7E085" w14:textId="69DB8272"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2,45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B2D0769"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398230B8"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5293DA22"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441,39</w:t>
            </w:r>
          </w:p>
        </w:tc>
        <w:tc>
          <w:tcPr>
            <w:tcW w:w="482" w:type="pct"/>
            <w:tcBorders>
              <w:top w:val="nil"/>
              <w:left w:val="nil"/>
              <w:bottom w:val="single" w:sz="4" w:space="0" w:color="auto"/>
              <w:right w:val="single" w:sz="4" w:space="0" w:color="auto"/>
            </w:tcBorders>
            <w:shd w:val="clear" w:color="auto" w:fill="auto"/>
            <w:noWrap/>
            <w:vAlign w:val="center"/>
            <w:hideMark/>
          </w:tcPr>
          <w:p w14:paraId="0D243BA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1765,56</w:t>
            </w:r>
          </w:p>
        </w:tc>
      </w:tr>
      <w:tr w:rsidR="003D1583" w:rsidRPr="003D1583" w14:paraId="3331FA68"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F939C2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67</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7CD94805"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36ACE433"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21BB4016"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Прокладка паранитовая для фланец ДУ 80</w:t>
            </w:r>
          </w:p>
        </w:tc>
        <w:tc>
          <w:tcPr>
            <w:tcW w:w="278" w:type="pct"/>
            <w:tcBorders>
              <w:top w:val="nil"/>
              <w:left w:val="nil"/>
              <w:bottom w:val="single" w:sz="4" w:space="0" w:color="auto"/>
              <w:right w:val="single" w:sz="4" w:space="0" w:color="auto"/>
            </w:tcBorders>
            <w:shd w:val="clear" w:color="auto" w:fill="auto"/>
            <w:noWrap/>
            <w:vAlign w:val="center"/>
            <w:hideMark/>
          </w:tcPr>
          <w:p w14:paraId="2796516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CBCB15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DECD5F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01D91969" w14:textId="13C5D1A1"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29,17</w:t>
            </w:r>
          </w:p>
        </w:tc>
        <w:tc>
          <w:tcPr>
            <w:tcW w:w="346" w:type="pct"/>
            <w:tcBorders>
              <w:top w:val="nil"/>
              <w:left w:val="nil"/>
              <w:bottom w:val="single" w:sz="4" w:space="0" w:color="auto"/>
              <w:right w:val="single" w:sz="4" w:space="0" w:color="auto"/>
            </w:tcBorders>
            <w:shd w:val="clear" w:color="auto" w:fill="auto"/>
            <w:vAlign w:val="center"/>
            <w:hideMark/>
          </w:tcPr>
          <w:p w14:paraId="00B078F0" w14:textId="70A7C835"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0,12</w:t>
            </w:r>
          </w:p>
        </w:tc>
        <w:tc>
          <w:tcPr>
            <w:tcW w:w="397" w:type="pct"/>
            <w:tcBorders>
              <w:top w:val="nil"/>
              <w:left w:val="nil"/>
              <w:bottom w:val="single" w:sz="4" w:space="0" w:color="auto"/>
              <w:right w:val="nil"/>
            </w:tcBorders>
            <w:shd w:val="clear" w:color="auto" w:fill="auto"/>
            <w:vAlign w:val="center"/>
            <w:hideMark/>
          </w:tcPr>
          <w:p w14:paraId="0D1C2D9D" w14:textId="1811ED2F"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0,14</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D0EA0C5"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21.05.25</w:t>
            </w:r>
          </w:p>
        </w:tc>
        <w:tc>
          <w:tcPr>
            <w:tcW w:w="342" w:type="pct"/>
            <w:tcBorders>
              <w:top w:val="nil"/>
              <w:left w:val="nil"/>
              <w:bottom w:val="single" w:sz="4" w:space="0" w:color="auto"/>
              <w:right w:val="single" w:sz="4" w:space="0" w:color="auto"/>
            </w:tcBorders>
            <w:shd w:val="clear" w:color="auto" w:fill="auto"/>
            <w:noWrap/>
            <w:vAlign w:val="center"/>
            <w:hideMark/>
          </w:tcPr>
          <w:p w14:paraId="053A69E3"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2CFCD79A"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49,66</w:t>
            </w:r>
          </w:p>
        </w:tc>
        <w:tc>
          <w:tcPr>
            <w:tcW w:w="482" w:type="pct"/>
            <w:tcBorders>
              <w:top w:val="nil"/>
              <w:left w:val="nil"/>
              <w:bottom w:val="single" w:sz="4" w:space="0" w:color="auto"/>
              <w:right w:val="single" w:sz="4" w:space="0" w:color="auto"/>
            </w:tcBorders>
            <w:shd w:val="clear" w:color="auto" w:fill="auto"/>
            <w:noWrap/>
            <w:vAlign w:val="center"/>
            <w:hideMark/>
          </w:tcPr>
          <w:p w14:paraId="7AE80C6F"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198,64</w:t>
            </w:r>
          </w:p>
        </w:tc>
      </w:tr>
      <w:tr w:rsidR="003D1583" w:rsidRPr="003D1583" w14:paraId="1CDC246C"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F6039D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68</w:t>
            </w:r>
          </w:p>
        </w:tc>
        <w:tc>
          <w:tcPr>
            <w:tcW w:w="355" w:type="pct"/>
            <w:vMerge w:val="restart"/>
            <w:tcBorders>
              <w:top w:val="nil"/>
              <w:left w:val="single" w:sz="4" w:space="0" w:color="auto"/>
              <w:bottom w:val="single" w:sz="4" w:space="0" w:color="auto"/>
              <w:right w:val="single" w:sz="4" w:space="0" w:color="auto"/>
            </w:tcBorders>
            <w:shd w:val="clear" w:color="auto" w:fill="auto"/>
            <w:vAlign w:val="center"/>
            <w:hideMark/>
          </w:tcPr>
          <w:p w14:paraId="49974FE2" w14:textId="2CACE35A"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Котельная № 3 г.</w:t>
            </w:r>
            <w:r w:rsidR="00027F7C" w:rsidRPr="003D1583">
              <w:rPr>
                <w:rFonts w:eastAsia="Times New Roman"/>
                <w:color w:val="FF0000"/>
                <w:sz w:val="18"/>
                <w:szCs w:val="18"/>
                <w:lang w:eastAsia="ru-RU"/>
              </w:rPr>
              <w:t xml:space="preserve"> </w:t>
            </w:r>
            <w:r w:rsidRPr="003D1583">
              <w:rPr>
                <w:rFonts w:eastAsia="Times New Roman"/>
                <w:color w:val="FF0000"/>
                <w:sz w:val="18"/>
                <w:szCs w:val="18"/>
                <w:lang w:eastAsia="ru-RU"/>
              </w:rPr>
              <w:t>Ветлуга тер. Д/К "Солнышко"</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4CE07116" w14:textId="3BE909F2"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 замена запорной арматуры на вводах ул.С.</w:t>
            </w:r>
            <w:r w:rsidR="00AD52E6" w:rsidRPr="003D1583">
              <w:rPr>
                <w:rFonts w:eastAsia="Times New Roman"/>
                <w:color w:val="FF0000"/>
                <w:sz w:val="18"/>
                <w:szCs w:val="18"/>
                <w:lang w:eastAsia="ru-RU"/>
              </w:rPr>
              <w:t xml:space="preserve"> </w:t>
            </w:r>
            <w:r w:rsidRPr="003D1583">
              <w:rPr>
                <w:rFonts w:eastAsia="Times New Roman"/>
                <w:color w:val="FF0000"/>
                <w:sz w:val="18"/>
                <w:szCs w:val="18"/>
                <w:lang w:eastAsia="ru-RU"/>
              </w:rPr>
              <w:t>Куликова, д.95</w:t>
            </w:r>
          </w:p>
        </w:tc>
        <w:tc>
          <w:tcPr>
            <w:tcW w:w="579" w:type="pct"/>
            <w:tcBorders>
              <w:top w:val="nil"/>
              <w:left w:val="nil"/>
              <w:bottom w:val="single" w:sz="4" w:space="0" w:color="auto"/>
              <w:right w:val="single" w:sz="4" w:space="0" w:color="auto"/>
            </w:tcBorders>
            <w:shd w:val="clear" w:color="auto" w:fill="auto"/>
            <w:vAlign w:val="center"/>
            <w:hideMark/>
          </w:tcPr>
          <w:p w14:paraId="595F269E"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Кран шар ст. 20 ALSO Ду 50 фланцевый</w:t>
            </w:r>
          </w:p>
        </w:tc>
        <w:tc>
          <w:tcPr>
            <w:tcW w:w="278" w:type="pct"/>
            <w:tcBorders>
              <w:top w:val="nil"/>
              <w:left w:val="nil"/>
              <w:bottom w:val="single" w:sz="4" w:space="0" w:color="auto"/>
              <w:right w:val="single" w:sz="4" w:space="0" w:color="auto"/>
            </w:tcBorders>
            <w:shd w:val="clear" w:color="auto" w:fill="auto"/>
            <w:noWrap/>
            <w:vAlign w:val="center"/>
            <w:hideMark/>
          </w:tcPr>
          <w:p w14:paraId="32595C2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29304AF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3CB790B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69376072" w14:textId="5728EFE4"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1 000,00</w:t>
            </w:r>
          </w:p>
        </w:tc>
        <w:tc>
          <w:tcPr>
            <w:tcW w:w="346" w:type="pct"/>
            <w:tcBorders>
              <w:top w:val="nil"/>
              <w:left w:val="nil"/>
              <w:bottom w:val="single" w:sz="4" w:space="0" w:color="auto"/>
              <w:right w:val="single" w:sz="4" w:space="0" w:color="auto"/>
            </w:tcBorders>
            <w:shd w:val="clear" w:color="auto" w:fill="auto"/>
            <w:vAlign w:val="center"/>
            <w:hideMark/>
          </w:tcPr>
          <w:p w14:paraId="0C7BD673" w14:textId="6ECB5F65"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2,00</w:t>
            </w:r>
          </w:p>
        </w:tc>
        <w:tc>
          <w:tcPr>
            <w:tcW w:w="397" w:type="pct"/>
            <w:tcBorders>
              <w:top w:val="nil"/>
              <w:left w:val="nil"/>
              <w:bottom w:val="single" w:sz="4" w:space="0" w:color="auto"/>
              <w:right w:val="nil"/>
            </w:tcBorders>
            <w:shd w:val="clear" w:color="auto" w:fill="auto"/>
            <w:vAlign w:val="center"/>
            <w:hideMark/>
          </w:tcPr>
          <w:p w14:paraId="05DEB5E0" w14:textId="25D6AD45"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2,40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4BF3F96A"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69B42355"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3EBC6D30"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1768,76</w:t>
            </w:r>
          </w:p>
        </w:tc>
        <w:tc>
          <w:tcPr>
            <w:tcW w:w="482" w:type="pct"/>
            <w:tcBorders>
              <w:top w:val="nil"/>
              <w:left w:val="nil"/>
              <w:bottom w:val="single" w:sz="4" w:space="0" w:color="auto"/>
              <w:right w:val="single" w:sz="4" w:space="0" w:color="auto"/>
            </w:tcBorders>
            <w:shd w:val="clear" w:color="auto" w:fill="auto"/>
            <w:noWrap/>
            <w:vAlign w:val="center"/>
            <w:hideMark/>
          </w:tcPr>
          <w:p w14:paraId="5DB5A732"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3537,52</w:t>
            </w:r>
          </w:p>
        </w:tc>
      </w:tr>
      <w:tr w:rsidR="003D1583" w:rsidRPr="003D1583" w14:paraId="0E545AD9" w14:textId="77777777" w:rsidTr="00027F7C">
        <w:trPr>
          <w:trHeight w:val="68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446E155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69</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4E3620E5"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0D98CD0F"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39FF6016"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Фланец стальной плоский приварной Ду 50 ст.20 Ру 16</w:t>
            </w:r>
          </w:p>
        </w:tc>
        <w:tc>
          <w:tcPr>
            <w:tcW w:w="278" w:type="pct"/>
            <w:tcBorders>
              <w:top w:val="nil"/>
              <w:left w:val="nil"/>
              <w:bottom w:val="single" w:sz="4" w:space="0" w:color="auto"/>
              <w:right w:val="single" w:sz="4" w:space="0" w:color="auto"/>
            </w:tcBorders>
            <w:shd w:val="clear" w:color="auto" w:fill="auto"/>
            <w:noWrap/>
            <w:vAlign w:val="center"/>
            <w:hideMark/>
          </w:tcPr>
          <w:p w14:paraId="1516093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096BE83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0BB8FF3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5322D9E2" w14:textId="27315B6A"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261,67</w:t>
            </w:r>
          </w:p>
        </w:tc>
        <w:tc>
          <w:tcPr>
            <w:tcW w:w="346" w:type="pct"/>
            <w:tcBorders>
              <w:top w:val="nil"/>
              <w:left w:val="nil"/>
              <w:bottom w:val="single" w:sz="4" w:space="0" w:color="auto"/>
              <w:right w:val="single" w:sz="4" w:space="0" w:color="auto"/>
            </w:tcBorders>
            <w:shd w:val="clear" w:color="auto" w:fill="auto"/>
            <w:vAlign w:val="center"/>
            <w:hideMark/>
          </w:tcPr>
          <w:p w14:paraId="7B0DA032" w14:textId="531A0A3C"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1,05</w:t>
            </w:r>
          </w:p>
        </w:tc>
        <w:tc>
          <w:tcPr>
            <w:tcW w:w="397" w:type="pct"/>
            <w:tcBorders>
              <w:top w:val="nil"/>
              <w:left w:val="nil"/>
              <w:bottom w:val="single" w:sz="4" w:space="0" w:color="auto"/>
              <w:right w:val="nil"/>
            </w:tcBorders>
            <w:shd w:val="clear" w:color="auto" w:fill="auto"/>
            <w:vAlign w:val="center"/>
            <w:hideMark/>
          </w:tcPr>
          <w:p w14:paraId="54C789FC" w14:textId="22B1E745"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1,26</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6057113"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19CFA84B"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4E77F62C"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292,68</w:t>
            </w:r>
          </w:p>
        </w:tc>
        <w:tc>
          <w:tcPr>
            <w:tcW w:w="482" w:type="pct"/>
            <w:tcBorders>
              <w:top w:val="nil"/>
              <w:left w:val="nil"/>
              <w:bottom w:val="single" w:sz="4" w:space="0" w:color="auto"/>
              <w:right w:val="single" w:sz="4" w:space="0" w:color="auto"/>
            </w:tcBorders>
            <w:shd w:val="clear" w:color="auto" w:fill="auto"/>
            <w:noWrap/>
            <w:vAlign w:val="center"/>
            <w:hideMark/>
          </w:tcPr>
          <w:p w14:paraId="6B2BE746"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1170,72</w:t>
            </w:r>
          </w:p>
        </w:tc>
      </w:tr>
      <w:tr w:rsidR="003D1583" w:rsidRPr="003D1583" w14:paraId="463FBAE2" w14:textId="77777777" w:rsidTr="00027F7C">
        <w:trPr>
          <w:trHeight w:val="68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52DF86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70</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F9F120E"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4849B58"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1E486D44"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Прокладка паранитовая для фланец ДУ 50</w:t>
            </w:r>
          </w:p>
        </w:tc>
        <w:tc>
          <w:tcPr>
            <w:tcW w:w="278" w:type="pct"/>
            <w:tcBorders>
              <w:top w:val="nil"/>
              <w:left w:val="nil"/>
              <w:bottom w:val="single" w:sz="4" w:space="0" w:color="auto"/>
              <w:right w:val="single" w:sz="4" w:space="0" w:color="auto"/>
            </w:tcBorders>
            <w:shd w:val="clear" w:color="auto" w:fill="auto"/>
            <w:noWrap/>
            <w:vAlign w:val="center"/>
            <w:hideMark/>
          </w:tcPr>
          <w:p w14:paraId="5B948B9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CBB068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5DF736F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7005C481" w14:textId="518B09BD"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14,17</w:t>
            </w:r>
          </w:p>
        </w:tc>
        <w:tc>
          <w:tcPr>
            <w:tcW w:w="346" w:type="pct"/>
            <w:tcBorders>
              <w:top w:val="nil"/>
              <w:left w:val="nil"/>
              <w:bottom w:val="single" w:sz="4" w:space="0" w:color="auto"/>
              <w:right w:val="single" w:sz="4" w:space="0" w:color="auto"/>
            </w:tcBorders>
            <w:shd w:val="clear" w:color="auto" w:fill="auto"/>
            <w:vAlign w:val="center"/>
            <w:hideMark/>
          </w:tcPr>
          <w:p w14:paraId="285069F9" w14:textId="78356FA0"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0,06</w:t>
            </w:r>
          </w:p>
        </w:tc>
        <w:tc>
          <w:tcPr>
            <w:tcW w:w="397" w:type="pct"/>
            <w:tcBorders>
              <w:top w:val="nil"/>
              <w:left w:val="nil"/>
              <w:bottom w:val="single" w:sz="4" w:space="0" w:color="auto"/>
              <w:right w:val="nil"/>
            </w:tcBorders>
            <w:shd w:val="clear" w:color="auto" w:fill="auto"/>
            <w:vAlign w:val="center"/>
            <w:hideMark/>
          </w:tcPr>
          <w:p w14:paraId="2FFE3885" w14:textId="1AB67F40"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0,07</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46CB0F99"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21.05.25</w:t>
            </w:r>
          </w:p>
        </w:tc>
        <w:tc>
          <w:tcPr>
            <w:tcW w:w="342" w:type="pct"/>
            <w:tcBorders>
              <w:top w:val="nil"/>
              <w:left w:val="nil"/>
              <w:bottom w:val="single" w:sz="4" w:space="0" w:color="auto"/>
              <w:right w:val="single" w:sz="4" w:space="0" w:color="auto"/>
            </w:tcBorders>
            <w:shd w:val="clear" w:color="auto" w:fill="auto"/>
            <w:noWrap/>
            <w:vAlign w:val="center"/>
            <w:hideMark/>
          </w:tcPr>
          <w:p w14:paraId="77222CC8"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751CEA71"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37,66</w:t>
            </w:r>
          </w:p>
        </w:tc>
        <w:tc>
          <w:tcPr>
            <w:tcW w:w="482" w:type="pct"/>
            <w:tcBorders>
              <w:top w:val="nil"/>
              <w:left w:val="nil"/>
              <w:bottom w:val="single" w:sz="4" w:space="0" w:color="auto"/>
              <w:right w:val="single" w:sz="4" w:space="0" w:color="auto"/>
            </w:tcBorders>
            <w:shd w:val="clear" w:color="auto" w:fill="auto"/>
            <w:noWrap/>
            <w:vAlign w:val="center"/>
            <w:hideMark/>
          </w:tcPr>
          <w:p w14:paraId="715ADF91"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150,64</w:t>
            </w:r>
          </w:p>
        </w:tc>
      </w:tr>
      <w:tr w:rsidR="003D1583" w:rsidRPr="003D1583" w14:paraId="5B0EE98C" w14:textId="77777777" w:rsidTr="00027F7C">
        <w:trPr>
          <w:trHeight w:val="68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5F137A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71</w:t>
            </w:r>
          </w:p>
        </w:tc>
        <w:tc>
          <w:tcPr>
            <w:tcW w:w="355" w:type="pct"/>
            <w:vMerge w:val="restart"/>
            <w:tcBorders>
              <w:top w:val="nil"/>
              <w:left w:val="single" w:sz="4" w:space="0" w:color="auto"/>
              <w:bottom w:val="single" w:sz="4" w:space="0" w:color="auto"/>
              <w:right w:val="single" w:sz="4" w:space="0" w:color="auto"/>
            </w:tcBorders>
            <w:shd w:val="clear" w:color="auto" w:fill="auto"/>
            <w:vAlign w:val="center"/>
            <w:hideMark/>
          </w:tcPr>
          <w:p w14:paraId="61F113C7"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78909AC6"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579" w:type="pct"/>
            <w:tcBorders>
              <w:top w:val="nil"/>
              <w:left w:val="nil"/>
              <w:bottom w:val="single" w:sz="4" w:space="0" w:color="auto"/>
              <w:right w:val="single" w:sz="4" w:space="0" w:color="auto"/>
            </w:tcBorders>
            <w:shd w:val="clear" w:color="auto" w:fill="auto"/>
            <w:vAlign w:val="center"/>
            <w:hideMark/>
          </w:tcPr>
          <w:p w14:paraId="5E8E83D5"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Фланец стальной плоский приварной Ду 65 ст.20 Ру 16</w:t>
            </w:r>
          </w:p>
        </w:tc>
        <w:tc>
          <w:tcPr>
            <w:tcW w:w="278" w:type="pct"/>
            <w:tcBorders>
              <w:top w:val="nil"/>
              <w:left w:val="nil"/>
              <w:bottom w:val="single" w:sz="4" w:space="0" w:color="auto"/>
              <w:right w:val="single" w:sz="4" w:space="0" w:color="auto"/>
            </w:tcBorders>
            <w:shd w:val="clear" w:color="auto" w:fill="auto"/>
            <w:noWrap/>
            <w:vAlign w:val="center"/>
            <w:hideMark/>
          </w:tcPr>
          <w:p w14:paraId="1C645D6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1609FF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02E4EB1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231BCBF1" w14:textId="39751148"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425,00</w:t>
            </w:r>
          </w:p>
        </w:tc>
        <w:tc>
          <w:tcPr>
            <w:tcW w:w="346" w:type="pct"/>
            <w:tcBorders>
              <w:top w:val="nil"/>
              <w:left w:val="nil"/>
              <w:bottom w:val="single" w:sz="4" w:space="0" w:color="auto"/>
              <w:right w:val="single" w:sz="4" w:space="0" w:color="auto"/>
            </w:tcBorders>
            <w:shd w:val="clear" w:color="auto" w:fill="auto"/>
            <w:vAlign w:val="center"/>
            <w:hideMark/>
          </w:tcPr>
          <w:p w14:paraId="7C6B9652" w14:textId="2FEB275E"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1,70</w:t>
            </w:r>
          </w:p>
        </w:tc>
        <w:tc>
          <w:tcPr>
            <w:tcW w:w="397" w:type="pct"/>
            <w:tcBorders>
              <w:top w:val="nil"/>
              <w:left w:val="nil"/>
              <w:bottom w:val="single" w:sz="4" w:space="0" w:color="auto"/>
              <w:right w:val="nil"/>
            </w:tcBorders>
            <w:shd w:val="clear" w:color="auto" w:fill="auto"/>
            <w:vAlign w:val="center"/>
            <w:hideMark/>
          </w:tcPr>
          <w:p w14:paraId="4672BA5B" w14:textId="47669325"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2,04</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3A64048F"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2A0FB113"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3708F88D"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373,16</w:t>
            </w:r>
          </w:p>
        </w:tc>
        <w:tc>
          <w:tcPr>
            <w:tcW w:w="482" w:type="pct"/>
            <w:tcBorders>
              <w:top w:val="nil"/>
              <w:left w:val="nil"/>
              <w:bottom w:val="single" w:sz="4" w:space="0" w:color="auto"/>
              <w:right w:val="single" w:sz="4" w:space="0" w:color="auto"/>
            </w:tcBorders>
            <w:shd w:val="clear" w:color="auto" w:fill="auto"/>
            <w:noWrap/>
            <w:vAlign w:val="center"/>
            <w:hideMark/>
          </w:tcPr>
          <w:p w14:paraId="6E33FA1C"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1492,64</w:t>
            </w:r>
          </w:p>
        </w:tc>
      </w:tr>
      <w:tr w:rsidR="003D1583" w:rsidRPr="003D1583" w14:paraId="3CD6BB79" w14:textId="77777777" w:rsidTr="00027F7C">
        <w:trPr>
          <w:trHeight w:val="68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62296E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72</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804A743"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459192C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7CB8A32C"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Прокладка паранитовая для фланец ДУ 65</w:t>
            </w:r>
          </w:p>
        </w:tc>
        <w:tc>
          <w:tcPr>
            <w:tcW w:w="278" w:type="pct"/>
            <w:tcBorders>
              <w:top w:val="nil"/>
              <w:left w:val="nil"/>
              <w:bottom w:val="single" w:sz="4" w:space="0" w:color="auto"/>
              <w:right w:val="single" w:sz="4" w:space="0" w:color="auto"/>
            </w:tcBorders>
            <w:shd w:val="clear" w:color="auto" w:fill="auto"/>
            <w:noWrap/>
            <w:vAlign w:val="center"/>
            <w:hideMark/>
          </w:tcPr>
          <w:p w14:paraId="5258C8B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31A014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07B0F6D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2AFA3FFE" w14:textId="2095D1B2"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16,67</w:t>
            </w:r>
          </w:p>
        </w:tc>
        <w:tc>
          <w:tcPr>
            <w:tcW w:w="346" w:type="pct"/>
            <w:tcBorders>
              <w:top w:val="nil"/>
              <w:left w:val="nil"/>
              <w:bottom w:val="single" w:sz="4" w:space="0" w:color="auto"/>
              <w:right w:val="single" w:sz="4" w:space="0" w:color="auto"/>
            </w:tcBorders>
            <w:shd w:val="clear" w:color="auto" w:fill="auto"/>
            <w:vAlign w:val="center"/>
            <w:hideMark/>
          </w:tcPr>
          <w:p w14:paraId="5D75BB5A" w14:textId="7345D073"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0,07</w:t>
            </w:r>
          </w:p>
        </w:tc>
        <w:tc>
          <w:tcPr>
            <w:tcW w:w="397" w:type="pct"/>
            <w:tcBorders>
              <w:top w:val="nil"/>
              <w:left w:val="nil"/>
              <w:bottom w:val="single" w:sz="4" w:space="0" w:color="auto"/>
              <w:right w:val="nil"/>
            </w:tcBorders>
            <w:shd w:val="clear" w:color="auto" w:fill="auto"/>
            <w:vAlign w:val="center"/>
            <w:hideMark/>
          </w:tcPr>
          <w:p w14:paraId="08A161DC" w14:textId="2E44AE73"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0,08</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3233F98F"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21.05.25</w:t>
            </w:r>
          </w:p>
        </w:tc>
        <w:tc>
          <w:tcPr>
            <w:tcW w:w="342" w:type="pct"/>
            <w:tcBorders>
              <w:top w:val="nil"/>
              <w:left w:val="nil"/>
              <w:bottom w:val="single" w:sz="4" w:space="0" w:color="auto"/>
              <w:right w:val="single" w:sz="4" w:space="0" w:color="auto"/>
            </w:tcBorders>
            <w:shd w:val="clear" w:color="auto" w:fill="auto"/>
            <w:noWrap/>
            <w:vAlign w:val="center"/>
            <w:hideMark/>
          </w:tcPr>
          <w:p w14:paraId="0EF9A51D"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1A400BED"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44,66</w:t>
            </w:r>
          </w:p>
        </w:tc>
        <w:tc>
          <w:tcPr>
            <w:tcW w:w="482" w:type="pct"/>
            <w:tcBorders>
              <w:top w:val="nil"/>
              <w:left w:val="nil"/>
              <w:bottom w:val="single" w:sz="4" w:space="0" w:color="auto"/>
              <w:right w:val="single" w:sz="4" w:space="0" w:color="auto"/>
            </w:tcBorders>
            <w:shd w:val="clear" w:color="auto" w:fill="auto"/>
            <w:noWrap/>
            <w:vAlign w:val="center"/>
            <w:hideMark/>
          </w:tcPr>
          <w:p w14:paraId="26163407"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178,64</w:t>
            </w:r>
          </w:p>
        </w:tc>
      </w:tr>
      <w:tr w:rsidR="003D1583" w:rsidRPr="003D1583" w14:paraId="08134EFD" w14:textId="77777777" w:rsidTr="00027F7C">
        <w:trPr>
          <w:trHeight w:val="68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4E2DD0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73</w:t>
            </w:r>
          </w:p>
        </w:tc>
        <w:tc>
          <w:tcPr>
            <w:tcW w:w="355" w:type="pct"/>
            <w:vMerge w:val="restart"/>
            <w:tcBorders>
              <w:top w:val="nil"/>
              <w:left w:val="single" w:sz="4" w:space="0" w:color="auto"/>
              <w:bottom w:val="single" w:sz="4" w:space="0" w:color="auto"/>
              <w:right w:val="single" w:sz="4" w:space="0" w:color="auto"/>
            </w:tcBorders>
            <w:shd w:val="clear" w:color="auto" w:fill="auto"/>
            <w:vAlign w:val="center"/>
            <w:hideMark/>
          </w:tcPr>
          <w:p w14:paraId="5E457D93"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Котельная № 8 г. Ветлуга, тер. </w:t>
            </w:r>
            <w:r w:rsidRPr="003D1583">
              <w:rPr>
                <w:rFonts w:eastAsia="Times New Roman"/>
                <w:color w:val="FF0000"/>
                <w:sz w:val="18"/>
                <w:szCs w:val="18"/>
                <w:lang w:eastAsia="ru-RU"/>
              </w:rPr>
              <w:lastRenderedPageBreak/>
              <w:t>Спиртзавода</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2AEF672A" w14:textId="77777777" w:rsidR="0081710C" w:rsidRPr="003D1583" w:rsidRDefault="0081710C" w:rsidP="00D371A5">
            <w:pPr>
              <w:autoSpaceDE/>
              <w:autoSpaceDN/>
              <w:adjustRightInd/>
              <w:spacing w:line="240" w:lineRule="auto"/>
              <w:ind w:left="-113" w:right="-113"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lastRenderedPageBreak/>
              <w:t>КР замена участка ТС с за</w:t>
            </w:r>
            <w:r w:rsidRPr="003D1583">
              <w:rPr>
                <w:rFonts w:eastAsia="Times New Roman"/>
                <w:color w:val="FF0000"/>
                <w:sz w:val="18"/>
                <w:szCs w:val="18"/>
                <w:lang w:eastAsia="ru-RU"/>
              </w:rPr>
              <w:lastRenderedPageBreak/>
              <w:t>порной арматуры на вводах в ж/д №54, 66 ул. М.Горького</w:t>
            </w:r>
          </w:p>
        </w:tc>
        <w:tc>
          <w:tcPr>
            <w:tcW w:w="579" w:type="pct"/>
            <w:tcBorders>
              <w:top w:val="nil"/>
              <w:left w:val="nil"/>
              <w:bottom w:val="single" w:sz="4" w:space="0" w:color="auto"/>
              <w:right w:val="single" w:sz="4" w:space="0" w:color="auto"/>
            </w:tcBorders>
            <w:shd w:val="clear" w:color="auto" w:fill="auto"/>
            <w:vAlign w:val="center"/>
            <w:hideMark/>
          </w:tcPr>
          <w:p w14:paraId="3D558C47"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lastRenderedPageBreak/>
              <w:t>Кран шар ст. 20 ALSO Ду 50 фланцевый</w:t>
            </w:r>
          </w:p>
        </w:tc>
        <w:tc>
          <w:tcPr>
            <w:tcW w:w="278" w:type="pct"/>
            <w:tcBorders>
              <w:top w:val="nil"/>
              <w:left w:val="nil"/>
              <w:bottom w:val="single" w:sz="4" w:space="0" w:color="auto"/>
              <w:right w:val="single" w:sz="4" w:space="0" w:color="auto"/>
            </w:tcBorders>
            <w:shd w:val="clear" w:color="auto" w:fill="auto"/>
            <w:noWrap/>
            <w:vAlign w:val="center"/>
            <w:hideMark/>
          </w:tcPr>
          <w:p w14:paraId="15F3475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1050D1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29D399C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35BE1A4A" w14:textId="44457895"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1 000,00</w:t>
            </w:r>
          </w:p>
        </w:tc>
        <w:tc>
          <w:tcPr>
            <w:tcW w:w="346" w:type="pct"/>
            <w:tcBorders>
              <w:top w:val="nil"/>
              <w:left w:val="nil"/>
              <w:bottom w:val="single" w:sz="4" w:space="0" w:color="auto"/>
              <w:right w:val="single" w:sz="4" w:space="0" w:color="auto"/>
            </w:tcBorders>
            <w:shd w:val="clear" w:color="auto" w:fill="auto"/>
            <w:vAlign w:val="center"/>
            <w:hideMark/>
          </w:tcPr>
          <w:p w14:paraId="590363EB" w14:textId="1BD8EC1F"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4,00</w:t>
            </w:r>
          </w:p>
        </w:tc>
        <w:tc>
          <w:tcPr>
            <w:tcW w:w="397" w:type="pct"/>
            <w:tcBorders>
              <w:top w:val="nil"/>
              <w:left w:val="nil"/>
              <w:bottom w:val="single" w:sz="4" w:space="0" w:color="auto"/>
              <w:right w:val="nil"/>
            </w:tcBorders>
            <w:shd w:val="clear" w:color="auto" w:fill="auto"/>
            <w:vAlign w:val="center"/>
            <w:hideMark/>
          </w:tcPr>
          <w:p w14:paraId="721D22CF" w14:textId="1DAB6A76"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4,80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2CD4360" w14:textId="77777777" w:rsidR="0081710C" w:rsidRPr="003D1583" w:rsidRDefault="0081710C" w:rsidP="00B47ADF">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779EB488"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1E80AC83"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1768,76</w:t>
            </w:r>
          </w:p>
        </w:tc>
        <w:tc>
          <w:tcPr>
            <w:tcW w:w="482" w:type="pct"/>
            <w:tcBorders>
              <w:top w:val="nil"/>
              <w:left w:val="nil"/>
              <w:bottom w:val="single" w:sz="4" w:space="0" w:color="auto"/>
              <w:right w:val="single" w:sz="4" w:space="0" w:color="auto"/>
            </w:tcBorders>
            <w:shd w:val="clear" w:color="auto" w:fill="auto"/>
            <w:noWrap/>
            <w:vAlign w:val="center"/>
            <w:hideMark/>
          </w:tcPr>
          <w:p w14:paraId="4966CEAB" w14:textId="77777777" w:rsidR="0081710C" w:rsidRPr="003D1583" w:rsidRDefault="0081710C" w:rsidP="00B47ADF">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7075,04</w:t>
            </w:r>
          </w:p>
        </w:tc>
      </w:tr>
      <w:tr w:rsidR="003D1583" w:rsidRPr="003D1583" w14:paraId="7ADF3C6F"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7CA03B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lastRenderedPageBreak/>
              <w:t>74</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4BFD9271"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9E7E8C5"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30D9A0BD"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Фланец стальной плоский приварной Ду 50 ст.20 Ру 16</w:t>
            </w:r>
          </w:p>
        </w:tc>
        <w:tc>
          <w:tcPr>
            <w:tcW w:w="278" w:type="pct"/>
            <w:tcBorders>
              <w:top w:val="nil"/>
              <w:left w:val="nil"/>
              <w:bottom w:val="single" w:sz="4" w:space="0" w:color="auto"/>
              <w:right w:val="single" w:sz="4" w:space="0" w:color="auto"/>
            </w:tcBorders>
            <w:shd w:val="clear" w:color="auto" w:fill="auto"/>
            <w:noWrap/>
            <w:vAlign w:val="center"/>
            <w:hideMark/>
          </w:tcPr>
          <w:p w14:paraId="27F83DF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96DF54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0A66DE9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2775F2D7" w14:textId="17E76792"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261,67</w:t>
            </w:r>
          </w:p>
        </w:tc>
        <w:tc>
          <w:tcPr>
            <w:tcW w:w="346" w:type="pct"/>
            <w:tcBorders>
              <w:top w:val="nil"/>
              <w:left w:val="nil"/>
              <w:bottom w:val="single" w:sz="4" w:space="0" w:color="auto"/>
              <w:right w:val="single" w:sz="4" w:space="0" w:color="auto"/>
            </w:tcBorders>
            <w:shd w:val="clear" w:color="auto" w:fill="auto"/>
            <w:vAlign w:val="center"/>
            <w:hideMark/>
          </w:tcPr>
          <w:p w14:paraId="72F1ED7B" w14:textId="0E96CECA"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2,09</w:t>
            </w:r>
          </w:p>
        </w:tc>
        <w:tc>
          <w:tcPr>
            <w:tcW w:w="397" w:type="pct"/>
            <w:tcBorders>
              <w:top w:val="nil"/>
              <w:left w:val="nil"/>
              <w:bottom w:val="single" w:sz="4" w:space="0" w:color="auto"/>
              <w:right w:val="nil"/>
            </w:tcBorders>
            <w:shd w:val="clear" w:color="auto" w:fill="auto"/>
            <w:vAlign w:val="center"/>
            <w:hideMark/>
          </w:tcPr>
          <w:p w14:paraId="46307D8C" w14:textId="59EEDEDF"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2,51</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4D4D330F"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bottom"/>
            <w:hideMark/>
          </w:tcPr>
          <w:p w14:paraId="25ACA011" w14:textId="77777777" w:rsidR="0081710C" w:rsidRPr="003D1583" w:rsidRDefault="0081710C" w:rsidP="00B47ADF">
            <w:pPr>
              <w:autoSpaceDE/>
              <w:autoSpaceDN/>
              <w:adjustRightInd/>
              <w:spacing w:line="240" w:lineRule="auto"/>
              <w:ind w:left="-57" w:right="-57" w:firstLine="0"/>
              <w:jc w:val="right"/>
              <w:outlineLvl w:val="0"/>
              <w:rPr>
                <w:rFonts w:eastAsia="Times New Roman"/>
                <w:b/>
                <w:bCs/>
                <w:color w:val="FF0000"/>
                <w:sz w:val="18"/>
                <w:szCs w:val="18"/>
                <w:lang w:eastAsia="ru-RU"/>
              </w:rPr>
            </w:pPr>
            <w:r w:rsidRPr="003D1583">
              <w:rPr>
                <w:rFonts w:eastAsia="Times New Roman"/>
                <w:b/>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bottom"/>
            <w:hideMark/>
          </w:tcPr>
          <w:p w14:paraId="6A8568F1" w14:textId="77777777" w:rsidR="0081710C" w:rsidRPr="003D1583" w:rsidRDefault="0081710C" w:rsidP="00B47ADF">
            <w:pPr>
              <w:autoSpaceDE/>
              <w:autoSpaceDN/>
              <w:adjustRightInd/>
              <w:spacing w:line="240" w:lineRule="auto"/>
              <w:ind w:left="-57" w:right="-57" w:firstLine="0"/>
              <w:jc w:val="right"/>
              <w:outlineLvl w:val="0"/>
              <w:rPr>
                <w:rFonts w:eastAsia="Times New Roman"/>
                <w:b/>
                <w:bCs/>
                <w:color w:val="FF0000"/>
                <w:sz w:val="18"/>
                <w:szCs w:val="18"/>
                <w:lang w:eastAsia="ru-RU"/>
              </w:rPr>
            </w:pPr>
            <w:r w:rsidRPr="003D1583">
              <w:rPr>
                <w:rFonts w:eastAsia="Times New Roman"/>
                <w:b/>
                <w:bCs/>
                <w:color w:val="FF0000"/>
                <w:sz w:val="18"/>
                <w:szCs w:val="18"/>
                <w:lang w:eastAsia="ru-RU"/>
              </w:rPr>
              <w:t>292,68</w:t>
            </w:r>
          </w:p>
        </w:tc>
        <w:tc>
          <w:tcPr>
            <w:tcW w:w="482" w:type="pct"/>
            <w:tcBorders>
              <w:top w:val="nil"/>
              <w:left w:val="nil"/>
              <w:bottom w:val="single" w:sz="4" w:space="0" w:color="auto"/>
              <w:right w:val="single" w:sz="4" w:space="0" w:color="auto"/>
            </w:tcBorders>
            <w:shd w:val="clear" w:color="auto" w:fill="auto"/>
            <w:noWrap/>
            <w:vAlign w:val="bottom"/>
            <w:hideMark/>
          </w:tcPr>
          <w:p w14:paraId="1B17CB4E" w14:textId="77777777" w:rsidR="0081710C" w:rsidRPr="003D1583" w:rsidRDefault="0081710C" w:rsidP="00B47ADF">
            <w:pPr>
              <w:autoSpaceDE/>
              <w:autoSpaceDN/>
              <w:adjustRightInd/>
              <w:spacing w:line="240" w:lineRule="auto"/>
              <w:ind w:left="-57" w:right="-57" w:firstLine="0"/>
              <w:jc w:val="right"/>
              <w:outlineLvl w:val="0"/>
              <w:rPr>
                <w:rFonts w:eastAsia="Times New Roman"/>
                <w:b/>
                <w:bCs/>
                <w:color w:val="FF0000"/>
                <w:sz w:val="18"/>
                <w:szCs w:val="18"/>
                <w:lang w:eastAsia="ru-RU"/>
              </w:rPr>
            </w:pPr>
            <w:r w:rsidRPr="003D1583">
              <w:rPr>
                <w:rFonts w:eastAsia="Times New Roman"/>
                <w:b/>
                <w:bCs/>
                <w:color w:val="FF0000"/>
                <w:sz w:val="18"/>
                <w:szCs w:val="18"/>
                <w:lang w:eastAsia="ru-RU"/>
              </w:rPr>
              <w:t>2341,44</w:t>
            </w:r>
          </w:p>
        </w:tc>
      </w:tr>
      <w:tr w:rsidR="003D1583" w:rsidRPr="003D1583" w14:paraId="29DD3041"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11E6B0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75</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66FBE8C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691E8F02"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46122B5"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Прокладка паранитовая для фланец ДУ 50</w:t>
            </w:r>
          </w:p>
        </w:tc>
        <w:tc>
          <w:tcPr>
            <w:tcW w:w="278" w:type="pct"/>
            <w:tcBorders>
              <w:top w:val="nil"/>
              <w:left w:val="nil"/>
              <w:bottom w:val="single" w:sz="4" w:space="0" w:color="auto"/>
              <w:right w:val="single" w:sz="4" w:space="0" w:color="auto"/>
            </w:tcBorders>
            <w:shd w:val="clear" w:color="auto" w:fill="auto"/>
            <w:noWrap/>
            <w:hideMark/>
          </w:tcPr>
          <w:p w14:paraId="2D7D519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BAF236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48ED3C2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502A2818" w14:textId="00733053"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14,17</w:t>
            </w:r>
          </w:p>
        </w:tc>
        <w:tc>
          <w:tcPr>
            <w:tcW w:w="346" w:type="pct"/>
            <w:tcBorders>
              <w:top w:val="nil"/>
              <w:left w:val="nil"/>
              <w:bottom w:val="single" w:sz="4" w:space="0" w:color="auto"/>
              <w:right w:val="single" w:sz="4" w:space="0" w:color="auto"/>
            </w:tcBorders>
            <w:shd w:val="clear" w:color="auto" w:fill="auto"/>
            <w:vAlign w:val="center"/>
            <w:hideMark/>
          </w:tcPr>
          <w:p w14:paraId="7C50FED3" w14:textId="62C3DFE2"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0,11</w:t>
            </w:r>
          </w:p>
        </w:tc>
        <w:tc>
          <w:tcPr>
            <w:tcW w:w="397" w:type="pct"/>
            <w:tcBorders>
              <w:top w:val="nil"/>
              <w:left w:val="nil"/>
              <w:bottom w:val="single" w:sz="4" w:space="0" w:color="auto"/>
              <w:right w:val="nil"/>
            </w:tcBorders>
            <w:shd w:val="clear" w:color="auto" w:fill="auto"/>
            <w:vAlign w:val="center"/>
            <w:hideMark/>
          </w:tcPr>
          <w:p w14:paraId="4A4CEA40" w14:textId="77C56769"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0,14</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3C36DFF"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21.05.25</w:t>
            </w:r>
          </w:p>
        </w:tc>
        <w:tc>
          <w:tcPr>
            <w:tcW w:w="342" w:type="pct"/>
            <w:tcBorders>
              <w:top w:val="nil"/>
              <w:left w:val="nil"/>
              <w:bottom w:val="single" w:sz="4" w:space="0" w:color="auto"/>
              <w:right w:val="single" w:sz="4" w:space="0" w:color="auto"/>
            </w:tcBorders>
            <w:shd w:val="clear" w:color="auto" w:fill="auto"/>
            <w:noWrap/>
            <w:vAlign w:val="center"/>
            <w:hideMark/>
          </w:tcPr>
          <w:p w14:paraId="7B5F93D1"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center"/>
            <w:hideMark/>
          </w:tcPr>
          <w:p w14:paraId="1CB6C45F"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37,66</w:t>
            </w:r>
          </w:p>
        </w:tc>
        <w:tc>
          <w:tcPr>
            <w:tcW w:w="482" w:type="pct"/>
            <w:tcBorders>
              <w:top w:val="nil"/>
              <w:left w:val="nil"/>
              <w:bottom w:val="single" w:sz="4" w:space="0" w:color="auto"/>
              <w:right w:val="single" w:sz="4" w:space="0" w:color="auto"/>
            </w:tcBorders>
            <w:shd w:val="clear" w:color="auto" w:fill="auto"/>
            <w:noWrap/>
            <w:vAlign w:val="center"/>
            <w:hideMark/>
          </w:tcPr>
          <w:p w14:paraId="2A982556"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301,28</w:t>
            </w:r>
          </w:p>
        </w:tc>
      </w:tr>
      <w:tr w:rsidR="003D1583" w:rsidRPr="003D1583" w14:paraId="0FE62C4F"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2591098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76</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48283B31"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4A739FE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0C9C68B"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Труба PPRC Ду 63 PN 25</w:t>
            </w:r>
          </w:p>
        </w:tc>
        <w:tc>
          <w:tcPr>
            <w:tcW w:w="278" w:type="pct"/>
            <w:tcBorders>
              <w:top w:val="nil"/>
              <w:left w:val="nil"/>
              <w:bottom w:val="single" w:sz="4" w:space="0" w:color="auto"/>
              <w:right w:val="single" w:sz="4" w:space="0" w:color="auto"/>
            </w:tcBorders>
            <w:shd w:val="clear" w:color="auto" w:fill="auto"/>
            <w:noWrap/>
            <w:hideMark/>
          </w:tcPr>
          <w:p w14:paraId="67D29EB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6205CC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м/п</w:t>
            </w:r>
          </w:p>
        </w:tc>
        <w:tc>
          <w:tcPr>
            <w:tcW w:w="246" w:type="pct"/>
            <w:tcBorders>
              <w:top w:val="nil"/>
              <w:left w:val="nil"/>
              <w:bottom w:val="single" w:sz="4" w:space="0" w:color="auto"/>
              <w:right w:val="single" w:sz="4" w:space="0" w:color="auto"/>
            </w:tcBorders>
            <w:shd w:val="clear" w:color="auto" w:fill="auto"/>
            <w:vAlign w:val="center"/>
            <w:hideMark/>
          </w:tcPr>
          <w:p w14:paraId="729406E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110</w:t>
            </w:r>
          </w:p>
        </w:tc>
        <w:tc>
          <w:tcPr>
            <w:tcW w:w="366" w:type="pct"/>
            <w:tcBorders>
              <w:top w:val="nil"/>
              <w:left w:val="nil"/>
              <w:bottom w:val="single" w:sz="4" w:space="0" w:color="auto"/>
              <w:right w:val="single" w:sz="4" w:space="0" w:color="auto"/>
            </w:tcBorders>
            <w:shd w:val="clear" w:color="auto" w:fill="auto"/>
            <w:vAlign w:val="center"/>
            <w:hideMark/>
          </w:tcPr>
          <w:p w14:paraId="33D97FC5" w14:textId="585034F1"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469,17</w:t>
            </w:r>
          </w:p>
        </w:tc>
        <w:tc>
          <w:tcPr>
            <w:tcW w:w="346" w:type="pct"/>
            <w:tcBorders>
              <w:top w:val="nil"/>
              <w:left w:val="nil"/>
              <w:bottom w:val="single" w:sz="4" w:space="0" w:color="auto"/>
              <w:right w:val="single" w:sz="4" w:space="0" w:color="auto"/>
            </w:tcBorders>
            <w:shd w:val="clear" w:color="auto" w:fill="auto"/>
            <w:vAlign w:val="center"/>
            <w:hideMark/>
          </w:tcPr>
          <w:p w14:paraId="3A0776B8" w14:textId="1D61B52C"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51,61</w:t>
            </w:r>
          </w:p>
        </w:tc>
        <w:tc>
          <w:tcPr>
            <w:tcW w:w="397" w:type="pct"/>
            <w:tcBorders>
              <w:top w:val="nil"/>
              <w:left w:val="nil"/>
              <w:bottom w:val="single" w:sz="4" w:space="0" w:color="auto"/>
              <w:right w:val="nil"/>
            </w:tcBorders>
            <w:shd w:val="clear" w:color="auto" w:fill="auto"/>
            <w:vAlign w:val="center"/>
            <w:hideMark/>
          </w:tcPr>
          <w:p w14:paraId="4B6235A1" w14:textId="0D0B2302"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61,93</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1B03197"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31.07..25</w:t>
            </w:r>
          </w:p>
        </w:tc>
        <w:tc>
          <w:tcPr>
            <w:tcW w:w="342" w:type="pct"/>
            <w:tcBorders>
              <w:top w:val="nil"/>
              <w:left w:val="nil"/>
              <w:bottom w:val="single" w:sz="4" w:space="0" w:color="auto"/>
              <w:right w:val="single" w:sz="4" w:space="0" w:color="auto"/>
            </w:tcBorders>
            <w:shd w:val="clear" w:color="auto" w:fill="auto"/>
            <w:noWrap/>
            <w:vAlign w:val="center"/>
            <w:hideMark/>
          </w:tcPr>
          <w:p w14:paraId="2F6B2800"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110</w:t>
            </w:r>
          </w:p>
        </w:tc>
        <w:tc>
          <w:tcPr>
            <w:tcW w:w="356" w:type="pct"/>
            <w:tcBorders>
              <w:top w:val="nil"/>
              <w:left w:val="nil"/>
              <w:bottom w:val="single" w:sz="4" w:space="0" w:color="auto"/>
              <w:right w:val="single" w:sz="4" w:space="0" w:color="auto"/>
            </w:tcBorders>
            <w:shd w:val="clear" w:color="auto" w:fill="auto"/>
            <w:noWrap/>
            <w:vAlign w:val="center"/>
            <w:hideMark/>
          </w:tcPr>
          <w:p w14:paraId="3CEA600B"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1635,00</w:t>
            </w:r>
          </w:p>
        </w:tc>
        <w:tc>
          <w:tcPr>
            <w:tcW w:w="482" w:type="pct"/>
            <w:tcBorders>
              <w:top w:val="nil"/>
              <w:left w:val="nil"/>
              <w:bottom w:val="single" w:sz="4" w:space="0" w:color="auto"/>
              <w:right w:val="single" w:sz="4" w:space="0" w:color="auto"/>
            </w:tcBorders>
            <w:shd w:val="clear" w:color="auto" w:fill="auto"/>
            <w:noWrap/>
            <w:vAlign w:val="center"/>
            <w:hideMark/>
          </w:tcPr>
          <w:p w14:paraId="067349E3"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179850,00</w:t>
            </w:r>
          </w:p>
        </w:tc>
      </w:tr>
      <w:tr w:rsidR="003D1583" w:rsidRPr="003D1583" w14:paraId="2DBA0A82"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0C3E97F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77</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8577F5E"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2FBE274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2CF6428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Муфта соединительная для трубы PPRC Ду 63</w:t>
            </w:r>
          </w:p>
        </w:tc>
        <w:tc>
          <w:tcPr>
            <w:tcW w:w="278" w:type="pct"/>
            <w:tcBorders>
              <w:top w:val="nil"/>
              <w:left w:val="nil"/>
              <w:bottom w:val="single" w:sz="4" w:space="0" w:color="auto"/>
              <w:right w:val="single" w:sz="4" w:space="0" w:color="auto"/>
            </w:tcBorders>
            <w:shd w:val="clear" w:color="auto" w:fill="auto"/>
            <w:noWrap/>
            <w:hideMark/>
          </w:tcPr>
          <w:p w14:paraId="7E6356E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409297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2E89975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28</w:t>
            </w:r>
          </w:p>
        </w:tc>
        <w:tc>
          <w:tcPr>
            <w:tcW w:w="366" w:type="pct"/>
            <w:tcBorders>
              <w:top w:val="nil"/>
              <w:left w:val="nil"/>
              <w:bottom w:val="single" w:sz="4" w:space="0" w:color="auto"/>
              <w:right w:val="single" w:sz="4" w:space="0" w:color="auto"/>
            </w:tcBorders>
            <w:shd w:val="clear" w:color="auto" w:fill="auto"/>
            <w:vAlign w:val="center"/>
            <w:hideMark/>
          </w:tcPr>
          <w:p w14:paraId="6F7F08BE" w14:textId="7273FFC4"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770,83</w:t>
            </w:r>
          </w:p>
        </w:tc>
        <w:tc>
          <w:tcPr>
            <w:tcW w:w="346" w:type="pct"/>
            <w:tcBorders>
              <w:top w:val="nil"/>
              <w:left w:val="nil"/>
              <w:bottom w:val="single" w:sz="4" w:space="0" w:color="auto"/>
              <w:right w:val="single" w:sz="4" w:space="0" w:color="auto"/>
            </w:tcBorders>
            <w:shd w:val="clear" w:color="auto" w:fill="auto"/>
            <w:vAlign w:val="center"/>
            <w:hideMark/>
          </w:tcPr>
          <w:p w14:paraId="777F46B3" w14:textId="00791501"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21,58</w:t>
            </w:r>
          </w:p>
        </w:tc>
        <w:tc>
          <w:tcPr>
            <w:tcW w:w="397" w:type="pct"/>
            <w:tcBorders>
              <w:top w:val="nil"/>
              <w:left w:val="nil"/>
              <w:bottom w:val="single" w:sz="4" w:space="0" w:color="auto"/>
              <w:right w:val="nil"/>
            </w:tcBorders>
            <w:shd w:val="clear" w:color="auto" w:fill="auto"/>
            <w:vAlign w:val="center"/>
            <w:hideMark/>
          </w:tcPr>
          <w:p w14:paraId="68C82D99" w14:textId="453040D2"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25,90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28A2810"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31.07..25</w:t>
            </w:r>
          </w:p>
        </w:tc>
        <w:tc>
          <w:tcPr>
            <w:tcW w:w="342" w:type="pct"/>
            <w:tcBorders>
              <w:top w:val="nil"/>
              <w:left w:val="nil"/>
              <w:bottom w:val="single" w:sz="4" w:space="0" w:color="auto"/>
              <w:right w:val="single" w:sz="4" w:space="0" w:color="auto"/>
            </w:tcBorders>
            <w:shd w:val="clear" w:color="auto" w:fill="auto"/>
            <w:noWrap/>
            <w:vAlign w:val="center"/>
            <w:hideMark/>
          </w:tcPr>
          <w:p w14:paraId="692FD3B6"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28</w:t>
            </w:r>
          </w:p>
        </w:tc>
        <w:tc>
          <w:tcPr>
            <w:tcW w:w="356" w:type="pct"/>
            <w:tcBorders>
              <w:top w:val="nil"/>
              <w:left w:val="nil"/>
              <w:bottom w:val="single" w:sz="4" w:space="0" w:color="auto"/>
              <w:right w:val="single" w:sz="4" w:space="0" w:color="auto"/>
            </w:tcBorders>
            <w:shd w:val="clear" w:color="auto" w:fill="auto"/>
            <w:noWrap/>
            <w:vAlign w:val="center"/>
            <w:hideMark/>
          </w:tcPr>
          <w:p w14:paraId="6AD9EE84"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37,50</w:t>
            </w:r>
          </w:p>
        </w:tc>
        <w:tc>
          <w:tcPr>
            <w:tcW w:w="482" w:type="pct"/>
            <w:tcBorders>
              <w:top w:val="nil"/>
              <w:left w:val="nil"/>
              <w:bottom w:val="single" w:sz="4" w:space="0" w:color="auto"/>
              <w:right w:val="single" w:sz="4" w:space="0" w:color="auto"/>
            </w:tcBorders>
            <w:shd w:val="clear" w:color="auto" w:fill="auto"/>
            <w:noWrap/>
            <w:vAlign w:val="center"/>
            <w:hideMark/>
          </w:tcPr>
          <w:p w14:paraId="45A03264"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1050,00</w:t>
            </w:r>
          </w:p>
        </w:tc>
      </w:tr>
      <w:tr w:rsidR="003D1583" w:rsidRPr="003D1583" w14:paraId="49FEE476"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531F17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78</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7808828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985106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00D3D7BB"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Муфта комбинированная разъемная PPRC Ду 63/ду 50 вн.резъба</w:t>
            </w:r>
          </w:p>
        </w:tc>
        <w:tc>
          <w:tcPr>
            <w:tcW w:w="278" w:type="pct"/>
            <w:tcBorders>
              <w:top w:val="nil"/>
              <w:left w:val="nil"/>
              <w:bottom w:val="single" w:sz="4" w:space="0" w:color="auto"/>
              <w:right w:val="single" w:sz="4" w:space="0" w:color="auto"/>
            </w:tcBorders>
            <w:shd w:val="clear" w:color="auto" w:fill="auto"/>
            <w:noWrap/>
            <w:hideMark/>
          </w:tcPr>
          <w:p w14:paraId="5A07C1F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6A971A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5D7922A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0B3423FD" w14:textId="43372E1B"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770,83</w:t>
            </w:r>
          </w:p>
        </w:tc>
        <w:tc>
          <w:tcPr>
            <w:tcW w:w="346" w:type="pct"/>
            <w:tcBorders>
              <w:top w:val="nil"/>
              <w:left w:val="nil"/>
              <w:bottom w:val="single" w:sz="4" w:space="0" w:color="auto"/>
              <w:right w:val="single" w:sz="4" w:space="0" w:color="auto"/>
            </w:tcBorders>
            <w:shd w:val="clear" w:color="auto" w:fill="auto"/>
            <w:vAlign w:val="center"/>
            <w:hideMark/>
          </w:tcPr>
          <w:p w14:paraId="6A554BEB" w14:textId="46484FB8"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3,08</w:t>
            </w:r>
          </w:p>
        </w:tc>
        <w:tc>
          <w:tcPr>
            <w:tcW w:w="397" w:type="pct"/>
            <w:tcBorders>
              <w:top w:val="nil"/>
              <w:left w:val="nil"/>
              <w:bottom w:val="single" w:sz="4" w:space="0" w:color="auto"/>
              <w:right w:val="nil"/>
            </w:tcBorders>
            <w:shd w:val="clear" w:color="auto" w:fill="auto"/>
            <w:vAlign w:val="center"/>
            <w:hideMark/>
          </w:tcPr>
          <w:p w14:paraId="654E5A40" w14:textId="7C503EB9"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3,70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9E927F7"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31.07..25</w:t>
            </w:r>
          </w:p>
        </w:tc>
        <w:tc>
          <w:tcPr>
            <w:tcW w:w="342" w:type="pct"/>
            <w:tcBorders>
              <w:top w:val="nil"/>
              <w:left w:val="nil"/>
              <w:bottom w:val="single" w:sz="4" w:space="0" w:color="auto"/>
              <w:right w:val="single" w:sz="4" w:space="0" w:color="auto"/>
            </w:tcBorders>
            <w:shd w:val="clear" w:color="auto" w:fill="auto"/>
            <w:noWrap/>
            <w:vAlign w:val="center"/>
            <w:hideMark/>
          </w:tcPr>
          <w:p w14:paraId="50AED29F"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5DD2F7D3"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845,00</w:t>
            </w:r>
          </w:p>
        </w:tc>
        <w:tc>
          <w:tcPr>
            <w:tcW w:w="482" w:type="pct"/>
            <w:tcBorders>
              <w:top w:val="nil"/>
              <w:left w:val="nil"/>
              <w:bottom w:val="single" w:sz="4" w:space="0" w:color="auto"/>
              <w:right w:val="single" w:sz="4" w:space="0" w:color="auto"/>
            </w:tcBorders>
            <w:shd w:val="clear" w:color="auto" w:fill="auto"/>
            <w:noWrap/>
            <w:vAlign w:val="center"/>
            <w:hideMark/>
          </w:tcPr>
          <w:p w14:paraId="017A403C"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3380,00</w:t>
            </w:r>
          </w:p>
        </w:tc>
      </w:tr>
      <w:tr w:rsidR="003D1583" w:rsidRPr="003D1583" w14:paraId="47453B79"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28F523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79</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F51FAFE"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6716DB81"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72EFE004"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Теплоизоляция для трубы PPRC 63мм  64мм/ толщ. 9мм серая  (1 шт/L-2м)</w:t>
            </w:r>
          </w:p>
        </w:tc>
        <w:tc>
          <w:tcPr>
            <w:tcW w:w="278" w:type="pct"/>
            <w:tcBorders>
              <w:top w:val="nil"/>
              <w:left w:val="nil"/>
              <w:bottom w:val="single" w:sz="4" w:space="0" w:color="auto"/>
              <w:right w:val="single" w:sz="4" w:space="0" w:color="auto"/>
            </w:tcBorders>
            <w:shd w:val="clear" w:color="auto" w:fill="auto"/>
            <w:noWrap/>
            <w:hideMark/>
          </w:tcPr>
          <w:p w14:paraId="7771F8D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A63D52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12F40D1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42</w:t>
            </w:r>
          </w:p>
        </w:tc>
        <w:tc>
          <w:tcPr>
            <w:tcW w:w="366" w:type="pct"/>
            <w:tcBorders>
              <w:top w:val="nil"/>
              <w:left w:val="nil"/>
              <w:bottom w:val="single" w:sz="4" w:space="0" w:color="auto"/>
              <w:right w:val="single" w:sz="4" w:space="0" w:color="auto"/>
            </w:tcBorders>
            <w:shd w:val="clear" w:color="auto" w:fill="auto"/>
            <w:vAlign w:val="center"/>
            <w:hideMark/>
          </w:tcPr>
          <w:p w14:paraId="37A5C986" w14:textId="1FB42A6D"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66,67</w:t>
            </w:r>
          </w:p>
        </w:tc>
        <w:tc>
          <w:tcPr>
            <w:tcW w:w="346" w:type="pct"/>
            <w:tcBorders>
              <w:top w:val="nil"/>
              <w:left w:val="nil"/>
              <w:bottom w:val="single" w:sz="4" w:space="0" w:color="auto"/>
              <w:right w:val="single" w:sz="4" w:space="0" w:color="auto"/>
            </w:tcBorders>
            <w:shd w:val="clear" w:color="auto" w:fill="auto"/>
            <w:vAlign w:val="center"/>
            <w:hideMark/>
          </w:tcPr>
          <w:p w14:paraId="6E30E1AF" w14:textId="060094AF"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2,80</w:t>
            </w:r>
          </w:p>
        </w:tc>
        <w:tc>
          <w:tcPr>
            <w:tcW w:w="397" w:type="pct"/>
            <w:tcBorders>
              <w:top w:val="nil"/>
              <w:left w:val="nil"/>
              <w:bottom w:val="single" w:sz="4" w:space="0" w:color="auto"/>
              <w:right w:val="nil"/>
            </w:tcBorders>
            <w:shd w:val="clear" w:color="auto" w:fill="auto"/>
            <w:vAlign w:val="center"/>
            <w:hideMark/>
          </w:tcPr>
          <w:p w14:paraId="644EE5C4" w14:textId="4F66ADE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3,36</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41D17F52"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31.07..25</w:t>
            </w:r>
          </w:p>
        </w:tc>
        <w:tc>
          <w:tcPr>
            <w:tcW w:w="342" w:type="pct"/>
            <w:tcBorders>
              <w:top w:val="nil"/>
              <w:left w:val="nil"/>
              <w:bottom w:val="single" w:sz="4" w:space="0" w:color="auto"/>
              <w:right w:val="single" w:sz="4" w:space="0" w:color="auto"/>
            </w:tcBorders>
            <w:shd w:val="clear" w:color="auto" w:fill="auto"/>
            <w:noWrap/>
            <w:vAlign w:val="center"/>
            <w:hideMark/>
          </w:tcPr>
          <w:p w14:paraId="1D0E54F1"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42</w:t>
            </w:r>
          </w:p>
        </w:tc>
        <w:tc>
          <w:tcPr>
            <w:tcW w:w="356" w:type="pct"/>
            <w:tcBorders>
              <w:top w:val="nil"/>
              <w:left w:val="nil"/>
              <w:bottom w:val="single" w:sz="4" w:space="0" w:color="auto"/>
              <w:right w:val="single" w:sz="4" w:space="0" w:color="auto"/>
            </w:tcBorders>
            <w:shd w:val="clear" w:color="auto" w:fill="auto"/>
            <w:noWrap/>
            <w:vAlign w:val="center"/>
            <w:hideMark/>
          </w:tcPr>
          <w:p w14:paraId="49DD6775"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85,83</w:t>
            </w:r>
          </w:p>
        </w:tc>
        <w:tc>
          <w:tcPr>
            <w:tcW w:w="482" w:type="pct"/>
            <w:tcBorders>
              <w:top w:val="nil"/>
              <w:left w:val="nil"/>
              <w:bottom w:val="single" w:sz="4" w:space="0" w:color="auto"/>
              <w:right w:val="single" w:sz="4" w:space="0" w:color="auto"/>
            </w:tcBorders>
            <w:shd w:val="clear" w:color="auto" w:fill="auto"/>
            <w:noWrap/>
            <w:vAlign w:val="center"/>
            <w:hideMark/>
          </w:tcPr>
          <w:p w14:paraId="4DD6DF66"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3604,86</w:t>
            </w:r>
          </w:p>
        </w:tc>
      </w:tr>
      <w:tr w:rsidR="003D1583" w:rsidRPr="003D1583" w14:paraId="14BB856C"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46076E9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80</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62B7F3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6DBB1B78"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3E19ABED"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Сгон Ду 50мм стальной L-90-120мм</w:t>
            </w:r>
          </w:p>
        </w:tc>
        <w:tc>
          <w:tcPr>
            <w:tcW w:w="278" w:type="pct"/>
            <w:tcBorders>
              <w:top w:val="nil"/>
              <w:left w:val="nil"/>
              <w:bottom w:val="single" w:sz="4" w:space="0" w:color="auto"/>
              <w:right w:val="single" w:sz="4" w:space="0" w:color="auto"/>
            </w:tcBorders>
            <w:shd w:val="clear" w:color="auto" w:fill="auto"/>
            <w:noWrap/>
            <w:hideMark/>
          </w:tcPr>
          <w:p w14:paraId="79E57B2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3B1D7F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08B6E7F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6BECA77E" w14:textId="3FEA4E54"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235,42</w:t>
            </w:r>
          </w:p>
        </w:tc>
        <w:tc>
          <w:tcPr>
            <w:tcW w:w="346" w:type="pct"/>
            <w:tcBorders>
              <w:top w:val="nil"/>
              <w:left w:val="nil"/>
              <w:bottom w:val="single" w:sz="4" w:space="0" w:color="auto"/>
              <w:right w:val="single" w:sz="4" w:space="0" w:color="auto"/>
            </w:tcBorders>
            <w:shd w:val="clear" w:color="auto" w:fill="auto"/>
            <w:vAlign w:val="center"/>
            <w:hideMark/>
          </w:tcPr>
          <w:p w14:paraId="70E28DA6" w14:textId="17687884"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0,94</w:t>
            </w:r>
          </w:p>
        </w:tc>
        <w:tc>
          <w:tcPr>
            <w:tcW w:w="397" w:type="pct"/>
            <w:tcBorders>
              <w:top w:val="nil"/>
              <w:left w:val="nil"/>
              <w:bottom w:val="single" w:sz="4" w:space="0" w:color="auto"/>
              <w:right w:val="nil"/>
            </w:tcBorders>
            <w:shd w:val="clear" w:color="auto" w:fill="auto"/>
            <w:vAlign w:val="center"/>
            <w:hideMark/>
          </w:tcPr>
          <w:p w14:paraId="3E610354" w14:textId="54ACF365"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1,13</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AC98841"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04.04.25</w:t>
            </w:r>
          </w:p>
        </w:tc>
        <w:tc>
          <w:tcPr>
            <w:tcW w:w="342" w:type="pct"/>
            <w:tcBorders>
              <w:top w:val="nil"/>
              <w:left w:val="nil"/>
              <w:bottom w:val="single" w:sz="4" w:space="0" w:color="auto"/>
              <w:right w:val="single" w:sz="4" w:space="0" w:color="auto"/>
            </w:tcBorders>
            <w:shd w:val="clear" w:color="auto" w:fill="auto"/>
            <w:noWrap/>
            <w:vAlign w:val="center"/>
            <w:hideMark/>
          </w:tcPr>
          <w:p w14:paraId="107CFE2F"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262FF903"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90,00</w:t>
            </w:r>
          </w:p>
        </w:tc>
        <w:tc>
          <w:tcPr>
            <w:tcW w:w="482" w:type="pct"/>
            <w:tcBorders>
              <w:top w:val="nil"/>
              <w:left w:val="nil"/>
              <w:bottom w:val="single" w:sz="4" w:space="0" w:color="auto"/>
              <w:right w:val="single" w:sz="4" w:space="0" w:color="auto"/>
            </w:tcBorders>
            <w:shd w:val="clear" w:color="auto" w:fill="auto"/>
            <w:noWrap/>
            <w:vAlign w:val="center"/>
            <w:hideMark/>
          </w:tcPr>
          <w:p w14:paraId="1970BAD0"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360,00</w:t>
            </w:r>
          </w:p>
        </w:tc>
      </w:tr>
      <w:tr w:rsidR="003D1583" w:rsidRPr="003D1583" w14:paraId="6B6F6FEE"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8FA3B2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81</w:t>
            </w:r>
          </w:p>
        </w:tc>
        <w:tc>
          <w:tcPr>
            <w:tcW w:w="355" w:type="pct"/>
            <w:vMerge w:val="restart"/>
            <w:tcBorders>
              <w:top w:val="nil"/>
              <w:left w:val="single" w:sz="4" w:space="0" w:color="auto"/>
              <w:bottom w:val="single" w:sz="4" w:space="0" w:color="auto"/>
              <w:right w:val="single" w:sz="4" w:space="0" w:color="auto"/>
            </w:tcBorders>
            <w:shd w:val="clear" w:color="auto" w:fill="auto"/>
            <w:vAlign w:val="center"/>
            <w:hideMark/>
          </w:tcPr>
          <w:p w14:paraId="32BB31FD"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52797806"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579" w:type="pct"/>
            <w:tcBorders>
              <w:top w:val="nil"/>
              <w:left w:val="nil"/>
              <w:bottom w:val="single" w:sz="4" w:space="0" w:color="auto"/>
              <w:right w:val="single" w:sz="4" w:space="0" w:color="auto"/>
            </w:tcBorders>
            <w:shd w:val="clear" w:color="auto" w:fill="auto"/>
            <w:vAlign w:val="center"/>
            <w:hideMark/>
          </w:tcPr>
          <w:p w14:paraId="18FE521A"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Фланец стальной плоский приварной Ду 65 ст.20 Ру 16</w:t>
            </w:r>
          </w:p>
        </w:tc>
        <w:tc>
          <w:tcPr>
            <w:tcW w:w="278" w:type="pct"/>
            <w:tcBorders>
              <w:top w:val="nil"/>
              <w:left w:val="nil"/>
              <w:bottom w:val="single" w:sz="4" w:space="0" w:color="auto"/>
              <w:right w:val="single" w:sz="4" w:space="0" w:color="auto"/>
            </w:tcBorders>
            <w:shd w:val="clear" w:color="auto" w:fill="auto"/>
            <w:noWrap/>
            <w:hideMark/>
          </w:tcPr>
          <w:p w14:paraId="6FA073B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983AC6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4B7B1BA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4CE1B7B4" w14:textId="161610DD"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425,00</w:t>
            </w:r>
          </w:p>
        </w:tc>
        <w:tc>
          <w:tcPr>
            <w:tcW w:w="346" w:type="pct"/>
            <w:tcBorders>
              <w:top w:val="nil"/>
              <w:left w:val="nil"/>
              <w:bottom w:val="single" w:sz="4" w:space="0" w:color="auto"/>
              <w:right w:val="single" w:sz="4" w:space="0" w:color="auto"/>
            </w:tcBorders>
            <w:shd w:val="clear" w:color="auto" w:fill="auto"/>
            <w:vAlign w:val="center"/>
            <w:hideMark/>
          </w:tcPr>
          <w:p w14:paraId="0A5157E6" w14:textId="5933E4CB"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1,70</w:t>
            </w:r>
          </w:p>
        </w:tc>
        <w:tc>
          <w:tcPr>
            <w:tcW w:w="397" w:type="pct"/>
            <w:tcBorders>
              <w:top w:val="nil"/>
              <w:left w:val="nil"/>
              <w:bottom w:val="single" w:sz="4" w:space="0" w:color="auto"/>
              <w:right w:val="nil"/>
            </w:tcBorders>
            <w:shd w:val="clear" w:color="auto" w:fill="auto"/>
            <w:vAlign w:val="center"/>
            <w:hideMark/>
          </w:tcPr>
          <w:p w14:paraId="6DA5CE6C" w14:textId="5F6150AA"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2,04</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CECE419"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76F744E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071B707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373,16</w:t>
            </w:r>
          </w:p>
        </w:tc>
        <w:tc>
          <w:tcPr>
            <w:tcW w:w="482" w:type="pct"/>
            <w:tcBorders>
              <w:top w:val="nil"/>
              <w:left w:val="nil"/>
              <w:bottom w:val="single" w:sz="4" w:space="0" w:color="auto"/>
              <w:right w:val="single" w:sz="4" w:space="0" w:color="auto"/>
            </w:tcBorders>
            <w:shd w:val="clear" w:color="auto" w:fill="auto"/>
            <w:noWrap/>
            <w:vAlign w:val="center"/>
            <w:hideMark/>
          </w:tcPr>
          <w:p w14:paraId="42B66C8F"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1492,64</w:t>
            </w:r>
          </w:p>
        </w:tc>
      </w:tr>
      <w:tr w:rsidR="003D1583" w:rsidRPr="003D1583" w14:paraId="7D4D5CAC"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2D25F05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82</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3818B8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3BD278AF"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146CA5B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Прокладка паранитовая для фланец ДУ 65</w:t>
            </w:r>
          </w:p>
        </w:tc>
        <w:tc>
          <w:tcPr>
            <w:tcW w:w="278" w:type="pct"/>
            <w:tcBorders>
              <w:top w:val="nil"/>
              <w:left w:val="nil"/>
              <w:bottom w:val="single" w:sz="4" w:space="0" w:color="auto"/>
              <w:right w:val="single" w:sz="4" w:space="0" w:color="auto"/>
            </w:tcBorders>
            <w:shd w:val="clear" w:color="auto" w:fill="auto"/>
            <w:noWrap/>
            <w:hideMark/>
          </w:tcPr>
          <w:p w14:paraId="271E5D0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2E2F56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67ED954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2083F63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 xml:space="preserve">                    16,67 </w:t>
            </w:r>
          </w:p>
        </w:tc>
        <w:tc>
          <w:tcPr>
            <w:tcW w:w="346" w:type="pct"/>
            <w:tcBorders>
              <w:top w:val="nil"/>
              <w:left w:val="nil"/>
              <w:bottom w:val="single" w:sz="4" w:space="0" w:color="auto"/>
              <w:right w:val="single" w:sz="4" w:space="0" w:color="auto"/>
            </w:tcBorders>
            <w:shd w:val="clear" w:color="auto" w:fill="auto"/>
            <w:vAlign w:val="center"/>
            <w:hideMark/>
          </w:tcPr>
          <w:p w14:paraId="0188A141" w14:textId="6F30C4EF" w:rsidR="0081710C" w:rsidRPr="003D1583" w:rsidRDefault="0081710C" w:rsidP="00027F7C">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0,07</w:t>
            </w:r>
          </w:p>
        </w:tc>
        <w:tc>
          <w:tcPr>
            <w:tcW w:w="397" w:type="pct"/>
            <w:tcBorders>
              <w:top w:val="nil"/>
              <w:left w:val="nil"/>
              <w:bottom w:val="single" w:sz="4" w:space="0" w:color="auto"/>
              <w:right w:val="nil"/>
            </w:tcBorders>
            <w:shd w:val="clear" w:color="auto" w:fill="auto"/>
            <w:vAlign w:val="center"/>
            <w:hideMark/>
          </w:tcPr>
          <w:p w14:paraId="719ED9DB" w14:textId="41135A3A"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0,08</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76189CF2"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21.05.25</w:t>
            </w:r>
          </w:p>
        </w:tc>
        <w:tc>
          <w:tcPr>
            <w:tcW w:w="342" w:type="pct"/>
            <w:tcBorders>
              <w:top w:val="nil"/>
              <w:left w:val="nil"/>
              <w:bottom w:val="single" w:sz="4" w:space="0" w:color="auto"/>
              <w:right w:val="single" w:sz="4" w:space="0" w:color="auto"/>
            </w:tcBorders>
            <w:shd w:val="clear" w:color="auto" w:fill="auto"/>
            <w:noWrap/>
            <w:vAlign w:val="bottom"/>
            <w:hideMark/>
          </w:tcPr>
          <w:p w14:paraId="2949D4FE" w14:textId="77777777" w:rsidR="0081710C" w:rsidRPr="003D1583" w:rsidRDefault="0081710C" w:rsidP="00B47ADF">
            <w:pPr>
              <w:autoSpaceDE/>
              <w:autoSpaceDN/>
              <w:adjustRightInd/>
              <w:spacing w:line="240" w:lineRule="auto"/>
              <w:ind w:left="-57" w:right="-57" w:firstLine="0"/>
              <w:jc w:val="right"/>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bottom"/>
            <w:hideMark/>
          </w:tcPr>
          <w:p w14:paraId="107CEF77" w14:textId="77777777" w:rsidR="0081710C" w:rsidRPr="003D1583" w:rsidRDefault="0081710C" w:rsidP="00B47ADF">
            <w:pPr>
              <w:autoSpaceDE/>
              <w:autoSpaceDN/>
              <w:adjustRightInd/>
              <w:spacing w:line="240" w:lineRule="auto"/>
              <w:ind w:left="-57" w:right="-57" w:firstLine="0"/>
              <w:jc w:val="right"/>
              <w:outlineLvl w:val="0"/>
              <w:rPr>
                <w:rFonts w:eastAsia="Times New Roman"/>
                <w:b/>
                <w:bCs/>
                <w:color w:val="FF0000"/>
                <w:sz w:val="18"/>
                <w:szCs w:val="18"/>
                <w:lang w:eastAsia="ru-RU"/>
              </w:rPr>
            </w:pPr>
            <w:r w:rsidRPr="003D1583">
              <w:rPr>
                <w:rFonts w:eastAsia="Times New Roman"/>
                <w:b/>
                <w:bCs/>
                <w:color w:val="FF0000"/>
                <w:sz w:val="18"/>
                <w:szCs w:val="18"/>
                <w:lang w:eastAsia="ru-RU"/>
              </w:rPr>
              <w:t>44,66</w:t>
            </w:r>
          </w:p>
        </w:tc>
        <w:tc>
          <w:tcPr>
            <w:tcW w:w="482" w:type="pct"/>
            <w:tcBorders>
              <w:top w:val="nil"/>
              <w:left w:val="nil"/>
              <w:bottom w:val="single" w:sz="4" w:space="0" w:color="auto"/>
              <w:right w:val="single" w:sz="4" w:space="0" w:color="auto"/>
            </w:tcBorders>
            <w:shd w:val="clear" w:color="auto" w:fill="auto"/>
            <w:noWrap/>
            <w:vAlign w:val="bottom"/>
            <w:hideMark/>
          </w:tcPr>
          <w:p w14:paraId="23FB5DE2" w14:textId="77777777" w:rsidR="0081710C" w:rsidRPr="003D1583" w:rsidRDefault="0081710C" w:rsidP="00B47ADF">
            <w:pPr>
              <w:autoSpaceDE/>
              <w:autoSpaceDN/>
              <w:adjustRightInd/>
              <w:spacing w:line="240" w:lineRule="auto"/>
              <w:ind w:left="-57" w:right="-57" w:firstLine="0"/>
              <w:jc w:val="right"/>
              <w:outlineLvl w:val="0"/>
              <w:rPr>
                <w:rFonts w:eastAsia="Times New Roman"/>
                <w:b/>
                <w:bCs/>
                <w:color w:val="FF0000"/>
                <w:sz w:val="18"/>
                <w:szCs w:val="18"/>
                <w:lang w:eastAsia="ru-RU"/>
              </w:rPr>
            </w:pPr>
            <w:r w:rsidRPr="003D1583">
              <w:rPr>
                <w:rFonts w:eastAsia="Times New Roman"/>
                <w:b/>
                <w:bCs/>
                <w:color w:val="FF0000"/>
                <w:sz w:val="18"/>
                <w:szCs w:val="18"/>
                <w:lang w:eastAsia="ru-RU"/>
              </w:rPr>
              <w:t>178,64</w:t>
            </w:r>
          </w:p>
        </w:tc>
      </w:tr>
      <w:tr w:rsidR="003D1583" w:rsidRPr="003D1583" w14:paraId="37222506" w14:textId="77777777" w:rsidTr="00027F7C">
        <w:trPr>
          <w:trHeight w:val="315"/>
        </w:trPr>
        <w:tc>
          <w:tcPr>
            <w:tcW w:w="2649"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1BE92DD2" w14:textId="77777777" w:rsidR="0081710C" w:rsidRPr="003D1583" w:rsidRDefault="0081710C" w:rsidP="00B47ADF">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Расходные материалы</w:t>
            </w:r>
          </w:p>
        </w:tc>
        <w:tc>
          <w:tcPr>
            <w:tcW w:w="346" w:type="pct"/>
            <w:tcBorders>
              <w:top w:val="nil"/>
              <w:left w:val="nil"/>
              <w:bottom w:val="single" w:sz="4" w:space="0" w:color="auto"/>
              <w:right w:val="single" w:sz="4" w:space="0" w:color="auto"/>
            </w:tcBorders>
            <w:shd w:val="clear" w:color="auto" w:fill="auto"/>
            <w:vAlign w:val="center"/>
            <w:hideMark/>
          </w:tcPr>
          <w:p w14:paraId="5B8F8404" w14:textId="2B2E3350" w:rsidR="0081710C" w:rsidRPr="003D1583" w:rsidRDefault="0081710C" w:rsidP="00027F7C">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505,98</w:t>
            </w:r>
          </w:p>
        </w:tc>
        <w:tc>
          <w:tcPr>
            <w:tcW w:w="397" w:type="pct"/>
            <w:tcBorders>
              <w:top w:val="nil"/>
              <w:left w:val="nil"/>
              <w:bottom w:val="single" w:sz="4" w:space="0" w:color="auto"/>
              <w:right w:val="nil"/>
            </w:tcBorders>
            <w:shd w:val="clear" w:color="auto" w:fill="auto"/>
            <w:vAlign w:val="center"/>
            <w:hideMark/>
          </w:tcPr>
          <w:p w14:paraId="2BC8662B" w14:textId="2DD5D2EB" w:rsidR="0081710C" w:rsidRPr="003D1583" w:rsidRDefault="0081710C" w:rsidP="00027F7C">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607,17</w:t>
            </w:r>
          </w:p>
        </w:tc>
        <w:tc>
          <w:tcPr>
            <w:tcW w:w="1126"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45BDC" w14:textId="77777777" w:rsidR="0081710C" w:rsidRPr="003D1583" w:rsidRDefault="0081710C" w:rsidP="00027F7C">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ИТОГО по расх. мат.</w:t>
            </w:r>
          </w:p>
        </w:tc>
        <w:tc>
          <w:tcPr>
            <w:tcW w:w="482" w:type="pct"/>
            <w:tcBorders>
              <w:top w:val="nil"/>
              <w:left w:val="nil"/>
              <w:bottom w:val="single" w:sz="4" w:space="0" w:color="auto"/>
              <w:right w:val="single" w:sz="4" w:space="0" w:color="auto"/>
            </w:tcBorders>
            <w:shd w:val="clear" w:color="auto" w:fill="auto"/>
            <w:noWrap/>
            <w:vAlign w:val="center"/>
            <w:hideMark/>
          </w:tcPr>
          <w:p w14:paraId="3C44D167" w14:textId="77777777" w:rsidR="0081710C" w:rsidRPr="003D1583" w:rsidRDefault="0081710C" w:rsidP="00027F7C">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414292,78</w:t>
            </w:r>
          </w:p>
        </w:tc>
      </w:tr>
      <w:tr w:rsidR="003D1583" w:rsidRPr="003D1583" w14:paraId="02D9A707"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3F3316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83</w:t>
            </w:r>
          </w:p>
        </w:tc>
        <w:tc>
          <w:tcPr>
            <w:tcW w:w="355" w:type="pct"/>
            <w:vMerge w:val="restart"/>
            <w:tcBorders>
              <w:top w:val="nil"/>
              <w:left w:val="single" w:sz="4" w:space="0" w:color="auto"/>
              <w:bottom w:val="single" w:sz="4" w:space="0" w:color="auto"/>
              <w:right w:val="single" w:sz="4" w:space="0" w:color="auto"/>
            </w:tcBorders>
            <w:shd w:val="clear" w:color="auto" w:fill="auto"/>
            <w:vAlign w:val="center"/>
            <w:hideMark/>
          </w:tcPr>
          <w:p w14:paraId="13BABDD8"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 </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7E11CC40"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Для проведения слесарно-сварочных работ,  рем.работ</w:t>
            </w:r>
          </w:p>
        </w:tc>
        <w:tc>
          <w:tcPr>
            <w:tcW w:w="579" w:type="pct"/>
            <w:tcBorders>
              <w:top w:val="nil"/>
              <w:left w:val="nil"/>
              <w:bottom w:val="single" w:sz="4" w:space="0" w:color="auto"/>
              <w:right w:val="single" w:sz="4" w:space="0" w:color="auto"/>
            </w:tcBorders>
            <w:shd w:val="clear" w:color="auto" w:fill="auto"/>
            <w:vAlign w:val="center"/>
            <w:hideMark/>
          </w:tcPr>
          <w:p w14:paraId="0BD5A9B7" w14:textId="1F1DC809" w:rsidR="0081710C" w:rsidRPr="003D1583" w:rsidRDefault="0081710C" w:rsidP="00027F7C">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Рем.</w:t>
            </w:r>
            <w:r w:rsidR="00027F7C" w:rsidRPr="003D1583">
              <w:rPr>
                <w:rFonts w:eastAsia="Times New Roman"/>
                <w:color w:val="FF0000"/>
                <w:sz w:val="18"/>
                <w:szCs w:val="18"/>
                <w:lang w:eastAsia="ru-RU"/>
              </w:rPr>
              <w:t xml:space="preserve"> </w:t>
            </w:r>
            <w:r w:rsidRPr="003D1583">
              <w:rPr>
                <w:rFonts w:eastAsia="Times New Roman"/>
                <w:color w:val="FF0000"/>
                <w:sz w:val="18"/>
                <w:szCs w:val="18"/>
                <w:lang w:eastAsia="ru-RU"/>
              </w:rPr>
              <w:t>комплект для гидроцил Ц20-160-80-560.01.01-02</w:t>
            </w:r>
          </w:p>
        </w:tc>
        <w:tc>
          <w:tcPr>
            <w:tcW w:w="278" w:type="pct"/>
            <w:tcBorders>
              <w:top w:val="nil"/>
              <w:left w:val="nil"/>
              <w:bottom w:val="single" w:sz="4" w:space="0" w:color="auto"/>
              <w:right w:val="single" w:sz="4" w:space="0" w:color="auto"/>
            </w:tcBorders>
            <w:shd w:val="clear" w:color="auto" w:fill="auto"/>
            <w:noWrap/>
            <w:vAlign w:val="center"/>
            <w:hideMark/>
          </w:tcPr>
          <w:p w14:paraId="1EDC8BB4"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0DE8310A"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1FAE0C66"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w:t>
            </w:r>
          </w:p>
        </w:tc>
        <w:tc>
          <w:tcPr>
            <w:tcW w:w="366" w:type="pct"/>
            <w:tcBorders>
              <w:top w:val="nil"/>
              <w:left w:val="nil"/>
              <w:bottom w:val="single" w:sz="4" w:space="0" w:color="auto"/>
              <w:right w:val="single" w:sz="4" w:space="0" w:color="auto"/>
            </w:tcBorders>
            <w:shd w:val="clear" w:color="auto" w:fill="auto"/>
            <w:vAlign w:val="center"/>
            <w:hideMark/>
          </w:tcPr>
          <w:p w14:paraId="731E6EA2" w14:textId="54DA43B3"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1 791,67</w:t>
            </w:r>
          </w:p>
        </w:tc>
        <w:tc>
          <w:tcPr>
            <w:tcW w:w="346" w:type="pct"/>
            <w:tcBorders>
              <w:top w:val="nil"/>
              <w:left w:val="nil"/>
              <w:bottom w:val="single" w:sz="4" w:space="0" w:color="auto"/>
              <w:right w:val="single" w:sz="4" w:space="0" w:color="auto"/>
            </w:tcBorders>
            <w:shd w:val="clear" w:color="auto" w:fill="auto"/>
            <w:vAlign w:val="center"/>
            <w:hideMark/>
          </w:tcPr>
          <w:p w14:paraId="718724ED" w14:textId="1CBE6445"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8,96</w:t>
            </w:r>
          </w:p>
        </w:tc>
        <w:tc>
          <w:tcPr>
            <w:tcW w:w="397" w:type="pct"/>
            <w:tcBorders>
              <w:top w:val="nil"/>
              <w:left w:val="nil"/>
              <w:bottom w:val="single" w:sz="4" w:space="0" w:color="auto"/>
              <w:right w:val="nil"/>
            </w:tcBorders>
            <w:shd w:val="clear" w:color="auto" w:fill="auto"/>
            <w:vAlign w:val="center"/>
            <w:hideMark/>
          </w:tcPr>
          <w:p w14:paraId="68A07D79" w14:textId="1DFEAD22"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10,75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FFA8204"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01.08.25</w:t>
            </w:r>
          </w:p>
        </w:tc>
        <w:tc>
          <w:tcPr>
            <w:tcW w:w="342" w:type="pct"/>
            <w:tcBorders>
              <w:top w:val="nil"/>
              <w:left w:val="nil"/>
              <w:bottom w:val="single" w:sz="4" w:space="0" w:color="auto"/>
              <w:right w:val="single" w:sz="4" w:space="0" w:color="auto"/>
            </w:tcBorders>
            <w:shd w:val="clear" w:color="auto" w:fill="auto"/>
            <w:noWrap/>
            <w:vAlign w:val="center"/>
            <w:hideMark/>
          </w:tcPr>
          <w:p w14:paraId="785AC557"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w:t>
            </w:r>
          </w:p>
        </w:tc>
        <w:tc>
          <w:tcPr>
            <w:tcW w:w="356" w:type="pct"/>
            <w:tcBorders>
              <w:top w:val="nil"/>
              <w:left w:val="nil"/>
              <w:bottom w:val="single" w:sz="4" w:space="0" w:color="auto"/>
              <w:right w:val="single" w:sz="4" w:space="0" w:color="auto"/>
            </w:tcBorders>
            <w:shd w:val="clear" w:color="auto" w:fill="auto"/>
            <w:noWrap/>
            <w:vAlign w:val="center"/>
            <w:hideMark/>
          </w:tcPr>
          <w:p w14:paraId="4D519E67"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3340,00</w:t>
            </w:r>
          </w:p>
        </w:tc>
        <w:tc>
          <w:tcPr>
            <w:tcW w:w="482" w:type="pct"/>
            <w:tcBorders>
              <w:top w:val="nil"/>
              <w:left w:val="nil"/>
              <w:bottom w:val="single" w:sz="4" w:space="0" w:color="auto"/>
              <w:right w:val="single" w:sz="4" w:space="0" w:color="auto"/>
            </w:tcBorders>
            <w:shd w:val="clear" w:color="auto" w:fill="auto"/>
            <w:noWrap/>
            <w:vAlign w:val="center"/>
            <w:hideMark/>
          </w:tcPr>
          <w:p w14:paraId="4F36C2B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16700,00</w:t>
            </w:r>
          </w:p>
        </w:tc>
      </w:tr>
      <w:tr w:rsidR="003D1583" w:rsidRPr="003D1583" w14:paraId="7B6C47D2"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2E96D4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0011AC9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4117C473"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47D83935"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Уранин-А</w:t>
            </w:r>
          </w:p>
        </w:tc>
        <w:tc>
          <w:tcPr>
            <w:tcW w:w="278" w:type="pct"/>
            <w:tcBorders>
              <w:top w:val="nil"/>
              <w:left w:val="nil"/>
              <w:bottom w:val="single" w:sz="4" w:space="0" w:color="auto"/>
              <w:right w:val="single" w:sz="4" w:space="0" w:color="auto"/>
            </w:tcBorders>
            <w:shd w:val="clear" w:color="auto" w:fill="auto"/>
            <w:noWrap/>
            <w:vAlign w:val="center"/>
            <w:hideMark/>
          </w:tcPr>
          <w:p w14:paraId="4D178E07" w14:textId="4E44ACC5"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p>
        </w:tc>
        <w:tc>
          <w:tcPr>
            <w:tcW w:w="228" w:type="pct"/>
            <w:tcBorders>
              <w:top w:val="nil"/>
              <w:left w:val="nil"/>
              <w:bottom w:val="single" w:sz="4" w:space="0" w:color="auto"/>
              <w:right w:val="single" w:sz="4" w:space="0" w:color="auto"/>
            </w:tcBorders>
            <w:shd w:val="clear" w:color="auto" w:fill="auto"/>
            <w:vAlign w:val="center"/>
            <w:hideMark/>
          </w:tcPr>
          <w:p w14:paraId="1BB09257"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кг</w:t>
            </w:r>
          </w:p>
        </w:tc>
        <w:tc>
          <w:tcPr>
            <w:tcW w:w="246" w:type="pct"/>
            <w:tcBorders>
              <w:top w:val="nil"/>
              <w:left w:val="nil"/>
              <w:bottom w:val="single" w:sz="4" w:space="0" w:color="auto"/>
              <w:right w:val="single" w:sz="4" w:space="0" w:color="auto"/>
            </w:tcBorders>
            <w:shd w:val="clear" w:color="auto" w:fill="auto"/>
            <w:vAlign w:val="center"/>
            <w:hideMark/>
          </w:tcPr>
          <w:p w14:paraId="5FEAC761"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w:t>
            </w:r>
          </w:p>
        </w:tc>
        <w:tc>
          <w:tcPr>
            <w:tcW w:w="366" w:type="pct"/>
            <w:tcBorders>
              <w:top w:val="nil"/>
              <w:left w:val="nil"/>
              <w:bottom w:val="single" w:sz="4" w:space="0" w:color="auto"/>
              <w:right w:val="single" w:sz="4" w:space="0" w:color="auto"/>
            </w:tcBorders>
            <w:shd w:val="clear" w:color="auto" w:fill="auto"/>
            <w:vAlign w:val="center"/>
            <w:hideMark/>
          </w:tcPr>
          <w:p w14:paraId="4CEFC1C8" w14:textId="3BA4DCFB"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p>
        </w:tc>
        <w:tc>
          <w:tcPr>
            <w:tcW w:w="346" w:type="pct"/>
            <w:tcBorders>
              <w:top w:val="nil"/>
              <w:left w:val="nil"/>
              <w:bottom w:val="single" w:sz="4" w:space="0" w:color="auto"/>
              <w:right w:val="single" w:sz="4" w:space="0" w:color="auto"/>
            </w:tcBorders>
            <w:shd w:val="clear" w:color="auto" w:fill="auto"/>
            <w:vAlign w:val="center"/>
            <w:hideMark/>
          </w:tcPr>
          <w:p w14:paraId="24EA04ED" w14:textId="3EBE53BD"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p>
        </w:tc>
        <w:tc>
          <w:tcPr>
            <w:tcW w:w="397" w:type="pct"/>
            <w:tcBorders>
              <w:top w:val="nil"/>
              <w:left w:val="nil"/>
              <w:bottom w:val="single" w:sz="4" w:space="0" w:color="auto"/>
              <w:right w:val="nil"/>
            </w:tcBorders>
            <w:shd w:val="clear" w:color="auto" w:fill="auto"/>
            <w:vAlign w:val="center"/>
            <w:hideMark/>
          </w:tcPr>
          <w:p w14:paraId="40CBC7D2" w14:textId="269F493C"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4BDA751"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15.05.25</w:t>
            </w:r>
          </w:p>
        </w:tc>
        <w:tc>
          <w:tcPr>
            <w:tcW w:w="342" w:type="pct"/>
            <w:tcBorders>
              <w:top w:val="nil"/>
              <w:left w:val="nil"/>
              <w:bottom w:val="single" w:sz="4" w:space="0" w:color="auto"/>
              <w:right w:val="single" w:sz="4" w:space="0" w:color="auto"/>
            </w:tcBorders>
            <w:shd w:val="clear" w:color="auto" w:fill="auto"/>
            <w:noWrap/>
            <w:vAlign w:val="center"/>
            <w:hideMark/>
          </w:tcPr>
          <w:p w14:paraId="5AC8BB12"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w:t>
            </w:r>
          </w:p>
        </w:tc>
        <w:tc>
          <w:tcPr>
            <w:tcW w:w="356" w:type="pct"/>
            <w:tcBorders>
              <w:top w:val="nil"/>
              <w:left w:val="nil"/>
              <w:bottom w:val="single" w:sz="4" w:space="0" w:color="auto"/>
              <w:right w:val="single" w:sz="4" w:space="0" w:color="auto"/>
            </w:tcBorders>
            <w:shd w:val="clear" w:color="auto" w:fill="auto"/>
            <w:noWrap/>
            <w:vAlign w:val="center"/>
            <w:hideMark/>
          </w:tcPr>
          <w:p w14:paraId="61BD89EA"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2200,00</w:t>
            </w:r>
          </w:p>
        </w:tc>
        <w:tc>
          <w:tcPr>
            <w:tcW w:w="482" w:type="pct"/>
            <w:tcBorders>
              <w:top w:val="nil"/>
              <w:left w:val="nil"/>
              <w:bottom w:val="single" w:sz="4" w:space="0" w:color="auto"/>
              <w:right w:val="single" w:sz="4" w:space="0" w:color="auto"/>
            </w:tcBorders>
            <w:shd w:val="clear" w:color="auto" w:fill="auto"/>
            <w:noWrap/>
            <w:vAlign w:val="center"/>
            <w:hideMark/>
          </w:tcPr>
          <w:p w14:paraId="3F60B0D2"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11000,00</w:t>
            </w:r>
          </w:p>
        </w:tc>
      </w:tr>
      <w:tr w:rsidR="003D1583" w:rsidRPr="003D1583" w14:paraId="3EEB398B"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040C33D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lastRenderedPageBreak/>
              <w:t>84</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632D4579"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ACF1DA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6B182AF"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Труба ППМИ Ду 57/125 мм, толщ стенки 3,5-4мм</w:t>
            </w:r>
          </w:p>
        </w:tc>
        <w:tc>
          <w:tcPr>
            <w:tcW w:w="278" w:type="pct"/>
            <w:tcBorders>
              <w:top w:val="nil"/>
              <w:left w:val="nil"/>
              <w:bottom w:val="single" w:sz="4" w:space="0" w:color="auto"/>
              <w:right w:val="single" w:sz="4" w:space="0" w:color="auto"/>
            </w:tcBorders>
            <w:shd w:val="clear" w:color="auto" w:fill="auto"/>
            <w:noWrap/>
            <w:vAlign w:val="center"/>
            <w:hideMark/>
          </w:tcPr>
          <w:p w14:paraId="72EF4671"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06E5935"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м/п</w:t>
            </w:r>
          </w:p>
        </w:tc>
        <w:tc>
          <w:tcPr>
            <w:tcW w:w="246" w:type="pct"/>
            <w:tcBorders>
              <w:top w:val="nil"/>
              <w:left w:val="nil"/>
              <w:bottom w:val="single" w:sz="4" w:space="0" w:color="auto"/>
              <w:right w:val="single" w:sz="4" w:space="0" w:color="auto"/>
            </w:tcBorders>
            <w:shd w:val="clear" w:color="auto" w:fill="auto"/>
            <w:vAlign w:val="center"/>
            <w:hideMark/>
          </w:tcPr>
          <w:p w14:paraId="04611F59"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24</w:t>
            </w:r>
          </w:p>
        </w:tc>
        <w:tc>
          <w:tcPr>
            <w:tcW w:w="366" w:type="pct"/>
            <w:tcBorders>
              <w:top w:val="nil"/>
              <w:left w:val="nil"/>
              <w:bottom w:val="single" w:sz="4" w:space="0" w:color="auto"/>
              <w:right w:val="single" w:sz="4" w:space="0" w:color="auto"/>
            </w:tcBorders>
            <w:shd w:val="clear" w:color="auto" w:fill="auto"/>
            <w:vAlign w:val="center"/>
            <w:hideMark/>
          </w:tcPr>
          <w:p w14:paraId="1CFC4BB0" w14:textId="1263F15B"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1 291,67</w:t>
            </w:r>
          </w:p>
        </w:tc>
        <w:tc>
          <w:tcPr>
            <w:tcW w:w="346" w:type="pct"/>
            <w:tcBorders>
              <w:top w:val="nil"/>
              <w:left w:val="nil"/>
              <w:bottom w:val="single" w:sz="4" w:space="0" w:color="auto"/>
              <w:right w:val="single" w:sz="4" w:space="0" w:color="auto"/>
            </w:tcBorders>
            <w:shd w:val="clear" w:color="auto" w:fill="auto"/>
            <w:vAlign w:val="center"/>
            <w:hideMark/>
          </w:tcPr>
          <w:p w14:paraId="15F054D0" w14:textId="66ECB8A5"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31,00</w:t>
            </w:r>
          </w:p>
        </w:tc>
        <w:tc>
          <w:tcPr>
            <w:tcW w:w="397" w:type="pct"/>
            <w:tcBorders>
              <w:top w:val="nil"/>
              <w:left w:val="nil"/>
              <w:bottom w:val="single" w:sz="4" w:space="0" w:color="auto"/>
              <w:right w:val="nil"/>
            </w:tcBorders>
            <w:shd w:val="clear" w:color="auto" w:fill="auto"/>
            <w:vAlign w:val="center"/>
            <w:hideMark/>
          </w:tcPr>
          <w:p w14:paraId="3FF27A0B" w14:textId="689F5A95"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37,20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440C09A"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27.06.25</w:t>
            </w:r>
          </w:p>
        </w:tc>
        <w:tc>
          <w:tcPr>
            <w:tcW w:w="342" w:type="pct"/>
            <w:tcBorders>
              <w:top w:val="nil"/>
              <w:left w:val="nil"/>
              <w:bottom w:val="single" w:sz="4" w:space="0" w:color="auto"/>
              <w:right w:val="single" w:sz="4" w:space="0" w:color="auto"/>
            </w:tcBorders>
            <w:shd w:val="clear" w:color="auto" w:fill="auto"/>
            <w:noWrap/>
            <w:vAlign w:val="center"/>
            <w:hideMark/>
          </w:tcPr>
          <w:p w14:paraId="5329AE2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24</w:t>
            </w:r>
          </w:p>
        </w:tc>
        <w:tc>
          <w:tcPr>
            <w:tcW w:w="356" w:type="pct"/>
            <w:tcBorders>
              <w:top w:val="nil"/>
              <w:left w:val="nil"/>
              <w:bottom w:val="single" w:sz="4" w:space="0" w:color="auto"/>
              <w:right w:val="single" w:sz="4" w:space="0" w:color="auto"/>
            </w:tcBorders>
            <w:shd w:val="clear" w:color="auto" w:fill="auto"/>
            <w:noWrap/>
            <w:vAlign w:val="center"/>
            <w:hideMark/>
          </w:tcPr>
          <w:p w14:paraId="010B290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950,00</w:t>
            </w:r>
          </w:p>
        </w:tc>
        <w:tc>
          <w:tcPr>
            <w:tcW w:w="482" w:type="pct"/>
            <w:tcBorders>
              <w:top w:val="nil"/>
              <w:left w:val="nil"/>
              <w:bottom w:val="single" w:sz="4" w:space="0" w:color="auto"/>
              <w:right w:val="single" w:sz="4" w:space="0" w:color="auto"/>
            </w:tcBorders>
            <w:shd w:val="clear" w:color="auto" w:fill="auto"/>
            <w:noWrap/>
            <w:vAlign w:val="center"/>
            <w:hideMark/>
          </w:tcPr>
          <w:p w14:paraId="24327625"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22800,00</w:t>
            </w:r>
          </w:p>
        </w:tc>
      </w:tr>
      <w:tr w:rsidR="003D1583" w:rsidRPr="003D1583" w14:paraId="4998F87D"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10B4F2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85</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09E7FECF"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2426FFC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07302295" w14:textId="548FD63D"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Отвод ППМИ 90° 57/125 мм, толщ.</w:t>
            </w:r>
            <w:r w:rsidR="00027F7C" w:rsidRPr="003D1583">
              <w:rPr>
                <w:rFonts w:eastAsia="Times New Roman"/>
                <w:color w:val="FF0000"/>
                <w:sz w:val="18"/>
                <w:szCs w:val="18"/>
                <w:lang w:eastAsia="ru-RU"/>
              </w:rPr>
              <w:t xml:space="preserve"> </w:t>
            </w:r>
            <w:r w:rsidRPr="003D1583">
              <w:rPr>
                <w:rFonts w:eastAsia="Times New Roman"/>
                <w:color w:val="FF0000"/>
                <w:sz w:val="18"/>
                <w:szCs w:val="18"/>
                <w:lang w:eastAsia="ru-RU"/>
              </w:rPr>
              <w:t>стенки 3,5-4,0мм</w:t>
            </w:r>
          </w:p>
        </w:tc>
        <w:tc>
          <w:tcPr>
            <w:tcW w:w="278" w:type="pct"/>
            <w:tcBorders>
              <w:top w:val="nil"/>
              <w:left w:val="nil"/>
              <w:bottom w:val="single" w:sz="4" w:space="0" w:color="auto"/>
              <w:right w:val="single" w:sz="4" w:space="0" w:color="auto"/>
            </w:tcBorders>
            <w:shd w:val="clear" w:color="auto" w:fill="auto"/>
            <w:noWrap/>
            <w:vAlign w:val="center"/>
            <w:hideMark/>
          </w:tcPr>
          <w:p w14:paraId="5CAB7010"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7F71005"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1C2E7379"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3D10B2C3" w14:textId="13E38CAB"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4 034,72</w:t>
            </w:r>
          </w:p>
        </w:tc>
        <w:tc>
          <w:tcPr>
            <w:tcW w:w="346" w:type="pct"/>
            <w:tcBorders>
              <w:top w:val="nil"/>
              <w:left w:val="nil"/>
              <w:bottom w:val="single" w:sz="4" w:space="0" w:color="auto"/>
              <w:right w:val="single" w:sz="4" w:space="0" w:color="auto"/>
            </w:tcBorders>
            <w:shd w:val="clear" w:color="auto" w:fill="auto"/>
            <w:vAlign w:val="center"/>
            <w:hideMark/>
          </w:tcPr>
          <w:p w14:paraId="44A6B975" w14:textId="36F6E2CF"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16,14</w:t>
            </w:r>
          </w:p>
        </w:tc>
        <w:tc>
          <w:tcPr>
            <w:tcW w:w="397" w:type="pct"/>
            <w:tcBorders>
              <w:top w:val="nil"/>
              <w:left w:val="nil"/>
              <w:bottom w:val="single" w:sz="4" w:space="0" w:color="auto"/>
              <w:right w:val="nil"/>
            </w:tcBorders>
            <w:shd w:val="clear" w:color="auto" w:fill="auto"/>
            <w:vAlign w:val="center"/>
            <w:hideMark/>
          </w:tcPr>
          <w:p w14:paraId="4B259672" w14:textId="064897A3"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19,37</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7C095E30" w14:textId="77777777" w:rsidR="0081710C" w:rsidRPr="003D1583" w:rsidRDefault="0081710C" w:rsidP="00027F7C">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27.06.25</w:t>
            </w:r>
          </w:p>
        </w:tc>
        <w:tc>
          <w:tcPr>
            <w:tcW w:w="342" w:type="pct"/>
            <w:tcBorders>
              <w:top w:val="nil"/>
              <w:left w:val="nil"/>
              <w:bottom w:val="single" w:sz="4" w:space="0" w:color="auto"/>
              <w:right w:val="single" w:sz="4" w:space="0" w:color="auto"/>
            </w:tcBorders>
            <w:shd w:val="clear" w:color="auto" w:fill="auto"/>
            <w:noWrap/>
            <w:vAlign w:val="center"/>
            <w:hideMark/>
          </w:tcPr>
          <w:p w14:paraId="0E6F624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621A2DF5"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1050,00</w:t>
            </w:r>
          </w:p>
        </w:tc>
        <w:tc>
          <w:tcPr>
            <w:tcW w:w="482" w:type="pct"/>
            <w:tcBorders>
              <w:top w:val="nil"/>
              <w:left w:val="nil"/>
              <w:bottom w:val="single" w:sz="4" w:space="0" w:color="auto"/>
              <w:right w:val="single" w:sz="4" w:space="0" w:color="auto"/>
            </w:tcBorders>
            <w:shd w:val="clear" w:color="auto" w:fill="auto"/>
            <w:noWrap/>
            <w:vAlign w:val="center"/>
            <w:hideMark/>
          </w:tcPr>
          <w:p w14:paraId="21620CF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4200,00</w:t>
            </w:r>
          </w:p>
        </w:tc>
      </w:tr>
      <w:tr w:rsidR="003D1583" w:rsidRPr="003D1583" w14:paraId="55E93AA5"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0C819E3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86</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639E7BEA"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204B01A"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18E4A51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КЗС для труб ППМИ Ду57/125 мм ( пена 3-х комп.для заделки стыков)</w:t>
            </w:r>
          </w:p>
        </w:tc>
        <w:tc>
          <w:tcPr>
            <w:tcW w:w="278" w:type="pct"/>
            <w:tcBorders>
              <w:top w:val="nil"/>
              <w:left w:val="nil"/>
              <w:bottom w:val="single" w:sz="4" w:space="0" w:color="auto"/>
              <w:right w:val="single" w:sz="4" w:space="0" w:color="auto"/>
            </w:tcBorders>
            <w:shd w:val="clear" w:color="auto" w:fill="auto"/>
            <w:noWrap/>
            <w:vAlign w:val="center"/>
            <w:hideMark/>
          </w:tcPr>
          <w:p w14:paraId="169E66C8"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5D9D10F"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20361474"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55BB5E1C" w14:textId="2C10EDA0"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618,06</w:t>
            </w:r>
          </w:p>
        </w:tc>
        <w:tc>
          <w:tcPr>
            <w:tcW w:w="346" w:type="pct"/>
            <w:tcBorders>
              <w:top w:val="nil"/>
              <w:left w:val="nil"/>
              <w:bottom w:val="single" w:sz="4" w:space="0" w:color="auto"/>
              <w:right w:val="single" w:sz="4" w:space="0" w:color="auto"/>
            </w:tcBorders>
            <w:shd w:val="clear" w:color="auto" w:fill="auto"/>
            <w:vAlign w:val="center"/>
            <w:hideMark/>
          </w:tcPr>
          <w:p w14:paraId="10164C50" w14:textId="59C5D5CC"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4,94</w:t>
            </w:r>
          </w:p>
        </w:tc>
        <w:tc>
          <w:tcPr>
            <w:tcW w:w="397" w:type="pct"/>
            <w:tcBorders>
              <w:top w:val="nil"/>
              <w:left w:val="nil"/>
              <w:bottom w:val="single" w:sz="4" w:space="0" w:color="auto"/>
              <w:right w:val="nil"/>
            </w:tcBorders>
            <w:shd w:val="clear" w:color="auto" w:fill="auto"/>
            <w:vAlign w:val="center"/>
            <w:hideMark/>
          </w:tcPr>
          <w:p w14:paraId="427A615E" w14:textId="651D2D8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5,93</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BF637DA"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27.06.25</w:t>
            </w:r>
          </w:p>
        </w:tc>
        <w:tc>
          <w:tcPr>
            <w:tcW w:w="342" w:type="pct"/>
            <w:tcBorders>
              <w:top w:val="nil"/>
              <w:left w:val="nil"/>
              <w:bottom w:val="single" w:sz="4" w:space="0" w:color="auto"/>
              <w:right w:val="single" w:sz="4" w:space="0" w:color="auto"/>
            </w:tcBorders>
            <w:shd w:val="clear" w:color="auto" w:fill="auto"/>
            <w:noWrap/>
            <w:vAlign w:val="center"/>
            <w:hideMark/>
          </w:tcPr>
          <w:p w14:paraId="5FC984D4"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center"/>
            <w:hideMark/>
          </w:tcPr>
          <w:p w14:paraId="50F9A2B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340,00</w:t>
            </w:r>
          </w:p>
        </w:tc>
        <w:tc>
          <w:tcPr>
            <w:tcW w:w="482" w:type="pct"/>
            <w:tcBorders>
              <w:top w:val="nil"/>
              <w:left w:val="nil"/>
              <w:bottom w:val="single" w:sz="4" w:space="0" w:color="auto"/>
              <w:right w:val="single" w:sz="4" w:space="0" w:color="auto"/>
            </w:tcBorders>
            <w:shd w:val="clear" w:color="auto" w:fill="auto"/>
            <w:noWrap/>
            <w:vAlign w:val="center"/>
            <w:hideMark/>
          </w:tcPr>
          <w:p w14:paraId="13E511D1"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2720,00</w:t>
            </w:r>
          </w:p>
        </w:tc>
      </w:tr>
      <w:tr w:rsidR="003D1583" w:rsidRPr="003D1583" w14:paraId="11350852"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F7B9CD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87</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743DAAB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CCB25F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187D5053"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Антикор полимерно-битумный КОРДОН 2,3 кг</w:t>
            </w:r>
          </w:p>
        </w:tc>
        <w:tc>
          <w:tcPr>
            <w:tcW w:w="278" w:type="pct"/>
            <w:tcBorders>
              <w:top w:val="nil"/>
              <w:left w:val="nil"/>
              <w:bottom w:val="single" w:sz="4" w:space="0" w:color="auto"/>
              <w:right w:val="single" w:sz="4" w:space="0" w:color="auto"/>
            </w:tcBorders>
            <w:shd w:val="clear" w:color="auto" w:fill="auto"/>
            <w:noWrap/>
            <w:vAlign w:val="center"/>
            <w:hideMark/>
          </w:tcPr>
          <w:p w14:paraId="1A7F4BE8"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208FCF43"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480EF7DC"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w:t>
            </w:r>
          </w:p>
        </w:tc>
        <w:tc>
          <w:tcPr>
            <w:tcW w:w="366" w:type="pct"/>
            <w:tcBorders>
              <w:top w:val="nil"/>
              <w:left w:val="nil"/>
              <w:bottom w:val="single" w:sz="4" w:space="0" w:color="auto"/>
              <w:right w:val="single" w:sz="4" w:space="0" w:color="auto"/>
            </w:tcBorders>
            <w:shd w:val="clear" w:color="auto" w:fill="auto"/>
            <w:vAlign w:val="center"/>
            <w:hideMark/>
          </w:tcPr>
          <w:p w14:paraId="01478772" w14:textId="64A1D6DA"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825,00</w:t>
            </w:r>
          </w:p>
        </w:tc>
        <w:tc>
          <w:tcPr>
            <w:tcW w:w="346" w:type="pct"/>
            <w:tcBorders>
              <w:top w:val="nil"/>
              <w:left w:val="nil"/>
              <w:bottom w:val="single" w:sz="4" w:space="0" w:color="auto"/>
              <w:right w:val="single" w:sz="4" w:space="0" w:color="auto"/>
            </w:tcBorders>
            <w:shd w:val="clear" w:color="auto" w:fill="auto"/>
            <w:vAlign w:val="center"/>
            <w:hideMark/>
          </w:tcPr>
          <w:p w14:paraId="3023CFB2" w14:textId="6766DF48"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2,48</w:t>
            </w:r>
          </w:p>
        </w:tc>
        <w:tc>
          <w:tcPr>
            <w:tcW w:w="397" w:type="pct"/>
            <w:tcBorders>
              <w:top w:val="nil"/>
              <w:left w:val="nil"/>
              <w:bottom w:val="single" w:sz="4" w:space="0" w:color="auto"/>
              <w:right w:val="nil"/>
            </w:tcBorders>
            <w:shd w:val="clear" w:color="auto" w:fill="auto"/>
            <w:vAlign w:val="center"/>
            <w:hideMark/>
          </w:tcPr>
          <w:p w14:paraId="68E3AABE" w14:textId="7988891D"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2,97</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11A2085"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14.07.25</w:t>
            </w:r>
          </w:p>
        </w:tc>
        <w:tc>
          <w:tcPr>
            <w:tcW w:w="342" w:type="pct"/>
            <w:tcBorders>
              <w:top w:val="nil"/>
              <w:left w:val="nil"/>
              <w:bottom w:val="single" w:sz="4" w:space="0" w:color="auto"/>
              <w:right w:val="single" w:sz="4" w:space="0" w:color="auto"/>
            </w:tcBorders>
            <w:shd w:val="clear" w:color="auto" w:fill="auto"/>
            <w:noWrap/>
            <w:vAlign w:val="center"/>
            <w:hideMark/>
          </w:tcPr>
          <w:p w14:paraId="625E2FE2"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w:t>
            </w:r>
          </w:p>
        </w:tc>
        <w:tc>
          <w:tcPr>
            <w:tcW w:w="356" w:type="pct"/>
            <w:tcBorders>
              <w:top w:val="nil"/>
              <w:left w:val="nil"/>
              <w:bottom w:val="single" w:sz="4" w:space="0" w:color="auto"/>
              <w:right w:val="single" w:sz="4" w:space="0" w:color="auto"/>
            </w:tcBorders>
            <w:shd w:val="clear" w:color="auto" w:fill="auto"/>
            <w:noWrap/>
            <w:vAlign w:val="center"/>
            <w:hideMark/>
          </w:tcPr>
          <w:p w14:paraId="525FD954"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757,00</w:t>
            </w:r>
          </w:p>
        </w:tc>
        <w:tc>
          <w:tcPr>
            <w:tcW w:w="482" w:type="pct"/>
            <w:tcBorders>
              <w:top w:val="nil"/>
              <w:left w:val="nil"/>
              <w:bottom w:val="single" w:sz="4" w:space="0" w:color="auto"/>
              <w:right w:val="single" w:sz="4" w:space="0" w:color="auto"/>
            </w:tcBorders>
            <w:shd w:val="clear" w:color="auto" w:fill="auto"/>
            <w:noWrap/>
            <w:vAlign w:val="center"/>
            <w:hideMark/>
          </w:tcPr>
          <w:p w14:paraId="422143DB"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2271,00</w:t>
            </w:r>
          </w:p>
        </w:tc>
      </w:tr>
      <w:tr w:rsidR="003D1583" w:rsidRPr="003D1583" w14:paraId="56E4F613"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A8CEA8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88</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4B0D6A52"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CB4B79C"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1BF4C420"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Грунт КУРС Вектор 1025 (10кг)</w:t>
            </w:r>
          </w:p>
        </w:tc>
        <w:tc>
          <w:tcPr>
            <w:tcW w:w="278" w:type="pct"/>
            <w:tcBorders>
              <w:top w:val="nil"/>
              <w:left w:val="nil"/>
              <w:bottom w:val="single" w:sz="4" w:space="0" w:color="auto"/>
              <w:right w:val="single" w:sz="4" w:space="0" w:color="auto"/>
            </w:tcBorders>
            <w:shd w:val="clear" w:color="auto" w:fill="auto"/>
            <w:noWrap/>
            <w:vAlign w:val="center"/>
            <w:hideMark/>
          </w:tcPr>
          <w:p w14:paraId="1814BB0C"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E587068"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51DD36B3"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w:t>
            </w:r>
          </w:p>
        </w:tc>
        <w:tc>
          <w:tcPr>
            <w:tcW w:w="366" w:type="pct"/>
            <w:tcBorders>
              <w:top w:val="nil"/>
              <w:left w:val="nil"/>
              <w:bottom w:val="single" w:sz="4" w:space="0" w:color="auto"/>
              <w:right w:val="single" w:sz="4" w:space="0" w:color="auto"/>
            </w:tcBorders>
            <w:shd w:val="clear" w:color="auto" w:fill="auto"/>
            <w:vAlign w:val="center"/>
            <w:hideMark/>
          </w:tcPr>
          <w:p w14:paraId="2E8840AD" w14:textId="740CAB56"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10 916,67</w:t>
            </w:r>
          </w:p>
        </w:tc>
        <w:tc>
          <w:tcPr>
            <w:tcW w:w="346" w:type="pct"/>
            <w:tcBorders>
              <w:top w:val="nil"/>
              <w:left w:val="nil"/>
              <w:bottom w:val="single" w:sz="4" w:space="0" w:color="auto"/>
              <w:right w:val="single" w:sz="4" w:space="0" w:color="auto"/>
            </w:tcBorders>
            <w:shd w:val="clear" w:color="auto" w:fill="auto"/>
            <w:vAlign w:val="center"/>
            <w:hideMark/>
          </w:tcPr>
          <w:p w14:paraId="3C2609E9" w14:textId="5540E56D"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32,75</w:t>
            </w:r>
          </w:p>
        </w:tc>
        <w:tc>
          <w:tcPr>
            <w:tcW w:w="397" w:type="pct"/>
            <w:tcBorders>
              <w:top w:val="nil"/>
              <w:left w:val="nil"/>
              <w:bottom w:val="single" w:sz="4" w:space="0" w:color="auto"/>
              <w:right w:val="nil"/>
            </w:tcBorders>
            <w:shd w:val="clear" w:color="auto" w:fill="auto"/>
            <w:vAlign w:val="center"/>
            <w:hideMark/>
          </w:tcPr>
          <w:p w14:paraId="1A56FA0D" w14:textId="7EB64ED9"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39,30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5C3865D"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21.07.25</w:t>
            </w:r>
          </w:p>
        </w:tc>
        <w:tc>
          <w:tcPr>
            <w:tcW w:w="342" w:type="pct"/>
            <w:tcBorders>
              <w:top w:val="nil"/>
              <w:left w:val="nil"/>
              <w:bottom w:val="single" w:sz="4" w:space="0" w:color="auto"/>
              <w:right w:val="single" w:sz="4" w:space="0" w:color="auto"/>
            </w:tcBorders>
            <w:shd w:val="clear" w:color="auto" w:fill="auto"/>
            <w:noWrap/>
            <w:vAlign w:val="center"/>
            <w:hideMark/>
          </w:tcPr>
          <w:p w14:paraId="090655C3"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w:t>
            </w:r>
          </w:p>
        </w:tc>
        <w:tc>
          <w:tcPr>
            <w:tcW w:w="356" w:type="pct"/>
            <w:tcBorders>
              <w:top w:val="nil"/>
              <w:left w:val="nil"/>
              <w:bottom w:val="single" w:sz="4" w:space="0" w:color="auto"/>
              <w:right w:val="single" w:sz="4" w:space="0" w:color="auto"/>
            </w:tcBorders>
            <w:shd w:val="clear" w:color="auto" w:fill="auto"/>
            <w:noWrap/>
            <w:vAlign w:val="center"/>
            <w:hideMark/>
          </w:tcPr>
          <w:p w14:paraId="5314C140"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12555,56</w:t>
            </w:r>
          </w:p>
        </w:tc>
        <w:tc>
          <w:tcPr>
            <w:tcW w:w="482" w:type="pct"/>
            <w:tcBorders>
              <w:top w:val="nil"/>
              <w:left w:val="nil"/>
              <w:bottom w:val="single" w:sz="4" w:space="0" w:color="auto"/>
              <w:right w:val="single" w:sz="4" w:space="0" w:color="auto"/>
            </w:tcBorders>
            <w:shd w:val="clear" w:color="auto" w:fill="auto"/>
            <w:noWrap/>
            <w:vAlign w:val="center"/>
            <w:hideMark/>
          </w:tcPr>
          <w:p w14:paraId="5E46A2EB"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37666,68</w:t>
            </w:r>
          </w:p>
        </w:tc>
      </w:tr>
      <w:tr w:rsidR="003D1583" w:rsidRPr="003D1583" w14:paraId="51E46CD2"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28C1158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89</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1264126C"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2423710F"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7EB50C4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Сгон Ду 20мм стальной L-70-100мм</w:t>
            </w:r>
          </w:p>
        </w:tc>
        <w:tc>
          <w:tcPr>
            <w:tcW w:w="278" w:type="pct"/>
            <w:tcBorders>
              <w:top w:val="nil"/>
              <w:left w:val="nil"/>
              <w:bottom w:val="single" w:sz="4" w:space="0" w:color="auto"/>
              <w:right w:val="single" w:sz="4" w:space="0" w:color="auto"/>
            </w:tcBorders>
            <w:shd w:val="clear" w:color="auto" w:fill="auto"/>
            <w:noWrap/>
            <w:vAlign w:val="center"/>
            <w:hideMark/>
          </w:tcPr>
          <w:p w14:paraId="02A5436F"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918B6FE"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6430F48E"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4522EAF7" w14:textId="7FC47FD5"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58,33</w:t>
            </w:r>
          </w:p>
        </w:tc>
        <w:tc>
          <w:tcPr>
            <w:tcW w:w="346" w:type="pct"/>
            <w:tcBorders>
              <w:top w:val="nil"/>
              <w:left w:val="nil"/>
              <w:bottom w:val="single" w:sz="4" w:space="0" w:color="auto"/>
              <w:right w:val="single" w:sz="4" w:space="0" w:color="auto"/>
            </w:tcBorders>
            <w:shd w:val="clear" w:color="auto" w:fill="auto"/>
            <w:vAlign w:val="center"/>
            <w:hideMark/>
          </w:tcPr>
          <w:p w14:paraId="679CD77A" w14:textId="464ABF5E"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0,47</w:t>
            </w:r>
          </w:p>
        </w:tc>
        <w:tc>
          <w:tcPr>
            <w:tcW w:w="397" w:type="pct"/>
            <w:tcBorders>
              <w:top w:val="nil"/>
              <w:left w:val="nil"/>
              <w:bottom w:val="single" w:sz="4" w:space="0" w:color="auto"/>
              <w:right w:val="nil"/>
            </w:tcBorders>
            <w:shd w:val="clear" w:color="auto" w:fill="auto"/>
            <w:vAlign w:val="center"/>
            <w:hideMark/>
          </w:tcPr>
          <w:p w14:paraId="070343AF" w14:textId="5173C4C0"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0,56</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3483451"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04.04.25</w:t>
            </w:r>
          </w:p>
        </w:tc>
        <w:tc>
          <w:tcPr>
            <w:tcW w:w="342" w:type="pct"/>
            <w:tcBorders>
              <w:top w:val="nil"/>
              <w:left w:val="nil"/>
              <w:bottom w:val="single" w:sz="4" w:space="0" w:color="auto"/>
              <w:right w:val="single" w:sz="4" w:space="0" w:color="auto"/>
            </w:tcBorders>
            <w:shd w:val="clear" w:color="auto" w:fill="auto"/>
            <w:noWrap/>
            <w:vAlign w:val="center"/>
            <w:hideMark/>
          </w:tcPr>
          <w:p w14:paraId="240BD38E"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center"/>
            <w:hideMark/>
          </w:tcPr>
          <w:p w14:paraId="74BFB70A"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24,17</w:t>
            </w:r>
          </w:p>
        </w:tc>
        <w:tc>
          <w:tcPr>
            <w:tcW w:w="482" w:type="pct"/>
            <w:tcBorders>
              <w:top w:val="nil"/>
              <w:left w:val="nil"/>
              <w:bottom w:val="single" w:sz="4" w:space="0" w:color="auto"/>
              <w:right w:val="single" w:sz="4" w:space="0" w:color="auto"/>
            </w:tcBorders>
            <w:shd w:val="clear" w:color="auto" w:fill="auto"/>
            <w:noWrap/>
            <w:vAlign w:val="center"/>
            <w:hideMark/>
          </w:tcPr>
          <w:p w14:paraId="79DDED45"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193,36</w:t>
            </w:r>
          </w:p>
        </w:tc>
      </w:tr>
      <w:tr w:rsidR="003D1583" w:rsidRPr="003D1583" w14:paraId="3630844F"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432F9EC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90</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14EA7CF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02C8558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A855742"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Сгон Ду 25мм стальной L-70-100мм</w:t>
            </w:r>
          </w:p>
        </w:tc>
        <w:tc>
          <w:tcPr>
            <w:tcW w:w="278" w:type="pct"/>
            <w:tcBorders>
              <w:top w:val="nil"/>
              <w:left w:val="nil"/>
              <w:bottom w:val="single" w:sz="4" w:space="0" w:color="auto"/>
              <w:right w:val="single" w:sz="4" w:space="0" w:color="auto"/>
            </w:tcBorders>
            <w:shd w:val="clear" w:color="auto" w:fill="auto"/>
            <w:noWrap/>
            <w:vAlign w:val="center"/>
            <w:hideMark/>
          </w:tcPr>
          <w:p w14:paraId="4871628F"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0DEE1CA"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4188D40E"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393BF67A" w14:textId="4DC001AD"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68,06</w:t>
            </w:r>
          </w:p>
        </w:tc>
        <w:tc>
          <w:tcPr>
            <w:tcW w:w="346" w:type="pct"/>
            <w:tcBorders>
              <w:top w:val="nil"/>
              <w:left w:val="nil"/>
              <w:bottom w:val="single" w:sz="4" w:space="0" w:color="auto"/>
              <w:right w:val="single" w:sz="4" w:space="0" w:color="auto"/>
            </w:tcBorders>
            <w:shd w:val="clear" w:color="auto" w:fill="auto"/>
            <w:vAlign w:val="center"/>
            <w:hideMark/>
          </w:tcPr>
          <w:p w14:paraId="4C6B748C" w14:textId="43B798C6"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0,54</w:t>
            </w:r>
          </w:p>
        </w:tc>
        <w:tc>
          <w:tcPr>
            <w:tcW w:w="397" w:type="pct"/>
            <w:tcBorders>
              <w:top w:val="nil"/>
              <w:left w:val="nil"/>
              <w:bottom w:val="single" w:sz="4" w:space="0" w:color="auto"/>
              <w:right w:val="nil"/>
            </w:tcBorders>
            <w:shd w:val="clear" w:color="auto" w:fill="auto"/>
            <w:vAlign w:val="center"/>
            <w:hideMark/>
          </w:tcPr>
          <w:p w14:paraId="5162EA9C" w14:textId="6A1D44B1"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0,65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ACF5503"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04.04.25</w:t>
            </w:r>
          </w:p>
        </w:tc>
        <w:tc>
          <w:tcPr>
            <w:tcW w:w="342" w:type="pct"/>
            <w:tcBorders>
              <w:top w:val="nil"/>
              <w:left w:val="nil"/>
              <w:bottom w:val="single" w:sz="4" w:space="0" w:color="auto"/>
              <w:right w:val="single" w:sz="4" w:space="0" w:color="auto"/>
            </w:tcBorders>
            <w:shd w:val="clear" w:color="auto" w:fill="auto"/>
            <w:noWrap/>
            <w:vAlign w:val="center"/>
            <w:hideMark/>
          </w:tcPr>
          <w:p w14:paraId="5EFD34F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center"/>
            <w:hideMark/>
          </w:tcPr>
          <w:p w14:paraId="32E608FA"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37,50</w:t>
            </w:r>
          </w:p>
        </w:tc>
        <w:tc>
          <w:tcPr>
            <w:tcW w:w="482" w:type="pct"/>
            <w:tcBorders>
              <w:top w:val="nil"/>
              <w:left w:val="nil"/>
              <w:bottom w:val="single" w:sz="4" w:space="0" w:color="auto"/>
              <w:right w:val="single" w:sz="4" w:space="0" w:color="auto"/>
            </w:tcBorders>
            <w:shd w:val="clear" w:color="auto" w:fill="auto"/>
            <w:noWrap/>
            <w:vAlign w:val="center"/>
            <w:hideMark/>
          </w:tcPr>
          <w:p w14:paraId="3DF33477"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300,00</w:t>
            </w:r>
          </w:p>
        </w:tc>
      </w:tr>
      <w:tr w:rsidR="003D1583" w:rsidRPr="003D1583" w14:paraId="0517BEA7"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E50A4A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91</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76CAD38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E227301"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6AA2E2C6"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Сгон Ду 32мм стальной L-70-100мм</w:t>
            </w:r>
          </w:p>
        </w:tc>
        <w:tc>
          <w:tcPr>
            <w:tcW w:w="278" w:type="pct"/>
            <w:tcBorders>
              <w:top w:val="nil"/>
              <w:left w:val="nil"/>
              <w:bottom w:val="single" w:sz="4" w:space="0" w:color="auto"/>
              <w:right w:val="single" w:sz="4" w:space="0" w:color="auto"/>
            </w:tcBorders>
            <w:shd w:val="clear" w:color="auto" w:fill="auto"/>
            <w:noWrap/>
            <w:vAlign w:val="center"/>
            <w:hideMark/>
          </w:tcPr>
          <w:p w14:paraId="05E2B7F9"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5B89077"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48B0A3B"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151473F2" w14:textId="796F7381"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90,97</w:t>
            </w:r>
          </w:p>
        </w:tc>
        <w:tc>
          <w:tcPr>
            <w:tcW w:w="346" w:type="pct"/>
            <w:tcBorders>
              <w:top w:val="nil"/>
              <w:left w:val="nil"/>
              <w:bottom w:val="single" w:sz="4" w:space="0" w:color="auto"/>
              <w:right w:val="single" w:sz="4" w:space="0" w:color="auto"/>
            </w:tcBorders>
            <w:shd w:val="clear" w:color="auto" w:fill="auto"/>
            <w:vAlign w:val="center"/>
            <w:hideMark/>
          </w:tcPr>
          <w:p w14:paraId="4CB0BDCA" w14:textId="2FAC4BBC"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0,36</w:t>
            </w:r>
          </w:p>
        </w:tc>
        <w:tc>
          <w:tcPr>
            <w:tcW w:w="397" w:type="pct"/>
            <w:tcBorders>
              <w:top w:val="nil"/>
              <w:left w:val="nil"/>
              <w:bottom w:val="single" w:sz="4" w:space="0" w:color="auto"/>
              <w:right w:val="nil"/>
            </w:tcBorders>
            <w:shd w:val="clear" w:color="auto" w:fill="auto"/>
            <w:vAlign w:val="center"/>
            <w:hideMark/>
          </w:tcPr>
          <w:p w14:paraId="336DD509" w14:textId="24A316FC"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0,44</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7928E44"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04.04.25</w:t>
            </w:r>
          </w:p>
        </w:tc>
        <w:tc>
          <w:tcPr>
            <w:tcW w:w="342" w:type="pct"/>
            <w:tcBorders>
              <w:top w:val="nil"/>
              <w:left w:val="nil"/>
              <w:bottom w:val="single" w:sz="4" w:space="0" w:color="auto"/>
              <w:right w:val="single" w:sz="4" w:space="0" w:color="auto"/>
            </w:tcBorders>
            <w:shd w:val="clear" w:color="auto" w:fill="auto"/>
            <w:noWrap/>
            <w:vAlign w:val="center"/>
            <w:hideMark/>
          </w:tcPr>
          <w:p w14:paraId="6C6891EE"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02B33F64"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57,50</w:t>
            </w:r>
          </w:p>
        </w:tc>
        <w:tc>
          <w:tcPr>
            <w:tcW w:w="482" w:type="pct"/>
            <w:tcBorders>
              <w:top w:val="nil"/>
              <w:left w:val="nil"/>
              <w:bottom w:val="single" w:sz="4" w:space="0" w:color="auto"/>
              <w:right w:val="single" w:sz="4" w:space="0" w:color="auto"/>
            </w:tcBorders>
            <w:shd w:val="clear" w:color="auto" w:fill="auto"/>
            <w:noWrap/>
            <w:vAlign w:val="center"/>
            <w:hideMark/>
          </w:tcPr>
          <w:p w14:paraId="3193906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230,00</w:t>
            </w:r>
          </w:p>
        </w:tc>
      </w:tr>
      <w:tr w:rsidR="003D1583" w:rsidRPr="003D1583" w14:paraId="6AB85CB4"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AF9C11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92</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A727B6E"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4F61B93"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208CD6D5"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Сгон Ду 40мм стальной L-70-100мм</w:t>
            </w:r>
          </w:p>
        </w:tc>
        <w:tc>
          <w:tcPr>
            <w:tcW w:w="278" w:type="pct"/>
            <w:tcBorders>
              <w:top w:val="nil"/>
              <w:left w:val="nil"/>
              <w:bottom w:val="single" w:sz="4" w:space="0" w:color="auto"/>
              <w:right w:val="single" w:sz="4" w:space="0" w:color="auto"/>
            </w:tcBorders>
            <w:shd w:val="clear" w:color="auto" w:fill="auto"/>
            <w:noWrap/>
            <w:vAlign w:val="center"/>
            <w:hideMark/>
          </w:tcPr>
          <w:p w14:paraId="561A6997"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E51B93F"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303C753D"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1A6A665A" w14:textId="14AF7B4C"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100,69</w:t>
            </w:r>
          </w:p>
        </w:tc>
        <w:tc>
          <w:tcPr>
            <w:tcW w:w="346" w:type="pct"/>
            <w:tcBorders>
              <w:top w:val="nil"/>
              <w:left w:val="nil"/>
              <w:bottom w:val="single" w:sz="4" w:space="0" w:color="auto"/>
              <w:right w:val="single" w:sz="4" w:space="0" w:color="auto"/>
            </w:tcBorders>
            <w:shd w:val="clear" w:color="auto" w:fill="auto"/>
            <w:vAlign w:val="center"/>
            <w:hideMark/>
          </w:tcPr>
          <w:p w14:paraId="7EE53F37" w14:textId="15FC553D"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0,20</w:t>
            </w:r>
          </w:p>
        </w:tc>
        <w:tc>
          <w:tcPr>
            <w:tcW w:w="397" w:type="pct"/>
            <w:tcBorders>
              <w:top w:val="nil"/>
              <w:left w:val="nil"/>
              <w:bottom w:val="single" w:sz="4" w:space="0" w:color="auto"/>
              <w:right w:val="nil"/>
            </w:tcBorders>
            <w:shd w:val="clear" w:color="auto" w:fill="auto"/>
            <w:vAlign w:val="center"/>
            <w:hideMark/>
          </w:tcPr>
          <w:p w14:paraId="3BB72DD9" w14:textId="28821B0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0,24</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7D66A3E3"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04.04.25</w:t>
            </w:r>
          </w:p>
        </w:tc>
        <w:tc>
          <w:tcPr>
            <w:tcW w:w="342" w:type="pct"/>
            <w:tcBorders>
              <w:top w:val="nil"/>
              <w:left w:val="nil"/>
              <w:bottom w:val="single" w:sz="4" w:space="0" w:color="auto"/>
              <w:right w:val="single" w:sz="4" w:space="0" w:color="auto"/>
            </w:tcBorders>
            <w:shd w:val="clear" w:color="auto" w:fill="auto"/>
            <w:noWrap/>
            <w:vAlign w:val="center"/>
            <w:hideMark/>
          </w:tcPr>
          <w:p w14:paraId="65AA354C"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4DCB8BC9"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66,67</w:t>
            </w:r>
          </w:p>
        </w:tc>
        <w:tc>
          <w:tcPr>
            <w:tcW w:w="482" w:type="pct"/>
            <w:tcBorders>
              <w:top w:val="nil"/>
              <w:left w:val="nil"/>
              <w:bottom w:val="single" w:sz="4" w:space="0" w:color="auto"/>
              <w:right w:val="single" w:sz="4" w:space="0" w:color="auto"/>
            </w:tcBorders>
            <w:shd w:val="clear" w:color="auto" w:fill="auto"/>
            <w:noWrap/>
            <w:vAlign w:val="center"/>
            <w:hideMark/>
          </w:tcPr>
          <w:p w14:paraId="14BE7C6F"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133,34</w:t>
            </w:r>
          </w:p>
        </w:tc>
      </w:tr>
      <w:tr w:rsidR="003D1583" w:rsidRPr="003D1583" w14:paraId="25F113BF"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DC94FF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93</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6F0C8F43"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4FE0FED1"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059C6CF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Сгон Ду 50мм стальной L-90-120мм</w:t>
            </w:r>
          </w:p>
        </w:tc>
        <w:tc>
          <w:tcPr>
            <w:tcW w:w="278" w:type="pct"/>
            <w:tcBorders>
              <w:top w:val="nil"/>
              <w:left w:val="nil"/>
              <w:bottom w:val="single" w:sz="4" w:space="0" w:color="auto"/>
              <w:right w:val="single" w:sz="4" w:space="0" w:color="auto"/>
            </w:tcBorders>
            <w:shd w:val="clear" w:color="auto" w:fill="auto"/>
            <w:noWrap/>
            <w:vAlign w:val="center"/>
            <w:hideMark/>
          </w:tcPr>
          <w:p w14:paraId="5D0D4626"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1491AC3"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4C948773"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w:t>
            </w:r>
          </w:p>
        </w:tc>
        <w:tc>
          <w:tcPr>
            <w:tcW w:w="366" w:type="pct"/>
            <w:tcBorders>
              <w:top w:val="nil"/>
              <w:left w:val="nil"/>
              <w:bottom w:val="single" w:sz="4" w:space="0" w:color="auto"/>
              <w:right w:val="single" w:sz="4" w:space="0" w:color="auto"/>
            </w:tcBorders>
            <w:shd w:val="clear" w:color="auto" w:fill="auto"/>
            <w:vAlign w:val="center"/>
            <w:hideMark/>
          </w:tcPr>
          <w:p w14:paraId="791D3418" w14:textId="7D15284B"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235,42</w:t>
            </w:r>
          </w:p>
        </w:tc>
        <w:tc>
          <w:tcPr>
            <w:tcW w:w="346" w:type="pct"/>
            <w:tcBorders>
              <w:top w:val="nil"/>
              <w:left w:val="nil"/>
              <w:bottom w:val="single" w:sz="4" w:space="0" w:color="auto"/>
              <w:right w:val="single" w:sz="4" w:space="0" w:color="auto"/>
            </w:tcBorders>
            <w:shd w:val="clear" w:color="auto" w:fill="auto"/>
            <w:vAlign w:val="center"/>
            <w:hideMark/>
          </w:tcPr>
          <w:p w14:paraId="70647D71" w14:textId="35A63AFA"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2,35</w:t>
            </w:r>
          </w:p>
        </w:tc>
        <w:tc>
          <w:tcPr>
            <w:tcW w:w="397" w:type="pct"/>
            <w:tcBorders>
              <w:top w:val="nil"/>
              <w:left w:val="nil"/>
              <w:bottom w:val="single" w:sz="4" w:space="0" w:color="auto"/>
              <w:right w:val="nil"/>
            </w:tcBorders>
            <w:shd w:val="clear" w:color="auto" w:fill="auto"/>
            <w:vAlign w:val="center"/>
            <w:hideMark/>
          </w:tcPr>
          <w:p w14:paraId="5A2D5A80" w14:textId="11806C22"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2,83</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8F5C37C"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04.04.25</w:t>
            </w:r>
          </w:p>
        </w:tc>
        <w:tc>
          <w:tcPr>
            <w:tcW w:w="342" w:type="pct"/>
            <w:tcBorders>
              <w:top w:val="nil"/>
              <w:left w:val="nil"/>
              <w:bottom w:val="single" w:sz="4" w:space="0" w:color="auto"/>
              <w:right w:val="single" w:sz="4" w:space="0" w:color="auto"/>
            </w:tcBorders>
            <w:shd w:val="clear" w:color="auto" w:fill="auto"/>
            <w:noWrap/>
            <w:vAlign w:val="center"/>
            <w:hideMark/>
          </w:tcPr>
          <w:p w14:paraId="27591D80"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w:t>
            </w:r>
          </w:p>
        </w:tc>
        <w:tc>
          <w:tcPr>
            <w:tcW w:w="356" w:type="pct"/>
            <w:tcBorders>
              <w:top w:val="nil"/>
              <w:left w:val="nil"/>
              <w:bottom w:val="single" w:sz="4" w:space="0" w:color="auto"/>
              <w:right w:val="single" w:sz="4" w:space="0" w:color="auto"/>
            </w:tcBorders>
            <w:shd w:val="clear" w:color="auto" w:fill="auto"/>
            <w:noWrap/>
            <w:vAlign w:val="center"/>
            <w:hideMark/>
          </w:tcPr>
          <w:p w14:paraId="20CD8CD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90,00</w:t>
            </w:r>
          </w:p>
        </w:tc>
        <w:tc>
          <w:tcPr>
            <w:tcW w:w="482" w:type="pct"/>
            <w:tcBorders>
              <w:top w:val="nil"/>
              <w:left w:val="nil"/>
              <w:bottom w:val="single" w:sz="4" w:space="0" w:color="auto"/>
              <w:right w:val="single" w:sz="4" w:space="0" w:color="auto"/>
            </w:tcBorders>
            <w:shd w:val="clear" w:color="auto" w:fill="auto"/>
            <w:noWrap/>
            <w:vAlign w:val="center"/>
            <w:hideMark/>
          </w:tcPr>
          <w:p w14:paraId="08A1100A"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900,00</w:t>
            </w:r>
          </w:p>
        </w:tc>
      </w:tr>
      <w:tr w:rsidR="003D1583" w:rsidRPr="003D1583" w14:paraId="4A90C191"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2C8F3E2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94</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0E4F7D9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1A91B82A"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6352E07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Сгон Ду 76мм стальной L-90-120мм</w:t>
            </w:r>
          </w:p>
        </w:tc>
        <w:tc>
          <w:tcPr>
            <w:tcW w:w="278" w:type="pct"/>
            <w:tcBorders>
              <w:top w:val="nil"/>
              <w:left w:val="nil"/>
              <w:bottom w:val="single" w:sz="4" w:space="0" w:color="auto"/>
              <w:right w:val="single" w:sz="4" w:space="0" w:color="auto"/>
            </w:tcBorders>
            <w:shd w:val="clear" w:color="auto" w:fill="auto"/>
            <w:noWrap/>
            <w:vAlign w:val="center"/>
            <w:hideMark/>
          </w:tcPr>
          <w:p w14:paraId="7D7A6B27"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C6DB845"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84307B4"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3E8B8006" w14:textId="35678C6C"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291,67</w:t>
            </w:r>
          </w:p>
        </w:tc>
        <w:tc>
          <w:tcPr>
            <w:tcW w:w="346" w:type="pct"/>
            <w:tcBorders>
              <w:top w:val="nil"/>
              <w:left w:val="nil"/>
              <w:bottom w:val="single" w:sz="4" w:space="0" w:color="auto"/>
              <w:right w:val="single" w:sz="4" w:space="0" w:color="auto"/>
            </w:tcBorders>
            <w:shd w:val="clear" w:color="auto" w:fill="auto"/>
            <w:vAlign w:val="center"/>
            <w:hideMark/>
          </w:tcPr>
          <w:p w14:paraId="08BB34C8" w14:textId="180E01EA"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2,33</w:t>
            </w:r>
          </w:p>
        </w:tc>
        <w:tc>
          <w:tcPr>
            <w:tcW w:w="397" w:type="pct"/>
            <w:tcBorders>
              <w:top w:val="nil"/>
              <w:left w:val="nil"/>
              <w:bottom w:val="single" w:sz="4" w:space="0" w:color="auto"/>
              <w:right w:val="nil"/>
            </w:tcBorders>
            <w:shd w:val="clear" w:color="auto" w:fill="auto"/>
            <w:vAlign w:val="center"/>
            <w:hideMark/>
          </w:tcPr>
          <w:p w14:paraId="10E4A4E4" w14:textId="0CC0330A"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2,80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E967634"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04.04.25</w:t>
            </w:r>
          </w:p>
        </w:tc>
        <w:tc>
          <w:tcPr>
            <w:tcW w:w="342" w:type="pct"/>
            <w:tcBorders>
              <w:top w:val="nil"/>
              <w:left w:val="nil"/>
              <w:bottom w:val="single" w:sz="4" w:space="0" w:color="auto"/>
              <w:right w:val="single" w:sz="4" w:space="0" w:color="auto"/>
            </w:tcBorders>
            <w:shd w:val="clear" w:color="auto" w:fill="auto"/>
            <w:noWrap/>
            <w:vAlign w:val="center"/>
            <w:hideMark/>
          </w:tcPr>
          <w:p w14:paraId="5D41654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center"/>
            <w:hideMark/>
          </w:tcPr>
          <w:p w14:paraId="30D7646F"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237,50</w:t>
            </w:r>
          </w:p>
        </w:tc>
        <w:tc>
          <w:tcPr>
            <w:tcW w:w="482" w:type="pct"/>
            <w:tcBorders>
              <w:top w:val="nil"/>
              <w:left w:val="nil"/>
              <w:bottom w:val="single" w:sz="4" w:space="0" w:color="auto"/>
              <w:right w:val="single" w:sz="4" w:space="0" w:color="auto"/>
            </w:tcBorders>
            <w:shd w:val="clear" w:color="auto" w:fill="auto"/>
            <w:noWrap/>
            <w:vAlign w:val="center"/>
            <w:hideMark/>
          </w:tcPr>
          <w:p w14:paraId="5234B1AB"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1900,00</w:t>
            </w:r>
          </w:p>
        </w:tc>
      </w:tr>
      <w:tr w:rsidR="003D1583" w:rsidRPr="003D1583" w14:paraId="5010A5DE"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2E5EA65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95</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002099E6"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DBCBFC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4D1724F8"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Сгон Ду 89мм стальной L-90-120мм</w:t>
            </w:r>
          </w:p>
        </w:tc>
        <w:tc>
          <w:tcPr>
            <w:tcW w:w="278" w:type="pct"/>
            <w:tcBorders>
              <w:top w:val="nil"/>
              <w:left w:val="nil"/>
              <w:bottom w:val="single" w:sz="4" w:space="0" w:color="auto"/>
              <w:right w:val="single" w:sz="4" w:space="0" w:color="auto"/>
            </w:tcBorders>
            <w:shd w:val="clear" w:color="auto" w:fill="auto"/>
            <w:noWrap/>
            <w:vAlign w:val="center"/>
            <w:hideMark/>
          </w:tcPr>
          <w:p w14:paraId="0BF20BCC"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FBB5272"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3056C83D" w14:textId="7777777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0C4CAA6C" w14:textId="011E0D0E"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380,56</w:t>
            </w:r>
          </w:p>
        </w:tc>
        <w:tc>
          <w:tcPr>
            <w:tcW w:w="346" w:type="pct"/>
            <w:tcBorders>
              <w:top w:val="nil"/>
              <w:left w:val="nil"/>
              <w:bottom w:val="single" w:sz="4" w:space="0" w:color="auto"/>
              <w:right w:val="single" w:sz="4" w:space="0" w:color="auto"/>
            </w:tcBorders>
            <w:shd w:val="clear" w:color="auto" w:fill="auto"/>
            <w:vAlign w:val="center"/>
            <w:hideMark/>
          </w:tcPr>
          <w:p w14:paraId="7432B80A" w14:textId="632A0BEF"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3,04</w:t>
            </w:r>
          </w:p>
        </w:tc>
        <w:tc>
          <w:tcPr>
            <w:tcW w:w="397" w:type="pct"/>
            <w:tcBorders>
              <w:top w:val="nil"/>
              <w:left w:val="nil"/>
              <w:bottom w:val="single" w:sz="4" w:space="0" w:color="auto"/>
              <w:right w:val="nil"/>
            </w:tcBorders>
            <w:shd w:val="clear" w:color="auto" w:fill="auto"/>
            <w:vAlign w:val="center"/>
            <w:hideMark/>
          </w:tcPr>
          <w:p w14:paraId="58CB4A6C" w14:textId="542B42A6"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3,65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9F2F591"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04.04.25</w:t>
            </w:r>
          </w:p>
        </w:tc>
        <w:tc>
          <w:tcPr>
            <w:tcW w:w="342" w:type="pct"/>
            <w:tcBorders>
              <w:top w:val="nil"/>
              <w:left w:val="nil"/>
              <w:bottom w:val="single" w:sz="4" w:space="0" w:color="auto"/>
              <w:right w:val="single" w:sz="4" w:space="0" w:color="auto"/>
            </w:tcBorders>
            <w:shd w:val="clear" w:color="auto" w:fill="auto"/>
            <w:noWrap/>
            <w:vAlign w:val="center"/>
            <w:hideMark/>
          </w:tcPr>
          <w:p w14:paraId="48C3777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center"/>
            <w:hideMark/>
          </w:tcPr>
          <w:p w14:paraId="0DCB0E7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331,67</w:t>
            </w:r>
          </w:p>
        </w:tc>
        <w:tc>
          <w:tcPr>
            <w:tcW w:w="482" w:type="pct"/>
            <w:tcBorders>
              <w:top w:val="nil"/>
              <w:left w:val="nil"/>
              <w:bottom w:val="single" w:sz="4" w:space="0" w:color="auto"/>
              <w:right w:val="single" w:sz="4" w:space="0" w:color="auto"/>
            </w:tcBorders>
            <w:shd w:val="clear" w:color="auto" w:fill="auto"/>
            <w:noWrap/>
            <w:vAlign w:val="center"/>
            <w:hideMark/>
          </w:tcPr>
          <w:p w14:paraId="41F7875C"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2653,36</w:t>
            </w:r>
          </w:p>
        </w:tc>
      </w:tr>
      <w:tr w:rsidR="003D1583" w:rsidRPr="003D1583" w14:paraId="550044DE"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29B8207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lastRenderedPageBreak/>
              <w:t>96</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17C382BA"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427AE433"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7F914F11"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Сгон Ду 108мм стальной L-90-120мм</w:t>
            </w:r>
          </w:p>
        </w:tc>
        <w:tc>
          <w:tcPr>
            <w:tcW w:w="278" w:type="pct"/>
            <w:tcBorders>
              <w:top w:val="nil"/>
              <w:left w:val="nil"/>
              <w:bottom w:val="single" w:sz="4" w:space="0" w:color="auto"/>
              <w:right w:val="single" w:sz="4" w:space="0" w:color="auto"/>
            </w:tcBorders>
            <w:shd w:val="clear" w:color="auto" w:fill="auto"/>
            <w:noWrap/>
            <w:hideMark/>
          </w:tcPr>
          <w:p w14:paraId="0493378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EC56B7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16B97E8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w:t>
            </w:r>
          </w:p>
        </w:tc>
        <w:tc>
          <w:tcPr>
            <w:tcW w:w="366" w:type="pct"/>
            <w:tcBorders>
              <w:top w:val="nil"/>
              <w:left w:val="nil"/>
              <w:bottom w:val="single" w:sz="4" w:space="0" w:color="auto"/>
              <w:right w:val="single" w:sz="4" w:space="0" w:color="auto"/>
            </w:tcBorders>
            <w:shd w:val="clear" w:color="auto" w:fill="auto"/>
            <w:vAlign w:val="center"/>
            <w:hideMark/>
          </w:tcPr>
          <w:p w14:paraId="65375B34" w14:textId="247B4DA0"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554,17</w:t>
            </w:r>
          </w:p>
        </w:tc>
        <w:tc>
          <w:tcPr>
            <w:tcW w:w="346" w:type="pct"/>
            <w:tcBorders>
              <w:top w:val="nil"/>
              <w:left w:val="nil"/>
              <w:bottom w:val="single" w:sz="4" w:space="0" w:color="auto"/>
              <w:right w:val="single" w:sz="4" w:space="0" w:color="auto"/>
            </w:tcBorders>
            <w:shd w:val="clear" w:color="auto" w:fill="auto"/>
            <w:vAlign w:val="center"/>
            <w:hideMark/>
          </w:tcPr>
          <w:p w14:paraId="17B2BE26" w14:textId="09C46880"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5,54</w:t>
            </w:r>
          </w:p>
        </w:tc>
        <w:tc>
          <w:tcPr>
            <w:tcW w:w="397" w:type="pct"/>
            <w:tcBorders>
              <w:top w:val="nil"/>
              <w:left w:val="nil"/>
              <w:bottom w:val="single" w:sz="4" w:space="0" w:color="auto"/>
              <w:right w:val="nil"/>
            </w:tcBorders>
            <w:shd w:val="clear" w:color="auto" w:fill="auto"/>
            <w:vAlign w:val="center"/>
            <w:hideMark/>
          </w:tcPr>
          <w:p w14:paraId="3F356CA1" w14:textId="73BABE0B"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6,65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7F95387F"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04.04.25</w:t>
            </w:r>
          </w:p>
        </w:tc>
        <w:tc>
          <w:tcPr>
            <w:tcW w:w="342" w:type="pct"/>
            <w:tcBorders>
              <w:top w:val="nil"/>
              <w:left w:val="nil"/>
              <w:bottom w:val="single" w:sz="4" w:space="0" w:color="auto"/>
              <w:right w:val="single" w:sz="4" w:space="0" w:color="auto"/>
            </w:tcBorders>
            <w:shd w:val="clear" w:color="auto" w:fill="auto"/>
            <w:noWrap/>
            <w:vAlign w:val="center"/>
            <w:hideMark/>
          </w:tcPr>
          <w:p w14:paraId="1AA56271"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w:t>
            </w:r>
          </w:p>
        </w:tc>
        <w:tc>
          <w:tcPr>
            <w:tcW w:w="356" w:type="pct"/>
            <w:tcBorders>
              <w:top w:val="nil"/>
              <w:left w:val="nil"/>
              <w:bottom w:val="single" w:sz="4" w:space="0" w:color="auto"/>
              <w:right w:val="single" w:sz="4" w:space="0" w:color="auto"/>
            </w:tcBorders>
            <w:shd w:val="clear" w:color="auto" w:fill="auto"/>
            <w:noWrap/>
            <w:vAlign w:val="center"/>
            <w:hideMark/>
          </w:tcPr>
          <w:p w14:paraId="55BE37BB"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767,50</w:t>
            </w:r>
          </w:p>
        </w:tc>
        <w:tc>
          <w:tcPr>
            <w:tcW w:w="482" w:type="pct"/>
            <w:tcBorders>
              <w:top w:val="nil"/>
              <w:left w:val="nil"/>
              <w:bottom w:val="single" w:sz="4" w:space="0" w:color="auto"/>
              <w:right w:val="single" w:sz="4" w:space="0" w:color="auto"/>
            </w:tcBorders>
            <w:shd w:val="clear" w:color="auto" w:fill="auto"/>
            <w:noWrap/>
            <w:vAlign w:val="center"/>
            <w:hideMark/>
          </w:tcPr>
          <w:p w14:paraId="7D6CE0F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7675,00</w:t>
            </w:r>
          </w:p>
        </w:tc>
      </w:tr>
      <w:tr w:rsidR="003D1583" w:rsidRPr="003D1583" w14:paraId="07792A4B"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065ED55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97</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7F2B122A"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3264D1D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60D3E7D2"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Отвод 90 гр. Ду 50 ст.20</w:t>
            </w:r>
          </w:p>
        </w:tc>
        <w:tc>
          <w:tcPr>
            <w:tcW w:w="278" w:type="pct"/>
            <w:tcBorders>
              <w:top w:val="nil"/>
              <w:left w:val="nil"/>
              <w:bottom w:val="single" w:sz="4" w:space="0" w:color="auto"/>
              <w:right w:val="single" w:sz="4" w:space="0" w:color="auto"/>
            </w:tcBorders>
            <w:shd w:val="clear" w:color="auto" w:fill="auto"/>
            <w:noWrap/>
            <w:hideMark/>
          </w:tcPr>
          <w:p w14:paraId="3C7149A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122F71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156CFC8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w:t>
            </w:r>
          </w:p>
        </w:tc>
        <w:tc>
          <w:tcPr>
            <w:tcW w:w="366" w:type="pct"/>
            <w:tcBorders>
              <w:top w:val="nil"/>
              <w:left w:val="nil"/>
              <w:bottom w:val="single" w:sz="4" w:space="0" w:color="auto"/>
              <w:right w:val="single" w:sz="4" w:space="0" w:color="auto"/>
            </w:tcBorders>
            <w:shd w:val="clear" w:color="auto" w:fill="auto"/>
            <w:vAlign w:val="center"/>
            <w:hideMark/>
          </w:tcPr>
          <w:p w14:paraId="1120871C" w14:textId="186EC39B"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125,83</w:t>
            </w:r>
          </w:p>
        </w:tc>
        <w:tc>
          <w:tcPr>
            <w:tcW w:w="346" w:type="pct"/>
            <w:tcBorders>
              <w:top w:val="nil"/>
              <w:left w:val="nil"/>
              <w:bottom w:val="single" w:sz="4" w:space="0" w:color="auto"/>
              <w:right w:val="single" w:sz="4" w:space="0" w:color="auto"/>
            </w:tcBorders>
            <w:shd w:val="clear" w:color="auto" w:fill="auto"/>
            <w:vAlign w:val="center"/>
            <w:hideMark/>
          </w:tcPr>
          <w:p w14:paraId="27EBFC43" w14:textId="4192DF51"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1,51</w:t>
            </w:r>
          </w:p>
        </w:tc>
        <w:tc>
          <w:tcPr>
            <w:tcW w:w="397" w:type="pct"/>
            <w:tcBorders>
              <w:top w:val="nil"/>
              <w:left w:val="nil"/>
              <w:bottom w:val="single" w:sz="4" w:space="0" w:color="auto"/>
              <w:right w:val="nil"/>
            </w:tcBorders>
            <w:shd w:val="clear" w:color="auto" w:fill="auto"/>
            <w:vAlign w:val="center"/>
            <w:hideMark/>
          </w:tcPr>
          <w:p w14:paraId="23396DEF" w14:textId="745C85FE"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1,81</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D3B2A43"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02.04.25</w:t>
            </w:r>
          </w:p>
        </w:tc>
        <w:tc>
          <w:tcPr>
            <w:tcW w:w="342" w:type="pct"/>
            <w:tcBorders>
              <w:top w:val="nil"/>
              <w:left w:val="nil"/>
              <w:bottom w:val="single" w:sz="4" w:space="0" w:color="auto"/>
              <w:right w:val="single" w:sz="4" w:space="0" w:color="auto"/>
            </w:tcBorders>
            <w:shd w:val="clear" w:color="auto" w:fill="auto"/>
            <w:vAlign w:val="center"/>
            <w:hideMark/>
          </w:tcPr>
          <w:p w14:paraId="11D12E46"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12</w:t>
            </w:r>
          </w:p>
        </w:tc>
        <w:tc>
          <w:tcPr>
            <w:tcW w:w="356" w:type="pct"/>
            <w:tcBorders>
              <w:top w:val="nil"/>
              <w:left w:val="nil"/>
              <w:bottom w:val="single" w:sz="4" w:space="0" w:color="auto"/>
              <w:right w:val="single" w:sz="4" w:space="0" w:color="auto"/>
            </w:tcBorders>
            <w:shd w:val="clear" w:color="auto" w:fill="auto"/>
            <w:noWrap/>
            <w:vAlign w:val="center"/>
            <w:hideMark/>
          </w:tcPr>
          <w:p w14:paraId="20E8F67E"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178,25</w:t>
            </w:r>
          </w:p>
        </w:tc>
        <w:tc>
          <w:tcPr>
            <w:tcW w:w="482" w:type="pct"/>
            <w:tcBorders>
              <w:top w:val="nil"/>
              <w:left w:val="nil"/>
              <w:bottom w:val="single" w:sz="4" w:space="0" w:color="auto"/>
              <w:right w:val="single" w:sz="4" w:space="0" w:color="auto"/>
            </w:tcBorders>
            <w:shd w:val="clear" w:color="auto" w:fill="auto"/>
            <w:noWrap/>
            <w:vAlign w:val="center"/>
            <w:hideMark/>
          </w:tcPr>
          <w:p w14:paraId="2445090E"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2139,00</w:t>
            </w:r>
          </w:p>
        </w:tc>
      </w:tr>
      <w:tr w:rsidR="003D1583" w:rsidRPr="003D1583" w14:paraId="505EFA4A"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4E58284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98</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70F26D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0B52765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75923507"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Отвод 90 гр. Ду 65 ст.20</w:t>
            </w:r>
          </w:p>
        </w:tc>
        <w:tc>
          <w:tcPr>
            <w:tcW w:w="278" w:type="pct"/>
            <w:tcBorders>
              <w:top w:val="nil"/>
              <w:left w:val="nil"/>
              <w:bottom w:val="single" w:sz="4" w:space="0" w:color="auto"/>
              <w:right w:val="single" w:sz="4" w:space="0" w:color="auto"/>
            </w:tcBorders>
            <w:shd w:val="clear" w:color="auto" w:fill="auto"/>
            <w:noWrap/>
            <w:hideMark/>
          </w:tcPr>
          <w:p w14:paraId="0509367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D7A724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6D7EF6D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3AD08945" w14:textId="76DB9753"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396,67</w:t>
            </w:r>
          </w:p>
        </w:tc>
        <w:tc>
          <w:tcPr>
            <w:tcW w:w="346" w:type="pct"/>
            <w:tcBorders>
              <w:top w:val="nil"/>
              <w:left w:val="nil"/>
              <w:bottom w:val="single" w:sz="4" w:space="0" w:color="auto"/>
              <w:right w:val="single" w:sz="4" w:space="0" w:color="auto"/>
            </w:tcBorders>
            <w:shd w:val="clear" w:color="auto" w:fill="auto"/>
            <w:vAlign w:val="center"/>
            <w:hideMark/>
          </w:tcPr>
          <w:p w14:paraId="6D2EFCF2" w14:textId="50533C78"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3,17</w:t>
            </w:r>
          </w:p>
        </w:tc>
        <w:tc>
          <w:tcPr>
            <w:tcW w:w="397" w:type="pct"/>
            <w:tcBorders>
              <w:top w:val="nil"/>
              <w:left w:val="nil"/>
              <w:bottom w:val="single" w:sz="4" w:space="0" w:color="auto"/>
              <w:right w:val="nil"/>
            </w:tcBorders>
            <w:shd w:val="clear" w:color="auto" w:fill="auto"/>
            <w:vAlign w:val="center"/>
            <w:hideMark/>
          </w:tcPr>
          <w:p w14:paraId="3EAACACC" w14:textId="50951C81"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3,81</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3932C9C1"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02.04.25</w:t>
            </w:r>
          </w:p>
        </w:tc>
        <w:tc>
          <w:tcPr>
            <w:tcW w:w="342" w:type="pct"/>
            <w:tcBorders>
              <w:top w:val="nil"/>
              <w:left w:val="nil"/>
              <w:bottom w:val="single" w:sz="4" w:space="0" w:color="auto"/>
              <w:right w:val="single" w:sz="4" w:space="0" w:color="auto"/>
            </w:tcBorders>
            <w:shd w:val="clear" w:color="auto" w:fill="auto"/>
            <w:vAlign w:val="center"/>
            <w:hideMark/>
          </w:tcPr>
          <w:p w14:paraId="6C72BC30"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center"/>
            <w:hideMark/>
          </w:tcPr>
          <w:p w14:paraId="08AA7DCB"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289,80</w:t>
            </w:r>
          </w:p>
        </w:tc>
        <w:tc>
          <w:tcPr>
            <w:tcW w:w="482" w:type="pct"/>
            <w:tcBorders>
              <w:top w:val="nil"/>
              <w:left w:val="nil"/>
              <w:bottom w:val="single" w:sz="4" w:space="0" w:color="auto"/>
              <w:right w:val="single" w:sz="4" w:space="0" w:color="auto"/>
            </w:tcBorders>
            <w:shd w:val="clear" w:color="auto" w:fill="auto"/>
            <w:noWrap/>
            <w:vAlign w:val="center"/>
            <w:hideMark/>
          </w:tcPr>
          <w:p w14:paraId="0FA88E12"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2318,40</w:t>
            </w:r>
          </w:p>
        </w:tc>
      </w:tr>
      <w:tr w:rsidR="003D1583" w:rsidRPr="003D1583" w14:paraId="4581B4E8"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6B4DA1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99</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431FDC88"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385C130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3F52507A"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Отвод 90 гр. Ду 80 ст.20</w:t>
            </w:r>
          </w:p>
        </w:tc>
        <w:tc>
          <w:tcPr>
            <w:tcW w:w="278" w:type="pct"/>
            <w:tcBorders>
              <w:top w:val="nil"/>
              <w:left w:val="nil"/>
              <w:bottom w:val="single" w:sz="4" w:space="0" w:color="auto"/>
              <w:right w:val="single" w:sz="4" w:space="0" w:color="auto"/>
            </w:tcBorders>
            <w:shd w:val="clear" w:color="auto" w:fill="auto"/>
            <w:noWrap/>
            <w:hideMark/>
          </w:tcPr>
          <w:p w14:paraId="53E631D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113A11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29178C8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w:t>
            </w:r>
          </w:p>
        </w:tc>
        <w:tc>
          <w:tcPr>
            <w:tcW w:w="366" w:type="pct"/>
            <w:tcBorders>
              <w:top w:val="nil"/>
              <w:left w:val="nil"/>
              <w:bottom w:val="single" w:sz="4" w:space="0" w:color="auto"/>
              <w:right w:val="single" w:sz="4" w:space="0" w:color="auto"/>
            </w:tcBorders>
            <w:shd w:val="clear" w:color="auto" w:fill="auto"/>
            <w:vAlign w:val="center"/>
            <w:hideMark/>
          </w:tcPr>
          <w:p w14:paraId="0775FD98" w14:textId="7E9338B8"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450,00</w:t>
            </w:r>
          </w:p>
        </w:tc>
        <w:tc>
          <w:tcPr>
            <w:tcW w:w="346" w:type="pct"/>
            <w:tcBorders>
              <w:top w:val="nil"/>
              <w:left w:val="nil"/>
              <w:bottom w:val="single" w:sz="4" w:space="0" w:color="auto"/>
              <w:right w:val="single" w:sz="4" w:space="0" w:color="auto"/>
            </w:tcBorders>
            <w:shd w:val="clear" w:color="auto" w:fill="auto"/>
            <w:vAlign w:val="center"/>
            <w:hideMark/>
          </w:tcPr>
          <w:p w14:paraId="548E63B2" w14:textId="576AAA18"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4,50</w:t>
            </w:r>
          </w:p>
        </w:tc>
        <w:tc>
          <w:tcPr>
            <w:tcW w:w="397" w:type="pct"/>
            <w:tcBorders>
              <w:top w:val="nil"/>
              <w:left w:val="nil"/>
              <w:bottom w:val="single" w:sz="4" w:space="0" w:color="auto"/>
              <w:right w:val="nil"/>
            </w:tcBorders>
            <w:shd w:val="clear" w:color="auto" w:fill="auto"/>
            <w:vAlign w:val="center"/>
            <w:hideMark/>
          </w:tcPr>
          <w:p w14:paraId="75937555" w14:textId="185D6E3B"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5,40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35093DA2"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02.04.25</w:t>
            </w:r>
          </w:p>
        </w:tc>
        <w:tc>
          <w:tcPr>
            <w:tcW w:w="342" w:type="pct"/>
            <w:tcBorders>
              <w:top w:val="nil"/>
              <w:left w:val="nil"/>
              <w:bottom w:val="single" w:sz="4" w:space="0" w:color="auto"/>
              <w:right w:val="single" w:sz="4" w:space="0" w:color="auto"/>
            </w:tcBorders>
            <w:shd w:val="clear" w:color="auto" w:fill="auto"/>
            <w:vAlign w:val="center"/>
            <w:hideMark/>
          </w:tcPr>
          <w:p w14:paraId="3E8E3E27"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w:t>
            </w:r>
          </w:p>
        </w:tc>
        <w:tc>
          <w:tcPr>
            <w:tcW w:w="356" w:type="pct"/>
            <w:tcBorders>
              <w:top w:val="nil"/>
              <w:left w:val="nil"/>
              <w:bottom w:val="single" w:sz="4" w:space="0" w:color="auto"/>
              <w:right w:val="single" w:sz="4" w:space="0" w:color="auto"/>
            </w:tcBorders>
            <w:shd w:val="clear" w:color="auto" w:fill="auto"/>
            <w:noWrap/>
            <w:vAlign w:val="center"/>
            <w:hideMark/>
          </w:tcPr>
          <w:p w14:paraId="71F330E3"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458,85</w:t>
            </w:r>
          </w:p>
        </w:tc>
        <w:tc>
          <w:tcPr>
            <w:tcW w:w="482" w:type="pct"/>
            <w:tcBorders>
              <w:top w:val="nil"/>
              <w:left w:val="nil"/>
              <w:bottom w:val="single" w:sz="4" w:space="0" w:color="auto"/>
              <w:right w:val="single" w:sz="4" w:space="0" w:color="auto"/>
            </w:tcBorders>
            <w:shd w:val="clear" w:color="auto" w:fill="auto"/>
            <w:noWrap/>
            <w:vAlign w:val="center"/>
            <w:hideMark/>
          </w:tcPr>
          <w:p w14:paraId="19A762B0"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4588,50</w:t>
            </w:r>
          </w:p>
        </w:tc>
      </w:tr>
      <w:tr w:rsidR="003D1583" w:rsidRPr="003D1583" w14:paraId="5BCE6952"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C06004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100</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D44542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315DC2F3"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750CA922"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Отвод 90 гр. Ду 100 ст.20</w:t>
            </w:r>
          </w:p>
        </w:tc>
        <w:tc>
          <w:tcPr>
            <w:tcW w:w="278" w:type="pct"/>
            <w:tcBorders>
              <w:top w:val="nil"/>
              <w:left w:val="nil"/>
              <w:bottom w:val="single" w:sz="4" w:space="0" w:color="auto"/>
              <w:right w:val="single" w:sz="4" w:space="0" w:color="auto"/>
            </w:tcBorders>
            <w:shd w:val="clear" w:color="auto" w:fill="auto"/>
            <w:noWrap/>
            <w:hideMark/>
          </w:tcPr>
          <w:p w14:paraId="01C17AC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690270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1336A96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w:t>
            </w:r>
          </w:p>
        </w:tc>
        <w:tc>
          <w:tcPr>
            <w:tcW w:w="366" w:type="pct"/>
            <w:tcBorders>
              <w:top w:val="nil"/>
              <w:left w:val="nil"/>
              <w:bottom w:val="single" w:sz="4" w:space="0" w:color="auto"/>
              <w:right w:val="single" w:sz="4" w:space="0" w:color="auto"/>
            </w:tcBorders>
            <w:shd w:val="clear" w:color="auto" w:fill="auto"/>
            <w:vAlign w:val="center"/>
            <w:hideMark/>
          </w:tcPr>
          <w:p w14:paraId="330E1ECD" w14:textId="50E549C4"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603,33</w:t>
            </w:r>
          </w:p>
        </w:tc>
        <w:tc>
          <w:tcPr>
            <w:tcW w:w="346" w:type="pct"/>
            <w:tcBorders>
              <w:top w:val="nil"/>
              <w:left w:val="nil"/>
              <w:bottom w:val="single" w:sz="4" w:space="0" w:color="auto"/>
              <w:right w:val="single" w:sz="4" w:space="0" w:color="auto"/>
            </w:tcBorders>
            <w:shd w:val="clear" w:color="auto" w:fill="auto"/>
            <w:vAlign w:val="center"/>
            <w:hideMark/>
          </w:tcPr>
          <w:p w14:paraId="3FC06967" w14:textId="00B23311"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6,03</w:t>
            </w:r>
          </w:p>
        </w:tc>
        <w:tc>
          <w:tcPr>
            <w:tcW w:w="397" w:type="pct"/>
            <w:tcBorders>
              <w:top w:val="nil"/>
              <w:left w:val="nil"/>
              <w:bottom w:val="single" w:sz="4" w:space="0" w:color="auto"/>
              <w:right w:val="nil"/>
            </w:tcBorders>
            <w:shd w:val="clear" w:color="auto" w:fill="auto"/>
            <w:vAlign w:val="center"/>
            <w:hideMark/>
          </w:tcPr>
          <w:p w14:paraId="53986078" w14:textId="5CA33A71"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7,24</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7B9C372"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02.04.25</w:t>
            </w:r>
          </w:p>
        </w:tc>
        <w:tc>
          <w:tcPr>
            <w:tcW w:w="342" w:type="pct"/>
            <w:tcBorders>
              <w:top w:val="nil"/>
              <w:left w:val="nil"/>
              <w:bottom w:val="single" w:sz="4" w:space="0" w:color="auto"/>
              <w:right w:val="single" w:sz="4" w:space="0" w:color="auto"/>
            </w:tcBorders>
            <w:shd w:val="clear" w:color="auto" w:fill="auto"/>
            <w:vAlign w:val="center"/>
            <w:hideMark/>
          </w:tcPr>
          <w:p w14:paraId="4C8BBCD0"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w:t>
            </w:r>
          </w:p>
        </w:tc>
        <w:tc>
          <w:tcPr>
            <w:tcW w:w="356" w:type="pct"/>
            <w:tcBorders>
              <w:top w:val="nil"/>
              <w:left w:val="nil"/>
              <w:bottom w:val="single" w:sz="4" w:space="0" w:color="auto"/>
              <w:right w:val="single" w:sz="4" w:space="0" w:color="auto"/>
            </w:tcBorders>
            <w:shd w:val="clear" w:color="auto" w:fill="auto"/>
            <w:noWrap/>
            <w:vAlign w:val="center"/>
            <w:hideMark/>
          </w:tcPr>
          <w:p w14:paraId="27D74D95"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653,20</w:t>
            </w:r>
          </w:p>
        </w:tc>
        <w:tc>
          <w:tcPr>
            <w:tcW w:w="482" w:type="pct"/>
            <w:tcBorders>
              <w:top w:val="nil"/>
              <w:left w:val="nil"/>
              <w:bottom w:val="single" w:sz="4" w:space="0" w:color="auto"/>
              <w:right w:val="single" w:sz="4" w:space="0" w:color="auto"/>
            </w:tcBorders>
            <w:shd w:val="clear" w:color="auto" w:fill="auto"/>
            <w:noWrap/>
            <w:vAlign w:val="center"/>
            <w:hideMark/>
          </w:tcPr>
          <w:p w14:paraId="09C814B0"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6532,00</w:t>
            </w:r>
          </w:p>
        </w:tc>
      </w:tr>
      <w:tr w:rsidR="003D1583" w:rsidRPr="003D1583" w14:paraId="4F91B35D"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8AB504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101</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7F334CF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6E1CA121"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B5E6380"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Фланец стальной плоский приварной Ду 50 ст.20 Ру 16</w:t>
            </w:r>
          </w:p>
        </w:tc>
        <w:tc>
          <w:tcPr>
            <w:tcW w:w="278" w:type="pct"/>
            <w:tcBorders>
              <w:top w:val="nil"/>
              <w:left w:val="nil"/>
              <w:bottom w:val="single" w:sz="4" w:space="0" w:color="auto"/>
              <w:right w:val="single" w:sz="4" w:space="0" w:color="auto"/>
            </w:tcBorders>
            <w:shd w:val="clear" w:color="auto" w:fill="auto"/>
            <w:noWrap/>
            <w:hideMark/>
          </w:tcPr>
          <w:p w14:paraId="4F1C10B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02BA604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430C39D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w:t>
            </w:r>
          </w:p>
        </w:tc>
        <w:tc>
          <w:tcPr>
            <w:tcW w:w="366" w:type="pct"/>
            <w:tcBorders>
              <w:top w:val="nil"/>
              <w:left w:val="nil"/>
              <w:bottom w:val="single" w:sz="4" w:space="0" w:color="auto"/>
              <w:right w:val="single" w:sz="4" w:space="0" w:color="auto"/>
            </w:tcBorders>
            <w:shd w:val="clear" w:color="auto" w:fill="auto"/>
            <w:vAlign w:val="center"/>
            <w:hideMark/>
          </w:tcPr>
          <w:p w14:paraId="4712DF58" w14:textId="66FE33BA"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261,67</w:t>
            </w:r>
          </w:p>
        </w:tc>
        <w:tc>
          <w:tcPr>
            <w:tcW w:w="346" w:type="pct"/>
            <w:tcBorders>
              <w:top w:val="nil"/>
              <w:left w:val="nil"/>
              <w:bottom w:val="single" w:sz="4" w:space="0" w:color="auto"/>
              <w:right w:val="single" w:sz="4" w:space="0" w:color="auto"/>
            </w:tcBorders>
            <w:shd w:val="clear" w:color="auto" w:fill="auto"/>
            <w:vAlign w:val="center"/>
            <w:hideMark/>
          </w:tcPr>
          <w:p w14:paraId="3A0F0A56" w14:textId="1EF05BE6"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2,62</w:t>
            </w:r>
          </w:p>
        </w:tc>
        <w:tc>
          <w:tcPr>
            <w:tcW w:w="397" w:type="pct"/>
            <w:tcBorders>
              <w:top w:val="nil"/>
              <w:left w:val="nil"/>
              <w:bottom w:val="single" w:sz="4" w:space="0" w:color="auto"/>
              <w:right w:val="nil"/>
            </w:tcBorders>
            <w:shd w:val="clear" w:color="auto" w:fill="auto"/>
            <w:vAlign w:val="center"/>
            <w:hideMark/>
          </w:tcPr>
          <w:p w14:paraId="6E0C5723" w14:textId="217B73EC"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3,14</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A77C802"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1040DCF4"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w:t>
            </w:r>
          </w:p>
        </w:tc>
        <w:tc>
          <w:tcPr>
            <w:tcW w:w="356" w:type="pct"/>
            <w:tcBorders>
              <w:top w:val="nil"/>
              <w:left w:val="nil"/>
              <w:bottom w:val="single" w:sz="4" w:space="0" w:color="auto"/>
              <w:right w:val="single" w:sz="4" w:space="0" w:color="auto"/>
            </w:tcBorders>
            <w:shd w:val="clear" w:color="auto" w:fill="auto"/>
            <w:noWrap/>
            <w:vAlign w:val="center"/>
            <w:hideMark/>
          </w:tcPr>
          <w:p w14:paraId="23694985"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292,68</w:t>
            </w:r>
          </w:p>
        </w:tc>
        <w:tc>
          <w:tcPr>
            <w:tcW w:w="482" w:type="pct"/>
            <w:tcBorders>
              <w:top w:val="nil"/>
              <w:left w:val="nil"/>
              <w:bottom w:val="single" w:sz="4" w:space="0" w:color="auto"/>
              <w:right w:val="single" w:sz="4" w:space="0" w:color="auto"/>
            </w:tcBorders>
            <w:shd w:val="clear" w:color="auto" w:fill="auto"/>
            <w:noWrap/>
            <w:vAlign w:val="center"/>
            <w:hideMark/>
          </w:tcPr>
          <w:p w14:paraId="193634BB"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2926,80</w:t>
            </w:r>
          </w:p>
        </w:tc>
      </w:tr>
      <w:tr w:rsidR="003D1583" w:rsidRPr="003D1583" w14:paraId="5D44EDCC"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239AD0E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102</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054DDB49"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16E2221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7C418F88"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Фланец стальной плоский приварной Ду 65 ст.20 Ру 16</w:t>
            </w:r>
          </w:p>
        </w:tc>
        <w:tc>
          <w:tcPr>
            <w:tcW w:w="278" w:type="pct"/>
            <w:tcBorders>
              <w:top w:val="nil"/>
              <w:left w:val="nil"/>
              <w:bottom w:val="single" w:sz="4" w:space="0" w:color="auto"/>
              <w:right w:val="single" w:sz="4" w:space="0" w:color="auto"/>
            </w:tcBorders>
            <w:shd w:val="clear" w:color="auto" w:fill="auto"/>
            <w:noWrap/>
            <w:hideMark/>
          </w:tcPr>
          <w:p w14:paraId="7A2C5EC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33DA4D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3EE9486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168CA7FD" w14:textId="5A0A9419"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425,00</w:t>
            </w:r>
          </w:p>
        </w:tc>
        <w:tc>
          <w:tcPr>
            <w:tcW w:w="346" w:type="pct"/>
            <w:tcBorders>
              <w:top w:val="nil"/>
              <w:left w:val="nil"/>
              <w:bottom w:val="single" w:sz="4" w:space="0" w:color="auto"/>
              <w:right w:val="single" w:sz="4" w:space="0" w:color="auto"/>
            </w:tcBorders>
            <w:shd w:val="clear" w:color="auto" w:fill="auto"/>
            <w:vAlign w:val="center"/>
            <w:hideMark/>
          </w:tcPr>
          <w:p w14:paraId="2D154A56" w14:textId="54879956"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3,40</w:t>
            </w:r>
          </w:p>
        </w:tc>
        <w:tc>
          <w:tcPr>
            <w:tcW w:w="397" w:type="pct"/>
            <w:tcBorders>
              <w:top w:val="nil"/>
              <w:left w:val="nil"/>
              <w:bottom w:val="single" w:sz="4" w:space="0" w:color="auto"/>
              <w:right w:val="nil"/>
            </w:tcBorders>
            <w:shd w:val="clear" w:color="auto" w:fill="auto"/>
            <w:vAlign w:val="center"/>
            <w:hideMark/>
          </w:tcPr>
          <w:p w14:paraId="24D18C47" w14:textId="68706F74"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4,08</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5FF3AC4"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7B7E22C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center"/>
            <w:hideMark/>
          </w:tcPr>
          <w:p w14:paraId="310A1C1E"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373,16</w:t>
            </w:r>
          </w:p>
        </w:tc>
        <w:tc>
          <w:tcPr>
            <w:tcW w:w="482" w:type="pct"/>
            <w:tcBorders>
              <w:top w:val="nil"/>
              <w:left w:val="nil"/>
              <w:bottom w:val="single" w:sz="4" w:space="0" w:color="auto"/>
              <w:right w:val="single" w:sz="4" w:space="0" w:color="auto"/>
            </w:tcBorders>
            <w:shd w:val="clear" w:color="auto" w:fill="auto"/>
            <w:noWrap/>
            <w:vAlign w:val="center"/>
            <w:hideMark/>
          </w:tcPr>
          <w:p w14:paraId="6BE5784C"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2985,28</w:t>
            </w:r>
          </w:p>
        </w:tc>
      </w:tr>
      <w:tr w:rsidR="003D1583" w:rsidRPr="003D1583" w14:paraId="6CC0034A"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863A46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103</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61A779A1"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0F210BE"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11794183"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Фланец стальной плоский приварной Ду 80 ст.20 Ру 16</w:t>
            </w:r>
          </w:p>
        </w:tc>
        <w:tc>
          <w:tcPr>
            <w:tcW w:w="278" w:type="pct"/>
            <w:tcBorders>
              <w:top w:val="nil"/>
              <w:left w:val="nil"/>
              <w:bottom w:val="single" w:sz="4" w:space="0" w:color="auto"/>
              <w:right w:val="single" w:sz="4" w:space="0" w:color="auto"/>
            </w:tcBorders>
            <w:shd w:val="clear" w:color="auto" w:fill="auto"/>
            <w:noWrap/>
            <w:hideMark/>
          </w:tcPr>
          <w:p w14:paraId="73D2F50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F1042A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2DDAB4D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3A58C61E" w14:textId="461B79FE"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510,00</w:t>
            </w:r>
          </w:p>
        </w:tc>
        <w:tc>
          <w:tcPr>
            <w:tcW w:w="346" w:type="pct"/>
            <w:tcBorders>
              <w:top w:val="nil"/>
              <w:left w:val="nil"/>
              <w:bottom w:val="single" w:sz="4" w:space="0" w:color="auto"/>
              <w:right w:val="single" w:sz="4" w:space="0" w:color="auto"/>
            </w:tcBorders>
            <w:shd w:val="clear" w:color="auto" w:fill="auto"/>
            <w:vAlign w:val="center"/>
            <w:hideMark/>
          </w:tcPr>
          <w:p w14:paraId="7AB54C34" w14:textId="25FF6F89"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4,08</w:t>
            </w:r>
          </w:p>
        </w:tc>
        <w:tc>
          <w:tcPr>
            <w:tcW w:w="397" w:type="pct"/>
            <w:tcBorders>
              <w:top w:val="nil"/>
              <w:left w:val="nil"/>
              <w:bottom w:val="single" w:sz="4" w:space="0" w:color="auto"/>
              <w:right w:val="nil"/>
            </w:tcBorders>
            <w:shd w:val="clear" w:color="auto" w:fill="auto"/>
            <w:vAlign w:val="center"/>
            <w:hideMark/>
          </w:tcPr>
          <w:p w14:paraId="183968E5" w14:textId="25B89B85"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4,90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D79D25C"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758803F6"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center"/>
            <w:hideMark/>
          </w:tcPr>
          <w:p w14:paraId="7E0CEDD3"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441,39</w:t>
            </w:r>
          </w:p>
        </w:tc>
        <w:tc>
          <w:tcPr>
            <w:tcW w:w="482" w:type="pct"/>
            <w:tcBorders>
              <w:top w:val="nil"/>
              <w:left w:val="nil"/>
              <w:bottom w:val="single" w:sz="4" w:space="0" w:color="auto"/>
              <w:right w:val="single" w:sz="4" w:space="0" w:color="auto"/>
            </w:tcBorders>
            <w:shd w:val="clear" w:color="auto" w:fill="auto"/>
            <w:noWrap/>
            <w:vAlign w:val="center"/>
            <w:hideMark/>
          </w:tcPr>
          <w:p w14:paraId="510CA26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3531,12</w:t>
            </w:r>
          </w:p>
        </w:tc>
      </w:tr>
      <w:tr w:rsidR="003D1583" w:rsidRPr="003D1583" w14:paraId="6ABE2405"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D4B29F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104</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6795BAC6"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62B3A28"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736316E0"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Фланец стальной плоский приварной Ду 100 ст.20 Ру 16</w:t>
            </w:r>
          </w:p>
        </w:tc>
        <w:tc>
          <w:tcPr>
            <w:tcW w:w="278" w:type="pct"/>
            <w:tcBorders>
              <w:top w:val="nil"/>
              <w:left w:val="nil"/>
              <w:bottom w:val="single" w:sz="4" w:space="0" w:color="auto"/>
              <w:right w:val="single" w:sz="4" w:space="0" w:color="auto"/>
            </w:tcBorders>
            <w:shd w:val="clear" w:color="auto" w:fill="auto"/>
            <w:noWrap/>
            <w:hideMark/>
          </w:tcPr>
          <w:p w14:paraId="3B71837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0CCC477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13DE69A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w:t>
            </w:r>
          </w:p>
        </w:tc>
        <w:tc>
          <w:tcPr>
            <w:tcW w:w="366" w:type="pct"/>
            <w:tcBorders>
              <w:top w:val="nil"/>
              <w:left w:val="nil"/>
              <w:bottom w:val="single" w:sz="4" w:space="0" w:color="auto"/>
              <w:right w:val="single" w:sz="4" w:space="0" w:color="auto"/>
            </w:tcBorders>
            <w:shd w:val="clear" w:color="auto" w:fill="auto"/>
            <w:vAlign w:val="center"/>
            <w:hideMark/>
          </w:tcPr>
          <w:p w14:paraId="56885288" w14:textId="5CF01A89"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656,67</w:t>
            </w:r>
          </w:p>
        </w:tc>
        <w:tc>
          <w:tcPr>
            <w:tcW w:w="346" w:type="pct"/>
            <w:tcBorders>
              <w:top w:val="nil"/>
              <w:left w:val="nil"/>
              <w:bottom w:val="single" w:sz="4" w:space="0" w:color="auto"/>
              <w:right w:val="single" w:sz="4" w:space="0" w:color="auto"/>
            </w:tcBorders>
            <w:shd w:val="clear" w:color="auto" w:fill="auto"/>
            <w:vAlign w:val="center"/>
            <w:hideMark/>
          </w:tcPr>
          <w:p w14:paraId="46D318F4" w14:textId="0E21452C"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6,57</w:t>
            </w:r>
          </w:p>
        </w:tc>
        <w:tc>
          <w:tcPr>
            <w:tcW w:w="397" w:type="pct"/>
            <w:tcBorders>
              <w:top w:val="nil"/>
              <w:left w:val="nil"/>
              <w:bottom w:val="single" w:sz="4" w:space="0" w:color="auto"/>
              <w:right w:val="nil"/>
            </w:tcBorders>
            <w:shd w:val="clear" w:color="auto" w:fill="auto"/>
            <w:vAlign w:val="center"/>
            <w:hideMark/>
          </w:tcPr>
          <w:p w14:paraId="2B71118C" w14:textId="72A6344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7,88</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BBAF796"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3EB8F329"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w:t>
            </w:r>
          </w:p>
        </w:tc>
        <w:tc>
          <w:tcPr>
            <w:tcW w:w="356" w:type="pct"/>
            <w:tcBorders>
              <w:top w:val="nil"/>
              <w:left w:val="nil"/>
              <w:bottom w:val="single" w:sz="4" w:space="0" w:color="auto"/>
              <w:right w:val="single" w:sz="4" w:space="0" w:color="auto"/>
            </w:tcBorders>
            <w:shd w:val="clear" w:color="auto" w:fill="auto"/>
            <w:noWrap/>
            <w:vAlign w:val="center"/>
            <w:hideMark/>
          </w:tcPr>
          <w:p w14:paraId="5855322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547,50</w:t>
            </w:r>
          </w:p>
        </w:tc>
        <w:tc>
          <w:tcPr>
            <w:tcW w:w="482" w:type="pct"/>
            <w:tcBorders>
              <w:top w:val="nil"/>
              <w:left w:val="nil"/>
              <w:bottom w:val="single" w:sz="4" w:space="0" w:color="auto"/>
              <w:right w:val="single" w:sz="4" w:space="0" w:color="auto"/>
            </w:tcBorders>
            <w:shd w:val="clear" w:color="auto" w:fill="auto"/>
            <w:noWrap/>
            <w:vAlign w:val="center"/>
            <w:hideMark/>
          </w:tcPr>
          <w:p w14:paraId="5772D0B9"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5475,00</w:t>
            </w:r>
          </w:p>
        </w:tc>
      </w:tr>
      <w:tr w:rsidR="003D1583" w:rsidRPr="003D1583" w14:paraId="24CF101F"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B78B35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105</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00854DE1"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15095D79"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2353AF4B"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Паронит листовой толщиной  ПОН 2,0 мм 500*500мм</w:t>
            </w:r>
          </w:p>
        </w:tc>
        <w:tc>
          <w:tcPr>
            <w:tcW w:w="278" w:type="pct"/>
            <w:tcBorders>
              <w:top w:val="nil"/>
              <w:left w:val="nil"/>
              <w:bottom w:val="single" w:sz="4" w:space="0" w:color="auto"/>
              <w:right w:val="single" w:sz="4" w:space="0" w:color="auto"/>
            </w:tcBorders>
            <w:shd w:val="clear" w:color="auto" w:fill="auto"/>
            <w:noWrap/>
            <w:hideMark/>
          </w:tcPr>
          <w:p w14:paraId="5C78A86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BE1329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295E07A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w:t>
            </w:r>
          </w:p>
        </w:tc>
        <w:tc>
          <w:tcPr>
            <w:tcW w:w="366" w:type="pct"/>
            <w:tcBorders>
              <w:top w:val="nil"/>
              <w:left w:val="nil"/>
              <w:bottom w:val="single" w:sz="4" w:space="0" w:color="auto"/>
              <w:right w:val="single" w:sz="4" w:space="0" w:color="auto"/>
            </w:tcBorders>
            <w:shd w:val="clear" w:color="auto" w:fill="auto"/>
            <w:vAlign w:val="center"/>
            <w:hideMark/>
          </w:tcPr>
          <w:p w14:paraId="17582168" w14:textId="7A4E2E43"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841,67</w:t>
            </w:r>
          </w:p>
        </w:tc>
        <w:tc>
          <w:tcPr>
            <w:tcW w:w="346" w:type="pct"/>
            <w:tcBorders>
              <w:top w:val="nil"/>
              <w:left w:val="nil"/>
              <w:bottom w:val="single" w:sz="4" w:space="0" w:color="auto"/>
              <w:right w:val="single" w:sz="4" w:space="0" w:color="auto"/>
            </w:tcBorders>
            <w:shd w:val="clear" w:color="auto" w:fill="auto"/>
            <w:vAlign w:val="center"/>
            <w:hideMark/>
          </w:tcPr>
          <w:p w14:paraId="2B064BCE" w14:textId="6E2F336E"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8,42</w:t>
            </w:r>
          </w:p>
        </w:tc>
        <w:tc>
          <w:tcPr>
            <w:tcW w:w="397" w:type="pct"/>
            <w:tcBorders>
              <w:top w:val="nil"/>
              <w:left w:val="nil"/>
              <w:bottom w:val="single" w:sz="4" w:space="0" w:color="auto"/>
              <w:right w:val="nil"/>
            </w:tcBorders>
            <w:shd w:val="clear" w:color="auto" w:fill="auto"/>
            <w:vAlign w:val="center"/>
            <w:hideMark/>
          </w:tcPr>
          <w:p w14:paraId="2B96DA14" w14:textId="3EA20B86"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10,10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5390C9A"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21.05.25</w:t>
            </w:r>
          </w:p>
        </w:tc>
        <w:tc>
          <w:tcPr>
            <w:tcW w:w="342" w:type="pct"/>
            <w:tcBorders>
              <w:top w:val="nil"/>
              <w:left w:val="nil"/>
              <w:bottom w:val="single" w:sz="4" w:space="0" w:color="auto"/>
              <w:right w:val="single" w:sz="4" w:space="0" w:color="auto"/>
            </w:tcBorders>
            <w:shd w:val="clear" w:color="auto" w:fill="auto"/>
            <w:noWrap/>
            <w:vAlign w:val="center"/>
            <w:hideMark/>
          </w:tcPr>
          <w:p w14:paraId="08A559E6"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65</w:t>
            </w:r>
          </w:p>
        </w:tc>
        <w:tc>
          <w:tcPr>
            <w:tcW w:w="356" w:type="pct"/>
            <w:tcBorders>
              <w:top w:val="nil"/>
              <w:left w:val="nil"/>
              <w:bottom w:val="single" w:sz="4" w:space="0" w:color="auto"/>
              <w:right w:val="single" w:sz="4" w:space="0" w:color="auto"/>
            </w:tcBorders>
            <w:shd w:val="clear" w:color="auto" w:fill="auto"/>
            <w:noWrap/>
            <w:vAlign w:val="center"/>
            <w:hideMark/>
          </w:tcPr>
          <w:p w14:paraId="4A7679E3"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152,66</w:t>
            </w:r>
          </w:p>
        </w:tc>
        <w:tc>
          <w:tcPr>
            <w:tcW w:w="482" w:type="pct"/>
            <w:tcBorders>
              <w:top w:val="nil"/>
              <w:left w:val="nil"/>
              <w:bottom w:val="single" w:sz="4" w:space="0" w:color="auto"/>
              <w:right w:val="single" w:sz="4" w:space="0" w:color="auto"/>
            </w:tcBorders>
            <w:shd w:val="clear" w:color="auto" w:fill="auto"/>
            <w:noWrap/>
            <w:vAlign w:val="center"/>
            <w:hideMark/>
          </w:tcPr>
          <w:p w14:paraId="3E2ECF2F"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9922,90</w:t>
            </w:r>
          </w:p>
        </w:tc>
      </w:tr>
      <w:tr w:rsidR="003D1583" w:rsidRPr="003D1583" w14:paraId="3A626EE2"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6AA4B2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106</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3E1110F9"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2FC4EE16"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30EE7C5D"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Прокладка паронитовая для фланца ДУ 50</w:t>
            </w:r>
          </w:p>
        </w:tc>
        <w:tc>
          <w:tcPr>
            <w:tcW w:w="278" w:type="pct"/>
            <w:tcBorders>
              <w:top w:val="nil"/>
              <w:left w:val="nil"/>
              <w:bottom w:val="single" w:sz="4" w:space="0" w:color="auto"/>
              <w:right w:val="single" w:sz="4" w:space="0" w:color="auto"/>
            </w:tcBorders>
            <w:shd w:val="clear" w:color="auto" w:fill="auto"/>
            <w:noWrap/>
            <w:hideMark/>
          </w:tcPr>
          <w:p w14:paraId="4825C25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B9E6E0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37F0199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90</w:t>
            </w:r>
          </w:p>
        </w:tc>
        <w:tc>
          <w:tcPr>
            <w:tcW w:w="366" w:type="pct"/>
            <w:tcBorders>
              <w:top w:val="nil"/>
              <w:left w:val="nil"/>
              <w:bottom w:val="single" w:sz="4" w:space="0" w:color="auto"/>
              <w:right w:val="single" w:sz="4" w:space="0" w:color="auto"/>
            </w:tcBorders>
            <w:shd w:val="clear" w:color="auto" w:fill="auto"/>
            <w:vAlign w:val="center"/>
            <w:hideMark/>
          </w:tcPr>
          <w:p w14:paraId="1112E39E" w14:textId="5DCD7899"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14,17</w:t>
            </w:r>
          </w:p>
        </w:tc>
        <w:tc>
          <w:tcPr>
            <w:tcW w:w="346" w:type="pct"/>
            <w:tcBorders>
              <w:top w:val="nil"/>
              <w:left w:val="nil"/>
              <w:bottom w:val="single" w:sz="4" w:space="0" w:color="auto"/>
              <w:right w:val="single" w:sz="4" w:space="0" w:color="auto"/>
            </w:tcBorders>
            <w:shd w:val="clear" w:color="auto" w:fill="auto"/>
            <w:vAlign w:val="center"/>
            <w:hideMark/>
          </w:tcPr>
          <w:p w14:paraId="1CB2E07E" w14:textId="2A65B7CF"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1,28</w:t>
            </w:r>
          </w:p>
        </w:tc>
        <w:tc>
          <w:tcPr>
            <w:tcW w:w="397" w:type="pct"/>
            <w:tcBorders>
              <w:top w:val="nil"/>
              <w:left w:val="nil"/>
              <w:bottom w:val="single" w:sz="4" w:space="0" w:color="auto"/>
              <w:right w:val="nil"/>
            </w:tcBorders>
            <w:shd w:val="clear" w:color="auto" w:fill="auto"/>
            <w:vAlign w:val="center"/>
            <w:hideMark/>
          </w:tcPr>
          <w:p w14:paraId="155B0F2D" w14:textId="645E4DDA"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1,53</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161FD2C"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21.05.25</w:t>
            </w:r>
          </w:p>
        </w:tc>
        <w:tc>
          <w:tcPr>
            <w:tcW w:w="342" w:type="pct"/>
            <w:tcBorders>
              <w:top w:val="nil"/>
              <w:left w:val="nil"/>
              <w:bottom w:val="single" w:sz="4" w:space="0" w:color="auto"/>
              <w:right w:val="single" w:sz="4" w:space="0" w:color="auto"/>
            </w:tcBorders>
            <w:shd w:val="clear" w:color="auto" w:fill="auto"/>
            <w:noWrap/>
            <w:vAlign w:val="center"/>
            <w:hideMark/>
          </w:tcPr>
          <w:p w14:paraId="073A7A4C"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90</w:t>
            </w:r>
          </w:p>
        </w:tc>
        <w:tc>
          <w:tcPr>
            <w:tcW w:w="356" w:type="pct"/>
            <w:tcBorders>
              <w:top w:val="nil"/>
              <w:left w:val="nil"/>
              <w:bottom w:val="single" w:sz="4" w:space="0" w:color="auto"/>
              <w:right w:val="single" w:sz="4" w:space="0" w:color="auto"/>
            </w:tcBorders>
            <w:shd w:val="clear" w:color="auto" w:fill="auto"/>
            <w:noWrap/>
            <w:vAlign w:val="center"/>
            <w:hideMark/>
          </w:tcPr>
          <w:p w14:paraId="69726C01"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37,66</w:t>
            </w:r>
          </w:p>
        </w:tc>
        <w:tc>
          <w:tcPr>
            <w:tcW w:w="482" w:type="pct"/>
            <w:tcBorders>
              <w:top w:val="nil"/>
              <w:left w:val="nil"/>
              <w:bottom w:val="single" w:sz="4" w:space="0" w:color="auto"/>
              <w:right w:val="single" w:sz="4" w:space="0" w:color="auto"/>
            </w:tcBorders>
            <w:shd w:val="clear" w:color="auto" w:fill="auto"/>
            <w:noWrap/>
            <w:vAlign w:val="center"/>
            <w:hideMark/>
          </w:tcPr>
          <w:p w14:paraId="65A65D9E"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3389,40</w:t>
            </w:r>
          </w:p>
        </w:tc>
      </w:tr>
      <w:tr w:rsidR="003D1583" w:rsidRPr="003D1583" w14:paraId="29D4FBAE"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D44B0E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107</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7F44C30C"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0BFB97BA"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4DF8717E"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Прокладка паронитовая для фланца ДУ 65</w:t>
            </w:r>
          </w:p>
        </w:tc>
        <w:tc>
          <w:tcPr>
            <w:tcW w:w="278" w:type="pct"/>
            <w:tcBorders>
              <w:top w:val="nil"/>
              <w:left w:val="nil"/>
              <w:bottom w:val="single" w:sz="4" w:space="0" w:color="auto"/>
              <w:right w:val="single" w:sz="4" w:space="0" w:color="auto"/>
            </w:tcBorders>
            <w:shd w:val="clear" w:color="auto" w:fill="auto"/>
            <w:noWrap/>
            <w:hideMark/>
          </w:tcPr>
          <w:p w14:paraId="4F26CE1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EBCD74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4D9B2B2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50</w:t>
            </w:r>
          </w:p>
        </w:tc>
        <w:tc>
          <w:tcPr>
            <w:tcW w:w="366" w:type="pct"/>
            <w:tcBorders>
              <w:top w:val="nil"/>
              <w:left w:val="nil"/>
              <w:bottom w:val="single" w:sz="4" w:space="0" w:color="auto"/>
              <w:right w:val="single" w:sz="4" w:space="0" w:color="auto"/>
            </w:tcBorders>
            <w:shd w:val="clear" w:color="auto" w:fill="auto"/>
            <w:vAlign w:val="center"/>
            <w:hideMark/>
          </w:tcPr>
          <w:p w14:paraId="54D3AD78" w14:textId="1E1EBB16"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16,67</w:t>
            </w:r>
          </w:p>
        </w:tc>
        <w:tc>
          <w:tcPr>
            <w:tcW w:w="346" w:type="pct"/>
            <w:tcBorders>
              <w:top w:val="nil"/>
              <w:left w:val="nil"/>
              <w:bottom w:val="single" w:sz="4" w:space="0" w:color="auto"/>
              <w:right w:val="single" w:sz="4" w:space="0" w:color="auto"/>
            </w:tcBorders>
            <w:shd w:val="clear" w:color="auto" w:fill="auto"/>
            <w:vAlign w:val="center"/>
            <w:hideMark/>
          </w:tcPr>
          <w:p w14:paraId="57B2ABCF" w14:textId="2FC3AC0B"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0,83</w:t>
            </w:r>
          </w:p>
        </w:tc>
        <w:tc>
          <w:tcPr>
            <w:tcW w:w="397" w:type="pct"/>
            <w:tcBorders>
              <w:top w:val="nil"/>
              <w:left w:val="nil"/>
              <w:bottom w:val="single" w:sz="4" w:space="0" w:color="auto"/>
              <w:right w:val="nil"/>
            </w:tcBorders>
            <w:shd w:val="clear" w:color="auto" w:fill="auto"/>
            <w:vAlign w:val="center"/>
            <w:hideMark/>
          </w:tcPr>
          <w:p w14:paraId="7C760E85" w14:textId="61986A86"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817FADA"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21.05.25</w:t>
            </w:r>
          </w:p>
        </w:tc>
        <w:tc>
          <w:tcPr>
            <w:tcW w:w="342" w:type="pct"/>
            <w:tcBorders>
              <w:top w:val="nil"/>
              <w:left w:val="nil"/>
              <w:bottom w:val="single" w:sz="4" w:space="0" w:color="auto"/>
              <w:right w:val="single" w:sz="4" w:space="0" w:color="auto"/>
            </w:tcBorders>
            <w:shd w:val="clear" w:color="auto" w:fill="auto"/>
            <w:noWrap/>
            <w:vAlign w:val="center"/>
            <w:hideMark/>
          </w:tcPr>
          <w:p w14:paraId="2AFF64AC"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50</w:t>
            </w:r>
          </w:p>
        </w:tc>
        <w:tc>
          <w:tcPr>
            <w:tcW w:w="356" w:type="pct"/>
            <w:tcBorders>
              <w:top w:val="nil"/>
              <w:left w:val="nil"/>
              <w:bottom w:val="single" w:sz="4" w:space="0" w:color="auto"/>
              <w:right w:val="single" w:sz="4" w:space="0" w:color="auto"/>
            </w:tcBorders>
            <w:shd w:val="clear" w:color="auto" w:fill="auto"/>
            <w:noWrap/>
            <w:vAlign w:val="center"/>
            <w:hideMark/>
          </w:tcPr>
          <w:p w14:paraId="22C5EE6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44,66</w:t>
            </w:r>
          </w:p>
        </w:tc>
        <w:tc>
          <w:tcPr>
            <w:tcW w:w="482" w:type="pct"/>
            <w:tcBorders>
              <w:top w:val="nil"/>
              <w:left w:val="nil"/>
              <w:bottom w:val="single" w:sz="4" w:space="0" w:color="auto"/>
              <w:right w:val="single" w:sz="4" w:space="0" w:color="auto"/>
            </w:tcBorders>
            <w:shd w:val="clear" w:color="auto" w:fill="auto"/>
            <w:noWrap/>
            <w:vAlign w:val="center"/>
            <w:hideMark/>
          </w:tcPr>
          <w:p w14:paraId="1E57D00B"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2233,00</w:t>
            </w:r>
          </w:p>
        </w:tc>
      </w:tr>
      <w:tr w:rsidR="003D1583" w:rsidRPr="003D1583" w14:paraId="3377B35F"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AC8193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108</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197BB55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39E7743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7F630825"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Прокладка паронитовая для фланца ДУ 80</w:t>
            </w:r>
          </w:p>
        </w:tc>
        <w:tc>
          <w:tcPr>
            <w:tcW w:w="278" w:type="pct"/>
            <w:tcBorders>
              <w:top w:val="nil"/>
              <w:left w:val="nil"/>
              <w:bottom w:val="single" w:sz="4" w:space="0" w:color="auto"/>
              <w:right w:val="single" w:sz="4" w:space="0" w:color="auto"/>
            </w:tcBorders>
            <w:shd w:val="clear" w:color="auto" w:fill="auto"/>
            <w:noWrap/>
            <w:hideMark/>
          </w:tcPr>
          <w:p w14:paraId="153C784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BDF8AA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59D7AF8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90</w:t>
            </w:r>
          </w:p>
        </w:tc>
        <w:tc>
          <w:tcPr>
            <w:tcW w:w="366" w:type="pct"/>
            <w:tcBorders>
              <w:top w:val="nil"/>
              <w:left w:val="nil"/>
              <w:bottom w:val="single" w:sz="4" w:space="0" w:color="auto"/>
              <w:right w:val="single" w:sz="4" w:space="0" w:color="auto"/>
            </w:tcBorders>
            <w:shd w:val="clear" w:color="auto" w:fill="auto"/>
            <w:vAlign w:val="center"/>
            <w:hideMark/>
          </w:tcPr>
          <w:p w14:paraId="42753C49" w14:textId="18D97E9E"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29,17</w:t>
            </w:r>
          </w:p>
        </w:tc>
        <w:tc>
          <w:tcPr>
            <w:tcW w:w="346" w:type="pct"/>
            <w:tcBorders>
              <w:top w:val="nil"/>
              <w:left w:val="nil"/>
              <w:bottom w:val="single" w:sz="4" w:space="0" w:color="auto"/>
              <w:right w:val="single" w:sz="4" w:space="0" w:color="auto"/>
            </w:tcBorders>
            <w:shd w:val="clear" w:color="auto" w:fill="auto"/>
            <w:vAlign w:val="center"/>
            <w:hideMark/>
          </w:tcPr>
          <w:p w14:paraId="2696947D" w14:textId="736C7CAF"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2,63</w:t>
            </w:r>
          </w:p>
        </w:tc>
        <w:tc>
          <w:tcPr>
            <w:tcW w:w="397" w:type="pct"/>
            <w:tcBorders>
              <w:top w:val="nil"/>
              <w:left w:val="nil"/>
              <w:bottom w:val="single" w:sz="4" w:space="0" w:color="auto"/>
              <w:right w:val="nil"/>
            </w:tcBorders>
            <w:shd w:val="clear" w:color="auto" w:fill="auto"/>
            <w:vAlign w:val="center"/>
            <w:hideMark/>
          </w:tcPr>
          <w:p w14:paraId="79CB3C53" w14:textId="049FCBCE"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4D62FD8"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21.05.25</w:t>
            </w:r>
          </w:p>
        </w:tc>
        <w:tc>
          <w:tcPr>
            <w:tcW w:w="342" w:type="pct"/>
            <w:tcBorders>
              <w:top w:val="nil"/>
              <w:left w:val="nil"/>
              <w:bottom w:val="single" w:sz="4" w:space="0" w:color="auto"/>
              <w:right w:val="single" w:sz="4" w:space="0" w:color="auto"/>
            </w:tcBorders>
            <w:shd w:val="clear" w:color="auto" w:fill="auto"/>
            <w:noWrap/>
            <w:vAlign w:val="center"/>
            <w:hideMark/>
          </w:tcPr>
          <w:p w14:paraId="27F63654"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90</w:t>
            </w:r>
          </w:p>
        </w:tc>
        <w:tc>
          <w:tcPr>
            <w:tcW w:w="356" w:type="pct"/>
            <w:tcBorders>
              <w:top w:val="nil"/>
              <w:left w:val="nil"/>
              <w:bottom w:val="single" w:sz="4" w:space="0" w:color="auto"/>
              <w:right w:val="single" w:sz="4" w:space="0" w:color="auto"/>
            </w:tcBorders>
            <w:shd w:val="clear" w:color="auto" w:fill="auto"/>
            <w:noWrap/>
            <w:vAlign w:val="center"/>
            <w:hideMark/>
          </w:tcPr>
          <w:p w14:paraId="2B8F0B95"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49,66</w:t>
            </w:r>
          </w:p>
        </w:tc>
        <w:tc>
          <w:tcPr>
            <w:tcW w:w="482" w:type="pct"/>
            <w:tcBorders>
              <w:top w:val="nil"/>
              <w:left w:val="nil"/>
              <w:bottom w:val="single" w:sz="4" w:space="0" w:color="auto"/>
              <w:right w:val="single" w:sz="4" w:space="0" w:color="auto"/>
            </w:tcBorders>
            <w:shd w:val="clear" w:color="auto" w:fill="auto"/>
            <w:noWrap/>
            <w:vAlign w:val="center"/>
            <w:hideMark/>
          </w:tcPr>
          <w:p w14:paraId="29BC2F84"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4469,40</w:t>
            </w:r>
          </w:p>
        </w:tc>
      </w:tr>
      <w:tr w:rsidR="003D1583" w:rsidRPr="003D1583" w14:paraId="6B2698E6"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22903E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lastRenderedPageBreak/>
              <w:t>109</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4A868356"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256967B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7BC996B"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Прокладка паронитовая для фланца ДУ 100</w:t>
            </w:r>
          </w:p>
        </w:tc>
        <w:tc>
          <w:tcPr>
            <w:tcW w:w="278" w:type="pct"/>
            <w:tcBorders>
              <w:top w:val="nil"/>
              <w:left w:val="nil"/>
              <w:bottom w:val="single" w:sz="4" w:space="0" w:color="auto"/>
              <w:right w:val="single" w:sz="4" w:space="0" w:color="auto"/>
            </w:tcBorders>
            <w:shd w:val="clear" w:color="auto" w:fill="auto"/>
            <w:noWrap/>
            <w:hideMark/>
          </w:tcPr>
          <w:p w14:paraId="795671B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04555D2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59E2D18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50</w:t>
            </w:r>
          </w:p>
        </w:tc>
        <w:tc>
          <w:tcPr>
            <w:tcW w:w="366" w:type="pct"/>
            <w:tcBorders>
              <w:top w:val="nil"/>
              <w:left w:val="nil"/>
              <w:bottom w:val="single" w:sz="4" w:space="0" w:color="auto"/>
              <w:right w:val="single" w:sz="4" w:space="0" w:color="auto"/>
            </w:tcBorders>
            <w:shd w:val="clear" w:color="auto" w:fill="auto"/>
            <w:vAlign w:val="center"/>
            <w:hideMark/>
          </w:tcPr>
          <w:p w14:paraId="6D8CB1EE" w14:textId="015E56B2"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29,17</w:t>
            </w:r>
          </w:p>
        </w:tc>
        <w:tc>
          <w:tcPr>
            <w:tcW w:w="346" w:type="pct"/>
            <w:tcBorders>
              <w:top w:val="nil"/>
              <w:left w:val="nil"/>
              <w:bottom w:val="single" w:sz="4" w:space="0" w:color="auto"/>
              <w:right w:val="single" w:sz="4" w:space="0" w:color="auto"/>
            </w:tcBorders>
            <w:shd w:val="clear" w:color="auto" w:fill="auto"/>
            <w:vAlign w:val="center"/>
            <w:hideMark/>
          </w:tcPr>
          <w:p w14:paraId="4992F6C4" w14:textId="32079592"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1,46</w:t>
            </w:r>
          </w:p>
        </w:tc>
        <w:tc>
          <w:tcPr>
            <w:tcW w:w="397" w:type="pct"/>
            <w:tcBorders>
              <w:top w:val="nil"/>
              <w:left w:val="nil"/>
              <w:bottom w:val="single" w:sz="4" w:space="0" w:color="auto"/>
              <w:right w:val="nil"/>
            </w:tcBorders>
            <w:shd w:val="clear" w:color="auto" w:fill="auto"/>
            <w:vAlign w:val="center"/>
            <w:hideMark/>
          </w:tcPr>
          <w:p w14:paraId="2611880F" w14:textId="296A335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1,75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99D6C89"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21.05.25</w:t>
            </w:r>
          </w:p>
        </w:tc>
        <w:tc>
          <w:tcPr>
            <w:tcW w:w="342" w:type="pct"/>
            <w:tcBorders>
              <w:top w:val="nil"/>
              <w:left w:val="nil"/>
              <w:bottom w:val="single" w:sz="4" w:space="0" w:color="auto"/>
              <w:right w:val="single" w:sz="4" w:space="0" w:color="auto"/>
            </w:tcBorders>
            <w:shd w:val="clear" w:color="auto" w:fill="auto"/>
            <w:noWrap/>
            <w:vAlign w:val="center"/>
            <w:hideMark/>
          </w:tcPr>
          <w:p w14:paraId="77598960"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50</w:t>
            </w:r>
          </w:p>
        </w:tc>
        <w:tc>
          <w:tcPr>
            <w:tcW w:w="356" w:type="pct"/>
            <w:tcBorders>
              <w:top w:val="nil"/>
              <w:left w:val="nil"/>
              <w:bottom w:val="single" w:sz="4" w:space="0" w:color="auto"/>
              <w:right w:val="single" w:sz="4" w:space="0" w:color="auto"/>
            </w:tcBorders>
            <w:shd w:val="clear" w:color="auto" w:fill="auto"/>
            <w:noWrap/>
            <w:vAlign w:val="center"/>
            <w:hideMark/>
          </w:tcPr>
          <w:p w14:paraId="40F81E43"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55,66</w:t>
            </w:r>
          </w:p>
        </w:tc>
        <w:tc>
          <w:tcPr>
            <w:tcW w:w="482" w:type="pct"/>
            <w:tcBorders>
              <w:top w:val="nil"/>
              <w:left w:val="nil"/>
              <w:bottom w:val="single" w:sz="4" w:space="0" w:color="auto"/>
              <w:right w:val="single" w:sz="4" w:space="0" w:color="auto"/>
            </w:tcBorders>
            <w:shd w:val="clear" w:color="auto" w:fill="auto"/>
            <w:noWrap/>
            <w:vAlign w:val="center"/>
            <w:hideMark/>
          </w:tcPr>
          <w:p w14:paraId="09ADC9E2"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2783,00</w:t>
            </w:r>
          </w:p>
        </w:tc>
      </w:tr>
      <w:tr w:rsidR="003D1583" w:rsidRPr="003D1583" w14:paraId="2749D490"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42C4996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110</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0B3EDDC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05CE62A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9AB47DB"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Кран шаровый латунный Ду15 мм резьба вн/вн</w:t>
            </w:r>
          </w:p>
        </w:tc>
        <w:tc>
          <w:tcPr>
            <w:tcW w:w="278" w:type="pct"/>
            <w:tcBorders>
              <w:top w:val="nil"/>
              <w:left w:val="nil"/>
              <w:bottom w:val="single" w:sz="4" w:space="0" w:color="auto"/>
              <w:right w:val="single" w:sz="4" w:space="0" w:color="auto"/>
            </w:tcBorders>
            <w:shd w:val="clear" w:color="auto" w:fill="auto"/>
            <w:noWrap/>
            <w:hideMark/>
          </w:tcPr>
          <w:p w14:paraId="1AF0765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5F818D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69DE671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20</w:t>
            </w:r>
          </w:p>
        </w:tc>
        <w:tc>
          <w:tcPr>
            <w:tcW w:w="366" w:type="pct"/>
            <w:tcBorders>
              <w:top w:val="nil"/>
              <w:left w:val="nil"/>
              <w:bottom w:val="single" w:sz="4" w:space="0" w:color="auto"/>
              <w:right w:val="single" w:sz="4" w:space="0" w:color="auto"/>
            </w:tcBorders>
            <w:shd w:val="clear" w:color="auto" w:fill="auto"/>
            <w:vAlign w:val="center"/>
            <w:hideMark/>
          </w:tcPr>
          <w:p w14:paraId="1424EB64" w14:textId="41C245CC"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173,61</w:t>
            </w:r>
          </w:p>
        </w:tc>
        <w:tc>
          <w:tcPr>
            <w:tcW w:w="346" w:type="pct"/>
            <w:tcBorders>
              <w:top w:val="nil"/>
              <w:left w:val="nil"/>
              <w:bottom w:val="single" w:sz="4" w:space="0" w:color="auto"/>
              <w:right w:val="single" w:sz="4" w:space="0" w:color="auto"/>
            </w:tcBorders>
            <w:shd w:val="clear" w:color="auto" w:fill="auto"/>
            <w:vAlign w:val="center"/>
            <w:hideMark/>
          </w:tcPr>
          <w:p w14:paraId="67672A9A" w14:textId="7460D2CF"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3,47</w:t>
            </w:r>
          </w:p>
        </w:tc>
        <w:tc>
          <w:tcPr>
            <w:tcW w:w="397" w:type="pct"/>
            <w:tcBorders>
              <w:top w:val="nil"/>
              <w:left w:val="nil"/>
              <w:bottom w:val="single" w:sz="4" w:space="0" w:color="auto"/>
              <w:right w:val="nil"/>
            </w:tcBorders>
            <w:shd w:val="clear" w:color="auto" w:fill="auto"/>
            <w:vAlign w:val="center"/>
            <w:hideMark/>
          </w:tcPr>
          <w:p w14:paraId="7BDA3686" w14:textId="0BF83364"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4,17</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7D6AB80C"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0223B0DB"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20</w:t>
            </w:r>
          </w:p>
        </w:tc>
        <w:tc>
          <w:tcPr>
            <w:tcW w:w="356" w:type="pct"/>
            <w:tcBorders>
              <w:top w:val="nil"/>
              <w:left w:val="nil"/>
              <w:bottom w:val="single" w:sz="4" w:space="0" w:color="auto"/>
              <w:right w:val="single" w:sz="4" w:space="0" w:color="auto"/>
            </w:tcBorders>
            <w:shd w:val="clear" w:color="auto" w:fill="auto"/>
            <w:noWrap/>
            <w:vAlign w:val="center"/>
            <w:hideMark/>
          </w:tcPr>
          <w:p w14:paraId="2E4464DA"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121,92</w:t>
            </w:r>
          </w:p>
        </w:tc>
        <w:tc>
          <w:tcPr>
            <w:tcW w:w="482" w:type="pct"/>
            <w:tcBorders>
              <w:top w:val="nil"/>
              <w:left w:val="nil"/>
              <w:bottom w:val="single" w:sz="4" w:space="0" w:color="auto"/>
              <w:right w:val="single" w:sz="4" w:space="0" w:color="auto"/>
            </w:tcBorders>
            <w:shd w:val="clear" w:color="auto" w:fill="auto"/>
            <w:noWrap/>
            <w:vAlign w:val="center"/>
            <w:hideMark/>
          </w:tcPr>
          <w:p w14:paraId="10DDC7E2"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2438,40</w:t>
            </w:r>
          </w:p>
        </w:tc>
      </w:tr>
      <w:tr w:rsidR="003D1583" w:rsidRPr="003D1583" w14:paraId="4D669B3B"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66C594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111</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15A9BEC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2C08A4CC"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62A6EB0B"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Кран шаровый латунный Ду20 мм резьба вн/вн</w:t>
            </w:r>
          </w:p>
        </w:tc>
        <w:tc>
          <w:tcPr>
            <w:tcW w:w="278" w:type="pct"/>
            <w:tcBorders>
              <w:top w:val="nil"/>
              <w:left w:val="nil"/>
              <w:bottom w:val="single" w:sz="4" w:space="0" w:color="auto"/>
              <w:right w:val="single" w:sz="4" w:space="0" w:color="auto"/>
            </w:tcBorders>
            <w:shd w:val="clear" w:color="auto" w:fill="auto"/>
            <w:noWrap/>
            <w:hideMark/>
          </w:tcPr>
          <w:p w14:paraId="3893E30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C79822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C83AAC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20</w:t>
            </w:r>
          </w:p>
        </w:tc>
        <w:tc>
          <w:tcPr>
            <w:tcW w:w="366" w:type="pct"/>
            <w:tcBorders>
              <w:top w:val="nil"/>
              <w:left w:val="nil"/>
              <w:bottom w:val="single" w:sz="4" w:space="0" w:color="auto"/>
              <w:right w:val="single" w:sz="4" w:space="0" w:color="auto"/>
            </w:tcBorders>
            <w:shd w:val="clear" w:color="auto" w:fill="auto"/>
            <w:vAlign w:val="center"/>
            <w:hideMark/>
          </w:tcPr>
          <w:p w14:paraId="623B5122" w14:textId="43C08BB8"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173,61</w:t>
            </w:r>
          </w:p>
        </w:tc>
        <w:tc>
          <w:tcPr>
            <w:tcW w:w="346" w:type="pct"/>
            <w:tcBorders>
              <w:top w:val="nil"/>
              <w:left w:val="nil"/>
              <w:bottom w:val="single" w:sz="4" w:space="0" w:color="auto"/>
              <w:right w:val="single" w:sz="4" w:space="0" w:color="auto"/>
            </w:tcBorders>
            <w:shd w:val="clear" w:color="auto" w:fill="auto"/>
            <w:vAlign w:val="center"/>
            <w:hideMark/>
          </w:tcPr>
          <w:p w14:paraId="18A47213" w14:textId="0731842C"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3,47</w:t>
            </w:r>
          </w:p>
        </w:tc>
        <w:tc>
          <w:tcPr>
            <w:tcW w:w="397" w:type="pct"/>
            <w:tcBorders>
              <w:top w:val="nil"/>
              <w:left w:val="nil"/>
              <w:bottom w:val="single" w:sz="4" w:space="0" w:color="auto"/>
              <w:right w:val="nil"/>
            </w:tcBorders>
            <w:shd w:val="clear" w:color="auto" w:fill="auto"/>
            <w:vAlign w:val="center"/>
            <w:hideMark/>
          </w:tcPr>
          <w:p w14:paraId="77B90BE1" w14:textId="7E3E478B"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4,17</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109B3CC"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3C4352BB"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20</w:t>
            </w:r>
          </w:p>
        </w:tc>
        <w:tc>
          <w:tcPr>
            <w:tcW w:w="356" w:type="pct"/>
            <w:tcBorders>
              <w:top w:val="nil"/>
              <w:left w:val="nil"/>
              <w:bottom w:val="single" w:sz="4" w:space="0" w:color="auto"/>
              <w:right w:val="single" w:sz="4" w:space="0" w:color="auto"/>
            </w:tcBorders>
            <w:shd w:val="clear" w:color="auto" w:fill="auto"/>
            <w:noWrap/>
            <w:vAlign w:val="center"/>
            <w:hideMark/>
          </w:tcPr>
          <w:p w14:paraId="7DC99D8E"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189,82</w:t>
            </w:r>
          </w:p>
        </w:tc>
        <w:tc>
          <w:tcPr>
            <w:tcW w:w="482" w:type="pct"/>
            <w:tcBorders>
              <w:top w:val="nil"/>
              <w:left w:val="nil"/>
              <w:bottom w:val="single" w:sz="4" w:space="0" w:color="auto"/>
              <w:right w:val="single" w:sz="4" w:space="0" w:color="auto"/>
            </w:tcBorders>
            <w:shd w:val="clear" w:color="auto" w:fill="auto"/>
            <w:noWrap/>
            <w:vAlign w:val="center"/>
            <w:hideMark/>
          </w:tcPr>
          <w:p w14:paraId="3AAE57AF"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3796,40</w:t>
            </w:r>
          </w:p>
        </w:tc>
      </w:tr>
      <w:tr w:rsidR="003D1583" w:rsidRPr="003D1583" w14:paraId="7CEF843D"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45E0B4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112</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6E3DC1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E7F3FD5"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72C0DAA4"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Кран шаровый латунный Ду25 мм резьба вн/вн</w:t>
            </w:r>
          </w:p>
        </w:tc>
        <w:tc>
          <w:tcPr>
            <w:tcW w:w="278" w:type="pct"/>
            <w:tcBorders>
              <w:top w:val="nil"/>
              <w:left w:val="nil"/>
              <w:bottom w:val="single" w:sz="4" w:space="0" w:color="auto"/>
              <w:right w:val="single" w:sz="4" w:space="0" w:color="auto"/>
            </w:tcBorders>
            <w:shd w:val="clear" w:color="auto" w:fill="auto"/>
            <w:noWrap/>
            <w:hideMark/>
          </w:tcPr>
          <w:p w14:paraId="6B90C6F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2C2E595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0925FD1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20</w:t>
            </w:r>
          </w:p>
        </w:tc>
        <w:tc>
          <w:tcPr>
            <w:tcW w:w="366" w:type="pct"/>
            <w:tcBorders>
              <w:top w:val="nil"/>
              <w:left w:val="nil"/>
              <w:bottom w:val="single" w:sz="4" w:space="0" w:color="auto"/>
              <w:right w:val="single" w:sz="4" w:space="0" w:color="auto"/>
            </w:tcBorders>
            <w:shd w:val="clear" w:color="auto" w:fill="auto"/>
            <w:vAlign w:val="center"/>
            <w:hideMark/>
          </w:tcPr>
          <w:p w14:paraId="116BA584" w14:textId="100EF29F"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243,06</w:t>
            </w:r>
          </w:p>
        </w:tc>
        <w:tc>
          <w:tcPr>
            <w:tcW w:w="346" w:type="pct"/>
            <w:tcBorders>
              <w:top w:val="nil"/>
              <w:left w:val="nil"/>
              <w:bottom w:val="single" w:sz="4" w:space="0" w:color="auto"/>
              <w:right w:val="single" w:sz="4" w:space="0" w:color="auto"/>
            </w:tcBorders>
            <w:shd w:val="clear" w:color="auto" w:fill="auto"/>
            <w:vAlign w:val="center"/>
            <w:hideMark/>
          </w:tcPr>
          <w:p w14:paraId="69B96EF9" w14:textId="188B4326"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4,86</w:t>
            </w:r>
          </w:p>
        </w:tc>
        <w:tc>
          <w:tcPr>
            <w:tcW w:w="397" w:type="pct"/>
            <w:tcBorders>
              <w:top w:val="nil"/>
              <w:left w:val="nil"/>
              <w:bottom w:val="single" w:sz="4" w:space="0" w:color="auto"/>
              <w:right w:val="nil"/>
            </w:tcBorders>
            <w:shd w:val="clear" w:color="auto" w:fill="auto"/>
            <w:vAlign w:val="center"/>
            <w:hideMark/>
          </w:tcPr>
          <w:p w14:paraId="09E3453D" w14:textId="426CDB78"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5,83</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EE3F585"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3A4EF0A5"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20</w:t>
            </w:r>
          </w:p>
        </w:tc>
        <w:tc>
          <w:tcPr>
            <w:tcW w:w="356" w:type="pct"/>
            <w:tcBorders>
              <w:top w:val="nil"/>
              <w:left w:val="nil"/>
              <w:bottom w:val="single" w:sz="4" w:space="0" w:color="auto"/>
              <w:right w:val="single" w:sz="4" w:space="0" w:color="auto"/>
            </w:tcBorders>
            <w:shd w:val="clear" w:color="auto" w:fill="auto"/>
            <w:noWrap/>
            <w:vAlign w:val="center"/>
            <w:hideMark/>
          </w:tcPr>
          <w:p w14:paraId="0172B10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221,02</w:t>
            </w:r>
          </w:p>
        </w:tc>
        <w:tc>
          <w:tcPr>
            <w:tcW w:w="482" w:type="pct"/>
            <w:tcBorders>
              <w:top w:val="nil"/>
              <w:left w:val="nil"/>
              <w:bottom w:val="single" w:sz="4" w:space="0" w:color="auto"/>
              <w:right w:val="single" w:sz="4" w:space="0" w:color="auto"/>
            </w:tcBorders>
            <w:shd w:val="clear" w:color="auto" w:fill="auto"/>
            <w:noWrap/>
            <w:vAlign w:val="center"/>
            <w:hideMark/>
          </w:tcPr>
          <w:p w14:paraId="27FF01A9"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4420,40</w:t>
            </w:r>
          </w:p>
        </w:tc>
      </w:tr>
      <w:tr w:rsidR="003D1583" w:rsidRPr="003D1583" w14:paraId="210F4344"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0BB1075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113</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17286E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41AEACB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65244C3B"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Кран шаровый латунный Ду32 мм резьба вн/вн</w:t>
            </w:r>
          </w:p>
        </w:tc>
        <w:tc>
          <w:tcPr>
            <w:tcW w:w="278" w:type="pct"/>
            <w:tcBorders>
              <w:top w:val="nil"/>
              <w:left w:val="nil"/>
              <w:bottom w:val="single" w:sz="4" w:space="0" w:color="auto"/>
              <w:right w:val="single" w:sz="4" w:space="0" w:color="auto"/>
            </w:tcBorders>
            <w:shd w:val="clear" w:color="auto" w:fill="auto"/>
            <w:noWrap/>
            <w:hideMark/>
          </w:tcPr>
          <w:p w14:paraId="3C8D614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6D9C59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3B7D57A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5298141B" w14:textId="73E79E8D"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694,44</w:t>
            </w:r>
          </w:p>
        </w:tc>
        <w:tc>
          <w:tcPr>
            <w:tcW w:w="346" w:type="pct"/>
            <w:tcBorders>
              <w:top w:val="nil"/>
              <w:left w:val="nil"/>
              <w:bottom w:val="single" w:sz="4" w:space="0" w:color="auto"/>
              <w:right w:val="single" w:sz="4" w:space="0" w:color="auto"/>
            </w:tcBorders>
            <w:shd w:val="clear" w:color="auto" w:fill="auto"/>
            <w:vAlign w:val="center"/>
            <w:hideMark/>
          </w:tcPr>
          <w:p w14:paraId="2F482E5F" w14:textId="6AC1C891"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5,56</w:t>
            </w:r>
          </w:p>
        </w:tc>
        <w:tc>
          <w:tcPr>
            <w:tcW w:w="397" w:type="pct"/>
            <w:tcBorders>
              <w:top w:val="nil"/>
              <w:left w:val="nil"/>
              <w:bottom w:val="single" w:sz="4" w:space="0" w:color="auto"/>
              <w:right w:val="nil"/>
            </w:tcBorders>
            <w:shd w:val="clear" w:color="auto" w:fill="auto"/>
            <w:vAlign w:val="center"/>
            <w:hideMark/>
          </w:tcPr>
          <w:p w14:paraId="7F27AED3" w14:textId="38D187F0"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6,67</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306ADD53"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0EB9789F"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center"/>
            <w:hideMark/>
          </w:tcPr>
          <w:p w14:paraId="7C551977"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570,51</w:t>
            </w:r>
          </w:p>
        </w:tc>
        <w:tc>
          <w:tcPr>
            <w:tcW w:w="482" w:type="pct"/>
            <w:tcBorders>
              <w:top w:val="nil"/>
              <w:left w:val="nil"/>
              <w:bottom w:val="single" w:sz="4" w:space="0" w:color="auto"/>
              <w:right w:val="single" w:sz="4" w:space="0" w:color="auto"/>
            </w:tcBorders>
            <w:shd w:val="clear" w:color="auto" w:fill="auto"/>
            <w:noWrap/>
            <w:vAlign w:val="center"/>
            <w:hideMark/>
          </w:tcPr>
          <w:p w14:paraId="67BEE2CA"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4564,08</w:t>
            </w:r>
          </w:p>
        </w:tc>
      </w:tr>
      <w:tr w:rsidR="003D1583" w:rsidRPr="003D1583" w14:paraId="6A5E311F"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194400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114</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0F69FCF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01ADCE2"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198B0AD"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Кран шаровый латунный Ду50 мм резьба вн/вн</w:t>
            </w:r>
          </w:p>
        </w:tc>
        <w:tc>
          <w:tcPr>
            <w:tcW w:w="278" w:type="pct"/>
            <w:tcBorders>
              <w:top w:val="nil"/>
              <w:left w:val="nil"/>
              <w:bottom w:val="single" w:sz="4" w:space="0" w:color="auto"/>
              <w:right w:val="single" w:sz="4" w:space="0" w:color="auto"/>
            </w:tcBorders>
            <w:shd w:val="clear" w:color="auto" w:fill="auto"/>
            <w:noWrap/>
            <w:hideMark/>
          </w:tcPr>
          <w:p w14:paraId="69BED04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84A636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38D363A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w:t>
            </w:r>
          </w:p>
        </w:tc>
        <w:tc>
          <w:tcPr>
            <w:tcW w:w="366" w:type="pct"/>
            <w:tcBorders>
              <w:top w:val="nil"/>
              <w:left w:val="nil"/>
              <w:bottom w:val="single" w:sz="4" w:space="0" w:color="auto"/>
              <w:right w:val="single" w:sz="4" w:space="0" w:color="auto"/>
            </w:tcBorders>
            <w:shd w:val="clear" w:color="auto" w:fill="auto"/>
            <w:vAlign w:val="center"/>
            <w:hideMark/>
          </w:tcPr>
          <w:p w14:paraId="20A37263" w14:textId="3F8AFAE6"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1 388,89</w:t>
            </w:r>
          </w:p>
        </w:tc>
        <w:tc>
          <w:tcPr>
            <w:tcW w:w="346" w:type="pct"/>
            <w:tcBorders>
              <w:top w:val="nil"/>
              <w:left w:val="nil"/>
              <w:bottom w:val="single" w:sz="4" w:space="0" w:color="auto"/>
              <w:right w:val="single" w:sz="4" w:space="0" w:color="auto"/>
            </w:tcBorders>
            <w:shd w:val="clear" w:color="auto" w:fill="auto"/>
            <w:vAlign w:val="center"/>
            <w:hideMark/>
          </w:tcPr>
          <w:p w14:paraId="3967FC95" w14:textId="051F9595"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11,11</w:t>
            </w:r>
          </w:p>
        </w:tc>
        <w:tc>
          <w:tcPr>
            <w:tcW w:w="397" w:type="pct"/>
            <w:tcBorders>
              <w:top w:val="nil"/>
              <w:left w:val="nil"/>
              <w:bottom w:val="single" w:sz="4" w:space="0" w:color="auto"/>
              <w:right w:val="nil"/>
            </w:tcBorders>
            <w:shd w:val="clear" w:color="auto" w:fill="auto"/>
            <w:vAlign w:val="center"/>
            <w:hideMark/>
          </w:tcPr>
          <w:p w14:paraId="6551B7F1" w14:textId="2E6F148E"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13,33</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B0A9443"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2FE67D8C"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w:t>
            </w:r>
          </w:p>
        </w:tc>
        <w:tc>
          <w:tcPr>
            <w:tcW w:w="356" w:type="pct"/>
            <w:tcBorders>
              <w:top w:val="nil"/>
              <w:left w:val="nil"/>
              <w:bottom w:val="single" w:sz="4" w:space="0" w:color="auto"/>
              <w:right w:val="single" w:sz="4" w:space="0" w:color="auto"/>
            </w:tcBorders>
            <w:shd w:val="clear" w:color="auto" w:fill="auto"/>
            <w:noWrap/>
            <w:vAlign w:val="center"/>
            <w:hideMark/>
          </w:tcPr>
          <w:p w14:paraId="386B27F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1754,47</w:t>
            </w:r>
          </w:p>
        </w:tc>
        <w:tc>
          <w:tcPr>
            <w:tcW w:w="482" w:type="pct"/>
            <w:tcBorders>
              <w:top w:val="nil"/>
              <w:left w:val="nil"/>
              <w:bottom w:val="single" w:sz="4" w:space="0" w:color="auto"/>
              <w:right w:val="single" w:sz="4" w:space="0" w:color="auto"/>
            </w:tcBorders>
            <w:shd w:val="clear" w:color="auto" w:fill="auto"/>
            <w:noWrap/>
            <w:vAlign w:val="center"/>
            <w:hideMark/>
          </w:tcPr>
          <w:p w14:paraId="01E93335"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14035,76</w:t>
            </w:r>
          </w:p>
        </w:tc>
      </w:tr>
      <w:tr w:rsidR="003D1583" w:rsidRPr="003D1583" w14:paraId="0339DCCC"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A8F6D4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115</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B60D0D5"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3C383526"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35BCE5E"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Автоматический воздухоотводчик ДУ-15</w:t>
            </w:r>
          </w:p>
        </w:tc>
        <w:tc>
          <w:tcPr>
            <w:tcW w:w="278" w:type="pct"/>
            <w:tcBorders>
              <w:top w:val="nil"/>
              <w:left w:val="nil"/>
              <w:bottom w:val="single" w:sz="4" w:space="0" w:color="auto"/>
              <w:right w:val="single" w:sz="4" w:space="0" w:color="auto"/>
            </w:tcBorders>
            <w:shd w:val="clear" w:color="auto" w:fill="auto"/>
            <w:noWrap/>
            <w:hideMark/>
          </w:tcPr>
          <w:p w14:paraId="0408C4A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F6C8EE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62B3577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w:t>
            </w:r>
          </w:p>
        </w:tc>
        <w:tc>
          <w:tcPr>
            <w:tcW w:w="366" w:type="pct"/>
            <w:tcBorders>
              <w:top w:val="nil"/>
              <w:left w:val="nil"/>
              <w:bottom w:val="single" w:sz="4" w:space="0" w:color="auto"/>
              <w:right w:val="single" w:sz="4" w:space="0" w:color="auto"/>
            </w:tcBorders>
            <w:shd w:val="clear" w:color="auto" w:fill="auto"/>
            <w:vAlign w:val="center"/>
            <w:hideMark/>
          </w:tcPr>
          <w:p w14:paraId="15301DE5" w14:textId="69BA3FE6"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191,67</w:t>
            </w:r>
          </w:p>
        </w:tc>
        <w:tc>
          <w:tcPr>
            <w:tcW w:w="346" w:type="pct"/>
            <w:tcBorders>
              <w:top w:val="nil"/>
              <w:left w:val="nil"/>
              <w:bottom w:val="single" w:sz="4" w:space="0" w:color="auto"/>
              <w:right w:val="single" w:sz="4" w:space="0" w:color="auto"/>
            </w:tcBorders>
            <w:shd w:val="clear" w:color="auto" w:fill="auto"/>
            <w:vAlign w:val="center"/>
            <w:hideMark/>
          </w:tcPr>
          <w:p w14:paraId="71F7989B" w14:textId="07F3C2A4"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1,92</w:t>
            </w:r>
          </w:p>
        </w:tc>
        <w:tc>
          <w:tcPr>
            <w:tcW w:w="397" w:type="pct"/>
            <w:tcBorders>
              <w:top w:val="nil"/>
              <w:left w:val="nil"/>
              <w:bottom w:val="single" w:sz="4" w:space="0" w:color="auto"/>
              <w:right w:val="nil"/>
            </w:tcBorders>
            <w:shd w:val="clear" w:color="auto" w:fill="auto"/>
            <w:vAlign w:val="center"/>
            <w:hideMark/>
          </w:tcPr>
          <w:p w14:paraId="42A657E9" w14:textId="726ACBA3"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2,30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2876B2D"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24.04.25</w:t>
            </w:r>
          </w:p>
        </w:tc>
        <w:tc>
          <w:tcPr>
            <w:tcW w:w="342" w:type="pct"/>
            <w:tcBorders>
              <w:top w:val="nil"/>
              <w:left w:val="nil"/>
              <w:bottom w:val="single" w:sz="4" w:space="0" w:color="auto"/>
              <w:right w:val="single" w:sz="4" w:space="0" w:color="auto"/>
            </w:tcBorders>
            <w:shd w:val="clear" w:color="auto" w:fill="auto"/>
            <w:noWrap/>
            <w:vAlign w:val="center"/>
            <w:hideMark/>
          </w:tcPr>
          <w:p w14:paraId="2027558C"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w:t>
            </w:r>
          </w:p>
        </w:tc>
        <w:tc>
          <w:tcPr>
            <w:tcW w:w="356" w:type="pct"/>
            <w:tcBorders>
              <w:top w:val="nil"/>
              <w:left w:val="nil"/>
              <w:bottom w:val="single" w:sz="4" w:space="0" w:color="auto"/>
              <w:right w:val="single" w:sz="4" w:space="0" w:color="auto"/>
            </w:tcBorders>
            <w:shd w:val="clear" w:color="auto" w:fill="auto"/>
            <w:noWrap/>
            <w:vAlign w:val="center"/>
            <w:hideMark/>
          </w:tcPr>
          <w:p w14:paraId="2009982E"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219,25</w:t>
            </w:r>
          </w:p>
        </w:tc>
        <w:tc>
          <w:tcPr>
            <w:tcW w:w="482" w:type="pct"/>
            <w:tcBorders>
              <w:top w:val="nil"/>
              <w:left w:val="nil"/>
              <w:bottom w:val="single" w:sz="4" w:space="0" w:color="auto"/>
              <w:right w:val="single" w:sz="4" w:space="0" w:color="auto"/>
            </w:tcBorders>
            <w:shd w:val="clear" w:color="auto" w:fill="auto"/>
            <w:noWrap/>
            <w:vAlign w:val="center"/>
            <w:hideMark/>
          </w:tcPr>
          <w:p w14:paraId="2B1FEFA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2192,50</w:t>
            </w:r>
          </w:p>
        </w:tc>
      </w:tr>
      <w:tr w:rsidR="003D1583" w:rsidRPr="003D1583" w14:paraId="2FBFEFD6"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DD82CA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116</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493561B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1FF203DE"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228B2E72"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Фум лента 19мм*15м</w:t>
            </w:r>
          </w:p>
        </w:tc>
        <w:tc>
          <w:tcPr>
            <w:tcW w:w="278" w:type="pct"/>
            <w:tcBorders>
              <w:top w:val="nil"/>
              <w:left w:val="nil"/>
              <w:bottom w:val="single" w:sz="4" w:space="0" w:color="auto"/>
              <w:right w:val="single" w:sz="4" w:space="0" w:color="auto"/>
            </w:tcBorders>
            <w:shd w:val="clear" w:color="auto" w:fill="auto"/>
            <w:noWrap/>
            <w:hideMark/>
          </w:tcPr>
          <w:p w14:paraId="50819A3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706F34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00B07BF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30</w:t>
            </w:r>
          </w:p>
        </w:tc>
        <w:tc>
          <w:tcPr>
            <w:tcW w:w="366" w:type="pct"/>
            <w:tcBorders>
              <w:top w:val="nil"/>
              <w:left w:val="nil"/>
              <w:bottom w:val="single" w:sz="4" w:space="0" w:color="auto"/>
              <w:right w:val="single" w:sz="4" w:space="0" w:color="auto"/>
            </w:tcBorders>
            <w:shd w:val="clear" w:color="auto" w:fill="auto"/>
            <w:vAlign w:val="center"/>
            <w:hideMark/>
          </w:tcPr>
          <w:p w14:paraId="0D913011" w14:textId="24128ADE"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90,28</w:t>
            </w:r>
          </w:p>
        </w:tc>
        <w:tc>
          <w:tcPr>
            <w:tcW w:w="346" w:type="pct"/>
            <w:tcBorders>
              <w:top w:val="nil"/>
              <w:left w:val="nil"/>
              <w:bottom w:val="single" w:sz="4" w:space="0" w:color="auto"/>
              <w:right w:val="single" w:sz="4" w:space="0" w:color="auto"/>
            </w:tcBorders>
            <w:shd w:val="clear" w:color="auto" w:fill="auto"/>
            <w:vAlign w:val="center"/>
            <w:hideMark/>
          </w:tcPr>
          <w:p w14:paraId="15EDB487" w14:textId="494989AA"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2,71</w:t>
            </w:r>
          </w:p>
        </w:tc>
        <w:tc>
          <w:tcPr>
            <w:tcW w:w="397" w:type="pct"/>
            <w:tcBorders>
              <w:top w:val="nil"/>
              <w:left w:val="nil"/>
              <w:bottom w:val="single" w:sz="4" w:space="0" w:color="auto"/>
              <w:right w:val="nil"/>
            </w:tcBorders>
            <w:shd w:val="clear" w:color="auto" w:fill="auto"/>
            <w:vAlign w:val="center"/>
            <w:hideMark/>
          </w:tcPr>
          <w:p w14:paraId="5B334E6F" w14:textId="32B6C91A"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3,25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A54E109"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24.12.25</w:t>
            </w:r>
          </w:p>
        </w:tc>
        <w:tc>
          <w:tcPr>
            <w:tcW w:w="342" w:type="pct"/>
            <w:tcBorders>
              <w:top w:val="nil"/>
              <w:left w:val="nil"/>
              <w:bottom w:val="single" w:sz="4" w:space="0" w:color="auto"/>
              <w:right w:val="single" w:sz="4" w:space="0" w:color="auto"/>
            </w:tcBorders>
            <w:shd w:val="clear" w:color="auto" w:fill="auto"/>
            <w:noWrap/>
            <w:vAlign w:val="center"/>
            <w:hideMark/>
          </w:tcPr>
          <w:p w14:paraId="0549FD4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30</w:t>
            </w:r>
          </w:p>
        </w:tc>
        <w:tc>
          <w:tcPr>
            <w:tcW w:w="356" w:type="pct"/>
            <w:tcBorders>
              <w:top w:val="nil"/>
              <w:left w:val="nil"/>
              <w:bottom w:val="single" w:sz="4" w:space="0" w:color="auto"/>
              <w:right w:val="single" w:sz="4" w:space="0" w:color="auto"/>
            </w:tcBorders>
            <w:shd w:val="clear" w:color="auto" w:fill="auto"/>
            <w:noWrap/>
            <w:vAlign w:val="center"/>
            <w:hideMark/>
          </w:tcPr>
          <w:p w14:paraId="02871D16"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50,00</w:t>
            </w:r>
          </w:p>
        </w:tc>
        <w:tc>
          <w:tcPr>
            <w:tcW w:w="482" w:type="pct"/>
            <w:tcBorders>
              <w:top w:val="nil"/>
              <w:left w:val="nil"/>
              <w:bottom w:val="single" w:sz="4" w:space="0" w:color="auto"/>
              <w:right w:val="single" w:sz="4" w:space="0" w:color="auto"/>
            </w:tcBorders>
            <w:shd w:val="clear" w:color="auto" w:fill="auto"/>
            <w:noWrap/>
            <w:vAlign w:val="center"/>
            <w:hideMark/>
          </w:tcPr>
          <w:p w14:paraId="14738B9E"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1500,00</w:t>
            </w:r>
          </w:p>
        </w:tc>
      </w:tr>
      <w:tr w:rsidR="003D1583" w:rsidRPr="003D1583" w14:paraId="627EA98B"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160C18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117</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7EC46C2"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2E6352A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3367744A"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Силиконовый сантехнический герметик (туба) 280 мл</w:t>
            </w:r>
          </w:p>
        </w:tc>
        <w:tc>
          <w:tcPr>
            <w:tcW w:w="278" w:type="pct"/>
            <w:tcBorders>
              <w:top w:val="nil"/>
              <w:left w:val="nil"/>
              <w:bottom w:val="single" w:sz="4" w:space="0" w:color="auto"/>
              <w:right w:val="single" w:sz="4" w:space="0" w:color="auto"/>
            </w:tcBorders>
            <w:shd w:val="clear" w:color="auto" w:fill="auto"/>
            <w:noWrap/>
            <w:hideMark/>
          </w:tcPr>
          <w:p w14:paraId="22E512A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908528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5F51D23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w:t>
            </w:r>
          </w:p>
        </w:tc>
        <w:tc>
          <w:tcPr>
            <w:tcW w:w="366" w:type="pct"/>
            <w:tcBorders>
              <w:top w:val="nil"/>
              <w:left w:val="nil"/>
              <w:bottom w:val="single" w:sz="4" w:space="0" w:color="auto"/>
              <w:right w:val="single" w:sz="4" w:space="0" w:color="auto"/>
            </w:tcBorders>
            <w:shd w:val="clear" w:color="auto" w:fill="auto"/>
            <w:vAlign w:val="center"/>
            <w:hideMark/>
          </w:tcPr>
          <w:p w14:paraId="60F96589" w14:textId="265C029C"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222,22</w:t>
            </w:r>
          </w:p>
        </w:tc>
        <w:tc>
          <w:tcPr>
            <w:tcW w:w="346" w:type="pct"/>
            <w:tcBorders>
              <w:top w:val="nil"/>
              <w:left w:val="nil"/>
              <w:bottom w:val="single" w:sz="4" w:space="0" w:color="auto"/>
              <w:right w:val="single" w:sz="4" w:space="0" w:color="auto"/>
            </w:tcBorders>
            <w:shd w:val="clear" w:color="auto" w:fill="auto"/>
            <w:vAlign w:val="center"/>
            <w:hideMark/>
          </w:tcPr>
          <w:p w14:paraId="5AB91A66" w14:textId="5D98058F"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2,22</w:t>
            </w:r>
          </w:p>
        </w:tc>
        <w:tc>
          <w:tcPr>
            <w:tcW w:w="397" w:type="pct"/>
            <w:tcBorders>
              <w:top w:val="nil"/>
              <w:left w:val="nil"/>
              <w:bottom w:val="single" w:sz="4" w:space="0" w:color="auto"/>
              <w:right w:val="nil"/>
            </w:tcBorders>
            <w:shd w:val="clear" w:color="auto" w:fill="auto"/>
            <w:vAlign w:val="center"/>
            <w:hideMark/>
          </w:tcPr>
          <w:p w14:paraId="0A36AEE6" w14:textId="02C53193"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2,67</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EE059FC"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10.11.25</w:t>
            </w:r>
          </w:p>
        </w:tc>
        <w:tc>
          <w:tcPr>
            <w:tcW w:w="342" w:type="pct"/>
            <w:tcBorders>
              <w:top w:val="nil"/>
              <w:left w:val="nil"/>
              <w:bottom w:val="single" w:sz="4" w:space="0" w:color="auto"/>
              <w:right w:val="single" w:sz="4" w:space="0" w:color="auto"/>
            </w:tcBorders>
            <w:shd w:val="clear" w:color="auto" w:fill="auto"/>
            <w:noWrap/>
            <w:vAlign w:val="center"/>
            <w:hideMark/>
          </w:tcPr>
          <w:p w14:paraId="2FE90DBC"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w:t>
            </w:r>
          </w:p>
        </w:tc>
        <w:tc>
          <w:tcPr>
            <w:tcW w:w="356" w:type="pct"/>
            <w:tcBorders>
              <w:top w:val="nil"/>
              <w:left w:val="nil"/>
              <w:bottom w:val="single" w:sz="4" w:space="0" w:color="auto"/>
              <w:right w:val="single" w:sz="4" w:space="0" w:color="auto"/>
            </w:tcBorders>
            <w:shd w:val="clear" w:color="auto" w:fill="auto"/>
            <w:noWrap/>
            <w:vAlign w:val="center"/>
            <w:hideMark/>
          </w:tcPr>
          <w:p w14:paraId="1AC0C26F"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220,83</w:t>
            </w:r>
          </w:p>
        </w:tc>
        <w:tc>
          <w:tcPr>
            <w:tcW w:w="482" w:type="pct"/>
            <w:tcBorders>
              <w:top w:val="nil"/>
              <w:left w:val="nil"/>
              <w:bottom w:val="single" w:sz="4" w:space="0" w:color="auto"/>
              <w:right w:val="single" w:sz="4" w:space="0" w:color="auto"/>
            </w:tcBorders>
            <w:shd w:val="clear" w:color="auto" w:fill="auto"/>
            <w:noWrap/>
            <w:vAlign w:val="center"/>
            <w:hideMark/>
          </w:tcPr>
          <w:p w14:paraId="6FEFEDB2"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2208,30</w:t>
            </w:r>
          </w:p>
        </w:tc>
      </w:tr>
      <w:tr w:rsidR="003D1583" w:rsidRPr="003D1583" w14:paraId="5E068140"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03B184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118</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661F536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ACE862E"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3FFE79AA"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Гайка М 10</w:t>
            </w:r>
          </w:p>
        </w:tc>
        <w:tc>
          <w:tcPr>
            <w:tcW w:w="278" w:type="pct"/>
            <w:tcBorders>
              <w:top w:val="nil"/>
              <w:left w:val="nil"/>
              <w:bottom w:val="single" w:sz="4" w:space="0" w:color="auto"/>
              <w:right w:val="single" w:sz="4" w:space="0" w:color="auto"/>
            </w:tcBorders>
            <w:shd w:val="clear" w:color="auto" w:fill="auto"/>
            <w:noWrap/>
            <w:hideMark/>
          </w:tcPr>
          <w:p w14:paraId="208E384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0B11437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305555D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w:t>
            </w:r>
          </w:p>
        </w:tc>
        <w:tc>
          <w:tcPr>
            <w:tcW w:w="366" w:type="pct"/>
            <w:tcBorders>
              <w:top w:val="nil"/>
              <w:left w:val="nil"/>
              <w:bottom w:val="single" w:sz="4" w:space="0" w:color="auto"/>
              <w:right w:val="single" w:sz="4" w:space="0" w:color="auto"/>
            </w:tcBorders>
            <w:shd w:val="clear" w:color="auto" w:fill="auto"/>
            <w:vAlign w:val="center"/>
            <w:hideMark/>
          </w:tcPr>
          <w:p w14:paraId="54CAE262" w14:textId="6C82F5C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55,56</w:t>
            </w:r>
          </w:p>
        </w:tc>
        <w:tc>
          <w:tcPr>
            <w:tcW w:w="346" w:type="pct"/>
            <w:tcBorders>
              <w:top w:val="nil"/>
              <w:left w:val="nil"/>
              <w:bottom w:val="single" w:sz="4" w:space="0" w:color="auto"/>
              <w:right w:val="single" w:sz="4" w:space="0" w:color="auto"/>
            </w:tcBorders>
            <w:shd w:val="clear" w:color="auto" w:fill="auto"/>
            <w:vAlign w:val="center"/>
            <w:hideMark/>
          </w:tcPr>
          <w:p w14:paraId="065BBC2C" w14:textId="7D8B4EF9"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0,33</w:t>
            </w:r>
          </w:p>
        </w:tc>
        <w:tc>
          <w:tcPr>
            <w:tcW w:w="397" w:type="pct"/>
            <w:tcBorders>
              <w:top w:val="nil"/>
              <w:left w:val="nil"/>
              <w:bottom w:val="single" w:sz="4" w:space="0" w:color="auto"/>
              <w:right w:val="nil"/>
            </w:tcBorders>
            <w:shd w:val="clear" w:color="auto" w:fill="auto"/>
            <w:vAlign w:val="center"/>
            <w:hideMark/>
          </w:tcPr>
          <w:p w14:paraId="084E8D0C" w14:textId="13379CA4"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0,40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4885CD84"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08.09.25</w:t>
            </w:r>
          </w:p>
        </w:tc>
        <w:tc>
          <w:tcPr>
            <w:tcW w:w="342" w:type="pct"/>
            <w:tcBorders>
              <w:top w:val="nil"/>
              <w:left w:val="nil"/>
              <w:bottom w:val="single" w:sz="4" w:space="0" w:color="auto"/>
              <w:right w:val="single" w:sz="4" w:space="0" w:color="auto"/>
            </w:tcBorders>
            <w:shd w:val="clear" w:color="auto" w:fill="auto"/>
            <w:noWrap/>
            <w:vAlign w:val="center"/>
            <w:hideMark/>
          </w:tcPr>
          <w:p w14:paraId="502A17B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w:t>
            </w:r>
          </w:p>
        </w:tc>
        <w:tc>
          <w:tcPr>
            <w:tcW w:w="356" w:type="pct"/>
            <w:tcBorders>
              <w:top w:val="nil"/>
              <w:left w:val="nil"/>
              <w:bottom w:val="single" w:sz="4" w:space="0" w:color="auto"/>
              <w:right w:val="single" w:sz="4" w:space="0" w:color="auto"/>
            </w:tcBorders>
            <w:shd w:val="clear" w:color="auto" w:fill="auto"/>
            <w:noWrap/>
            <w:vAlign w:val="center"/>
            <w:hideMark/>
          </w:tcPr>
          <w:p w14:paraId="79DCD4B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144,36</w:t>
            </w:r>
          </w:p>
        </w:tc>
        <w:tc>
          <w:tcPr>
            <w:tcW w:w="482" w:type="pct"/>
            <w:tcBorders>
              <w:top w:val="nil"/>
              <w:left w:val="nil"/>
              <w:bottom w:val="single" w:sz="4" w:space="0" w:color="auto"/>
              <w:right w:val="single" w:sz="4" w:space="0" w:color="auto"/>
            </w:tcBorders>
            <w:shd w:val="clear" w:color="auto" w:fill="auto"/>
            <w:noWrap/>
            <w:vAlign w:val="center"/>
            <w:hideMark/>
          </w:tcPr>
          <w:p w14:paraId="27D97FBF"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866,16</w:t>
            </w:r>
          </w:p>
        </w:tc>
      </w:tr>
      <w:tr w:rsidR="003D1583" w:rsidRPr="003D1583" w14:paraId="34C8C8F9"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A995D4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119</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89D1FC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2ED8CFB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4EA65336"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Болт М10х30</w:t>
            </w:r>
          </w:p>
        </w:tc>
        <w:tc>
          <w:tcPr>
            <w:tcW w:w="278" w:type="pct"/>
            <w:tcBorders>
              <w:top w:val="nil"/>
              <w:left w:val="nil"/>
              <w:bottom w:val="single" w:sz="4" w:space="0" w:color="auto"/>
              <w:right w:val="single" w:sz="4" w:space="0" w:color="auto"/>
            </w:tcBorders>
            <w:shd w:val="clear" w:color="auto" w:fill="auto"/>
            <w:noWrap/>
            <w:hideMark/>
          </w:tcPr>
          <w:p w14:paraId="5DD3186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065B324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3A5B7D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w:t>
            </w:r>
          </w:p>
        </w:tc>
        <w:tc>
          <w:tcPr>
            <w:tcW w:w="366" w:type="pct"/>
            <w:tcBorders>
              <w:top w:val="nil"/>
              <w:left w:val="nil"/>
              <w:bottom w:val="single" w:sz="4" w:space="0" w:color="auto"/>
              <w:right w:val="single" w:sz="4" w:space="0" w:color="auto"/>
            </w:tcBorders>
            <w:shd w:val="clear" w:color="auto" w:fill="auto"/>
            <w:vAlign w:val="center"/>
            <w:hideMark/>
          </w:tcPr>
          <w:p w14:paraId="378ACDAF" w14:textId="0BB97214"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118,06</w:t>
            </w:r>
          </w:p>
        </w:tc>
        <w:tc>
          <w:tcPr>
            <w:tcW w:w="346" w:type="pct"/>
            <w:tcBorders>
              <w:top w:val="nil"/>
              <w:left w:val="nil"/>
              <w:bottom w:val="single" w:sz="4" w:space="0" w:color="auto"/>
              <w:right w:val="single" w:sz="4" w:space="0" w:color="auto"/>
            </w:tcBorders>
            <w:shd w:val="clear" w:color="auto" w:fill="auto"/>
            <w:vAlign w:val="center"/>
            <w:hideMark/>
          </w:tcPr>
          <w:p w14:paraId="630181EC" w14:textId="6E27AC8D"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1,42</w:t>
            </w:r>
          </w:p>
        </w:tc>
        <w:tc>
          <w:tcPr>
            <w:tcW w:w="397" w:type="pct"/>
            <w:tcBorders>
              <w:top w:val="nil"/>
              <w:left w:val="nil"/>
              <w:bottom w:val="single" w:sz="4" w:space="0" w:color="auto"/>
              <w:right w:val="nil"/>
            </w:tcBorders>
            <w:shd w:val="clear" w:color="auto" w:fill="auto"/>
            <w:vAlign w:val="center"/>
            <w:hideMark/>
          </w:tcPr>
          <w:p w14:paraId="4BE22249" w14:textId="1D9D490C"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1,70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3D4A2568"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08.09.25</w:t>
            </w:r>
          </w:p>
        </w:tc>
        <w:tc>
          <w:tcPr>
            <w:tcW w:w="342" w:type="pct"/>
            <w:tcBorders>
              <w:top w:val="nil"/>
              <w:left w:val="nil"/>
              <w:bottom w:val="single" w:sz="4" w:space="0" w:color="auto"/>
              <w:right w:val="single" w:sz="4" w:space="0" w:color="auto"/>
            </w:tcBorders>
            <w:shd w:val="clear" w:color="auto" w:fill="auto"/>
            <w:noWrap/>
            <w:vAlign w:val="center"/>
            <w:hideMark/>
          </w:tcPr>
          <w:p w14:paraId="6089ED4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12</w:t>
            </w:r>
          </w:p>
        </w:tc>
        <w:tc>
          <w:tcPr>
            <w:tcW w:w="356" w:type="pct"/>
            <w:tcBorders>
              <w:top w:val="nil"/>
              <w:left w:val="nil"/>
              <w:bottom w:val="single" w:sz="4" w:space="0" w:color="auto"/>
              <w:right w:val="single" w:sz="4" w:space="0" w:color="auto"/>
            </w:tcBorders>
            <w:shd w:val="clear" w:color="auto" w:fill="auto"/>
            <w:noWrap/>
            <w:vAlign w:val="center"/>
            <w:hideMark/>
          </w:tcPr>
          <w:p w14:paraId="2660CF94"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154,53</w:t>
            </w:r>
          </w:p>
        </w:tc>
        <w:tc>
          <w:tcPr>
            <w:tcW w:w="482" w:type="pct"/>
            <w:tcBorders>
              <w:top w:val="nil"/>
              <w:left w:val="nil"/>
              <w:bottom w:val="single" w:sz="4" w:space="0" w:color="auto"/>
              <w:right w:val="single" w:sz="4" w:space="0" w:color="auto"/>
            </w:tcBorders>
            <w:shd w:val="clear" w:color="auto" w:fill="auto"/>
            <w:noWrap/>
            <w:vAlign w:val="center"/>
            <w:hideMark/>
          </w:tcPr>
          <w:p w14:paraId="6B08343C"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1854,36</w:t>
            </w:r>
          </w:p>
        </w:tc>
      </w:tr>
      <w:tr w:rsidR="003D1583" w:rsidRPr="003D1583" w14:paraId="57E16A1E"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5D2D6F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120</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48CB743"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355F6BC5"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28B623A8"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Гайка М 16</w:t>
            </w:r>
          </w:p>
        </w:tc>
        <w:tc>
          <w:tcPr>
            <w:tcW w:w="278" w:type="pct"/>
            <w:tcBorders>
              <w:top w:val="nil"/>
              <w:left w:val="nil"/>
              <w:bottom w:val="single" w:sz="4" w:space="0" w:color="auto"/>
              <w:right w:val="single" w:sz="4" w:space="0" w:color="auto"/>
            </w:tcBorders>
            <w:shd w:val="clear" w:color="auto" w:fill="auto"/>
            <w:noWrap/>
            <w:hideMark/>
          </w:tcPr>
          <w:p w14:paraId="6E82BB9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2864A99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кг</w:t>
            </w:r>
          </w:p>
        </w:tc>
        <w:tc>
          <w:tcPr>
            <w:tcW w:w="246" w:type="pct"/>
            <w:tcBorders>
              <w:top w:val="nil"/>
              <w:left w:val="nil"/>
              <w:bottom w:val="single" w:sz="4" w:space="0" w:color="auto"/>
              <w:right w:val="single" w:sz="4" w:space="0" w:color="auto"/>
            </w:tcBorders>
            <w:shd w:val="clear" w:color="auto" w:fill="auto"/>
            <w:vAlign w:val="center"/>
            <w:hideMark/>
          </w:tcPr>
          <w:p w14:paraId="38C9DB3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28</w:t>
            </w:r>
          </w:p>
        </w:tc>
        <w:tc>
          <w:tcPr>
            <w:tcW w:w="366" w:type="pct"/>
            <w:tcBorders>
              <w:top w:val="nil"/>
              <w:left w:val="nil"/>
              <w:bottom w:val="single" w:sz="4" w:space="0" w:color="auto"/>
              <w:right w:val="single" w:sz="4" w:space="0" w:color="auto"/>
            </w:tcBorders>
            <w:shd w:val="clear" w:color="auto" w:fill="auto"/>
            <w:vAlign w:val="center"/>
            <w:hideMark/>
          </w:tcPr>
          <w:p w14:paraId="32ECC2E0" w14:textId="6D8604B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137,50</w:t>
            </w:r>
          </w:p>
        </w:tc>
        <w:tc>
          <w:tcPr>
            <w:tcW w:w="346" w:type="pct"/>
            <w:tcBorders>
              <w:top w:val="nil"/>
              <w:left w:val="nil"/>
              <w:bottom w:val="single" w:sz="4" w:space="0" w:color="auto"/>
              <w:right w:val="single" w:sz="4" w:space="0" w:color="auto"/>
            </w:tcBorders>
            <w:shd w:val="clear" w:color="auto" w:fill="auto"/>
            <w:vAlign w:val="center"/>
            <w:hideMark/>
          </w:tcPr>
          <w:p w14:paraId="3FFCCDB0" w14:textId="624AFF7E"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3,85</w:t>
            </w:r>
          </w:p>
        </w:tc>
        <w:tc>
          <w:tcPr>
            <w:tcW w:w="397" w:type="pct"/>
            <w:tcBorders>
              <w:top w:val="nil"/>
              <w:left w:val="nil"/>
              <w:bottom w:val="single" w:sz="4" w:space="0" w:color="auto"/>
              <w:right w:val="nil"/>
            </w:tcBorders>
            <w:shd w:val="clear" w:color="auto" w:fill="auto"/>
            <w:vAlign w:val="center"/>
            <w:hideMark/>
          </w:tcPr>
          <w:p w14:paraId="606BA942" w14:textId="7CE7E146"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4,62</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D493E64"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08.09.25</w:t>
            </w:r>
          </w:p>
        </w:tc>
        <w:tc>
          <w:tcPr>
            <w:tcW w:w="342" w:type="pct"/>
            <w:tcBorders>
              <w:top w:val="nil"/>
              <w:left w:val="nil"/>
              <w:bottom w:val="single" w:sz="4" w:space="0" w:color="auto"/>
              <w:right w:val="single" w:sz="4" w:space="0" w:color="auto"/>
            </w:tcBorders>
            <w:shd w:val="clear" w:color="auto" w:fill="auto"/>
            <w:noWrap/>
            <w:vAlign w:val="center"/>
            <w:hideMark/>
          </w:tcPr>
          <w:p w14:paraId="1DEB4E02"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25</w:t>
            </w:r>
          </w:p>
        </w:tc>
        <w:tc>
          <w:tcPr>
            <w:tcW w:w="356" w:type="pct"/>
            <w:tcBorders>
              <w:top w:val="nil"/>
              <w:left w:val="nil"/>
              <w:bottom w:val="single" w:sz="4" w:space="0" w:color="auto"/>
              <w:right w:val="single" w:sz="4" w:space="0" w:color="auto"/>
            </w:tcBorders>
            <w:shd w:val="clear" w:color="auto" w:fill="auto"/>
            <w:noWrap/>
            <w:vAlign w:val="center"/>
            <w:hideMark/>
          </w:tcPr>
          <w:p w14:paraId="671C67BC"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144,47</w:t>
            </w:r>
          </w:p>
        </w:tc>
        <w:tc>
          <w:tcPr>
            <w:tcW w:w="482" w:type="pct"/>
            <w:tcBorders>
              <w:top w:val="nil"/>
              <w:left w:val="nil"/>
              <w:bottom w:val="single" w:sz="4" w:space="0" w:color="auto"/>
              <w:right w:val="single" w:sz="4" w:space="0" w:color="auto"/>
            </w:tcBorders>
            <w:shd w:val="clear" w:color="auto" w:fill="auto"/>
            <w:noWrap/>
            <w:vAlign w:val="center"/>
            <w:hideMark/>
          </w:tcPr>
          <w:p w14:paraId="47C47C4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3611,75</w:t>
            </w:r>
          </w:p>
        </w:tc>
      </w:tr>
      <w:tr w:rsidR="003D1583" w:rsidRPr="003D1583" w14:paraId="2AE81C1B"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DB0DA0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121</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04AA778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1AB71B5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7DA03755"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Болт М16х70</w:t>
            </w:r>
          </w:p>
        </w:tc>
        <w:tc>
          <w:tcPr>
            <w:tcW w:w="278" w:type="pct"/>
            <w:tcBorders>
              <w:top w:val="nil"/>
              <w:left w:val="nil"/>
              <w:bottom w:val="single" w:sz="4" w:space="0" w:color="auto"/>
              <w:right w:val="single" w:sz="4" w:space="0" w:color="auto"/>
            </w:tcBorders>
            <w:shd w:val="clear" w:color="auto" w:fill="auto"/>
            <w:noWrap/>
            <w:hideMark/>
          </w:tcPr>
          <w:p w14:paraId="0677C59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BE3381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кг</w:t>
            </w:r>
          </w:p>
        </w:tc>
        <w:tc>
          <w:tcPr>
            <w:tcW w:w="246" w:type="pct"/>
            <w:tcBorders>
              <w:top w:val="nil"/>
              <w:left w:val="nil"/>
              <w:bottom w:val="single" w:sz="4" w:space="0" w:color="auto"/>
              <w:right w:val="single" w:sz="4" w:space="0" w:color="auto"/>
            </w:tcBorders>
            <w:shd w:val="clear" w:color="auto" w:fill="auto"/>
            <w:vAlign w:val="center"/>
            <w:hideMark/>
          </w:tcPr>
          <w:p w14:paraId="16EBEA8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40</w:t>
            </w:r>
          </w:p>
        </w:tc>
        <w:tc>
          <w:tcPr>
            <w:tcW w:w="366" w:type="pct"/>
            <w:tcBorders>
              <w:top w:val="nil"/>
              <w:left w:val="nil"/>
              <w:bottom w:val="single" w:sz="4" w:space="0" w:color="auto"/>
              <w:right w:val="single" w:sz="4" w:space="0" w:color="auto"/>
            </w:tcBorders>
            <w:shd w:val="clear" w:color="auto" w:fill="auto"/>
            <w:vAlign w:val="center"/>
            <w:hideMark/>
          </w:tcPr>
          <w:p w14:paraId="73920A65" w14:textId="11346CEE"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129,17</w:t>
            </w:r>
          </w:p>
        </w:tc>
        <w:tc>
          <w:tcPr>
            <w:tcW w:w="346" w:type="pct"/>
            <w:tcBorders>
              <w:top w:val="nil"/>
              <w:left w:val="nil"/>
              <w:bottom w:val="single" w:sz="4" w:space="0" w:color="auto"/>
              <w:right w:val="single" w:sz="4" w:space="0" w:color="auto"/>
            </w:tcBorders>
            <w:shd w:val="clear" w:color="auto" w:fill="auto"/>
            <w:vAlign w:val="center"/>
            <w:hideMark/>
          </w:tcPr>
          <w:p w14:paraId="44A5C977" w14:textId="740DB701"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5,17</w:t>
            </w:r>
          </w:p>
        </w:tc>
        <w:tc>
          <w:tcPr>
            <w:tcW w:w="397" w:type="pct"/>
            <w:tcBorders>
              <w:top w:val="nil"/>
              <w:left w:val="nil"/>
              <w:bottom w:val="single" w:sz="4" w:space="0" w:color="auto"/>
              <w:right w:val="nil"/>
            </w:tcBorders>
            <w:shd w:val="clear" w:color="auto" w:fill="auto"/>
            <w:vAlign w:val="center"/>
            <w:hideMark/>
          </w:tcPr>
          <w:p w14:paraId="272EAEFA" w14:textId="265F5809"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6,20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44FB7101"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08.09.25</w:t>
            </w:r>
          </w:p>
        </w:tc>
        <w:tc>
          <w:tcPr>
            <w:tcW w:w="342" w:type="pct"/>
            <w:tcBorders>
              <w:top w:val="nil"/>
              <w:left w:val="nil"/>
              <w:bottom w:val="single" w:sz="4" w:space="0" w:color="auto"/>
              <w:right w:val="single" w:sz="4" w:space="0" w:color="auto"/>
            </w:tcBorders>
            <w:shd w:val="clear" w:color="auto" w:fill="auto"/>
            <w:noWrap/>
            <w:vAlign w:val="center"/>
            <w:hideMark/>
          </w:tcPr>
          <w:p w14:paraId="7D2B1870"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35</w:t>
            </w:r>
          </w:p>
        </w:tc>
        <w:tc>
          <w:tcPr>
            <w:tcW w:w="356" w:type="pct"/>
            <w:tcBorders>
              <w:top w:val="nil"/>
              <w:left w:val="nil"/>
              <w:bottom w:val="single" w:sz="4" w:space="0" w:color="auto"/>
              <w:right w:val="single" w:sz="4" w:space="0" w:color="auto"/>
            </w:tcBorders>
            <w:shd w:val="clear" w:color="auto" w:fill="auto"/>
            <w:noWrap/>
            <w:vAlign w:val="center"/>
            <w:hideMark/>
          </w:tcPr>
          <w:p w14:paraId="79558229"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137,14</w:t>
            </w:r>
          </w:p>
        </w:tc>
        <w:tc>
          <w:tcPr>
            <w:tcW w:w="482" w:type="pct"/>
            <w:tcBorders>
              <w:top w:val="nil"/>
              <w:left w:val="nil"/>
              <w:bottom w:val="single" w:sz="4" w:space="0" w:color="auto"/>
              <w:right w:val="single" w:sz="4" w:space="0" w:color="auto"/>
            </w:tcBorders>
            <w:shd w:val="clear" w:color="auto" w:fill="auto"/>
            <w:noWrap/>
            <w:vAlign w:val="center"/>
            <w:hideMark/>
          </w:tcPr>
          <w:p w14:paraId="606F5A4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4799,90</w:t>
            </w:r>
          </w:p>
        </w:tc>
      </w:tr>
      <w:tr w:rsidR="003D1583" w:rsidRPr="003D1583" w14:paraId="0637E7F4"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258B135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122</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6372FC0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4D3A79B2"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75B7881"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Электроды ОК 46 Ǿ 3,0 мм (5,0 кг упак)</w:t>
            </w:r>
          </w:p>
        </w:tc>
        <w:tc>
          <w:tcPr>
            <w:tcW w:w="278" w:type="pct"/>
            <w:tcBorders>
              <w:top w:val="nil"/>
              <w:left w:val="nil"/>
              <w:bottom w:val="single" w:sz="4" w:space="0" w:color="auto"/>
              <w:right w:val="single" w:sz="4" w:space="0" w:color="auto"/>
            </w:tcBorders>
            <w:shd w:val="clear" w:color="auto" w:fill="auto"/>
            <w:noWrap/>
            <w:hideMark/>
          </w:tcPr>
          <w:p w14:paraId="6B2ADAB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615368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кг</w:t>
            </w:r>
          </w:p>
        </w:tc>
        <w:tc>
          <w:tcPr>
            <w:tcW w:w="246" w:type="pct"/>
            <w:tcBorders>
              <w:top w:val="nil"/>
              <w:left w:val="nil"/>
              <w:bottom w:val="single" w:sz="4" w:space="0" w:color="auto"/>
              <w:right w:val="single" w:sz="4" w:space="0" w:color="auto"/>
            </w:tcBorders>
            <w:shd w:val="clear" w:color="auto" w:fill="auto"/>
            <w:vAlign w:val="center"/>
            <w:hideMark/>
          </w:tcPr>
          <w:p w14:paraId="56D9E51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300</w:t>
            </w:r>
          </w:p>
        </w:tc>
        <w:tc>
          <w:tcPr>
            <w:tcW w:w="366" w:type="pct"/>
            <w:tcBorders>
              <w:top w:val="nil"/>
              <w:left w:val="nil"/>
              <w:bottom w:val="single" w:sz="4" w:space="0" w:color="auto"/>
              <w:right w:val="single" w:sz="4" w:space="0" w:color="auto"/>
            </w:tcBorders>
            <w:shd w:val="clear" w:color="auto" w:fill="auto"/>
            <w:vAlign w:val="center"/>
            <w:hideMark/>
          </w:tcPr>
          <w:p w14:paraId="00364321" w14:textId="3649923C"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255,83</w:t>
            </w:r>
          </w:p>
        </w:tc>
        <w:tc>
          <w:tcPr>
            <w:tcW w:w="346" w:type="pct"/>
            <w:tcBorders>
              <w:top w:val="nil"/>
              <w:left w:val="nil"/>
              <w:bottom w:val="single" w:sz="4" w:space="0" w:color="auto"/>
              <w:right w:val="single" w:sz="4" w:space="0" w:color="auto"/>
            </w:tcBorders>
            <w:shd w:val="clear" w:color="auto" w:fill="auto"/>
            <w:vAlign w:val="center"/>
            <w:hideMark/>
          </w:tcPr>
          <w:p w14:paraId="3CB9FD10" w14:textId="0D3BAB05"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76,75</w:t>
            </w:r>
          </w:p>
        </w:tc>
        <w:tc>
          <w:tcPr>
            <w:tcW w:w="397" w:type="pct"/>
            <w:tcBorders>
              <w:top w:val="nil"/>
              <w:left w:val="nil"/>
              <w:bottom w:val="single" w:sz="4" w:space="0" w:color="auto"/>
              <w:right w:val="nil"/>
            </w:tcBorders>
            <w:shd w:val="clear" w:color="auto" w:fill="auto"/>
            <w:vAlign w:val="center"/>
            <w:hideMark/>
          </w:tcPr>
          <w:p w14:paraId="462E31DE" w14:textId="7758540F"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92,10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753BFED1"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14.05.25</w:t>
            </w:r>
          </w:p>
        </w:tc>
        <w:tc>
          <w:tcPr>
            <w:tcW w:w="342" w:type="pct"/>
            <w:tcBorders>
              <w:top w:val="nil"/>
              <w:left w:val="nil"/>
              <w:bottom w:val="single" w:sz="4" w:space="0" w:color="auto"/>
              <w:right w:val="single" w:sz="4" w:space="0" w:color="auto"/>
            </w:tcBorders>
            <w:shd w:val="clear" w:color="auto" w:fill="auto"/>
            <w:noWrap/>
            <w:vAlign w:val="center"/>
            <w:hideMark/>
          </w:tcPr>
          <w:p w14:paraId="19AB8AB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300</w:t>
            </w:r>
          </w:p>
        </w:tc>
        <w:tc>
          <w:tcPr>
            <w:tcW w:w="356" w:type="pct"/>
            <w:tcBorders>
              <w:top w:val="nil"/>
              <w:left w:val="nil"/>
              <w:bottom w:val="single" w:sz="4" w:space="0" w:color="auto"/>
              <w:right w:val="single" w:sz="4" w:space="0" w:color="auto"/>
            </w:tcBorders>
            <w:shd w:val="clear" w:color="auto" w:fill="auto"/>
            <w:noWrap/>
            <w:vAlign w:val="center"/>
            <w:hideMark/>
          </w:tcPr>
          <w:p w14:paraId="64F572CF"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230,00</w:t>
            </w:r>
          </w:p>
        </w:tc>
        <w:tc>
          <w:tcPr>
            <w:tcW w:w="482" w:type="pct"/>
            <w:tcBorders>
              <w:top w:val="nil"/>
              <w:left w:val="nil"/>
              <w:bottom w:val="single" w:sz="4" w:space="0" w:color="auto"/>
              <w:right w:val="single" w:sz="4" w:space="0" w:color="auto"/>
            </w:tcBorders>
            <w:shd w:val="clear" w:color="auto" w:fill="auto"/>
            <w:noWrap/>
            <w:vAlign w:val="center"/>
            <w:hideMark/>
          </w:tcPr>
          <w:p w14:paraId="3742515B"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69000,00</w:t>
            </w:r>
          </w:p>
        </w:tc>
      </w:tr>
      <w:tr w:rsidR="003D1583" w:rsidRPr="003D1583" w14:paraId="713B98B5"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29CA319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lastRenderedPageBreak/>
              <w:t>123</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4CDD3F4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ED257D2"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467FEDE1" w14:textId="77777777"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Электроды ОК 46 Ǿ 4,0 мм (5,0 кг упак)</w:t>
            </w:r>
          </w:p>
        </w:tc>
        <w:tc>
          <w:tcPr>
            <w:tcW w:w="278" w:type="pct"/>
            <w:tcBorders>
              <w:top w:val="nil"/>
              <w:left w:val="nil"/>
              <w:bottom w:val="single" w:sz="4" w:space="0" w:color="auto"/>
              <w:right w:val="single" w:sz="4" w:space="0" w:color="auto"/>
            </w:tcBorders>
            <w:shd w:val="clear" w:color="auto" w:fill="auto"/>
            <w:noWrap/>
            <w:hideMark/>
          </w:tcPr>
          <w:p w14:paraId="34D59B5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01B63BB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кг</w:t>
            </w:r>
          </w:p>
        </w:tc>
        <w:tc>
          <w:tcPr>
            <w:tcW w:w="246" w:type="pct"/>
            <w:tcBorders>
              <w:top w:val="nil"/>
              <w:left w:val="nil"/>
              <w:bottom w:val="single" w:sz="4" w:space="0" w:color="auto"/>
              <w:right w:val="single" w:sz="4" w:space="0" w:color="auto"/>
            </w:tcBorders>
            <w:shd w:val="clear" w:color="auto" w:fill="auto"/>
            <w:vAlign w:val="center"/>
            <w:hideMark/>
          </w:tcPr>
          <w:p w14:paraId="471CC74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150</w:t>
            </w:r>
          </w:p>
        </w:tc>
        <w:tc>
          <w:tcPr>
            <w:tcW w:w="366" w:type="pct"/>
            <w:tcBorders>
              <w:top w:val="nil"/>
              <w:left w:val="nil"/>
              <w:bottom w:val="single" w:sz="4" w:space="0" w:color="auto"/>
              <w:right w:val="single" w:sz="4" w:space="0" w:color="auto"/>
            </w:tcBorders>
            <w:shd w:val="clear" w:color="auto" w:fill="auto"/>
            <w:vAlign w:val="center"/>
            <w:hideMark/>
          </w:tcPr>
          <w:p w14:paraId="36159755" w14:textId="45CCF8DA"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251,67</w:t>
            </w:r>
          </w:p>
        </w:tc>
        <w:tc>
          <w:tcPr>
            <w:tcW w:w="346" w:type="pct"/>
            <w:tcBorders>
              <w:top w:val="nil"/>
              <w:left w:val="nil"/>
              <w:bottom w:val="single" w:sz="4" w:space="0" w:color="auto"/>
              <w:right w:val="single" w:sz="4" w:space="0" w:color="auto"/>
            </w:tcBorders>
            <w:shd w:val="clear" w:color="auto" w:fill="auto"/>
            <w:vAlign w:val="center"/>
            <w:hideMark/>
          </w:tcPr>
          <w:p w14:paraId="755B6C9F" w14:textId="6810F4C6"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37,75</w:t>
            </w:r>
          </w:p>
        </w:tc>
        <w:tc>
          <w:tcPr>
            <w:tcW w:w="397" w:type="pct"/>
            <w:tcBorders>
              <w:top w:val="nil"/>
              <w:left w:val="nil"/>
              <w:bottom w:val="single" w:sz="4" w:space="0" w:color="auto"/>
              <w:right w:val="nil"/>
            </w:tcBorders>
            <w:shd w:val="clear" w:color="auto" w:fill="auto"/>
            <w:vAlign w:val="center"/>
            <w:hideMark/>
          </w:tcPr>
          <w:p w14:paraId="4F62FA4F" w14:textId="0F60D5A5"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45,30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3298DC8"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14.05.25</w:t>
            </w:r>
          </w:p>
        </w:tc>
        <w:tc>
          <w:tcPr>
            <w:tcW w:w="342" w:type="pct"/>
            <w:tcBorders>
              <w:top w:val="nil"/>
              <w:left w:val="nil"/>
              <w:bottom w:val="single" w:sz="4" w:space="0" w:color="auto"/>
              <w:right w:val="single" w:sz="4" w:space="0" w:color="auto"/>
            </w:tcBorders>
            <w:shd w:val="clear" w:color="auto" w:fill="auto"/>
            <w:noWrap/>
            <w:vAlign w:val="center"/>
            <w:hideMark/>
          </w:tcPr>
          <w:p w14:paraId="0C30E669"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150</w:t>
            </w:r>
          </w:p>
        </w:tc>
        <w:tc>
          <w:tcPr>
            <w:tcW w:w="356" w:type="pct"/>
            <w:tcBorders>
              <w:top w:val="nil"/>
              <w:left w:val="nil"/>
              <w:bottom w:val="single" w:sz="4" w:space="0" w:color="auto"/>
              <w:right w:val="single" w:sz="4" w:space="0" w:color="auto"/>
            </w:tcBorders>
            <w:shd w:val="clear" w:color="auto" w:fill="auto"/>
            <w:noWrap/>
            <w:vAlign w:val="center"/>
            <w:hideMark/>
          </w:tcPr>
          <w:p w14:paraId="4B03F8D3"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228,00</w:t>
            </w:r>
          </w:p>
        </w:tc>
        <w:tc>
          <w:tcPr>
            <w:tcW w:w="482" w:type="pct"/>
            <w:tcBorders>
              <w:top w:val="nil"/>
              <w:left w:val="nil"/>
              <w:bottom w:val="single" w:sz="4" w:space="0" w:color="auto"/>
              <w:right w:val="single" w:sz="4" w:space="0" w:color="auto"/>
            </w:tcBorders>
            <w:shd w:val="clear" w:color="auto" w:fill="auto"/>
            <w:noWrap/>
            <w:vAlign w:val="center"/>
            <w:hideMark/>
          </w:tcPr>
          <w:p w14:paraId="726D96B5"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34200,00</w:t>
            </w:r>
          </w:p>
        </w:tc>
      </w:tr>
      <w:tr w:rsidR="003D1583" w:rsidRPr="003D1583" w14:paraId="6CE3E1EF"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65E5AC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124</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3CCE5ED6"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41914F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6145ACFB" w14:textId="77777777"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Диски отрезные для УШМ (болгарки) Ǿ 125мм*1,6*22</w:t>
            </w:r>
          </w:p>
        </w:tc>
        <w:tc>
          <w:tcPr>
            <w:tcW w:w="278" w:type="pct"/>
            <w:tcBorders>
              <w:top w:val="nil"/>
              <w:left w:val="nil"/>
              <w:bottom w:val="single" w:sz="4" w:space="0" w:color="auto"/>
              <w:right w:val="single" w:sz="4" w:space="0" w:color="auto"/>
            </w:tcBorders>
            <w:shd w:val="clear" w:color="auto" w:fill="auto"/>
            <w:noWrap/>
            <w:hideMark/>
          </w:tcPr>
          <w:p w14:paraId="4909F8F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EA014A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E4477F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300</w:t>
            </w:r>
          </w:p>
        </w:tc>
        <w:tc>
          <w:tcPr>
            <w:tcW w:w="366" w:type="pct"/>
            <w:tcBorders>
              <w:top w:val="nil"/>
              <w:left w:val="nil"/>
              <w:bottom w:val="single" w:sz="4" w:space="0" w:color="auto"/>
              <w:right w:val="single" w:sz="4" w:space="0" w:color="auto"/>
            </w:tcBorders>
            <w:shd w:val="clear" w:color="auto" w:fill="auto"/>
            <w:vAlign w:val="center"/>
            <w:hideMark/>
          </w:tcPr>
          <w:p w14:paraId="23BA6ABD" w14:textId="041CCEAA"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25,00</w:t>
            </w:r>
          </w:p>
        </w:tc>
        <w:tc>
          <w:tcPr>
            <w:tcW w:w="346" w:type="pct"/>
            <w:tcBorders>
              <w:top w:val="nil"/>
              <w:left w:val="nil"/>
              <w:bottom w:val="single" w:sz="4" w:space="0" w:color="auto"/>
              <w:right w:val="single" w:sz="4" w:space="0" w:color="auto"/>
            </w:tcBorders>
            <w:shd w:val="clear" w:color="auto" w:fill="auto"/>
            <w:vAlign w:val="center"/>
            <w:hideMark/>
          </w:tcPr>
          <w:p w14:paraId="419D96D2" w14:textId="526FF0D0"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7,50</w:t>
            </w:r>
          </w:p>
        </w:tc>
        <w:tc>
          <w:tcPr>
            <w:tcW w:w="397" w:type="pct"/>
            <w:tcBorders>
              <w:top w:val="nil"/>
              <w:left w:val="nil"/>
              <w:bottom w:val="single" w:sz="4" w:space="0" w:color="auto"/>
              <w:right w:val="nil"/>
            </w:tcBorders>
            <w:shd w:val="clear" w:color="auto" w:fill="auto"/>
            <w:vAlign w:val="center"/>
            <w:hideMark/>
          </w:tcPr>
          <w:p w14:paraId="55AFDF0A" w14:textId="74441B8C"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9,00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570C59EC"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04.04.25</w:t>
            </w:r>
          </w:p>
        </w:tc>
        <w:tc>
          <w:tcPr>
            <w:tcW w:w="342" w:type="pct"/>
            <w:tcBorders>
              <w:top w:val="nil"/>
              <w:left w:val="nil"/>
              <w:bottom w:val="single" w:sz="4" w:space="0" w:color="auto"/>
              <w:right w:val="single" w:sz="4" w:space="0" w:color="auto"/>
            </w:tcBorders>
            <w:shd w:val="clear" w:color="auto" w:fill="auto"/>
            <w:noWrap/>
            <w:vAlign w:val="center"/>
            <w:hideMark/>
          </w:tcPr>
          <w:p w14:paraId="0FE2A407"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300</w:t>
            </w:r>
          </w:p>
        </w:tc>
        <w:tc>
          <w:tcPr>
            <w:tcW w:w="356" w:type="pct"/>
            <w:tcBorders>
              <w:top w:val="nil"/>
              <w:left w:val="nil"/>
              <w:bottom w:val="single" w:sz="4" w:space="0" w:color="auto"/>
              <w:right w:val="single" w:sz="4" w:space="0" w:color="auto"/>
            </w:tcBorders>
            <w:shd w:val="clear" w:color="auto" w:fill="auto"/>
            <w:noWrap/>
            <w:vAlign w:val="center"/>
            <w:hideMark/>
          </w:tcPr>
          <w:p w14:paraId="04BB6C99"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20,83</w:t>
            </w:r>
          </w:p>
        </w:tc>
        <w:tc>
          <w:tcPr>
            <w:tcW w:w="482" w:type="pct"/>
            <w:tcBorders>
              <w:top w:val="nil"/>
              <w:left w:val="nil"/>
              <w:bottom w:val="single" w:sz="4" w:space="0" w:color="auto"/>
              <w:right w:val="single" w:sz="4" w:space="0" w:color="auto"/>
            </w:tcBorders>
            <w:shd w:val="clear" w:color="auto" w:fill="auto"/>
            <w:noWrap/>
            <w:vAlign w:val="center"/>
            <w:hideMark/>
          </w:tcPr>
          <w:p w14:paraId="2541EB12"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6249,00</w:t>
            </w:r>
          </w:p>
        </w:tc>
      </w:tr>
      <w:tr w:rsidR="003D1583" w:rsidRPr="003D1583" w14:paraId="5AD28DDB" w14:textId="77777777" w:rsidTr="00027F7C">
        <w:trPr>
          <w:trHeight w:val="68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D5F8A3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125</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545DACF"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3E82305"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2B945F45" w14:textId="77777777"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Диски отрезные для УШМ (болгарки) Ǿ 180мм*2,0*22</w:t>
            </w:r>
          </w:p>
        </w:tc>
        <w:tc>
          <w:tcPr>
            <w:tcW w:w="278" w:type="pct"/>
            <w:tcBorders>
              <w:top w:val="nil"/>
              <w:left w:val="nil"/>
              <w:bottom w:val="single" w:sz="4" w:space="0" w:color="auto"/>
              <w:right w:val="single" w:sz="4" w:space="0" w:color="auto"/>
            </w:tcBorders>
            <w:shd w:val="clear" w:color="auto" w:fill="auto"/>
            <w:noWrap/>
            <w:hideMark/>
          </w:tcPr>
          <w:p w14:paraId="7617957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01CE917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6CAF266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250</w:t>
            </w:r>
          </w:p>
        </w:tc>
        <w:tc>
          <w:tcPr>
            <w:tcW w:w="366" w:type="pct"/>
            <w:tcBorders>
              <w:top w:val="nil"/>
              <w:left w:val="nil"/>
              <w:bottom w:val="single" w:sz="4" w:space="0" w:color="auto"/>
              <w:right w:val="single" w:sz="4" w:space="0" w:color="auto"/>
            </w:tcBorders>
            <w:shd w:val="clear" w:color="auto" w:fill="auto"/>
            <w:vAlign w:val="center"/>
            <w:hideMark/>
          </w:tcPr>
          <w:p w14:paraId="1661CCD0" w14:textId="37EF1B1D"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45,83</w:t>
            </w:r>
          </w:p>
        </w:tc>
        <w:tc>
          <w:tcPr>
            <w:tcW w:w="346" w:type="pct"/>
            <w:tcBorders>
              <w:top w:val="nil"/>
              <w:left w:val="nil"/>
              <w:bottom w:val="single" w:sz="4" w:space="0" w:color="auto"/>
              <w:right w:val="single" w:sz="4" w:space="0" w:color="auto"/>
            </w:tcBorders>
            <w:shd w:val="clear" w:color="auto" w:fill="auto"/>
            <w:vAlign w:val="center"/>
            <w:hideMark/>
          </w:tcPr>
          <w:p w14:paraId="40FB0E38" w14:textId="1158353E"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11,46</w:t>
            </w:r>
          </w:p>
        </w:tc>
        <w:tc>
          <w:tcPr>
            <w:tcW w:w="397" w:type="pct"/>
            <w:tcBorders>
              <w:top w:val="nil"/>
              <w:left w:val="nil"/>
              <w:bottom w:val="single" w:sz="4" w:space="0" w:color="auto"/>
              <w:right w:val="nil"/>
            </w:tcBorders>
            <w:shd w:val="clear" w:color="auto" w:fill="auto"/>
            <w:vAlign w:val="center"/>
            <w:hideMark/>
          </w:tcPr>
          <w:p w14:paraId="7A5D5F32" w14:textId="01C9CA84"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13,75</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B19EDBC"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04.04.25</w:t>
            </w:r>
          </w:p>
        </w:tc>
        <w:tc>
          <w:tcPr>
            <w:tcW w:w="342" w:type="pct"/>
            <w:tcBorders>
              <w:top w:val="nil"/>
              <w:left w:val="nil"/>
              <w:bottom w:val="single" w:sz="4" w:space="0" w:color="auto"/>
              <w:right w:val="single" w:sz="4" w:space="0" w:color="auto"/>
            </w:tcBorders>
            <w:shd w:val="clear" w:color="auto" w:fill="auto"/>
            <w:noWrap/>
            <w:vAlign w:val="center"/>
            <w:hideMark/>
          </w:tcPr>
          <w:p w14:paraId="5CC226C7"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200</w:t>
            </w:r>
          </w:p>
        </w:tc>
        <w:tc>
          <w:tcPr>
            <w:tcW w:w="356" w:type="pct"/>
            <w:tcBorders>
              <w:top w:val="nil"/>
              <w:left w:val="nil"/>
              <w:bottom w:val="single" w:sz="4" w:space="0" w:color="auto"/>
              <w:right w:val="single" w:sz="4" w:space="0" w:color="auto"/>
            </w:tcBorders>
            <w:shd w:val="clear" w:color="auto" w:fill="auto"/>
            <w:noWrap/>
            <w:vAlign w:val="center"/>
            <w:hideMark/>
          </w:tcPr>
          <w:p w14:paraId="1F568646"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29,17</w:t>
            </w:r>
          </w:p>
        </w:tc>
        <w:tc>
          <w:tcPr>
            <w:tcW w:w="482" w:type="pct"/>
            <w:tcBorders>
              <w:top w:val="nil"/>
              <w:left w:val="nil"/>
              <w:bottom w:val="single" w:sz="4" w:space="0" w:color="auto"/>
              <w:right w:val="single" w:sz="4" w:space="0" w:color="auto"/>
            </w:tcBorders>
            <w:shd w:val="clear" w:color="auto" w:fill="auto"/>
            <w:noWrap/>
            <w:vAlign w:val="center"/>
            <w:hideMark/>
          </w:tcPr>
          <w:p w14:paraId="5569E712"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5834,00</w:t>
            </w:r>
          </w:p>
        </w:tc>
      </w:tr>
      <w:tr w:rsidR="003D1583" w:rsidRPr="003D1583" w14:paraId="7759827F" w14:textId="77777777" w:rsidTr="00027F7C">
        <w:trPr>
          <w:trHeight w:val="68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A98EF1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126</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3819FC3C"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7EE5553"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6D4C2E96" w14:textId="77777777"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Диски отрезные для УШМ (болгарки) Ǿ 230мм*2,0*22</w:t>
            </w:r>
          </w:p>
        </w:tc>
        <w:tc>
          <w:tcPr>
            <w:tcW w:w="278" w:type="pct"/>
            <w:tcBorders>
              <w:top w:val="nil"/>
              <w:left w:val="nil"/>
              <w:bottom w:val="single" w:sz="4" w:space="0" w:color="auto"/>
              <w:right w:val="single" w:sz="4" w:space="0" w:color="auto"/>
            </w:tcBorders>
            <w:shd w:val="clear" w:color="auto" w:fill="auto"/>
            <w:noWrap/>
            <w:vAlign w:val="center"/>
            <w:hideMark/>
          </w:tcPr>
          <w:p w14:paraId="1EA41DBD"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915AF0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6FE98C4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250</w:t>
            </w:r>
          </w:p>
        </w:tc>
        <w:tc>
          <w:tcPr>
            <w:tcW w:w="366" w:type="pct"/>
            <w:tcBorders>
              <w:top w:val="nil"/>
              <w:left w:val="nil"/>
              <w:bottom w:val="single" w:sz="4" w:space="0" w:color="auto"/>
              <w:right w:val="single" w:sz="4" w:space="0" w:color="auto"/>
            </w:tcBorders>
            <w:shd w:val="clear" w:color="auto" w:fill="auto"/>
            <w:vAlign w:val="center"/>
            <w:hideMark/>
          </w:tcPr>
          <w:p w14:paraId="6DB7FBC6" w14:textId="5F8F98B4"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75,00</w:t>
            </w:r>
          </w:p>
        </w:tc>
        <w:tc>
          <w:tcPr>
            <w:tcW w:w="346" w:type="pct"/>
            <w:tcBorders>
              <w:top w:val="nil"/>
              <w:left w:val="nil"/>
              <w:bottom w:val="single" w:sz="4" w:space="0" w:color="auto"/>
              <w:right w:val="single" w:sz="4" w:space="0" w:color="auto"/>
            </w:tcBorders>
            <w:shd w:val="clear" w:color="auto" w:fill="auto"/>
            <w:vAlign w:val="center"/>
            <w:hideMark/>
          </w:tcPr>
          <w:p w14:paraId="4642D5BD" w14:textId="5698F3CD"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18,75</w:t>
            </w:r>
          </w:p>
        </w:tc>
        <w:tc>
          <w:tcPr>
            <w:tcW w:w="397" w:type="pct"/>
            <w:tcBorders>
              <w:top w:val="nil"/>
              <w:left w:val="nil"/>
              <w:bottom w:val="single" w:sz="4" w:space="0" w:color="auto"/>
              <w:right w:val="nil"/>
            </w:tcBorders>
            <w:shd w:val="clear" w:color="auto" w:fill="auto"/>
            <w:vAlign w:val="center"/>
            <w:hideMark/>
          </w:tcPr>
          <w:p w14:paraId="0D0E826A" w14:textId="28CBBB9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22,50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00ADCC51"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04.04.25</w:t>
            </w:r>
          </w:p>
        </w:tc>
        <w:tc>
          <w:tcPr>
            <w:tcW w:w="342" w:type="pct"/>
            <w:tcBorders>
              <w:top w:val="nil"/>
              <w:left w:val="nil"/>
              <w:bottom w:val="single" w:sz="4" w:space="0" w:color="auto"/>
              <w:right w:val="single" w:sz="4" w:space="0" w:color="auto"/>
            </w:tcBorders>
            <w:shd w:val="clear" w:color="auto" w:fill="auto"/>
            <w:noWrap/>
            <w:vAlign w:val="center"/>
            <w:hideMark/>
          </w:tcPr>
          <w:p w14:paraId="2683EE8F"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250</w:t>
            </w:r>
          </w:p>
        </w:tc>
        <w:tc>
          <w:tcPr>
            <w:tcW w:w="356" w:type="pct"/>
            <w:tcBorders>
              <w:top w:val="nil"/>
              <w:left w:val="nil"/>
              <w:bottom w:val="single" w:sz="4" w:space="0" w:color="auto"/>
              <w:right w:val="single" w:sz="4" w:space="0" w:color="auto"/>
            </w:tcBorders>
            <w:shd w:val="clear" w:color="auto" w:fill="auto"/>
            <w:noWrap/>
            <w:vAlign w:val="center"/>
            <w:hideMark/>
          </w:tcPr>
          <w:p w14:paraId="2E63A11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46,67</w:t>
            </w:r>
          </w:p>
        </w:tc>
        <w:tc>
          <w:tcPr>
            <w:tcW w:w="482" w:type="pct"/>
            <w:tcBorders>
              <w:top w:val="nil"/>
              <w:left w:val="nil"/>
              <w:bottom w:val="single" w:sz="4" w:space="0" w:color="auto"/>
              <w:right w:val="single" w:sz="4" w:space="0" w:color="auto"/>
            </w:tcBorders>
            <w:shd w:val="clear" w:color="auto" w:fill="auto"/>
            <w:noWrap/>
            <w:vAlign w:val="center"/>
            <w:hideMark/>
          </w:tcPr>
          <w:p w14:paraId="3F27DD17"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11667,50</w:t>
            </w:r>
          </w:p>
        </w:tc>
      </w:tr>
      <w:tr w:rsidR="003D1583" w:rsidRPr="003D1583" w14:paraId="3C0AB87F" w14:textId="77777777" w:rsidTr="00F12E86">
        <w:trPr>
          <w:trHeight w:val="283"/>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FF04124" w14:textId="77777777" w:rsidR="00AD52E6" w:rsidRPr="003D1583" w:rsidRDefault="00AD52E6"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127</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7EFFD76B" w14:textId="77777777" w:rsidR="00AD52E6" w:rsidRPr="003D1583" w:rsidRDefault="00AD52E6"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37F81FCE" w14:textId="77777777" w:rsidR="00AD52E6" w:rsidRPr="003D1583" w:rsidRDefault="00AD52E6"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44E8E5F2" w14:textId="77777777" w:rsidR="00AD52E6" w:rsidRPr="003D1583" w:rsidRDefault="00AD52E6"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Кислород баллон</w:t>
            </w:r>
          </w:p>
        </w:tc>
        <w:tc>
          <w:tcPr>
            <w:tcW w:w="278" w:type="pct"/>
            <w:tcBorders>
              <w:top w:val="nil"/>
              <w:left w:val="nil"/>
              <w:bottom w:val="single" w:sz="4" w:space="0" w:color="auto"/>
              <w:right w:val="single" w:sz="4" w:space="0" w:color="auto"/>
            </w:tcBorders>
            <w:shd w:val="clear" w:color="auto" w:fill="auto"/>
            <w:noWrap/>
            <w:vAlign w:val="center"/>
            <w:hideMark/>
          </w:tcPr>
          <w:p w14:paraId="35CA5306" w14:textId="77777777" w:rsidR="00AD52E6" w:rsidRPr="003D1583" w:rsidRDefault="00AD52E6"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2DDFEC6A" w14:textId="77777777" w:rsidR="00AD52E6" w:rsidRPr="003D1583" w:rsidRDefault="00AD52E6"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027D732E" w14:textId="77777777" w:rsidR="00AD52E6" w:rsidRPr="003D1583" w:rsidRDefault="00AD52E6"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w:t>
            </w:r>
          </w:p>
        </w:tc>
        <w:tc>
          <w:tcPr>
            <w:tcW w:w="366" w:type="pct"/>
            <w:tcBorders>
              <w:top w:val="nil"/>
              <w:left w:val="nil"/>
              <w:bottom w:val="single" w:sz="4" w:space="0" w:color="auto"/>
              <w:right w:val="single" w:sz="4" w:space="0" w:color="auto"/>
            </w:tcBorders>
            <w:shd w:val="clear" w:color="auto" w:fill="auto"/>
            <w:vAlign w:val="center"/>
            <w:hideMark/>
          </w:tcPr>
          <w:p w14:paraId="21B868EE" w14:textId="2CB0B6F0" w:rsidR="00AD52E6" w:rsidRPr="003D1583" w:rsidRDefault="00AD52E6"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833,33</w:t>
            </w:r>
          </w:p>
        </w:tc>
        <w:tc>
          <w:tcPr>
            <w:tcW w:w="346" w:type="pct"/>
            <w:tcBorders>
              <w:top w:val="nil"/>
              <w:left w:val="nil"/>
              <w:bottom w:val="single" w:sz="4" w:space="0" w:color="auto"/>
              <w:right w:val="single" w:sz="4" w:space="0" w:color="auto"/>
            </w:tcBorders>
            <w:shd w:val="clear" w:color="auto" w:fill="auto"/>
            <w:vAlign w:val="center"/>
            <w:hideMark/>
          </w:tcPr>
          <w:p w14:paraId="3A9E354D" w14:textId="110F5B2D" w:rsidR="00AD52E6" w:rsidRPr="003D1583" w:rsidRDefault="00AD52E6"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10,00</w:t>
            </w:r>
          </w:p>
        </w:tc>
        <w:tc>
          <w:tcPr>
            <w:tcW w:w="397" w:type="pct"/>
            <w:tcBorders>
              <w:top w:val="nil"/>
              <w:left w:val="nil"/>
              <w:bottom w:val="single" w:sz="4" w:space="0" w:color="auto"/>
              <w:right w:val="nil"/>
            </w:tcBorders>
            <w:shd w:val="clear" w:color="auto" w:fill="auto"/>
            <w:vAlign w:val="center"/>
            <w:hideMark/>
          </w:tcPr>
          <w:p w14:paraId="626F9659" w14:textId="75BE3F1F" w:rsidR="00AD52E6" w:rsidRPr="003D1583" w:rsidRDefault="00AD52E6"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12,00</w:t>
            </w:r>
          </w:p>
        </w:tc>
        <w:tc>
          <w:tcPr>
            <w:tcW w:w="428" w:type="pct"/>
            <w:vMerge w:val="restart"/>
            <w:tcBorders>
              <w:top w:val="nil"/>
              <w:left w:val="single" w:sz="4" w:space="0" w:color="auto"/>
              <w:right w:val="single" w:sz="4" w:space="0" w:color="auto"/>
            </w:tcBorders>
            <w:shd w:val="clear" w:color="auto" w:fill="auto"/>
            <w:noWrap/>
            <w:vAlign w:val="center"/>
            <w:hideMark/>
          </w:tcPr>
          <w:p w14:paraId="6DE7CA31" w14:textId="28832DB9" w:rsidR="00AD52E6" w:rsidRPr="003D1583" w:rsidRDefault="00AD52E6"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24.06.25</w:t>
            </w:r>
          </w:p>
        </w:tc>
        <w:tc>
          <w:tcPr>
            <w:tcW w:w="342" w:type="pct"/>
            <w:tcBorders>
              <w:top w:val="nil"/>
              <w:left w:val="nil"/>
              <w:bottom w:val="single" w:sz="4" w:space="0" w:color="auto"/>
              <w:right w:val="single" w:sz="4" w:space="0" w:color="auto"/>
            </w:tcBorders>
            <w:shd w:val="clear" w:color="auto" w:fill="auto"/>
            <w:noWrap/>
            <w:vAlign w:val="center"/>
            <w:hideMark/>
          </w:tcPr>
          <w:p w14:paraId="7044AF49" w14:textId="77777777" w:rsidR="00AD52E6" w:rsidRPr="003D1583" w:rsidRDefault="00AD52E6"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16057C88" w14:textId="77777777" w:rsidR="00AD52E6" w:rsidRPr="003D1583" w:rsidRDefault="00AD52E6"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666,67</w:t>
            </w:r>
          </w:p>
        </w:tc>
        <w:tc>
          <w:tcPr>
            <w:tcW w:w="482" w:type="pct"/>
            <w:tcBorders>
              <w:top w:val="nil"/>
              <w:left w:val="nil"/>
              <w:bottom w:val="single" w:sz="4" w:space="0" w:color="auto"/>
              <w:right w:val="single" w:sz="4" w:space="0" w:color="auto"/>
            </w:tcBorders>
            <w:shd w:val="clear" w:color="auto" w:fill="auto"/>
            <w:noWrap/>
            <w:vAlign w:val="center"/>
            <w:hideMark/>
          </w:tcPr>
          <w:p w14:paraId="6B872E5E" w14:textId="77777777" w:rsidR="00AD52E6" w:rsidRPr="003D1583" w:rsidRDefault="00AD52E6"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1333,34</w:t>
            </w:r>
          </w:p>
        </w:tc>
      </w:tr>
      <w:tr w:rsidR="003D1583" w:rsidRPr="003D1583" w14:paraId="7FA6E4A5" w14:textId="77777777" w:rsidTr="00F12E86">
        <w:trPr>
          <w:trHeight w:val="283"/>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0254ACA5" w14:textId="77777777" w:rsidR="00AD52E6" w:rsidRPr="003D1583" w:rsidRDefault="00AD52E6"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128</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056FD484" w14:textId="77777777" w:rsidR="00AD52E6" w:rsidRPr="003D1583" w:rsidRDefault="00AD52E6"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2E3883A1" w14:textId="77777777" w:rsidR="00AD52E6" w:rsidRPr="003D1583" w:rsidRDefault="00AD52E6"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491E8063" w14:textId="77777777" w:rsidR="00AD52E6" w:rsidRPr="003D1583" w:rsidRDefault="00AD52E6"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Пропан баллон</w:t>
            </w:r>
          </w:p>
        </w:tc>
        <w:tc>
          <w:tcPr>
            <w:tcW w:w="278" w:type="pct"/>
            <w:tcBorders>
              <w:top w:val="nil"/>
              <w:left w:val="nil"/>
              <w:bottom w:val="single" w:sz="4" w:space="0" w:color="auto"/>
              <w:right w:val="single" w:sz="4" w:space="0" w:color="auto"/>
            </w:tcBorders>
            <w:shd w:val="clear" w:color="auto" w:fill="auto"/>
            <w:noWrap/>
            <w:vAlign w:val="center"/>
            <w:hideMark/>
          </w:tcPr>
          <w:p w14:paraId="32304469" w14:textId="77777777" w:rsidR="00AD52E6" w:rsidRPr="003D1583" w:rsidRDefault="00AD52E6"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00BD3FF3" w14:textId="77777777" w:rsidR="00AD52E6" w:rsidRPr="003D1583" w:rsidRDefault="00AD52E6"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74AEB8C" w14:textId="77777777" w:rsidR="00AD52E6" w:rsidRPr="003D1583" w:rsidRDefault="00AD52E6"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6</w:t>
            </w:r>
          </w:p>
        </w:tc>
        <w:tc>
          <w:tcPr>
            <w:tcW w:w="366" w:type="pct"/>
            <w:tcBorders>
              <w:top w:val="nil"/>
              <w:left w:val="nil"/>
              <w:bottom w:val="single" w:sz="4" w:space="0" w:color="auto"/>
              <w:right w:val="single" w:sz="4" w:space="0" w:color="auto"/>
            </w:tcBorders>
            <w:shd w:val="clear" w:color="auto" w:fill="auto"/>
            <w:vAlign w:val="center"/>
            <w:hideMark/>
          </w:tcPr>
          <w:p w14:paraId="103B4264" w14:textId="753042B0" w:rsidR="00AD52E6" w:rsidRPr="003D1583" w:rsidRDefault="00AD52E6"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1 041,67</w:t>
            </w:r>
          </w:p>
        </w:tc>
        <w:tc>
          <w:tcPr>
            <w:tcW w:w="346" w:type="pct"/>
            <w:tcBorders>
              <w:top w:val="nil"/>
              <w:left w:val="nil"/>
              <w:bottom w:val="single" w:sz="4" w:space="0" w:color="auto"/>
              <w:right w:val="single" w:sz="4" w:space="0" w:color="auto"/>
            </w:tcBorders>
            <w:shd w:val="clear" w:color="auto" w:fill="auto"/>
            <w:vAlign w:val="center"/>
            <w:hideMark/>
          </w:tcPr>
          <w:p w14:paraId="4C6E9DD1" w14:textId="2EEDEEE7" w:rsidR="00AD52E6" w:rsidRPr="003D1583" w:rsidRDefault="00AD52E6"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6,25</w:t>
            </w:r>
          </w:p>
        </w:tc>
        <w:tc>
          <w:tcPr>
            <w:tcW w:w="397" w:type="pct"/>
            <w:tcBorders>
              <w:top w:val="nil"/>
              <w:left w:val="nil"/>
              <w:bottom w:val="single" w:sz="4" w:space="0" w:color="auto"/>
              <w:right w:val="nil"/>
            </w:tcBorders>
            <w:shd w:val="clear" w:color="auto" w:fill="auto"/>
            <w:vAlign w:val="center"/>
            <w:hideMark/>
          </w:tcPr>
          <w:p w14:paraId="4AA92A33" w14:textId="18BDB27D" w:rsidR="00AD52E6" w:rsidRPr="003D1583" w:rsidRDefault="00AD52E6"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7,50</w:t>
            </w:r>
          </w:p>
        </w:tc>
        <w:tc>
          <w:tcPr>
            <w:tcW w:w="428" w:type="pct"/>
            <w:vMerge/>
            <w:tcBorders>
              <w:left w:val="single" w:sz="4" w:space="0" w:color="auto"/>
              <w:bottom w:val="single" w:sz="4" w:space="0" w:color="auto"/>
              <w:right w:val="single" w:sz="4" w:space="0" w:color="auto"/>
            </w:tcBorders>
            <w:shd w:val="clear" w:color="auto" w:fill="auto"/>
            <w:noWrap/>
            <w:vAlign w:val="center"/>
            <w:hideMark/>
          </w:tcPr>
          <w:p w14:paraId="56C4C71C" w14:textId="68C88F37" w:rsidR="00AD52E6" w:rsidRPr="003D1583" w:rsidRDefault="00AD52E6" w:rsidP="00AD52E6">
            <w:pPr>
              <w:autoSpaceDE/>
              <w:autoSpaceDN/>
              <w:adjustRightInd/>
              <w:spacing w:line="240" w:lineRule="auto"/>
              <w:ind w:left="-57" w:right="-57" w:firstLine="0"/>
              <w:jc w:val="center"/>
              <w:outlineLvl w:val="0"/>
              <w:rPr>
                <w:rFonts w:eastAsia="Times New Roman"/>
                <w:bCs/>
                <w:color w:val="FF0000"/>
                <w:sz w:val="18"/>
                <w:szCs w:val="18"/>
                <w:lang w:eastAsia="ru-RU"/>
              </w:rPr>
            </w:pPr>
          </w:p>
        </w:tc>
        <w:tc>
          <w:tcPr>
            <w:tcW w:w="342" w:type="pct"/>
            <w:tcBorders>
              <w:top w:val="nil"/>
              <w:left w:val="nil"/>
              <w:bottom w:val="single" w:sz="4" w:space="0" w:color="auto"/>
              <w:right w:val="single" w:sz="4" w:space="0" w:color="auto"/>
            </w:tcBorders>
            <w:shd w:val="clear" w:color="auto" w:fill="auto"/>
            <w:noWrap/>
            <w:vAlign w:val="center"/>
            <w:hideMark/>
          </w:tcPr>
          <w:p w14:paraId="56175C2E" w14:textId="77777777" w:rsidR="00AD52E6" w:rsidRPr="003D1583" w:rsidRDefault="00AD52E6"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593836D6" w14:textId="77777777" w:rsidR="00AD52E6" w:rsidRPr="003D1583" w:rsidRDefault="00AD52E6"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916,67</w:t>
            </w:r>
          </w:p>
        </w:tc>
        <w:tc>
          <w:tcPr>
            <w:tcW w:w="482" w:type="pct"/>
            <w:tcBorders>
              <w:top w:val="nil"/>
              <w:left w:val="nil"/>
              <w:bottom w:val="single" w:sz="4" w:space="0" w:color="auto"/>
              <w:right w:val="single" w:sz="4" w:space="0" w:color="auto"/>
            </w:tcBorders>
            <w:shd w:val="clear" w:color="auto" w:fill="auto"/>
            <w:noWrap/>
            <w:vAlign w:val="center"/>
            <w:hideMark/>
          </w:tcPr>
          <w:p w14:paraId="5C9C9FAF" w14:textId="77777777" w:rsidR="00AD52E6" w:rsidRPr="003D1583" w:rsidRDefault="00AD52E6"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916,67</w:t>
            </w:r>
          </w:p>
        </w:tc>
      </w:tr>
      <w:tr w:rsidR="003D1583" w:rsidRPr="003D1583" w14:paraId="7A16FA4A" w14:textId="77777777" w:rsidTr="00027F7C">
        <w:trPr>
          <w:trHeight w:val="51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409E999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129</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1F77BF5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4FF3C232"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56DD958" w14:textId="77777777"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Услуги по перемотке электродвигателей</w:t>
            </w:r>
          </w:p>
        </w:tc>
        <w:tc>
          <w:tcPr>
            <w:tcW w:w="278" w:type="pct"/>
            <w:tcBorders>
              <w:top w:val="nil"/>
              <w:left w:val="nil"/>
              <w:bottom w:val="single" w:sz="4" w:space="0" w:color="auto"/>
              <w:right w:val="single" w:sz="4" w:space="0" w:color="auto"/>
            </w:tcBorders>
            <w:shd w:val="clear" w:color="auto" w:fill="auto"/>
            <w:noWrap/>
            <w:vAlign w:val="center"/>
            <w:hideMark/>
          </w:tcPr>
          <w:p w14:paraId="7237F55C"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3.2.1.3</w:t>
            </w:r>
          </w:p>
        </w:tc>
        <w:tc>
          <w:tcPr>
            <w:tcW w:w="228" w:type="pct"/>
            <w:tcBorders>
              <w:top w:val="nil"/>
              <w:left w:val="nil"/>
              <w:bottom w:val="single" w:sz="4" w:space="0" w:color="auto"/>
              <w:right w:val="single" w:sz="4" w:space="0" w:color="auto"/>
            </w:tcBorders>
            <w:shd w:val="clear" w:color="auto" w:fill="auto"/>
            <w:vAlign w:val="center"/>
            <w:hideMark/>
          </w:tcPr>
          <w:p w14:paraId="67CCB5F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336CD19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70B07A8B" w14:textId="6B649ECD"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34 722,22</w:t>
            </w:r>
          </w:p>
        </w:tc>
        <w:tc>
          <w:tcPr>
            <w:tcW w:w="346" w:type="pct"/>
            <w:tcBorders>
              <w:top w:val="nil"/>
              <w:left w:val="nil"/>
              <w:bottom w:val="single" w:sz="4" w:space="0" w:color="auto"/>
              <w:right w:val="single" w:sz="4" w:space="0" w:color="auto"/>
            </w:tcBorders>
            <w:shd w:val="clear" w:color="auto" w:fill="auto"/>
            <w:vAlign w:val="center"/>
            <w:hideMark/>
          </w:tcPr>
          <w:p w14:paraId="3D5A22A7" w14:textId="721BBA52"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34,72</w:t>
            </w:r>
          </w:p>
        </w:tc>
        <w:tc>
          <w:tcPr>
            <w:tcW w:w="397" w:type="pct"/>
            <w:tcBorders>
              <w:top w:val="nil"/>
              <w:left w:val="nil"/>
              <w:bottom w:val="single" w:sz="4" w:space="0" w:color="auto"/>
              <w:right w:val="nil"/>
            </w:tcBorders>
            <w:shd w:val="clear" w:color="auto" w:fill="auto"/>
            <w:vAlign w:val="center"/>
            <w:hideMark/>
          </w:tcPr>
          <w:p w14:paraId="45F039C2" w14:textId="05CEC4CF"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41,67</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BE4A031"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24.06.25</w:t>
            </w:r>
          </w:p>
        </w:tc>
        <w:tc>
          <w:tcPr>
            <w:tcW w:w="342" w:type="pct"/>
            <w:tcBorders>
              <w:top w:val="nil"/>
              <w:left w:val="nil"/>
              <w:bottom w:val="single" w:sz="4" w:space="0" w:color="auto"/>
              <w:right w:val="single" w:sz="4" w:space="0" w:color="auto"/>
            </w:tcBorders>
            <w:shd w:val="clear" w:color="auto" w:fill="auto"/>
            <w:noWrap/>
            <w:vAlign w:val="center"/>
            <w:hideMark/>
          </w:tcPr>
          <w:p w14:paraId="7CE25409" w14:textId="6860EF25"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p>
        </w:tc>
        <w:tc>
          <w:tcPr>
            <w:tcW w:w="356" w:type="pct"/>
            <w:tcBorders>
              <w:top w:val="nil"/>
              <w:left w:val="nil"/>
              <w:bottom w:val="single" w:sz="4" w:space="0" w:color="auto"/>
              <w:right w:val="single" w:sz="4" w:space="0" w:color="auto"/>
            </w:tcBorders>
            <w:shd w:val="clear" w:color="auto" w:fill="auto"/>
            <w:noWrap/>
            <w:vAlign w:val="center"/>
            <w:hideMark/>
          </w:tcPr>
          <w:p w14:paraId="11BECE1D" w14:textId="69C35640"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p>
        </w:tc>
        <w:tc>
          <w:tcPr>
            <w:tcW w:w="482" w:type="pct"/>
            <w:tcBorders>
              <w:top w:val="nil"/>
              <w:left w:val="nil"/>
              <w:bottom w:val="single" w:sz="4" w:space="0" w:color="auto"/>
              <w:right w:val="single" w:sz="4" w:space="0" w:color="auto"/>
            </w:tcBorders>
            <w:shd w:val="clear" w:color="auto" w:fill="auto"/>
            <w:noWrap/>
            <w:vAlign w:val="center"/>
            <w:hideMark/>
          </w:tcPr>
          <w:p w14:paraId="5FF5F724"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0,00</w:t>
            </w:r>
          </w:p>
        </w:tc>
      </w:tr>
      <w:tr w:rsidR="003D1583" w:rsidRPr="003D1583" w14:paraId="4DEC1D2C" w14:textId="77777777" w:rsidTr="00027F7C">
        <w:trPr>
          <w:trHeight w:val="51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5E8CDD6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130</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D1656EA"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3D112613"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5EE834A" w14:textId="77777777"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Пакля льняная сантехническая 200гр</w:t>
            </w:r>
          </w:p>
        </w:tc>
        <w:tc>
          <w:tcPr>
            <w:tcW w:w="278" w:type="pct"/>
            <w:tcBorders>
              <w:top w:val="nil"/>
              <w:left w:val="nil"/>
              <w:bottom w:val="single" w:sz="4" w:space="0" w:color="auto"/>
              <w:right w:val="single" w:sz="4" w:space="0" w:color="auto"/>
            </w:tcBorders>
            <w:shd w:val="clear" w:color="auto" w:fill="auto"/>
            <w:noWrap/>
            <w:vAlign w:val="center"/>
            <w:hideMark/>
          </w:tcPr>
          <w:p w14:paraId="3A2F864D"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C3FF85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4D26D63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25</w:t>
            </w:r>
          </w:p>
        </w:tc>
        <w:tc>
          <w:tcPr>
            <w:tcW w:w="366" w:type="pct"/>
            <w:tcBorders>
              <w:top w:val="nil"/>
              <w:left w:val="nil"/>
              <w:bottom w:val="single" w:sz="4" w:space="0" w:color="auto"/>
              <w:right w:val="single" w:sz="4" w:space="0" w:color="auto"/>
            </w:tcBorders>
            <w:shd w:val="clear" w:color="auto" w:fill="auto"/>
            <w:vAlign w:val="center"/>
            <w:hideMark/>
          </w:tcPr>
          <w:p w14:paraId="65F4765C" w14:textId="346659AC"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166,67</w:t>
            </w:r>
          </w:p>
        </w:tc>
        <w:tc>
          <w:tcPr>
            <w:tcW w:w="346" w:type="pct"/>
            <w:tcBorders>
              <w:top w:val="nil"/>
              <w:left w:val="nil"/>
              <w:bottom w:val="single" w:sz="4" w:space="0" w:color="auto"/>
              <w:right w:val="single" w:sz="4" w:space="0" w:color="auto"/>
            </w:tcBorders>
            <w:shd w:val="clear" w:color="auto" w:fill="auto"/>
            <w:vAlign w:val="center"/>
            <w:hideMark/>
          </w:tcPr>
          <w:p w14:paraId="6E6D8FB8" w14:textId="4CAABD14"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4,17</w:t>
            </w:r>
          </w:p>
        </w:tc>
        <w:tc>
          <w:tcPr>
            <w:tcW w:w="397" w:type="pct"/>
            <w:tcBorders>
              <w:top w:val="nil"/>
              <w:left w:val="nil"/>
              <w:bottom w:val="single" w:sz="4" w:space="0" w:color="auto"/>
              <w:right w:val="nil"/>
            </w:tcBorders>
            <w:shd w:val="clear" w:color="auto" w:fill="auto"/>
            <w:vAlign w:val="center"/>
            <w:hideMark/>
          </w:tcPr>
          <w:p w14:paraId="7C2F800C" w14:textId="0B724510"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5,00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45505674"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24.12.25</w:t>
            </w:r>
          </w:p>
        </w:tc>
        <w:tc>
          <w:tcPr>
            <w:tcW w:w="342" w:type="pct"/>
            <w:tcBorders>
              <w:top w:val="nil"/>
              <w:left w:val="nil"/>
              <w:bottom w:val="single" w:sz="4" w:space="0" w:color="auto"/>
              <w:right w:val="single" w:sz="4" w:space="0" w:color="auto"/>
            </w:tcBorders>
            <w:shd w:val="clear" w:color="auto" w:fill="auto"/>
            <w:noWrap/>
            <w:vAlign w:val="center"/>
            <w:hideMark/>
          </w:tcPr>
          <w:p w14:paraId="361170F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25</w:t>
            </w:r>
          </w:p>
        </w:tc>
        <w:tc>
          <w:tcPr>
            <w:tcW w:w="356" w:type="pct"/>
            <w:tcBorders>
              <w:top w:val="nil"/>
              <w:left w:val="nil"/>
              <w:bottom w:val="single" w:sz="4" w:space="0" w:color="auto"/>
              <w:right w:val="single" w:sz="4" w:space="0" w:color="auto"/>
            </w:tcBorders>
            <w:shd w:val="clear" w:color="auto" w:fill="auto"/>
            <w:noWrap/>
            <w:vAlign w:val="center"/>
            <w:hideMark/>
          </w:tcPr>
          <w:p w14:paraId="56287360"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430,00</w:t>
            </w:r>
          </w:p>
        </w:tc>
        <w:tc>
          <w:tcPr>
            <w:tcW w:w="482" w:type="pct"/>
            <w:tcBorders>
              <w:top w:val="nil"/>
              <w:left w:val="nil"/>
              <w:bottom w:val="single" w:sz="4" w:space="0" w:color="auto"/>
              <w:right w:val="single" w:sz="4" w:space="0" w:color="auto"/>
            </w:tcBorders>
            <w:shd w:val="clear" w:color="auto" w:fill="auto"/>
            <w:noWrap/>
            <w:vAlign w:val="center"/>
            <w:hideMark/>
          </w:tcPr>
          <w:p w14:paraId="68DEFF11"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10750,00</w:t>
            </w:r>
          </w:p>
        </w:tc>
      </w:tr>
      <w:tr w:rsidR="003D1583" w:rsidRPr="003D1583" w14:paraId="15CA5712"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7627ED5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131</w:t>
            </w:r>
          </w:p>
        </w:tc>
        <w:tc>
          <w:tcPr>
            <w:tcW w:w="355" w:type="pct"/>
            <w:vMerge w:val="restart"/>
            <w:tcBorders>
              <w:top w:val="nil"/>
              <w:left w:val="single" w:sz="4" w:space="0" w:color="auto"/>
              <w:bottom w:val="single" w:sz="4" w:space="0" w:color="auto"/>
              <w:right w:val="single" w:sz="4" w:space="0" w:color="auto"/>
            </w:tcBorders>
            <w:shd w:val="clear" w:color="auto" w:fill="auto"/>
            <w:vAlign w:val="center"/>
            <w:hideMark/>
          </w:tcPr>
          <w:p w14:paraId="74C8D99A"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На котельные</w:t>
            </w: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5850CF3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КИПиА</w:t>
            </w:r>
          </w:p>
        </w:tc>
        <w:tc>
          <w:tcPr>
            <w:tcW w:w="579" w:type="pct"/>
            <w:tcBorders>
              <w:top w:val="nil"/>
              <w:left w:val="nil"/>
              <w:bottom w:val="single" w:sz="4" w:space="0" w:color="auto"/>
              <w:right w:val="single" w:sz="4" w:space="0" w:color="auto"/>
            </w:tcBorders>
            <w:shd w:val="clear" w:color="auto" w:fill="auto"/>
            <w:vAlign w:val="center"/>
            <w:hideMark/>
          </w:tcPr>
          <w:p w14:paraId="2F2A954D" w14:textId="77777777"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Счетчик водяной СТВ-50Х фланцевый 50мм (1 шт) </w:t>
            </w:r>
          </w:p>
        </w:tc>
        <w:tc>
          <w:tcPr>
            <w:tcW w:w="278" w:type="pct"/>
            <w:tcBorders>
              <w:top w:val="nil"/>
              <w:left w:val="nil"/>
              <w:bottom w:val="single" w:sz="4" w:space="0" w:color="auto"/>
              <w:right w:val="single" w:sz="4" w:space="0" w:color="auto"/>
            </w:tcBorders>
            <w:shd w:val="clear" w:color="auto" w:fill="auto"/>
            <w:noWrap/>
            <w:vAlign w:val="center"/>
            <w:hideMark/>
          </w:tcPr>
          <w:p w14:paraId="0FAE6B6A"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15B7D1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1DDA2B4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w:t>
            </w:r>
          </w:p>
        </w:tc>
        <w:tc>
          <w:tcPr>
            <w:tcW w:w="366" w:type="pct"/>
            <w:tcBorders>
              <w:top w:val="nil"/>
              <w:left w:val="nil"/>
              <w:bottom w:val="single" w:sz="4" w:space="0" w:color="auto"/>
              <w:right w:val="single" w:sz="4" w:space="0" w:color="auto"/>
            </w:tcBorders>
            <w:shd w:val="clear" w:color="auto" w:fill="auto"/>
            <w:vAlign w:val="center"/>
            <w:hideMark/>
          </w:tcPr>
          <w:p w14:paraId="55BA1EEC" w14:textId="037CF8D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17 983,33</w:t>
            </w:r>
          </w:p>
        </w:tc>
        <w:tc>
          <w:tcPr>
            <w:tcW w:w="346" w:type="pct"/>
            <w:tcBorders>
              <w:top w:val="nil"/>
              <w:left w:val="nil"/>
              <w:bottom w:val="single" w:sz="4" w:space="0" w:color="auto"/>
              <w:right w:val="single" w:sz="4" w:space="0" w:color="auto"/>
            </w:tcBorders>
            <w:shd w:val="clear" w:color="auto" w:fill="auto"/>
            <w:vAlign w:val="center"/>
            <w:hideMark/>
          </w:tcPr>
          <w:p w14:paraId="60413A6B" w14:textId="2F1CCAD3"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17,98</w:t>
            </w:r>
          </w:p>
        </w:tc>
        <w:tc>
          <w:tcPr>
            <w:tcW w:w="397" w:type="pct"/>
            <w:tcBorders>
              <w:top w:val="nil"/>
              <w:left w:val="nil"/>
              <w:bottom w:val="single" w:sz="4" w:space="0" w:color="auto"/>
              <w:right w:val="nil"/>
            </w:tcBorders>
            <w:shd w:val="clear" w:color="auto" w:fill="auto"/>
            <w:vAlign w:val="center"/>
            <w:hideMark/>
          </w:tcPr>
          <w:p w14:paraId="416B1049" w14:textId="092A2192"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21,58</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435C8C32"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13.05.25</w:t>
            </w:r>
          </w:p>
        </w:tc>
        <w:tc>
          <w:tcPr>
            <w:tcW w:w="342" w:type="pct"/>
            <w:tcBorders>
              <w:top w:val="nil"/>
              <w:left w:val="nil"/>
              <w:bottom w:val="single" w:sz="4" w:space="0" w:color="auto"/>
              <w:right w:val="single" w:sz="4" w:space="0" w:color="auto"/>
            </w:tcBorders>
            <w:shd w:val="clear" w:color="auto" w:fill="auto"/>
            <w:noWrap/>
            <w:vAlign w:val="center"/>
            <w:hideMark/>
          </w:tcPr>
          <w:p w14:paraId="507B4589"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w:t>
            </w:r>
          </w:p>
        </w:tc>
        <w:tc>
          <w:tcPr>
            <w:tcW w:w="356" w:type="pct"/>
            <w:tcBorders>
              <w:top w:val="nil"/>
              <w:left w:val="nil"/>
              <w:bottom w:val="single" w:sz="4" w:space="0" w:color="auto"/>
              <w:right w:val="single" w:sz="4" w:space="0" w:color="auto"/>
            </w:tcBorders>
            <w:shd w:val="clear" w:color="auto" w:fill="auto"/>
            <w:noWrap/>
            <w:vAlign w:val="center"/>
            <w:hideMark/>
          </w:tcPr>
          <w:p w14:paraId="24277DC6"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14095,83</w:t>
            </w:r>
          </w:p>
        </w:tc>
        <w:tc>
          <w:tcPr>
            <w:tcW w:w="482" w:type="pct"/>
            <w:tcBorders>
              <w:top w:val="nil"/>
              <w:left w:val="nil"/>
              <w:bottom w:val="single" w:sz="4" w:space="0" w:color="auto"/>
              <w:right w:val="single" w:sz="4" w:space="0" w:color="auto"/>
            </w:tcBorders>
            <w:shd w:val="clear" w:color="auto" w:fill="auto"/>
            <w:noWrap/>
            <w:vAlign w:val="center"/>
            <w:hideMark/>
          </w:tcPr>
          <w:p w14:paraId="1A10E914"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14095,83</w:t>
            </w:r>
          </w:p>
        </w:tc>
      </w:tr>
      <w:tr w:rsidR="003D1583" w:rsidRPr="003D1583" w14:paraId="460478B8" w14:textId="77777777" w:rsidTr="00027F7C">
        <w:trPr>
          <w:trHeight w:val="51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0E7B06D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132</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0C2FE0A"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398907C"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3EEBD07F" w14:textId="77777777"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Термометр биметаллический БТ-51.211(0-160С) G1/2/100/1,5 D-100мм, цена деления 2гр.</w:t>
            </w:r>
          </w:p>
        </w:tc>
        <w:tc>
          <w:tcPr>
            <w:tcW w:w="278" w:type="pct"/>
            <w:tcBorders>
              <w:top w:val="nil"/>
              <w:left w:val="nil"/>
              <w:bottom w:val="single" w:sz="4" w:space="0" w:color="auto"/>
              <w:right w:val="single" w:sz="4" w:space="0" w:color="auto"/>
            </w:tcBorders>
            <w:shd w:val="clear" w:color="auto" w:fill="auto"/>
            <w:noWrap/>
            <w:vAlign w:val="center"/>
            <w:hideMark/>
          </w:tcPr>
          <w:p w14:paraId="77AA5DBE"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DDB386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3E0FEDA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18</w:t>
            </w:r>
          </w:p>
        </w:tc>
        <w:tc>
          <w:tcPr>
            <w:tcW w:w="366" w:type="pct"/>
            <w:tcBorders>
              <w:top w:val="nil"/>
              <w:left w:val="nil"/>
              <w:bottom w:val="single" w:sz="4" w:space="0" w:color="auto"/>
              <w:right w:val="single" w:sz="4" w:space="0" w:color="auto"/>
            </w:tcBorders>
            <w:shd w:val="clear" w:color="auto" w:fill="auto"/>
            <w:vAlign w:val="center"/>
            <w:hideMark/>
          </w:tcPr>
          <w:p w14:paraId="041E2EBD" w14:textId="02C05626"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1 208,33</w:t>
            </w:r>
          </w:p>
        </w:tc>
        <w:tc>
          <w:tcPr>
            <w:tcW w:w="346" w:type="pct"/>
            <w:tcBorders>
              <w:top w:val="nil"/>
              <w:left w:val="nil"/>
              <w:bottom w:val="single" w:sz="4" w:space="0" w:color="auto"/>
              <w:right w:val="single" w:sz="4" w:space="0" w:color="auto"/>
            </w:tcBorders>
            <w:shd w:val="clear" w:color="auto" w:fill="auto"/>
            <w:vAlign w:val="center"/>
            <w:hideMark/>
          </w:tcPr>
          <w:p w14:paraId="14F3CC2C" w14:textId="7D939AD8"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21,75</w:t>
            </w:r>
          </w:p>
        </w:tc>
        <w:tc>
          <w:tcPr>
            <w:tcW w:w="397" w:type="pct"/>
            <w:tcBorders>
              <w:top w:val="nil"/>
              <w:left w:val="nil"/>
              <w:bottom w:val="single" w:sz="4" w:space="0" w:color="auto"/>
              <w:right w:val="nil"/>
            </w:tcBorders>
            <w:shd w:val="clear" w:color="auto" w:fill="auto"/>
            <w:vAlign w:val="center"/>
            <w:hideMark/>
          </w:tcPr>
          <w:p w14:paraId="67EC80B5" w14:textId="2F98B7BC"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26,10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77129FF4"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31.10.25</w:t>
            </w:r>
          </w:p>
        </w:tc>
        <w:tc>
          <w:tcPr>
            <w:tcW w:w="342" w:type="pct"/>
            <w:tcBorders>
              <w:top w:val="nil"/>
              <w:left w:val="nil"/>
              <w:bottom w:val="single" w:sz="4" w:space="0" w:color="auto"/>
              <w:right w:val="single" w:sz="4" w:space="0" w:color="auto"/>
            </w:tcBorders>
            <w:shd w:val="clear" w:color="auto" w:fill="auto"/>
            <w:noWrap/>
            <w:vAlign w:val="center"/>
            <w:hideMark/>
          </w:tcPr>
          <w:p w14:paraId="208F4BAE"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18</w:t>
            </w:r>
          </w:p>
        </w:tc>
        <w:tc>
          <w:tcPr>
            <w:tcW w:w="356" w:type="pct"/>
            <w:tcBorders>
              <w:top w:val="nil"/>
              <w:left w:val="nil"/>
              <w:bottom w:val="single" w:sz="4" w:space="0" w:color="auto"/>
              <w:right w:val="single" w:sz="4" w:space="0" w:color="auto"/>
            </w:tcBorders>
            <w:shd w:val="clear" w:color="auto" w:fill="auto"/>
            <w:noWrap/>
            <w:vAlign w:val="center"/>
            <w:hideMark/>
          </w:tcPr>
          <w:p w14:paraId="3457053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845,00</w:t>
            </w:r>
          </w:p>
        </w:tc>
        <w:tc>
          <w:tcPr>
            <w:tcW w:w="482" w:type="pct"/>
            <w:tcBorders>
              <w:top w:val="nil"/>
              <w:left w:val="nil"/>
              <w:bottom w:val="single" w:sz="4" w:space="0" w:color="auto"/>
              <w:right w:val="single" w:sz="4" w:space="0" w:color="auto"/>
            </w:tcBorders>
            <w:shd w:val="clear" w:color="auto" w:fill="auto"/>
            <w:noWrap/>
            <w:vAlign w:val="center"/>
            <w:hideMark/>
          </w:tcPr>
          <w:p w14:paraId="0970C364"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15210,00</w:t>
            </w:r>
          </w:p>
        </w:tc>
      </w:tr>
      <w:tr w:rsidR="003D1583" w:rsidRPr="003D1583" w14:paraId="6335B3F7"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3497F6D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133</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44E4B72C"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1553E782"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4EE51581" w14:textId="77777777"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Термометр ТТЖ-М исп.1, П 5, 0-150С L-240/66мм, прямой </w:t>
            </w:r>
          </w:p>
        </w:tc>
        <w:tc>
          <w:tcPr>
            <w:tcW w:w="278" w:type="pct"/>
            <w:tcBorders>
              <w:top w:val="nil"/>
              <w:left w:val="nil"/>
              <w:bottom w:val="single" w:sz="4" w:space="0" w:color="auto"/>
              <w:right w:val="single" w:sz="4" w:space="0" w:color="auto"/>
            </w:tcBorders>
            <w:shd w:val="clear" w:color="auto" w:fill="auto"/>
            <w:noWrap/>
            <w:vAlign w:val="center"/>
            <w:hideMark/>
          </w:tcPr>
          <w:p w14:paraId="4576E74E"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D94755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4365D0C3"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18</w:t>
            </w:r>
          </w:p>
        </w:tc>
        <w:tc>
          <w:tcPr>
            <w:tcW w:w="366" w:type="pct"/>
            <w:tcBorders>
              <w:top w:val="nil"/>
              <w:left w:val="nil"/>
              <w:bottom w:val="single" w:sz="4" w:space="0" w:color="auto"/>
              <w:right w:val="single" w:sz="4" w:space="0" w:color="auto"/>
            </w:tcBorders>
            <w:shd w:val="clear" w:color="auto" w:fill="auto"/>
            <w:vAlign w:val="center"/>
            <w:hideMark/>
          </w:tcPr>
          <w:p w14:paraId="340699FD" w14:textId="331CF8B6"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816,67</w:t>
            </w:r>
          </w:p>
        </w:tc>
        <w:tc>
          <w:tcPr>
            <w:tcW w:w="346" w:type="pct"/>
            <w:tcBorders>
              <w:top w:val="nil"/>
              <w:left w:val="nil"/>
              <w:bottom w:val="single" w:sz="4" w:space="0" w:color="auto"/>
              <w:right w:val="single" w:sz="4" w:space="0" w:color="auto"/>
            </w:tcBorders>
            <w:shd w:val="clear" w:color="auto" w:fill="auto"/>
            <w:vAlign w:val="center"/>
            <w:hideMark/>
          </w:tcPr>
          <w:p w14:paraId="7C4E4DE2" w14:textId="7A10255B"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14,70</w:t>
            </w:r>
          </w:p>
        </w:tc>
        <w:tc>
          <w:tcPr>
            <w:tcW w:w="397" w:type="pct"/>
            <w:tcBorders>
              <w:top w:val="nil"/>
              <w:left w:val="nil"/>
              <w:bottom w:val="single" w:sz="4" w:space="0" w:color="auto"/>
              <w:right w:val="nil"/>
            </w:tcBorders>
            <w:shd w:val="clear" w:color="auto" w:fill="auto"/>
            <w:vAlign w:val="center"/>
            <w:hideMark/>
          </w:tcPr>
          <w:p w14:paraId="630EC22C" w14:textId="416D88B2"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17,64</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483C018D"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31.10.25</w:t>
            </w:r>
          </w:p>
        </w:tc>
        <w:tc>
          <w:tcPr>
            <w:tcW w:w="342" w:type="pct"/>
            <w:tcBorders>
              <w:top w:val="nil"/>
              <w:left w:val="nil"/>
              <w:bottom w:val="single" w:sz="4" w:space="0" w:color="auto"/>
              <w:right w:val="single" w:sz="4" w:space="0" w:color="auto"/>
            </w:tcBorders>
            <w:shd w:val="clear" w:color="auto" w:fill="auto"/>
            <w:noWrap/>
            <w:vAlign w:val="center"/>
            <w:hideMark/>
          </w:tcPr>
          <w:p w14:paraId="411469D2"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18</w:t>
            </w:r>
          </w:p>
        </w:tc>
        <w:tc>
          <w:tcPr>
            <w:tcW w:w="356" w:type="pct"/>
            <w:tcBorders>
              <w:top w:val="nil"/>
              <w:left w:val="nil"/>
              <w:bottom w:val="single" w:sz="4" w:space="0" w:color="auto"/>
              <w:right w:val="single" w:sz="4" w:space="0" w:color="auto"/>
            </w:tcBorders>
            <w:shd w:val="clear" w:color="auto" w:fill="auto"/>
            <w:noWrap/>
            <w:vAlign w:val="center"/>
            <w:hideMark/>
          </w:tcPr>
          <w:p w14:paraId="472C70D6"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575,00</w:t>
            </w:r>
          </w:p>
        </w:tc>
        <w:tc>
          <w:tcPr>
            <w:tcW w:w="482" w:type="pct"/>
            <w:tcBorders>
              <w:top w:val="nil"/>
              <w:left w:val="nil"/>
              <w:bottom w:val="single" w:sz="4" w:space="0" w:color="auto"/>
              <w:right w:val="single" w:sz="4" w:space="0" w:color="auto"/>
            </w:tcBorders>
            <w:shd w:val="clear" w:color="auto" w:fill="auto"/>
            <w:noWrap/>
            <w:vAlign w:val="center"/>
            <w:hideMark/>
          </w:tcPr>
          <w:p w14:paraId="0EF18987"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10350,00</w:t>
            </w:r>
          </w:p>
        </w:tc>
      </w:tr>
      <w:tr w:rsidR="003D1583" w:rsidRPr="003D1583" w14:paraId="6FB18F97"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E46063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134</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7F692CA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00E2866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0D4B6D7F" w14:textId="77777777"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Манометр ТМ5 Ǿ 100мм (до 1,0 МРа) М20*1,5</w:t>
            </w:r>
          </w:p>
        </w:tc>
        <w:tc>
          <w:tcPr>
            <w:tcW w:w="278" w:type="pct"/>
            <w:tcBorders>
              <w:top w:val="nil"/>
              <w:left w:val="nil"/>
              <w:bottom w:val="single" w:sz="4" w:space="0" w:color="auto"/>
              <w:right w:val="single" w:sz="4" w:space="0" w:color="auto"/>
            </w:tcBorders>
            <w:shd w:val="clear" w:color="auto" w:fill="auto"/>
            <w:noWrap/>
            <w:vAlign w:val="center"/>
            <w:hideMark/>
          </w:tcPr>
          <w:p w14:paraId="21B46493"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20832CA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63553C0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w:t>
            </w:r>
          </w:p>
        </w:tc>
        <w:tc>
          <w:tcPr>
            <w:tcW w:w="366" w:type="pct"/>
            <w:tcBorders>
              <w:top w:val="nil"/>
              <w:left w:val="nil"/>
              <w:bottom w:val="single" w:sz="4" w:space="0" w:color="auto"/>
              <w:right w:val="single" w:sz="4" w:space="0" w:color="auto"/>
            </w:tcBorders>
            <w:shd w:val="clear" w:color="auto" w:fill="auto"/>
            <w:vAlign w:val="center"/>
            <w:hideMark/>
          </w:tcPr>
          <w:p w14:paraId="57EBC412" w14:textId="0A350322"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1 150,00</w:t>
            </w:r>
          </w:p>
        </w:tc>
        <w:tc>
          <w:tcPr>
            <w:tcW w:w="346" w:type="pct"/>
            <w:tcBorders>
              <w:top w:val="nil"/>
              <w:left w:val="nil"/>
              <w:bottom w:val="single" w:sz="4" w:space="0" w:color="auto"/>
              <w:right w:val="single" w:sz="4" w:space="0" w:color="auto"/>
            </w:tcBorders>
            <w:shd w:val="clear" w:color="auto" w:fill="auto"/>
            <w:vAlign w:val="center"/>
            <w:hideMark/>
          </w:tcPr>
          <w:p w14:paraId="0ACDD6A3" w14:textId="7B4AB1C6"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11,50</w:t>
            </w:r>
          </w:p>
        </w:tc>
        <w:tc>
          <w:tcPr>
            <w:tcW w:w="397" w:type="pct"/>
            <w:tcBorders>
              <w:top w:val="nil"/>
              <w:left w:val="nil"/>
              <w:bottom w:val="single" w:sz="4" w:space="0" w:color="auto"/>
              <w:right w:val="nil"/>
            </w:tcBorders>
            <w:shd w:val="clear" w:color="auto" w:fill="auto"/>
            <w:vAlign w:val="center"/>
            <w:hideMark/>
          </w:tcPr>
          <w:p w14:paraId="15AFD481" w14:textId="523B2A33"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13,80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15780F90"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31.10.25</w:t>
            </w:r>
          </w:p>
        </w:tc>
        <w:tc>
          <w:tcPr>
            <w:tcW w:w="342" w:type="pct"/>
            <w:tcBorders>
              <w:top w:val="nil"/>
              <w:left w:val="nil"/>
              <w:bottom w:val="single" w:sz="4" w:space="0" w:color="auto"/>
              <w:right w:val="single" w:sz="4" w:space="0" w:color="auto"/>
            </w:tcBorders>
            <w:shd w:val="clear" w:color="auto" w:fill="auto"/>
            <w:noWrap/>
            <w:vAlign w:val="center"/>
            <w:hideMark/>
          </w:tcPr>
          <w:p w14:paraId="39F9D1B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w:t>
            </w:r>
          </w:p>
        </w:tc>
        <w:tc>
          <w:tcPr>
            <w:tcW w:w="356" w:type="pct"/>
            <w:tcBorders>
              <w:top w:val="nil"/>
              <w:left w:val="nil"/>
              <w:bottom w:val="single" w:sz="4" w:space="0" w:color="auto"/>
              <w:right w:val="single" w:sz="4" w:space="0" w:color="auto"/>
            </w:tcBorders>
            <w:shd w:val="clear" w:color="auto" w:fill="auto"/>
            <w:noWrap/>
            <w:vAlign w:val="center"/>
            <w:hideMark/>
          </w:tcPr>
          <w:p w14:paraId="3FEF417B"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465,00</w:t>
            </w:r>
          </w:p>
        </w:tc>
        <w:tc>
          <w:tcPr>
            <w:tcW w:w="482" w:type="pct"/>
            <w:tcBorders>
              <w:top w:val="nil"/>
              <w:left w:val="nil"/>
              <w:bottom w:val="single" w:sz="4" w:space="0" w:color="auto"/>
              <w:right w:val="single" w:sz="4" w:space="0" w:color="auto"/>
            </w:tcBorders>
            <w:shd w:val="clear" w:color="auto" w:fill="auto"/>
            <w:noWrap/>
            <w:vAlign w:val="center"/>
            <w:hideMark/>
          </w:tcPr>
          <w:p w14:paraId="58AFEA04"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4650,00</w:t>
            </w:r>
          </w:p>
        </w:tc>
      </w:tr>
      <w:tr w:rsidR="003D1583" w:rsidRPr="003D1583" w14:paraId="727FA8D6" w14:textId="77777777" w:rsidTr="00027F7C">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09DE828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135</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38423376"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EBCF51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1213F257" w14:textId="1CEE79BD"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Манометр ТМВ5 с электроконтактной приставкой Ǿ</w:t>
            </w:r>
            <w:r w:rsidR="00F12E86">
              <w:rPr>
                <w:rFonts w:eastAsia="Times New Roman"/>
                <w:color w:val="FF0000"/>
                <w:sz w:val="18"/>
                <w:szCs w:val="18"/>
                <w:lang w:eastAsia="ru-RU"/>
              </w:rPr>
              <w:t xml:space="preserve"> </w:t>
            </w:r>
            <w:r w:rsidRPr="003D1583">
              <w:rPr>
                <w:rFonts w:eastAsia="Times New Roman"/>
                <w:color w:val="FF0000"/>
                <w:sz w:val="18"/>
                <w:szCs w:val="18"/>
                <w:lang w:eastAsia="ru-RU"/>
              </w:rPr>
              <w:lastRenderedPageBreak/>
              <w:t>150мм (до 1,0 МРа) М20*1,5</w:t>
            </w:r>
          </w:p>
        </w:tc>
        <w:tc>
          <w:tcPr>
            <w:tcW w:w="278" w:type="pct"/>
            <w:tcBorders>
              <w:top w:val="nil"/>
              <w:left w:val="nil"/>
              <w:bottom w:val="single" w:sz="4" w:space="0" w:color="auto"/>
              <w:right w:val="single" w:sz="4" w:space="0" w:color="auto"/>
            </w:tcBorders>
            <w:shd w:val="clear" w:color="auto" w:fill="auto"/>
            <w:noWrap/>
            <w:vAlign w:val="center"/>
            <w:hideMark/>
          </w:tcPr>
          <w:p w14:paraId="2244ABCE" w14:textId="7777777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lastRenderedPageBreak/>
              <w:t>3.1.5.2.7</w:t>
            </w:r>
          </w:p>
        </w:tc>
        <w:tc>
          <w:tcPr>
            <w:tcW w:w="228" w:type="pct"/>
            <w:tcBorders>
              <w:top w:val="nil"/>
              <w:left w:val="nil"/>
              <w:bottom w:val="single" w:sz="4" w:space="0" w:color="auto"/>
              <w:right w:val="single" w:sz="4" w:space="0" w:color="auto"/>
            </w:tcBorders>
            <w:shd w:val="clear" w:color="auto" w:fill="auto"/>
            <w:vAlign w:val="center"/>
            <w:hideMark/>
          </w:tcPr>
          <w:p w14:paraId="3F7FBA2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22154C7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2623A3C9" w14:textId="14B5F9C9"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2 440,00</w:t>
            </w:r>
          </w:p>
        </w:tc>
        <w:tc>
          <w:tcPr>
            <w:tcW w:w="346" w:type="pct"/>
            <w:tcBorders>
              <w:top w:val="nil"/>
              <w:left w:val="nil"/>
              <w:bottom w:val="single" w:sz="4" w:space="0" w:color="auto"/>
              <w:right w:val="single" w:sz="4" w:space="0" w:color="auto"/>
            </w:tcBorders>
            <w:shd w:val="clear" w:color="auto" w:fill="auto"/>
            <w:vAlign w:val="center"/>
            <w:hideMark/>
          </w:tcPr>
          <w:p w14:paraId="404F2A17" w14:textId="3619F59F"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4,88</w:t>
            </w:r>
          </w:p>
        </w:tc>
        <w:tc>
          <w:tcPr>
            <w:tcW w:w="397" w:type="pct"/>
            <w:tcBorders>
              <w:top w:val="nil"/>
              <w:left w:val="nil"/>
              <w:bottom w:val="single" w:sz="4" w:space="0" w:color="auto"/>
              <w:right w:val="nil"/>
            </w:tcBorders>
            <w:shd w:val="clear" w:color="auto" w:fill="auto"/>
            <w:vAlign w:val="center"/>
            <w:hideMark/>
          </w:tcPr>
          <w:p w14:paraId="380E868D" w14:textId="58221EB8"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5,86</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04CB308"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31.10.25</w:t>
            </w:r>
          </w:p>
        </w:tc>
        <w:tc>
          <w:tcPr>
            <w:tcW w:w="342" w:type="pct"/>
            <w:tcBorders>
              <w:top w:val="nil"/>
              <w:left w:val="nil"/>
              <w:bottom w:val="single" w:sz="4" w:space="0" w:color="auto"/>
              <w:right w:val="single" w:sz="4" w:space="0" w:color="auto"/>
            </w:tcBorders>
            <w:shd w:val="clear" w:color="auto" w:fill="auto"/>
            <w:noWrap/>
            <w:vAlign w:val="center"/>
            <w:hideMark/>
          </w:tcPr>
          <w:p w14:paraId="397CEB49"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085B1DE6"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2295,84</w:t>
            </w:r>
          </w:p>
        </w:tc>
        <w:tc>
          <w:tcPr>
            <w:tcW w:w="482" w:type="pct"/>
            <w:tcBorders>
              <w:top w:val="nil"/>
              <w:left w:val="nil"/>
              <w:bottom w:val="single" w:sz="4" w:space="0" w:color="auto"/>
              <w:right w:val="single" w:sz="4" w:space="0" w:color="auto"/>
            </w:tcBorders>
            <w:shd w:val="clear" w:color="auto" w:fill="auto"/>
            <w:noWrap/>
            <w:vAlign w:val="center"/>
            <w:hideMark/>
          </w:tcPr>
          <w:p w14:paraId="2A96B3E2"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4591,68</w:t>
            </w:r>
          </w:p>
        </w:tc>
      </w:tr>
      <w:tr w:rsidR="003D1583" w:rsidRPr="003D1583" w14:paraId="47F296C2" w14:textId="77777777" w:rsidTr="00AE5170">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267CFB6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136</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3C45F6E"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val="restart"/>
            <w:tcBorders>
              <w:top w:val="nil"/>
              <w:left w:val="single" w:sz="4" w:space="0" w:color="auto"/>
              <w:bottom w:val="single" w:sz="4" w:space="0" w:color="auto"/>
              <w:right w:val="single" w:sz="4" w:space="0" w:color="auto"/>
            </w:tcBorders>
            <w:shd w:val="clear" w:color="auto" w:fill="auto"/>
            <w:vAlign w:val="center"/>
            <w:hideMark/>
          </w:tcPr>
          <w:p w14:paraId="3F8DB25D"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Электротехническая продукция</w:t>
            </w:r>
          </w:p>
        </w:tc>
        <w:tc>
          <w:tcPr>
            <w:tcW w:w="579" w:type="pct"/>
            <w:tcBorders>
              <w:top w:val="nil"/>
              <w:left w:val="nil"/>
              <w:bottom w:val="single" w:sz="4" w:space="0" w:color="auto"/>
              <w:right w:val="single" w:sz="4" w:space="0" w:color="auto"/>
            </w:tcBorders>
            <w:shd w:val="clear" w:color="auto" w:fill="auto"/>
            <w:vAlign w:val="center"/>
            <w:hideMark/>
          </w:tcPr>
          <w:p w14:paraId="3A00647D" w14:textId="77777777"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Лампа светодиодная 30 Вт Е-27</w:t>
            </w:r>
          </w:p>
        </w:tc>
        <w:tc>
          <w:tcPr>
            <w:tcW w:w="278" w:type="pct"/>
            <w:tcBorders>
              <w:top w:val="nil"/>
              <w:left w:val="nil"/>
              <w:bottom w:val="single" w:sz="4" w:space="0" w:color="auto"/>
              <w:right w:val="single" w:sz="4" w:space="0" w:color="auto"/>
            </w:tcBorders>
            <w:shd w:val="clear" w:color="auto" w:fill="auto"/>
            <w:noWrap/>
            <w:vAlign w:val="center"/>
            <w:hideMark/>
          </w:tcPr>
          <w:p w14:paraId="3C1BECEC" w14:textId="77777777" w:rsidR="0081710C" w:rsidRPr="003D1583" w:rsidRDefault="0081710C" w:rsidP="00AE5170">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165CE79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052D34C5"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20</w:t>
            </w:r>
          </w:p>
        </w:tc>
        <w:tc>
          <w:tcPr>
            <w:tcW w:w="366" w:type="pct"/>
            <w:tcBorders>
              <w:top w:val="nil"/>
              <w:left w:val="nil"/>
              <w:bottom w:val="single" w:sz="4" w:space="0" w:color="auto"/>
              <w:right w:val="single" w:sz="4" w:space="0" w:color="auto"/>
            </w:tcBorders>
            <w:shd w:val="clear" w:color="auto" w:fill="auto"/>
            <w:vAlign w:val="center"/>
            <w:hideMark/>
          </w:tcPr>
          <w:p w14:paraId="324E23C9" w14:textId="410F6FBE"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166,67</w:t>
            </w:r>
          </w:p>
        </w:tc>
        <w:tc>
          <w:tcPr>
            <w:tcW w:w="346" w:type="pct"/>
            <w:tcBorders>
              <w:top w:val="nil"/>
              <w:left w:val="nil"/>
              <w:bottom w:val="single" w:sz="4" w:space="0" w:color="auto"/>
              <w:right w:val="single" w:sz="4" w:space="0" w:color="auto"/>
            </w:tcBorders>
            <w:shd w:val="clear" w:color="auto" w:fill="auto"/>
            <w:vAlign w:val="center"/>
            <w:hideMark/>
          </w:tcPr>
          <w:p w14:paraId="7ABFB506" w14:textId="657C6BD2"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3,33</w:t>
            </w:r>
          </w:p>
        </w:tc>
        <w:tc>
          <w:tcPr>
            <w:tcW w:w="397" w:type="pct"/>
            <w:tcBorders>
              <w:top w:val="nil"/>
              <w:left w:val="nil"/>
              <w:bottom w:val="single" w:sz="4" w:space="0" w:color="auto"/>
              <w:right w:val="nil"/>
            </w:tcBorders>
            <w:shd w:val="clear" w:color="auto" w:fill="auto"/>
            <w:vAlign w:val="center"/>
            <w:hideMark/>
          </w:tcPr>
          <w:p w14:paraId="2790B3AC" w14:textId="6D17CFE2"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4,00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75499723"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15.10.25</w:t>
            </w:r>
          </w:p>
        </w:tc>
        <w:tc>
          <w:tcPr>
            <w:tcW w:w="342" w:type="pct"/>
            <w:tcBorders>
              <w:top w:val="nil"/>
              <w:left w:val="nil"/>
              <w:bottom w:val="single" w:sz="4" w:space="0" w:color="auto"/>
              <w:right w:val="single" w:sz="4" w:space="0" w:color="auto"/>
            </w:tcBorders>
            <w:shd w:val="clear" w:color="auto" w:fill="auto"/>
            <w:noWrap/>
            <w:vAlign w:val="center"/>
            <w:hideMark/>
          </w:tcPr>
          <w:p w14:paraId="233808C3"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20</w:t>
            </w:r>
          </w:p>
        </w:tc>
        <w:tc>
          <w:tcPr>
            <w:tcW w:w="356" w:type="pct"/>
            <w:tcBorders>
              <w:top w:val="nil"/>
              <w:left w:val="nil"/>
              <w:bottom w:val="single" w:sz="4" w:space="0" w:color="auto"/>
              <w:right w:val="single" w:sz="4" w:space="0" w:color="auto"/>
            </w:tcBorders>
            <w:shd w:val="clear" w:color="auto" w:fill="auto"/>
            <w:noWrap/>
            <w:vAlign w:val="center"/>
            <w:hideMark/>
          </w:tcPr>
          <w:p w14:paraId="37B4DBA9"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100,33</w:t>
            </w:r>
          </w:p>
        </w:tc>
        <w:tc>
          <w:tcPr>
            <w:tcW w:w="482" w:type="pct"/>
            <w:tcBorders>
              <w:top w:val="nil"/>
              <w:left w:val="nil"/>
              <w:bottom w:val="single" w:sz="4" w:space="0" w:color="auto"/>
              <w:right w:val="single" w:sz="4" w:space="0" w:color="auto"/>
            </w:tcBorders>
            <w:shd w:val="clear" w:color="auto" w:fill="auto"/>
            <w:noWrap/>
            <w:vAlign w:val="center"/>
            <w:hideMark/>
          </w:tcPr>
          <w:p w14:paraId="305BAC6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2006,60</w:t>
            </w:r>
          </w:p>
        </w:tc>
      </w:tr>
      <w:tr w:rsidR="003D1583" w:rsidRPr="003D1583" w14:paraId="78801EE9" w14:textId="77777777" w:rsidTr="00AE5170">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408E5D0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137</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3094ADF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2E39CD3"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0104234C" w14:textId="77777777"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Прожектор светодиодный 30 Вт </w:t>
            </w:r>
          </w:p>
        </w:tc>
        <w:tc>
          <w:tcPr>
            <w:tcW w:w="278" w:type="pct"/>
            <w:tcBorders>
              <w:top w:val="nil"/>
              <w:left w:val="nil"/>
              <w:bottom w:val="single" w:sz="4" w:space="0" w:color="auto"/>
              <w:right w:val="single" w:sz="4" w:space="0" w:color="auto"/>
            </w:tcBorders>
            <w:shd w:val="clear" w:color="auto" w:fill="auto"/>
            <w:noWrap/>
            <w:vAlign w:val="center"/>
            <w:hideMark/>
          </w:tcPr>
          <w:p w14:paraId="16CAC984" w14:textId="77777777" w:rsidR="0081710C" w:rsidRPr="003D1583" w:rsidRDefault="0081710C" w:rsidP="00AE5170">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7CA19B8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5ED96A5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55D091D9" w14:textId="5A7D5EE9"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541,67</w:t>
            </w:r>
          </w:p>
        </w:tc>
        <w:tc>
          <w:tcPr>
            <w:tcW w:w="346" w:type="pct"/>
            <w:tcBorders>
              <w:top w:val="nil"/>
              <w:left w:val="nil"/>
              <w:bottom w:val="single" w:sz="4" w:space="0" w:color="auto"/>
              <w:right w:val="single" w:sz="4" w:space="0" w:color="auto"/>
            </w:tcBorders>
            <w:shd w:val="clear" w:color="auto" w:fill="auto"/>
            <w:vAlign w:val="center"/>
            <w:hideMark/>
          </w:tcPr>
          <w:p w14:paraId="3D78054D" w14:textId="18D1DA8A"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2,17</w:t>
            </w:r>
          </w:p>
        </w:tc>
        <w:tc>
          <w:tcPr>
            <w:tcW w:w="397" w:type="pct"/>
            <w:tcBorders>
              <w:top w:val="nil"/>
              <w:left w:val="nil"/>
              <w:bottom w:val="single" w:sz="4" w:space="0" w:color="auto"/>
              <w:right w:val="nil"/>
            </w:tcBorders>
            <w:shd w:val="clear" w:color="auto" w:fill="auto"/>
            <w:vAlign w:val="center"/>
            <w:hideMark/>
          </w:tcPr>
          <w:p w14:paraId="40704226" w14:textId="7CE4A7E2"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2,60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DA68A37"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15.10.25</w:t>
            </w:r>
          </w:p>
        </w:tc>
        <w:tc>
          <w:tcPr>
            <w:tcW w:w="342" w:type="pct"/>
            <w:tcBorders>
              <w:top w:val="nil"/>
              <w:left w:val="nil"/>
              <w:bottom w:val="single" w:sz="4" w:space="0" w:color="auto"/>
              <w:right w:val="single" w:sz="4" w:space="0" w:color="auto"/>
            </w:tcBorders>
            <w:shd w:val="clear" w:color="auto" w:fill="auto"/>
            <w:noWrap/>
            <w:vAlign w:val="center"/>
            <w:hideMark/>
          </w:tcPr>
          <w:p w14:paraId="691134B9"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542087C1"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209,16</w:t>
            </w:r>
          </w:p>
        </w:tc>
        <w:tc>
          <w:tcPr>
            <w:tcW w:w="482" w:type="pct"/>
            <w:tcBorders>
              <w:top w:val="nil"/>
              <w:left w:val="nil"/>
              <w:bottom w:val="single" w:sz="4" w:space="0" w:color="auto"/>
              <w:right w:val="single" w:sz="4" w:space="0" w:color="auto"/>
            </w:tcBorders>
            <w:shd w:val="clear" w:color="auto" w:fill="auto"/>
            <w:noWrap/>
            <w:vAlign w:val="center"/>
            <w:hideMark/>
          </w:tcPr>
          <w:p w14:paraId="7F04DC30"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836,64</w:t>
            </w:r>
          </w:p>
        </w:tc>
      </w:tr>
      <w:tr w:rsidR="003D1583" w:rsidRPr="003D1583" w14:paraId="41EABB79" w14:textId="77777777" w:rsidTr="00AE5170">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62ECC0D"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138</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C56EEDB"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1E162320"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24E34C0" w14:textId="77777777"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Прожектор светодиодный 50 Вт </w:t>
            </w:r>
          </w:p>
        </w:tc>
        <w:tc>
          <w:tcPr>
            <w:tcW w:w="278" w:type="pct"/>
            <w:tcBorders>
              <w:top w:val="nil"/>
              <w:left w:val="nil"/>
              <w:bottom w:val="single" w:sz="4" w:space="0" w:color="auto"/>
              <w:right w:val="single" w:sz="4" w:space="0" w:color="auto"/>
            </w:tcBorders>
            <w:shd w:val="clear" w:color="auto" w:fill="auto"/>
            <w:noWrap/>
            <w:vAlign w:val="center"/>
            <w:hideMark/>
          </w:tcPr>
          <w:p w14:paraId="1D4A9773" w14:textId="77777777" w:rsidR="0081710C" w:rsidRPr="003D1583" w:rsidRDefault="0081710C" w:rsidP="00AE5170">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51A0C741"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2008F676"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12E3CB49" w14:textId="758E5EF6"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800,00</w:t>
            </w:r>
          </w:p>
        </w:tc>
        <w:tc>
          <w:tcPr>
            <w:tcW w:w="346" w:type="pct"/>
            <w:tcBorders>
              <w:top w:val="nil"/>
              <w:left w:val="nil"/>
              <w:bottom w:val="single" w:sz="4" w:space="0" w:color="auto"/>
              <w:right w:val="single" w:sz="4" w:space="0" w:color="auto"/>
            </w:tcBorders>
            <w:shd w:val="clear" w:color="auto" w:fill="auto"/>
            <w:vAlign w:val="center"/>
            <w:hideMark/>
          </w:tcPr>
          <w:p w14:paraId="47FA6EC2" w14:textId="64F14905"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3,20</w:t>
            </w:r>
          </w:p>
        </w:tc>
        <w:tc>
          <w:tcPr>
            <w:tcW w:w="397" w:type="pct"/>
            <w:tcBorders>
              <w:top w:val="nil"/>
              <w:left w:val="nil"/>
              <w:bottom w:val="single" w:sz="4" w:space="0" w:color="auto"/>
              <w:right w:val="nil"/>
            </w:tcBorders>
            <w:shd w:val="clear" w:color="auto" w:fill="auto"/>
            <w:vAlign w:val="center"/>
            <w:hideMark/>
          </w:tcPr>
          <w:p w14:paraId="6D77EE00" w14:textId="508854AA"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3,84</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CF27AED"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15.10.25</w:t>
            </w:r>
          </w:p>
        </w:tc>
        <w:tc>
          <w:tcPr>
            <w:tcW w:w="342" w:type="pct"/>
            <w:tcBorders>
              <w:top w:val="nil"/>
              <w:left w:val="nil"/>
              <w:bottom w:val="single" w:sz="4" w:space="0" w:color="auto"/>
              <w:right w:val="single" w:sz="4" w:space="0" w:color="auto"/>
            </w:tcBorders>
            <w:shd w:val="clear" w:color="auto" w:fill="auto"/>
            <w:noWrap/>
            <w:vAlign w:val="center"/>
            <w:hideMark/>
          </w:tcPr>
          <w:p w14:paraId="6D62926A"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7997CECF"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297,50</w:t>
            </w:r>
          </w:p>
        </w:tc>
        <w:tc>
          <w:tcPr>
            <w:tcW w:w="482" w:type="pct"/>
            <w:tcBorders>
              <w:top w:val="nil"/>
              <w:left w:val="nil"/>
              <w:bottom w:val="single" w:sz="4" w:space="0" w:color="auto"/>
              <w:right w:val="single" w:sz="4" w:space="0" w:color="auto"/>
            </w:tcBorders>
            <w:shd w:val="clear" w:color="auto" w:fill="auto"/>
            <w:noWrap/>
            <w:vAlign w:val="center"/>
            <w:hideMark/>
          </w:tcPr>
          <w:p w14:paraId="4FE5E764"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1190,00</w:t>
            </w:r>
          </w:p>
        </w:tc>
      </w:tr>
      <w:tr w:rsidR="003D1583" w:rsidRPr="003D1583" w14:paraId="1B9D90AA" w14:textId="77777777" w:rsidTr="00AE5170">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526EA1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139</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0F086F3"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4675CA08"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2FD45FC3" w14:textId="77777777"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Прожектор светодиодный 100 Вт </w:t>
            </w:r>
          </w:p>
        </w:tc>
        <w:tc>
          <w:tcPr>
            <w:tcW w:w="278" w:type="pct"/>
            <w:tcBorders>
              <w:top w:val="nil"/>
              <w:left w:val="nil"/>
              <w:bottom w:val="single" w:sz="4" w:space="0" w:color="auto"/>
              <w:right w:val="single" w:sz="4" w:space="0" w:color="auto"/>
            </w:tcBorders>
            <w:shd w:val="clear" w:color="auto" w:fill="auto"/>
            <w:noWrap/>
            <w:vAlign w:val="center"/>
            <w:hideMark/>
          </w:tcPr>
          <w:p w14:paraId="016A80EE" w14:textId="77777777" w:rsidR="0081710C" w:rsidRPr="003D1583" w:rsidRDefault="0081710C" w:rsidP="00AE5170">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DE0C9B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63A6F4C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17095B60" w14:textId="6D97C5A5"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1 650,00</w:t>
            </w:r>
          </w:p>
        </w:tc>
        <w:tc>
          <w:tcPr>
            <w:tcW w:w="346" w:type="pct"/>
            <w:tcBorders>
              <w:top w:val="nil"/>
              <w:left w:val="nil"/>
              <w:bottom w:val="single" w:sz="4" w:space="0" w:color="auto"/>
              <w:right w:val="single" w:sz="4" w:space="0" w:color="auto"/>
            </w:tcBorders>
            <w:shd w:val="clear" w:color="auto" w:fill="auto"/>
            <w:vAlign w:val="center"/>
            <w:hideMark/>
          </w:tcPr>
          <w:p w14:paraId="5D0326A0" w14:textId="3946EE06"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3,30</w:t>
            </w:r>
          </w:p>
        </w:tc>
        <w:tc>
          <w:tcPr>
            <w:tcW w:w="397" w:type="pct"/>
            <w:tcBorders>
              <w:top w:val="nil"/>
              <w:left w:val="nil"/>
              <w:bottom w:val="single" w:sz="4" w:space="0" w:color="auto"/>
              <w:right w:val="nil"/>
            </w:tcBorders>
            <w:shd w:val="clear" w:color="auto" w:fill="auto"/>
            <w:vAlign w:val="center"/>
            <w:hideMark/>
          </w:tcPr>
          <w:p w14:paraId="5CED9D2B" w14:textId="63631EEF"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3,96</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2B35AAE"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15.10.25</w:t>
            </w:r>
          </w:p>
        </w:tc>
        <w:tc>
          <w:tcPr>
            <w:tcW w:w="342" w:type="pct"/>
            <w:tcBorders>
              <w:top w:val="nil"/>
              <w:left w:val="nil"/>
              <w:bottom w:val="single" w:sz="4" w:space="0" w:color="auto"/>
              <w:right w:val="single" w:sz="4" w:space="0" w:color="auto"/>
            </w:tcBorders>
            <w:shd w:val="clear" w:color="auto" w:fill="auto"/>
            <w:noWrap/>
            <w:vAlign w:val="center"/>
            <w:hideMark/>
          </w:tcPr>
          <w:p w14:paraId="55AA99CE"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0CDB5073"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502,50</w:t>
            </w:r>
          </w:p>
        </w:tc>
        <w:tc>
          <w:tcPr>
            <w:tcW w:w="482" w:type="pct"/>
            <w:tcBorders>
              <w:top w:val="nil"/>
              <w:left w:val="nil"/>
              <w:bottom w:val="single" w:sz="4" w:space="0" w:color="auto"/>
              <w:right w:val="single" w:sz="4" w:space="0" w:color="auto"/>
            </w:tcBorders>
            <w:shd w:val="clear" w:color="auto" w:fill="auto"/>
            <w:noWrap/>
            <w:vAlign w:val="center"/>
            <w:hideMark/>
          </w:tcPr>
          <w:p w14:paraId="54AA12BC"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1005,00</w:t>
            </w:r>
          </w:p>
        </w:tc>
      </w:tr>
      <w:tr w:rsidR="003D1583" w:rsidRPr="003D1583" w14:paraId="3908882B" w14:textId="77777777" w:rsidTr="00AE5170">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06C37F7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140</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14FE7498"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00CB95B5"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1D3AF3DC" w14:textId="77777777"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Светильник светодиодный 36 Вт 4000К 1200мм </w:t>
            </w:r>
          </w:p>
        </w:tc>
        <w:tc>
          <w:tcPr>
            <w:tcW w:w="278" w:type="pct"/>
            <w:tcBorders>
              <w:top w:val="nil"/>
              <w:left w:val="nil"/>
              <w:bottom w:val="single" w:sz="4" w:space="0" w:color="auto"/>
              <w:right w:val="single" w:sz="4" w:space="0" w:color="auto"/>
            </w:tcBorders>
            <w:shd w:val="clear" w:color="auto" w:fill="auto"/>
            <w:noWrap/>
            <w:vAlign w:val="center"/>
            <w:hideMark/>
          </w:tcPr>
          <w:p w14:paraId="79A9EDC0" w14:textId="77777777" w:rsidR="0081710C" w:rsidRPr="003D1583" w:rsidRDefault="0081710C" w:rsidP="00AE5170">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0712D84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8FEC3E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w:t>
            </w:r>
          </w:p>
        </w:tc>
        <w:tc>
          <w:tcPr>
            <w:tcW w:w="366" w:type="pct"/>
            <w:tcBorders>
              <w:top w:val="nil"/>
              <w:left w:val="nil"/>
              <w:bottom w:val="single" w:sz="4" w:space="0" w:color="auto"/>
              <w:right w:val="single" w:sz="4" w:space="0" w:color="auto"/>
            </w:tcBorders>
            <w:shd w:val="clear" w:color="auto" w:fill="auto"/>
            <w:vAlign w:val="center"/>
            <w:hideMark/>
          </w:tcPr>
          <w:p w14:paraId="60AF292C" w14:textId="2376ADC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416,67</w:t>
            </w:r>
          </w:p>
        </w:tc>
        <w:tc>
          <w:tcPr>
            <w:tcW w:w="346" w:type="pct"/>
            <w:tcBorders>
              <w:top w:val="nil"/>
              <w:left w:val="nil"/>
              <w:bottom w:val="single" w:sz="4" w:space="0" w:color="auto"/>
              <w:right w:val="single" w:sz="4" w:space="0" w:color="auto"/>
            </w:tcBorders>
            <w:shd w:val="clear" w:color="auto" w:fill="auto"/>
            <w:vAlign w:val="center"/>
            <w:hideMark/>
          </w:tcPr>
          <w:p w14:paraId="3ACB612A" w14:textId="4E674BA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1,67</w:t>
            </w:r>
          </w:p>
        </w:tc>
        <w:tc>
          <w:tcPr>
            <w:tcW w:w="397" w:type="pct"/>
            <w:tcBorders>
              <w:top w:val="nil"/>
              <w:left w:val="nil"/>
              <w:bottom w:val="single" w:sz="4" w:space="0" w:color="auto"/>
              <w:right w:val="nil"/>
            </w:tcBorders>
            <w:shd w:val="clear" w:color="auto" w:fill="auto"/>
            <w:vAlign w:val="center"/>
            <w:hideMark/>
          </w:tcPr>
          <w:p w14:paraId="275B5C7B" w14:textId="5CEF17A8"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2,00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76F79473"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15.10.25</w:t>
            </w:r>
          </w:p>
        </w:tc>
        <w:tc>
          <w:tcPr>
            <w:tcW w:w="342" w:type="pct"/>
            <w:tcBorders>
              <w:top w:val="nil"/>
              <w:left w:val="nil"/>
              <w:bottom w:val="single" w:sz="4" w:space="0" w:color="auto"/>
              <w:right w:val="single" w:sz="4" w:space="0" w:color="auto"/>
            </w:tcBorders>
            <w:shd w:val="clear" w:color="auto" w:fill="auto"/>
            <w:noWrap/>
            <w:vAlign w:val="center"/>
            <w:hideMark/>
          </w:tcPr>
          <w:p w14:paraId="130701B5"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w:t>
            </w:r>
          </w:p>
        </w:tc>
        <w:tc>
          <w:tcPr>
            <w:tcW w:w="356" w:type="pct"/>
            <w:tcBorders>
              <w:top w:val="nil"/>
              <w:left w:val="nil"/>
              <w:bottom w:val="single" w:sz="4" w:space="0" w:color="auto"/>
              <w:right w:val="single" w:sz="4" w:space="0" w:color="auto"/>
            </w:tcBorders>
            <w:shd w:val="clear" w:color="auto" w:fill="auto"/>
            <w:noWrap/>
            <w:vAlign w:val="center"/>
            <w:hideMark/>
          </w:tcPr>
          <w:p w14:paraId="0ED92EE2"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271,04</w:t>
            </w:r>
          </w:p>
        </w:tc>
        <w:tc>
          <w:tcPr>
            <w:tcW w:w="482" w:type="pct"/>
            <w:tcBorders>
              <w:top w:val="nil"/>
              <w:left w:val="nil"/>
              <w:bottom w:val="single" w:sz="4" w:space="0" w:color="auto"/>
              <w:right w:val="single" w:sz="4" w:space="0" w:color="auto"/>
            </w:tcBorders>
            <w:shd w:val="clear" w:color="auto" w:fill="auto"/>
            <w:noWrap/>
            <w:vAlign w:val="center"/>
            <w:hideMark/>
          </w:tcPr>
          <w:p w14:paraId="3CE85B6F"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1084,16</w:t>
            </w:r>
          </w:p>
        </w:tc>
      </w:tr>
      <w:tr w:rsidR="003D1583" w:rsidRPr="003D1583" w14:paraId="02ADE4DD" w14:textId="77777777" w:rsidTr="00AE5170">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175CA11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141</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79D4739"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47C23B4F"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016A2B3B" w14:textId="34436EAB"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Кабель ПВС 2*2,5 для </w:t>
            </w:r>
            <w:r w:rsidR="00AD52E6" w:rsidRPr="003D1583">
              <w:rPr>
                <w:rFonts w:eastAsia="Times New Roman"/>
                <w:color w:val="FF0000"/>
                <w:sz w:val="18"/>
                <w:szCs w:val="18"/>
                <w:lang w:eastAsia="ru-RU"/>
              </w:rPr>
              <w:t>удлинителей</w:t>
            </w:r>
          </w:p>
        </w:tc>
        <w:tc>
          <w:tcPr>
            <w:tcW w:w="278" w:type="pct"/>
            <w:tcBorders>
              <w:top w:val="nil"/>
              <w:left w:val="nil"/>
              <w:bottom w:val="single" w:sz="4" w:space="0" w:color="auto"/>
              <w:right w:val="single" w:sz="4" w:space="0" w:color="auto"/>
            </w:tcBorders>
            <w:shd w:val="clear" w:color="auto" w:fill="auto"/>
            <w:noWrap/>
            <w:vAlign w:val="center"/>
            <w:hideMark/>
          </w:tcPr>
          <w:p w14:paraId="61092EA1" w14:textId="77777777" w:rsidR="0081710C" w:rsidRPr="003D1583" w:rsidRDefault="0081710C" w:rsidP="00AE5170">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84EB92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м/п</w:t>
            </w:r>
          </w:p>
        </w:tc>
        <w:tc>
          <w:tcPr>
            <w:tcW w:w="246" w:type="pct"/>
            <w:tcBorders>
              <w:top w:val="nil"/>
              <w:left w:val="nil"/>
              <w:bottom w:val="single" w:sz="4" w:space="0" w:color="auto"/>
              <w:right w:val="single" w:sz="4" w:space="0" w:color="auto"/>
            </w:tcBorders>
            <w:shd w:val="clear" w:color="auto" w:fill="auto"/>
            <w:vAlign w:val="center"/>
            <w:hideMark/>
          </w:tcPr>
          <w:p w14:paraId="3F22946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30</w:t>
            </w:r>
          </w:p>
        </w:tc>
        <w:tc>
          <w:tcPr>
            <w:tcW w:w="366" w:type="pct"/>
            <w:tcBorders>
              <w:top w:val="nil"/>
              <w:left w:val="nil"/>
              <w:bottom w:val="single" w:sz="4" w:space="0" w:color="auto"/>
              <w:right w:val="single" w:sz="4" w:space="0" w:color="auto"/>
            </w:tcBorders>
            <w:shd w:val="clear" w:color="auto" w:fill="auto"/>
            <w:vAlign w:val="center"/>
            <w:hideMark/>
          </w:tcPr>
          <w:p w14:paraId="2CA39E24" w14:textId="56BF4982"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76,67</w:t>
            </w:r>
          </w:p>
        </w:tc>
        <w:tc>
          <w:tcPr>
            <w:tcW w:w="346" w:type="pct"/>
            <w:tcBorders>
              <w:top w:val="nil"/>
              <w:left w:val="nil"/>
              <w:bottom w:val="single" w:sz="4" w:space="0" w:color="auto"/>
              <w:right w:val="single" w:sz="4" w:space="0" w:color="auto"/>
            </w:tcBorders>
            <w:shd w:val="clear" w:color="auto" w:fill="auto"/>
            <w:vAlign w:val="center"/>
            <w:hideMark/>
          </w:tcPr>
          <w:p w14:paraId="1BF68E71" w14:textId="44149CF9"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2,30</w:t>
            </w:r>
          </w:p>
        </w:tc>
        <w:tc>
          <w:tcPr>
            <w:tcW w:w="397" w:type="pct"/>
            <w:tcBorders>
              <w:top w:val="nil"/>
              <w:left w:val="nil"/>
              <w:bottom w:val="single" w:sz="4" w:space="0" w:color="auto"/>
              <w:right w:val="nil"/>
            </w:tcBorders>
            <w:shd w:val="clear" w:color="auto" w:fill="auto"/>
            <w:vAlign w:val="center"/>
            <w:hideMark/>
          </w:tcPr>
          <w:p w14:paraId="5CC343D7" w14:textId="7EB6E9F7"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2,76</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4A0E7130"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27.06.25</w:t>
            </w:r>
          </w:p>
        </w:tc>
        <w:tc>
          <w:tcPr>
            <w:tcW w:w="342" w:type="pct"/>
            <w:tcBorders>
              <w:top w:val="nil"/>
              <w:left w:val="nil"/>
              <w:bottom w:val="single" w:sz="4" w:space="0" w:color="auto"/>
              <w:right w:val="single" w:sz="4" w:space="0" w:color="auto"/>
            </w:tcBorders>
            <w:shd w:val="clear" w:color="auto" w:fill="auto"/>
            <w:noWrap/>
            <w:vAlign w:val="center"/>
            <w:hideMark/>
          </w:tcPr>
          <w:p w14:paraId="27190F5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30</w:t>
            </w:r>
          </w:p>
        </w:tc>
        <w:tc>
          <w:tcPr>
            <w:tcW w:w="356" w:type="pct"/>
            <w:tcBorders>
              <w:top w:val="nil"/>
              <w:left w:val="nil"/>
              <w:bottom w:val="single" w:sz="4" w:space="0" w:color="auto"/>
              <w:right w:val="single" w:sz="4" w:space="0" w:color="auto"/>
            </w:tcBorders>
            <w:shd w:val="clear" w:color="auto" w:fill="auto"/>
            <w:noWrap/>
            <w:vAlign w:val="center"/>
            <w:hideMark/>
          </w:tcPr>
          <w:p w14:paraId="076F1CDC"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53,28</w:t>
            </w:r>
          </w:p>
        </w:tc>
        <w:tc>
          <w:tcPr>
            <w:tcW w:w="482" w:type="pct"/>
            <w:tcBorders>
              <w:top w:val="nil"/>
              <w:left w:val="nil"/>
              <w:bottom w:val="single" w:sz="4" w:space="0" w:color="auto"/>
              <w:right w:val="single" w:sz="4" w:space="0" w:color="auto"/>
            </w:tcBorders>
            <w:shd w:val="clear" w:color="auto" w:fill="auto"/>
            <w:noWrap/>
            <w:vAlign w:val="center"/>
            <w:hideMark/>
          </w:tcPr>
          <w:p w14:paraId="4CB2CEA1"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1598,40</w:t>
            </w:r>
          </w:p>
        </w:tc>
      </w:tr>
      <w:tr w:rsidR="003D1583" w:rsidRPr="003D1583" w14:paraId="080D550D" w14:textId="77777777" w:rsidTr="00AE5170">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43194C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142</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5D2478DF"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5B3DDBCD"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6F262AAD" w14:textId="77777777" w:rsidR="0081710C" w:rsidRPr="003D1583" w:rsidRDefault="0081710C" w:rsidP="00F12E86">
            <w:pPr>
              <w:autoSpaceDE/>
              <w:autoSpaceDN/>
              <w:adjustRightInd/>
              <w:spacing w:line="240" w:lineRule="auto"/>
              <w:ind w:left="-85" w:right="-85"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Кабель ПВС 2*1,5</w:t>
            </w:r>
          </w:p>
        </w:tc>
        <w:tc>
          <w:tcPr>
            <w:tcW w:w="278" w:type="pct"/>
            <w:tcBorders>
              <w:top w:val="nil"/>
              <w:left w:val="nil"/>
              <w:bottom w:val="single" w:sz="4" w:space="0" w:color="auto"/>
              <w:right w:val="single" w:sz="4" w:space="0" w:color="auto"/>
            </w:tcBorders>
            <w:shd w:val="clear" w:color="auto" w:fill="auto"/>
            <w:noWrap/>
            <w:vAlign w:val="center"/>
            <w:hideMark/>
          </w:tcPr>
          <w:p w14:paraId="26401B92" w14:textId="77777777" w:rsidR="0081710C" w:rsidRPr="003D1583" w:rsidRDefault="0081710C" w:rsidP="00AE5170">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046E791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м/п</w:t>
            </w:r>
          </w:p>
        </w:tc>
        <w:tc>
          <w:tcPr>
            <w:tcW w:w="246" w:type="pct"/>
            <w:tcBorders>
              <w:top w:val="nil"/>
              <w:left w:val="nil"/>
              <w:bottom w:val="single" w:sz="4" w:space="0" w:color="auto"/>
              <w:right w:val="single" w:sz="4" w:space="0" w:color="auto"/>
            </w:tcBorders>
            <w:shd w:val="clear" w:color="auto" w:fill="auto"/>
            <w:vAlign w:val="center"/>
            <w:hideMark/>
          </w:tcPr>
          <w:p w14:paraId="1D286B62"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20</w:t>
            </w:r>
          </w:p>
        </w:tc>
        <w:tc>
          <w:tcPr>
            <w:tcW w:w="366" w:type="pct"/>
            <w:tcBorders>
              <w:top w:val="nil"/>
              <w:left w:val="nil"/>
              <w:bottom w:val="single" w:sz="4" w:space="0" w:color="auto"/>
              <w:right w:val="single" w:sz="4" w:space="0" w:color="auto"/>
            </w:tcBorders>
            <w:shd w:val="clear" w:color="auto" w:fill="auto"/>
            <w:vAlign w:val="center"/>
            <w:hideMark/>
          </w:tcPr>
          <w:p w14:paraId="32AC4407" w14:textId="0E9E4E8F"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45,83</w:t>
            </w:r>
          </w:p>
        </w:tc>
        <w:tc>
          <w:tcPr>
            <w:tcW w:w="346" w:type="pct"/>
            <w:tcBorders>
              <w:top w:val="nil"/>
              <w:left w:val="nil"/>
              <w:bottom w:val="single" w:sz="4" w:space="0" w:color="auto"/>
              <w:right w:val="single" w:sz="4" w:space="0" w:color="auto"/>
            </w:tcBorders>
            <w:shd w:val="clear" w:color="auto" w:fill="auto"/>
            <w:vAlign w:val="center"/>
            <w:hideMark/>
          </w:tcPr>
          <w:p w14:paraId="15BA8794" w14:textId="48E559C2"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0,92</w:t>
            </w:r>
          </w:p>
        </w:tc>
        <w:tc>
          <w:tcPr>
            <w:tcW w:w="397" w:type="pct"/>
            <w:tcBorders>
              <w:top w:val="nil"/>
              <w:left w:val="nil"/>
              <w:bottom w:val="single" w:sz="4" w:space="0" w:color="auto"/>
              <w:right w:val="nil"/>
            </w:tcBorders>
            <w:shd w:val="clear" w:color="auto" w:fill="auto"/>
            <w:vAlign w:val="center"/>
            <w:hideMark/>
          </w:tcPr>
          <w:p w14:paraId="2FEFF3BC" w14:textId="29516485"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1,10</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3664B44"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27.06.25</w:t>
            </w:r>
          </w:p>
        </w:tc>
        <w:tc>
          <w:tcPr>
            <w:tcW w:w="342" w:type="pct"/>
            <w:tcBorders>
              <w:top w:val="nil"/>
              <w:left w:val="nil"/>
              <w:bottom w:val="single" w:sz="4" w:space="0" w:color="auto"/>
              <w:right w:val="single" w:sz="4" w:space="0" w:color="auto"/>
            </w:tcBorders>
            <w:shd w:val="clear" w:color="auto" w:fill="auto"/>
            <w:noWrap/>
            <w:vAlign w:val="center"/>
            <w:hideMark/>
          </w:tcPr>
          <w:p w14:paraId="26622C9F"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20</w:t>
            </w:r>
          </w:p>
        </w:tc>
        <w:tc>
          <w:tcPr>
            <w:tcW w:w="356" w:type="pct"/>
            <w:tcBorders>
              <w:top w:val="nil"/>
              <w:left w:val="nil"/>
              <w:bottom w:val="single" w:sz="4" w:space="0" w:color="auto"/>
              <w:right w:val="single" w:sz="4" w:space="0" w:color="auto"/>
            </w:tcBorders>
            <w:shd w:val="clear" w:color="auto" w:fill="auto"/>
            <w:noWrap/>
            <w:vAlign w:val="center"/>
            <w:hideMark/>
          </w:tcPr>
          <w:p w14:paraId="1F569D17"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27,42</w:t>
            </w:r>
          </w:p>
        </w:tc>
        <w:tc>
          <w:tcPr>
            <w:tcW w:w="482" w:type="pct"/>
            <w:tcBorders>
              <w:top w:val="nil"/>
              <w:left w:val="nil"/>
              <w:bottom w:val="single" w:sz="4" w:space="0" w:color="auto"/>
              <w:right w:val="single" w:sz="4" w:space="0" w:color="auto"/>
            </w:tcBorders>
            <w:shd w:val="clear" w:color="auto" w:fill="auto"/>
            <w:noWrap/>
            <w:vAlign w:val="center"/>
            <w:hideMark/>
          </w:tcPr>
          <w:p w14:paraId="58D54037"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548,40</w:t>
            </w:r>
          </w:p>
        </w:tc>
      </w:tr>
      <w:tr w:rsidR="003D1583" w:rsidRPr="003D1583" w14:paraId="3B583419" w14:textId="77777777" w:rsidTr="00AE5170">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028489C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143</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31A53CCE"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2B1A6B34"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2F8F757F"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Кабель КГ-ХЛ 1*25</w:t>
            </w:r>
          </w:p>
        </w:tc>
        <w:tc>
          <w:tcPr>
            <w:tcW w:w="278" w:type="pct"/>
            <w:tcBorders>
              <w:top w:val="nil"/>
              <w:left w:val="nil"/>
              <w:bottom w:val="single" w:sz="4" w:space="0" w:color="auto"/>
              <w:right w:val="single" w:sz="4" w:space="0" w:color="auto"/>
            </w:tcBorders>
            <w:shd w:val="clear" w:color="auto" w:fill="auto"/>
            <w:noWrap/>
            <w:vAlign w:val="center"/>
            <w:hideMark/>
          </w:tcPr>
          <w:p w14:paraId="2D9B472E" w14:textId="77777777" w:rsidR="0081710C" w:rsidRPr="003D1583" w:rsidRDefault="0081710C" w:rsidP="00AE5170">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3906727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м/п</w:t>
            </w:r>
          </w:p>
        </w:tc>
        <w:tc>
          <w:tcPr>
            <w:tcW w:w="246" w:type="pct"/>
            <w:tcBorders>
              <w:top w:val="nil"/>
              <w:left w:val="nil"/>
              <w:bottom w:val="single" w:sz="4" w:space="0" w:color="auto"/>
              <w:right w:val="single" w:sz="4" w:space="0" w:color="auto"/>
            </w:tcBorders>
            <w:shd w:val="clear" w:color="auto" w:fill="auto"/>
            <w:vAlign w:val="center"/>
            <w:hideMark/>
          </w:tcPr>
          <w:p w14:paraId="47625FB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20</w:t>
            </w:r>
          </w:p>
        </w:tc>
        <w:tc>
          <w:tcPr>
            <w:tcW w:w="366" w:type="pct"/>
            <w:tcBorders>
              <w:top w:val="nil"/>
              <w:left w:val="nil"/>
              <w:bottom w:val="single" w:sz="4" w:space="0" w:color="auto"/>
              <w:right w:val="single" w:sz="4" w:space="0" w:color="auto"/>
            </w:tcBorders>
            <w:shd w:val="clear" w:color="auto" w:fill="auto"/>
            <w:vAlign w:val="center"/>
            <w:hideMark/>
          </w:tcPr>
          <w:p w14:paraId="23FF3F42" w14:textId="12CBE7F7"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218,33</w:t>
            </w:r>
          </w:p>
        </w:tc>
        <w:tc>
          <w:tcPr>
            <w:tcW w:w="346" w:type="pct"/>
            <w:tcBorders>
              <w:top w:val="nil"/>
              <w:left w:val="nil"/>
              <w:bottom w:val="single" w:sz="4" w:space="0" w:color="auto"/>
              <w:right w:val="single" w:sz="4" w:space="0" w:color="auto"/>
            </w:tcBorders>
            <w:shd w:val="clear" w:color="auto" w:fill="auto"/>
            <w:vAlign w:val="center"/>
            <w:hideMark/>
          </w:tcPr>
          <w:p w14:paraId="122A94E8" w14:textId="75BAAF78"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4,37</w:t>
            </w:r>
          </w:p>
        </w:tc>
        <w:tc>
          <w:tcPr>
            <w:tcW w:w="397" w:type="pct"/>
            <w:tcBorders>
              <w:top w:val="nil"/>
              <w:left w:val="nil"/>
              <w:bottom w:val="single" w:sz="4" w:space="0" w:color="auto"/>
              <w:right w:val="nil"/>
            </w:tcBorders>
            <w:shd w:val="clear" w:color="auto" w:fill="auto"/>
            <w:vAlign w:val="center"/>
            <w:hideMark/>
          </w:tcPr>
          <w:p w14:paraId="069F382A" w14:textId="626C5A2B"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5,24</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53A595C"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27.06.25</w:t>
            </w:r>
          </w:p>
        </w:tc>
        <w:tc>
          <w:tcPr>
            <w:tcW w:w="342" w:type="pct"/>
            <w:tcBorders>
              <w:top w:val="nil"/>
              <w:left w:val="nil"/>
              <w:bottom w:val="single" w:sz="4" w:space="0" w:color="auto"/>
              <w:right w:val="single" w:sz="4" w:space="0" w:color="auto"/>
            </w:tcBorders>
            <w:shd w:val="clear" w:color="auto" w:fill="auto"/>
            <w:noWrap/>
            <w:vAlign w:val="center"/>
            <w:hideMark/>
          </w:tcPr>
          <w:p w14:paraId="4A82D771"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20</w:t>
            </w:r>
          </w:p>
        </w:tc>
        <w:tc>
          <w:tcPr>
            <w:tcW w:w="356" w:type="pct"/>
            <w:tcBorders>
              <w:top w:val="nil"/>
              <w:left w:val="nil"/>
              <w:bottom w:val="single" w:sz="4" w:space="0" w:color="auto"/>
              <w:right w:val="single" w:sz="4" w:space="0" w:color="auto"/>
            </w:tcBorders>
            <w:shd w:val="clear" w:color="auto" w:fill="auto"/>
            <w:noWrap/>
            <w:vAlign w:val="center"/>
            <w:hideMark/>
          </w:tcPr>
          <w:p w14:paraId="188FECA9"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235,14</w:t>
            </w:r>
          </w:p>
        </w:tc>
        <w:tc>
          <w:tcPr>
            <w:tcW w:w="482" w:type="pct"/>
            <w:tcBorders>
              <w:top w:val="nil"/>
              <w:left w:val="nil"/>
              <w:bottom w:val="single" w:sz="4" w:space="0" w:color="auto"/>
              <w:right w:val="single" w:sz="4" w:space="0" w:color="auto"/>
            </w:tcBorders>
            <w:shd w:val="clear" w:color="auto" w:fill="auto"/>
            <w:noWrap/>
            <w:vAlign w:val="center"/>
            <w:hideMark/>
          </w:tcPr>
          <w:p w14:paraId="6476C45E"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4702,80</w:t>
            </w:r>
          </w:p>
        </w:tc>
      </w:tr>
      <w:tr w:rsidR="003D1583" w:rsidRPr="003D1583" w14:paraId="3AABC99A" w14:textId="77777777" w:rsidTr="00AE5170">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41D376C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144</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68808602"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25A1F323"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50F95B95"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Вилка евро каучуковая</w:t>
            </w:r>
          </w:p>
        </w:tc>
        <w:tc>
          <w:tcPr>
            <w:tcW w:w="278" w:type="pct"/>
            <w:tcBorders>
              <w:top w:val="nil"/>
              <w:left w:val="nil"/>
              <w:bottom w:val="single" w:sz="4" w:space="0" w:color="auto"/>
              <w:right w:val="single" w:sz="4" w:space="0" w:color="auto"/>
            </w:tcBorders>
            <w:shd w:val="clear" w:color="auto" w:fill="auto"/>
            <w:noWrap/>
            <w:vAlign w:val="center"/>
            <w:hideMark/>
          </w:tcPr>
          <w:p w14:paraId="093B431E" w14:textId="77777777" w:rsidR="0081710C" w:rsidRPr="003D1583" w:rsidRDefault="0081710C" w:rsidP="00AE5170">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418A7D29"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78F06EA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10</w:t>
            </w:r>
          </w:p>
        </w:tc>
        <w:tc>
          <w:tcPr>
            <w:tcW w:w="366" w:type="pct"/>
            <w:tcBorders>
              <w:top w:val="nil"/>
              <w:left w:val="nil"/>
              <w:bottom w:val="single" w:sz="4" w:space="0" w:color="auto"/>
              <w:right w:val="single" w:sz="4" w:space="0" w:color="auto"/>
            </w:tcBorders>
            <w:shd w:val="clear" w:color="auto" w:fill="auto"/>
            <w:vAlign w:val="center"/>
            <w:hideMark/>
          </w:tcPr>
          <w:p w14:paraId="3AD0DD12" w14:textId="004DEFD0"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96,67</w:t>
            </w:r>
          </w:p>
        </w:tc>
        <w:tc>
          <w:tcPr>
            <w:tcW w:w="346" w:type="pct"/>
            <w:tcBorders>
              <w:top w:val="nil"/>
              <w:left w:val="nil"/>
              <w:bottom w:val="single" w:sz="4" w:space="0" w:color="auto"/>
              <w:right w:val="single" w:sz="4" w:space="0" w:color="auto"/>
            </w:tcBorders>
            <w:shd w:val="clear" w:color="auto" w:fill="auto"/>
            <w:vAlign w:val="center"/>
            <w:hideMark/>
          </w:tcPr>
          <w:p w14:paraId="79BDD96C" w14:textId="3B9074FA"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0,97</w:t>
            </w:r>
          </w:p>
        </w:tc>
        <w:tc>
          <w:tcPr>
            <w:tcW w:w="397" w:type="pct"/>
            <w:tcBorders>
              <w:top w:val="nil"/>
              <w:left w:val="nil"/>
              <w:bottom w:val="single" w:sz="4" w:space="0" w:color="auto"/>
              <w:right w:val="nil"/>
            </w:tcBorders>
            <w:shd w:val="clear" w:color="auto" w:fill="auto"/>
            <w:vAlign w:val="center"/>
            <w:hideMark/>
          </w:tcPr>
          <w:p w14:paraId="034AF4EE" w14:textId="69D80F03"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1,16</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6DA30921"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29.05.25</w:t>
            </w:r>
          </w:p>
        </w:tc>
        <w:tc>
          <w:tcPr>
            <w:tcW w:w="342" w:type="pct"/>
            <w:tcBorders>
              <w:top w:val="nil"/>
              <w:left w:val="nil"/>
              <w:bottom w:val="single" w:sz="4" w:space="0" w:color="auto"/>
              <w:right w:val="single" w:sz="4" w:space="0" w:color="auto"/>
            </w:tcBorders>
            <w:shd w:val="clear" w:color="auto" w:fill="auto"/>
            <w:noWrap/>
            <w:vAlign w:val="center"/>
            <w:hideMark/>
          </w:tcPr>
          <w:p w14:paraId="22A21973"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10</w:t>
            </w:r>
          </w:p>
        </w:tc>
        <w:tc>
          <w:tcPr>
            <w:tcW w:w="356" w:type="pct"/>
            <w:tcBorders>
              <w:top w:val="nil"/>
              <w:left w:val="nil"/>
              <w:bottom w:val="single" w:sz="4" w:space="0" w:color="auto"/>
              <w:right w:val="single" w:sz="4" w:space="0" w:color="auto"/>
            </w:tcBorders>
            <w:shd w:val="clear" w:color="auto" w:fill="auto"/>
            <w:noWrap/>
            <w:vAlign w:val="center"/>
            <w:hideMark/>
          </w:tcPr>
          <w:p w14:paraId="3FB70EBE"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75,66</w:t>
            </w:r>
          </w:p>
        </w:tc>
        <w:tc>
          <w:tcPr>
            <w:tcW w:w="482" w:type="pct"/>
            <w:tcBorders>
              <w:top w:val="nil"/>
              <w:left w:val="nil"/>
              <w:bottom w:val="single" w:sz="4" w:space="0" w:color="auto"/>
              <w:right w:val="single" w:sz="4" w:space="0" w:color="auto"/>
            </w:tcBorders>
            <w:shd w:val="clear" w:color="auto" w:fill="auto"/>
            <w:noWrap/>
            <w:vAlign w:val="center"/>
            <w:hideMark/>
          </w:tcPr>
          <w:p w14:paraId="6CBD712D"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756,60</w:t>
            </w:r>
          </w:p>
        </w:tc>
      </w:tr>
      <w:tr w:rsidR="003D1583" w:rsidRPr="003D1583" w14:paraId="152D3593" w14:textId="77777777" w:rsidTr="00AE5170">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B61F554"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145</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80D964C"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2C4BA1F9"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6C91A86B" w14:textId="1BDBED32"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xml:space="preserve">Розетка, колодка тройная, однофазная, влагозащитная(для </w:t>
            </w:r>
            <w:r w:rsidR="00AD52E6" w:rsidRPr="003D1583">
              <w:rPr>
                <w:rFonts w:eastAsia="Times New Roman"/>
                <w:color w:val="FF0000"/>
                <w:sz w:val="18"/>
                <w:szCs w:val="18"/>
                <w:lang w:eastAsia="ru-RU"/>
              </w:rPr>
              <w:t>удлинителей</w:t>
            </w:r>
            <w:r w:rsidRPr="003D1583">
              <w:rPr>
                <w:rFonts w:eastAsia="Times New Roman"/>
                <w:color w:val="FF0000"/>
                <w:sz w:val="18"/>
                <w:szCs w:val="18"/>
                <w:lang w:eastAsia="ru-RU"/>
              </w:rPr>
              <w:t>)</w:t>
            </w:r>
          </w:p>
        </w:tc>
        <w:tc>
          <w:tcPr>
            <w:tcW w:w="278" w:type="pct"/>
            <w:tcBorders>
              <w:top w:val="nil"/>
              <w:left w:val="nil"/>
              <w:bottom w:val="single" w:sz="4" w:space="0" w:color="auto"/>
              <w:right w:val="single" w:sz="4" w:space="0" w:color="auto"/>
            </w:tcBorders>
            <w:shd w:val="clear" w:color="auto" w:fill="auto"/>
            <w:noWrap/>
            <w:vAlign w:val="center"/>
            <w:hideMark/>
          </w:tcPr>
          <w:p w14:paraId="2AF6FE58" w14:textId="77777777" w:rsidR="0081710C" w:rsidRPr="003D1583" w:rsidRDefault="0081710C" w:rsidP="00AE5170">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608837F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64D872FF"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w:t>
            </w:r>
          </w:p>
        </w:tc>
        <w:tc>
          <w:tcPr>
            <w:tcW w:w="366" w:type="pct"/>
            <w:tcBorders>
              <w:top w:val="nil"/>
              <w:left w:val="nil"/>
              <w:bottom w:val="single" w:sz="4" w:space="0" w:color="auto"/>
              <w:right w:val="single" w:sz="4" w:space="0" w:color="auto"/>
            </w:tcBorders>
            <w:shd w:val="clear" w:color="auto" w:fill="auto"/>
            <w:vAlign w:val="center"/>
            <w:hideMark/>
          </w:tcPr>
          <w:p w14:paraId="5EC0802B" w14:textId="12D91109"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325,00</w:t>
            </w:r>
          </w:p>
        </w:tc>
        <w:tc>
          <w:tcPr>
            <w:tcW w:w="346" w:type="pct"/>
            <w:tcBorders>
              <w:top w:val="nil"/>
              <w:left w:val="nil"/>
              <w:bottom w:val="single" w:sz="4" w:space="0" w:color="auto"/>
              <w:right w:val="single" w:sz="4" w:space="0" w:color="auto"/>
            </w:tcBorders>
            <w:shd w:val="clear" w:color="auto" w:fill="auto"/>
            <w:vAlign w:val="center"/>
            <w:hideMark/>
          </w:tcPr>
          <w:p w14:paraId="1A01E22B" w14:textId="3C5C2193"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0,98</w:t>
            </w:r>
          </w:p>
        </w:tc>
        <w:tc>
          <w:tcPr>
            <w:tcW w:w="397" w:type="pct"/>
            <w:tcBorders>
              <w:top w:val="nil"/>
              <w:left w:val="nil"/>
              <w:bottom w:val="single" w:sz="4" w:space="0" w:color="auto"/>
              <w:right w:val="nil"/>
            </w:tcBorders>
            <w:shd w:val="clear" w:color="auto" w:fill="auto"/>
            <w:vAlign w:val="center"/>
            <w:hideMark/>
          </w:tcPr>
          <w:p w14:paraId="554E385A" w14:textId="2B060BC4"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1,17</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34D4BF65"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29.05.25</w:t>
            </w:r>
          </w:p>
        </w:tc>
        <w:tc>
          <w:tcPr>
            <w:tcW w:w="342" w:type="pct"/>
            <w:tcBorders>
              <w:top w:val="nil"/>
              <w:left w:val="nil"/>
              <w:bottom w:val="single" w:sz="4" w:space="0" w:color="auto"/>
              <w:right w:val="single" w:sz="4" w:space="0" w:color="auto"/>
            </w:tcBorders>
            <w:shd w:val="clear" w:color="auto" w:fill="auto"/>
            <w:noWrap/>
            <w:vAlign w:val="center"/>
            <w:hideMark/>
          </w:tcPr>
          <w:p w14:paraId="60BF5257"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3</w:t>
            </w:r>
          </w:p>
        </w:tc>
        <w:tc>
          <w:tcPr>
            <w:tcW w:w="356" w:type="pct"/>
            <w:tcBorders>
              <w:top w:val="nil"/>
              <w:left w:val="nil"/>
              <w:bottom w:val="single" w:sz="4" w:space="0" w:color="auto"/>
              <w:right w:val="single" w:sz="4" w:space="0" w:color="auto"/>
            </w:tcBorders>
            <w:shd w:val="clear" w:color="auto" w:fill="auto"/>
            <w:noWrap/>
            <w:vAlign w:val="center"/>
            <w:hideMark/>
          </w:tcPr>
          <w:p w14:paraId="26C6CCD7"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73,87</w:t>
            </w:r>
          </w:p>
        </w:tc>
        <w:tc>
          <w:tcPr>
            <w:tcW w:w="482" w:type="pct"/>
            <w:tcBorders>
              <w:top w:val="nil"/>
              <w:left w:val="nil"/>
              <w:bottom w:val="single" w:sz="4" w:space="0" w:color="auto"/>
              <w:right w:val="single" w:sz="4" w:space="0" w:color="auto"/>
            </w:tcBorders>
            <w:shd w:val="clear" w:color="auto" w:fill="auto"/>
            <w:noWrap/>
            <w:vAlign w:val="center"/>
            <w:hideMark/>
          </w:tcPr>
          <w:p w14:paraId="33AD29E6"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221,61</w:t>
            </w:r>
          </w:p>
        </w:tc>
      </w:tr>
      <w:tr w:rsidR="003D1583" w:rsidRPr="003D1583" w14:paraId="7F61DB85" w14:textId="77777777" w:rsidTr="00AE5170">
        <w:trPr>
          <w:trHeight w:val="255"/>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026CF3C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146</w:t>
            </w:r>
          </w:p>
        </w:tc>
        <w:tc>
          <w:tcPr>
            <w:tcW w:w="355" w:type="pct"/>
            <w:vMerge/>
            <w:tcBorders>
              <w:top w:val="nil"/>
              <w:left w:val="single" w:sz="4" w:space="0" w:color="auto"/>
              <w:bottom w:val="single" w:sz="4" w:space="0" w:color="auto"/>
              <w:right w:val="single" w:sz="4" w:space="0" w:color="auto"/>
            </w:tcBorders>
            <w:shd w:val="clear" w:color="auto" w:fill="auto"/>
            <w:vAlign w:val="center"/>
            <w:hideMark/>
          </w:tcPr>
          <w:p w14:paraId="28D14661"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452" w:type="pct"/>
            <w:vMerge/>
            <w:tcBorders>
              <w:top w:val="nil"/>
              <w:left w:val="single" w:sz="4" w:space="0" w:color="auto"/>
              <w:bottom w:val="single" w:sz="4" w:space="0" w:color="auto"/>
              <w:right w:val="single" w:sz="4" w:space="0" w:color="auto"/>
            </w:tcBorders>
            <w:shd w:val="clear" w:color="auto" w:fill="auto"/>
            <w:vAlign w:val="center"/>
            <w:hideMark/>
          </w:tcPr>
          <w:p w14:paraId="7F85C157" w14:textId="77777777" w:rsidR="0081710C" w:rsidRPr="003D1583" w:rsidRDefault="0081710C" w:rsidP="00B47ADF">
            <w:pPr>
              <w:autoSpaceDE/>
              <w:autoSpaceDN/>
              <w:adjustRightInd/>
              <w:spacing w:line="240" w:lineRule="auto"/>
              <w:ind w:left="-57" w:right="-57" w:firstLine="0"/>
              <w:jc w:val="left"/>
              <w:rPr>
                <w:rFonts w:eastAsia="Times New Roman"/>
                <w:color w:val="FF0000"/>
                <w:sz w:val="18"/>
                <w:szCs w:val="18"/>
                <w:lang w:eastAsia="ru-RU"/>
              </w:rPr>
            </w:pPr>
          </w:p>
        </w:tc>
        <w:tc>
          <w:tcPr>
            <w:tcW w:w="579" w:type="pct"/>
            <w:tcBorders>
              <w:top w:val="nil"/>
              <w:left w:val="nil"/>
              <w:bottom w:val="single" w:sz="4" w:space="0" w:color="auto"/>
              <w:right w:val="single" w:sz="4" w:space="0" w:color="auto"/>
            </w:tcBorders>
            <w:shd w:val="clear" w:color="auto" w:fill="auto"/>
            <w:vAlign w:val="center"/>
            <w:hideMark/>
          </w:tcPr>
          <w:p w14:paraId="49573019"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Автоматический выключатель АВВ 1Р 25А</w:t>
            </w:r>
          </w:p>
        </w:tc>
        <w:tc>
          <w:tcPr>
            <w:tcW w:w="278" w:type="pct"/>
            <w:tcBorders>
              <w:top w:val="nil"/>
              <w:left w:val="nil"/>
              <w:bottom w:val="single" w:sz="4" w:space="0" w:color="auto"/>
              <w:right w:val="single" w:sz="4" w:space="0" w:color="auto"/>
            </w:tcBorders>
            <w:shd w:val="clear" w:color="auto" w:fill="auto"/>
            <w:noWrap/>
            <w:vAlign w:val="center"/>
            <w:hideMark/>
          </w:tcPr>
          <w:p w14:paraId="30DD14E9" w14:textId="77777777" w:rsidR="0081710C" w:rsidRPr="003D1583" w:rsidRDefault="0081710C" w:rsidP="00AE5170">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3.1.5.2.7</w:t>
            </w:r>
          </w:p>
        </w:tc>
        <w:tc>
          <w:tcPr>
            <w:tcW w:w="228" w:type="pct"/>
            <w:tcBorders>
              <w:top w:val="nil"/>
              <w:left w:val="nil"/>
              <w:bottom w:val="single" w:sz="4" w:space="0" w:color="auto"/>
              <w:right w:val="single" w:sz="4" w:space="0" w:color="auto"/>
            </w:tcBorders>
            <w:shd w:val="clear" w:color="auto" w:fill="auto"/>
            <w:vAlign w:val="center"/>
            <w:hideMark/>
          </w:tcPr>
          <w:p w14:paraId="2C7802B7"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шт.</w:t>
            </w:r>
          </w:p>
        </w:tc>
        <w:tc>
          <w:tcPr>
            <w:tcW w:w="246" w:type="pct"/>
            <w:tcBorders>
              <w:top w:val="nil"/>
              <w:left w:val="nil"/>
              <w:bottom w:val="single" w:sz="4" w:space="0" w:color="auto"/>
              <w:right w:val="single" w:sz="4" w:space="0" w:color="auto"/>
            </w:tcBorders>
            <w:shd w:val="clear" w:color="auto" w:fill="auto"/>
            <w:vAlign w:val="center"/>
            <w:hideMark/>
          </w:tcPr>
          <w:p w14:paraId="130CF8AE"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2</w:t>
            </w:r>
          </w:p>
        </w:tc>
        <w:tc>
          <w:tcPr>
            <w:tcW w:w="366" w:type="pct"/>
            <w:tcBorders>
              <w:top w:val="nil"/>
              <w:left w:val="nil"/>
              <w:bottom w:val="single" w:sz="4" w:space="0" w:color="auto"/>
              <w:right w:val="single" w:sz="4" w:space="0" w:color="auto"/>
            </w:tcBorders>
            <w:shd w:val="clear" w:color="auto" w:fill="auto"/>
            <w:vAlign w:val="center"/>
            <w:hideMark/>
          </w:tcPr>
          <w:p w14:paraId="73ACE8A6" w14:textId="4462CAE6" w:rsidR="0081710C" w:rsidRPr="003D1583" w:rsidRDefault="0081710C" w:rsidP="00027F7C">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466,67</w:t>
            </w:r>
          </w:p>
        </w:tc>
        <w:tc>
          <w:tcPr>
            <w:tcW w:w="346" w:type="pct"/>
            <w:tcBorders>
              <w:top w:val="nil"/>
              <w:left w:val="nil"/>
              <w:bottom w:val="single" w:sz="4" w:space="0" w:color="auto"/>
              <w:right w:val="single" w:sz="4" w:space="0" w:color="auto"/>
            </w:tcBorders>
            <w:shd w:val="clear" w:color="auto" w:fill="auto"/>
            <w:vAlign w:val="center"/>
            <w:hideMark/>
          </w:tcPr>
          <w:p w14:paraId="4B662669" w14:textId="305CD3CF"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0,93</w:t>
            </w:r>
          </w:p>
        </w:tc>
        <w:tc>
          <w:tcPr>
            <w:tcW w:w="397" w:type="pct"/>
            <w:tcBorders>
              <w:top w:val="nil"/>
              <w:left w:val="nil"/>
              <w:bottom w:val="single" w:sz="4" w:space="0" w:color="auto"/>
              <w:right w:val="nil"/>
            </w:tcBorders>
            <w:shd w:val="clear" w:color="auto" w:fill="auto"/>
            <w:vAlign w:val="center"/>
            <w:hideMark/>
          </w:tcPr>
          <w:p w14:paraId="28DC5899" w14:textId="6773E553"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1,12</w:t>
            </w:r>
          </w:p>
        </w:tc>
        <w:tc>
          <w:tcPr>
            <w:tcW w:w="428" w:type="pct"/>
            <w:tcBorders>
              <w:top w:val="nil"/>
              <w:left w:val="single" w:sz="4" w:space="0" w:color="auto"/>
              <w:bottom w:val="single" w:sz="4" w:space="0" w:color="auto"/>
              <w:right w:val="single" w:sz="4" w:space="0" w:color="auto"/>
            </w:tcBorders>
            <w:shd w:val="clear" w:color="auto" w:fill="auto"/>
            <w:noWrap/>
            <w:vAlign w:val="center"/>
            <w:hideMark/>
          </w:tcPr>
          <w:p w14:paraId="283F9FE1" w14:textId="77777777" w:rsidR="0081710C" w:rsidRPr="003D1583" w:rsidRDefault="0081710C" w:rsidP="00AD52E6">
            <w:pPr>
              <w:autoSpaceDE/>
              <w:autoSpaceDN/>
              <w:adjustRightInd/>
              <w:spacing w:line="240" w:lineRule="auto"/>
              <w:ind w:left="-57" w:right="-57" w:firstLine="0"/>
              <w:jc w:val="center"/>
              <w:outlineLvl w:val="0"/>
              <w:rPr>
                <w:rFonts w:eastAsia="Times New Roman"/>
                <w:bCs/>
                <w:color w:val="FF0000"/>
                <w:sz w:val="18"/>
                <w:szCs w:val="18"/>
                <w:lang w:eastAsia="ru-RU"/>
              </w:rPr>
            </w:pPr>
            <w:r w:rsidRPr="003D1583">
              <w:rPr>
                <w:rFonts w:eastAsia="Times New Roman"/>
                <w:bCs/>
                <w:color w:val="FF0000"/>
                <w:sz w:val="18"/>
                <w:szCs w:val="18"/>
                <w:lang w:eastAsia="ru-RU"/>
              </w:rPr>
              <w:t>Получено 14.08.25</w:t>
            </w:r>
          </w:p>
        </w:tc>
        <w:tc>
          <w:tcPr>
            <w:tcW w:w="342" w:type="pct"/>
            <w:tcBorders>
              <w:top w:val="nil"/>
              <w:left w:val="nil"/>
              <w:bottom w:val="single" w:sz="4" w:space="0" w:color="auto"/>
              <w:right w:val="single" w:sz="4" w:space="0" w:color="auto"/>
            </w:tcBorders>
            <w:shd w:val="clear" w:color="auto" w:fill="auto"/>
            <w:noWrap/>
            <w:vAlign w:val="center"/>
            <w:hideMark/>
          </w:tcPr>
          <w:p w14:paraId="2BE53A5B"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w:t>
            </w:r>
          </w:p>
        </w:tc>
        <w:tc>
          <w:tcPr>
            <w:tcW w:w="356" w:type="pct"/>
            <w:tcBorders>
              <w:top w:val="nil"/>
              <w:left w:val="nil"/>
              <w:bottom w:val="single" w:sz="4" w:space="0" w:color="auto"/>
              <w:right w:val="single" w:sz="4" w:space="0" w:color="auto"/>
            </w:tcBorders>
            <w:shd w:val="clear" w:color="auto" w:fill="auto"/>
            <w:noWrap/>
            <w:vAlign w:val="center"/>
            <w:hideMark/>
          </w:tcPr>
          <w:p w14:paraId="13FC70B4"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285,00</w:t>
            </w:r>
          </w:p>
        </w:tc>
        <w:tc>
          <w:tcPr>
            <w:tcW w:w="482" w:type="pct"/>
            <w:tcBorders>
              <w:top w:val="nil"/>
              <w:left w:val="nil"/>
              <w:bottom w:val="single" w:sz="4" w:space="0" w:color="auto"/>
              <w:right w:val="single" w:sz="4" w:space="0" w:color="auto"/>
            </w:tcBorders>
            <w:shd w:val="clear" w:color="auto" w:fill="auto"/>
            <w:noWrap/>
            <w:vAlign w:val="center"/>
            <w:hideMark/>
          </w:tcPr>
          <w:p w14:paraId="567C7358" w14:textId="77777777"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r w:rsidRPr="003D1583">
              <w:rPr>
                <w:rFonts w:eastAsia="Times New Roman"/>
                <w:b/>
                <w:bCs/>
                <w:color w:val="FF0000"/>
                <w:sz w:val="18"/>
                <w:szCs w:val="18"/>
                <w:lang w:eastAsia="ru-RU"/>
              </w:rPr>
              <w:t>570,00</w:t>
            </w:r>
          </w:p>
        </w:tc>
      </w:tr>
      <w:tr w:rsidR="003D1583" w:rsidRPr="003D1583" w14:paraId="06B024DB" w14:textId="77777777" w:rsidTr="00027F7C">
        <w:trPr>
          <w:trHeight w:val="330"/>
        </w:trPr>
        <w:tc>
          <w:tcPr>
            <w:tcW w:w="145" w:type="pct"/>
            <w:tcBorders>
              <w:top w:val="nil"/>
              <w:left w:val="single" w:sz="4" w:space="0" w:color="auto"/>
              <w:bottom w:val="single" w:sz="4" w:space="0" w:color="auto"/>
              <w:right w:val="single" w:sz="4" w:space="0" w:color="auto"/>
            </w:tcBorders>
            <w:shd w:val="clear" w:color="auto" w:fill="auto"/>
            <w:vAlign w:val="center"/>
            <w:hideMark/>
          </w:tcPr>
          <w:p w14:paraId="682F7460"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355" w:type="pct"/>
            <w:tcBorders>
              <w:top w:val="nil"/>
              <w:left w:val="nil"/>
              <w:bottom w:val="single" w:sz="4" w:space="0" w:color="auto"/>
              <w:right w:val="single" w:sz="4" w:space="0" w:color="auto"/>
            </w:tcBorders>
            <w:shd w:val="clear" w:color="auto" w:fill="auto"/>
            <w:vAlign w:val="center"/>
            <w:hideMark/>
          </w:tcPr>
          <w:p w14:paraId="7F9078D6"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452" w:type="pct"/>
            <w:tcBorders>
              <w:top w:val="nil"/>
              <w:left w:val="nil"/>
              <w:bottom w:val="single" w:sz="4" w:space="0" w:color="auto"/>
              <w:right w:val="single" w:sz="4" w:space="0" w:color="auto"/>
            </w:tcBorders>
            <w:shd w:val="clear" w:color="auto" w:fill="auto"/>
            <w:vAlign w:val="center"/>
            <w:hideMark/>
          </w:tcPr>
          <w:p w14:paraId="6478B482"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579" w:type="pct"/>
            <w:tcBorders>
              <w:top w:val="nil"/>
              <w:left w:val="nil"/>
              <w:bottom w:val="single" w:sz="4" w:space="0" w:color="auto"/>
              <w:right w:val="single" w:sz="4" w:space="0" w:color="auto"/>
            </w:tcBorders>
            <w:shd w:val="clear" w:color="auto" w:fill="auto"/>
            <w:vAlign w:val="center"/>
            <w:hideMark/>
          </w:tcPr>
          <w:p w14:paraId="05B1C85B" w14:textId="77777777" w:rsidR="0081710C" w:rsidRPr="003D1583" w:rsidRDefault="0081710C" w:rsidP="00B47ADF">
            <w:pPr>
              <w:autoSpaceDE/>
              <w:autoSpaceDN/>
              <w:adjustRightInd/>
              <w:spacing w:line="240" w:lineRule="auto"/>
              <w:ind w:left="-57" w:right="-57" w:firstLine="0"/>
              <w:jc w:val="left"/>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278" w:type="pct"/>
            <w:tcBorders>
              <w:top w:val="nil"/>
              <w:left w:val="nil"/>
              <w:bottom w:val="single" w:sz="4" w:space="0" w:color="auto"/>
              <w:right w:val="single" w:sz="4" w:space="0" w:color="auto"/>
            </w:tcBorders>
            <w:shd w:val="clear" w:color="auto" w:fill="auto"/>
            <w:noWrap/>
            <w:hideMark/>
          </w:tcPr>
          <w:p w14:paraId="105FF878"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228" w:type="pct"/>
            <w:tcBorders>
              <w:top w:val="nil"/>
              <w:left w:val="nil"/>
              <w:bottom w:val="single" w:sz="4" w:space="0" w:color="auto"/>
              <w:right w:val="single" w:sz="4" w:space="0" w:color="auto"/>
            </w:tcBorders>
            <w:shd w:val="clear" w:color="auto" w:fill="auto"/>
            <w:vAlign w:val="center"/>
            <w:hideMark/>
          </w:tcPr>
          <w:p w14:paraId="4CCBC9EB"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246" w:type="pct"/>
            <w:tcBorders>
              <w:top w:val="nil"/>
              <w:left w:val="nil"/>
              <w:bottom w:val="single" w:sz="4" w:space="0" w:color="auto"/>
              <w:right w:val="single" w:sz="4" w:space="0" w:color="auto"/>
            </w:tcBorders>
            <w:shd w:val="clear" w:color="auto" w:fill="auto"/>
            <w:vAlign w:val="center"/>
            <w:hideMark/>
          </w:tcPr>
          <w:p w14:paraId="410E0A4C"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366" w:type="pct"/>
            <w:tcBorders>
              <w:top w:val="nil"/>
              <w:left w:val="nil"/>
              <w:bottom w:val="single" w:sz="4" w:space="0" w:color="auto"/>
              <w:right w:val="single" w:sz="4" w:space="0" w:color="auto"/>
            </w:tcBorders>
            <w:shd w:val="clear" w:color="auto" w:fill="auto"/>
            <w:vAlign w:val="center"/>
            <w:hideMark/>
          </w:tcPr>
          <w:p w14:paraId="52ADDBDA" w14:textId="77777777" w:rsidR="0081710C" w:rsidRPr="003D1583" w:rsidRDefault="0081710C" w:rsidP="00B47ADF">
            <w:pPr>
              <w:autoSpaceDE/>
              <w:autoSpaceDN/>
              <w:adjustRightInd/>
              <w:spacing w:line="240" w:lineRule="auto"/>
              <w:ind w:left="-57" w:right="-57" w:firstLine="0"/>
              <w:jc w:val="center"/>
              <w:outlineLvl w:val="0"/>
              <w:rPr>
                <w:rFonts w:eastAsia="Times New Roman"/>
                <w:color w:val="FF0000"/>
                <w:sz w:val="18"/>
                <w:szCs w:val="18"/>
                <w:lang w:eastAsia="ru-RU"/>
              </w:rPr>
            </w:pPr>
            <w:r w:rsidRPr="003D1583">
              <w:rPr>
                <w:rFonts w:eastAsia="Times New Roman"/>
                <w:color w:val="FF0000"/>
                <w:sz w:val="18"/>
                <w:szCs w:val="18"/>
                <w:lang w:eastAsia="ru-RU"/>
              </w:rPr>
              <w:t> </w:t>
            </w:r>
          </w:p>
        </w:tc>
        <w:tc>
          <w:tcPr>
            <w:tcW w:w="346" w:type="pct"/>
            <w:tcBorders>
              <w:top w:val="nil"/>
              <w:left w:val="nil"/>
              <w:bottom w:val="single" w:sz="4" w:space="0" w:color="auto"/>
              <w:right w:val="single" w:sz="4" w:space="0" w:color="auto"/>
            </w:tcBorders>
            <w:shd w:val="clear" w:color="auto" w:fill="auto"/>
            <w:vAlign w:val="center"/>
            <w:hideMark/>
          </w:tcPr>
          <w:p w14:paraId="72D816A7" w14:textId="643190DE"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p>
        </w:tc>
        <w:tc>
          <w:tcPr>
            <w:tcW w:w="397" w:type="pct"/>
            <w:tcBorders>
              <w:top w:val="nil"/>
              <w:left w:val="nil"/>
              <w:bottom w:val="single" w:sz="4" w:space="0" w:color="auto"/>
              <w:right w:val="nil"/>
            </w:tcBorders>
            <w:shd w:val="clear" w:color="auto" w:fill="auto"/>
            <w:vAlign w:val="center"/>
            <w:hideMark/>
          </w:tcPr>
          <w:p w14:paraId="66EA0A6A" w14:textId="5C8F8E2E" w:rsidR="0081710C" w:rsidRPr="003D1583" w:rsidRDefault="0081710C" w:rsidP="00AD52E6">
            <w:pPr>
              <w:autoSpaceDE/>
              <w:autoSpaceDN/>
              <w:adjustRightInd/>
              <w:spacing w:line="240" w:lineRule="auto"/>
              <w:ind w:left="-57" w:right="-57" w:firstLine="0"/>
              <w:jc w:val="center"/>
              <w:outlineLvl w:val="0"/>
              <w:rPr>
                <w:rFonts w:eastAsia="Times New Roman"/>
                <w:color w:val="FF0000"/>
                <w:sz w:val="18"/>
                <w:szCs w:val="18"/>
                <w:lang w:eastAsia="ru-RU"/>
              </w:rPr>
            </w:pPr>
          </w:p>
        </w:tc>
        <w:tc>
          <w:tcPr>
            <w:tcW w:w="1126"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9E6730" w14:textId="0A4E6C61"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p>
        </w:tc>
        <w:tc>
          <w:tcPr>
            <w:tcW w:w="482" w:type="pct"/>
            <w:tcBorders>
              <w:top w:val="nil"/>
              <w:left w:val="nil"/>
              <w:bottom w:val="single" w:sz="4" w:space="0" w:color="auto"/>
              <w:right w:val="single" w:sz="4" w:space="0" w:color="auto"/>
            </w:tcBorders>
            <w:shd w:val="clear" w:color="auto" w:fill="auto"/>
            <w:noWrap/>
            <w:vAlign w:val="center"/>
            <w:hideMark/>
          </w:tcPr>
          <w:p w14:paraId="46E97EBE" w14:textId="7DA08DC4" w:rsidR="0081710C" w:rsidRPr="003D1583" w:rsidRDefault="0081710C" w:rsidP="00AD52E6">
            <w:pPr>
              <w:autoSpaceDE/>
              <w:autoSpaceDN/>
              <w:adjustRightInd/>
              <w:spacing w:line="240" w:lineRule="auto"/>
              <w:ind w:left="-57" w:right="-57" w:firstLine="0"/>
              <w:jc w:val="center"/>
              <w:outlineLvl w:val="0"/>
              <w:rPr>
                <w:rFonts w:eastAsia="Times New Roman"/>
                <w:b/>
                <w:bCs/>
                <w:color w:val="FF0000"/>
                <w:sz w:val="18"/>
                <w:szCs w:val="18"/>
                <w:lang w:eastAsia="ru-RU"/>
              </w:rPr>
            </w:pPr>
          </w:p>
        </w:tc>
      </w:tr>
      <w:tr w:rsidR="003D1583" w:rsidRPr="003D1583" w14:paraId="5CF5CF44" w14:textId="77777777" w:rsidTr="00027F7C">
        <w:trPr>
          <w:trHeight w:val="255"/>
        </w:trPr>
        <w:tc>
          <w:tcPr>
            <w:tcW w:w="2649"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2E829344" w14:textId="77777777" w:rsidR="0081710C" w:rsidRPr="003D1583" w:rsidRDefault="0081710C" w:rsidP="00AD52E6">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ИТОГО РП на 2025 год.</w:t>
            </w:r>
          </w:p>
        </w:tc>
        <w:tc>
          <w:tcPr>
            <w:tcW w:w="346" w:type="pct"/>
            <w:tcBorders>
              <w:top w:val="nil"/>
              <w:left w:val="nil"/>
              <w:bottom w:val="single" w:sz="4" w:space="0" w:color="auto"/>
              <w:right w:val="single" w:sz="4" w:space="0" w:color="auto"/>
            </w:tcBorders>
            <w:shd w:val="clear" w:color="auto" w:fill="auto"/>
            <w:noWrap/>
            <w:vAlign w:val="center"/>
            <w:hideMark/>
          </w:tcPr>
          <w:p w14:paraId="625869E6" w14:textId="20C5AAE9" w:rsidR="0081710C" w:rsidRPr="003D1583" w:rsidRDefault="0081710C" w:rsidP="00AD52E6">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1 873,81</w:t>
            </w:r>
          </w:p>
        </w:tc>
        <w:tc>
          <w:tcPr>
            <w:tcW w:w="397" w:type="pct"/>
            <w:tcBorders>
              <w:top w:val="nil"/>
              <w:left w:val="nil"/>
              <w:bottom w:val="single" w:sz="4" w:space="0" w:color="auto"/>
              <w:right w:val="single" w:sz="4" w:space="0" w:color="auto"/>
            </w:tcBorders>
            <w:shd w:val="clear" w:color="auto" w:fill="auto"/>
            <w:noWrap/>
            <w:vAlign w:val="center"/>
            <w:hideMark/>
          </w:tcPr>
          <w:p w14:paraId="74E3805B" w14:textId="101B4DAF" w:rsidR="0081710C" w:rsidRPr="003D1583" w:rsidRDefault="0081710C" w:rsidP="00AD52E6">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2 273,85</w:t>
            </w:r>
          </w:p>
        </w:tc>
        <w:tc>
          <w:tcPr>
            <w:tcW w:w="428" w:type="pct"/>
            <w:tcBorders>
              <w:top w:val="nil"/>
              <w:left w:val="nil"/>
              <w:bottom w:val="single" w:sz="4" w:space="0" w:color="auto"/>
              <w:right w:val="single" w:sz="4" w:space="0" w:color="auto"/>
            </w:tcBorders>
            <w:shd w:val="clear" w:color="auto" w:fill="auto"/>
            <w:noWrap/>
            <w:vAlign w:val="center"/>
            <w:hideMark/>
          </w:tcPr>
          <w:p w14:paraId="56C02129" w14:textId="027FDB57" w:rsidR="0081710C" w:rsidRPr="003D1583" w:rsidRDefault="0081710C" w:rsidP="00AD52E6">
            <w:pPr>
              <w:autoSpaceDE/>
              <w:autoSpaceDN/>
              <w:adjustRightInd/>
              <w:spacing w:line="240" w:lineRule="auto"/>
              <w:ind w:left="-57" w:right="-57" w:firstLine="0"/>
              <w:jc w:val="center"/>
              <w:rPr>
                <w:rFonts w:eastAsia="Times New Roman"/>
                <w:b/>
                <w:bCs/>
                <w:color w:val="FF0000"/>
                <w:sz w:val="18"/>
                <w:szCs w:val="18"/>
                <w:lang w:eastAsia="ru-RU"/>
              </w:rPr>
            </w:pPr>
          </w:p>
        </w:tc>
        <w:tc>
          <w:tcPr>
            <w:tcW w:w="342" w:type="pct"/>
            <w:tcBorders>
              <w:top w:val="nil"/>
              <w:left w:val="nil"/>
              <w:bottom w:val="single" w:sz="4" w:space="0" w:color="auto"/>
              <w:right w:val="single" w:sz="4" w:space="0" w:color="auto"/>
            </w:tcBorders>
            <w:shd w:val="clear" w:color="auto" w:fill="auto"/>
            <w:noWrap/>
            <w:vAlign w:val="center"/>
            <w:hideMark/>
          </w:tcPr>
          <w:p w14:paraId="23C516B6" w14:textId="7E0E44E2" w:rsidR="0081710C" w:rsidRPr="003D1583" w:rsidRDefault="0081710C" w:rsidP="00AD52E6">
            <w:pPr>
              <w:autoSpaceDE/>
              <w:autoSpaceDN/>
              <w:adjustRightInd/>
              <w:spacing w:line="240" w:lineRule="auto"/>
              <w:ind w:left="-57" w:right="-57" w:firstLine="0"/>
              <w:jc w:val="center"/>
              <w:rPr>
                <w:rFonts w:eastAsia="Times New Roman"/>
                <w:b/>
                <w:bCs/>
                <w:color w:val="FF0000"/>
                <w:sz w:val="18"/>
                <w:szCs w:val="18"/>
                <w:lang w:eastAsia="ru-RU"/>
              </w:rPr>
            </w:pPr>
          </w:p>
        </w:tc>
        <w:tc>
          <w:tcPr>
            <w:tcW w:w="356" w:type="pct"/>
            <w:tcBorders>
              <w:top w:val="nil"/>
              <w:left w:val="nil"/>
              <w:bottom w:val="single" w:sz="4" w:space="0" w:color="auto"/>
              <w:right w:val="single" w:sz="4" w:space="0" w:color="auto"/>
            </w:tcBorders>
            <w:shd w:val="clear" w:color="auto" w:fill="auto"/>
            <w:noWrap/>
            <w:vAlign w:val="center"/>
            <w:hideMark/>
          </w:tcPr>
          <w:p w14:paraId="5B04FE69" w14:textId="04759FB9" w:rsidR="0081710C" w:rsidRPr="003D1583" w:rsidRDefault="0081710C" w:rsidP="00AD52E6">
            <w:pPr>
              <w:autoSpaceDE/>
              <w:autoSpaceDN/>
              <w:adjustRightInd/>
              <w:spacing w:line="240" w:lineRule="auto"/>
              <w:ind w:left="-57" w:right="-57" w:firstLine="0"/>
              <w:jc w:val="center"/>
              <w:rPr>
                <w:rFonts w:eastAsia="Times New Roman"/>
                <w:b/>
                <w:bCs/>
                <w:color w:val="FF0000"/>
                <w:sz w:val="18"/>
                <w:szCs w:val="18"/>
                <w:lang w:eastAsia="ru-RU"/>
              </w:rPr>
            </w:pPr>
          </w:p>
        </w:tc>
        <w:tc>
          <w:tcPr>
            <w:tcW w:w="482" w:type="pct"/>
            <w:tcBorders>
              <w:top w:val="nil"/>
              <w:left w:val="nil"/>
              <w:bottom w:val="single" w:sz="4" w:space="0" w:color="auto"/>
              <w:right w:val="single" w:sz="4" w:space="0" w:color="auto"/>
            </w:tcBorders>
            <w:shd w:val="clear" w:color="auto" w:fill="auto"/>
            <w:noWrap/>
            <w:vAlign w:val="center"/>
            <w:hideMark/>
          </w:tcPr>
          <w:p w14:paraId="69A0E81F" w14:textId="2F7D2BCA" w:rsidR="0081710C" w:rsidRPr="003D1583" w:rsidRDefault="0081710C" w:rsidP="00AD52E6">
            <w:pPr>
              <w:autoSpaceDE/>
              <w:autoSpaceDN/>
              <w:adjustRightInd/>
              <w:spacing w:line="240" w:lineRule="auto"/>
              <w:ind w:left="-57" w:right="-57" w:firstLine="0"/>
              <w:jc w:val="center"/>
              <w:rPr>
                <w:rFonts w:eastAsia="Times New Roman"/>
                <w:b/>
                <w:bCs/>
                <w:color w:val="FF0000"/>
                <w:sz w:val="18"/>
                <w:szCs w:val="18"/>
                <w:lang w:eastAsia="ru-RU"/>
              </w:rPr>
            </w:pPr>
          </w:p>
        </w:tc>
      </w:tr>
      <w:tr w:rsidR="003D1583" w:rsidRPr="003D1583" w14:paraId="01F06AA0" w14:textId="77777777" w:rsidTr="00027F7C">
        <w:trPr>
          <w:trHeight w:val="360"/>
        </w:trPr>
        <w:tc>
          <w:tcPr>
            <w:tcW w:w="2649" w:type="pct"/>
            <w:gridSpan w:val="8"/>
            <w:tcBorders>
              <w:top w:val="single" w:sz="4" w:space="0" w:color="auto"/>
              <w:left w:val="single" w:sz="4" w:space="0" w:color="auto"/>
              <w:bottom w:val="single" w:sz="4" w:space="0" w:color="auto"/>
              <w:right w:val="single" w:sz="4" w:space="0" w:color="auto"/>
            </w:tcBorders>
            <w:shd w:val="clear" w:color="auto" w:fill="auto"/>
            <w:vAlign w:val="center"/>
            <w:hideMark/>
          </w:tcPr>
          <w:p w14:paraId="5D1D5405" w14:textId="77777777" w:rsidR="0081710C" w:rsidRPr="003D1583" w:rsidRDefault="0081710C" w:rsidP="00AD52E6">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ИТОГО РП на 2025 год.</w:t>
            </w:r>
          </w:p>
        </w:tc>
        <w:tc>
          <w:tcPr>
            <w:tcW w:w="346" w:type="pct"/>
            <w:tcBorders>
              <w:top w:val="nil"/>
              <w:left w:val="nil"/>
              <w:bottom w:val="single" w:sz="4" w:space="0" w:color="auto"/>
              <w:right w:val="single" w:sz="4" w:space="0" w:color="auto"/>
            </w:tcBorders>
            <w:shd w:val="clear" w:color="auto" w:fill="auto"/>
            <w:noWrap/>
            <w:vAlign w:val="center"/>
            <w:hideMark/>
          </w:tcPr>
          <w:p w14:paraId="492D285F" w14:textId="2396ADF7" w:rsidR="0081710C" w:rsidRPr="003D1583" w:rsidRDefault="0081710C" w:rsidP="00AD52E6">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1 873,81</w:t>
            </w:r>
          </w:p>
        </w:tc>
        <w:tc>
          <w:tcPr>
            <w:tcW w:w="397" w:type="pct"/>
            <w:tcBorders>
              <w:top w:val="nil"/>
              <w:left w:val="nil"/>
              <w:bottom w:val="single" w:sz="4" w:space="0" w:color="auto"/>
              <w:right w:val="single" w:sz="4" w:space="0" w:color="auto"/>
            </w:tcBorders>
            <w:shd w:val="clear" w:color="auto" w:fill="auto"/>
            <w:noWrap/>
            <w:vAlign w:val="center"/>
            <w:hideMark/>
          </w:tcPr>
          <w:p w14:paraId="64729535" w14:textId="206EC641" w:rsidR="0081710C" w:rsidRPr="003D1583" w:rsidRDefault="0081710C" w:rsidP="00AD52E6">
            <w:pPr>
              <w:autoSpaceDE/>
              <w:autoSpaceDN/>
              <w:adjustRightInd/>
              <w:spacing w:line="240" w:lineRule="auto"/>
              <w:ind w:left="-57" w:right="-57" w:firstLine="0"/>
              <w:jc w:val="center"/>
              <w:rPr>
                <w:rFonts w:eastAsia="Times New Roman"/>
                <w:b/>
                <w:bCs/>
                <w:color w:val="FF0000"/>
                <w:sz w:val="18"/>
                <w:szCs w:val="18"/>
                <w:lang w:eastAsia="ru-RU"/>
              </w:rPr>
            </w:pPr>
            <w:r w:rsidRPr="003D1583">
              <w:rPr>
                <w:rFonts w:eastAsia="Times New Roman"/>
                <w:b/>
                <w:bCs/>
                <w:color w:val="FF0000"/>
                <w:sz w:val="18"/>
                <w:szCs w:val="18"/>
                <w:lang w:eastAsia="ru-RU"/>
              </w:rPr>
              <w:t>2 273,85</w:t>
            </w:r>
          </w:p>
        </w:tc>
        <w:tc>
          <w:tcPr>
            <w:tcW w:w="1126" w:type="pct"/>
            <w:gridSpan w:val="3"/>
            <w:tcBorders>
              <w:top w:val="single" w:sz="4" w:space="0" w:color="auto"/>
              <w:left w:val="nil"/>
              <w:bottom w:val="single" w:sz="4" w:space="0" w:color="auto"/>
              <w:right w:val="single" w:sz="4" w:space="0" w:color="auto"/>
            </w:tcBorders>
            <w:shd w:val="clear" w:color="auto" w:fill="auto"/>
            <w:noWrap/>
            <w:vAlign w:val="center"/>
            <w:hideMark/>
          </w:tcPr>
          <w:p w14:paraId="1AD30426" w14:textId="77777777" w:rsidR="0081710C" w:rsidRPr="003D1583" w:rsidRDefault="0081710C" w:rsidP="00AD52E6">
            <w:pPr>
              <w:autoSpaceDE/>
              <w:autoSpaceDN/>
              <w:adjustRightInd/>
              <w:spacing w:line="240" w:lineRule="auto"/>
              <w:ind w:left="-57" w:right="-57" w:firstLine="0"/>
              <w:jc w:val="center"/>
              <w:rPr>
                <w:rFonts w:eastAsia="Times New Roman"/>
                <w:b/>
                <w:bCs/>
                <w:color w:val="FF0000"/>
                <w:sz w:val="22"/>
                <w:szCs w:val="22"/>
                <w:lang w:eastAsia="ru-RU"/>
              </w:rPr>
            </w:pPr>
            <w:r w:rsidRPr="003D1583">
              <w:rPr>
                <w:rFonts w:eastAsia="Times New Roman"/>
                <w:b/>
                <w:bCs/>
                <w:color w:val="FF0000"/>
                <w:sz w:val="22"/>
                <w:szCs w:val="22"/>
                <w:lang w:eastAsia="ru-RU"/>
              </w:rPr>
              <w:t>итого факт получения по РП</w:t>
            </w:r>
          </w:p>
        </w:tc>
        <w:tc>
          <w:tcPr>
            <w:tcW w:w="482" w:type="pct"/>
            <w:tcBorders>
              <w:top w:val="nil"/>
              <w:left w:val="nil"/>
              <w:bottom w:val="single" w:sz="4" w:space="0" w:color="auto"/>
              <w:right w:val="single" w:sz="4" w:space="0" w:color="auto"/>
            </w:tcBorders>
            <w:shd w:val="clear" w:color="auto" w:fill="auto"/>
            <w:noWrap/>
            <w:vAlign w:val="center"/>
            <w:hideMark/>
          </w:tcPr>
          <w:p w14:paraId="2C52DCE1" w14:textId="77777777" w:rsidR="0081710C" w:rsidRPr="003D1583" w:rsidRDefault="0081710C" w:rsidP="00AD52E6">
            <w:pPr>
              <w:autoSpaceDE/>
              <w:autoSpaceDN/>
              <w:adjustRightInd/>
              <w:spacing w:line="240" w:lineRule="auto"/>
              <w:ind w:left="-57" w:right="-57" w:firstLine="0"/>
              <w:jc w:val="center"/>
              <w:rPr>
                <w:rFonts w:eastAsia="Times New Roman"/>
                <w:b/>
                <w:bCs/>
                <w:color w:val="FF0000"/>
                <w:sz w:val="22"/>
                <w:szCs w:val="22"/>
                <w:lang w:eastAsia="ru-RU"/>
              </w:rPr>
            </w:pPr>
            <w:r w:rsidRPr="003D1583">
              <w:rPr>
                <w:rFonts w:eastAsia="Times New Roman"/>
                <w:b/>
                <w:bCs/>
                <w:color w:val="FF0000"/>
                <w:sz w:val="22"/>
                <w:szCs w:val="22"/>
                <w:lang w:eastAsia="ru-RU"/>
              </w:rPr>
              <w:t>2046,81</w:t>
            </w:r>
          </w:p>
        </w:tc>
      </w:tr>
    </w:tbl>
    <w:p w14:paraId="4AD1C977" w14:textId="77777777" w:rsidR="0081710C" w:rsidRDefault="0081710C" w:rsidP="00665CEA">
      <w:pPr>
        <w:autoSpaceDE/>
        <w:autoSpaceDN/>
        <w:adjustRightInd/>
        <w:rPr>
          <w:sz w:val="22"/>
          <w:szCs w:val="22"/>
        </w:rPr>
      </w:pPr>
    </w:p>
    <w:p w14:paraId="0B127621" w14:textId="77777777" w:rsidR="0081710C" w:rsidRDefault="0081710C" w:rsidP="00665CEA">
      <w:pPr>
        <w:autoSpaceDE/>
        <w:autoSpaceDN/>
        <w:adjustRightInd/>
        <w:rPr>
          <w:sz w:val="22"/>
          <w:szCs w:val="22"/>
        </w:rPr>
        <w:sectPr w:rsidR="0081710C" w:rsidSect="0081710C">
          <w:pgSz w:w="16838" w:h="11906" w:orient="landscape" w:code="9"/>
          <w:pgMar w:top="851" w:right="851" w:bottom="851" w:left="851" w:header="0" w:footer="567" w:gutter="0"/>
          <w:cols w:space="708"/>
          <w:docGrid w:linePitch="360"/>
        </w:sectPr>
      </w:pPr>
    </w:p>
    <w:p w14:paraId="3B281D85" w14:textId="6A75F53A" w:rsidR="00665CEA" w:rsidRPr="00C9600F" w:rsidRDefault="00665CEA" w:rsidP="00665CEA">
      <w:pPr>
        <w:autoSpaceDE/>
        <w:autoSpaceDN/>
        <w:adjustRightInd/>
        <w:rPr>
          <w:sz w:val="22"/>
          <w:szCs w:val="22"/>
        </w:rPr>
      </w:pPr>
      <w:r w:rsidRPr="00C9600F">
        <w:rPr>
          <w:sz w:val="22"/>
          <w:szCs w:val="22"/>
        </w:rPr>
        <w:lastRenderedPageBreak/>
        <w:t>Перечень выполненных работ на тепловых сет</w:t>
      </w:r>
      <w:r w:rsidR="00A97488" w:rsidRPr="00C9600F">
        <w:rPr>
          <w:sz w:val="22"/>
          <w:szCs w:val="22"/>
        </w:rPr>
        <w:t xml:space="preserve">ях ООО «Поволжье-Ресурс» </w:t>
      </w:r>
      <w:r w:rsidR="009F2ED0" w:rsidRPr="00C9600F">
        <w:rPr>
          <w:sz w:val="22"/>
          <w:szCs w:val="22"/>
        </w:rPr>
        <w:t xml:space="preserve">приведен в табл. </w:t>
      </w:r>
      <w:r w:rsidR="002A2BBC" w:rsidRPr="00C9600F">
        <w:rPr>
          <w:sz w:val="22"/>
          <w:szCs w:val="22"/>
        </w:rPr>
        <w:t>3</w:t>
      </w:r>
      <w:r w:rsidRPr="00C9600F">
        <w:rPr>
          <w:sz w:val="22"/>
          <w:szCs w:val="22"/>
        </w:rPr>
        <w:t>.18.2.</w:t>
      </w:r>
    </w:p>
    <w:p w14:paraId="0D014937" w14:textId="408D4E1B" w:rsidR="00665CEA" w:rsidRPr="00C9600F" w:rsidRDefault="002A2BBC" w:rsidP="00665CEA">
      <w:pPr>
        <w:autoSpaceDE/>
        <w:autoSpaceDN/>
        <w:adjustRightInd/>
        <w:spacing w:after="60" w:line="240" w:lineRule="auto"/>
        <w:jc w:val="right"/>
        <w:rPr>
          <w:b/>
        </w:rPr>
      </w:pPr>
      <w:r w:rsidRPr="00C9600F">
        <w:rPr>
          <w:b/>
        </w:rPr>
        <w:t>Таблица 3</w:t>
      </w:r>
      <w:r w:rsidR="00665CEA" w:rsidRPr="00C9600F">
        <w:rPr>
          <w:b/>
        </w:rPr>
        <w:t>.18.2</w:t>
      </w:r>
    </w:p>
    <w:tbl>
      <w:tblPr>
        <w:tblStyle w:val="1161"/>
        <w:tblW w:w="5000" w:type="pct"/>
        <w:tblLook w:val="04A0" w:firstRow="1" w:lastRow="0" w:firstColumn="1" w:lastColumn="0" w:noHBand="0" w:noVBand="1"/>
      </w:tblPr>
      <w:tblGrid>
        <w:gridCol w:w="3291"/>
        <w:gridCol w:w="3081"/>
        <w:gridCol w:w="1105"/>
        <w:gridCol w:w="1078"/>
        <w:gridCol w:w="1072"/>
      </w:tblGrid>
      <w:tr w:rsidR="00C9600F" w:rsidRPr="00C9600F" w14:paraId="68D30E45" w14:textId="77777777" w:rsidTr="00D26AD8">
        <w:trPr>
          <w:trHeight w:val="624"/>
        </w:trPr>
        <w:tc>
          <w:tcPr>
            <w:tcW w:w="1709" w:type="pct"/>
            <w:vMerge w:val="restart"/>
            <w:vAlign w:val="center"/>
          </w:tcPr>
          <w:p w14:paraId="372E0564" w14:textId="77777777" w:rsidR="00794DF9" w:rsidRPr="00C9600F" w:rsidRDefault="00794DF9" w:rsidP="00D26AD8">
            <w:pPr>
              <w:autoSpaceDE/>
              <w:autoSpaceDN/>
              <w:adjustRightInd/>
              <w:spacing w:line="240" w:lineRule="auto"/>
              <w:ind w:firstLine="0"/>
              <w:jc w:val="center"/>
              <w:rPr>
                <w:rFonts w:eastAsia="Times New Roman"/>
                <w:b/>
                <w:sz w:val="18"/>
                <w:szCs w:val="18"/>
                <w:lang w:eastAsia="ru-RU"/>
              </w:rPr>
            </w:pPr>
            <w:r w:rsidRPr="00C9600F">
              <w:rPr>
                <w:rFonts w:eastAsia="Times New Roman"/>
                <w:b/>
                <w:sz w:val="18"/>
                <w:szCs w:val="18"/>
                <w:lang w:eastAsia="ru-RU"/>
              </w:rPr>
              <w:t xml:space="preserve">Адрес объекта (с указанием </w:t>
            </w:r>
            <w:r w:rsidRPr="00C9600F">
              <w:rPr>
                <w:rFonts w:eastAsia="Times New Roman"/>
                <w:b/>
                <w:sz w:val="18"/>
                <w:szCs w:val="18"/>
                <w:lang w:eastAsia="ru-RU"/>
              </w:rPr>
              <w:br/>
              <w:t>привязки на местности)</w:t>
            </w:r>
          </w:p>
        </w:tc>
        <w:tc>
          <w:tcPr>
            <w:tcW w:w="1600" w:type="pct"/>
            <w:vMerge w:val="restart"/>
            <w:vAlign w:val="center"/>
          </w:tcPr>
          <w:p w14:paraId="7B91ADFB" w14:textId="547A15DC" w:rsidR="00794DF9" w:rsidRPr="00C9600F" w:rsidRDefault="00794DF9" w:rsidP="005577F1">
            <w:pPr>
              <w:autoSpaceDE/>
              <w:autoSpaceDN/>
              <w:adjustRightInd/>
              <w:spacing w:line="240" w:lineRule="auto"/>
              <w:ind w:firstLine="0"/>
              <w:jc w:val="center"/>
              <w:rPr>
                <w:rFonts w:eastAsia="Times New Roman"/>
                <w:b/>
                <w:sz w:val="18"/>
                <w:szCs w:val="18"/>
                <w:lang w:eastAsia="ru-RU"/>
              </w:rPr>
            </w:pPr>
            <w:r w:rsidRPr="00C9600F">
              <w:rPr>
                <w:rFonts w:eastAsia="Times New Roman"/>
                <w:b/>
                <w:sz w:val="18"/>
                <w:szCs w:val="18"/>
                <w:lang w:eastAsia="ru-RU"/>
              </w:rPr>
              <w:t>Наименование работ (вид работы, материал, диаметр, марка оборудования)</w:t>
            </w:r>
          </w:p>
        </w:tc>
        <w:tc>
          <w:tcPr>
            <w:tcW w:w="1134" w:type="pct"/>
            <w:gridSpan w:val="2"/>
            <w:tcBorders>
              <w:bottom w:val="single" w:sz="4" w:space="0" w:color="auto"/>
            </w:tcBorders>
            <w:vAlign w:val="center"/>
          </w:tcPr>
          <w:p w14:paraId="1ECC8287" w14:textId="5C8292FD" w:rsidR="00794DF9" w:rsidRPr="00C9600F" w:rsidRDefault="00794DF9" w:rsidP="00D26AD8">
            <w:pPr>
              <w:autoSpaceDE/>
              <w:autoSpaceDN/>
              <w:adjustRightInd/>
              <w:spacing w:line="240" w:lineRule="auto"/>
              <w:ind w:firstLine="0"/>
              <w:jc w:val="center"/>
              <w:rPr>
                <w:rFonts w:eastAsia="Times New Roman"/>
                <w:b/>
                <w:sz w:val="18"/>
                <w:szCs w:val="18"/>
                <w:lang w:eastAsia="ru-RU"/>
              </w:rPr>
            </w:pPr>
            <w:r w:rsidRPr="00C9600F">
              <w:rPr>
                <w:rFonts w:eastAsia="Times New Roman"/>
                <w:b/>
                <w:sz w:val="18"/>
                <w:szCs w:val="18"/>
                <w:lang w:eastAsia="ru-RU"/>
              </w:rPr>
              <w:t>Объем в натуральном выражении</w:t>
            </w:r>
            <w:r w:rsidR="00B8609F" w:rsidRPr="00C9600F">
              <w:rPr>
                <w:rFonts w:eastAsia="Times New Roman"/>
                <w:b/>
                <w:sz w:val="18"/>
                <w:szCs w:val="18"/>
                <w:lang w:eastAsia="ru-RU"/>
              </w:rPr>
              <w:t xml:space="preserve"> </w:t>
            </w:r>
            <w:r w:rsidRPr="00C9600F">
              <w:rPr>
                <w:rFonts w:eastAsia="Times New Roman"/>
                <w:b/>
                <w:bCs/>
                <w:sz w:val="18"/>
                <w:szCs w:val="18"/>
              </w:rPr>
              <w:t>(в 2-х трубном исчислении)</w:t>
            </w:r>
          </w:p>
        </w:tc>
        <w:tc>
          <w:tcPr>
            <w:tcW w:w="557" w:type="pct"/>
            <w:vMerge w:val="restart"/>
          </w:tcPr>
          <w:p w14:paraId="26B830C3" w14:textId="77777777" w:rsidR="00794DF9" w:rsidRPr="00C9600F" w:rsidRDefault="00794DF9" w:rsidP="00D26AD8">
            <w:pPr>
              <w:autoSpaceDE/>
              <w:autoSpaceDN/>
              <w:adjustRightInd/>
              <w:spacing w:line="240" w:lineRule="auto"/>
              <w:ind w:firstLine="0"/>
              <w:jc w:val="center"/>
              <w:rPr>
                <w:rFonts w:eastAsia="Times New Roman"/>
                <w:b/>
                <w:bCs/>
                <w:sz w:val="18"/>
                <w:szCs w:val="18"/>
              </w:rPr>
            </w:pPr>
          </w:p>
          <w:p w14:paraId="033379C4" w14:textId="77777777" w:rsidR="00794DF9" w:rsidRPr="00C9600F" w:rsidRDefault="00794DF9" w:rsidP="00D26AD8">
            <w:pPr>
              <w:autoSpaceDE/>
              <w:autoSpaceDN/>
              <w:adjustRightInd/>
              <w:spacing w:line="240" w:lineRule="auto"/>
              <w:ind w:firstLine="0"/>
              <w:jc w:val="center"/>
              <w:rPr>
                <w:rFonts w:eastAsia="Times New Roman"/>
                <w:b/>
                <w:sz w:val="18"/>
                <w:szCs w:val="18"/>
                <w:lang w:eastAsia="ru-RU"/>
              </w:rPr>
            </w:pPr>
            <w:r w:rsidRPr="00C9600F">
              <w:rPr>
                <w:rFonts w:eastAsia="Times New Roman"/>
                <w:b/>
                <w:bCs/>
                <w:sz w:val="18"/>
                <w:szCs w:val="18"/>
              </w:rPr>
              <w:t>Материал (трубы)</w:t>
            </w:r>
          </w:p>
        </w:tc>
      </w:tr>
      <w:tr w:rsidR="00C9600F" w:rsidRPr="00C9600F" w14:paraId="345CE601" w14:textId="77777777" w:rsidTr="00582E24">
        <w:trPr>
          <w:trHeight w:val="340"/>
        </w:trPr>
        <w:tc>
          <w:tcPr>
            <w:tcW w:w="1709" w:type="pct"/>
            <w:vMerge/>
            <w:vAlign w:val="center"/>
          </w:tcPr>
          <w:p w14:paraId="03D76482" w14:textId="77777777" w:rsidR="00794DF9" w:rsidRPr="00C9600F" w:rsidRDefault="00794DF9" w:rsidP="00D26AD8">
            <w:pPr>
              <w:autoSpaceDE/>
              <w:autoSpaceDN/>
              <w:adjustRightInd/>
              <w:spacing w:line="240" w:lineRule="auto"/>
              <w:ind w:firstLine="0"/>
              <w:jc w:val="center"/>
              <w:rPr>
                <w:rFonts w:eastAsia="Times New Roman"/>
                <w:b/>
                <w:sz w:val="18"/>
                <w:szCs w:val="18"/>
                <w:lang w:eastAsia="ru-RU"/>
              </w:rPr>
            </w:pPr>
          </w:p>
        </w:tc>
        <w:tc>
          <w:tcPr>
            <w:tcW w:w="1600" w:type="pct"/>
            <w:vMerge/>
            <w:vAlign w:val="center"/>
          </w:tcPr>
          <w:p w14:paraId="793787DF" w14:textId="77777777" w:rsidR="00794DF9" w:rsidRPr="00C9600F" w:rsidRDefault="00794DF9" w:rsidP="00D26AD8">
            <w:pPr>
              <w:autoSpaceDE/>
              <w:autoSpaceDN/>
              <w:adjustRightInd/>
              <w:spacing w:line="240" w:lineRule="auto"/>
              <w:ind w:firstLine="0"/>
              <w:jc w:val="center"/>
              <w:rPr>
                <w:rFonts w:eastAsia="Times New Roman"/>
                <w:b/>
                <w:sz w:val="18"/>
                <w:szCs w:val="18"/>
                <w:lang w:eastAsia="ru-RU"/>
              </w:rPr>
            </w:pPr>
          </w:p>
        </w:tc>
        <w:tc>
          <w:tcPr>
            <w:tcW w:w="574" w:type="pct"/>
            <w:tcBorders>
              <w:top w:val="single" w:sz="4" w:space="0" w:color="auto"/>
            </w:tcBorders>
            <w:vAlign w:val="center"/>
          </w:tcPr>
          <w:p w14:paraId="62645C23" w14:textId="77777777" w:rsidR="00794DF9" w:rsidRPr="00C9600F" w:rsidRDefault="00794DF9" w:rsidP="00D26AD8">
            <w:pPr>
              <w:autoSpaceDE/>
              <w:autoSpaceDN/>
              <w:adjustRightInd/>
              <w:spacing w:line="240" w:lineRule="auto"/>
              <w:ind w:firstLine="0"/>
              <w:jc w:val="center"/>
              <w:rPr>
                <w:rFonts w:eastAsia="Times New Roman"/>
                <w:b/>
                <w:sz w:val="18"/>
                <w:szCs w:val="18"/>
                <w:lang w:eastAsia="ru-RU"/>
              </w:rPr>
            </w:pPr>
            <w:r w:rsidRPr="00C9600F">
              <w:rPr>
                <w:rFonts w:eastAsia="Times New Roman"/>
                <w:b/>
                <w:sz w:val="18"/>
                <w:szCs w:val="18"/>
                <w:lang w:eastAsia="ru-RU"/>
              </w:rPr>
              <w:t>ед. изм.</w:t>
            </w:r>
          </w:p>
        </w:tc>
        <w:tc>
          <w:tcPr>
            <w:tcW w:w="560" w:type="pct"/>
            <w:tcBorders>
              <w:top w:val="single" w:sz="4" w:space="0" w:color="auto"/>
            </w:tcBorders>
            <w:vAlign w:val="center"/>
          </w:tcPr>
          <w:p w14:paraId="3F2F9ABC" w14:textId="77777777" w:rsidR="00794DF9" w:rsidRPr="00C9600F" w:rsidRDefault="00794DF9" w:rsidP="00D26AD8">
            <w:pPr>
              <w:autoSpaceDE/>
              <w:autoSpaceDN/>
              <w:adjustRightInd/>
              <w:spacing w:line="240" w:lineRule="auto"/>
              <w:ind w:firstLine="0"/>
              <w:jc w:val="center"/>
              <w:rPr>
                <w:rFonts w:eastAsia="Times New Roman"/>
                <w:b/>
                <w:sz w:val="18"/>
                <w:szCs w:val="18"/>
                <w:lang w:eastAsia="ru-RU"/>
              </w:rPr>
            </w:pPr>
            <w:r w:rsidRPr="00C9600F">
              <w:rPr>
                <w:rFonts w:eastAsia="Times New Roman"/>
                <w:b/>
                <w:sz w:val="18"/>
                <w:szCs w:val="18"/>
                <w:lang w:eastAsia="ru-RU"/>
              </w:rPr>
              <w:t>кол-во</w:t>
            </w:r>
          </w:p>
        </w:tc>
        <w:tc>
          <w:tcPr>
            <w:tcW w:w="557" w:type="pct"/>
            <w:vMerge/>
          </w:tcPr>
          <w:p w14:paraId="204FE6FB" w14:textId="77777777" w:rsidR="00794DF9" w:rsidRPr="00C9600F" w:rsidRDefault="00794DF9" w:rsidP="00D26AD8">
            <w:pPr>
              <w:autoSpaceDE/>
              <w:autoSpaceDN/>
              <w:adjustRightInd/>
              <w:spacing w:line="240" w:lineRule="auto"/>
              <w:ind w:firstLine="0"/>
              <w:jc w:val="center"/>
              <w:rPr>
                <w:rFonts w:eastAsia="Times New Roman"/>
                <w:b/>
                <w:sz w:val="18"/>
                <w:szCs w:val="18"/>
                <w:lang w:eastAsia="ru-RU"/>
              </w:rPr>
            </w:pPr>
          </w:p>
        </w:tc>
      </w:tr>
      <w:tr w:rsidR="00C9600F" w:rsidRPr="00C9600F" w14:paraId="38D8F617" w14:textId="77777777" w:rsidTr="00AA69D1">
        <w:trPr>
          <w:trHeight w:val="737"/>
        </w:trPr>
        <w:tc>
          <w:tcPr>
            <w:tcW w:w="1709" w:type="pct"/>
            <w:vAlign w:val="center"/>
          </w:tcPr>
          <w:p w14:paraId="6AF07E64" w14:textId="72060A8B" w:rsidR="00794DF9" w:rsidRPr="00C9600F" w:rsidRDefault="00582E24" w:rsidP="00AA69D1">
            <w:pPr>
              <w:autoSpaceDE/>
              <w:autoSpaceDN/>
              <w:adjustRightInd/>
              <w:spacing w:line="240" w:lineRule="auto"/>
              <w:ind w:firstLine="0"/>
              <w:rPr>
                <w:rFonts w:eastAsia="Calibri"/>
                <w:sz w:val="18"/>
                <w:szCs w:val="18"/>
              </w:rPr>
            </w:pPr>
            <w:r w:rsidRPr="00C9600F">
              <w:rPr>
                <w:sz w:val="18"/>
                <w:szCs w:val="18"/>
              </w:rPr>
              <w:t>от отвода на ж/д 10 ВЛТ до отвода на ж/д 11ВЛТ</w:t>
            </w:r>
          </w:p>
        </w:tc>
        <w:tc>
          <w:tcPr>
            <w:tcW w:w="1600" w:type="pct"/>
            <w:vAlign w:val="center"/>
          </w:tcPr>
          <w:p w14:paraId="272DADDA" w14:textId="6EE11926" w:rsidR="00794DF9" w:rsidRPr="00C9600F" w:rsidRDefault="00794DF9" w:rsidP="00582E24">
            <w:pPr>
              <w:autoSpaceDE/>
              <w:autoSpaceDN/>
              <w:adjustRightInd/>
              <w:spacing w:line="240" w:lineRule="auto"/>
              <w:ind w:firstLine="0"/>
              <w:rPr>
                <w:rFonts w:eastAsia="Calibri"/>
                <w:sz w:val="18"/>
                <w:szCs w:val="18"/>
              </w:rPr>
            </w:pPr>
            <w:r w:rsidRPr="00C9600F">
              <w:rPr>
                <w:rFonts w:eastAsia="Calibri"/>
                <w:sz w:val="18"/>
                <w:szCs w:val="18"/>
              </w:rPr>
              <w:t xml:space="preserve">Замена тепловой сети d </w:t>
            </w:r>
            <w:r w:rsidR="00582E24" w:rsidRPr="00C9600F">
              <w:rPr>
                <w:rFonts w:eastAsia="Calibri"/>
                <w:sz w:val="18"/>
                <w:szCs w:val="18"/>
              </w:rPr>
              <w:t>63</w:t>
            </w:r>
          </w:p>
        </w:tc>
        <w:tc>
          <w:tcPr>
            <w:tcW w:w="574" w:type="pct"/>
            <w:vAlign w:val="center"/>
          </w:tcPr>
          <w:p w14:paraId="1E7350D9" w14:textId="77777777" w:rsidR="00794DF9" w:rsidRPr="00C9600F" w:rsidRDefault="00794DF9" w:rsidP="00D26AD8">
            <w:pPr>
              <w:autoSpaceDE/>
              <w:autoSpaceDN/>
              <w:adjustRightInd/>
              <w:spacing w:line="240" w:lineRule="auto"/>
              <w:ind w:firstLine="0"/>
              <w:jc w:val="center"/>
              <w:rPr>
                <w:rFonts w:eastAsia="Calibri"/>
                <w:sz w:val="18"/>
                <w:szCs w:val="18"/>
              </w:rPr>
            </w:pPr>
            <w:r w:rsidRPr="00C9600F">
              <w:rPr>
                <w:rFonts w:eastAsia="Calibri"/>
                <w:sz w:val="18"/>
                <w:szCs w:val="18"/>
              </w:rPr>
              <w:t>км.</w:t>
            </w:r>
          </w:p>
        </w:tc>
        <w:tc>
          <w:tcPr>
            <w:tcW w:w="560" w:type="pct"/>
            <w:vAlign w:val="center"/>
          </w:tcPr>
          <w:p w14:paraId="48F167B4" w14:textId="186A9809" w:rsidR="00794DF9" w:rsidRPr="00C9600F" w:rsidRDefault="00794DF9" w:rsidP="00582E24">
            <w:pPr>
              <w:autoSpaceDE/>
              <w:autoSpaceDN/>
              <w:adjustRightInd/>
              <w:spacing w:line="240" w:lineRule="auto"/>
              <w:ind w:firstLine="0"/>
              <w:jc w:val="center"/>
              <w:rPr>
                <w:rFonts w:eastAsia="Calibri"/>
                <w:sz w:val="18"/>
                <w:szCs w:val="18"/>
              </w:rPr>
            </w:pPr>
            <w:r w:rsidRPr="00C9600F">
              <w:rPr>
                <w:rFonts w:eastAsia="Calibri"/>
                <w:sz w:val="18"/>
                <w:szCs w:val="18"/>
              </w:rPr>
              <w:t>0,</w:t>
            </w:r>
            <w:r w:rsidR="00582E24" w:rsidRPr="00C9600F">
              <w:rPr>
                <w:rFonts w:eastAsia="Calibri"/>
                <w:sz w:val="18"/>
                <w:szCs w:val="18"/>
              </w:rPr>
              <w:t>066</w:t>
            </w:r>
          </w:p>
        </w:tc>
        <w:tc>
          <w:tcPr>
            <w:tcW w:w="557" w:type="pct"/>
            <w:vAlign w:val="center"/>
          </w:tcPr>
          <w:p w14:paraId="70243A2E" w14:textId="13DE6AE9" w:rsidR="00794DF9" w:rsidRPr="00C9600F" w:rsidRDefault="00582E24" w:rsidP="00D26AD8">
            <w:pPr>
              <w:autoSpaceDE/>
              <w:autoSpaceDN/>
              <w:adjustRightInd/>
              <w:spacing w:line="240" w:lineRule="auto"/>
              <w:ind w:firstLine="0"/>
              <w:jc w:val="center"/>
              <w:rPr>
                <w:rFonts w:eastAsia="Calibri"/>
                <w:sz w:val="18"/>
                <w:szCs w:val="18"/>
                <w:lang w:val="en-US"/>
              </w:rPr>
            </w:pPr>
            <w:r w:rsidRPr="00C9600F">
              <w:rPr>
                <w:rFonts w:eastAsia="Calibri"/>
                <w:sz w:val="18"/>
                <w:szCs w:val="18"/>
              </w:rPr>
              <w:t>РР</w:t>
            </w:r>
            <w:r w:rsidRPr="00C9600F">
              <w:rPr>
                <w:rFonts w:eastAsia="Calibri"/>
                <w:sz w:val="18"/>
                <w:szCs w:val="18"/>
                <w:lang w:val="en-US"/>
              </w:rPr>
              <w:t>R</w:t>
            </w:r>
          </w:p>
        </w:tc>
      </w:tr>
      <w:tr w:rsidR="00C9600F" w:rsidRPr="00C9600F" w14:paraId="7DE7A3CD" w14:textId="77777777" w:rsidTr="00AA69D1">
        <w:trPr>
          <w:trHeight w:val="624"/>
        </w:trPr>
        <w:tc>
          <w:tcPr>
            <w:tcW w:w="1709" w:type="pct"/>
            <w:vAlign w:val="center"/>
          </w:tcPr>
          <w:p w14:paraId="7665A219" w14:textId="5590297A" w:rsidR="00582E24" w:rsidRPr="00C9600F" w:rsidRDefault="00582E24" w:rsidP="00AA69D1">
            <w:pPr>
              <w:autoSpaceDE/>
              <w:autoSpaceDN/>
              <w:adjustRightInd/>
              <w:spacing w:line="240" w:lineRule="auto"/>
              <w:ind w:firstLine="0"/>
              <w:rPr>
                <w:rFonts w:eastAsia="Calibri"/>
                <w:sz w:val="18"/>
                <w:szCs w:val="18"/>
              </w:rPr>
            </w:pPr>
            <w:r w:rsidRPr="00C9600F">
              <w:rPr>
                <w:sz w:val="18"/>
                <w:szCs w:val="18"/>
              </w:rPr>
              <w:t>отвод на ж/д 10 ВЛТ</w:t>
            </w:r>
          </w:p>
        </w:tc>
        <w:tc>
          <w:tcPr>
            <w:tcW w:w="1600" w:type="pct"/>
            <w:vAlign w:val="center"/>
          </w:tcPr>
          <w:p w14:paraId="34089FCE" w14:textId="77777777" w:rsidR="00582E24" w:rsidRPr="00C9600F" w:rsidRDefault="00582E24" w:rsidP="00D26AD8">
            <w:pPr>
              <w:autoSpaceDE/>
              <w:autoSpaceDN/>
              <w:adjustRightInd/>
              <w:spacing w:line="240" w:lineRule="auto"/>
              <w:ind w:firstLine="0"/>
              <w:rPr>
                <w:rFonts w:eastAsia="Calibri"/>
                <w:sz w:val="18"/>
                <w:szCs w:val="18"/>
              </w:rPr>
            </w:pPr>
            <w:r w:rsidRPr="00C9600F">
              <w:rPr>
                <w:rFonts w:eastAsia="Calibri"/>
                <w:sz w:val="18"/>
                <w:szCs w:val="18"/>
              </w:rPr>
              <w:t>Замена тепловой сети d 63</w:t>
            </w:r>
          </w:p>
        </w:tc>
        <w:tc>
          <w:tcPr>
            <w:tcW w:w="574" w:type="pct"/>
            <w:vAlign w:val="center"/>
          </w:tcPr>
          <w:p w14:paraId="49E76C17" w14:textId="77777777" w:rsidR="00582E24" w:rsidRPr="00C9600F" w:rsidRDefault="00582E24" w:rsidP="00D26AD8">
            <w:pPr>
              <w:autoSpaceDE/>
              <w:autoSpaceDN/>
              <w:adjustRightInd/>
              <w:spacing w:line="240" w:lineRule="auto"/>
              <w:ind w:firstLine="0"/>
              <w:jc w:val="center"/>
              <w:rPr>
                <w:rFonts w:eastAsia="Calibri"/>
                <w:sz w:val="18"/>
                <w:szCs w:val="18"/>
              </w:rPr>
            </w:pPr>
            <w:r w:rsidRPr="00C9600F">
              <w:rPr>
                <w:rFonts w:eastAsia="Calibri"/>
                <w:sz w:val="18"/>
                <w:szCs w:val="18"/>
              </w:rPr>
              <w:t>км.</w:t>
            </w:r>
          </w:p>
        </w:tc>
        <w:tc>
          <w:tcPr>
            <w:tcW w:w="560" w:type="pct"/>
            <w:vAlign w:val="center"/>
          </w:tcPr>
          <w:p w14:paraId="4E2A886B" w14:textId="3C0C6C5D" w:rsidR="00582E24" w:rsidRPr="00C9600F" w:rsidRDefault="00582E24" w:rsidP="00582E24">
            <w:pPr>
              <w:autoSpaceDE/>
              <w:autoSpaceDN/>
              <w:adjustRightInd/>
              <w:spacing w:line="240" w:lineRule="auto"/>
              <w:ind w:firstLine="0"/>
              <w:jc w:val="center"/>
              <w:rPr>
                <w:rFonts w:eastAsia="Calibri"/>
                <w:sz w:val="18"/>
                <w:szCs w:val="18"/>
              </w:rPr>
            </w:pPr>
            <w:r w:rsidRPr="00C9600F">
              <w:rPr>
                <w:rFonts w:eastAsia="Calibri"/>
                <w:sz w:val="18"/>
                <w:szCs w:val="18"/>
              </w:rPr>
              <w:t>0,009</w:t>
            </w:r>
          </w:p>
        </w:tc>
        <w:tc>
          <w:tcPr>
            <w:tcW w:w="557" w:type="pct"/>
            <w:vAlign w:val="center"/>
          </w:tcPr>
          <w:p w14:paraId="50C05772" w14:textId="77777777" w:rsidR="00582E24" w:rsidRPr="00C9600F" w:rsidRDefault="00582E24" w:rsidP="00D26AD8">
            <w:pPr>
              <w:autoSpaceDE/>
              <w:autoSpaceDN/>
              <w:adjustRightInd/>
              <w:spacing w:line="240" w:lineRule="auto"/>
              <w:ind w:firstLine="0"/>
              <w:jc w:val="center"/>
              <w:rPr>
                <w:rFonts w:eastAsia="Calibri"/>
                <w:sz w:val="18"/>
                <w:szCs w:val="18"/>
                <w:lang w:val="en-US"/>
              </w:rPr>
            </w:pPr>
            <w:r w:rsidRPr="00C9600F">
              <w:rPr>
                <w:rFonts w:eastAsia="Calibri"/>
                <w:sz w:val="18"/>
                <w:szCs w:val="18"/>
              </w:rPr>
              <w:t>РР</w:t>
            </w:r>
            <w:r w:rsidRPr="00C9600F">
              <w:rPr>
                <w:rFonts w:eastAsia="Calibri"/>
                <w:sz w:val="18"/>
                <w:szCs w:val="18"/>
                <w:lang w:val="en-US"/>
              </w:rPr>
              <w:t>R</w:t>
            </w:r>
          </w:p>
        </w:tc>
      </w:tr>
      <w:tr w:rsidR="00C9600F" w:rsidRPr="00C9600F" w14:paraId="0D5AF86B" w14:textId="77777777" w:rsidTr="00AA69D1">
        <w:trPr>
          <w:trHeight w:val="624"/>
        </w:trPr>
        <w:tc>
          <w:tcPr>
            <w:tcW w:w="1709" w:type="pct"/>
            <w:vAlign w:val="center"/>
          </w:tcPr>
          <w:p w14:paraId="3A83E530" w14:textId="4A3F2668" w:rsidR="00582E24" w:rsidRPr="00C9600F" w:rsidRDefault="00582E24" w:rsidP="00AA69D1">
            <w:pPr>
              <w:autoSpaceDE/>
              <w:autoSpaceDN/>
              <w:adjustRightInd/>
              <w:spacing w:line="240" w:lineRule="auto"/>
              <w:ind w:firstLine="0"/>
              <w:rPr>
                <w:rFonts w:eastAsia="Times New Roman"/>
                <w:sz w:val="18"/>
                <w:szCs w:val="18"/>
                <w:lang w:eastAsia="ru-RU"/>
              </w:rPr>
            </w:pPr>
            <w:r w:rsidRPr="00C9600F">
              <w:rPr>
                <w:sz w:val="18"/>
                <w:szCs w:val="18"/>
              </w:rPr>
              <w:t>отвод на ж/д 11 ВЛТ</w:t>
            </w:r>
          </w:p>
        </w:tc>
        <w:tc>
          <w:tcPr>
            <w:tcW w:w="1600" w:type="pct"/>
            <w:vAlign w:val="center"/>
          </w:tcPr>
          <w:p w14:paraId="70FC23B3" w14:textId="5DFB5F56" w:rsidR="00582E24" w:rsidRPr="00C9600F" w:rsidRDefault="00582E24" w:rsidP="00582E24">
            <w:pPr>
              <w:autoSpaceDE/>
              <w:autoSpaceDN/>
              <w:adjustRightInd/>
              <w:spacing w:line="240" w:lineRule="auto"/>
              <w:ind w:firstLine="0"/>
              <w:rPr>
                <w:rFonts w:eastAsia="Calibri"/>
                <w:sz w:val="18"/>
                <w:szCs w:val="18"/>
              </w:rPr>
            </w:pPr>
            <w:r w:rsidRPr="00C9600F">
              <w:rPr>
                <w:rFonts w:eastAsia="Calibri"/>
                <w:sz w:val="18"/>
                <w:szCs w:val="18"/>
              </w:rPr>
              <w:t>Замена тепловой сети d 63</w:t>
            </w:r>
          </w:p>
        </w:tc>
        <w:tc>
          <w:tcPr>
            <w:tcW w:w="574" w:type="pct"/>
            <w:vAlign w:val="center"/>
          </w:tcPr>
          <w:p w14:paraId="13F26BE3" w14:textId="77777777" w:rsidR="00582E24" w:rsidRPr="00C9600F" w:rsidRDefault="00582E24" w:rsidP="00D26AD8">
            <w:pPr>
              <w:autoSpaceDE/>
              <w:autoSpaceDN/>
              <w:adjustRightInd/>
              <w:spacing w:line="240" w:lineRule="auto"/>
              <w:ind w:firstLine="0"/>
              <w:jc w:val="center"/>
              <w:rPr>
                <w:rFonts w:eastAsia="Calibri"/>
                <w:sz w:val="18"/>
                <w:szCs w:val="18"/>
              </w:rPr>
            </w:pPr>
            <w:r w:rsidRPr="00C9600F">
              <w:rPr>
                <w:rFonts w:eastAsia="Calibri"/>
                <w:sz w:val="18"/>
                <w:szCs w:val="18"/>
              </w:rPr>
              <w:t>км.</w:t>
            </w:r>
          </w:p>
        </w:tc>
        <w:tc>
          <w:tcPr>
            <w:tcW w:w="560" w:type="pct"/>
            <w:vAlign w:val="center"/>
          </w:tcPr>
          <w:p w14:paraId="56219FA2" w14:textId="501F003B" w:rsidR="00582E24" w:rsidRPr="00C9600F" w:rsidRDefault="00582E24" w:rsidP="00582E24">
            <w:pPr>
              <w:autoSpaceDE/>
              <w:autoSpaceDN/>
              <w:adjustRightInd/>
              <w:spacing w:line="240" w:lineRule="auto"/>
              <w:ind w:firstLine="0"/>
              <w:jc w:val="center"/>
              <w:rPr>
                <w:rFonts w:eastAsia="Calibri"/>
                <w:sz w:val="18"/>
                <w:szCs w:val="18"/>
              </w:rPr>
            </w:pPr>
            <w:r w:rsidRPr="00C9600F">
              <w:rPr>
                <w:rFonts w:eastAsia="Calibri"/>
                <w:sz w:val="18"/>
                <w:szCs w:val="18"/>
              </w:rPr>
              <w:t>0,005</w:t>
            </w:r>
          </w:p>
        </w:tc>
        <w:tc>
          <w:tcPr>
            <w:tcW w:w="557" w:type="pct"/>
            <w:vAlign w:val="center"/>
          </w:tcPr>
          <w:p w14:paraId="62F5DE38" w14:textId="77777777" w:rsidR="00582E24" w:rsidRPr="00C9600F" w:rsidRDefault="00582E24" w:rsidP="00D26AD8">
            <w:pPr>
              <w:autoSpaceDE/>
              <w:autoSpaceDN/>
              <w:adjustRightInd/>
              <w:spacing w:line="240" w:lineRule="auto"/>
              <w:ind w:firstLine="0"/>
              <w:jc w:val="center"/>
              <w:rPr>
                <w:rFonts w:eastAsia="Calibri"/>
                <w:sz w:val="18"/>
                <w:szCs w:val="18"/>
              </w:rPr>
            </w:pPr>
            <w:r w:rsidRPr="00C9600F">
              <w:rPr>
                <w:rFonts w:eastAsia="Calibri"/>
                <w:sz w:val="18"/>
                <w:szCs w:val="18"/>
              </w:rPr>
              <w:t>РР</w:t>
            </w:r>
            <w:r w:rsidRPr="00C9600F">
              <w:rPr>
                <w:rFonts w:eastAsia="Calibri"/>
                <w:sz w:val="18"/>
                <w:szCs w:val="18"/>
                <w:lang w:val="en-US"/>
              </w:rPr>
              <w:t>R</w:t>
            </w:r>
          </w:p>
        </w:tc>
      </w:tr>
      <w:tr w:rsidR="00C9600F" w:rsidRPr="00C9600F" w14:paraId="26B37ABE" w14:textId="77777777" w:rsidTr="00AA69D1">
        <w:trPr>
          <w:trHeight w:val="1020"/>
        </w:trPr>
        <w:tc>
          <w:tcPr>
            <w:tcW w:w="1709" w:type="pct"/>
            <w:vAlign w:val="center"/>
          </w:tcPr>
          <w:p w14:paraId="75F8CDD3" w14:textId="740E31FB" w:rsidR="00582E24" w:rsidRPr="00C9600F" w:rsidRDefault="00582E24" w:rsidP="00AA69D1">
            <w:pPr>
              <w:autoSpaceDE/>
              <w:autoSpaceDN/>
              <w:adjustRightInd/>
              <w:spacing w:line="240" w:lineRule="auto"/>
              <w:ind w:firstLine="0"/>
              <w:rPr>
                <w:sz w:val="18"/>
                <w:szCs w:val="18"/>
              </w:rPr>
            </w:pPr>
            <w:r w:rsidRPr="00C9600F">
              <w:rPr>
                <w:sz w:val="18"/>
                <w:szCs w:val="18"/>
              </w:rPr>
              <w:t>от отвода на ж/д 10 ВЛТ до отвода на ж/д 11ВЛТ</w:t>
            </w:r>
          </w:p>
        </w:tc>
        <w:tc>
          <w:tcPr>
            <w:tcW w:w="1600" w:type="pct"/>
            <w:vAlign w:val="center"/>
          </w:tcPr>
          <w:p w14:paraId="64FD1741" w14:textId="14169194" w:rsidR="00582E24" w:rsidRPr="00C9600F" w:rsidRDefault="00582E24" w:rsidP="00582E24">
            <w:pPr>
              <w:autoSpaceDE/>
              <w:autoSpaceDN/>
              <w:adjustRightInd/>
              <w:spacing w:line="240" w:lineRule="auto"/>
              <w:ind w:firstLine="0"/>
              <w:rPr>
                <w:rFonts w:eastAsia="Calibri"/>
                <w:sz w:val="18"/>
                <w:szCs w:val="18"/>
              </w:rPr>
            </w:pPr>
            <w:r w:rsidRPr="00C9600F">
              <w:rPr>
                <w:rFonts w:eastAsia="Calibri"/>
                <w:sz w:val="18"/>
                <w:szCs w:val="18"/>
              </w:rPr>
              <w:t>Замена тепловой сети d 63</w:t>
            </w:r>
          </w:p>
        </w:tc>
        <w:tc>
          <w:tcPr>
            <w:tcW w:w="574" w:type="pct"/>
            <w:vAlign w:val="center"/>
          </w:tcPr>
          <w:p w14:paraId="5C71FF57" w14:textId="40DB8BC5" w:rsidR="00582E24" w:rsidRPr="00C9600F" w:rsidRDefault="00582E24" w:rsidP="00D26AD8">
            <w:pPr>
              <w:autoSpaceDE/>
              <w:autoSpaceDN/>
              <w:adjustRightInd/>
              <w:spacing w:line="240" w:lineRule="auto"/>
              <w:ind w:firstLine="0"/>
              <w:jc w:val="center"/>
              <w:rPr>
                <w:rFonts w:eastAsia="Calibri"/>
                <w:sz w:val="18"/>
                <w:szCs w:val="18"/>
              </w:rPr>
            </w:pPr>
            <w:r w:rsidRPr="00C9600F">
              <w:rPr>
                <w:rFonts w:eastAsia="Calibri"/>
                <w:sz w:val="18"/>
                <w:szCs w:val="18"/>
              </w:rPr>
              <w:t>км.</w:t>
            </w:r>
          </w:p>
        </w:tc>
        <w:tc>
          <w:tcPr>
            <w:tcW w:w="560" w:type="pct"/>
            <w:vAlign w:val="center"/>
          </w:tcPr>
          <w:p w14:paraId="1C5D8792" w14:textId="5058C175" w:rsidR="00582E24" w:rsidRPr="00C9600F" w:rsidRDefault="00582E24" w:rsidP="00D26AD8">
            <w:pPr>
              <w:autoSpaceDE/>
              <w:autoSpaceDN/>
              <w:adjustRightInd/>
              <w:spacing w:line="240" w:lineRule="auto"/>
              <w:ind w:firstLine="0"/>
              <w:jc w:val="center"/>
              <w:rPr>
                <w:rFonts w:eastAsia="Calibri"/>
                <w:sz w:val="18"/>
                <w:szCs w:val="18"/>
              </w:rPr>
            </w:pPr>
            <w:r w:rsidRPr="00C9600F">
              <w:rPr>
                <w:rFonts w:eastAsia="Calibri"/>
                <w:sz w:val="18"/>
                <w:szCs w:val="18"/>
              </w:rPr>
              <w:t>0,049</w:t>
            </w:r>
          </w:p>
        </w:tc>
        <w:tc>
          <w:tcPr>
            <w:tcW w:w="557" w:type="pct"/>
            <w:vAlign w:val="center"/>
          </w:tcPr>
          <w:p w14:paraId="4B26B325" w14:textId="77777777" w:rsidR="00582E24" w:rsidRPr="00C9600F" w:rsidRDefault="00582E24" w:rsidP="00D26AD8">
            <w:pPr>
              <w:autoSpaceDE/>
              <w:autoSpaceDN/>
              <w:adjustRightInd/>
              <w:spacing w:line="240" w:lineRule="auto"/>
              <w:ind w:firstLine="0"/>
              <w:jc w:val="center"/>
              <w:rPr>
                <w:rFonts w:eastAsia="Calibri"/>
                <w:sz w:val="18"/>
                <w:szCs w:val="18"/>
              </w:rPr>
            </w:pPr>
            <w:r w:rsidRPr="00C9600F">
              <w:rPr>
                <w:rFonts w:eastAsia="Calibri"/>
                <w:sz w:val="18"/>
                <w:szCs w:val="18"/>
              </w:rPr>
              <w:t>РРR</w:t>
            </w:r>
          </w:p>
        </w:tc>
      </w:tr>
      <w:tr w:rsidR="00582E24" w:rsidRPr="00C9600F" w14:paraId="24A57C5F" w14:textId="77777777" w:rsidTr="00AA69D1">
        <w:trPr>
          <w:trHeight w:val="1020"/>
        </w:trPr>
        <w:tc>
          <w:tcPr>
            <w:tcW w:w="1709" w:type="pct"/>
            <w:vAlign w:val="center"/>
          </w:tcPr>
          <w:p w14:paraId="362049EE" w14:textId="5FA051CF" w:rsidR="00582E24" w:rsidRPr="00C9600F" w:rsidRDefault="00582E24" w:rsidP="00AA69D1">
            <w:pPr>
              <w:autoSpaceDE/>
              <w:autoSpaceDN/>
              <w:adjustRightInd/>
              <w:spacing w:line="240" w:lineRule="auto"/>
              <w:ind w:firstLine="0"/>
              <w:rPr>
                <w:sz w:val="18"/>
                <w:szCs w:val="18"/>
              </w:rPr>
            </w:pPr>
            <w:r w:rsidRPr="00C9600F">
              <w:rPr>
                <w:sz w:val="18"/>
                <w:szCs w:val="18"/>
              </w:rPr>
              <w:t>отвод на ж/д. 12 ВЛТ</w:t>
            </w:r>
          </w:p>
        </w:tc>
        <w:tc>
          <w:tcPr>
            <w:tcW w:w="1600" w:type="pct"/>
            <w:vAlign w:val="center"/>
          </w:tcPr>
          <w:p w14:paraId="0FC0ECF1" w14:textId="418DD677" w:rsidR="00582E24" w:rsidRPr="00C9600F" w:rsidRDefault="00582E24" w:rsidP="00D26AD8">
            <w:pPr>
              <w:autoSpaceDE/>
              <w:autoSpaceDN/>
              <w:adjustRightInd/>
              <w:spacing w:line="240" w:lineRule="auto"/>
              <w:ind w:firstLine="0"/>
              <w:rPr>
                <w:rFonts w:eastAsia="Calibri"/>
                <w:sz w:val="18"/>
                <w:szCs w:val="18"/>
              </w:rPr>
            </w:pPr>
            <w:r w:rsidRPr="00C9600F">
              <w:rPr>
                <w:rFonts w:eastAsia="Calibri"/>
                <w:sz w:val="18"/>
                <w:szCs w:val="18"/>
              </w:rPr>
              <w:t>Замена тепловой сети d 63</w:t>
            </w:r>
          </w:p>
        </w:tc>
        <w:tc>
          <w:tcPr>
            <w:tcW w:w="574" w:type="pct"/>
            <w:vAlign w:val="center"/>
          </w:tcPr>
          <w:p w14:paraId="774EA1A1" w14:textId="79695B29" w:rsidR="00582E24" w:rsidRPr="00C9600F" w:rsidRDefault="00582E24" w:rsidP="00D26AD8">
            <w:pPr>
              <w:autoSpaceDE/>
              <w:autoSpaceDN/>
              <w:adjustRightInd/>
              <w:spacing w:line="240" w:lineRule="auto"/>
              <w:ind w:firstLine="0"/>
              <w:jc w:val="center"/>
              <w:rPr>
                <w:rFonts w:eastAsia="Calibri"/>
                <w:sz w:val="18"/>
                <w:szCs w:val="18"/>
              </w:rPr>
            </w:pPr>
            <w:r w:rsidRPr="00C9600F">
              <w:rPr>
                <w:rFonts w:eastAsia="Calibri"/>
                <w:sz w:val="18"/>
                <w:szCs w:val="18"/>
              </w:rPr>
              <w:t>км.</w:t>
            </w:r>
          </w:p>
        </w:tc>
        <w:tc>
          <w:tcPr>
            <w:tcW w:w="560" w:type="pct"/>
            <w:vAlign w:val="center"/>
          </w:tcPr>
          <w:p w14:paraId="1E9B93A7" w14:textId="7802802A" w:rsidR="00582E24" w:rsidRPr="00C9600F" w:rsidRDefault="00582E24" w:rsidP="00D26AD8">
            <w:pPr>
              <w:autoSpaceDE/>
              <w:autoSpaceDN/>
              <w:adjustRightInd/>
              <w:spacing w:line="240" w:lineRule="auto"/>
              <w:ind w:firstLine="0"/>
              <w:jc w:val="center"/>
              <w:rPr>
                <w:rFonts w:eastAsia="Calibri"/>
                <w:sz w:val="18"/>
                <w:szCs w:val="18"/>
              </w:rPr>
            </w:pPr>
            <w:r w:rsidRPr="00C9600F">
              <w:rPr>
                <w:rFonts w:eastAsia="Calibri"/>
                <w:sz w:val="18"/>
                <w:szCs w:val="18"/>
              </w:rPr>
              <w:t>0,005</w:t>
            </w:r>
          </w:p>
        </w:tc>
        <w:tc>
          <w:tcPr>
            <w:tcW w:w="557" w:type="pct"/>
            <w:vAlign w:val="center"/>
          </w:tcPr>
          <w:p w14:paraId="517C3260" w14:textId="5F7D0DD7" w:rsidR="00582E24" w:rsidRPr="00C9600F" w:rsidRDefault="00582E24" w:rsidP="00D26AD8">
            <w:pPr>
              <w:autoSpaceDE/>
              <w:autoSpaceDN/>
              <w:adjustRightInd/>
              <w:spacing w:line="240" w:lineRule="auto"/>
              <w:ind w:firstLine="0"/>
              <w:jc w:val="center"/>
              <w:rPr>
                <w:rFonts w:eastAsia="Calibri"/>
                <w:sz w:val="18"/>
                <w:szCs w:val="18"/>
              </w:rPr>
            </w:pPr>
            <w:r w:rsidRPr="00C9600F">
              <w:rPr>
                <w:rFonts w:eastAsia="Calibri"/>
                <w:sz w:val="18"/>
                <w:szCs w:val="18"/>
              </w:rPr>
              <w:t>РРR</w:t>
            </w:r>
          </w:p>
        </w:tc>
      </w:tr>
    </w:tbl>
    <w:p w14:paraId="2A7880D3" w14:textId="77777777" w:rsidR="00490F56" w:rsidRPr="00C9600F" w:rsidRDefault="00490F56" w:rsidP="009765EA">
      <w:pPr>
        <w:pStyle w:val="affffff9"/>
        <w:spacing w:line="240" w:lineRule="auto"/>
        <w:rPr>
          <w:lang w:eastAsia="ru-RU"/>
        </w:rPr>
      </w:pPr>
    </w:p>
    <w:p w14:paraId="57AD9759" w14:textId="395E5EB5" w:rsidR="00281AF4" w:rsidRPr="00C9600F" w:rsidRDefault="00281AF4" w:rsidP="00281AF4">
      <w:pPr>
        <w:suppressAutoHyphens/>
        <w:autoSpaceDE/>
        <w:autoSpaceDN/>
        <w:adjustRightInd/>
        <w:rPr>
          <w:rFonts w:eastAsia="Calibri"/>
          <w:sz w:val="22"/>
          <w:szCs w:val="22"/>
        </w:rPr>
      </w:pPr>
      <w:r w:rsidRPr="00C9600F">
        <w:rPr>
          <w:rFonts w:eastAsia="Calibri"/>
          <w:sz w:val="22"/>
          <w:szCs w:val="22"/>
        </w:rPr>
        <w:t>Перечень выполненных мероприятий по реконструкции, модернизации, новому строительству, закрытию источников тепловой энергии и тепловых сетей за 2025 г. с указанием стоимости</w:t>
      </w:r>
      <w:r w:rsidRPr="00C9600F">
        <w:t xml:space="preserve"> </w:t>
      </w:r>
      <w:r w:rsidRPr="00C9600F">
        <w:rPr>
          <w:rFonts w:eastAsia="Calibri"/>
          <w:sz w:val="22"/>
          <w:szCs w:val="22"/>
        </w:rPr>
        <w:t>приведен в табл. 3.18.3.</w:t>
      </w:r>
    </w:p>
    <w:p w14:paraId="6EFEA1CB" w14:textId="2CA86F34" w:rsidR="00281AF4" w:rsidRPr="00C9600F" w:rsidRDefault="00281AF4" w:rsidP="00281AF4">
      <w:pPr>
        <w:autoSpaceDE/>
        <w:autoSpaceDN/>
        <w:adjustRightInd/>
        <w:spacing w:after="60" w:line="240" w:lineRule="auto"/>
        <w:jc w:val="right"/>
        <w:rPr>
          <w:b/>
        </w:rPr>
      </w:pPr>
      <w:r w:rsidRPr="00C9600F">
        <w:rPr>
          <w:b/>
        </w:rPr>
        <w:t>Таблица 3.18.3</w:t>
      </w:r>
    </w:p>
    <w:tbl>
      <w:tblPr>
        <w:tblStyle w:val="390"/>
        <w:tblW w:w="5000" w:type="pct"/>
        <w:tblLayout w:type="fixed"/>
        <w:tblLook w:val="04A0" w:firstRow="1" w:lastRow="0" w:firstColumn="1" w:lastColumn="0" w:noHBand="0" w:noVBand="1"/>
      </w:tblPr>
      <w:tblGrid>
        <w:gridCol w:w="5665"/>
        <w:gridCol w:w="1985"/>
        <w:gridCol w:w="1977"/>
      </w:tblGrid>
      <w:tr w:rsidR="00C9600F" w:rsidRPr="00F12E86" w14:paraId="1F25F37F" w14:textId="77777777" w:rsidTr="0037158A">
        <w:trPr>
          <w:trHeight w:val="525"/>
        </w:trPr>
        <w:tc>
          <w:tcPr>
            <w:tcW w:w="2942" w:type="pct"/>
            <w:noWrap/>
            <w:vAlign w:val="center"/>
            <w:hideMark/>
          </w:tcPr>
          <w:p w14:paraId="0150E33B" w14:textId="77777777" w:rsidR="00281AF4" w:rsidRPr="00F12E86" w:rsidRDefault="00281AF4" w:rsidP="00281AF4">
            <w:pPr>
              <w:suppressAutoHyphens/>
              <w:autoSpaceDE/>
              <w:autoSpaceDN/>
              <w:adjustRightInd/>
              <w:spacing w:line="288" w:lineRule="auto"/>
              <w:ind w:firstLine="22"/>
              <w:jc w:val="center"/>
              <w:rPr>
                <w:rFonts w:eastAsia="Times New Roman"/>
                <w:b/>
                <w:bCs/>
                <w:sz w:val="18"/>
                <w:szCs w:val="18"/>
                <w:lang w:eastAsia="ru-RU"/>
              </w:rPr>
            </w:pPr>
            <w:r w:rsidRPr="00F12E86">
              <w:rPr>
                <w:rFonts w:eastAsia="Times New Roman"/>
                <w:b/>
                <w:bCs/>
                <w:sz w:val="18"/>
                <w:szCs w:val="18"/>
                <w:lang w:eastAsia="ru-RU"/>
              </w:rPr>
              <w:t>Мероприятия</w:t>
            </w:r>
          </w:p>
        </w:tc>
        <w:tc>
          <w:tcPr>
            <w:tcW w:w="1031" w:type="pct"/>
            <w:vAlign w:val="center"/>
            <w:hideMark/>
          </w:tcPr>
          <w:p w14:paraId="1729ED3B" w14:textId="77777777" w:rsidR="00281AF4" w:rsidRPr="00F12E86" w:rsidRDefault="00281AF4" w:rsidP="00281AF4">
            <w:pPr>
              <w:suppressAutoHyphens/>
              <w:autoSpaceDE/>
              <w:autoSpaceDN/>
              <w:adjustRightInd/>
              <w:spacing w:line="240" w:lineRule="auto"/>
              <w:ind w:firstLine="0"/>
              <w:jc w:val="center"/>
              <w:rPr>
                <w:rFonts w:eastAsia="Times New Roman"/>
                <w:b/>
                <w:bCs/>
                <w:sz w:val="18"/>
                <w:szCs w:val="18"/>
                <w:lang w:eastAsia="ru-RU"/>
              </w:rPr>
            </w:pPr>
            <w:r w:rsidRPr="00F12E86">
              <w:rPr>
                <w:rFonts w:eastAsia="Times New Roman"/>
                <w:b/>
                <w:bCs/>
                <w:sz w:val="18"/>
                <w:szCs w:val="18"/>
                <w:lang w:eastAsia="ru-RU"/>
              </w:rPr>
              <w:t>План, руб, без НДС</w:t>
            </w:r>
          </w:p>
        </w:tc>
        <w:tc>
          <w:tcPr>
            <w:tcW w:w="1027" w:type="pct"/>
            <w:vAlign w:val="center"/>
            <w:hideMark/>
          </w:tcPr>
          <w:p w14:paraId="3E7EBD03" w14:textId="77777777" w:rsidR="00281AF4" w:rsidRPr="00F12E86" w:rsidRDefault="00281AF4" w:rsidP="00281AF4">
            <w:pPr>
              <w:suppressAutoHyphens/>
              <w:autoSpaceDE/>
              <w:autoSpaceDN/>
              <w:adjustRightInd/>
              <w:spacing w:line="240" w:lineRule="auto"/>
              <w:ind w:firstLine="0"/>
              <w:jc w:val="center"/>
              <w:rPr>
                <w:rFonts w:eastAsia="Times New Roman"/>
                <w:b/>
                <w:bCs/>
                <w:sz w:val="18"/>
                <w:szCs w:val="18"/>
                <w:lang w:eastAsia="ru-RU"/>
              </w:rPr>
            </w:pPr>
            <w:r w:rsidRPr="00F12E86">
              <w:rPr>
                <w:rFonts w:eastAsia="Times New Roman"/>
                <w:b/>
                <w:bCs/>
                <w:sz w:val="18"/>
                <w:szCs w:val="18"/>
                <w:lang w:eastAsia="ru-RU"/>
              </w:rPr>
              <w:t>Факт, руб, без НДС</w:t>
            </w:r>
          </w:p>
        </w:tc>
      </w:tr>
      <w:tr w:rsidR="00C9600F" w:rsidRPr="00C9600F" w14:paraId="433FA8C3" w14:textId="77777777" w:rsidTr="0037158A">
        <w:trPr>
          <w:trHeight w:val="567"/>
        </w:trPr>
        <w:tc>
          <w:tcPr>
            <w:tcW w:w="2942" w:type="pct"/>
            <w:noWrap/>
            <w:vAlign w:val="center"/>
            <w:hideMark/>
          </w:tcPr>
          <w:p w14:paraId="0DFB1160" w14:textId="0F1A2DB2" w:rsidR="00281AF4" w:rsidRPr="00C9600F" w:rsidRDefault="00281AF4" w:rsidP="00281AF4">
            <w:pPr>
              <w:suppressAutoHyphens/>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Реконструкция участка тепловой сети по адресу: г. Ветлуга от ул.Ленина д.55а до ул. Зеленая д.2</w:t>
            </w:r>
          </w:p>
        </w:tc>
        <w:tc>
          <w:tcPr>
            <w:tcW w:w="1031" w:type="pct"/>
            <w:noWrap/>
            <w:vAlign w:val="center"/>
            <w:hideMark/>
          </w:tcPr>
          <w:p w14:paraId="73D6593A" w14:textId="77777777" w:rsidR="00281AF4" w:rsidRPr="00C9600F" w:rsidRDefault="00281AF4" w:rsidP="00281AF4">
            <w:pPr>
              <w:suppressAutoHyphens/>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63 740,00</w:t>
            </w:r>
          </w:p>
        </w:tc>
        <w:tc>
          <w:tcPr>
            <w:tcW w:w="1027" w:type="pct"/>
            <w:noWrap/>
            <w:vAlign w:val="center"/>
            <w:hideMark/>
          </w:tcPr>
          <w:p w14:paraId="0129FF9C" w14:textId="77777777" w:rsidR="00281AF4" w:rsidRPr="00C9600F" w:rsidRDefault="00281AF4" w:rsidP="00281AF4">
            <w:pPr>
              <w:suppressAutoHyphens/>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109 387,17</w:t>
            </w:r>
          </w:p>
        </w:tc>
      </w:tr>
      <w:tr w:rsidR="00C9600F" w:rsidRPr="00C9600F" w14:paraId="2142A0E4" w14:textId="77777777" w:rsidTr="0037158A">
        <w:trPr>
          <w:trHeight w:val="567"/>
        </w:trPr>
        <w:tc>
          <w:tcPr>
            <w:tcW w:w="2942" w:type="pct"/>
            <w:noWrap/>
            <w:vAlign w:val="center"/>
            <w:hideMark/>
          </w:tcPr>
          <w:p w14:paraId="7C3A174E" w14:textId="15464AA5" w:rsidR="00281AF4" w:rsidRPr="00C9600F" w:rsidRDefault="00281AF4" w:rsidP="00281AF4">
            <w:pPr>
              <w:suppressAutoHyphens/>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Реконструкция участка тепл. сети кот. №8 по адресу: г. Ветлуга, ул. М. Горького от д.66а до д.66</w:t>
            </w:r>
          </w:p>
        </w:tc>
        <w:tc>
          <w:tcPr>
            <w:tcW w:w="1031" w:type="pct"/>
            <w:noWrap/>
            <w:vAlign w:val="center"/>
            <w:hideMark/>
          </w:tcPr>
          <w:p w14:paraId="5B9D082A" w14:textId="77777777" w:rsidR="00281AF4" w:rsidRPr="00C9600F" w:rsidRDefault="00281AF4" w:rsidP="00281AF4">
            <w:pPr>
              <w:suppressAutoHyphens/>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86 230,00</w:t>
            </w:r>
          </w:p>
        </w:tc>
        <w:tc>
          <w:tcPr>
            <w:tcW w:w="1027" w:type="pct"/>
            <w:noWrap/>
            <w:vAlign w:val="center"/>
            <w:hideMark/>
          </w:tcPr>
          <w:p w14:paraId="324F24C6" w14:textId="77777777" w:rsidR="00281AF4" w:rsidRPr="00C9600F" w:rsidRDefault="00281AF4" w:rsidP="00281AF4">
            <w:pPr>
              <w:suppressAutoHyphens/>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113 403,39</w:t>
            </w:r>
          </w:p>
        </w:tc>
      </w:tr>
      <w:tr w:rsidR="00C9600F" w:rsidRPr="00C9600F" w14:paraId="1C620796" w14:textId="77777777" w:rsidTr="0037158A">
        <w:trPr>
          <w:trHeight w:val="567"/>
        </w:trPr>
        <w:tc>
          <w:tcPr>
            <w:tcW w:w="2942" w:type="pct"/>
            <w:noWrap/>
            <w:vAlign w:val="center"/>
            <w:hideMark/>
          </w:tcPr>
          <w:p w14:paraId="1422FFF5" w14:textId="44AA624D" w:rsidR="00281AF4" w:rsidRPr="00C9600F" w:rsidRDefault="00281AF4" w:rsidP="00281AF4">
            <w:pPr>
              <w:suppressAutoHyphens/>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Реконструкция котельной № 1 г. Ветлуга, ул. Микрорайон, д. 23</w:t>
            </w:r>
          </w:p>
        </w:tc>
        <w:tc>
          <w:tcPr>
            <w:tcW w:w="1031" w:type="pct"/>
            <w:noWrap/>
            <w:vAlign w:val="center"/>
            <w:hideMark/>
          </w:tcPr>
          <w:p w14:paraId="1DC2052A" w14:textId="77777777" w:rsidR="00281AF4" w:rsidRPr="00C9600F" w:rsidRDefault="00281AF4" w:rsidP="00281AF4">
            <w:pPr>
              <w:suppressAutoHyphens/>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1 554 610,00</w:t>
            </w:r>
          </w:p>
        </w:tc>
        <w:tc>
          <w:tcPr>
            <w:tcW w:w="1027" w:type="pct"/>
            <w:noWrap/>
            <w:vAlign w:val="center"/>
            <w:hideMark/>
          </w:tcPr>
          <w:p w14:paraId="374CE7B6" w14:textId="77777777" w:rsidR="00281AF4" w:rsidRPr="00C9600F" w:rsidRDefault="00281AF4" w:rsidP="00281AF4">
            <w:pPr>
              <w:suppressAutoHyphens/>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297 463,81</w:t>
            </w:r>
          </w:p>
        </w:tc>
      </w:tr>
      <w:tr w:rsidR="00C9600F" w:rsidRPr="00C9600F" w14:paraId="65A1F81C" w14:textId="77777777" w:rsidTr="0037158A">
        <w:trPr>
          <w:trHeight w:val="454"/>
        </w:trPr>
        <w:tc>
          <w:tcPr>
            <w:tcW w:w="2942" w:type="pct"/>
            <w:noWrap/>
            <w:vAlign w:val="center"/>
            <w:hideMark/>
          </w:tcPr>
          <w:p w14:paraId="77C9D07E" w14:textId="61542355" w:rsidR="00281AF4" w:rsidRPr="00C9600F" w:rsidRDefault="00281AF4" w:rsidP="00281AF4">
            <w:pPr>
              <w:suppressAutoHyphens/>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Реконструкция котельной № 8 г. Ветлуга ул. М. Горького</w:t>
            </w:r>
          </w:p>
        </w:tc>
        <w:tc>
          <w:tcPr>
            <w:tcW w:w="1031" w:type="pct"/>
            <w:noWrap/>
            <w:vAlign w:val="center"/>
            <w:hideMark/>
          </w:tcPr>
          <w:p w14:paraId="14506B29" w14:textId="77777777" w:rsidR="00281AF4" w:rsidRPr="00C9600F" w:rsidRDefault="00281AF4" w:rsidP="00281AF4">
            <w:pPr>
              <w:suppressAutoHyphens/>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1 579 270,00</w:t>
            </w:r>
          </w:p>
        </w:tc>
        <w:tc>
          <w:tcPr>
            <w:tcW w:w="1027" w:type="pct"/>
            <w:noWrap/>
            <w:vAlign w:val="center"/>
            <w:hideMark/>
          </w:tcPr>
          <w:p w14:paraId="6C2BC142" w14:textId="77777777" w:rsidR="00281AF4" w:rsidRPr="00C9600F" w:rsidRDefault="00281AF4" w:rsidP="00281AF4">
            <w:pPr>
              <w:suppressAutoHyphens/>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876 944,45</w:t>
            </w:r>
          </w:p>
        </w:tc>
      </w:tr>
      <w:tr w:rsidR="00C9600F" w:rsidRPr="00C9600F" w14:paraId="39639C03" w14:textId="77777777" w:rsidTr="0037158A">
        <w:trPr>
          <w:trHeight w:val="454"/>
        </w:trPr>
        <w:tc>
          <w:tcPr>
            <w:tcW w:w="2942" w:type="pct"/>
            <w:noWrap/>
            <w:vAlign w:val="center"/>
            <w:hideMark/>
          </w:tcPr>
          <w:p w14:paraId="11B8432F" w14:textId="6687330A" w:rsidR="00281AF4" w:rsidRPr="00C9600F" w:rsidRDefault="00281AF4" w:rsidP="00281AF4">
            <w:pPr>
              <w:suppressAutoHyphens/>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Реконструкция котельной ЦРБ г. Ветлуга улица Ленина дом 50</w:t>
            </w:r>
          </w:p>
        </w:tc>
        <w:tc>
          <w:tcPr>
            <w:tcW w:w="1031" w:type="pct"/>
            <w:noWrap/>
            <w:vAlign w:val="center"/>
            <w:hideMark/>
          </w:tcPr>
          <w:p w14:paraId="64F622F6" w14:textId="77777777" w:rsidR="00281AF4" w:rsidRPr="00C9600F" w:rsidRDefault="00281AF4" w:rsidP="00281AF4">
            <w:pPr>
              <w:suppressAutoHyphens/>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647 410,00</w:t>
            </w:r>
          </w:p>
        </w:tc>
        <w:tc>
          <w:tcPr>
            <w:tcW w:w="1027" w:type="pct"/>
            <w:noWrap/>
            <w:vAlign w:val="center"/>
            <w:hideMark/>
          </w:tcPr>
          <w:p w14:paraId="51A81CBF" w14:textId="77777777" w:rsidR="00281AF4" w:rsidRPr="00C9600F" w:rsidRDefault="00281AF4" w:rsidP="00281AF4">
            <w:pPr>
              <w:suppressAutoHyphens/>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715807,92</w:t>
            </w:r>
          </w:p>
        </w:tc>
      </w:tr>
      <w:tr w:rsidR="00C9600F" w:rsidRPr="00C9600F" w14:paraId="17210EAA" w14:textId="77777777" w:rsidTr="0037158A">
        <w:trPr>
          <w:trHeight w:val="454"/>
        </w:trPr>
        <w:tc>
          <w:tcPr>
            <w:tcW w:w="2942" w:type="pct"/>
            <w:noWrap/>
            <w:vAlign w:val="center"/>
            <w:hideMark/>
          </w:tcPr>
          <w:p w14:paraId="3D64E3A6" w14:textId="6BBDEB8F" w:rsidR="00281AF4" w:rsidRPr="00C9600F" w:rsidRDefault="00281AF4" w:rsidP="00281AF4">
            <w:pPr>
              <w:suppressAutoHyphens/>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Реконструкция котельной №7, г. Ветлуга, территория Сельхозтехники</w:t>
            </w:r>
          </w:p>
        </w:tc>
        <w:tc>
          <w:tcPr>
            <w:tcW w:w="1031" w:type="pct"/>
            <w:noWrap/>
            <w:vAlign w:val="center"/>
            <w:hideMark/>
          </w:tcPr>
          <w:p w14:paraId="627E38DC" w14:textId="77777777" w:rsidR="00281AF4" w:rsidRPr="00C9600F" w:rsidRDefault="00281AF4" w:rsidP="00281AF4">
            <w:pPr>
              <w:suppressAutoHyphens/>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1 675 700,00</w:t>
            </w:r>
          </w:p>
        </w:tc>
        <w:tc>
          <w:tcPr>
            <w:tcW w:w="1027" w:type="pct"/>
            <w:noWrap/>
            <w:vAlign w:val="center"/>
            <w:hideMark/>
          </w:tcPr>
          <w:p w14:paraId="1F583CCC" w14:textId="77777777" w:rsidR="00281AF4" w:rsidRPr="00C9600F" w:rsidRDefault="00281AF4" w:rsidP="00281AF4">
            <w:pPr>
              <w:suppressAutoHyphens/>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876 944,44</w:t>
            </w:r>
          </w:p>
        </w:tc>
      </w:tr>
      <w:tr w:rsidR="0037158A" w:rsidRPr="00C9600F" w14:paraId="5BA634C4" w14:textId="77777777" w:rsidTr="0037158A">
        <w:trPr>
          <w:trHeight w:val="397"/>
        </w:trPr>
        <w:tc>
          <w:tcPr>
            <w:tcW w:w="2942" w:type="pct"/>
            <w:noWrap/>
            <w:vAlign w:val="center"/>
            <w:hideMark/>
          </w:tcPr>
          <w:p w14:paraId="6A3C5E35" w14:textId="77777777" w:rsidR="00281AF4" w:rsidRPr="00C9600F" w:rsidRDefault="00281AF4" w:rsidP="00281AF4">
            <w:pPr>
              <w:suppressAutoHyphens/>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Всего:</w:t>
            </w:r>
          </w:p>
        </w:tc>
        <w:tc>
          <w:tcPr>
            <w:tcW w:w="1031" w:type="pct"/>
            <w:noWrap/>
            <w:vAlign w:val="center"/>
            <w:hideMark/>
          </w:tcPr>
          <w:p w14:paraId="28F6F7EA" w14:textId="77777777" w:rsidR="00281AF4" w:rsidRPr="00C9600F" w:rsidRDefault="00281AF4" w:rsidP="00281AF4">
            <w:pPr>
              <w:suppressAutoHyphens/>
              <w:autoSpaceDE/>
              <w:autoSpaceDN/>
              <w:adjustRightInd/>
              <w:spacing w:line="240" w:lineRule="auto"/>
              <w:ind w:firstLine="0"/>
              <w:jc w:val="center"/>
              <w:rPr>
                <w:rFonts w:eastAsia="Times New Roman"/>
                <w:b/>
                <w:sz w:val="18"/>
                <w:szCs w:val="18"/>
                <w:lang w:eastAsia="ru-RU"/>
              </w:rPr>
            </w:pPr>
            <w:r w:rsidRPr="00C9600F">
              <w:rPr>
                <w:rFonts w:eastAsia="Times New Roman"/>
                <w:b/>
                <w:sz w:val="18"/>
                <w:szCs w:val="18"/>
                <w:lang w:eastAsia="ru-RU"/>
              </w:rPr>
              <w:t>5 606 960,00</w:t>
            </w:r>
          </w:p>
        </w:tc>
        <w:tc>
          <w:tcPr>
            <w:tcW w:w="1027" w:type="pct"/>
            <w:noWrap/>
            <w:vAlign w:val="center"/>
            <w:hideMark/>
          </w:tcPr>
          <w:p w14:paraId="25918BA0" w14:textId="77777777" w:rsidR="00281AF4" w:rsidRPr="00C9600F" w:rsidRDefault="00281AF4" w:rsidP="00281AF4">
            <w:pPr>
              <w:suppressAutoHyphens/>
              <w:autoSpaceDE/>
              <w:autoSpaceDN/>
              <w:adjustRightInd/>
              <w:spacing w:line="240" w:lineRule="auto"/>
              <w:ind w:firstLine="0"/>
              <w:jc w:val="center"/>
              <w:rPr>
                <w:rFonts w:eastAsia="Times New Roman"/>
                <w:b/>
                <w:sz w:val="18"/>
                <w:szCs w:val="18"/>
                <w:lang w:eastAsia="ru-RU"/>
              </w:rPr>
            </w:pPr>
            <w:r w:rsidRPr="00C9600F">
              <w:rPr>
                <w:rFonts w:eastAsia="Times New Roman"/>
                <w:b/>
                <w:sz w:val="18"/>
                <w:szCs w:val="18"/>
                <w:lang w:eastAsia="ru-RU"/>
              </w:rPr>
              <w:t>2 989 951,18</w:t>
            </w:r>
          </w:p>
        </w:tc>
      </w:tr>
    </w:tbl>
    <w:p w14:paraId="27753CE3" w14:textId="77777777" w:rsidR="00281AF4" w:rsidRPr="00C9600F" w:rsidRDefault="00281AF4" w:rsidP="009765EA">
      <w:pPr>
        <w:pStyle w:val="affffff9"/>
        <w:spacing w:line="240" w:lineRule="auto"/>
        <w:rPr>
          <w:lang w:eastAsia="ru-RU"/>
        </w:rPr>
      </w:pPr>
    </w:p>
    <w:p w14:paraId="58C6C17E" w14:textId="77777777" w:rsidR="00B349DB" w:rsidRPr="00C9600F" w:rsidRDefault="00B349DB" w:rsidP="009765EA">
      <w:pPr>
        <w:pStyle w:val="affffff9"/>
        <w:spacing w:line="240" w:lineRule="auto"/>
        <w:rPr>
          <w:lang w:eastAsia="ru-RU"/>
        </w:rPr>
      </w:pPr>
      <w:r w:rsidRPr="00C9600F">
        <w:rPr>
          <w:lang w:eastAsia="ru-RU"/>
        </w:rPr>
        <w:br w:type="page"/>
      </w:r>
    </w:p>
    <w:p w14:paraId="5BF9E3B3" w14:textId="5D25D7DF" w:rsidR="00827F0A" w:rsidRPr="00C9600F" w:rsidRDefault="00A82018" w:rsidP="00414352">
      <w:pPr>
        <w:pStyle w:val="1"/>
        <w:spacing w:after="120"/>
      </w:pPr>
      <w:bookmarkStart w:id="92" w:name="_Toc451621466"/>
      <w:bookmarkStart w:id="93" w:name="_Toc14263503"/>
      <w:bookmarkStart w:id="94" w:name="_Toc201238910"/>
      <w:bookmarkStart w:id="95" w:name="_Toc390967844"/>
      <w:bookmarkEnd w:id="87"/>
      <w:r w:rsidRPr="00C9600F">
        <w:lastRenderedPageBreak/>
        <w:t>Зоны действия источников тепловой энергии</w:t>
      </w:r>
      <w:bookmarkEnd w:id="92"/>
      <w:bookmarkEnd w:id="93"/>
      <w:bookmarkEnd w:id="94"/>
    </w:p>
    <w:p w14:paraId="1CA13D92" w14:textId="7F4DD5F2" w:rsidR="005E2BED" w:rsidRPr="00C9600F" w:rsidRDefault="005E2BED" w:rsidP="005E2BED">
      <w:pPr>
        <w:pStyle w:val="21"/>
      </w:pPr>
      <w:bookmarkStart w:id="96" w:name="_Toc201238911"/>
      <w:r w:rsidRPr="00C9600F">
        <w:t>Общие сведения о котельных в</w:t>
      </w:r>
      <w:r w:rsidR="008E47E1" w:rsidRPr="00C9600F">
        <w:t xml:space="preserve"> г.</w:t>
      </w:r>
      <w:r w:rsidRPr="00C9600F">
        <w:t xml:space="preserve"> Ветлуга</w:t>
      </w:r>
      <w:bookmarkEnd w:id="96"/>
    </w:p>
    <w:p w14:paraId="70C3C0F5" w14:textId="77777777" w:rsidR="005E2BED" w:rsidRPr="00C9600F" w:rsidRDefault="005E2BED" w:rsidP="005E2BED">
      <w:pPr>
        <w:autoSpaceDE/>
        <w:autoSpaceDN/>
        <w:adjustRightInd/>
        <w:spacing w:line="312" w:lineRule="auto"/>
        <w:rPr>
          <w:sz w:val="22"/>
          <w:szCs w:val="22"/>
          <w:lang w:eastAsia="ru-RU"/>
        </w:rPr>
      </w:pPr>
      <w:r w:rsidRPr="00C9600F">
        <w:rPr>
          <w:sz w:val="22"/>
          <w:szCs w:val="22"/>
          <w:lang w:eastAsia="ru-RU"/>
        </w:rPr>
        <w:t>Адреса котельных в г. Ветлуга</w:t>
      </w:r>
      <w:r w:rsidR="00414352" w:rsidRPr="00C9600F">
        <w:rPr>
          <w:sz w:val="22"/>
          <w:szCs w:val="22"/>
          <w:lang w:eastAsia="ru-RU"/>
        </w:rPr>
        <w:t xml:space="preserve"> приведены в табл. 4.1</w:t>
      </w:r>
      <w:r w:rsidRPr="00C9600F">
        <w:rPr>
          <w:sz w:val="22"/>
          <w:szCs w:val="22"/>
          <w:lang w:eastAsia="ru-RU"/>
        </w:rPr>
        <w:t>.1.</w:t>
      </w:r>
    </w:p>
    <w:p w14:paraId="20CE7CAE" w14:textId="77777777" w:rsidR="005E2BED" w:rsidRPr="00C9600F" w:rsidRDefault="005E2BED" w:rsidP="005E2BED">
      <w:pPr>
        <w:numPr>
          <w:ilvl w:val="4"/>
          <w:numId w:val="0"/>
        </w:numPr>
        <w:autoSpaceDE/>
        <w:autoSpaceDN/>
        <w:adjustRightInd/>
        <w:spacing w:after="60" w:line="240" w:lineRule="auto"/>
        <w:jc w:val="right"/>
        <w:rPr>
          <w:rFonts w:eastAsia="Times New Roman"/>
          <w:b/>
          <w:lang w:eastAsia="ru-RU"/>
        </w:rPr>
      </w:pPr>
      <w:r w:rsidRPr="00C9600F">
        <w:rPr>
          <w:rFonts w:eastAsia="Times New Roman"/>
          <w:b/>
          <w:lang w:eastAsia="ru-RU"/>
        </w:rPr>
        <w:t>Таблица 4.1.1</w:t>
      </w:r>
    </w:p>
    <w:tbl>
      <w:tblPr>
        <w:tblW w:w="5000" w:type="pct"/>
        <w:tblCellMar>
          <w:left w:w="28" w:type="dxa"/>
          <w:right w:w="28" w:type="dxa"/>
        </w:tblCellMar>
        <w:tblLook w:val="04A0" w:firstRow="1" w:lastRow="0" w:firstColumn="1" w:lastColumn="0" w:noHBand="0" w:noVBand="1"/>
      </w:tblPr>
      <w:tblGrid>
        <w:gridCol w:w="734"/>
        <w:gridCol w:w="3090"/>
        <w:gridCol w:w="2549"/>
        <w:gridCol w:w="3254"/>
      </w:tblGrid>
      <w:tr w:rsidR="00C9600F" w:rsidRPr="00C9600F" w14:paraId="7C3D312F" w14:textId="77777777" w:rsidTr="00BF081E">
        <w:trPr>
          <w:trHeight w:val="397"/>
        </w:trPr>
        <w:tc>
          <w:tcPr>
            <w:tcW w:w="381" w:type="pct"/>
            <w:tcBorders>
              <w:top w:val="single" w:sz="4" w:space="0" w:color="auto"/>
              <w:left w:val="single" w:sz="4" w:space="0" w:color="auto"/>
              <w:bottom w:val="nil"/>
              <w:right w:val="single" w:sz="4" w:space="0" w:color="auto"/>
            </w:tcBorders>
            <w:shd w:val="clear" w:color="auto" w:fill="auto"/>
            <w:vAlign w:val="center"/>
            <w:hideMark/>
          </w:tcPr>
          <w:p w14:paraId="2C91D47D" w14:textId="77777777" w:rsidR="00414352" w:rsidRPr="00C9600F" w:rsidRDefault="00414352" w:rsidP="00536C90">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п/п</w:t>
            </w:r>
          </w:p>
        </w:tc>
        <w:tc>
          <w:tcPr>
            <w:tcW w:w="1605" w:type="pct"/>
            <w:tcBorders>
              <w:top w:val="single" w:sz="4" w:space="0" w:color="auto"/>
              <w:left w:val="nil"/>
              <w:bottom w:val="nil"/>
              <w:right w:val="single" w:sz="4" w:space="0" w:color="auto"/>
            </w:tcBorders>
            <w:shd w:val="clear" w:color="auto" w:fill="auto"/>
            <w:vAlign w:val="center"/>
            <w:hideMark/>
          </w:tcPr>
          <w:p w14:paraId="71917881" w14:textId="77777777" w:rsidR="00414352" w:rsidRPr="00C9600F" w:rsidRDefault="00414352" w:rsidP="00536C90">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Наименование котельной</w:t>
            </w:r>
          </w:p>
        </w:tc>
        <w:tc>
          <w:tcPr>
            <w:tcW w:w="1324" w:type="pct"/>
            <w:tcBorders>
              <w:top w:val="single" w:sz="4" w:space="0" w:color="auto"/>
              <w:left w:val="nil"/>
              <w:bottom w:val="single" w:sz="4" w:space="0" w:color="auto"/>
              <w:right w:val="single" w:sz="4" w:space="0" w:color="auto"/>
            </w:tcBorders>
            <w:shd w:val="clear" w:color="auto" w:fill="auto"/>
            <w:vAlign w:val="center"/>
            <w:hideMark/>
          </w:tcPr>
          <w:p w14:paraId="74C8D66F" w14:textId="77777777" w:rsidR="00414352" w:rsidRPr="00C9600F" w:rsidRDefault="00414352" w:rsidP="00536C90">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Расположение источника тепловой энергии</w:t>
            </w:r>
          </w:p>
        </w:tc>
        <w:tc>
          <w:tcPr>
            <w:tcW w:w="1690" w:type="pct"/>
            <w:tcBorders>
              <w:top w:val="single" w:sz="4" w:space="0" w:color="auto"/>
              <w:left w:val="nil"/>
              <w:bottom w:val="single" w:sz="4" w:space="0" w:color="auto"/>
              <w:right w:val="single" w:sz="4" w:space="0" w:color="auto"/>
            </w:tcBorders>
            <w:shd w:val="clear" w:color="auto" w:fill="auto"/>
            <w:vAlign w:val="center"/>
            <w:hideMark/>
          </w:tcPr>
          <w:p w14:paraId="57D75DFA" w14:textId="77777777" w:rsidR="00414352" w:rsidRPr="00C9600F" w:rsidRDefault="00414352" w:rsidP="00536C90">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xml:space="preserve">Теплоснабжающая </w:t>
            </w:r>
            <w:r w:rsidR="00F56B63" w:rsidRPr="00C9600F">
              <w:rPr>
                <w:rFonts w:eastAsia="Times New Roman"/>
                <w:b/>
                <w:bCs/>
                <w:sz w:val="18"/>
                <w:szCs w:val="18"/>
                <w:lang w:eastAsia="ru-RU"/>
              </w:rPr>
              <w:br/>
            </w:r>
            <w:r w:rsidRPr="00C9600F">
              <w:rPr>
                <w:rFonts w:eastAsia="Times New Roman"/>
                <w:b/>
                <w:bCs/>
                <w:sz w:val="18"/>
                <w:szCs w:val="18"/>
                <w:lang w:eastAsia="ru-RU"/>
              </w:rPr>
              <w:t>организация</w:t>
            </w:r>
          </w:p>
        </w:tc>
      </w:tr>
      <w:tr w:rsidR="00C9600F" w:rsidRPr="00C9600F" w14:paraId="6810E315" w14:textId="77777777" w:rsidTr="00E650B2">
        <w:trPr>
          <w:trHeight w:val="312"/>
        </w:trPr>
        <w:tc>
          <w:tcPr>
            <w:tcW w:w="38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94D175" w14:textId="77777777" w:rsidR="00414352" w:rsidRPr="00C9600F" w:rsidRDefault="00414352" w:rsidP="00536C9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1605" w:type="pct"/>
            <w:tcBorders>
              <w:top w:val="single" w:sz="4" w:space="0" w:color="auto"/>
              <w:left w:val="nil"/>
              <w:bottom w:val="single" w:sz="4" w:space="0" w:color="auto"/>
              <w:right w:val="single" w:sz="4" w:space="0" w:color="auto"/>
            </w:tcBorders>
            <w:shd w:val="clear" w:color="auto" w:fill="auto"/>
            <w:noWrap/>
            <w:vAlign w:val="center"/>
            <w:hideMark/>
          </w:tcPr>
          <w:p w14:paraId="3234593C" w14:textId="77777777" w:rsidR="00414352" w:rsidRPr="00F12E86" w:rsidRDefault="00414352"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Котельная №1</w:t>
            </w:r>
          </w:p>
        </w:tc>
        <w:tc>
          <w:tcPr>
            <w:tcW w:w="1324" w:type="pct"/>
            <w:tcBorders>
              <w:top w:val="nil"/>
              <w:left w:val="nil"/>
              <w:bottom w:val="single" w:sz="4" w:space="0" w:color="auto"/>
              <w:right w:val="single" w:sz="4" w:space="0" w:color="auto"/>
            </w:tcBorders>
            <w:shd w:val="clear" w:color="auto" w:fill="auto"/>
            <w:noWrap/>
            <w:vAlign w:val="center"/>
            <w:hideMark/>
          </w:tcPr>
          <w:p w14:paraId="1D502392" w14:textId="77777777" w:rsidR="00414352" w:rsidRPr="00F12E86" w:rsidRDefault="00414352"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Микрорайон, 23</w:t>
            </w:r>
          </w:p>
        </w:tc>
        <w:tc>
          <w:tcPr>
            <w:tcW w:w="1690" w:type="pct"/>
            <w:tcBorders>
              <w:top w:val="nil"/>
              <w:left w:val="nil"/>
              <w:bottom w:val="single" w:sz="4" w:space="0" w:color="auto"/>
              <w:right w:val="single" w:sz="4" w:space="0" w:color="auto"/>
            </w:tcBorders>
            <w:shd w:val="clear" w:color="auto" w:fill="auto"/>
            <w:vAlign w:val="center"/>
            <w:hideMark/>
          </w:tcPr>
          <w:p w14:paraId="26716A89" w14:textId="77777777" w:rsidR="00414352" w:rsidRPr="00F12E86" w:rsidRDefault="00BF081E"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Ветлужский филиал АО «НОКК»</w:t>
            </w:r>
          </w:p>
        </w:tc>
      </w:tr>
      <w:tr w:rsidR="00C9600F" w:rsidRPr="00C9600F" w14:paraId="4DEE3BDD" w14:textId="77777777" w:rsidTr="00E650B2">
        <w:trPr>
          <w:trHeight w:val="312"/>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6AE48A3F" w14:textId="77777777" w:rsidR="00414352" w:rsidRPr="00C9600F" w:rsidRDefault="00414352" w:rsidP="00536C9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w:t>
            </w:r>
          </w:p>
        </w:tc>
        <w:tc>
          <w:tcPr>
            <w:tcW w:w="1605" w:type="pct"/>
            <w:tcBorders>
              <w:top w:val="nil"/>
              <w:left w:val="nil"/>
              <w:bottom w:val="single" w:sz="4" w:space="0" w:color="auto"/>
              <w:right w:val="single" w:sz="4" w:space="0" w:color="auto"/>
            </w:tcBorders>
            <w:shd w:val="clear" w:color="auto" w:fill="auto"/>
            <w:noWrap/>
            <w:vAlign w:val="center"/>
            <w:hideMark/>
          </w:tcPr>
          <w:p w14:paraId="5C98891F" w14:textId="77777777" w:rsidR="00414352" w:rsidRPr="00F12E86" w:rsidRDefault="00414352"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Котельная №3</w:t>
            </w:r>
          </w:p>
        </w:tc>
        <w:tc>
          <w:tcPr>
            <w:tcW w:w="1324" w:type="pct"/>
            <w:tcBorders>
              <w:top w:val="nil"/>
              <w:left w:val="nil"/>
              <w:bottom w:val="single" w:sz="4" w:space="0" w:color="auto"/>
              <w:right w:val="single" w:sz="4" w:space="0" w:color="auto"/>
            </w:tcBorders>
            <w:shd w:val="clear" w:color="auto" w:fill="auto"/>
            <w:noWrap/>
            <w:vAlign w:val="center"/>
            <w:hideMark/>
          </w:tcPr>
          <w:p w14:paraId="62D15C60" w14:textId="77777777" w:rsidR="00414352" w:rsidRPr="00F12E86" w:rsidRDefault="00414352"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ул. Ленина, 16</w:t>
            </w:r>
          </w:p>
        </w:tc>
        <w:tc>
          <w:tcPr>
            <w:tcW w:w="1690" w:type="pct"/>
            <w:tcBorders>
              <w:top w:val="nil"/>
              <w:left w:val="nil"/>
              <w:bottom w:val="single" w:sz="4" w:space="0" w:color="auto"/>
              <w:right w:val="single" w:sz="4" w:space="0" w:color="auto"/>
            </w:tcBorders>
            <w:shd w:val="clear" w:color="auto" w:fill="auto"/>
            <w:vAlign w:val="center"/>
            <w:hideMark/>
          </w:tcPr>
          <w:p w14:paraId="14D1C138" w14:textId="77777777" w:rsidR="00414352" w:rsidRPr="00F12E86" w:rsidRDefault="00BF081E"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Ветлужский филиал АО «НОКК»</w:t>
            </w:r>
          </w:p>
        </w:tc>
      </w:tr>
      <w:tr w:rsidR="00C9600F" w:rsidRPr="00C9600F" w14:paraId="3FF5A4A0" w14:textId="77777777" w:rsidTr="00E650B2">
        <w:trPr>
          <w:trHeight w:val="312"/>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477B61CE" w14:textId="77777777" w:rsidR="00414352" w:rsidRPr="00C9600F" w:rsidRDefault="00414352" w:rsidP="00536C9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w:t>
            </w:r>
          </w:p>
        </w:tc>
        <w:tc>
          <w:tcPr>
            <w:tcW w:w="1605" w:type="pct"/>
            <w:tcBorders>
              <w:top w:val="nil"/>
              <w:left w:val="nil"/>
              <w:bottom w:val="single" w:sz="4" w:space="0" w:color="auto"/>
              <w:right w:val="single" w:sz="4" w:space="0" w:color="auto"/>
            </w:tcBorders>
            <w:shd w:val="clear" w:color="auto" w:fill="auto"/>
            <w:noWrap/>
            <w:vAlign w:val="center"/>
            <w:hideMark/>
          </w:tcPr>
          <w:p w14:paraId="6363F17A" w14:textId="77777777" w:rsidR="00414352" w:rsidRPr="00F12E86" w:rsidRDefault="00414352"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Котельная №6</w:t>
            </w:r>
          </w:p>
        </w:tc>
        <w:tc>
          <w:tcPr>
            <w:tcW w:w="1324" w:type="pct"/>
            <w:tcBorders>
              <w:top w:val="nil"/>
              <w:left w:val="nil"/>
              <w:bottom w:val="single" w:sz="4" w:space="0" w:color="auto"/>
              <w:right w:val="single" w:sz="4" w:space="0" w:color="auto"/>
            </w:tcBorders>
            <w:shd w:val="clear" w:color="auto" w:fill="auto"/>
            <w:noWrap/>
            <w:vAlign w:val="center"/>
            <w:hideMark/>
          </w:tcPr>
          <w:p w14:paraId="0C33C6C4" w14:textId="77777777" w:rsidR="00414352" w:rsidRPr="00F12E86" w:rsidRDefault="00414352"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ул. Бахирева, 35 б</w:t>
            </w:r>
          </w:p>
        </w:tc>
        <w:tc>
          <w:tcPr>
            <w:tcW w:w="1690" w:type="pct"/>
            <w:tcBorders>
              <w:top w:val="nil"/>
              <w:left w:val="nil"/>
              <w:bottom w:val="single" w:sz="4" w:space="0" w:color="auto"/>
              <w:right w:val="single" w:sz="4" w:space="0" w:color="auto"/>
            </w:tcBorders>
            <w:shd w:val="clear" w:color="auto" w:fill="auto"/>
            <w:vAlign w:val="center"/>
            <w:hideMark/>
          </w:tcPr>
          <w:p w14:paraId="395D00D4" w14:textId="77777777" w:rsidR="00414352" w:rsidRPr="00F12E86" w:rsidRDefault="00BF081E"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Ветлужский филиал АО «НОКК»</w:t>
            </w:r>
          </w:p>
        </w:tc>
      </w:tr>
      <w:tr w:rsidR="00C9600F" w:rsidRPr="00C9600F" w14:paraId="4F04F98C" w14:textId="77777777" w:rsidTr="00E650B2">
        <w:trPr>
          <w:trHeight w:val="312"/>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4DB95F46" w14:textId="77777777" w:rsidR="00414352" w:rsidRPr="00C9600F" w:rsidRDefault="00414352" w:rsidP="00536C9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w:t>
            </w:r>
          </w:p>
        </w:tc>
        <w:tc>
          <w:tcPr>
            <w:tcW w:w="1605" w:type="pct"/>
            <w:tcBorders>
              <w:top w:val="nil"/>
              <w:left w:val="nil"/>
              <w:bottom w:val="single" w:sz="4" w:space="0" w:color="auto"/>
              <w:right w:val="single" w:sz="4" w:space="0" w:color="auto"/>
            </w:tcBorders>
            <w:shd w:val="clear" w:color="auto" w:fill="auto"/>
            <w:noWrap/>
            <w:vAlign w:val="center"/>
            <w:hideMark/>
          </w:tcPr>
          <w:p w14:paraId="5B88CF67" w14:textId="77777777" w:rsidR="00414352" w:rsidRPr="00F12E86" w:rsidRDefault="00414352"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Котельная №7</w:t>
            </w:r>
          </w:p>
        </w:tc>
        <w:tc>
          <w:tcPr>
            <w:tcW w:w="1324" w:type="pct"/>
            <w:tcBorders>
              <w:top w:val="nil"/>
              <w:left w:val="nil"/>
              <w:bottom w:val="single" w:sz="4" w:space="0" w:color="auto"/>
              <w:right w:val="single" w:sz="4" w:space="0" w:color="auto"/>
            </w:tcBorders>
            <w:shd w:val="clear" w:color="auto" w:fill="auto"/>
            <w:noWrap/>
            <w:vAlign w:val="center"/>
            <w:hideMark/>
          </w:tcPr>
          <w:p w14:paraId="2A898D7E" w14:textId="77777777" w:rsidR="00414352" w:rsidRPr="00F12E86" w:rsidRDefault="00414352"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Территория Сельхозтехники</w:t>
            </w:r>
          </w:p>
        </w:tc>
        <w:tc>
          <w:tcPr>
            <w:tcW w:w="1690" w:type="pct"/>
            <w:tcBorders>
              <w:top w:val="nil"/>
              <w:left w:val="nil"/>
              <w:bottom w:val="single" w:sz="4" w:space="0" w:color="auto"/>
              <w:right w:val="single" w:sz="4" w:space="0" w:color="auto"/>
            </w:tcBorders>
            <w:shd w:val="clear" w:color="auto" w:fill="auto"/>
            <w:vAlign w:val="center"/>
            <w:hideMark/>
          </w:tcPr>
          <w:p w14:paraId="7A05E3E6" w14:textId="77777777" w:rsidR="00414352" w:rsidRPr="00F12E86" w:rsidRDefault="00BF081E"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Ветлужский филиал АО «НОКК»</w:t>
            </w:r>
          </w:p>
        </w:tc>
      </w:tr>
      <w:tr w:rsidR="00C9600F" w:rsidRPr="00C9600F" w14:paraId="6E48D05F" w14:textId="77777777" w:rsidTr="00E650B2">
        <w:trPr>
          <w:trHeight w:val="312"/>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0CE6479B" w14:textId="77777777" w:rsidR="00414352" w:rsidRPr="00C9600F" w:rsidRDefault="00414352" w:rsidP="00536C9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w:t>
            </w:r>
          </w:p>
        </w:tc>
        <w:tc>
          <w:tcPr>
            <w:tcW w:w="1605" w:type="pct"/>
            <w:tcBorders>
              <w:top w:val="nil"/>
              <w:left w:val="nil"/>
              <w:bottom w:val="single" w:sz="4" w:space="0" w:color="auto"/>
              <w:right w:val="single" w:sz="4" w:space="0" w:color="auto"/>
            </w:tcBorders>
            <w:shd w:val="clear" w:color="auto" w:fill="auto"/>
            <w:noWrap/>
            <w:vAlign w:val="center"/>
            <w:hideMark/>
          </w:tcPr>
          <w:p w14:paraId="7955AD51" w14:textId="77777777" w:rsidR="00414352" w:rsidRPr="00F12E86" w:rsidRDefault="00414352"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Котельная №8</w:t>
            </w:r>
          </w:p>
        </w:tc>
        <w:tc>
          <w:tcPr>
            <w:tcW w:w="1324" w:type="pct"/>
            <w:tcBorders>
              <w:top w:val="nil"/>
              <w:left w:val="nil"/>
              <w:bottom w:val="single" w:sz="4" w:space="0" w:color="auto"/>
              <w:right w:val="single" w:sz="4" w:space="0" w:color="auto"/>
            </w:tcBorders>
            <w:shd w:val="clear" w:color="auto" w:fill="auto"/>
            <w:noWrap/>
            <w:vAlign w:val="center"/>
            <w:hideMark/>
          </w:tcPr>
          <w:p w14:paraId="66E6FC7A" w14:textId="77777777" w:rsidR="00414352" w:rsidRPr="00F12E86" w:rsidRDefault="00414352"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Территория Спиртзавода</w:t>
            </w:r>
          </w:p>
        </w:tc>
        <w:tc>
          <w:tcPr>
            <w:tcW w:w="1690" w:type="pct"/>
            <w:tcBorders>
              <w:top w:val="nil"/>
              <w:left w:val="nil"/>
              <w:bottom w:val="single" w:sz="4" w:space="0" w:color="auto"/>
              <w:right w:val="single" w:sz="4" w:space="0" w:color="auto"/>
            </w:tcBorders>
            <w:shd w:val="clear" w:color="auto" w:fill="auto"/>
            <w:vAlign w:val="center"/>
            <w:hideMark/>
          </w:tcPr>
          <w:p w14:paraId="4670BE7E" w14:textId="77777777" w:rsidR="00414352" w:rsidRPr="00F12E86" w:rsidRDefault="00BF081E"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Ветлужский филиал АО «НОКК»</w:t>
            </w:r>
          </w:p>
        </w:tc>
      </w:tr>
      <w:tr w:rsidR="00C9600F" w:rsidRPr="00C9600F" w14:paraId="02E0B605" w14:textId="77777777" w:rsidTr="00E650B2">
        <w:trPr>
          <w:trHeight w:val="312"/>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7A6EBC3A" w14:textId="77777777" w:rsidR="00414352" w:rsidRPr="00C9600F" w:rsidRDefault="00414352" w:rsidP="00536C9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w:t>
            </w:r>
          </w:p>
        </w:tc>
        <w:tc>
          <w:tcPr>
            <w:tcW w:w="1605" w:type="pct"/>
            <w:tcBorders>
              <w:top w:val="nil"/>
              <w:left w:val="nil"/>
              <w:bottom w:val="single" w:sz="4" w:space="0" w:color="auto"/>
              <w:right w:val="single" w:sz="4" w:space="0" w:color="auto"/>
            </w:tcBorders>
            <w:shd w:val="clear" w:color="auto" w:fill="auto"/>
            <w:noWrap/>
            <w:vAlign w:val="center"/>
            <w:hideMark/>
          </w:tcPr>
          <w:p w14:paraId="0537F6AF" w14:textId="77777777" w:rsidR="00414352" w:rsidRPr="00F12E86" w:rsidRDefault="00414352"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Котельная ЦРБ</w:t>
            </w:r>
          </w:p>
        </w:tc>
        <w:tc>
          <w:tcPr>
            <w:tcW w:w="1324" w:type="pct"/>
            <w:tcBorders>
              <w:top w:val="nil"/>
              <w:left w:val="nil"/>
              <w:bottom w:val="single" w:sz="4" w:space="0" w:color="auto"/>
              <w:right w:val="single" w:sz="4" w:space="0" w:color="auto"/>
            </w:tcBorders>
            <w:shd w:val="clear" w:color="auto" w:fill="auto"/>
            <w:noWrap/>
            <w:vAlign w:val="center"/>
            <w:hideMark/>
          </w:tcPr>
          <w:p w14:paraId="4EFF438E" w14:textId="77777777" w:rsidR="00414352" w:rsidRPr="00F12E86" w:rsidRDefault="00414352"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ул. Ленина (корпус ЦРБ)</w:t>
            </w:r>
          </w:p>
        </w:tc>
        <w:tc>
          <w:tcPr>
            <w:tcW w:w="1690" w:type="pct"/>
            <w:tcBorders>
              <w:top w:val="nil"/>
              <w:left w:val="nil"/>
              <w:bottom w:val="single" w:sz="4" w:space="0" w:color="auto"/>
              <w:right w:val="single" w:sz="4" w:space="0" w:color="auto"/>
            </w:tcBorders>
            <w:shd w:val="clear" w:color="auto" w:fill="auto"/>
            <w:vAlign w:val="center"/>
            <w:hideMark/>
          </w:tcPr>
          <w:p w14:paraId="31CF9054" w14:textId="77777777" w:rsidR="00414352" w:rsidRPr="00F12E86" w:rsidRDefault="00BF081E"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Ветлужский филиал АО «НОКК»</w:t>
            </w:r>
          </w:p>
        </w:tc>
      </w:tr>
      <w:tr w:rsidR="00E9470E" w:rsidRPr="00C9600F" w14:paraId="1DF6D802" w14:textId="77777777" w:rsidTr="00E650B2">
        <w:trPr>
          <w:trHeight w:val="312"/>
        </w:trPr>
        <w:tc>
          <w:tcPr>
            <w:tcW w:w="381" w:type="pct"/>
            <w:tcBorders>
              <w:top w:val="nil"/>
              <w:left w:val="single" w:sz="4" w:space="0" w:color="auto"/>
              <w:bottom w:val="single" w:sz="4" w:space="0" w:color="auto"/>
              <w:right w:val="single" w:sz="4" w:space="0" w:color="auto"/>
            </w:tcBorders>
            <w:shd w:val="clear" w:color="auto" w:fill="auto"/>
            <w:noWrap/>
            <w:vAlign w:val="center"/>
            <w:hideMark/>
          </w:tcPr>
          <w:p w14:paraId="01B38695" w14:textId="77777777" w:rsidR="00414352" w:rsidRPr="00C9600F" w:rsidRDefault="00414352" w:rsidP="00536C90">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w:t>
            </w:r>
          </w:p>
        </w:tc>
        <w:tc>
          <w:tcPr>
            <w:tcW w:w="1605" w:type="pct"/>
            <w:tcBorders>
              <w:top w:val="nil"/>
              <w:left w:val="nil"/>
              <w:bottom w:val="single" w:sz="4" w:space="0" w:color="auto"/>
              <w:right w:val="single" w:sz="4" w:space="0" w:color="auto"/>
            </w:tcBorders>
            <w:shd w:val="clear" w:color="auto" w:fill="auto"/>
            <w:noWrap/>
            <w:vAlign w:val="center"/>
            <w:hideMark/>
          </w:tcPr>
          <w:p w14:paraId="5F3EAE6A" w14:textId="77777777" w:rsidR="00414352" w:rsidRPr="00F12E86" w:rsidRDefault="00414352"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Котельная ООО "Поволжье-Ресурс"</w:t>
            </w:r>
          </w:p>
        </w:tc>
        <w:tc>
          <w:tcPr>
            <w:tcW w:w="1324" w:type="pct"/>
            <w:tcBorders>
              <w:top w:val="nil"/>
              <w:left w:val="nil"/>
              <w:bottom w:val="single" w:sz="4" w:space="0" w:color="auto"/>
              <w:right w:val="single" w:sz="4" w:space="0" w:color="auto"/>
            </w:tcBorders>
            <w:shd w:val="clear" w:color="auto" w:fill="auto"/>
            <w:noWrap/>
            <w:vAlign w:val="center"/>
            <w:hideMark/>
          </w:tcPr>
          <w:p w14:paraId="02B5F066" w14:textId="77777777" w:rsidR="00414352" w:rsidRPr="00F12E86" w:rsidRDefault="00414352"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Территория ВЛТ</w:t>
            </w:r>
          </w:p>
        </w:tc>
        <w:tc>
          <w:tcPr>
            <w:tcW w:w="1690" w:type="pct"/>
            <w:tcBorders>
              <w:top w:val="nil"/>
              <w:left w:val="nil"/>
              <w:bottom w:val="single" w:sz="4" w:space="0" w:color="auto"/>
              <w:right w:val="single" w:sz="4" w:space="0" w:color="auto"/>
            </w:tcBorders>
            <w:shd w:val="clear" w:color="auto" w:fill="auto"/>
            <w:vAlign w:val="center"/>
            <w:hideMark/>
          </w:tcPr>
          <w:p w14:paraId="18D4275D" w14:textId="77777777" w:rsidR="00414352" w:rsidRPr="00F12E86" w:rsidRDefault="00414352" w:rsidP="00536C90">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ООО «Поволжье-Ресурс»</w:t>
            </w:r>
          </w:p>
        </w:tc>
      </w:tr>
    </w:tbl>
    <w:p w14:paraId="21C97834" w14:textId="77777777" w:rsidR="005E2BED" w:rsidRPr="00C9600F" w:rsidRDefault="005E2BED" w:rsidP="00414352">
      <w:pPr>
        <w:autoSpaceDE/>
        <w:autoSpaceDN/>
        <w:adjustRightInd/>
        <w:spacing w:line="240" w:lineRule="auto"/>
        <w:rPr>
          <w:sz w:val="16"/>
          <w:szCs w:val="16"/>
          <w:lang w:eastAsia="ru-RU"/>
        </w:rPr>
      </w:pPr>
    </w:p>
    <w:p w14:paraId="49153490" w14:textId="77777777" w:rsidR="005E2BED" w:rsidRPr="00C9600F" w:rsidRDefault="005E2BED" w:rsidP="00414352">
      <w:pPr>
        <w:autoSpaceDE/>
        <w:autoSpaceDN/>
        <w:adjustRightInd/>
        <w:spacing w:after="120" w:line="312" w:lineRule="auto"/>
        <w:rPr>
          <w:sz w:val="22"/>
          <w:szCs w:val="22"/>
          <w:lang w:eastAsia="ru-RU"/>
        </w:rPr>
      </w:pPr>
      <w:r w:rsidRPr="00C9600F">
        <w:rPr>
          <w:sz w:val="22"/>
          <w:szCs w:val="22"/>
          <w:lang w:eastAsia="ru-RU"/>
        </w:rPr>
        <w:t>Месторасположение котельных в г.</w:t>
      </w:r>
      <w:r w:rsidR="00E650B2" w:rsidRPr="00C9600F">
        <w:rPr>
          <w:sz w:val="22"/>
          <w:szCs w:val="22"/>
          <w:lang w:eastAsia="ru-RU"/>
        </w:rPr>
        <w:t xml:space="preserve"> Ветлуга</w:t>
      </w:r>
      <w:r w:rsidR="00414352" w:rsidRPr="00C9600F">
        <w:rPr>
          <w:sz w:val="22"/>
          <w:szCs w:val="22"/>
          <w:lang w:eastAsia="ru-RU"/>
        </w:rPr>
        <w:t xml:space="preserve"> приведено на рис. 4.1</w:t>
      </w:r>
      <w:r w:rsidRPr="00C9600F">
        <w:rPr>
          <w:sz w:val="22"/>
          <w:szCs w:val="22"/>
          <w:lang w:eastAsia="ru-RU"/>
        </w:rPr>
        <w:t>.1.</w:t>
      </w:r>
    </w:p>
    <w:p w14:paraId="7D984CCA" w14:textId="6BBF9E2B" w:rsidR="00E85B03" w:rsidRPr="00C9600F" w:rsidRDefault="00E85B03" w:rsidP="00E85B03">
      <w:pPr>
        <w:autoSpaceDE/>
        <w:autoSpaceDN/>
        <w:adjustRightInd/>
        <w:spacing w:after="120" w:line="312" w:lineRule="auto"/>
        <w:ind w:firstLine="0"/>
        <w:jc w:val="center"/>
        <w:rPr>
          <w:sz w:val="22"/>
          <w:szCs w:val="22"/>
          <w:lang w:eastAsia="ru-RU"/>
        </w:rPr>
      </w:pPr>
      <w:r w:rsidRPr="00C9600F">
        <w:rPr>
          <w:noProof/>
          <w:sz w:val="22"/>
          <w:szCs w:val="22"/>
          <w:lang w:eastAsia="ru-RU"/>
        </w:rPr>
        <w:drawing>
          <wp:inline distT="0" distB="0" distL="0" distR="0" wp14:anchorId="15EB139D" wp14:editId="0481B090">
            <wp:extent cx="6097240" cy="6092455"/>
            <wp:effectExtent l="0" t="0" r="0" b="3810"/>
            <wp:docPr id="15920448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6">
                      <a:extLst>
                        <a:ext uri="{28A0092B-C50C-407E-A947-70E740481C1C}">
                          <a14:useLocalDpi xmlns:a14="http://schemas.microsoft.com/office/drawing/2010/main" val="0"/>
                        </a:ext>
                      </a:extLst>
                    </a:blip>
                    <a:srcRect l="8097"/>
                    <a:stretch/>
                  </pic:blipFill>
                  <pic:spPr bwMode="auto">
                    <a:xfrm>
                      <a:off x="0" y="0"/>
                      <a:ext cx="6121914" cy="6117110"/>
                    </a:xfrm>
                    <a:prstGeom prst="rect">
                      <a:avLst/>
                    </a:prstGeom>
                    <a:ln>
                      <a:noFill/>
                    </a:ln>
                    <a:extLst>
                      <a:ext uri="{53640926-AAD7-44D8-BBD7-CCE9431645EC}">
                        <a14:shadowObscured xmlns:a14="http://schemas.microsoft.com/office/drawing/2010/main"/>
                      </a:ext>
                    </a:extLst>
                  </pic:spPr>
                </pic:pic>
              </a:graphicData>
            </a:graphic>
          </wp:inline>
        </w:drawing>
      </w:r>
    </w:p>
    <w:p w14:paraId="67E1349D" w14:textId="5506D14C" w:rsidR="00A82018" w:rsidRPr="00C9600F" w:rsidRDefault="00E85B03" w:rsidP="00BF744D">
      <w:pPr>
        <w:pStyle w:val="a"/>
        <w:rPr>
          <w:bCs/>
          <w:color w:val="auto"/>
          <w:kern w:val="32"/>
        </w:rPr>
      </w:pPr>
      <w:r w:rsidRPr="00C9600F">
        <w:rPr>
          <w:color w:val="auto"/>
        </w:rPr>
        <w:t xml:space="preserve">Схема теплоснабжения г. Ветлуги с указанием месторасположения </w:t>
      </w:r>
      <w:r w:rsidRPr="00C9600F">
        <w:rPr>
          <w:color w:val="auto"/>
        </w:rPr>
        <w:br/>
        <w:t>источников тепловой энергии</w:t>
      </w:r>
      <w:r w:rsidR="00827F0A" w:rsidRPr="00C9600F">
        <w:rPr>
          <w:color w:val="auto"/>
        </w:rPr>
        <w:br w:type="page"/>
      </w:r>
    </w:p>
    <w:p w14:paraId="45AC5D27" w14:textId="77777777" w:rsidR="00E950AC" w:rsidRPr="00C9600F" w:rsidRDefault="00E950AC" w:rsidP="00993FAE">
      <w:pPr>
        <w:pStyle w:val="21"/>
      </w:pPr>
      <w:bookmarkStart w:id="97" w:name="_Toc201238912"/>
      <w:bookmarkEnd w:id="95"/>
      <w:r w:rsidRPr="00C9600F">
        <w:lastRenderedPageBreak/>
        <w:t>Зон</w:t>
      </w:r>
      <w:r w:rsidR="00C73876" w:rsidRPr="00C9600F">
        <w:t>а</w:t>
      </w:r>
      <w:r w:rsidRPr="00C9600F">
        <w:t xml:space="preserve"> действия котельной</w:t>
      </w:r>
      <w:r w:rsidR="00C73876" w:rsidRPr="00C9600F">
        <w:t xml:space="preserve"> №</w:t>
      </w:r>
      <w:r w:rsidR="0051053F" w:rsidRPr="00C9600F">
        <w:t xml:space="preserve"> </w:t>
      </w:r>
      <w:r w:rsidR="00C73876" w:rsidRPr="00C9600F">
        <w:t>1</w:t>
      </w:r>
      <w:bookmarkEnd w:id="97"/>
    </w:p>
    <w:p w14:paraId="007E6D26" w14:textId="77777777" w:rsidR="002E6CFD" w:rsidRPr="00C9600F" w:rsidRDefault="00C73876" w:rsidP="004A2FF4">
      <w:pPr>
        <w:pStyle w:val="affffff9"/>
      </w:pPr>
      <w:r w:rsidRPr="00C9600F">
        <w:t>Котельная №</w:t>
      </w:r>
      <w:r w:rsidR="0051053F" w:rsidRPr="00C9600F">
        <w:t xml:space="preserve"> </w:t>
      </w:r>
      <w:r w:rsidRPr="00C9600F">
        <w:t xml:space="preserve">1 </w:t>
      </w:r>
      <w:r w:rsidR="00BF081E" w:rsidRPr="00C9600F">
        <w:t>Ветлужского филиала АО «НОКК»</w:t>
      </w:r>
      <w:r w:rsidRPr="00C9600F">
        <w:t xml:space="preserve"> расположена по адресу г. Ветлуга </w:t>
      </w:r>
      <w:r w:rsidRPr="00C9600F">
        <w:br/>
        <w:t>Микрорайон, 23. Зона действия котельной описывается границами следующих улиц: Ленина, Сергея Куликова, 40 лет Победы, Спортивная (см. рис. 4.</w:t>
      </w:r>
      <w:r w:rsidR="00145EDE" w:rsidRPr="00C9600F">
        <w:t>2</w:t>
      </w:r>
      <w:r w:rsidRPr="00C9600F">
        <w:t>.1).</w:t>
      </w:r>
    </w:p>
    <w:p w14:paraId="2F78ABB5" w14:textId="59BAD6DE" w:rsidR="009D4B74" w:rsidRPr="00C9600F" w:rsidRDefault="009D4B74" w:rsidP="009D4B74">
      <w:pPr>
        <w:pStyle w:val="affffff9"/>
        <w:ind w:firstLine="0"/>
        <w:jc w:val="center"/>
      </w:pPr>
      <w:r w:rsidRPr="00C9600F">
        <w:rPr>
          <w:noProof/>
          <w:lang w:eastAsia="ru-RU"/>
        </w:rPr>
        <w:drawing>
          <wp:inline distT="0" distB="0" distL="0" distR="0" wp14:anchorId="4870A7AA" wp14:editId="08BCD3DA">
            <wp:extent cx="8282329" cy="5461036"/>
            <wp:effectExtent l="953" t="0" r="5397" b="5398"/>
            <wp:docPr id="149861853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9">
                      <a:extLst>
                        <a:ext uri="{28A0092B-C50C-407E-A947-70E740481C1C}">
                          <a14:useLocalDpi xmlns:a14="http://schemas.microsoft.com/office/drawing/2010/main" val="0"/>
                        </a:ext>
                      </a:extLst>
                    </a:blip>
                    <a:srcRect l="9801" t="9276" r="7353"/>
                    <a:stretch/>
                  </pic:blipFill>
                  <pic:spPr bwMode="auto">
                    <a:xfrm rot="16200000">
                      <a:off x="0" y="0"/>
                      <a:ext cx="8311838" cy="5480493"/>
                    </a:xfrm>
                    <a:prstGeom prst="rect">
                      <a:avLst/>
                    </a:prstGeom>
                    <a:noFill/>
                    <a:ln>
                      <a:noFill/>
                    </a:ln>
                    <a:extLst>
                      <a:ext uri="{53640926-AAD7-44D8-BBD7-CCE9431645EC}">
                        <a14:shadowObscured xmlns:a14="http://schemas.microsoft.com/office/drawing/2010/main"/>
                      </a:ext>
                    </a:extLst>
                  </pic:spPr>
                </pic:pic>
              </a:graphicData>
            </a:graphic>
          </wp:inline>
        </w:drawing>
      </w:r>
    </w:p>
    <w:p w14:paraId="77165CDD" w14:textId="51E09FAE" w:rsidR="00ED674E" w:rsidRPr="00C9600F" w:rsidRDefault="00ED674E" w:rsidP="00BF744D">
      <w:pPr>
        <w:pStyle w:val="a"/>
        <w:numPr>
          <w:ilvl w:val="3"/>
          <w:numId w:val="15"/>
        </w:numPr>
        <w:rPr>
          <w:color w:val="auto"/>
        </w:rPr>
      </w:pPr>
      <w:r w:rsidRPr="00C9600F">
        <w:rPr>
          <w:color w:val="auto"/>
        </w:rPr>
        <w:t xml:space="preserve">Зона действия котельной № 1 </w:t>
      </w:r>
    </w:p>
    <w:p w14:paraId="413F48A1" w14:textId="21AE5EBF" w:rsidR="00BB74F6" w:rsidRPr="00C9600F" w:rsidRDefault="00BB74F6" w:rsidP="00BB74F6">
      <w:pPr>
        <w:autoSpaceDE/>
        <w:autoSpaceDN/>
        <w:adjustRightInd/>
        <w:spacing w:line="324" w:lineRule="auto"/>
        <w:rPr>
          <w:sz w:val="22"/>
        </w:rPr>
      </w:pPr>
      <w:r w:rsidRPr="00C9600F">
        <w:rPr>
          <w:sz w:val="22"/>
        </w:rPr>
        <w:lastRenderedPageBreak/>
        <w:t xml:space="preserve">Перечень потребителей котельной № 1 с описанием расчетных тепловых нагрузок приведен в </w:t>
      </w:r>
      <w:r w:rsidR="00827F0A" w:rsidRPr="00C9600F">
        <w:rPr>
          <w:sz w:val="22"/>
        </w:rPr>
        <w:t>табл. 4.</w:t>
      </w:r>
      <w:r w:rsidR="00414352" w:rsidRPr="00C9600F">
        <w:rPr>
          <w:sz w:val="22"/>
        </w:rPr>
        <w:t>2.1</w:t>
      </w:r>
      <w:r w:rsidRPr="00C9600F">
        <w:rPr>
          <w:sz w:val="22"/>
        </w:rPr>
        <w:t>.</w:t>
      </w:r>
    </w:p>
    <w:p w14:paraId="33D22241" w14:textId="77777777" w:rsidR="00BB74F6" w:rsidRDefault="00BB74F6" w:rsidP="00304171">
      <w:pPr>
        <w:autoSpaceDE/>
        <w:autoSpaceDN/>
        <w:adjustRightInd/>
        <w:spacing w:after="60" w:line="240" w:lineRule="auto"/>
        <w:jc w:val="right"/>
        <w:rPr>
          <w:b/>
        </w:rPr>
      </w:pPr>
      <w:r w:rsidRPr="00C9600F">
        <w:rPr>
          <w:b/>
        </w:rPr>
        <w:t>Т</w:t>
      </w:r>
      <w:r w:rsidR="00414352" w:rsidRPr="00C9600F">
        <w:rPr>
          <w:b/>
        </w:rPr>
        <w:t>аблица 4.2.1</w:t>
      </w:r>
    </w:p>
    <w:tbl>
      <w:tblPr>
        <w:tblW w:w="5000" w:type="pct"/>
        <w:tblLayout w:type="fixed"/>
        <w:tblLook w:val="04A0" w:firstRow="1" w:lastRow="0" w:firstColumn="1" w:lastColumn="0" w:noHBand="0" w:noVBand="1"/>
      </w:tblPr>
      <w:tblGrid>
        <w:gridCol w:w="3245"/>
        <w:gridCol w:w="2846"/>
        <w:gridCol w:w="1768"/>
        <w:gridCol w:w="1768"/>
      </w:tblGrid>
      <w:tr w:rsidR="00F12E86" w:rsidRPr="005F356D" w14:paraId="70EB18D3" w14:textId="77777777" w:rsidTr="00F12E86">
        <w:trPr>
          <w:trHeight w:val="255"/>
          <w:tblHeader/>
        </w:trPr>
        <w:tc>
          <w:tcPr>
            <w:tcW w:w="1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15C2A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Адрес</w:t>
            </w:r>
          </w:p>
        </w:tc>
        <w:tc>
          <w:tcPr>
            <w:tcW w:w="1478" w:type="pct"/>
            <w:tcBorders>
              <w:top w:val="single" w:sz="4" w:space="0" w:color="auto"/>
              <w:left w:val="nil"/>
              <w:bottom w:val="single" w:sz="4" w:space="0" w:color="auto"/>
              <w:right w:val="single" w:sz="4" w:space="0" w:color="auto"/>
            </w:tcBorders>
            <w:shd w:val="clear" w:color="auto" w:fill="auto"/>
            <w:noWrap/>
            <w:vAlign w:val="center"/>
            <w:hideMark/>
          </w:tcPr>
          <w:p w14:paraId="06D9D57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Потребитель</w:t>
            </w:r>
          </w:p>
        </w:tc>
        <w:tc>
          <w:tcPr>
            <w:tcW w:w="918" w:type="pct"/>
            <w:tcBorders>
              <w:top w:val="single" w:sz="4" w:space="0" w:color="auto"/>
              <w:left w:val="nil"/>
              <w:bottom w:val="single" w:sz="4" w:space="0" w:color="auto"/>
              <w:right w:val="single" w:sz="4" w:space="0" w:color="auto"/>
            </w:tcBorders>
            <w:shd w:val="clear" w:color="auto" w:fill="auto"/>
            <w:vAlign w:val="center"/>
            <w:hideMark/>
          </w:tcPr>
          <w:p w14:paraId="6DDF0AAC" w14:textId="4C28997A" w:rsidR="00F12E86" w:rsidRPr="005F356D" w:rsidRDefault="00F12E86" w:rsidP="00EC3816">
            <w:pPr>
              <w:autoSpaceDE/>
              <w:autoSpaceDN/>
              <w:adjustRightInd/>
              <w:spacing w:line="240" w:lineRule="auto"/>
              <w:ind w:left="-113" w:right="-113" w:firstLine="0"/>
              <w:jc w:val="center"/>
              <w:rPr>
                <w:rFonts w:eastAsia="Times New Roman"/>
                <w:color w:val="FF0000"/>
                <w:sz w:val="18"/>
                <w:szCs w:val="18"/>
                <w:lang w:eastAsia="ru-RU"/>
              </w:rPr>
            </w:pPr>
            <w:r w:rsidRPr="005F356D">
              <w:rPr>
                <w:rFonts w:eastAsia="Times New Roman"/>
                <w:color w:val="FF0000"/>
                <w:sz w:val="18"/>
                <w:szCs w:val="18"/>
                <w:lang w:eastAsia="ru-RU"/>
              </w:rPr>
              <w:t>Тепл. нагрузка  Гкал/ч</w:t>
            </w:r>
          </w:p>
        </w:tc>
        <w:tc>
          <w:tcPr>
            <w:tcW w:w="9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9760D5A" w14:textId="77777777" w:rsidR="00F12E86" w:rsidRPr="005F356D" w:rsidRDefault="00F12E86" w:rsidP="00EC3816">
            <w:pPr>
              <w:autoSpaceDE/>
              <w:autoSpaceDN/>
              <w:adjustRightInd/>
              <w:spacing w:line="240" w:lineRule="auto"/>
              <w:ind w:left="-113" w:right="-113" w:firstLine="0"/>
              <w:jc w:val="center"/>
              <w:rPr>
                <w:rFonts w:eastAsia="Times New Roman"/>
                <w:color w:val="FF0000"/>
                <w:sz w:val="18"/>
                <w:szCs w:val="18"/>
                <w:lang w:eastAsia="ru-RU"/>
              </w:rPr>
            </w:pPr>
            <w:r w:rsidRPr="005F356D">
              <w:rPr>
                <w:rFonts w:eastAsia="Times New Roman"/>
                <w:color w:val="FF0000"/>
                <w:sz w:val="18"/>
                <w:szCs w:val="18"/>
                <w:lang w:eastAsia="ru-RU"/>
              </w:rPr>
              <w:t>Итого нагрузка, Гкал/ч</w:t>
            </w:r>
          </w:p>
        </w:tc>
      </w:tr>
      <w:tr w:rsidR="00F12E86" w:rsidRPr="005F356D" w14:paraId="3B8DF568" w14:textId="77777777" w:rsidTr="00F12E86">
        <w:trPr>
          <w:trHeight w:val="255"/>
        </w:trPr>
        <w:tc>
          <w:tcPr>
            <w:tcW w:w="1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243C69"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1</w:t>
            </w:r>
          </w:p>
        </w:tc>
        <w:tc>
          <w:tcPr>
            <w:tcW w:w="1478" w:type="pct"/>
            <w:tcBorders>
              <w:top w:val="single" w:sz="4" w:space="0" w:color="auto"/>
              <w:left w:val="nil"/>
              <w:bottom w:val="single" w:sz="4" w:space="0" w:color="auto"/>
              <w:right w:val="single" w:sz="4" w:space="0" w:color="auto"/>
            </w:tcBorders>
            <w:shd w:val="clear" w:color="auto" w:fill="auto"/>
            <w:noWrap/>
            <w:vAlign w:val="center"/>
            <w:hideMark/>
          </w:tcPr>
          <w:p w14:paraId="372E2EE2"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1C96A6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0,0735</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BA106C9"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0,0735</w:t>
            </w:r>
          </w:p>
        </w:tc>
      </w:tr>
      <w:tr w:rsidR="00F12E86" w:rsidRPr="005F356D" w14:paraId="402D7035"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500C6CF3"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1 а</w:t>
            </w:r>
          </w:p>
        </w:tc>
        <w:tc>
          <w:tcPr>
            <w:tcW w:w="1478" w:type="pct"/>
            <w:tcBorders>
              <w:top w:val="nil"/>
              <w:left w:val="nil"/>
              <w:bottom w:val="single" w:sz="4" w:space="0" w:color="auto"/>
              <w:right w:val="single" w:sz="4" w:space="0" w:color="auto"/>
            </w:tcBorders>
            <w:shd w:val="clear" w:color="auto" w:fill="auto"/>
            <w:noWrap/>
            <w:vAlign w:val="center"/>
            <w:hideMark/>
          </w:tcPr>
          <w:p w14:paraId="07BC7BC6"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4E51812"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0,0940</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B142DC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0,0940</w:t>
            </w:r>
          </w:p>
        </w:tc>
      </w:tr>
      <w:tr w:rsidR="00F12E86" w:rsidRPr="005F356D" w14:paraId="1D99C9BB"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2A367939"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Микрорайон,2</w:t>
            </w:r>
          </w:p>
        </w:tc>
        <w:tc>
          <w:tcPr>
            <w:tcW w:w="1478" w:type="pct"/>
            <w:tcBorders>
              <w:top w:val="nil"/>
              <w:left w:val="nil"/>
              <w:bottom w:val="single" w:sz="4" w:space="0" w:color="auto"/>
              <w:right w:val="single" w:sz="4" w:space="0" w:color="auto"/>
            </w:tcBorders>
            <w:shd w:val="clear" w:color="auto" w:fill="auto"/>
            <w:noWrap/>
            <w:vAlign w:val="center"/>
            <w:hideMark/>
          </w:tcPr>
          <w:p w14:paraId="06D53CA1"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D83937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0,0416</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4850190"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0,0416</w:t>
            </w:r>
          </w:p>
        </w:tc>
      </w:tr>
      <w:tr w:rsidR="00F12E86" w:rsidRPr="005F356D" w14:paraId="7D950B10"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2FDCCB4C"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Микрорайон,3</w:t>
            </w:r>
          </w:p>
        </w:tc>
        <w:tc>
          <w:tcPr>
            <w:tcW w:w="1478" w:type="pct"/>
            <w:tcBorders>
              <w:top w:val="nil"/>
              <w:left w:val="nil"/>
              <w:bottom w:val="single" w:sz="4" w:space="0" w:color="auto"/>
              <w:right w:val="single" w:sz="4" w:space="0" w:color="auto"/>
            </w:tcBorders>
            <w:shd w:val="clear" w:color="auto" w:fill="auto"/>
            <w:noWrap/>
            <w:vAlign w:val="center"/>
            <w:hideMark/>
          </w:tcPr>
          <w:p w14:paraId="446FFD9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75FB78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0,0692</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1A04C20"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0,0692</w:t>
            </w:r>
          </w:p>
        </w:tc>
      </w:tr>
      <w:tr w:rsidR="00F12E86" w:rsidRPr="005F356D" w14:paraId="2FF21E96"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59D661CB"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Микрорайон,4</w:t>
            </w:r>
          </w:p>
        </w:tc>
        <w:tc>
          <w:tcPr>
            <w:tcW w:w="1478" w:type="pct"/>
            <w:tcBorders>
              <w:top w:val="nil"/>
              <w:left w:val="nil"/>
              <w:bottom w:val="single" w:sz="4" w:space="0" w:color="auto"/>
              <w:right w:val="single" w:sz="4" w:space="0" w:color="auto"/>
            </w:tcBorders>
            <w:shd w:val="clear" w:color="auto" w:fill="auto"/>
            <w:noWrap/>
            <w:vAlign w:val="center"/>
            <w:hideMark/>
          </w:tcPr>
          <w:p w14:paraId="10728D3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5A0B3CD"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0,0686</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B52BB8E"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0,0686</w:t>
            </w:r>
          </w:p>
        </w:tc>
      </w:tr>
      <w:tr w:rsidR="00F12E86" w:rsidRPr="005F356D" w14:paraId="03828DE9"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768C3ED3"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Микрорайон,5</w:t>
            </w:r>
          </w:p>
        </w:tc>
        <w:tc>
          <w:tcPr>
            <w:tcW w:w="1478" w:type="pct"/>
            <w:tcBorders>
              <w:top w:val="nil"/>
              <w:left w:val="nil"/>
              <w:bottom w:val="single" w:sz="4" w:space="0" w:color="auto"/>
              <w:right w:val="single" w:sz="4" w:space="0" w:color="auto"/>
            </w:tcBorders>
            <w:shd w:val="clear" w:color="auto" w:fill="auto"/>
            <w:noWrap/>
            <w:vAlign w:val="center"/>
            <w:hideMark/>
          </w:tcPr>
          <w:p w14:paraId="7D5318C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7EAEC0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0,0720</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90B59D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0,0720</w:t>
            </w:r>
          </w:p>
        </w:tc>
      </w:tr>
      <w:tr w:rsidR="00F12E86" w:rsidRPr="005F356D" w14:paraId="143E8D46"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428AE056"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Микрорайон,6</w:t>
            </w:r>
          </w:p>
        </w:tc>
        <w:tc>
          <w:tcPr>
            <w:tcW w:w="1478" w:type="pct"/>
            <w:tcBorders>
              <w:top w:val="nil"/>
              <w:left w:val="nil"/>
              <w:bottom w:val="single" w:sz="4" w:space="0" w:color="auto"/>
              <w:right w:val="single" w:sz="4" w:space="0" w:color="auto"/>
            </w:tcBorders>
            <w:shd w:val="clear" w:color="auto" w:fill="auto"/>
            <w:noWrap/>
            <w:vAlign w:val="center"/>
            <w:hideMark/>
          </w:tcPr>
          <w:p w14:paraId="64CD2206"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C9F37C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0,0712</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4D140632"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0,0712</w:t>
            </w:r>
          </w:p>
        </w:tc>
      </w:tr>
      <w:tr w:rsidR="00F12E86" w:rsidRPr="005F356D" w14:paraId="68DC0007"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3EBE797E"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6а</w:t>
            </w:r>
          </w:p>
        </w:tc>
        <w:tc>
          <w:tcPr>
            <w:tcW w:w="1478" w:type="pct"/>
            <w:tcBorders>
              <w:top w:val="nil"/>
              <w:left w:val="nil"/>
              <w:bottom w:val="single" w:sz="4" w:space="0" w:color="auto"/>
              <w:right w:val="single" w:sz="4" w:space="0" w:color="auto"/>
            </w:tcBorders>
            <w:shd w:val="clear" w:color="auto" w:fill="auto"/>
            <w:noWrap/>
            <w:vAlign w:val="center"/>
            <w:hideMark/>
          </w:tcPr>
          <w:p w14:paraId="2C47A00E"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52D4054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0,0569</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030BD5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0,0569</w:t>
            </w:r>
          </w:p>
        </w:tc>
      </w:tr>
      <w:tr w:rsidR="00F12E86" w:rsidRPr="005F356D" w14:paraId="525134E6"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5AF9F571"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7</w:t>
            </w:r>
          </w:p>
        </w:tc>
        <w:tc>
          <w:tcPr>
            <w:tcW w:w="1478" w:type="pct"/>
            <w:tcBorders>
              <w:top w:val="nil"/>
              <w:left w:val="nil"/>
              <w:bottom w:val="single" w:sz="4" w:space="0" w:color="auto"/>
              <w:right w:val="single" w:sz="4" w:space="0" w:color="auto"/>
            </w:tcBorders>
            <w:shd w:val="clear" w:color="auto" w:fill="auto"/>
            <w:noWrap/>
            <w:vAlign w:val="center"/>
            <w:hideMark/>
          </w:tcPr>
          <w:p w14:paraId="4249E3A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7AFD50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0,0706</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56E44C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0,0706</w:t>
            </w:r>
          </w:p>
        </w:tc>
      </w:tr>
      <w:tr w:rsidR="00F12E86" w:rsidRPr="005F356D" w14:paraId="0BF2CD91"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106734A6"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8</w:t>
            </w:r>
          </w:p>
        </w:tc>
        <w:tc>
          <w:tcPr>
            <w:tcW w:w="1478" w:type="pct"/>
            <w:tcBorders>
              <w:top w:val="nil"/>
              <w:left w:val="nil"/>
              <w:bottom w:val="single" w:sz="4" w:space="0" w:color="auto"/>
              <w:right w:val="single" w:sz="4" w:space="0" w:color="auto"/>
            </w:tcBorders>
            <w:shd w:val="clear" w:color="auto" w:fill="auto"/>
            <w:noWrap/>
            <w:vAlign w:val="center"/>
            <w:hideMark/>
          </w:tcPr>
          <w:p w14:paraId="625B76A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9E3E74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0,0710</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3C5F271"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0,0710</w:t>
            </w:r>
          </w:p>
        </w:tc>
      </w:tr>
      <w:tr w:rsidR="00F12E86" w:rsidRPr="005F356D" w14:paraId="0CF14EC3"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7CC4F888"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8а</w:t>
            </w:r>
          </w:p>
        </w:tc>
        <w:tc>
          <w:tcPr>
            <w:tcW w:w="1478" w:type="pct"/>
            <w:tcBorders>
              <w:top w:val="nil"/>
              <w:left w:val="nil"/>
              <w:bottom w:val="single" w:sz="4" w:space="0" w:color="auto"/>
              <w:right w:val="single" w:sz="4" w:space="0" w:color="auto"/>
            </w:tcBorders>
            <w:shd w:val="clear" w:color="auto" w:fill="auto"/>
            <w:noWrap/>
            <w:vAlign w:val="center"/>
            <w:hideMark/>
          </w:tcPr>
          <w:p w14:paraId="2B7F76D6"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53FECC21"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0,0846</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9953A7B"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0,0846</w:t>
            </w:r>
          </w:p>
        </w:tc>
      </w:tr>
      <w:tr w:rsidR="00F12E86" w:rsidRPr="005F356D" w14:paraId="150EE779"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20674CA8"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Микрорайон,9 </w:t>
            </w:r>
          </w:p>
        </w:tc>
        <w:tc>
          <w:tcPr>
            <w:tcW w:w="1478" w:type="pct"/>
            <w:tcBorders>
              <w:top w:val="nil"/>
              <w:left w:val="nil"/>
              <w:bottom w:val="single" w:sz="4" w:space="0" w:color="auto"/>
              <w:right w:val="single" w:sz="4" w:space="0" w:color="auto"/>
            </w:tcBorders>
            <w:shd w:val="clear" w:color="auto" w:fill="auto"/>
            <w:noWrap/>
            <w:vAlign w:val="center"/>
            <w:hideMark/>
          </w:tcPr>
          <w:p w14:paraId="35F49D40"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441806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0,0722</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5CD5E71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0,0722</w:t>
            </w:r>
          </w:p>
        </w:tc>
      </w:tr>
      <w:tr w:rsidR="00F12E86" w:rsidRPr="005F356D" w14:paraId="71FE93E5"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77D2D46F"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Микрорайон,10</w:t>
            </w:r>
          </w:p>
        </w:tc>
        <w:tc>
          <w:tcPr>
            <w:tcW w:w="1478" w:type="pct"/>
            <w:tcBorders>
              <w:top w:val="nil"/>
              <w:left w:val="nil"/>
              <w:bottom w:val="single" w:sz="4" w:space="0" w:color="auto"/>
              <w:right w:val="single" w:sz="4" w:space="0" w:color="auto"/>
            </w:tcBorders>
            <w:shd w:val="clear" w:color="auto" w:fill="auto"/>
            <w:noWrap/>
            <w:vAlign w:val="center"/>
            <w:hideMark/>
          </w:tcPr>
          <w:p w14:paraId="6E2CB177"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43A107E9"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0,0737</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F7621E0"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0,0737</w:t>
            </w:r>
          </w:p>
        </w:tc>
      </w:tr>
      <w:tr w:rsidR="00F12E86" w:rsidRPr="005F356D" w14:paraId="5990C411"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4E7CAC41"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Микрорайон,11</w:t>
            </w:r>
          </w:p>
        </w:tc>
        <w:tc>
          <w:tcPr>
            <w:tcW w:w="1478" w:type="pct"/>
            <w:tcBorders>
              <w:top w:val="nil"/>
              <w:left w:val="nil"/>
              <w:bottom w:val="single" w:sz="4" w:space="0" w:color="auto"/>
              <w:right w:val="single" w:sz="4" w:space="0" w:color="auto"/>
            </w:tcBorders>
            <w:shd w:val="clear" w:color="auto" w:fill="auto"/>
            <w:noWrap/>
            <w:vAlign w:val="center"/>
            <w:hideMark/>
          </w:tcPr>
          <w:p w14:paraId="1FE9216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4DB2C2C2"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0,0749</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4DCD5709"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0,0749</w:t>
            </w:r>
          </w:p>
        </w:tc>
      </w:tr>
      <w:tr w:rsidR="00F12E86" w:rsidRPr="005F356D" w14:paraId="22373615"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21BEAB2D"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Микрорайон,12</w:t>
            </w:r>
          </w:p>
        </w:tc>
        <w:tc>
          <w:tcPr>
            <w:tcW w:w="1478" w:type="pct"/>
            <w:tcBorders>
              <w:top w:val="nil"/>
              <w:left w:val="nil"/>
              <w:bottom w:val="single" w:sz="4" w:space="0" w:color="auto"/>
              <w:right w:val="single" w:sz="4" w:space="0" w:color="auto"/>
            </w:tcBorders>
            <w:shd w:val="clear" w:color="auto" w:fill="auto"/>
            <w:noWrap/>
            <w:vAlign w:val="center"/>
            <w:hideMark/>
          </w:tcPr>
          <w:p w14:paraId="2AB99F8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E2926F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0,0716</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A1D5449"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0,0716</w:t>
            </w:r>
          </w:p>
        </w:tc>
      </w:tr>
      <w:tr w:rsidR="00F12E86" w:rsidRPr="005F356D" w14:paraId="12178DC3"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3B229AFF"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Микрорайон,13</w:t>
            </w:r>
          </w:p>
        </w:tc>
        <w:tc>
          <w:tcPr>
            <w:tcW w:w="1478" w:type="pct"/>
            <w:tcBorders>
              <w:top w:val="nil"/>
              <w:left w:val="nil"/>
              <w:bottom w:val="single" w:sz="4" w:space="0" w:color="auto"/>
              <w:right w:val="single" w:sz="4" w:space="0" w:color="auto"/>
            </w:tcBorders>
            <w:shd w:val="clear" w:color="auto" w:fill="auto"/>
            <w:noWrap/>
            <w:vAlign w:val="center"/>
            <w:hideMark/>
          </w:tcPr>
          <w:p w14:paraId="39A0FA89"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FB821B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0,0864</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2701D0F"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0,0864</w:t>
            </w:r>
          </w:p>
        </w:tc>
      </w:tr>
      <w:tr w:rsidR="00F12E86" w:rsidRPr="005F356D" w14:paraId="492E3E8C"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2CA625FE"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Микрорайон,14</w:t>
            </w:r>
          </w:p>
        </w:tc>
        <w:tc>
          <w:tcPr>
            <w:tcW w:w="1478" w:type="pct"/>
            <w:tcBorders>
              <w:top w:val="nil"/>
              <w:left w:val="nil"/>
              <w:bottom w:val="single" w:sz="4" w:space="0" w:color="auto"/>
              <w:right w:val="single" w:sz="4" w:space="0" w:color="auto"/>
            </w:tcBorders>
            <w:shd w:val="clear" w:color="auto" w:fill="auto"/>
            <w:noWrap/>
            <w:vAlign w:val="center"/>
            <w:hideMark/>
          </w:tcPr>
          <w:p w14:paraId="7D0C44EE"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5ABD5F7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0,0752</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03A5727"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0,0752</w:t>
            </w:r>
          </w:p>
        </w:tc>
      </w:tr>
      <w:tr w:rsidR="00F12E86" w:rsidRPr="005F356D" w14:paraId="60AEBE69"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0E22505D"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Микрорайон,15</w:t>
            </w:r>
          </w:p>
        </w:tc>
        <w:tc>
          <w:tcPr>
            <w:tcW w:w="1478" w:type="pct"/>
            <w:tcBorders>
              <w:top w:val="nil"/>
              <w:left w:val="nil"/>
              <w:bottom w:val="single" w:sz="4" w:space="0" w:color="auto"/>
              <w:right w:val="single" w:sz="4" w:space="0" w:color="auto"/>
            </w:tcBorders>
            <w:shd w:val="clear" w:color="auto" w:fill="auto"/>
            <w:noWrap/>
            <w:vAlign w:val="center"/>
            <w:hideMark/>
          </w:tcPr>
          <w:p w14:paraId="5571A88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45BD582"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0,0738</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F4F4FA2"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0,0738</w:t>
            </w:r>
          </w:p>
        </w:tc>
      </w:tr>
      <w:tr w:rsidR="00F12E86" w:rsidRPr="005F356D" w14:paraId="16009D87"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2ACBA3B4"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15 а</w:t>
            </w:r>
          </w:p>
        </w:tc>
        <w:tc>
          <w:tcPr>
            <w:tcW w:w="1478" w:type="pct"/>
            <w:tcBorders>
              <w:top w:val="nil"/>
              <w:left w:val="nil"/>
              <w:bottom w:val="single" w:sz="4" w:space="0" w:color="auto"/>
              <w:right w:val="single" w:sz="4" w:space="0" w:color="auto"/>
            </w:tcBorders>
            <w:shd w:val="clear" w:color="auto" w:fill="auto"/>
            <w:noWrap/>
            <w:vAlign w:val="center"/>
            <w:hideMark/>
          </w:tcPr>
          <w:p w14:paraId="6153F6E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D33AC7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0,0559</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4D8389D"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0,0559</w:t>
            </w:r>
          </w:p>
        </w:tc>
      </w:tr>
      <w:tr w:rsidR="00F12E86" w:rsidRPr="005F356D" w14:paraId="2D6AB710"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30A80A41"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17 а</w:t>
            </w:r>
          </w:p>
        </w:tc>
        <w:tc>
          <w:tcPr>
            <w:tcW w:w="1478" w:type="pct"/>
            <w:tcBorders>
              <w:top w:val="nil"/>
              <w:left w:val="nil"/>
              <w:bottom w:val="single" w:sz="4" w:space="0" w:color="auto"/>
              <w:right w:val="single" w:sz="4" w:space="0" w:color="auto"/>
            </w:tcBorders>
            <w:shd w:val="clear" w:color="auto" w:fill="auto"/>
            <w:noWrap/>
            <w:vAlign w:val="center"/>
            <w:hideMark/>
          </w:tcPr>
          <w:p w14:paraId="399E1AA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1717DF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0,1135</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7E5293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0,1135</w:t>
            </w:r>
          </w:p>
        </w:tc>
      </w:tr>
      <w:tr w:rsidR="00F12E86" w:rsidRPr="005F356D" w14:paraId="28B9D93A"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71FDAE5C"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17 б</w:t>
            </w:r>
          </w:p>
        </w:tc>
        <w:tc>
          <w:tcPr>
            <w:tcW w:w="1478" w:type="pct"/>
            <w:tcBorders>
              <w:top w:val="nil"/>
              <w:left w:val="nil"/>
              <w:bottom w:val="single" w:sz="4" w:space="0" w:color="auto"/>
              <w:right w:val="single" w:sz="4" w:space="0" w:color="auto"/>
            </w:tcBorders>
            <w:shd w:val="clear" w:color="auto" w:fill="auto"/>
            <w:noWrap/>
            <w:vAlign w:val="center"/>
            <w:hideMark/>
          </w:tcPr>
          <w:p w14:paraId="2C16FF8D"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9568EEE"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0,1352</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D5388F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0,1352</w:t>
            </w:r>
          </w:p>
        </w:tc>
      </w:tr>
      <w:tr w:rsidR="00F12E86" w:rsidRPr="005F356D" w14:paraId="63C608F1"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7CCF3EB6"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17 в</w:t>
            </w:r>
          </w:p>
        </w:tc>
        <w:tc>
          <w:tcPr>
            <w:tcW w:w="1478" w:type="pct"/>
            <w:tcBorders>
              <w:top w:val="nil"/>
              <w:left w:val="nil"/>
              <w:bottom w:val="single" w:sz="4" w:space="0" w:color="auto"/>
              <w:right w:val="single" w:sz="4" w:space="0" w:color="auto"/>
            </w:tcBorders>
            <w:shd w:val="clear" w:color="auto" w:fill="auto"/>
            <w:noWrap/>
            <w:vAlign w:val="center"/>
            <w:hideMark/>
          </w:tcPr>
          <w:p w14:paraId="35A5D89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673A25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0,1331</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477B645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0,1331</w:t>
            </w:r>
          </w:p>
        </w:tc>
      </w:tr>
      <w:tr w:rsidR="00F12E86" w:rsidRPr="005F356D" w14:paraId="1DB4F6A6"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3F51F87E"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17 г</w:t>
            </w:r>
          </w:p>
        </w:tc>
        <w:tc>
          <w:tcPr>
            <w:tcW w:w="1478" w:type="pct"/>
            <w:tcBorders>
              <w:top w:val="nil"/>
              <w:left w:val="nil"/>
              <w:bottom w:val="single" w:sz="4" w:space="0" w:color="auto"/>
              <w:right w:val="single" w:sz="4" w:space="0" w:color="auto"/>
            </w:tcBorders>
            <w:shd w:val="clear" w:color="auto" w:fill="auto"/>
            <w:noWrap/>
            <w:vAlign w:val="center"/>
            <w:hideMark/>
          </w:tcPr>
          <w:p w14:paraId="46B6C5AD"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CCA57C2"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0,1115</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401A21D"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0,1115</w:t>
            </w:r>
          </w:p>
        </w:tc>
      </w:tr>
      <w:tr w:rsidR="00F12E86" w:rsidRPr="005F356D" w14:paraId="6F4DC9E2"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4266F60D"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19 а</w:t>
            </w:r>
          </w:p>
        </w:tc>
        <w:tc>
          <w:tcPr>
            <w:tcW w:w="1478" w:type="pct"/>
            <w:tcBorders>
              <w:top w:val="nil"/>
              <w:left w:val="nil"/>
              <w:bottom w:val="single" w:sz="4" w:space="0" w:color="auto"/>
              <w:right w:val="single" w:sz="4" w:space="0" w:color="auto"/>
            </w:tcBorders>
            <w:shd w:val="clear" w:color="auto" w:fill="auto"/>
            <w:noWrap/>
            <w:vAlign w:val="center"/>
            <w:hideMark/>
          </w:tcPr>
          <w:p w14:paraId="02FA2FF6"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530E9EA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0,1408</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060093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0,1408</w:t>
            </w:r>
          </w:p>
        </w:tc>
      </w:tr>
      <w:tr w:rsidR="00F12E86" w:rsidRPr="005F356D" w14:paraId="02553D56"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1646D392"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19 б</w:t>
            </w:r>
          </w:p>
        </w:tc>
        <w:tc>
          <w:tcPr>
            <w:tcW w:w="1478" w:type="pct"/>
            <w:tcBorders>
              <w:top w:val="nil"/>
              <w:left w:val="nil"/>
              <w:bottom w:val="single" w:sz="4" w:space="0" w:color="auto"/>
              <w:right w:val="single" w:sz="4" w:space="0" w:color="auto"/>
            </w:tcBorders>
            <w:shd w:val="clear" w:color="auto" w:fill="auto"/>
            <w:noWrap/>
            <w:vAlign w:val="center"/>
            <w:hideMark/>
          </w:tcPr>
          <w:p w14:paraId="362F543E"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50BF9DF2"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0,1049</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BABA13B"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0,1049</w:t>
            </w:r>
          </w:p>
        </w:tc>
      </w:tr>
      <w:tr w:rsidR="00F12E86" w:rsidRPr="005F356D" w14:paraId="7DAC1453"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1B1ECB1C"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19 в</w:t>
            </w:r>
          </w:p>
        </w:tc>
        <w:tc>
          <w:tcPr>
            <w:tcW w:w="1478" w:type="pct"/>
            <w:tcBorders>
              <w:top w:val="nil"/>
              <w:left w:val="nil"/>
              <w:bottom w:val="single" w:sz="4" w:space="0" w:color="auto"/>
              <w:right w:val="single" w:sz="4" w:space="0" w:color="auto"/>
            </w:tcBorders>
            <w:shd w:val="clear" w:color="auto" w:fill="auto"/>
            <w:noWrap/>
            <w:vAlign w:val="center"/>
            <w:hideMark/>
          </w:tcPr>
          <w:p w14:paraId="0762B3DD"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09AE2B9"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0,1087</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5ED5A41"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0,1087</w:t>
            </w:r>
          </w:p>
        </w:tc>
      </w:tr>
      <w:tr w:rsidR="00F12E86" w:rsidRPr="005F356D" w14:paraId="07B9585A"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4D94B481"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21</w:t>
            </w:r>
          </w:p>
        </w:tc>
        <w:tc>
          <w:tcPr>
            <w:tcW w:w="1478" w:type="pct"/>
            <w:tcBorders>
              <w:top w:val="nil"/>
              <w:left w:val="nil"/>
              <w:bottom w:val="single" w:sz="4" w:space="0" w:color="auto"/>
              <w:right w:val="single" w:sz="4" w:space="0" w:color="auto"/>
            </w:tcBorders>
            <w:shd w:val="clear" w:color="auto" w:fill="auto"/>
            <w:noWrap/>
            <w:vAlign w:val="center"/>
            <w:hideMark/>
          </w:tcPr>
          <w:p w14:paraId="5CDD988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C320AF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0,0993</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CC11E6F"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0,0993</w:t>
            </w:r>
          </w:p>
        </w:tc>
      </w:tr>
      <w:tr w:rsidR="00F12E86" w:rsidRPr="005F356D" w14:paraId="1ADD2C4D"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6C7F27DE"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21 б</w:t>
            </w:r>
          </w:p>
        </w:tc>
        <w:tc>
          <w:tcPr>
            <w:tcW w:w="1478" w:type="pct"/>
            <w:tcBorders>
              <w:top w:val="nil"/>
              <w:left w:val="nil"/>
              <w:bottom w:val="single" w:sz="4" w:space="0" w:color="auto"/>
              <w:right w:val="single" w:sz="4" w:space="0" w:color="auto"/>
            </w:tcBorders>
            <w:shd w:val="clear" w:color="auto" w:fill="auto"/>
            <w:noWrap/>
            <w:vAlign w:val="center"/>
            <w:hideMark/>
          </w:tcPr>
          <w:p w14:paraId="6529722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20DEBDD"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0,0994</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8E3811F"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0,0994</w:t>
            </w:r>
          </w:p>
        </w:tc>
      </w:tr>
      <w:tr w:rsidR="00F12E86" w:rsidRPr="005F356D" w14:paraId="0373CC9A"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31F935A1"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23 а</w:t>
            </w:r>
          </w:p>
        </w:tc>
        <w:tc>
          <w:tcPr>
            <w:tcW w:w="1478" w:type="pct"/>
            <w:tcBorders>
              <w:top w:val="nil"/>
              <w:left w:val="nil"/>
              <w:bottom w:val="single" w:sz="4" w:space="0" w:color="auto"/>
              <w:right w:val="single" w:sz="4" w:space="0" w:color="auto"/>
            </w:tcBorders>
            <w:shd w:val="clear" w:color="auto" w:fill="auto"/>
            <w:noWrap/>
            <w:vAlign w:val="center"/>
            <w:hideMark/>
          </w:tcPr>
          <w:p w14:paraId="408B290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5B276BE"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0,1143</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A11443D"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0,1143</w:t>
            </w:r>
          </w:p>
        </w:tc>
      </w:tr>
      <w:tr w:rsidR="00F12E86" w:rsidRPr="005F356D" w14:paraId="6D1B72FA"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0C7CEDC4"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23 б</w:t>
            </w:r>
          </w:p>
        </w:tc>
        <w:tc>
          <w:tcPr>
            <w:tcW w:w="1478" w:type="pct"/>
            <w:tcBorders>
              <w:top w:val="nil"/>
              <w:left w:val="nil"/>
              <w:bottom w:val="single" w:sz="4" w:space="0" w:color="auto"/>
              <w:right w:val="single" w:sz="4" w:space="0" w:color="auto"/>
            </w:tcBorders>
            <w:shd w:val="clear" w:color="auto" w:fill="auto"/>
            <w:noWrap/>
            <w:vAlign w:val="center"/>
            <w:hideMark/>
          </w:tcPr>
          <w:p w14:paraId="2FBA2610"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352ED96"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0,1031</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A85E12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0,1031</w:t>
            </w:r>
          </w:p>
        </w:tc>
      </w:tr>
      <w:tr w:rsidR="00F12E86" w:rsidRPr="005F356D" w14:paraId="6A16F679"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5116CA8B"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25</w:t>
            </w:r>
          </w:p>
        </w:tc>
        <w:tc>
          <w:tcPr>
            <w:tcW w:w="1478" w:type="pct"/>
            <w:tcBorders>
              <w:top w:val="nil"/>
              <w:left w:val="nil"/>
              <w:bottom w:val="single" w:sz="4" w:space="0" w:color="auto"/>
              <w:right w:val="single" w:sz="4" w:space="0" w:color="auto"/>
            </w:tcBorders>
            <w:shd w:val="clear" w:color="auto" w:fill="auto"/>
            <w:noWrap/>
            <w:vAlign w:val="center"/>
            <w:hideMark/>
          </w:tcPr>
          <w:p w14:paraId="72651BB9"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BE57142"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0,1545</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3A91EFF"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0,1545</w:t>
            </w:r>
          </w:p>
        </w:tc>
      </w:tr>
      <w:tr w:rsidR="00F12E86" w:rsidRPr="005F356D" w14:paraId="6AE20B7C"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0DFA77FF"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26</w:t>
            </w:r>
          </w:p>
        </w:tc>
        <w:tc>
          <w:tcPr>
            <w:tcW w:w="1478" w:type="pct"/>
            <w:tcBorders>
              <w:top w:val="nil"/>
              <w:left w:val="nil"/>
              <w:bottom w:val="single" w:sz="4" w:space="0" w:color="auto"/>
              <w:right w:val="single" w:sz="4" w:space="0" w:color="auto"/>
            </w:tcBorders>
            <w:shd w:val="clear" w:color="auto" w:fill="auto"/>
            <w:noWrap/>
            <w:vAlign w:val="center"/>
            <w:hideMark/>
          </w:tcPr>
          <w:p w14:paraId="5CDA24A9"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7BD5BF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0,1622</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5B63A2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0,1622</w:t>
            </w:r>
          </w:p>
        </w:tc>
      </w:tr>
      <w:tr w:rsidR="00F12E86" w:rsidRPr="005F356D" w14:paraId="1F7822A5"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7CDF9718"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27</w:t>
            </w:r>
          </w:p>
        </w:tc>
        <w:tc>
          <w:tcPr>
            <w:tcW w:w="1478" w:type="pct"/>
            <w:tcBorders>
              <w:top w:val="nil"/>
              <w:left w:val="nil"/>
              <w:bottom w:val="single" w:sz="4" w:space="0" w:color="auto"/>
              <w:right w:val="single" w:sz="4" w:space="0" w:color="auto"/>
            </w:tcBorders>
            <w:shd w:val="clear" w:color="auto" w:fill="auto"/>
            <w:noWrap/>
            <w:vAlign w:val="center"/>
            <w:hideMark/>
          </w:tcPr>
          <w:p w14:paraId="28B46816"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C09CAEB"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0,2084</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5D24A4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0,2084</w:t>
            </w:r>
          </w:p>
        </w:tc>
      </w:tr>
      <w:tr w:rsidR="00F12E86" w:rsidRPr="005F356D" w14:paraId="268FEC72"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5ED5C4DE"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27 в</w:t>
            </w:r>
          </w:p>
        </w:tc>
        <w:tc>
          <w:tcPr>
            <w:tcW w:w="1478" w:type="pct"/>
            <w:tcBorders>
              <w:top w:val="nil"/>
              <w:left w:val="nil"/>
              <w:bottom w:val="single" w:sz="4" w:space="0" w:color="auto"/>
              <w:right w:val="single" w:sz="4" w:space="0" w:color="auto"/>
            </w:tcBorders>
            <w:shd w:val="clear" w:color="auto" w:fill="auto"/>
            <w:noWrap/>
            <w:vAlign w:val="center"/>
            <w:hideMark/>
          </w:tcPr>
          <w:p w14:paraId="49EE69F1"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5A630E9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0,1036</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FDD443F"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0,1036</w:t>
            </w:r>
          </w:p>
        </w:tc>
      </w:tr>
      <w:tr w:rsidR="00F12E86" w:rsidRPr="005F356D" w14:paraId="1957CF00"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7A6E96CB"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30</w:t>
            </w:r>
          </w:p>
        </w:tc>
        <w:tc>
          <w:tcPr>
            <w:tcW w:w="1478" w:type="pct"/>
            <w:tcBorders>
              <w:top w:val="nil"/>
              <w:left w:val="nil"/>
              <w:bottom w:val="single" w:sz="4" w:space="0" w:color="auto"/>
              <w:right w:val="single" w:sz="4" w:space="0" w:color="auto"/>
            </w:tcBorders>
            <w:shd w:val="clear" w:color="auto" w:fill="auto"/>
            <w:noWrap/>
            <w:vAlign w:val="center"/>
            <w:hideMark/>
          </w:tcPr>
          <w:p w14:paraId="7F9BF196"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C9013D6"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0,0752</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F479CD1"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0,0752</w:t>
            </w:r>
          </w:p>
        </w:tc>
      </w:tr>
      <w:tr w:rsidR="00F12E86" w:rsidRPr="005F356D" w14:paraId="73230E92"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58ACFB01"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31</w:t>
            </w:r>
          </w:p>
        </w:tc>
        <w:tc>
          <w:tcPr>
            <w:tcW w:w="1478" w:type="pct"/>
            <w:tcBorders>
              <w:top w:val="nil"/>
              <w:left w:val="nil"/>
              <w:bottom w:val="single" w:sz="4" w:space="0" w:color="auto"/>
              <w:right w:val="single" w:sz="4" w:space="0" w:color="auto"/>
            </w:tcBorders>
            <w:shd w:val="clear" w:color="auto" w:fill="auto"/>
            <w:noWrap/>
            <w:vAlign w:val="center"/>
            <w:hideMark/>
          </w:tcPr>
          <w:p w14:paraId="7F26448E"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A20EAB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0,0758</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B57D21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0,0758</w:t>
            </w:r>
          </w:p>
        </w:tc>
      </w:tr>
      <w:tr w:rsidR="00F12E86" w:rsidRPr="005F356D" w14:paraId="70DB51C0"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22F2F7FE"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32</w:t>
            </w:r>
          </w:p>
        </w:tc>
        <w:tc>
          <w:tcPr>
            <w:tcW w:w="1478" w:type="pct"/>
            <w:tcBorders>
              <w:top w:val="nil"/>
              <w:left w:val="nil"/>
              <w:bottom w:val="single" w:sz="4" w:space="0" w:color="auto"/>
              <w:right w:val="single" w:sz="4" w:space="0" w:color="auto"/>
            </w:tcBorders>
            <w:shd w:val="clear" w:color="auto" w:fill="auto"/>
            <w:noWrap/>
            <w:vAlign w:val="center"/>
            <w:hideMark/>
          </w:tcPr>
          <w:p w14:paraId="5E2095F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326755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0,0750</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4A9FD5D6"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0,0750</w:t>
            </w:r>
          </w:p>
        </w:tc>
      </w:tr>
      <w:tr w:rsidR="00F12E86" w:rsidRPr="005F356D" w14:paraId="73AF4F3A"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28DC18E1"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33</w:t>
            </w:r>
          </w:p>
        </w:tc>
        <w:tc>
          <w:tcPr>
            <w:tcW w:w="1478" w:type="pct"/>
            <w:tcBorders>
              <w:top w:val="nil"/>
              <w:left w:val="nil"/>
              <w:bottom w:val="single" w:sz="4" w:space="0" w:color="auto"/>
              <w:right w:val="single" w:sz="4" w:space="0" w:color="auto"/>
            </w:tcBorders>
            <w:shd w:val="clear" w:color="auto" w:fill="auto"/>
            <w:noWrap/>
            <w:vAlign w:val="center"/>
            <w:hideMark/>
          </w:tcPr>
          <w:p w14:paraId="1EB3396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5CADA05F"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0,0807</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81834D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0,0807</w:t>
            </w:r>
          </w:p>
        </w:tc>
      </w:tr>
      <w:tr w:rsidR="00F12E86" w:rsidRPr="005F356D" w14:paraId="32B3C327"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277F5656"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34</w:t>
            </w:r>
          </w:p>
        </w:tc>
        <w:tc>
          <w:tcPr>
            <w:tcW w:w="1478" w:type="pct"/>
            <w:tcBorders>
              <w:top w:val="nil"/>
              <w:left w:val="nil"/>
              <w:bottom w:val="single" w:sz="4" w:space="0" w:color="auto"/>
              <w:right w:val="single" w:sz="4" w:space="0" w:color="auto"/>
            </w:tcBorders>
            <w:shd w:val="clear" w:color="auto" w:fill="auto"/>
            <w:noWrap/>
            <w:vAlign w:val="center"/>
            <w:hideMark/>
          </w:tcPr>
          <w:p w14:paraId="5B1FFB3B"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4F5E60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0,1441</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55DA4C7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0,1441</w:t>
            </w:r>
          </w:p>
        </w:tc>
      </w:tr>
      <w:tr w:rsidR="00F12E86" w:rsidRPr="005F356D" w14:paraId="2FD19160"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35526DCF"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35</w:t>
            </w:r>
          </w:p>
        </w:tc>
        <w:tc>
          <w:tcPr>
            <w:tcW w:w="1478" w:type="pct"/>
            <w:tcBorders>
              <w:top w:val="nil"/>
              <w:left w:val="nil"/>
              <w:bottom w:val="single" w:sz="4" w:space="0" w:color="auto"/>
              <w:right w:val="single" w:sz="4" w:space="0" w:color="auto"/>
            </w:tcBorders>
            <w:shd w:val="clear" w:color="auto" w:fill="auto"/>
            <w:noWrap/>
            <w:vAlign w:val="center"/>
            <w:hideMark/>
          </w:tcPr>
          <w:p w14:paraId="364B725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76E732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0,1803</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4FBD64D1"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0,1803</w:t>
            </w:r>
          </w:p>
        </w:tc>
      </w:tr>
      <w:tr w:rsidR="00F12E86" w:rsidRPr="005F356D" w14:paraId="0B839B83"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15C2D57C"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Микрорайон, 39</w:t>
            </w:r>
          </w:p>
        </w:tc>
        <w:tc>
          <w:tcPr>
            <w:tcW w:w="1478" w:type="pct"/>
            <w:tcBorders>
              <w:top w:val="nil"/>
              <w:left w:val="nil"/>
              <w:bottom w:val="single" w:sz="4" w:space="0" w:color="auto"/>
              <w:right w:val="single" w:sz="4" w:space="0" w:color="auto"/>
            </w:tcBorders>
            <w:shd w:val="clear" w:color="auto" w:fill="auto"/>
            <w:noWrap/>
            <w:vAlign w:val="center"/>
            <w:hideMark/>
          </w:tcPr>
          <w:p w14:paraId="6E84C611"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6AF7A1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0,0314</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A41707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0,0314</w:t>
            </w:r>
          </w:p>
        </w:tc>
      </w:tr>
      <w:tr w:rsidR="00F12E86" w:rsidRPr="005F356D" w14:paraId="4A518695"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52F198C0"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ул.40 Лет Победы, 11</w:t>
            </w:r>
          </w:p>
        </w:tc>
        <w:tc>
          <w:tcPr>
            <w:tcW w:w="1478" w:type="pct"/>
            <w:tcBorders>
              <w:top w:val="nil"/>
              <w:left w:val="nil"/>
              <w:bottom w:val="single" w:sz="4" w:space="0" w:color="auto"/>
              <w:right w:val="single" w:sz="4" w:space="0" w:color="auto"/>
            </w:tcBorders>
            <w:shd w:val="clear" w:color="auto" w:fill="auto"/>
            <w:noWrap/>
            <w:vAlign w:val="center"/>
            <w:hideMark/>
          </w:tcPr>
          <w:p w14:paraId="197DE561"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DD575B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0,0753</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BC9DDDF"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0,0753</w:t>
            </w:r>
          </w:p>
        </w:tc>
      </w:tr>
      <w:tr w:rsidR="00F12E86" w:rsidRPr="005F356D" w14:paraId="037690C0"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34A4E26A"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ул.40 Лет Победы, 3</w:t>
            </w:r>
          </w:p>
        </w:tc>
        <w:tc>
          <w:tcPr>
            <w:tcW w:w="1478" w:type="pct"/>
            <w:tcBorders>
              <w:top w:val="nil"/>
              <w:left w:val="nil"/>
              <w:bottom w:val="single" w:sz="4" w:space="0" w:color="auto"/>
              <w:right w:val="single" w:sz="4" w:space="0" w:color="auto"/>
            </w:tcBorders>
            <w:shd w:val="clear" w:color="auto" w:fill="auto"/>
            <w:noWrap/>
            <w:vAlign w:val="center"/>
            <w:hideMark/>
          </w:tcPr>
          <w:p w14:paraId="348EBFA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35AED30"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0,0487</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870338D"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0,0487</w:t>
            </w:r>
          </w:p>
        </w:tc>
      </w:tr>
      <w:tr w:rsidR="00F12E86" w:rsidRPr="005F356D" w14:paraId="3FE104CD"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769BD835"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ул.40 Лет Победы, 5</w:t>
            </w:r>
          </w:p>
        </w:tc>
        <w:tc>
          <w:tcPr>
            <w:tcW w:w="1478" w:type="pct"/>
            <w:tcBorders>
              <w:top w:val="nil"/>
              <w:left w:val="nil"/>
              <w:bottom w:val="single" w:sz="4" w:space="0" w:color="auto"/>
              <w:right w:val="single" w:sz="4" w:space="0" w:color="auto"/>
            </w:tcBorders>
            <w:shd w:val="clear" w:color="auto" w:fill="auto"/>
            <w:noWrap/>
            <w:vAlign w:val="center"/>
            <w:hideMark/>
          </w:tcPr>
          <w:p w14:paraId="53C26DE0"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4FE178B"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0,0900</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2AC1CFE"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0,0900</w:t>
            </w:r>
          </w:p>
        </w:tc>
      </w:tr>
      <w:tr w:rsidR="00F12E86" w:rsidRPr="005F356D" w14:paraId="51D2E8A8"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3681F814"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ул.40 Лет Победы, 9 Б</w:t>
            </w:r>
          </w:p>
        </w:tc>
        <w:tc>
          <w:tcPr>
            <w:tcW w:w="1478" w:type="pct"/>
            <w:tcBorders>
              <w:top w:val="nil"/>
              <w:left w:val="nil"/>
              <w:bottom w:val="single" w:sz="4" w:space="0" w:color="auto"/>
              <w:right w:val="single" w:sz="4" w:space="0" w:color="auto"/>
            </w:tcBorders>
            <w:shd w:val="clear" w:color="auto" w:fill="auto"/>
            <w:noWrap/>
            <w:vAlign w:val="center"/>
            <w:hideMark/>
          </w:tcPr>
          <w:p w14:paraId="3316D54F"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E01FA77"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0,1626</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ED8E4EB"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0,1626</w:t>
            </w:r>
          </w:p>
        </w:tc>
      </w:tr>
      <w:tr w:rsidR="00F12E86" w:rsidRPr="005F356D" w14:paraId="62C9B74C"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23345458"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ул.ЗЕЛЕНАЯ, 1а </w:t>
            </w:r>
          </w:p>
        </w:tc>
        <w:tc>
          <w:tcPr>
            <w:tcW w:w="1478" w:type="pct"/>
            <w:tcBorders>
              <w:top w:val="nil"/>
              <w:left w:val="nil"/>
              <w:bottom w:val="single" w:sz="4" w:space="0" w:color="auto"/>
              <w:right w:val="single" w:sz="4" w:space="0" w:color="auto"/>
            </w:tcBorders>
            <w:shd w:val="clear" w:color="auto" w:fill="auto"/>
            <w:noWrap/>
            <w:vAlign w:val="center"/>
            <w:hideMark/>
          </w:tcPr>
          <w:p w14:paraId="2994693F"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блокир.застр.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D964EF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0,0193</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E6FD1A0"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0,0193</w:t>
            </w:r>
          </w:p>
        </w:tc>
      </w:tr>
      <w:tr w:rsidR="00F12E86" w:rsidRPr="005F356D" w14:paraId="04AAC698"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6F89D18C"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ул.Коммунальная, 14</w:t>
            </w:r>
          </w:p>
        </w:tc>
        <w:tc>
          <w:tcPr>
            <w:tcW w:w="1478" w:type="pct"/>
            <w:tcBorders>
              <w:top w:val="nil"/>
              <w:left w:val="nil"/>
              <w:bottom w:val="single" w:sz="4" w:space="0" w:color="auto"/>
              <w:right w:val="single" w:sz="4" w:space="0" w:color="auto"/>
            </w:tcBorders>
            <w:shd w:val="clear" w:color="auto" w:fill="auto"/>
            <w:noWrap/>
            <w:vAlign w:val="center"/>
            <w:hideMark/>
          </w:tcPr>
          <w:p w14:paraId="1538DA21"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блокир.застр.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4114D79D"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0,0142</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598095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0,0142</w:t>
            </w:r>
          </w:p>
        </w:tc>
      </w:tr>
      <w:tr w:rsidR="00F12E86" w:rsidRPr="005F356D" w14:paraId="08C6C906"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269157FD"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ул.Коммунальная, 16</w:t>
            </w:r>
          </w:p>
        </w:tc>
        <w:tc>
          <w:tcPr>
            <w:tcW w:w="1478" w:type="pct"/>
            <w:tcBorders>
              <w:top w:val="nil"/>
              <w:left w:val="nil"/>
              <w:bottom w:val="single" w:sz="4" w:space="0" w:color="auto"/>
              <w:right w:val="single" w:sz="4" w:space="0" w:color="auto"/>
            </w:tcBorders>
            <w:shd w:val="clear" w:color="auto" w:fill="auto"/>
            <w:noWrap/>
            <w:vAlign w:val="center"/>
            <w:hideMark/>
          </w:tcPr>
          <w:p w14:paraId="30E9432D"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FC2ED0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0,0172</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4C7319B"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0,0172</w:t>
            </w:r>
          </w:p>
        </w:tc>
      </w:tr>
      <w:tr w:rsidR="00F12E86" w:rsidRPr="005F356D" w14:paraId="3103DE49"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4D1AAA1E"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ул.Коммунальная, 21</w:t>
            </w:r>
          </w:p>
        </w:tc>
        <w:tc>
          <w:tcPr>
            <w:tcW w:w="1478" w:type="pct"/>
            <w:tcBorders>
              <w:top w:val="nil"/>
              <w:left w:val="nil"/>
              <w:bottom w:val="single" w:sz="4" w:space="0" w:color="auto"/>
              <w:right w:val="single" w:sz="4" w:space="0" w:color="auto"/>
            </w:tcBorders>
            <w:shd w:val="clear" w:color="auto" w:fill="auto"/>
            <w:noWrap/>
            <w:vAlign w:val="center"/>
            <w:hideMark/>
          </w:tcPr>
          <w:p w14:paraId="12FD30EB"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частный дом.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64A700E"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0,0066</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ED2333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0,0066</w:t>
            </w:r>
          </w:p>
        </w:tc>
      </w:tr>
      <w:tr w:rsidR="00F12E86" w:rsidRPr="005F356D" w14:paraId="646874B4"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7C73626B"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ул.Пионерская, 46</w:t>
            </w:r>
          </w:p>
        </w:tc>
        <w:tc>
          <w:tcPr>
            <w:tcW w:w="1478" w:type="pct"/>
            <w:tcBorders>
              <w:top w:val="nil"/>
              <w:left w:val="nil"/>
              <w:bottom w:val="single" w:sz="4" w:space="0" w:color="auto"/>
              <w:right w:val="single" w:sz="4" w:space="0" w:color="auto"/>
            </w:tcBorders>
            <w:shd w:val="clear" w:color="auto" w:fill="auto"/>
            <w:noWrap/>
            <w:vAlign w:val="center"/>
            <w:hideMark/>
          </w:tcPr>
          <w:p w14:paraId="7193A32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47E6C172"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0,0487</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940577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0,0487</w:t>
            </w:r>
          </w:p>
        </w:tc>
      </w:tr>
      <w:tr w:rsidR="00F12E86" w:rsidRPr="005F356D" w14:paraId="06312822"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1651FCA1"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ул.Пионерская, 49</w:t>
            </w:r>
          </w:p>
        </w:tc>
        <w:tc>
          <w:tcPr>
            <w:tcW w:w="1478" w:type="pct"/>
            <w:tcBorders>
              <w:top w:val="nil"/>
              <w:left w:val="nil"/>
              <w:bottom w:val="single" w:sz="4" w:space="0" w:color="auto"/>
              <w:right w:val="single" w:sz="4" w:space="0" w:color="auto"/>
            </w:tcBorders>
            <w:shd w:val="clear" w:color="auto" w:fill="auto"/>
            <w:noWrap/>
            <w:vAlign w:val="center"/>
            <w:hideMark/>
          </w:tcPr>
          <w:p w14:paraId="62555ACB"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F890152"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0,0413</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AA9FBE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0,0413</w:t>
            </w:r>
          </w:p>
        </w:tc>
      </w:tr>
      <w:tr w:rsidR="00F12E86" w:rsidRPr="005F356D" w14:paraId="1BFD2947"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26DD4CB6"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lastRenderedPageBreak/>
              <w:t>ул.С. Куликова, 112а</w:t>
            </w:r>
          </w:p>
        </w:tc>
        <w:tc>
          <w:tcPr>
            <w:tcW w:w="1478" w:type="pct"/>
            <w:tcBorders>
              <w:top w:val="nil"/>
              <w:left w:val="nil"/>
              <w:bottom w:val="single" w:sz="4" w:space="0" w:color="auto"/>
              <w:right w:val="single" w:sz="4" w:space="0" w:color="auto"/>
            </w:tcBorders>
            <w:shd w:val="clear" w:color="auto" w:fill="auto"/>
            <w:noWrap/>
            <w:vAlign w:val="center"/>
            <w:hideMark/>
          </w:tcPr>
          <w:p w14:paraId="12D4A9F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38996B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0,0635</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51F76C2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0,0635</w:t>
            </w:r>
          </w:p>
        </w:tc>
      </w:tr>
      <w:tr w:rsidR="00F12E86" w:rsidRPr="005F356D" w14:paraId="73919FBE"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5A254E1A"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ул.С. Куликова, 129 </w:t>
            </w:r>
          </w:p>
        </w:tc>
        <w:tc>
          <w:tcPr>
            <w:tcW w:w="1478" w:type="pct"/>
            <w:tcBorders>
              <w:top w:val="nil"/>
              <w:left w:val="nil"/>
              <w:bottom w:val="single" w:sz="4" w:space="0" w:color="auto"/>
              <w:right w:val="single" w:sz="4" w:space="0" w:color="auto"/>
            </w:tcBorders>
            <w:shd w:val="clear" w:color="auto" w:fill="auto"/>
            <w:noWrap/>
            <w:vAlign w:val="center"/>
            <w:hideMark/>
          </w:tcPr>
          <w:p w14:paraId="643215F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блокир.застр.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0814206"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0,0341</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50FA09D"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0,0341</w:t>
            </w:r>
          </w:p>
        </w:tc>
      </w:tr>
      <w:tr w:rsidR="00F12E86" w:rsidRPr="005F356D" w14:paraId="4FE4C4DB"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34AA393B"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ул.С. Куликова, 129б</w:t>
            </w:r>
          </w:p>
        </w:tc>
        <w:tc>
          <w:tcPr>
            <w:tcW w:w="1478" w:type="pct"/>
            <w:tcBorders>
              <w:top w:val="nil"/>
              <w:left w:val="nil"/>
              <w:bottom w:val="single" w:sz="4" w:space="0" w:color="auto"/>
              <w:right w:val="single" w:sz="4" w:space="0" w:color="auto"/>
            </w:tcBorders>
            <w:shd w:val="clear" w:color="auto" w:fill="auto"/>
            <w:noWrap/>
            <w:vAlign w:val="center"/>
            <w:hideMark/>
          </w:tcPr>
          <w:p w14:paraId="016253FF"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МКД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43CFCA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0,0341</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4FBEDF7"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0,0341</w:t>
            </w:r>
          </w:p>
        </w:tc>
      </w:tr>
      <w:tr w:rsidR="00F12E86" w:rsidRPr="005F356D" w14:paraId="13E1E85C"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1660D685"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ул.С. Куликова, 131</w:t>
            </w:r>
          </w:p>
        </w:tc>
        <w:tc>
          <w:tcPr>
            <w:tcW w:w="1478" w:type="pct"/>
            <w:tcBorders>
              <w:top w:val="nil"/>
              <w:left w:val="nil"/>
              <w:bottom w:val="single" w:sz="4" w:space="0" w:color="auto"/>
              <w:right w:val="single" w:sz="4" w:space="0" w:color="auto"/>
            </w:tcBorders>
            <w:shd w:val="clear" w:color="auto" w:fill="auto"/>
            <w:noWrap/>
            <w:vAlign w:val="center"/>
            <w:hideMark/>
          </w:tcPr>
          <w:p w14:paraId="1C127D17"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Население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C55ADDB"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0,0117</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66821B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0,0117</w:t>
            </w:r>
          </w:p>
        </w:tc>
      </w:tr>
      <w:tr w:rsidR="00F12E86" w:rsidRPr="005F356D" w14:paraId="2004B8A4" w14:textId="77777777" w:rsidTr="00F12E86">
        <w:trPr>
          <w:trHeight w:val="255"/>
        </w:trPr>
        <w:tc>
          <w:tcPr>
            <w:tcW w:w="1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9BCF89"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ул.Свердлова, 80</w:t>
            </w:r>
          </w:p>
        </w:tc>
        <w:tc>
          <w:tcPr>
            <w:tcW w:w="1478" w:type="pct"/>
            <w:tcBorders>
              <w:top w:val="single" w:sz="4" w:space="0" w:color="auto"/>
              <w:left w:val="nil"/>
              <w:bottom w:val="single" w:sz="4" w:space="0" w:color="auto"/>
              <w:right w:val="single" w:sz="4" w:space="0" w:color="auto"/>
            </w:tcBorders>
            <w:shd w:val="clear" w:color="auto" w:fill="auto"/>
            <w:noWrap/>
            <w:vAlign w:val="center"/>
            <w:hideMark/>
          </w:tcPr>
          <w:p w14:paraId="6075AAD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Население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D28AFF0"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0,0578</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13742A6"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0,0578</w:t>
            </w:r>
          </w:p>
        </w:tc>
      </w:tr>
      <w:tr w:rsidR="00F12E86" w:rsidRPr="005F356D" w14:paraId="0F040E67" w14:textId="77777777" w:rsidTr="00F12E86">
        <w:trPr>
          <w:trHeight w:val="255"/>
        </w:trPr>
        <w:tc>
          <w:tcPr>
            <w:tcW w:w="1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C395A"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Микрорайон ул, дом № 16</w:t>
            </w:r>
          </w:p>
        </w:tc>
        <w:tc>
          <w:tcPr>
            <w:tcW w:w="1478" w:type="pct"/>
            <w:tcBorders>
              <w:top w:val="single" w:sz="4" w:space="0" w:color="auto"/>
              <w:left w:val="nil"/>
              <w:bottom w:val="single" w:sz="4" w:space="0" w:color="auto"/>
              <w:right w:val="single" w:sz="4" w:space="0" w:color="auto"/>
            </w:tcBorders>
            <w:shd w:val="clear" w:color="auto" w:fill="auto"/>
            <w:noWrap/>
            <w:vAlign w:val="center"/>
            <w:hideMark/>
          </w:tcPr>
          <w:p w14:paraId="6BA1205D"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МДОУ Детский сад №5 "Калинка"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F637491"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0,1398</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C4F7337"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0,1398</w:t>
            </w:r>
          </w:p>
        </w:tc>
      </w:tr>
      <w:tr w:rsidR="00F12E86" w:rsidRPr="005F356D" w14:paraId="01E630CF"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29A93DD7"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Микрорайон ул, дом № 18</w:t>
            </w:r>
          </w:p>
        </w:tc>
        <w:tc>
          <w:tcPr>
            <w:tcW w:w="1478" w:type="pct"/>
            <w:tcBorders>
              <w:top w:val="nil"/>
              <w:left w:val="nil"/>
              <w:bottom w:val="single" w:sz="4" w:space="0" w:color="auto"/>
              <w:right w:val="single" w:sz="4" w:space="0" w:color="auto"/>
            </w:tcBorders>
            <w:shd w:val="clear" w:color="auto" w:fill="auto"/>
            <w:noWrap/>
            <w:vAlign w:val="center"/>
            <w:hideMark/>
          </w:tcPr>
          <w:p w14:paraId="5CB63254"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МДОУ Детский сад №7 "Золотой ключик"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54B5967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0,1005</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FD10CD6"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0,1005</w:t>
            </w:r>
          </w:p>
        </w:tc>
      </w:tr>
      <w:tr w:rsidR="00F12E86" w:rsidRPr="005F356D" w14:paraId="09AFF54A"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76EB181D"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42</w:t>
            </w:r>
          </w:p>
        </w:tc>
        <w:tc>
          <w:tcPr>
            <w:tcW w:w="1478" w:type="pct"/>
            <w:tcBorders>
              <w:top w:val="nil"/>
              <w:left w:val="nil"/>
              <w:bottom w:val="single" w:sz="4" w:space="0" w:color="auto"/>
              <w:right w:val="single" w:sz="4" w:space="0" w:color="auto"/>
            </w:tcBorders>
            <w:shd w:val="clear" w:color="auto" w:fill="auto"/>
            <w:noWrap/>
            <w:vAlign w:val="center"/>
            <w:hideMark/>
          </w:tcPr>
          <w:p w14:paraId="3409031B"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МКУ "Центр по обслуживанию ОМСУ"</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58C8E2DF"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0,1361</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DC2151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0,1361</w:t>
            </w:r>
          </w:p>
        </w:tc>
      </w:tr>
      <w:tr w:rsidR="00F12E86" w:rsidRPr="005F356D" w14:paraId="352E0447"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3E61DADE"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42</w:t>
            </w:r>
          </w:p>
        </w:tc>
        <w:tc>
          <w:tcPr>
            <w:tcW w:w="1478" w:type="pct"/>
            <w:tcBorders>
              <w:top w:val="nil"/>
              <w:left w:val="nil"/>
              <w:bottom w:val="single" w:sz="4" w:space="0" w:color="auto"/>
              <w:right w:val="single" w:sz="4" w:space="0" w:color="auto"/>
            </w:tcBorders>
            <w:shd w:val="clear" w:color="auto" w:fill="auto"/>
            <w:noWrap/>
            <w:vAlign w:val="center"/>
            <w:hideMark/>
          </w:tcPr>
          <w:p w14:paraId="4B165F53"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МКУ "Центр по обслуживанию ОМСУ"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453C37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0,0255</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E74E2D0"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0,0255</w:t>
            </w:r>
          </w:p>
        </w:tc>
      </w:tr>
      <w:tr w:rsidR="00F12E86" w:rsidRPr="005F356D" w14:paraId="6F058495"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4166F2E8"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42</w:t>
            </w:r>
          </w:p>
        </w:tc>
        <w:tc>
          <w:tcPr>
            <w:tcW w:w="1478" w:type="pct"/>
            <w:tcBorders>
              <w:top w:val="nil"/>
              <w:left w:val="nil"/>
              <w:bottom w:val="single" w:sz="4" w:space="0" w:color="auto"/>
              <w:right w:val="single" w:sz="4" w:space="0" w:color="auto"/>
            </w:tcBorders>
            <w:shd w:val="clear" w:color="auto" w:fill="auto"/>
            <w:noWrap/>
            <w:vAlign w:val="center"/>
            <w:hideMark/>
          </w:tcPr>
          <w:p w14:paraId="25818354"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МБУ Муниципальный спортивный комплекс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497E73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0,0034</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005F14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0,0034</w:t>
            </w:r>
          </w:p>
        </w:tc>
      </w:tr>
      <w:tr w:rsidR="00F12E86" w:rsidRPr="005F356D" w14:paraId="5191DE2C"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41BC41E3"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ул Ленина, д 42а</w:t>
            </w:r>
          </w:p>
        </w:tc>
        <w:tc>
          <w:tcPr>
            <w:tcW w:w="1478" w:type="pct"/>
            <w:tcBorders>
              <w:top w:val="nil"/>
              <w:left w:val="nil"/>
              <w:bottom w:val="single" w:sz="4" w:space="0" w:color="auto"/>
              <w:right w:val="single" w:sz="4" w:space="0" w:color="auto"/>
            </w:tcBorders>
            <w:shd w:val="clear" w:color="auto" w:fill="auto"/>
            <w:noWrap/>
            <w:vAlign w:val="center"/>
            <w:hideMark/>
          </w:tcPr>
          <w:p w14:paraId="6E3881BF"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МБУ Муниципальный спортивный комплекс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8D665E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0,0140</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0D5B51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0,0140</w:t>
            </w:r>
          </w:p>
        </w:tc>
      </w:tr>
      <w:tr w:rsidR="00F12E86" w:rsidRPr="005F356D" w14:paraId="497D4A4E"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64051712" w14:textId="77777777" w:rsidR="00F12E86" w:rsidRPr="005F356D" w:rsidRDefault="00F12E86" w:rsidP="00D371A5">
            <w:pPr>
              <w:autoSpaceDE/>
              <w:autoSpaceDN/>
              <w:adjustRightInd/>
              <w:spacing w:line="240" w:lineRule="auto"/>
              <w:ind w:firstLine="0"/>
              <w:jc w:val="left"/>
              <w:rPr>
                <w:rFonts w:eastAsia="Times New Roman"/>
                <w:b/>
                <w:bCs/>
                <w:color w:val="FF0000"/>
                <w:sz w:val="18"/>
                <w:szCs w:val="18"/>
                <w:lang w:eastAsia="ru-RU"/>
              </w:rPr>
            </w:pPr>
            <w:r w:rsidRPr="005F356D">
              <w:rPr>
                <w:rFonts w:eastAsia="Times New Roman"/>
                <w:b/>
                <w:bCs/>
                <w:color w:val="FF0000"/>
                <w:sz w:val="18"/>
                <w:szCs w:val="18"/>
                <w:lang w:eastAsia="ru-RU"/>
              </w:rPr>
              <w:t>Ветлуга г, Ленина ул, дом № 55А</w:t>
            </w:r>
          </w:p>
        </w:tc>
        <w:tc>
          <w:tcPr>
            <w:tcW w:w="1478" w:type="pct"/>
            <w:tcBorders>
              <w:top w:val="nil"/>
              <w:left w:val="nil"/>
              <w:bottom w:val="single" w:sz="4" w:space="0" w:color="auto"/>
              <w:right w:val="single" w:sz="4" w:space="0" w:color="auto"/>
            </w:tcBorders>
            <w:shd w:val="clear" w:color="auto" w:fill="auto"/>
            <w:noWrap/>
            <w:vAlign w:val="center"/>
            <w:hideMark/>
          </w:tcPr>
          <w:p w14:paraId="32530C9E" w14:textId="77777777" w:rsidR="00F12E86" w:rsidRPr="005F356D" w:rsidRDefault="00F12E86" w:rsidP="00D371A5">
            <w:pPr>
              <w:autoSpaceDE/>
              <w:autoSpaceDN/>
              <w:adjustRightInd/>
              <w:spacing w:line="240" w:lineRule="auto"/>
              <w:ind w:firstLine="0"/>
              <w:jc w:val="left"/>
              <w:rPr>
                <w:rFonts w:eastAsia="Times New Roman"/>
                <w:b/>
                <w:bCs/>
                <w:color w:val="FF0000"/>
                <w:sz w:val="18"/>
                <w:szCs w:val="18"/>
                <w:lang w:eastAsia="ru-RU"/>
              </w:rPr>
            </w:pPr>
            <w:r w:rsidRPr="005F356D">
              <w:rPr>
                <w:rFonts w:eastAsia="Times New Roman"/>
                <w:b/>
                <w:bCs/>
                <w:color w:val="FF0000"/>
                <w:sz w:val="18"/>
                <w:szCs w:val="18"/>
                <w:lang w:eastAsia="ru-RU"/>
              </w:rPr>
              <w:t xml:space="preserve">МУП Редакция газеты "Земля Ветлужская"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717E5A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0,0232</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3FD5A4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0,0232</w:t>
            </w:r>
          </w:p>
        </w:tc>
      </w:tr>
      <w:tr w:rsidR="00F12E86" w:rsidRPr="005F356D" w14:paraId="5F409828"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66987D7B"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48 а</w:t>
            </w:r>
          </w:p>
        </w:tc>
        <w:tc>
          <w:tcPr>
            <w:tcW w:w="1478" w:type="pct"/>
            <w:tcBorders>
              <w:top w:val="nil"/>
              <w:left w:val="nil"/>
              <w:bottom w:val="single" w:sz="4" w:space="0" w:color="auto"/>
              <w:right w:val="single" w:sz="4" w:space="0" w:color="auto"/>
            </w:tcBorders>
            <w:shd w:val="clear" w:color="auto" w:fill="auto"/>
            <w:noWrap/>
            <w:vAlign w:val="center"/>
            <w:hideMark/>
          </w:tcPr>
          <w:p w14:paraId="0312CE26"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ГКОУ Ветлужская школа- интернат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37B41F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0,0887</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337D059"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0,0887</w:t>
            </w:r>
          </w:p>
        </w:tc>
      </w:tr>
      <w:tr w:rsidR="00F12E86" w:rsidRPr="005F356D" w14:paraId="34DAD014"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4C1A2EB7"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48 а</w:t>
            </w:r>
          </w:p>
        </w:tc>
        <w:tc>
          <w:tcPr>
            <w:tcW w:w="1478" w:type="pct"/>
            <w:tcBorders>
              <w:top w:val="nil"/>
              <w:left w:val="nil"/>
              <w:bottom w:val="single" w:sz="4" w:space="0" w:color="auto"/>
              <w:right w:val="single" w:sz="4" w:space="0" w:color="auto"/>
            </w:tcBorders>
            <w:shd w:val="clear" w:color="auto" w:fill="auto"/>
            <w:noWrap/>
            <w:vAlign w:val="center"/>
            <w:hideMark/>
          </w:tcPr>
          <w:p w14:paraId="237F09CF"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ГКОУ Ветлужская школа- интернат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5BA8102E"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0,0874</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EDCBA10"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0,0874</w:t>
            </w:r>
          </w:p>
        </w:tc>
      </w:tr>
      <w:tr w:rsidR="00F12E86" w:rsidRPr="005F356D" w14:paraId="20CF99AB"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496D680E"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48 а</w:t>
            </w:r>
          </w:p>
        </w:tc>
        <w:tc>
          <w:tcPr>
            <w:tcW w:w="1478" w:type="pct"/>
            <w:tcBorders>
              <w:top w:val="nil"/>
              <w:left w:val="nil"/>
              <w:bottom w:val="single" w:sz="4" w:space="0" w:color="auto"/>
              <w:right w:val="single" w:sz="4" w:space="0" w:color="auto"/>
            </w:tcBorders>
            <w:shd w:val="clear" w:color="auto" w:fill="auto"/>
            <w:noWrap/>
            <w:vAlign w:val="center"/>
            <w:hideMark/>
          </w:tcPr>
          <w:p w14:paraId="053DC44B"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ГКОУ Ветлужская школа- интернат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DA0379B"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0,0125</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6986E6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0,0125</w:t>
            </w:r>
          </w:p>
        </w:tc>
      </w:tr>
      <w:tr w:rsidR="00F12E86" w:rsidRPr="005F356D" w14:paraId="727E55A6"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5746F675"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48 в</w:t>
            </w:r>
          </w:p>
        </w:tc>
        <w:tc>
          <w:tcPr>
            <w:tcW w:w="1478" w:type="pct"/>
            <w:tcBorders>
              <w:top w:val="nil"/>
              <w:left w:val="nil"/>
              <w:bottom w:val="single" w:sz="4" w:space="0" w:color="auto"/>
              <w:right w:val="single" w:sz="4" w:space="0" w:color="auto"/>
            </w:tcBorders>
            <w:shd w:val="clear" w:color="auto" w:fill="auto"/>
            <w:noWrap/>
            <w:vAlign w:val="center"/>
            <w:hideMark/>
          </w:tcPr>
          <w:p w14:paraId="5869CF54"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ГКОУ Ветлужская школа- интернат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E43A7C6"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0,0339</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FB8E03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0,0339</w:t>
            </w:r>
          </w:p>
        </w:tc>
      </w:tr>
      <w:tr w:rsidR="00F12E86" w:rsidRPr="005F356D" w14:paraId="6679A520"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73A8C001"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Микрорайон ул, дом № 24</w:t>
            </w:r>
          </w:p>
        </w:tc>
        <w:tc>
          <w:tcPr>
            <w:tcW w:w="1478" w:type="pct"/>
            <w:tcBorders>
              <w:top w:val="nil"/>
              <w:left w:val="nil"/>
              <w:bottom w:val="single" w:sz="4" w:space="0" w:color="auto"/>
              <w:right w:val="single" w:sz="4" w:space="0" w:color="auto"/>
            </w:tcBorders>
            <w:shd w:val="clear" w:color="auto" w:fill="auto"/>
            <w:noWrap/>
            <w:vAlign w:val="center"/>
            <w:hideMark/>
          </w:tcPr>
          <w:p w14:paraId="2BDAEC90" w14:textId="1E3E77FE" w:rsidR="00F12E86" w:rsidRPr="005F356D" w:rsidRDefault="00F12E86" w:rsidP="00F12E8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МБУК Ветлуж</w:t>
            </w:r>
            <w:r>
              <w:rPr>
                <w:rFonts w:eastAsia="Times New Roman"/>
                <w:color w:val="FF0000"/>
                <w:sz w:val="18"/>
                <w:szCs w:val="18"/>
                <w:lang w:eastAsia="ru-RU"/>
              </w:rPr>
              <w:t>.</w:t>
            </w:r>
            <w:r w:rsidRPr="005F356D">
              <w:rPr>
                <w:rFonts w:eastAsia="Times New Roman"/>
                <w:color w:val="FF0000"/>
                <w:sz w:val="18"/>
                <w:szCs w:val="18"/>
                <w:lang w:eastAsia="ru-RU"/>
              </w:rPr>
              <w:t xml:space="preserve"> централизованная библитечная система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8B2101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0,0309</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48FE7FCD"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0,0309</w:t>
            </w:r>
          </w:p>
        </w:tc>
      </w:tr>
      <w:tr w:rsidR="00F12E86" w:rsidRPr="005F356D" w14:paraId="0658FD6B"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63C0B722"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Микрорайон ул, дом № 24</w:t>
            </w:r>
          </w:p>
        </w:tc>
        <w:tc>
          <w:tcPr>
            <w:tcW w:w="1478" w:type="pct"/>
            <w:tcBorders>
              <w:top w:val="nil"/>
              <w:left w:val="nil"/>
              <w:bottom w:val="single" w:sz="4" w:space="0" w:color="auto"/>
              <w:right w:val="single" w:sz="4" w:space="0" w:color="auto"/>
            </w:tcBorders>
            <w:shd w:val="clear" w:color="auto" w:fill="auto"/>
            <w:noWrap/>
            <w:vAlign w:val="center"/>
            <w:hideMark/>
          </w:tcPr>
          <w:p w14:paraId="733E6C83"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ГП НО "Нижегородская областная фармация"</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CD5E3A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0,0289</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5D79024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0,0289</w:t>
            </w:r>
          </w:p>
        </w:tc>
      </w:tr>
      <w:tr w:rsidR="00F12E86" w:rsidRPr="005F356D" w14:paraId="57D8E271"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1EFE9803"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Микрорайон ул, дом № 24</w:t>
            </w:r>
          </w:p>
        </w:tc>
        <w:tc>
          <w:tcPr>
            <w:tcW w:w="1478" w:type="pct"/>
            <w:tcBorders>
              <w:top w:val="nil"/>
              <w:left w:val="nil"/>
              <w:bottom w:val="single" w:sz="4" w:space="0" w:color="auto"/>
              <w:right w:val="single" w:sz="4" w:space="0" w:color="auto"/>
            </w:tcBorders>
            <w:shd w:val="clear" w:color="auto" w:fill="auto"/>
            <w:noWrap/>
            <w:vAlign w:val="center"/>
            <w:hideMark/>
          </w:tcPr>
          <w:p w14:paraId="281A7007"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ГБУЗ НО Ветлужская ЦРБ им. доктора Гусева П.Ф.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948743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0,0329</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4EBDF0E"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0,0329</w:t>
            </w:r>
          </w:p>
        </w:tc>
      </w:tr>
      <w:tr w:rsidR="00F12E86" w:rsidRPr="005F356D" w14:paraId="35A75523" w14:textId="77777777" w:rsidTr="00F12E86">
        <w:trPr>
          <w:trHeight w:val="255"/>
        </w:trPr>
        <w:tc>
          <w:tcPr>
            <w:tcW w:w="1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73F865"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50 а</w:t>
            </w:r>
          </w:p>
        </w:tc>
        <w:tc>
          <w:tcPr>
            <w:tcW w:w="1478" w:type="pct"/>
            <w:tcBorders>
              <w:top w:val="single" w:sz="4" w:space="0" w:color="auto"/>
              <w:left w:val="nil"/>
              <w:bottom w:val="single" w:sz="4" w:space="0" w:color="auto"/>
              <w:right w:val="single" w:sz="4" w:space="0" w:color="auto"/>
            </w:tcBorders>
            <w:shd w:val="clear" w:color="auto" w:fill="auto"/>
            <w:noWrap/>
            <w:vAlign w:val="center"/>
            <w:hideMark/>
          </w:tcPr>
          <w:p w14:paraId="1A0D1163"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ГБУЗ НО Ветлужская ЦРБ им. доктора Гусева П.Ф.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0260BC8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0,07351</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6E18B3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0,0735</w:t>
            </w:r>
          </w:p>
        </w:tc>
      </w:tr>
      <w:tr w:rsidR="00F12E86" w:rsidRPr="005F356D" w14:paraId="7A4DEAAE" w14:textId="77777777" w:rsidTr="00F12E86">
        <w:trPr>
          <w:trHeight w:val="255"/>
        </w:trPr>
        <w:tc>
          <w:tcPr>
            <w:tcW w:w="1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79FF78"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44</w:t>
            </w:r>
          </w:p>
        </w:tc>
        <w:tc>
          <w:tcPr>
            <w:tcW w:w="1478" w:type="pct"/>
            <w:tcBorders>
              <w:top w:val="single" w:sz="4" w:space="0" w:color="auto"/>
              <w:left w:val="nil"/>
              <w:bottom w:val="single" w:sz="4" w:space="0" w:color="auto"/>
              <w:right w:val="single" w:sz="4" w:space="0" w:color="auto"/>
            </w:tcBorders>
            <w:shd w:val="clear" w:color="auto" w:fill="auto"/>
            <w:noWrap/>
            <w:vAlign w:val="center"/>
            <w:hideMark/>
          </w:tcPr>
          <w:p w14:paraId="364AA40B" w14:textId="5594046E" w:rsidR="00F12E86" w:rsidRPr="005F356D" w:rsidRDefault="00F12E86" w:rsidP="00F12E8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ФКУ "Центр по обеспечению деятел</w:t>
            </w:r>
            <w:r>
              <w:rPr>
                <w:rFonts w:eastAsia="Times New Roman"/>
                <w:color w:val="FF0000"/>
                <w:sz w:val="18"/>
                <w:szCs w:val="18"/>
                <w:lang w:eastAsia="ru-RU"/>
              </w:rPr>
              <w:t>.</w:t>
            </w:r>
            <w:r w:rsidRPr="005F356D">
              <w:rPr>
                <w:rFonts w:eastAsia="Times New Roman"/>
                <w:color w:val="FF0000"/>
                <w:sz w:val="18"/>
                <w:szCs w:val="18"/>
                <w:lang w:eastAsia="ru-RU"/>
              </w:rPr>
              <w:t xml:space="preserve"> Казначейства Р</w:t>
            </w:r>
            <w:r>
              <w:rPr>
                <w:rFonts w:eastAsia="Times New Roman"/>
                <w:color w:val="FF0000"/>
                <w:sz w:val="18"/>
                <w:szCs w:val="18"/>
                <w:lang w:eastAsia="ru-RU"/>
              </w:rPr>
              <w:t>Ф</w:t>
            </w:r>
            <w:r w:rsidRPr="005F356D">
              <w:rPr>
                <w:rFonts w:eastAsia="Times New Roman"/>
                <w:color w:val="FF0000"/>
                <w:sz w:val="18"/>
                <w:szCs w:val="18"/>
                <w:lang w:eastAsia="ru-RU"/>
              </w:rPr>
              <w:t>"</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88400CD"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0,0276</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BEB3B47"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0,0276</w:t>
            </w:r>
          </w:p>
        </w:tc>
      </w:tr>
      <w:tr w:rsidR="00F12E86" w:rsidRPr="005F356D" w14:paraId="11C304C6" w14:textId="77777777" w:rsidTr="00F12E86">
        <w:trPr>
          <w:trHeight w:val="255"/>
        </w:trPr>
        <w:tc>
          <w:tcPr>
            <w:tcW w:w="1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3117E3"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44 пом.1</w:t>
            </w:r>
          </w:p>
        </w:tc>
        <w:tc>
          <w:tcPr>
            <w:tcW w:w="1478" w:type="pct"/>
            <w:tcBorders>
              <w:top w:val="single" w:sz="4" w:space="0" w:color="auto"/>
              <w:left w:val="nil"/>
              <w:bottom w:val="single" w:sz="4" w:space="0" w:color="auto"/>
              <w:right w:val="single" w:sz="4" w:space="0" w:color="auto"/>
            </w:tcBorders>
            <w:shd w:val="clear" w:color="auto" w:fill="auto"/>
            <w:noWrap/>
            <w:vAlign w:val="center"/>
            <w:hideMark/>
          </w:tcPr>
          <w:p w14:paraId="686E30E9"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ОСФР по Нижегородской области</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657457E"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0,0480</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5C1400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0,0480</w:t>
            </w:r>
          </w:p>
        </w:tc>
      </w:tr>
      <w:tr w:rsidR="00F12E86" w:rsidRPr="005F356D" w14:paraId="45EC7171" w14:textId="77777777" w:rsidTr="00F12E86">
        <w:trPr>
          <w:trHeight w:val="255"/>
        </w:trPr>
        <w:tc>
          <w:tcPr>
            <w:tcW w:w="1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ACF83"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40 лет Победы ул, дом № 37</w:t>
            </w:r>
          </w:p>
        </w:tc>
        <w:tc>
          <w:tcPr>
            <w:tcW w:w="1478" w:type="pct"/>
            <w:tcBorders>
              <w:top w:val="single" w:sz="4" w:space="0" w:color="auto"/>
              <w:left w:val="nil"/>
              <w:bottom w:val="single" w:sz="4" w:space="0" w:color="auto"/>
              <w:right w:val="single" w:sz="4" w:space="0" w:color="auto"/>
            </w:tcBorders>
            <w:shd w:val="clear" w:color="auto" w:fill="auto"/>
            <w:noWrap/>
            <w:vAlign w:val="center"/>
            <w:hideMark/>
          </w:tcPr>
          <w:p w14:paraId="2B17952E"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ФЛ Головков Алексей Владимирович</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42C2CF38"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0,0272</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016634E"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0,0285</w:t>
            </w:r>
          </w:p>
        </w:tc>
      </w:tr>
      <w:tr w:rsidR="00F12E86" w:rsidRPr="005F356D" w14:paraId="4AD7CF3F" w14:textId="77777777" w:rsidTr="00F12E86">
        <w:trPr>
          <w:trHeight w:val="255"/>
        </w:trPr>
        <w:tc>
          <w:tcPr>
            <w:tcW w:w="1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C8C82E" w14:textId="77777777" w:rsidR="00F12E86" w:rsidRPr="005F356D" w:rsidRDefault="00F12E86" w:rsidP="00D371A5">
            <w:pPr>
              <w:autoSpaceDE/>
              <w:autoSpaceDN/>
              <w:adjustRightInd/>
              <w:spacing w:line="240" w:lineRule="auto"/>
              <w:ind w:firstLine="0"/>
              <w:jc w:val="left"/>
              <w:rPr>
                <w:rFonts w:eastAsia="Times New Roman"/>
                <w:b/>
                <w:bCs/>
                <w:color w:val="FF0000"/>
                <w:sz w:val="18"/>
                <w:szCs w:val="18"/>
                <w:lang w:eastAsia="ru-RU"/>
              </w:rPr>
            </w:pPr>
            <w:r w:rsidRPr="005F356D">
              <w:rPr>
                <w:rFonts w:eastAsia="Times New Roman"/>
                <w:b/>
                <w:bCs/>
                <w:color w:val="FF0000"/>
                <w:sz w:val="18"/>
                <w:szCs w:val="18"/>
                <w:lang w:eastAsia="ru-RU"/>
              </w:rPr>
              <w:t>Ветлуга г, Ленина ул, дом № 55А</w:t>
            </w:r>
          </w:p>
        </w:tc>
        <w:tc>
          <w:tcPr>
            <w:tcW w:w="1478" w:type="pct"/>
            <w:tcBorders>
              <w:top w:val="single" w:sz="4" w:space="0" w:color="auto"/>
              <w:left w:val="nil"/>
              <w:bottom w:val="single" w:sz="4" w:space="0" w:color="auto"/>
              <w:right w:val="single" w:sz="4" w:space="0" w:color="auto"/>
            </w:tcBorders>
            <w:shd w:val="clear" w:color="auto" w:fill="auto"/>
            <w:noWrap/>
            <w:vAlign w:val="center"/>
            <w:hideMark/>
          </w:tcPr>
          <w:p w14:paraId="23B4552B" w14:textId="77777777" w:rsidR="00F12E86" w:rsidRPr="005F356D" w:rsidRDefault="00F12E86" w:rsidP="00D371A5">
            <w:pPr>
              <w:autoSpaceDE/>
              <w:autoSpaceDN/>
              <w:adjustRightInd/>
              <w:spacing w:line="240" w:lineRule="auto"/>
              <w:ind w:firstLine="0"/>
              <w:jc w:val="left"/>
              <w:rPr>
                <w:rFonts w:eastAsia="Times New Roman"/>
                <w:b/>
                <w:bCs/>
                <w:color w:val="FF0000"/>
                <w:sz w:val="18"/>
                <w:szCs w:val="18"/>
                <w:lang w:eastAsia="ru-RU"/>
              </w:rPr>
            </w:pPr>
            <w:r w:rsidRPr="005F356D">
              <w:rPr>
                <w:rFonts w:eastAsia="Times New Roman"/>
                <w:b/>
                <w:bCs/>
                <w:color w:val="FF0000"/>
                <w:sz w:val="18"/>
                <w:szCs w:val="18"/>
                <w:lang w:eastAsia="ru-RU"/>
              </w:rPr>
              <w:t>ФЛ Попинов Александр Павлович</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58341EE6"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0,0139</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A3B953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0,0139</w:t>
            </w:r>
          </w:p>
        </w:tc>
      </w:tr>
      <w:tr w:rsidR="00F12E86" w:rsidRPr="005F356D" w14:paraId="20F1C3DA" w14:textId="77777777" w:rsidTr="00F12E86">
        <w:trPr>
          <w:trHeight w:val="255"/>
        </w:trPr>
        <w:tc>
          <w:tcPr>
            <w:tcW w:w="1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36782E"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48Б</w:t>
            </w:r>
          </w:p>
        </w:tc>
        <w:tc>
          <w:tcPr>
            <w:tcW w:w="1478" w:type="pct"/>
            <w:tcBorders>
              <w:top w:val="single" w:sz="4" w:space="0" w:color="auto"/>
              <w:left w:val="nil"/>
              <w:bottom w:val="single" w:sz="4" w:space="0" w:color="auto"/>
              <w:right w:val="single" w:sz="4" w:space="0" w:color="auto"/>
            </w:tcBorders>
            <w:shd w:val="clear" w:color="auto" w:fill="auto"/>
            <w:noWrap/>
            <w:vAlign w:val="center"/>
            <w:hideMark/>
          </w:tcPr>
          <w:p w14:paraId="48AD63D0"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ПАО "Ростелеком"</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EDAFA01"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0,1309</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8FF9B3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0,1309</w:t>
            </w:r>
          </w:p>
        </w:tc>
      </w:tr>
      <w:tr w:rsidR="00F12E86" w:rsidRPr="005F356D" w14:paraId="2C5F3EE2" w14:textId="77777777" w:rsidTr="00F12E86">
        <w:trPr>
          <w:trHeight w:val="255"/>
        </w:trPr>
        <w:tc>
          <w:tcPr>
            <w:tcW w:w="1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3513E"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50Ж</w:t>
            </w:r>
          </w:p>
        </w:tc>
        <w:tc>
          <w:tcPr>
            <w:tcW w:w="1478" w:type="pct"/>
            <w:tcBorders>
              <w:top w:val="single" w:sz="4" w:space="0" w:color="auto"/>
              <w:left w:val="nil"/>
              <w:bottom w:val="single" w:sz="4" w:space="0" w:color="auto"/>
              <w:right w:val="single" w:sz="4" w:space="0" w:color="auto"/>
            </w:tcBorders>
            <w:shd w:val="clear" w:color="auto" w:fill="auto"/>
            <w:noWrap/>
            <w:vAlign w:val="center"/>
            <w:hideMark/>
          </w:tcPr>
          <w:p w14:paraId="1280A991"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ООО "УТРО"</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CF5E4AF"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0,0076</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4D722CF"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0,0076</w:t>
            </w:r>
          </w:p>
        </w:tc>
      </w:tr>
      <w:tr w:rsidR="00F12E86" w:rsidRPr="005F356D" w14:paraId="5E20A13A" w14:textId="77777777" w:rsidTr="00F12E86">
        <w:trPr>
          <w:trHeight w:val="255"/>
        </w:trPr>
        <w:tc>
          <w:tcPr>
            <w:tcW w:w="1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FC3C37"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45В</w:t>
            </w:r>
          </w:p>
        </w:tc>
        <w:tc>
          <w:tcPr>
            <w:tcW w:w="1478" w:type="pct"/>
            <w:tcBorders>
              <w:top w:val="single" w:sz="4" w:space="0" w:color="auto"/>
              <w:left w:val="nil"/>
              <w:bottom w:val="single" w:sz="4" w:space="0" w:color="auto"/>
              <w:right w:val="single" w:sz="4" w:space="0" w:color="auto"/>
            </w:tcBorders>
            <w:shd w:val="clear" w:color="auto" w:fill="auto"/>
            <w:noWrap/>
            <w:vAlign w:val="center"/>
            <w:hideMark/>
          </w:tcPr>
          <w:p w14:paraId="539EFB32"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ФЛ Кленков Сергей Викторович </w:t>
            </w:r>
            <w:r w:rsidRPr="005F356D">
              <w:rPr>
                <w:rFonts w:eastAsia="Times New Roman"/>
                <w:b/>
                <w:bCs/>
                <w:color w:val="FF0000"/>
                <w:sz w:val="18"/>
                <w:szCs w:val="18"/>
                <w:lang w:eastAsia="ru-RU"/>
              </w:rPr>
              <w:t>(отключен 01.10.2024 г.)</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1517989D"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     </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9FC464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 xml:space="preserve">             -     </w:t>
            </w:r>
          </w:p>
        </w:tc>
      </w:tr>
      <w:tr w:rsidR="00F12E86" w:rsidRPr="005F356D" w14:paraId="568F9EEC"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24D617F2"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Микрорайон ул, д. 33, кор. А</w:t>
            </w:r>
          </w:p>
        </w:tc>
        <w:tc>
          <w:tcPr>
            <w:tcW w:w="1478" w:type="pct"/>
            <w:tcBorders>
              <w:top w:val="nil"/>
              <w:left w:val="nil"/>
              <w:bottom w:val="single" w:sz="4" w:space="0" w:color="auto"/>
              <w:right w:val="single" w:sz="4" w:space="0" w:color="auto"/>
            </w:tcBorders>
            <w:shd w:val="clear" w:color="auto" w:fill="auto"/>
            <w:noWrap/>
            <w:vAlign w:val="center"/>
            <w:hideMark/>
          </w:tcPr>
          <w:p w14:paraId="44616BA4"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ООО "Альянс"</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86B4C6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0,0020</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42A51C4"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0,0020</w:t>
            </w:r>
          </w:p>
        </w:tc>
      </w:tr>
      <w:tr w:rsidR="00F12E86" w:rsidRPr="005F356D" w14:paraId="35A7E57C"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5ED0B1F4"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Ветлуга г, Ленина ул, дом № 45 </w:t>
            </w:r>
          </w:p>
        </w:tc>
        <w:tc>
          <w:tcPr>
            <w:tcW w:w="1478" w:type="pct"/>
            <w:tcBorders>
              <w:top w:val="nil"/>
              <w:left w:val="nil"/>
              <w:bottom w:val="single" w:sz="4" w:space="0" w:color="auto"/>
              <w:right w:val="single" w:sz="4" w:space="0" w:color="auto"/>
            </w:tcBorders>
            <w:shd w:val="clear" w:color="auto" w:fill="auto"/>
            <w:noWrap/>
            <w:vAlign w:val="center"/>
            <w:hideMark/>
          </w:tcPr>
          <w:p w14:paraId="0747BEE7"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ООО "Альянс"</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6734E8D"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0,00723</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1C6E0B9"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0,0072</w:t>
            </w:r>
          </w:p>
        </w:tc>
      </w:tr>
      <w:tr w:rsidR="00F12E86" w:rsidRPr="005F356D" w14:paraId="74A28E4E"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051B9C71"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50Б</w:t>
            </w:r>
          </w:p>
        </w:tc>
        <w:tc>
          <w:tcPr>
            <w:tcW w:w="1478" w:type="pct"/>
            <w:tcBorders>
              <w:top w:val="nil"/>
              <w:left w:val="nil"/>
              <w:bottom w:val="single" w:sz="4" w:space="0" w:color="auto"/>
              <w:right w:val="single" w:sz="4" w:space="0" w:color="auto"/>
            </w:tcBorders>
            <w:shd w:val="clear" w:color="auto" w:fill="auto"/>
            <w:noWrap/>
            <w:vAlign w:val="center"/>
            <w:hideMark/>
          </w:tcPr>
          <w:p w14:paraId="0F4D5F17"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ФЛ Веселова Наталия Викторовна</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645A62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0,0046</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E43A876"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0,0046</w:t>
            </w:r>
          </w:p>
        </w:tc>
      </w:tr>
      <w:tr w:rsidR="00F12E86" w:rsidRPr="005F356D" w14:paraId="79BEB39A"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1B3A4591"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Микрорайон ул, дом № 24Б</w:t>
            </w:r>
          </w:p>
        </w:tc>
        <w:tc>
          <w:tcPr>
            <w:tcW w:w="1478" w:type="pct"/>
            <w:tcBorders>
              <w:top w:val="nil"/>
              <w:left w:val="nil"/>
              <w:bottom w:val="single" w:sz="4" w:space="0" w:color="auto"/>
              <w:right w:val="single" w:sz="4" w:space="0" w:color="auto"/>
            </w:tcBorders>
            <w:shd w:val="clear" w:color="auto" w:fill="auto"/>
            <w:noWrap/>
            <w:vAlign w:val="center"/>
            <w:hideMark/>
          </w:tcPr>
          <w:p w14:paraId="258B8F7D"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Орехова Ольга Александровна</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760C70A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0,0310</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CBA14D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0,0310</w:t>
            </w:r>
          </w:p>
        </w:tc>
      </w:tr>
      <w:tr w:rsidR="00F12E86" w:rsidRPr="005F356D" w14:paraId="509D4223"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23FD14EE"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Микрорайон ул, дом № 5А</w:t>
            </w:r>
          </w:p>
        </w:tc>
        <w:tc>
          <w:tcPr>
            <w:tcW w:w="1478" w:type="pct"/>
            <w:tcBorders>
              <w:top w:val="nil"/>
              <w:left w:val="nil"/>
              <w:bottom w:val="single" w:sz="4" w:space="0" w:color="auto"/>
              <w:right w:val="single" w:sz="4" w:space="0" w:color="auto"/>
            </w:tcBorders>
            <w:shd w:val="clear" w:color="auto" w:fill="auto"/>
            <w:noWrap/>
            <w:vAlign w:val="center"/>
            <w:hideMark/>
          </w:tcPr>
          <w:p w14:paraId="3F18BD36"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ИП Усова Татьяна Валерьевна</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31F96C9"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0,0906</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F4A4DF3"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0,0906</w:t>
            </w:r>
          </w:p>
        </w:tc>
      </w:tr>
      <w:tr w:rsidR="00F12E86" w:rsidRPr="005F356D" w14:paraId="7ECF9495"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3BFF10E8"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Микрорайон ул, дом № 12А</w:t>
            </w:r>
          </w:p>
        </w:tc>
        <w:tc>
          <w:tcPr>
            <w:tcW w:w="1478" w:type="pct"/>
            <w:tcBorders>
              <w:top w:val="nil"/>
              <w:left w:val="nil"/>
              <w:bottom w:val="single" w:sz="4" w:space="0" w:color="auto"/>
              <w:right w:val="single" w:sz="4" w:space="0" w:color="auto"/>
            </w:tcBorders>
            <w:shd w:val="clear" w:color="auto" w:fill="auto"/>
            <w:noWrap/>
            <w:vAlign w:val="center"/>
            <w:hideMark/>
          </w:tcPr>
          <w:p w14:paraId="4338661A"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ООО "Веснушка"</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65B1DAC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0,0087</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2BDAAA9A"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0,0087</w:t>
            </w:r>
          </w:p>
        </w:tc>
      </w:tr>
      <w:tr w:rsidR="00F12E86" w:rsidRPr="005F356D" w14:paraId="50D1D749" w14:textId="77777777" w:rsidTr="00F12E86">
        <w:trPr>
          <w:trHeight w:val="255"/>
        </w:trPr>
        <w:tc>
          <w:tcPr>
            <w:tcW w:w="1686" w:type="pct"/>
            <w:tcBorders>
              <w:top w:val="nil"/>
              <w:left w:val="single" w:sz="4" w:space="0" w:color="auto"/>
              <w:bottom w:val="single" w:sz="4" w:space="0" w:color="auto"/>
              <w:right w:val="single" w:sz="4" w:space="0" w:color="auto"/>
            </w:tcBorders>
            <w:shd w:val="clear" w:color="auto" w:fill="auto"/>
            <w:noWrap/>
            <w:vAlign w:val="center"/>
            <w:hideMark/>
          </w:tcPr>
          <w:p w14:paraId="7C8412A2"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С.Куликова ул, дом № 168А</w:t>
            </w:r>
          </w:p>
        </w:tc>
        <w:tc>
          <w:tcPr>
            <w:tcW w:w="1478" w:type="pct"/>
            <w:tcBorders>
              <w:top w:val="nil"/>
              <w:left w:val="nil"/>
              <w:bottom w:val="single" w:sz="4" w:space="0" w:color="auto"/>
              <w:right w:val="single" w:sz="4" w:space="0" w:color="auto"/>
            </w:tcBorders>
            <w:shd w:val="clear" w:color="auto" w:fill="auto"/>
            <w:noWrap/>
            <w:vAlign w:val="center"/>
            <w:hideMark/>
          </w:tcPr>
          <w:p w14:paraId="71CBD074"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МУП "Ветлугаводоканал"</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308D8DE"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0,0383</w:t>
            </w:r>
          </w:p>
        </w:tc>
        <w:tc>
          <w:tcPr>
            <w:tcW w:w="918" w:type="pct"/>
            <w:tcBorders>
              <w:top w:val="single" w:sz="4" w:space="0" w:color="auto"/>
              <w:left w:val="nil"/>
              <w:bottom w:val="single" w:sz="4" w:space="0" w:color="auto"/>
              <w:right w:val="single" w:sz="4" w:space="0" w:color="auto"/>
            </w:tcBorders>
            <w:shd w:val="clear" w:color="auto" w:fill="auto"/>
            <w:noWrap/>
            <w:vAlign w:val="center"/>
            <w:hideMark/>
          </w:tcPr>
          <w:p w14:paraId="3E229C45"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0,2197</w:t>
            </w:r>
          </w:p>
        </w:tc>
      </w:tr>
      <w:tr w:rsidR="00F12E86" w:rsidRPr="005F356D" w14:paraId="5CBE1B13" w14:textId="77777777" w:rsidTr="00F12E86">
        <w:trPr>
          <w:trHeight w:val="255"/>
        </w:trPr>
        <w:tc>
          <w:tcPr>
            <w:tcW w:w="168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3CEBA8"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Итого</w:t>
            </w:r>
          </w:p>
        </w:tc>
        <w:tc>
          <w:tcPr>
            <w:tcW w:w="147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29413B" w14:textId="77777777" w:rsidR="00F12E86" w:rsidRPr="005F356D" w:rsidRDefault="00F12E86" w:rsidP="00D371A5">
            <w:pPr>
              <w:autoSpaceDE/>
              <w:autoSpaceDN/>
              <w:adjustRightInd/>
              <w:spacing w:line="240" w:lineRule="auto"/>
              <w:ind w:firstLine="0"/>
              <w:jc w:val="left"/>
              <w:rPr>
                <w:rFonts w:eastAsia="Times New Roman"/>
                <w:color w:val="FF0000"/>
                <w:sz w:val="18"/>
                <w:szCs w:val="18"/>
                <w:lang w:eastAsia="ru-RU"/>
              </w:rPr>
            </w:pPr>
          </w:p>
        </w:tc>
        <w:tc>
          <w:tcPr>
            <w:tcW w:w="9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B84CEC" w14:textId="77777777" w:rsidR="00F12E86" w:rsidRPr="005F356D" w:rsidRDefault="00F12E86" w:rsidP="00D371A5">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5,9058</w:t>
            </w:r>
          </w:p>
        </w:tc>
        <w:tc>
          <w:tcPr>
            <w:tcW w:w="918"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41CF65" w14:textId="77777777" w:rsidR="00F12E86" w:rsidRPr="005F356D" w:rsidRDefault="00F12E86" w:rsidP="00D371A5">
            <w:pPr>
              <w:autoSpaceDE/>
              <w:autoSpaceDN/>
              <w:adjustRightInd/>
              <w:spacing w:line="240" w:lineRule="auto"/>
              <w:ind w:firstLine="0"/>
              <w:jc w:val="center"/>
              <w:rPr>
                <w:rFonts w:eastAsia="Times New Roman"/>
                <w:b/>
                <w:bCs/>
                <w:color w:val="FF0000"/>
                <w:sz w:val="18"/>
                <w:szCs w:val="18"/>
                <w:lang w:eastAsia="ru-RU"/>
              </w:rPr>
            </w:pPr>
            <w:r w:rsidRPr="005F356D">
              <w:rPr>
                <w:rFonts w:eastAsia="Times New Roman"/>
                <w:b/>
                <w:bCs/>
                <w:color w:val="FF0000"/>
                <w:sz w:val="18"/>
                <w:szCs w:val="18"/>
                <w:lang w:eastAsia="ru-RU"/>
              </w:rPr>
              <w:t>6,0885</w:t>
            </w:r>
          </w:p>
        </w:tc>
      </w:tr>
    </w:tbl>
    <w:p w14:paraId="3EF5F092" w14:textId="77777777" w:rsidR="00010BB2" w:rsidRPr="00C9600F" w:rsidRDefault="00010BB2" w:rsidP="00F74242">
      <w:pPr>
        <w:pStyle w:val="30"/>
        <w:numPr>
          <w:ilvl w:val="2"/>
          <w:numId w:val="15"/>
        </w:numPr>
      </w:pPr>
      <w:r w:rsidRPr="00C9600F">
        <w:br w:type="page"/>
      </w:r>
    </w:p>
    <w:p w14:paraId="7C1AD5E5" w14:textId="77777777" w:rsidR="00E950AC" w:rsidRPr="00C9600F" w:rsidRDefault="00E950AC" w:rsidP="00BB74F6">
      <w:pPr>
        <w:pStyle w:val="21"/>
      </w:pPr>
      <w:bookmarkStart w:id="98" w:name="_Toc201238913"/>
      <w:r w:rsidRPr="00C9600F">
        <w:lastRenderedPageBreak/>
        <w:t>Зон</w:t>
      </w:r>
      <w:r w:rsidR="00C73876" w:rsidRPr="00C9600F">
        <w:t>а</w:t>
      </w:r>
      <w:r w:rsidRPr="00C9600F">
        <w:t xml:space="preserve"> действия котельной </w:t>
      </w:r>
      <w:r w:rsidR="00C73876" w:rsidRPr="00C9600F">
        <w:t>№</w:t>
      </w:r>
      <w:r w:rsidR="0051053F" w:rsidRPr="00C9600F">
        <w:t xml:space="preserve"> </w:t>
      </w:r>
      <w:r w:rsidR="00C73876" w:rsidRPr="00C9600F">
        <w:t>3</w:t>
      </w:r>
      <w:bookmarkEnd w:id="98"/>
    </w:p>
    <w:p w14:paraId="2C8CAF9F" w14:textId="77777777" w:rsidR="00C73876" w:rsidRPr="00C9600F" w:rsidRDefault="00C73876" w:rsidP="00C73876">
      <w:pPr>
        <w:pStyle w:val="affffff9"/>
      </w:pPr>
      <w:r w:rsidRPr="00C9600F">
        <w:t>Котельная №</w:t>
      </w:r>
      <w:r w:rsidR="0051053F" w:rsidRPr="00C9600F">
        <w:t xml:space="preserve"> </w:t>
      </w:r>
      <w:r w:rsidRPr="00C9600F">
        <w:t xml:space="preserve">3 </w:t>
      </w:r>
      <w:r w:rsidR="00BF081E" w:rsidRPr="00C9600F">
        <w:t>Ветлужского филиала АО «НОКК»</w:t>
      </w:r>
      <w:r w:rsidR="00E650B2" w:rsidRPr="00C9600F">
        <w:t xml:space="preserve"> </w:t>
      </w:r>
      <w:r w:rsidRPr="00C9600F">
        <w:t>расположена по адресу г. Ветлуга ул. Ленина 16. Зона действия котельной описывается границами следующих улиц: Ленина, Пионерская, Штурмина (см. рис. 4.</w:t>
      </w:r>
      <w:r w:rsidR="00414352" w:rsidRPr="00C9600F">
        <w:t>3</w:t>
      </w:r>
      <w:r w:rsidRPr="00C9600F">
        <w:t>.</w:t>
      </w:r>
      <w:r w:rsidR="00993FAE" w:rsidRPr="00C9600F">
        <w:t>1</w:t>
      </w:r>
      <w:r w:rsidRPr="00C9600F">
        <w:t>).</w:t>
      </w:r>
    </w:p>
    <w:p w14:paraId="2C3A434D" w14:textId="77777777" w:rsidR="002E6CFD" w:rsidRPr="00C9600F" w:rsidRDefault="001C4CD2" w:rsidP="0097183D">
      <w:pPr>
        <w:spacing w:line="240" w:lineRule="auto"/>
        <w:ind w:firstLine="0"/>
        <w:jc w:val="center"/>
      </w:pPr>
      <w:r w:rsidRPr="00C9600F">
        <w:rPr>
          <w:noProof/>
          <w:lang w:eastAsia="ru-RU"/>
        </w:rPr>
        <w:drawing>
          <wp:inline distT="0" distB="0" distL="0" distR="0" wp14:anchorId="2199E512" wp14:editId="5C4A35BC">
            <wp:extent cx="5539563" cy="8283508"/>
            <wp:effectExtent l="0" t="0" r="4445" b="3810"/>
            <wp:docPr id="22" name="Рисунок 22" descr="W:\!        ВСЕ СХЕМЫ ТЕПЛОСНАБЖЕНИЯ\! Нижегор. обл. Сх. теплоснаб\!  Схема Ветлужский район-Илья\Зоны действия\Котельная 3.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W:\!        ВСЕ СХЕМЫ ТЕПЛОСНАБЖЕНИЯ\! Нижегор. обл. Сх. теплоснаб\!  Схема Ветлужский район-Илья\Зоны действия\Котельная 3.bmp"/>
                    <pic:cNvPicPr>
                      <a:picLocks noChangeAspect="1" noChangeArrowheads="1"/>
                    </pic:cNvPicPr>
                  </pic:nvPicPr>
                  <pic:blipFill rotWithShape="1">
                    <a:blip r:embed="rId90">
                      <a:extLst>
                        <a:ext uri="{28A0092B-C50C-407E-A947-70E740481C1C}">
                          <a14:useLocalDpi xmlns:a14="http://schemas.microsoft.com/office/drawing/2010/main" val="0"/>
                        </a:ext>
                      </a:extLst>
                    </a:blip>
                    <a:srcRect l="15128" r="16019"/>
                    <a:stretch/>
                  </pic:blipFill>
                  <pic:spPr bwMode="auto">
                    <a:xfrm>
                      <a:off x="0" y="0"/>
                      <a:ext cx="5571214" cy="8330836"/>
                    </a:xfrm>
                    <a:prstGeom prst="rect">
                      <a:avLst/>
                    </a:prstGeom>
                    <a:noFill/>
                    <a:ln>
                      <a:noFill/>
                    </a:ln>
                    <a:extLst>
                      <a:ext uri="{53640926-AAD7-44D8-BBD7-CCE9431645EC}">
                        <a14:shadowObscured xmlns:a14="http://schemas.microsoft.com/office/drawing/2010/main"/>
                      </a:ext>
                    </a:extLst>
                  </pic:spPr>
                </pic:pic>
              </a:graphicData>
            </a:graphic>
          </wp:inline>
        </w:drawing>
      </w:r>
    </w:p>
    <w:p w14:paraId="5234A0F6" w14:textId="016549DF" w:rsidR="00C73876" w:rsidRPr="00C9600F" w:rsidRDefault="002E6CFD" w:rsidP="00A537A5">
      <w:pPr>
        <w:pStyle w:val="a"/>
        <w:numPr>
          <w:ilvl w:val="3"/>
          <w:numId w:val="31"/>
        </w:numPr>
        <w:spacing w:after="0"/>
        <w:rPr>
          <w:color w:val="auto"/>
        </w:rPr>
      </w:pPr>
      <w:r w:rsidRPr="00C9600F">
        <w:rPr>
          <w:color w:val="auto"/>
        </w:rPr>
        <w:t xml:space="preserve">Зона действия котельной </w:t>
      </w:r>
      <w:r w:rsidR="00C73876" w:rsidRPr="00C9600F">
        <w:rPr>
          <w:color w:val="auto"/>
        </w:rPr>
        <w:t>№</w:t>
      </w:r>
      <w:r w:rsidR="0051053F" w:rsidRPr="00C9600F">
        <w:rPr>
          <w:color w:val="auto"/>
        </w:rPr>
        <w:t xml:space="preserve"> </w:t>
      </w:r>
      <w:r w:rsidR="00C73876" w:rsidRPr="00C9600F">
        <w:rPr>
          <w:color w:val="auto"/>
        </w:rPr>
        <w:t xml:space="preserve">3 </w:t>
      </w:r>
      <w:r w:rsidR="00986D10" w:rsidRPr="00C9600F">
        <w:rPr>
          <w:color w:val="auto"/>
        </w:rPr>
        <w:t>(</w:t>
      </w:r>
      <w:r w:rsidR="00EB4144" w:rsidRPr="00C9600F">
        <w:rPr>
          <w:color w:val="auto"/>
        </w:rPr>
        <w:t>обозначена сиреневым цветом</w:t>
      </w:r>
      <w:r w:rsidR="00986D10" w:rsidRPr="00C9600F">
        <w:rPr>
          <w:color w:val="auto"/>
        </w:rPr>
        <w:t>)</w:t>
      </w:r>
    </w:p>
    <w:p w14:paraId="480FDBDA" w14:textId="16E9ECF3" w:rsidR="00B41962" w:rsidRPr="00C9600F" w:rsidRDefault="00B41962">
      <w:pPr>
        <w:autoSpaceDE/>
        <w:autoSpaceDN/>
        <w:adjustRightInd/>
        <w:spacing w:line="240" w:lineRule="auto"/>
        <w:ind w:firstLine="0"/>
        <w:jc w:val="left"/>
        <w:rPr>
          <w:sz w:val="16"/>
          <w:szCs w:val="16"/>
        </w:rPr>
      </w:pPr>
      <w:r w:rsidRPr="00C9600F">
        <w:rPr>
          <w:sz w:val="16"/>
          <w:szCs w:val="16"/>
        </w:rPr>
        <w:br w:type="page"/>
      </w:r>
    </w:p>
    <w:p w14:paraId="237215E9" w14:textId="6FBAEDA1" w:rsidR="00827F0A" w:rsidRPr="00C9600F" w:rsidRDefault="00827F0A" w:rsidP="00827F0A">
      <w:pPr>
        <w:autoSpaceDE/>
        <w:autoSpaceDN/>
        <w:adjustRightInd/>
        <w:spacing w:line="324" w:lineRule="auto"/>
        <w:rPr>
          <w:sz w:val="22"/>
        </w:rPr>
      </w:pPr>
      <w:r w:rsidRPr="00C9600F">
        <w:rPr>
          <w:sz w:val="22"/>
        </w:rPr>
        <w:lastRenderedPageBreak/>
        <w:t>Перечень потребителей котельной № 3 с описанием расчетных тепловых нагрузок приведен в табл. 4.</w:t>
      </w:r>
      <w:r w:rsidR="00414352" w:rsidRPr="00C9600F">
        <w:rPr>
          <w:sz w:val="22"/>
        </w:rPr>
        <w:t>3</w:t>
      </w:r>
      <w:r w:rsidRPr="00C9600F">
        <w:rPr>
          <w:sz w:val="22"/>
        </w:rPr>
        <w:t>.</w:t>
      </w:r>
      <w:r w:rsidR="00F56B63" w:rsidRPr="00C9600F">
        <w:rPr>
          <w:sz w:val="22"/>
        </w:rPr>
        <w:t>1</w:t>
      </w:r>
      <w:r w:rsidRPr="00C9600F">
        <w:rPr>
          <w:sz w:val="22"/>
        </w:rPr>
        <w:t>.</w:t>
      </w:r>
    </w:p>
    <w:p w14:paraId="6ABF4BB5" w14:textId="77777777" w:rsidR="00414352" w:rsidRPr="00C9600F" w:rsidRDefault="00414352" w:rsidP="00414352">
      <w:pPr>
        <w:spacing w:after="60" w:line="240" w:lineRule="auto"/>
        <w:jc w:val="right"/>
        <w:rPr>
          <w:b/>
        </w:rPr>
      </w:pPr>
      <w:r w:rsidRPr="00C9600F">
        <w:rPr>
          <w:b/>
        </w:rPr>
        <w:t>Таблица 4.3.</w:t>
      </w:r>
      <w:r w:rsidR="00F56B63" w:rsidRPr="00C9600F">
        <w:rPr>
          <w:b/>
        </w:rPr>
        <w:t>1</w:t>
      </w:r>
    </w:p>
    <w:tbl>
      <w:tblPr>
        <w:tblW w:w="5000" w:type="pct"/>
        <w:tblLayout w:type="fixed"/>
        <w:tblLook w:val="04A0" w:firstRow="1" w:lastRow="0" w:firstColumn="1" w:lastColumn="0" w:noHBand="0" w:noVBand="1"/>
      </w:tblPr>
      <w:tblGrid>
        <w:gridCol w:w="3955"/>
        <w:gridCol w:w="4324"/>
        <w:gridCol w:w="1348"/>
      </w:tblGrid>
      <w:tr w:rsidR="005F356D" w:rsidRPr="005F356D" w14:paraId="09695612" w14:textId="3693E394" w:rsidTr="005F356D">
        <w:trPr>
          <w:trHeight w:val="720"/>
        </w:trPr>
        <w:tc>
          <w:tcPr>
            <w:tcW w:w="20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D5C314" w14:textId="77777777"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Адрес</w:t>
            </w:r>
          </w:p>
        </w:tc>
        <w:tc>
          <w:tcPr>
            <w:tcW w:w="2246" w:type="pct"/>
            <w:tcBorders>
              <w:top w:val="single" w:sz="4" w:space="0" w:color="auto"/>
              <w:left w:val="nil"/>
              <w:bottom w:val="single" w:sz="4" w:space="0" w:color="auto"/>
              <w:right w:val="single" w:sz="4" w:space="0" w:color="auto"/>
            </w:tcBorders>
            <w:shd w:val="clear" w:color="auto" w:fill="auto"/>
            <w:noWrap/>
            <w:vAlign w:val="center"/>
            <w:hideMark/>
          </w:tcPr>
          <w:p w14:paraId="29A9A1B8" w14:textId="77777777"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Потребитель</w:t>
            </w:r>
          </w:p>
        </w:tc>
        <w:tc>
          <w:tcPr>
            <w:tcW w:w="700" w:type="pct"/>
            <w:tcBorders>
              <w:top w:val="single" w:sz="4" w:space="0" w:color="auto"/>
              <w:left w:val="nil"/>
              <w:bottom w:val="single" w:sz="4" w:space="0" w:color="auto"/>
              <w:right w:val="single" w:sz="4" w:space="0" w:color="auto"/>
            </w:tcBorders>
            <w:shd w:val="clear" w:color="auto" w:fill="auto"/>
            <w:vAlign w:val="center"/>
            <w:hideMark/>
          </w:tcPr>
          <w:p w14:paraId="6BADE64F" w14:textId="4E68224B"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Тепловая нагрузка  Гкал/ч</w:t>
            </w:r>
          </w:p>
        </w:tc>
      </w:tr>
      <w:tr w:rsidR="005F356D" w:rsidRPr="005F356D" w14:paraId="052DBEBD" w14:textId="0D544C3D" w:rsidTr="005F356D">
        <w:trPr>
          <w:trHeight w:val="454"/>
        </w:trPr>
        <w:tc>
          <w:tcPr>
            <w:tcW w:w="2054" w:type="pct"/>
            <w:tcBorders>
              <w:top w:val="nil"/>
              <w:left w:val="single" w:sz="4" w:space="0" w:color="auto"/>
              <w:bottom w:val="single" w:sz="4" w:space="0" w:color="auto"/>
              <w:right w:val="single" w:sz="4" w:space="0" w:color="auto"/>
            </w:tcBorders>
            <w:shd w:val="clear" w:color="auto" w:fill="auto"/>
            <w:noWrap/>
            <w:vAlign w:val="center"/>
            <w:hideMark/>
          </w:tcPr>
          <w:p w14:paraId="523E5D6E"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ул. Штурмина, 126 а</w:t>
            </w:r>
          </w:p>
        </w:tc>
        <w:tc>
          <w:tcPr>
            <w:tcW w:w="2246" w:type="pct"/>
            <w:tcBorders>
              <w:top w:val="nil"/>
              <w:left w:val="nil"/>
              <w:bottom w:val="single" w:sz="4" w:space="0" w:color="auto"/>
              <w:right w:val="single" w:sz="4" w:space="0" w:color="auto"/>
            </w:tcBorders>
            <w:shd w:val="clear" w:color="000000" w:fill="FFFFFF"/>
            <w:noWrap/>
            <w:vAlign w:val="center"/>
            <w:hideMark/>
          </w:tcPr>
          <w:p w14:paraId="3D931AC1" w14:textId="77777777"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Население</w:t>
            </w:r>
          </w:p>
        </w:tc>
        <w:tc>
          <w:tcPr>
            <w:tcW w:w="700" w:type="pct"/>
            <w:tcBorders>
              <w:top w:val="nil"/>
              <w:left w:val="nil"/>
              <w:bottom w:val="single" w:sz="4" w:space="0" w:color="auto"/>
              <w:right w:val="single" w:sz="4" w:space="0" w:color="auto"/>
            </w:tcBorders>
            <w:shd w:val="clear" w:color="auto" w:fill="auto"/>
            <w:noWrap/>
            <w:vAlign w:val="center"/>
            <w:hideMark/>
          </w:tcPr>
          <w:p w14:paraId="4F763721" w14:textId="44A6D747"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0,0283</w:t>
            </w:r>
          </w:p>
        </w:tc>
      </w:tr>
      <w:tr w:rsidR="005F356D" w:rsidRPr="005F356D" w14:paraId="1E5811ED" w14:textId="161C3378" w:rsidTr="005F356D">
        <w:trPr>
          <w:trHeight w:val="454"/>
        </w:trPr>
        <w:tc>
          <w:tcPr>
            <w:tcW w:w="2054" w:type="pct"/>
            <w:tcBorders>
              <w:top w:val="nil"/>
              <w:left w:val="single" w:sz="4" w:space="0" w:color="auto"/>
              <w:bottom w:val="single" w:sz="4" w:space="0" w:color="auto"/>
              <w:right w:val="single" w:sz="4" w:space="0" w:color="auto"/>
            </w:tcBorders>
            <w:shd w:val="clear" w:color="auto" w:fill="auto"/>
            <w:noWrap/>
            <w:vAlign w:val="center"/>
            <w:hideMark/>
          </w:tcPr>
          <w:p w14:paraId="46FB12A8" w14:textId="0D2CC8A6"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ул. С. Куликова, 95</w:t>
            </w:r>
          </w:p>
        </w:tc>
        <w:tc>
          <w:tcPr>
            <w:tcW w:w="2246" w:type="pct"/>
            <w:tcBorders>
              <w:top w:val="nil"/>
              <w:left w:val="nil"/>
              <w:bottom w:val="single" w:sz="4" w:space="0" w:color="auto"/>
              <w:right w:val="single" w:sz="4" w:space="0" w:color="auto"/>
            </w:tcBorders>
            <w:shd w:val="clear" w:color="auto" w:fill="auto"/>
            <w:noWrap/>
            <w:vAlign w:val="center"/>
            <w:hideMark/>
          </w:tcPr>
          <w:p w14:paraId="29078123" w14:textId="77777777"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Население</w:t>
            </w:r>
          </w:p>
        </w:tc>
        <w:tc>
          <w:tcPr>
            <w:tcW w:w="700" w:type="pct"/>
            <w:tcBorders>
              <w:top w:val="nil"/>
              <w:left w:val="nil"/>
              <w:bottom w:val="single" w:sz="4" w:space="0" w:color="auto"/>
              <w:right w:val="single" w:sz="4" w:space="0" w:color="auto"/>
            </w:tcBorders>
            <w:shd w:val="clear" w:color="auto" w:fill="auto"/>
            <w:noWrap/>
            <w:vAlign w:val="center"/>
            <w:hideMark/>
          </w:tcPr>
          <w:p w14:paraId="1FF1E7D8" w14:textId="6DA19D40"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0,0470</w:t>
            </w:r>
          </w:p>
        </w:tc>
      </w:tr>
      <w:tr w:rsidR="005F356D" w:rsidRPr="005F356D" w14:paraId="541ABD96" w14:textId="3F86D05D"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33B47D60"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16</w:t>
            </w:r>
          </w:p>
        </w:tc>
        <w:tc>
          <w:tcPr>
            <w:tcW w:w="2246" w:type="pct"/>
            <w:tcBorders>
              <w:top w:val="nil"/>
              <w:left w:val="nil"/>
              <w:bottom w:val="single" w:sz="4" w:space="0" w:color="auto"/>
              <w:right w:val="single" w:sz="4" w:space="0" w:color="auto"/>
            </w:tcBorders>
            <w:shd w:val="clear" w:color="000000" w:fill="FFFFFF"/>
            <w:noWrap/>
            <w:vAlign w:val="center"/>
            <w:hideMark/>
          </w:tcPr>
          <w:p w14:paraId="2E3AA245"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МДОУ детский сад № 2 "Солнышко"</w:t>
            </w:r>
          </w:p>
        </w:tc>
        <w:tc>
          <w:tcPr>
            <w:tcW w:w="700" w:type="pct"/>
            <w:tcBorders>
              <w:top w:val="nil"/>
              <w:left w:val="nil"/>
              <w:bottom w:val="single" w:sz="4" w:space="0" w:color="auto"/>
              <w:right w:val="single" w:sz="4" w:space="0" w:color="auto"/>
            </w:tcBorders>
            <w:shd w:val="clear" w:color="auto" w:fill="auto"/>
            <w:noWrap/>
            <w:vAlign w:val="center"/>
            <w:hideMark/>
          </w:tcPr>
          <w:p w14:paraId="1A6FF51B" w14:textId="547074FA"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0,0322</w:t>
            </w:r>
          </w:p>
        </w:tc>
      </w:tr>
      <w:tr w:rsidR="005F356D" w:rsidRPr="005F356D" w14:paraId="248A6004" w14:textId="071095F0"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20E806D9"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16а</w:t>
            </w:r>
          </w:p>
        </w:tc>
        <w:tc>
          <w:tcPr>
            <w:tcW w:w="2246" w:type="pct"/>
            <w:tcBorders>
              <w:top w:val="nil"/>
              <w:left w:val="nil"/>
              <w:bottom w:val="single" w:sz="4" w:space="0" w:color="auto"/>
              <w:right w:val="single" w:sz="4" w:space="0" w:color="auto"/>
            </w:tcBorders>
            <w:shd w:val="clear" w:color="000000" w:fill="FFFFFF"/>
            <w:noWrap/>
            <w:vAlign w:val="center"/>
            <w:hideMark/>
          </w:tcPr>
          <w:p w14:paraId="005B8721"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МДОУ детский сад № 2 "Солнышко"</w:t>
            </w:r>
          </w:p>
        </w:tc>
        <w:tc>
          <w:tcPr>
            <w:tcW w:w="700" w:type="pct"/>
            <w:tcBorders>
              <w:top w:val="nil"/>
              <w:left w:val="nil"/>
              <w:bottom w:val="single" w:sz="4" w:space="0" w:color="auto"/>
              <w:right w:val="single" w:sz="4" w:space="0" w:color="auto"/>
            </w:tcBorders>
            <w:shd w:val="clear" w:color="auto" w:fill="auto"/>
            <w:noWrap/>
            <w:vAlign w:val="center"/>
            <w:hideMark/>
          </w:tcPr>
          <w:p w14:paraId="525BBDBA" w14:textId="51FD0BE9"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0,0810</w:t>
            </w:r>
          </w:p>
        </w:tc>
      </w:tr>
      <w:tr w:rsidR="005F356D" w:rsidRPr="005F356D" w14:paraId="21AB006B" w14:textId="29E24CC2"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6B923A57"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20, пом. 1-17, 1-18</w:t>
            </w:r>
          </w:p>
        </w:tc>
        <w:tc>
          <w:tcPr>
            <w:tcW w:w="2246" w:type="pct"/>
            <w:tcBorders>
              <w:top w:val="nil"/>
              <w:left w:val="nil"/>
              <w:bottom w:val="single" w:sz="4" w:space="0" w:color="auto"/>
              <w:right w:val="single" w:sz="4" w:space="0" w:color="auto"/>
            </w:tcBorders>
            <w:shd w:val="clear" w:color="000000" w:fill="FFFFFF"/>
            <w:noWrap/>
            <w:vAlign w:val="center"/>
            <w:hideMark/>
          </w:tcPr>
          <w:p w14:paraId="63D500FB"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Централизованная бухгалтерия Ветлужского муниципального округа НО</w:t>
            </w:r>
          </w:p>
        </w:tc>
        <w:tc>
          <w:tcPr>
            <w:tcW w:w="700" w:type="pct"/>
            <w:tcBorders>
              <w:top w:val="nil"/>
              <w:left w:val="nil"/>
              <w:bottom w:val="single" w:sz="4" w:space="0" w:color="auto"/>
              <w:right w:val="single" w:sz="4" w:space="0" w:color="auto"/>
            </w:tcBorders>
            <w:shd w:val="clear" w:color="auto" w:fill="auto"/>
            <w:noWrap/>
            <w:vAlign w:val="center"/>
            <w:hideMark/>
          </w:tcPr>
          <w:p w14:paraId="7D93943E" w14:textId="7A63A670"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0,0044</w:t>
            </w:r>
          </w:p>
        </w:tc>
      </w:tr>
      <w:tr w:rsidR="005F356D" w:rsidRPr="005F356D" w14:paraId="22277B13" w14:textId="5AB26245"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383BBFF2"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20, пом. 1-22, 1-19</w:t>
            </w:r>
          </w:p>
        </w:tc>
        <w:tc>
          <w:tcPr>
            <w:tcW w:w="2246" w:type="pct"/>
            <w:tcBorders>
              <w:top w:val="nil"/>
              <w:left w:val="nil"/>
              <w:bottom w:val="single" w:sz="4" w:space="0" w:color="auto"/>
              <w:right w:val="single" w:sz="4" w:space="0" w:color="auto"/>
            </w:tcBorders>
            <w:shd w:val="clear" w:color="000000" w:fill="FFFFFF"/>
            <w:noWrap/>
            <w:vAlign w:val="center"/>
            <w:hideMark/>
          </w:tcPr>
          <w:p w14:paraId="673F6DCB"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Централизованная бухгалтерия Ветлужского муниципального округа НО</w:t>
            </w:r>
          </w:p>
        </w:tc>
        <w:tc>
          <w:tcPr>
            <w:tcW w:w="700" w:type="pct"/>
            <w:tcBorders>
              <w:top w:val="nil"/>
              <w:left w:val="nil"/>
              <w:bottom w:val="single" w:sz="4" w:space="0" w:color="auto"/>
              <w:right w:val="single" w:sz="4" w:space="0" w:color="auto"/>
            </w:tcBorders>
            <w:shd w:val="clear" w:color="auto" w:fill="auto"/>
            <w:noWrap/>
            <w:vAlign w:val="center"/>
            <w:hideMark/>
          </w:tcPr>
          <w:p w14:paraId="0763FE82" w14:textId="627C5198"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0,0023</w:t>
            </w:r>
          </w:p>
        </w:tc>
      </w:tr>
      <w:tr w:rsidR="005F356D" w:rsidRPr="005F356D" w14:paraId="66668417" w14:textId="6BC8A512"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5FA94411"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20, пом. 1-21, 1-20</w:t>
            </w:r>
          </w:p>
        </w:tc>
        <w:tc>
          <w:tcPr>
            <w:tcW w:w="2246" w:type="pct"/>
            <w:tcBorders>
              <w:top w:val="nil"/>
              <w:left w:val="nil"/>
              <w:bottom w:val="single" w:sz="4" w:space="0" w:color="auto"/>
              <w:right w:val="single" w:sz="4" w:space="0" w:color="auto"/>
            </w:tcBorders>
            <w:shd w:val="clear" w:color="000000" w:fill="FFFFFF"/>
            <w:noWrap/>
            <w:vAlign w:val="center"/>
            <w:hideMark/>
          </w:tcPr>
          <w:p w14:paraId="7BA53AE8"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Централизованная бухгалтерия Ветлужского муниципального округа НО</w:t>
            </w:r>
          </w:p>
        </w:tc>
        <w:tc>
          <w:tcPr>
            <w:tcW w:w="700" w:type="pct"/>
            <w:tcBorders>
              <w:top w:val="nil"/>
              <w:left w:val="nil"/>
              <w:bottom w:val="single" w:sz="4" w:space="0" w:color="auto"/>
              <w:right w:val="single" w:sz="4" w:space="0" w:color="auto"/>
            </w:tcBorders>
            <w:shd w:val="clear" w:color="auto" w:fill="auto"/>
            <w:noWrap/>
            <w:vAlign w:val="center"/>
            <w:hideMark/>
          </w:tcPr>
          <w:p w14:paraId="0CD1C45B" w14:textId="4CFB73DA"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0,0073</w:t>
            </w:r>
          </w:p>
        </w:tc>
      </w:tr>
      <w:tr w:rsidR="005F356D" w:rsidRPr="005F356D" w14:paraId="2F602DD0" w14:textId="1DA42FD0"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05E64691"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20</w:t>
            </w:r>
          </w:p>
        </w:tc>
        <w:tc>
          <w:tcPr>
            <w:tcW w:w="2246" w:type="pct"/>
            <w:tcBorders>
              <w:top w:val="nil"/>
              <w:left w:val="nil"/>
              <w:bottom w:val="single" w:sz="4" w:space="0" w:color="auto"/>
              <w:right w:val="single" w:sz="4" w:space="0" w:color="auto"/>
            </w:tcBorders>
            <w:shd w:val="clear" w:color="000000" w:fill="FFFFFF"/>
            <w:noWrap/>
            <w:vAlign w:val="center"/>
            <w:hideMark/>
          </w:tcPr>
          <w:p w14:paraId="6E2DE4D7"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Инспекция Гостехнадзора Нижегородской области</w:t>
            </w:r>
          </w:p>
        </w:tc>
        <w:tc>
          <w:tcPr>
            <w:tcW w:w="700" w:type="pct"/>
            <w:tcBorders>
              <w:top w:val="nil"/>
              <w:left w:val="nil"/>
              <w:bottom w:val="single" w:sz="4" w:space="0" w:color="auto"/>
              <w:right w:val="single" w:sz="4" w:space="0" w:color="auto"/>
            </w:tcBorders>
            <w:shd w:val="clear" w:color="auto" w:fill="auto"/>
            <w:noWrap/>
            <w:vAlign w:val="center"/>
            <w:hideMark/>
          </w:tcPr>
          <w:p w14:paraId="71B106D6" w14:textId="1E8FE81C"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0,0017</w:t>
            </w:r>
          </w:p>
        </w:tc>
      </w:tr>
      <w:tr w:rsidR="005F356D" w:rsidRPr="005F356D" w14:paraId="6E239A2C" w14:textId="0D12C005"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17CA57F6"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Ветлужский р-н, Ветлуга г, Ленина ул, дом № 20</w:t>
            </w:r>
          </w:p>
        </w:tc>
        <w:tc>
          <w:tcPr>
            <w:tcW w:w="2246" w:type="pct"/>
            <w:tcBorders>
              <w:top w:val="nil"/>
              <w:left w:val="nil"/>
              <w:bottom w:val="single" w:sz="4" w:space="0" w:color="auto"/>
              <w:right w:val="single" w:sz="4" w:space="0" w:color="auto"/>
            </w:tcBorders>
            <w:shd w:val="clear" w:color="000000" w:fill="FFFFFF"/>
            <w:noWrap/>
            <w:vAlign w:val="center"/>
            <w:hideMark/>
          </w:tcPr>
          <w:p w14:paraId="489D3236"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КП НО "Нижтехинвентаризация - БТИ Нижегородской области"</w:t>
            </w:r>
          </w:p>
        </w:tc>
        <w:tc>
          <w:tcPr>
            <w:tcW w:w="700" w:type="pct"/>
            <w:tcBorders>
              <w:top w:val="nil"/>
              <w:left w:val="nil"/>
              <w:bottom w:val="single" w:sz="4" w:space="0" w:color="auto"/>
              <w:right w:val="single" w:sz="4" w:space="0" w:color="auto"/>
            </w:tcBorders>
            <w:shd w:val="clear" w:color="auto" w:fill="auto"/>
            <w:noWrap/>
            <w:vAlign w:val="center"/>
            <w:hideMark/>
          </w:tcPr>
          <w:p w14:paraId="519C2426" w14:textId="4749EDF3"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0,0033</w:t>
            </w:r>
          </w:p>
        </w:tc>
      </w:tr>
      <w:tr w:rsidR="005F356D" w:rsidRPr="005F356D" w14:paraId="2A2E075C" w14:textId="4B5FE094"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66DE780D"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20</w:t>
            </w:r>
          </w:p>
        </w:tc>
        <w:tc>
          <w:tcPr>
            <w:tcW w:w="2246" w:type="pct"/>
            <w:tcBorders>
              <w:top w:val="nil"/>
              <w:left w:val="nil"/>
              <w:bottom w:val="single" w:sz="4" w:space="0" w:color="auto"/>
              <w:right w:val="single" w:sz="4" w:space="0" w:color="auto"/>
            </w:tcBorders>
            <w:shd w:val="clear" w:color="000000" w:fill="FFFFFF"/>
            <w:noWrap/>
            <w:vAlign w:val="center"/>
            <w:hideMark/>
          </w:tcPr>
          <w:p w14:paraId="7FB0847A"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ГБУ Ветлужский социально-реабилитационный центр инвалидов </w:t>
            </w:r>
          </w:p>
        </w:tc>
        <w:tc>
          <w:tcPr>
            <w:tcW w:w="700" w:type="pct"/>
            <w:tcBorders>
              <w:top w:val="nil"/>
              <w:left w:val="nil"/>
              <w:bottom w:val="single" w:sz="4" w:space="0" w:color="auto"/>
              <w:right w:val="single" w:sz="4" w:space="0" w:color="auto"/>
            </w:tcBorders>
            <w:shd w:val="clear" w:color="auto" w:fill="auto"/>
            <w:noWrap/>
            <w:vAlign w:val="center"/>
            <w:hideMark/>
          </w:tcPr>
          <w:p w14:paraId="31D742E5" w14:textId="2EB69B2E"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0,0023</w:t>
            </w:r>
          </w:p>
        </w:tc>
      </w:tr>
      <w:tr w:rsidR="005F356D" w:rsidRPr="005F356D" w14:paraId="45199C1B" w14:textId="42128586"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42DD28CB"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22</w:t>
            </w:r>
          </w:p>
        </w:tc>
        <w:tc>
          <w:tcPr>
            <w:tcW w:w="2246" w:type="pct"/>
            <w:tcBorders>
              <w:top w:val="nil"/>
              <w:left w:val="nil"/>
              <w:bottom w:val="single" w:sz="4" w:space="0" w:color="auto"/>
              <w:right w:val="single" w:sz="4" w:space="0" w:color="auto"/>
            </w:tcBorders>
            <w:shd w:val="clear" w:color="000000" w:fill="FFFFFF"/>
            <w:noWrap/>
            <w:vAlign w:val="center"/>
            <w:hideMark/>
          </w:tcPr>
          <w:p w14:paraId="3972BB74"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 xml:space="preserve">ГБУ Ветлужский социально-реабилитационный центр инвалидов </w:t>
            </w:r>
          </w:p>
        </w:tc>
        <w:tc>
          <w:tcPr>
            <w:tcW w:w="700" w:type="pct"/>
            <w:tcBorders>
              <w:top w:val="nil"/>
              <w:left w:val="nil"/>
              <w:bottom w:val="single" w:sz="4" w:space="0" w:color="auto"/>
              <w:right w:val="single" w:sz="4" w:space="0" w:color="auto"/>
            </w:tcBorders>
            <w:shd w:val="clear" w:color="auto" w:fill="auto"/>
            <w:noWrap/>
            <w:vAlign w:val="center"/>
            <w:hideMark/>
          </w:tcPr>
          <w:p w14:paraId="018E2477" w14:textId="00DAFCB6"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0,0698</w:t>
            </w:r>
          </w:p>
        </w:tc>
      </w:tr>
      <w:tr w:rsidR="005F356D" w:rsidRPr="005F356D" w14:paraId="7478B6C8" w14:textId="1E32A501"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02869E77"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20 пом.2-5</w:t>
            </w:r>
          </w:p>
        </w:tc>
        <w:tc>
          <w:tcPr>
            <w:tcW w:w="2246" w:type="pct"/>
            <w:tcBorders>
              <w:top w:val="nil"/>
              <w:left w:val="nil"/>
              <w:bottom w:val="single" w:sz="4" w:space="0" w:color="auto"/>
              <w:right w:val="single" w:sz="4" w:space="0" w:color="auto"/>
            </w:tcBorders>
            <w:shd w:val="clear" w:color="000000" w:fill="FFFFFF"/>
            <w:noWrap/>
            <w:vAlign w:val="center"/>
            <w:hideMark/>
          </w:tcPr>
          <w:p w14:paraId="0179F454"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Администрация Ветлужского муниципального округа НО</w:t>
            </w:r>
          </w:p>
        </w:tc>
        <w:tc>
          <w:tcPr>
            <w:tcW w:w="700" w:type="pct"/>
            <w:tcBorders>
              <w:top w:val="nil"/>
              <w:left w:val="nil"/>
              <w:bottom w:val="single" w:sz="4" w:space="0" w:color="auto"/>
              <w:right w:val="single" w:sz="4" w:space="0" w:color="auto"/>
            </w:tcBorders>
            <w:shd w:val="clear" w:color="auto" w:fill="auto"/>
            <w:noWrap/>
            <w:vAlign w:val="center"/>
            <w:hideMark/>
          </w:tcPr>
          <w:p w14:paraId="3E9EFDBB" w14:textId="4355ECFF"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0,0037</w:t>
            </w:r>
          </w:p>
        </w:tc>
      </w:tr>
      <w:tr w:rsidR="005F356D" w:rsidRPr="005F356D" w14:paraId="31501828" w14:textId="0D03FBE0"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56090B2B"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20 пом.2-21</w:t>
            </w:r>
          </w:p>
        </w:tc>
        <w:tc>
          <w:tcPr>
            <w:tcW w:w="2246" w:type="pct"/>
            <w:tcBorders>
              <w:top w:val="nil"/>
              <w:left w:val="nil"/>
              <w:bottom w:val="single" w:sz="4" w:space="0" w:color="auto"/>
              <w:right w:val="single" w:sz="4" w:space="0" w:color="auto"/>
            </w:tcBorders>
            <w:shd w:val="clear" w:color="000000" w:fill="FFFFFF"/>
            <w:noWrap/>
            <w:vAlign w:val="center"/>
            <w:hideMark/>
          </w:tcPr>
          <w:p w14:paraId="33FE5BD8"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Администрация Ветлужского муниципального округа НО</w:t>
            </w:r>
          </w:p>
        </w:tc>
        <w:tc>
          <w:tcPr>
            <w:tcW w:w="700" w:type="pct"/>
            <w:tcBorders>
              <w:top w:val="nil"/>
              <w:left w:val="nil"/>
              <w:bottom w:val="single" w:sz="4" w:space="0" w:color="auto"/>
              <w:right w:val="single" w:sz="4" w:space="0" w:color="auto"/>
            </w:tcBorders>
            <w:shd w:val="clear" w:color="auto" w:fill="auto"/>
            <w:noWrap/>
            <w:vAlign w:val="center"/>
            <w:hideMark/>
          </w:tcPr>
          <w:p w14:paraId="40164489" w14:textId="71FABEC9"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0,0026</w:t>
            </w:r>
          </w:p>
        </w:tc>
      </w:tr>
      <w:tr w:rsidR="005F356D" w:rsidRPr="005F356D" w14:paraId="1E44519B" w14:textId="4538B2BD"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68BB8EF2"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20 пом.1-8, 1-9, 2-3, 2-22,2-24</w:t>
            </w:r>
          </w:p>
        </w:tc>
        <w:tc>
          <w:tcPr>
            <w:tcW w:w="2246" w:type="pct"/>
            <w:tcBorders>
              <w:top w:val="nil"/>
              <w:left w:val="nil"/>
              <w:bottom w:val="single" w:sz="4" w:space="0" w:color="auto"/>
              <w:right w:val="single" w:sz="4" w:space="0" w:color="auto"/>
            </w:tcBorders>
            <w:shd w:val="clear" w:color="000000" w:fill="FFFFFF"/>
            <w:noWrap/>
            <w:vAlign w:val="center"/>
            <w:hideMark/>
          </w:tcPr>
          <w:p w14:paraId="7E67C0A3"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Администрация Ветлужского муниципального округа НО</w:t>
            </w:r>
          </w:p>
        </w:tc>
        <w:tc>
          <w:tcPr>
            <w:tcW w:w="700" w:type="pct"/>
            <w:tcBorders>
              <w:top w:val="nil"/>
              <w:left w:val="nil"/>
              <w:bottom w:val="single" w:sz="4" w:space="0" w:color="auto"/>
              <w:right w:val="single" w:sz="4" w:space="0" w:color="auto"/>
            </w:tcBorders>
            <w:shd w:val="clear" w:color="auto" w:fill="auto"/>
            <w:noWrap/>
            <w:vAlign w:val="center"/>
            <w:hideMark/>
          </w:tcPr>
          <w:p w14:paraId="6D562E8A" w14:textId="3A6E3C45"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0,0153</w:t>
            </w:r>
          </w:p>
        </w:tc>
      </w:tr>
      <w:tr w:rsidR="005F356D" w:rsidRPr="005F356D" w14:paraId="2A82D0F0" w14:textId="1A84A76A"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3DFB6952"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20</w:t>
            </w:r>
          </w:p>
        </w:tc>
        <w:tc>
          <w:tcPr>
            <w:tcW w:w="2246" w:type="pct"/>
            <w:tcBorders>
              <w:top w:val="nil"/>
              <w:left w:val="nil"/>
              <w:bottom w:val="single" w:sz="4" w:space="0" w:color="auto"/>
              <w:right w:val="single" w:sz="4" w:space="0" w:color="auto"/>
            </w:tcBorders>
            <w:shd w:val="clear" w:color="000000" w:fill="FFFFFF"/>
            <w:noWrap/>
            <w:vAlign w:val="center"/>
            <w:hideMark/>
          </w:tcPr>
          <w:p w14:paraId="71044999"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Нижегородский центр занятости населения</w:t>
            </w:r>
          </w:p>
        </w:tc>
        <w:tc>
          <w:tcPr>
            <w:tcW w:w="700" w:type="pct"/>
            <w:tcBorders>
              <w:top w:val="nil"/>
              <w:left w:val="nil"/>
              <w:bottom w:val="single" w:sz="4" w:space="0" w:color="auto"/>
              <w:right w:val="single" w:sz="4" w:space="0" w:color="auto"/>
            </w:tcBorders>
            <w:shd w:val="clear" w:color="auto" w:fill="auto"/>
            <w:noWrap/>
            <w:vAlign w:val="center"/>
            <w:hideMark/>
          </w:tcPr>
          <w:p w14:paraId="4C88787A" w14:textId="6AE87E33"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0,0052</w:t>
            </w:r>
          </w:p>
        </w:tc>
      </w:tr>
      <w:tr w:rsidR="005F356D" w:rsidRPr="005F356D" w14:paraId="7E976936" w14:textId="0D9D8FCA"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77966140"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20</w:t>
            </w:r>
          </w:p>
        </w:tc>
        <w:tc>
          <w:tcPr>
            <w:tcW w:w="2246" w:type="pct"/>
            <w:tcBorders>
              <w:top w:val="nil"/>
              <w:left w:val="nil"/>
              <w:bottom w:val="single" w:sz="4" w:space="0" w:color="auto"/>
              <w:right w:val="single" w:sz="4" w:space="0" w:color="auto"/>
            </w:tcBorders>
            <w:shd w:val="clear" w:color="000000" w:fill="FFFFFF"/>
            <w:noWrap/>
            <w:vAlign w:val="center"/>
            <w:hideMark/>
          </w:tcPr>
          <w:p w14:paraId="5F1DBAD3"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ППК "Роскадастр"</w:t>
            </w:r>
          </w:p>
        </w:tc>
        <w:tc>
          <w:tcPr>
            <w:tcW w:w="700" w:type="pct"/>
            <w:tcBorders>
              <w:top w:val="nil"/>
              <w:left w:val="nil"/>
              <w:bottom w:val="single" w:sz="4" w:space="0" w:color="auto"/>
              <w:right w:val="single" w:sz="4" w:space="0" w:color="auto"/>
            </w:tcBorders>
            <w:shd w:val="clear" w:color="auto" w:fill="auto"/>
            <w:noWrap/>
            <w:vAlign w:val="center"/>
            <w:hideMark/>
          </w:tcPr>
          <w:p w14:paraId="1295241F" w14:textId="18D68204"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0,0044</w:t>
            </w:r>
          </w:p>
        </w:tc>
      </w:tr>
      <w:tr w:rsidR="005F356D" w:rsidRPr="005F356D" w14:paraId="4B92FF8C" w14:textId="119F890B"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11AC466A"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20</w:t>
            </w:r>
          </w:p>
        </w:tc>
        <w:tc>
          <w:tcPr>
            <w:tcW w:w="2246" w:type="pct"/>
            <w:tcBorders>
              <w:top w:val="nil"/>
              <w:left w:val="nil"/>
              <w:bottom w:val="single" w:sz="4" w:space="0" w:color="auto"/>
              <w:right w:val="single" w:sz="4" w:space="0" w:color="auto"/>
            </w:tcBorders>
            <w:shd w:val="clear" w:color="000000" w:fill="FFFFFF"/>
            <w:noWrap/>
            <w:vAlign w:val="center"/>
            <w:hideMark/>
          </w:tcPr>
          <w:p w14:paraId="1916057C"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Юридическая консультация Ветлужского района</w:t>
            </w:r>
          </w:p>
        </w:tc>
        <w:tc>
          <w:tcPr>
            <w:tcW w:w="700" w:type="pct"/>
            <w:tcBorders>
              <w:top w:val="nil"/>
              <w:left w:val="nil"/>
              <w:bottom w:val="single" w:sz="4" w:space="0" w:color="auto"/>
              <w:right w:val="single" w:sz="4" w:space="0" w:color="auto"/>
            </w:tcBorders>
            <w:shd w:val="clear" w:color="auto" w:fill="auto"/>
            <w:noWrap/>
            <w:vAlign w:val="center"/>
            <w:hideMark/>
          </w:tcPr>
          <w:p w14:paraId="7CDD29A1" w14:textId="448AEBF2"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0,0047</w:t>
            </w:r>
          </w:p>
        </w:tc>
      </w:tr>
      <w:tr w:rsidR="005F356D" w:rsidRPr="005F356D" w14:paraId="050D7F27" w14:textId="64AB285F"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616273A7"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22Б</w:t>
            </w:r>
          </w:p>
        </w:tc>
        <w:tc>
          <w:tcPr>
            <w:tcW w:w="2246" w:type="pct"/>
            <w:tcBorders>
              <w:top w:val="nil"/>
              <w:left w:val="nil"/>
              <w:bottom w:val="single" w:sz="4" w:space="0" w:color="auto"/>
              <w:right w:val="single" w:sz="4" w:space="0" w:color="auto"/>
            </w:tcBorders>
            <w:shd w:val="clear" w:color="000000" w:fill="FFFFFF"/>
            <w:noWrap/>
            <w:vAlign w:val="center"/>
            <w:hideMark/>
          </w:tcPr>
          <w:p w14:paraId="18FBA6AF"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Ф.Л. Балакирев Виктор Сергеевич</w:t>
            </w:r>
          </w:p>
        </w:tc>
        <w:tc>
          <w:tcPr>
            <w:tcW w:w="700" w:type="pct"/>
            <w:tcBorders>
              <w:top w:val="nil"/>
              <w:left w:val="nil"/>
              <w:bottom w:val="single" w:sz="4" w:space="0" w:color="auto"/>
              <w:right w:val="single" w:sz="4" w:space="0" w:color="auto"/>
            </w:tcBorders>
            <w:shd w:val="clear" w:color="auto" w:fill="auto"/>
            <w:noWrap/>
            <w:vAlign w:val="center"/>
            <w:hideMark/>
          </w:tcPr>
          <w:p w14:paraId="09365953" w14:textId="78F56B68"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0,0028</w:t>
            </w:r>
          </w:p>
        </w:tc>
      </w:tr>
      <w:tr w:rsidR="005F356D" w:rsidRPr="005F356D" w14:paraId="6925C23D" w14:textId="3978A4D9"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71D39EE8"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20</w:t>
            </w:r>
          </w:p>
        </w:tc>
        <w:tc>
          <w:tcPr>
            <w:tcW w:w="2246" w:type="pct"/>
            <w:tcBorders>
              <w:top w:val="nil"/>
              <w:left w:val="nil"/>
              <w:bottom w:val="single" w:sz="4" w:space="0" w:color="auto"/>
              <w:right w:val="single" w:sz="4" w:space="0" w:color="auto"/>
            </w:tcBorders>
            <w:shd w:val="clear" w:color="000000" w:fill="FFFFFF"/>
            <w:noWrap/>
            <w:vAlign w:val="center"/>
            <w:hideMark/>
          </w:tcPr>
          <w:p w14:paraId="5E841CC5"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Единая Россия</w:t>
            </w:r>
          </w:p>
        </w:tc>
        <w:tc>
          <w:tcPr>
            <w:tcW w:w="700" w:type="pct"/>
            <w:tcBorders>
              <w:top w:val="nil"/>
              <w:left w:val="nil"/>
              <w:bottom w:val="single" w:sz="4" w:space="0" w:color="auto"/>
              <w:right w:val="single" w:sz="4" w:space="0" w:color="auto"/>
            </w:tcBorders>
            <w:shd w:val="clear" w:color="auto" w:fill="auto"/>
            <w:noWrap/>
            <w:vAlign w:val="center"/>
            <w:hideMark/>
          </w:tcPr>
          <w:p w14:paraId="0D50A064" w14:textId="2FE9FEBA"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0,0022</w:t>
            </w:r>
          </w:p>
        </w:tc>
      </w:tr>
      <w:tr w:rsidR="005F356D" w:rsidRPr="005F356D" w14:paraId="2FD69217" w14:textId="43F23BB1" w:rsidTr="005F356D">
        <w:trPr>
          <w:trHeight w:val="454"/>
        </w:trPr>
        <w:tc>
          <w:tcPr>
            <w:tcW w:w="2054" w:type="pct"/>
            <w:tcBorders>
              <w:top w:val="nil"/>
              <w:left w:val="single" w:sz="4" w:space="0" w:color="auto"/>
              <w:bottom w:val="single" w:sz="4" w:space="0" w:color="auto"/>
              <w:right w:val="single" w:sz="4" w:space="0" w:color="auto"/>
            </w:tcBorders>
            <w:shd w:val="clear" w:color="000000" w:fill="FFFFFF"/>
            <w:noWrap/>
            <w:vAlign w:val="center"/>
            <w:hideMark/>
          </w:tcPr>
          <w:p w14:paraId="68999AEA"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Ветлуга г, Ленина ул, дом № 20 пом.1-6</w:t>
            </w:r>
          </w:p>
        </w:tc>
        <w:tc>
          <w:tcPr>
            <w:tcW w:w="2246" w:type="pct"/>
            <w:tcBorders>
              <w:top w:val="nil"/>
              <w:left w:val="nil"/>
              <w:bottom w:val="single" w:sz="4" w:space="0" w:color="auto"/>
              <w:right w:val="single" w:sz="4" w:space="0" w:color="auto"/>
            </w:tcBorders>
            <w:shd w:val="clear" w:color="000000" w:fill="FFFFFF"/>
            <w:noWrap/>
            <w:vAlign w:val="center"/>
            <w:hideMark/>
          </w:tcPr>
          <w:p w14:paraId="67D8ED67" w14:textId="77777777" w:rsidR="00516D26" w:rsidRPr="005F356D" w:rsidRDefault="00516D26" w:rsidP="00516D26">
            <w:pPr>
              <w:autoSpaceDE/>
              <w:autoSpaceDN/>
              <w:adjustRightInd/>
              <w:spacing w:line="240" w:lineRule="auto"/>
              <w:ind w:firstLine="0"/>
              <w:jc w:val="left"/>
              <w:rPr>
                <w:rFonts w:eastAsia="Times New Roman"/>
                <w:color w:val="FF0000"/>
                <w:sz w:val="18"/>
                <w:szCs w:val="18"/>
                <w:lang w:eastAsia="ru-RU"/>
              </w:rPr>
            </w:pPr>
            <w:r w:rsidRPr="005F356D">
              <w:rPr>
                <w:rFonts w:eastAsia="Times New Roman"/>
                <w:color w:val="FF0000"/>
                <w:sz w:val="18"/>
                <w:szCs w:val="18"/>
                <w:lang w:eastAsia="ru-RU"/>
              </w:rPr>
              <w:t>Ветлужская РО НООО ветеранов войны, труда, вс и по</w:t>
            </w:r>
          </w:p>
        </w:tc>
        <w:tc>
          <w:tcPr>
            <w:tcW w:w="700" w:type="pct"/>
            <w:tcBorders>
              <w:top w:val="nil"/>
              <w:left w:val="nil"/>
              <w:bottom w:val="single" w:sz="4" w:space="0" w:color="auto"/>
              <w:right w:val="single" w:sz="4" w:space="0" w:color="auto"/>
            </w:tcBorders>
            <w:shd w:val="clear" w:color="auto" w:fill="auto"/>
            <w:noWrap/>
            <w:vAlign w:val="center"/>
            <w:hideMark/>
          </w:tcPr>
          <w:p w14:paraId="081885ED" w14:textId="63CA85C4"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r w:rsidRPr="005F356D">
              <w:rPr>
                <w:rFonts w:eastAsia="Times New Roman"/>
                <w:color w:val="FF0000"/>
                <w:sz w:val="18"/>
                <w:szCs w:val="18"/>
                <w:lang w:eastAsia="ru-RU"/>
              </w:rPr>
              <w:t>0,0050</w:t>
            </w:r>
          </w:p>
        </w:tc>
      </w:tr>
      <w:tr w:rsidR="005F356D" w:rsidRPr="005F356D" w14:paraId="6D17CB92" w14:textId="022C031A" w:rsidTr="005F356D">
        <w:trPr>
          <w:trHeight w:val="340"/>
        </w:trPr>
        <w:tc>
          <w:tcPr>
            <w:tcW w:w="2054" w:type="pct"/>
            <w:tcBorders>
              <w:top w:val="nil"/>
              <w:left w:val="single" w:sz="4" w:space="0" w:color="auto"/>
              <w:bottom w:val="single" w:sz="4" w:space="0" w:color="auto"/>
              <w:right w:val="single" w:sz="4" w:space="0" w:color="auto"/>
            </w:tcBorders>
            <w:shd w:val="clear" w:color="auto" w:fill="auto"/>
            <w:noWrap/>
            <w:vAlign w:val="center"/>
            <w:hideMark/>
          </w:tcPr>
          <w:p w14:paraId="55AF50A6" w14:textId="6634B5BC"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p>
        </w:tc>
        <w:tc>
          <w:tcPr>
            <w:tcW w:w="2246" w:type="pct"/>
            <w:tcBorders>
              <w:top w:val="nil"/>
              <w:left w:val="nil"/>
              <w:bottom w:val="single" w:sz="4" w:space="0" w:color="auto"/>
              <w:right w:val="single" w:sz="4" w:space="0" w:color="auto"/>
            </w:tcBorders>
            <w:shd w:val="clear" w:color="auto" w:fill="auto"/>
            <w:noWrap/>
            <w:vAlign w:val="center"/>
            <w:hideMark/>
          </w:tcPr>
          <w:p w14:paraId="41B5D768" w14:textId="0F2CD3CD" w:rsidR="00516D26" w:rsidRPr="005F356D" w:rsidRDefault="00516D26" w:rsidP="00516D26">
            <w:pPr>
              <w:autoSpaceDE/>
              <w:autoSpaceDN/>
              <w:adjustRightInd/>
              <w:spacing w:line="240" w:lineRule="auto"/>
              <w:ind w:firstLine="0"/>
              <w:jc w:val="center"/>
              <w:rPr>
                <w:rFonts w:eastAsia="Times New Roman"/>
                <w:color w:val="FF0000"/>
                <w:sz w:val="18"/>
                <w:szCs w:val="18"/>
                <w:lang w:eastAsia="ru-RU"/>
              </w:rPr>
            </w:pPr>
          </w:p>
        </w:tc>
        <w:tc>
          <w:tcPr>
            <w:tcW w:w="700" w:type="pct"/>
            <w:tcBorders>
              <w:top w:val="nil"/>
              <w:left w:val="nil"/>
              <w:bottom w:val="single" w:sz="4" w:space="0" w:color="auto"/>
              <w:right w:val="single" w:sz="4" w:space="0" w:color="auto"/>
            </w:tcBorders>
            <w:shd w:val="clear" w:color="auto" w:fill="auto"/>
            <w:noWrap/>
            <w:vAlign w:val="center"/>
            <w:hideMark/>
          </w:tcPr>
          <w:p w14:paraId="78158838" w14:textId="594D7FCD" w:rsidR="00516D26" w:rsidRPr="005F356D" w:rsidRDefault="00516D26" w:rsidP="00516D26">
            <w:pPr>
              <w:autoSpaceDE/>
              <w:autoSpaceDN/>
              <w:adjustRightInd/>
              <w:spacing w:line="240" w:lineRule="auto"/>
              <w:ind w:firstLine="0"/>
              <w:jc w:val="center"/>
              <w:rPr>
                <w:rFonts w:eastAsia="Times New Roman"/>
                <w:b/>
                <w:bCs/>
                <w:color w:val="FF0000"/>
                <w:sz w:val="18"/>
                <w:szCs w:val="18"/>
                <w:lang w:eastAsia="ru-RU"/>
              </w:rPr>
            </w:pPr>
            <w:r w:rsidRPr="005F356D">
              <w:rPr>
                <w:rFonts w:eastAsia="Times New Roman"/>
                <w:b/>
                <w:bCs/>
                <w:color w:val="FF0000"/>
                <w:sz w:val="18"/>
                <w:szCs w:val="18"/>
                <w:lang w:eastAsia="ru-RU"/>
              </w:rPr>
              <w:t>0,3253</w:t>
            </w:r>
          </w:p>
        </w:tc>
      </w:tr>
    </w:tbl>
    <w:p w14:paraId="714064C6" w14:textId="77777777" w:rsidR="00827F0A" w:rsidRPr="00C9600F" w:rsidRDefault="00827F0A" w:rsidP="00516D26">
      <w:pPr>
        <w:pStyle w:val="affffff9"/>
        <w:ind w:firstLine="0"/>
      </w:pPr>
    </w:p>
    <w:p w14:paraId="4E66FF3B" w14:textId="77777777" w:rsidR="00010BB2" w:rsidRPr="00C9600F" w:rsidRDefault="00010BB2" w:rsidP="00C73876">
      <w:pPr>
        <w:pStyle w:val="affffff9"/>
      </w:pPr>
      <w:r w:rsidRPr="00C9600F">
        <w:br w:type="page"/>
      </w:r>
    </w:p>
    <w:p w14:paraId="605A6BA6" w14:textId="77777777" w:rsidR="00E950AC" w:rsidRPr="00C9600F" w:rsidRDefault="00E950AC" w:rsidP="00993FAE">
      <w:pPr>
        <w:pStyle w:val="21"/>
      </w:pPr>
      <w:bookmarkStart w:id="99" w:name="_Toc201238914"/>
      <w:r w:rsidRPr="00C9600F">
        <w:lastRenderedPageBreak/>
        <w:t>Зон</w:t>
      </w:r>
      <w:r w:rsidR="00C73876" w:rsidRPr="00C9600F">
        <w:t>а</w:t>
      </w:r>
      <w:r w:rsidRPr="00C9600F">
        <w:t xml:space="preserve"> действия котельной </w:t>
      </w:r>
      <w:r w:rsidR="00C73876" w:rsidRPr="00C9600F">
        <w:t>№</w:t>
      </w:r>
      <w:r w:rsidR="0051053F" w:rsidRPr="00C9600F">
        <w:t xml:space="preserve"> </w:t>
      </w:r>
      <w:r w:rsidR="00C73876" w:rsidRPr="00C9600F">
        <w:t>6</w:t>
      </w:r>
      <w:bookmarkEnd w:id="99"/>
    </w:p>
    <w:p w14:paraId="07E0AAC1" w14:textId="77777777" w:rsidR="00C73876" w:rsidRPr="00C9600F" w:rsidRDefault="00C73876" w:rsidP="00C73876">
      <w:pPr>
        <w:pStyle w:val="affffff9"/>
      </w:pPr>
      <w:r w:rsidRPr="00C9600F">
        <w:t>Котельная №</w:t>
      </w:r>
      <w:r w:rsidR="0051053F" w:rsidRPr="00C9600F">
        <w:t xml:space="preserve"> </w:t>
      </w:r>
      <w:r w:rsidRPr="00C9600F">
        <w:t xml:space="preserve">6 </w:t>
      </w:r>
      <w:r w:rsidR="00BF081E" w:rsidRPr="00C9600F">
        <w:t>Ветлужского филиала АО «НОКК»</w:t>
      </w:r>
      <w:r w:rsidR="00E650B2" w:rsidRPr="00C9600F">
        <w:t xml:space="preserve"> </w:t>
      </w:r>
      <w:r w:rsidRPr="00C9600F">
        <w:t xml:space="preserve">расположена по адресу г. Ветлуга </w:t>
      </w:r>
      <w:r w:rsidRPr="00C9600F">
        <w:br/>
        <w:t>ул. Бахирева 35</w:t>
      </w:r>
      <w:r w:rsidR="0051053F" w:rsidRPr="00C9600F">
        <w:t xml:space="preserve">, </w:t>
      </w:r>
      <w:r w:rsidRPr="00C9600F">
        <w:t>б. Зона действия котельной описывается границами следующих улиц: Бахирева, Алешкова, Урицкого и Пионерского (см. рис. 4.</w:t>
      </w:r>
      <w:r w:rsidR="00F56B63" w:rsidRPr="00C9600F">
        <w:t>4</w:t>
      </w:r>
      <w:r w:rsidRPr="00C9600F">
        <w:t>.</w:t>
      </w:r>
      <w:r w:rsidR="00993FAE" w:rsidRPr="00C9600F">
        <w:t>1</w:t>
      </w:r>
      <w:r w:rsidRPr="00C9600F">
        <w:t>).</w:t>
      </w:r>
    </w:p>
    <w:p w14:paraId="510373B9" w14:textId="77777777" w:rsidR="00D55EAE" w:rsidRPr="00C9600F" w:rsidRDefault="001C4CD2" w:rsidP="008D0B06">
      <w:pPr>
        <w:spacing w:line="240" w:lineRule="auto"/>
        <w:ind w:firstLine="0"/>
        <w:jc w:val="center"/>
      </w:pPr>
      <w:r w:rsidRPr="00C9600F">
        <w:rPr>
          <w:noProof/>
          <w:lang w:eastAsia="ru-RU"/>
        </w:rPr>
        <w:drawing>
          <wp:inline distT="0" distB="0" distL="0" distR="0" wp14:anchorId="13B22600" wp14:editId="704431AD">
            <wp:extent cx="5826642" cy="8258952"/>
            <wp:effectExtent l="0" t="0" r="3175" b="8890"/>
            <wp:docPr id="25" name="Рисунок 25" descr="W:\!        ВСЕ СХЕМЫ ТЕПЛОСНАБЖЕНИЯ\! Нижегор. обл. Сх. теплоснаб\!  Схема Ветлужский район-Илья\Зоны действия\Котельная 6.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W:\!        ВСЕ СХЕМЫ ТЕПЛОСНАБЖЕНИЯ\! Нижегор. обл. Сх. теплоснаб\!  Схема Ветлужский район-Илья\Зоны действия\Котельная 6.bmp"/>
                    <pic:cNvPicPr>
                      <a:picLocks noChangeAspect="1" noChangeArrowheads="1"/>
                    </pic:cNvPicPr>
                  </pic:nvPicPr>
                  <pic:blipFill rotWithShape="1">
                    <a:blip r:embed="rId91">
                      <a:extLst>
                        <a:ext uri="{28A0092B-C50C-407E-A947-70E740481C1C}">
                          <a14:useLocalDpi xmlns:a14="http://schemas.microsoft.com/office/drawing/2010/main" val="0"/>
                        </a:ext>
                      </a:extLst>
                    </a:blip>
                    <a:srcRect l="11493" r="15865"/>
                    <a:stretch/>
                  </pic:blipFill>
                  <pic:spPr bwMode="auto">
                    <a:xfrm>
                      <a:off x="0" y="0"/>
                      <a:ext cx="5843262" cy="8282511"/>
                    </a:xfrm>
                    <a:prstGeom prst="rect">
                      <a:avLst/>
                    </a:prstGeom>
                    <a:noFill/>
                    <a:ln>
                      <a:noFill/>
                    </a:ln>
                    <a:extLst>
                      <a:ext uri="{53640926-AAD7-44D8-BBD7-CCE9431645EC}">
                        <a14:shadowObscured xmlns:a14="http://schemas.microsoft.com/office/drawing/2010/main"/>
                      </a:ext>
                    </a:extLst>
                  </pic:spPr>
                </pic:pic>
              </a:graphicData>
            </a:graphic>
          </wp:inline>
        </w:drawing>
      </w:r>
    </w:p>
    <w:p w14:paraId="0C7B503C" w14:textId="66990768" w:rsidR="00D55EAE" w:rsidRPr="00C9600F" w:rsidRDefault="00D55EAE" w:rsidP="00A537A5">
      <w:pPr>
        <w:pStyle w:val="a"/>
        <w:numPr>
          <w:ilvl w:val="3"/>
          <w:numId w:val="32"/>
        </w:numPr>
        <w:rPr>
          <w:color w:val="auto"/>
        </w:rPr>
      </w:pPr>
      <w:r w:rsidRPr="00C9600F">
        <w:rPr>
          <w:color w:val="auto"/>
        </w:rPr>
        <w:t xml:space="preserve">Зона действия котельной </w:t>
      </w:r>
      <w:r w:rsidR="00C73876" w:rsidRPr="00C9600F">
        <w:rPr>
          <w:color w:val="auto"/>
        </w:rPr>
        <w:t>№</w:t>
      </w:r>
      <w:r w:rsidR="0051053F" w:rsidRPr="00C9600F">
        <w:rPr>
          <w:color w:val="auto"/>
        </w:rPr>
        <w:t xml:space="preserve"> </w:t>
      </w:r>
      <w:r w:rsidR="005C2236" w:rsidRPr="00C9600F">
        <w:rPr>
          <w:color w:val="auto"/>
        </w:rPr>
        <w:t>6</w:t>
      </w:r>
      <w:r w:rsidR="00986D10" w:rsidRPr="00C9600F">
        <w:rPr>
          <w:color w:val="auto"/>
        </w:rPr>
        <w:t xml:space="preserve"> (</w:t>
      </w:r>
      <w:r w:rsidR="00EB4144" w:rsidRPr="00C9600F">
        <w:rPr>
          <w:color w:val="auto"/>
        </w:rPr>
        <w:t>обозначена сиреневым цветом</w:t>
      </w:r>
      <w:r w:rsidR="00986D10" w:rsidRPr="00C9600F">
        <w:rPr>
          <w:color w:val="auto"/>
        </w:rPr>
        <w:t>)</w:t>
      </w:r>
    </w:p>
    <w:p w14:paraId="71C1C0F8" w14:textId="057D8B5E" w:rsidR="00536C90" w:rsidRPr="00C9600F" w:rsidRDefault="00536C90" w:rsidP="00536C90">
      <w:pPr>
        <w:autoSpaceDE/>
        <w:autoSpaceDN/>
        <w:adjustRightInd/>
        <w:spacing w:line="324" w:lineRule="auto"/>
        <w:rPr>
          <w:sz w:val="22"/>
        </w:rPr>
      </w:pPr>
      <w:r w:rsidRPr="00C9600F">
        <w:rPr>
          <w:sz w:val="22"/>
        </w:rPr>
        <w:lastRenderedPageBreak/>
        <w:t>Перечень потребителей котельной № 6 с описанием расчетных тепловых нагрузок приведен в табл. 4.</w:t>
      </w:r>
      <w:r w:rsidR="00F56B63" w:rsidRPr="00C9600F">
        <w:rPr>
          <w:sz w:val="22"/>
        </w:rPr>
        <w:t>4.1</w:t>
      </w:r>
      <w:r w:rsidRPr="00C9600F">
        <w:rPr>
          <w:sz w:val="22"/>
        </w:rPr>
        <w:t>.</w:t>
      </w:r>
    </w:p>
    <w:p w14:paraId="3114EC9F" w14:textId="77777777" w:rsidR="00536C90" w:rsidRPr="00C9600F" w:rsidRDefault="00536C90" w:rsidP="00536C90">
      <w:pPr>
        <w:spacing w:after="60" w:line="240" w:lineRule="auto"/>
        <w:jc w:val="right"/>
        <w:rPr>
          <w:b/>
        </w:rPr>
      </w:pPr>
      <w:r w:rsidRPr="00C9600F">
        <w:rPr>
          <w:b/>
        </w:rPr>
        <w:t>Таблица</w:t>
      </w:r>
      <w:r w:rsidR="00F56B63" w:rsidRPr="00C9600F">
        <w:rPr>
          <w:b/>
        </w:rPr>
        <w:t xml:space="preserve"> 4.4.1</w:t>
      </w:r>
    </w:p>
    <w:tbl>
      <w:tblPr>
        <w:tblW w:w="499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555"/>
        <w:gridCol w:w="3100"/>
        <w:gridCol w:w="3281"/>
        <w:gridCol w:w="895"/>
        <w:gridCol w:w="895"/>
        <w:gridCol w:w="895"/>
      </w:tblGrid>
      <w:tr w:rsidR="00C9600F" w:rsidRPr="00BA5510" w14:paraId="5D487511" w14:textId="77777777" w:rsidTr="000F1DC1">
        <w:trPr>
          <w:trHeight w:val="340"/>
        </w:trPr>
        <w:tc>
          <w:tcPr>
            <w:tcW w:w="288" w:type="pct"/>
            <w:vMerge w:val="restart"/>
            <w:vAlign w:val="center"/>
          </w:tcPr>
          <w:p w14:paraId="1175FCF1" w14:textId="77777777" w:rsidR="000F1DC1" w:rsidRPr="00BA5510" w:rsidRDefault="000F1DC1" w:rsidP="00D16A94">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color w:val="FF0000"/>
                <w:sz w:val="18"/>
                <w:szCs w:val="18"/>
                <w:lang w:eastAsia="ru-RU"/>
              </w:rPr>
              <w:t>№ п/п</w:t>
            </w:r>
          </w:p>
        </w:tc>
        <w:tc>
          <w:tcPr>
            <w:tcW w:w="1611" w:type="pct"/>
            <w:vMerge w:val="restart"/>
            <w:shd w:val="clear" w:color="auto" w:fill="auto"/>
            <w:noWrap/>
            <w:vAlign w:val="center"/>
          </w:tcPr>
          <w:p w14:paraId="76755754" w14:textId="77777777" w:rsidR="000F1DC1" w:rsidRPr="00BA5510" w:rsidRDefault="000F1DC1" w:rsidP="00D16A94">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color w:val="FF0000"/>
                <w:sz w:val="18"/>
                <w:szCs w:val="18"/>
                <w:lang w:eastAsia="ru-RU"/>
              </w:rPr>
              <w:t xml:space="preserve">Адрес потребителя </w:t>
            </w:r>
            <w:r w:rsidRPr="00BA5510">
              <w:rPr>
                <w:rFonts w:eastAsia="Times New Roman"/>
                <w:b/>
                <w:color w:val="FF0000"/>
                <w:sz w:val="18"/>
                <w:szCs w:val="18"/>
                <w:lang w:eastAsia="ru-RU"/>
              </w:rPr>
              <w:br/>
              <w:t>тепловой энергии</w:t>
            </w:r>
          </w:p>
        </w:tc>
        <w:tc>
          <w:tcPr>
            <w:tcW w:w="1705" w:type="pct"/>
            <w:vMerge w:val="restart"/>
            <w:shd w:val="clear" w:color="auto" w:fill="auto"/>
            <w:noWrap/>
            <w:vAlign w:val="center"/>
          </w:tcPr>
          <w:p w14:paraId="0EA4310C" w14:textId="77777777" w:rsidR="000F1DC1" w:rsidRPr="00BA5510" w:rsidRDefault="000F1DC1" w:rsidP="00D16A94">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bCs/>
                <w:color w:val="FF0000"/>
                <w:sz w:val="18"/>
                <w:szCs w:val="18"/>
                <w:lang w:eastAsia="ru-RU"/>
              </w:rPr>
              <w:t>Тип потребителя</w:t>
            </w:r>
          </w:p>
        </w:tc>
        <w:tc>
          <w:tcPr>
            <w:tcW w:w="1395" w:type="pct"/>
            <w:gridSpan w:val="3"/>
            <w:shd w:val="clear" w:color="auto" w:fill="auto"/>
            <w:vAlign w:val="center"/>
          </w:tcPr>
          <w:p w14:paraId="4BFA52D4" w14:textId="77777777" w:rsidR="000F1DC1" w:rsidRPr="00BA5510" w:rsidRDefault="000F1DC1" w:rsidP="00D16A94">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color w:val="FF0000"/>
                <w:sz w:val="18"/>
                <w:szCs w:val="18"/>
                <w:lang w:eastAsia="ru-RU"/>
              </w:rPr>
              <w:t>Тепловая нагрузка Гкал/ч</w:t>
            </w:r>
          </w:p>
        </w:tc>
      </w:tr>
      <w:tr w:rsidR="00C9600F" w:rsidRPr="00BA5510" w14:paraId="24B776D7" w14:textId="77777777" w:rsidTr="000F1DC1">
        <w:trPr>
          <w:trHeight w:val="340"/>
        </w:trPr>
        <w:tc>
          <w:tcPr>
            <w:tcW w:w="288" w:type="pct"/>
            <w:vMerge/>
          </w:tcPr>
          <w:p w14:paraId="3FBFF627" w14:textId="77777777" w:rsidR="000F1DC1" w:rsidRPr="00BA5510" w:rsidRDefault="000F1DC1" w:rsidP="00D16A94">
            <w:pPr>
              <w:autoSpaceDE/>
              <w:autoSpaceDN/>
              <w:adjustRightInd/>
              <w:spacing w:line="240" w:lineRule="auto"/>
              <w:ind w:firstLine="0"/>
              <w:jc w:val="center"/>
              <w:rPr>
                <w:rFonts w:eastAsia="Times New Roman"/>
                <w:color w:val="FF0000"/>
                <w:sz w:val="18"/>
                <w:szCs w:val="18"/>
                <w:lang w:eastAsia="ru-RU"/>
              </w:rPr>
            </w:pPr>
          </w:p>
        </w:tc>
        <w:tc>
          <w:tcPr>
            <w:tcW w:w="1611" w:type="pct"/>
            <w:vMerge/>
            <w:shd w:val="clear" w:color="auto" w:fill="auto"/>
            <w:noWrap/>
            <w:vAlign w:val="center"/>
          </w:tcPr>
          <w:p w14:paraId="4252FC00" w14:textId="77777777" w:rsidR="000F1DC1" w:rsidRPr="00BA5510" w:rsidRDefault="000F1DC1" w:rsidP="00D16A94">
            <w:pPr>
              <w:autoSpaceDE/>
              <w:autoSpaceDN/>
              <w:adjustRightInd/>
              <w:spacing w:line="240" w:lineRule="auto"/>
              <w:ind w:firstLine="0"/>
              <w:jc w:val="center"/>
              <w:rPr>
                <w:rFonts w:eastAsia="Times New Roman"/>
                <w:color w:val="FF0000"/>
                <w:sz w:val="18"/>
                <w:szCs w:val="18"/>
                <w:lang w:eastAsia="ru-RU"/>
              </w:rPr>
            </w:pPr>
          </w:p>
        </w:tc>
        <w:tc>
          <w:tcPr>
            <w:tcW w:w="1705" w:type="pct"/>
            <w:vMerge/>
            <w:shd w:val="clear" w:color="auto" w:fill="auto"/>
            <w:noWrap/>
            <w:vAlign w:val="center"/>
          </w:tcPr>
          <w:p w14:paraId="049A70EF" w14:textId="77777777" w:rsidR="000F1DC1" w:rsidRPr="00BA5510" w:rsidRDefault="000F1DC1" w:rsidP="00D16A94">
            <w:pPr>
              <w:autoSpaceDE/>
              <w:autoSpaceDN/>
              <w:adjustRightInd/>
              <w:spacing w:line="240" w:lineRule="auto"/>
              <w:ind w:firstLine="0"/>
              <w:jc w:val="center"/>
              <w:rPr>
                <w:rFonts w:eastAsia="Times New Roman"/>
                <w:color w:val="FF0000"/>
                <w:sz w:val="18"/>
                <w:szCs w:val="18"/>
                <w:lang w:eastAsia="ru-RU"/>
              </w:rPr>
            </w:pPr>
          </w:p>
        </w:tc>
        <w:tc>
          <w:tcPr>
            <w:tcW w:w="465" w:type="pct"/>
            <w:shd w:val="clear" w:color="auto" w:fill="auto"/>
            <w:vAlign w:val="center"/>
          </w:tcPr>
          <w:p w14:paraId="33EB27A3" w14:textId="77777777" w:rsidR="000F1DC1" w:rsidRPr="00BA5510" w:rsidRDefault="000F1DC1" w:rsidP="00D16A94">
            <w:pPr>
              <w:spacing w:line="240" w:lineRule="auto"/>
              <w:ind w:firstLine="0"/>
              <w:jc w:val="center"/>
              <w:rPr>
                <w:b/>
                <w:bCs/>
                <w:color w:val="FF0000"/>
                <w:sz w:val="18"/>
                <w:szCs w:val="18"/>
                <w:lang w:eastAsia="ru-RU"/>
              </w:rPr>
            </w:pPr>
            <w:r w:rsidRPr="00BA5510">
              <w:rPr>
                <w:b/>
                <w:bCs/>
                <w:color w:val="FF0000"/>
                <w:sz w:val="18"/>
                <w:szCs w:val="18"/>
                <w:lang w:eastAsia="ru-RU"/>
              </w:rPr>
              <w:t>Отоп. и вент.</w:t>
            </w:r>
          </w:p>
        </w:tc>
        <w:tc>
          <w:tcPr>
            <w:tcW w:w="465" w:type="pct"/>
            <w:shd w:val="clear" w:color="auto" w:fill="auto"/>
            <w:vAlign w:val="center"/>
          </w:tcPr>
          <w:p w14:paraId="5F5C7580" w14:textId="77777777" w:rsidR="000F1DC1" w:rsidRPr="00BA5510" w:rsidRDefault="000F1DC1" w:rsidP="00D16A94">
            <w:pPr>
              <w:spacing w:line="240" w:lineRule="auto"/>
              <w:ind w:firstLine="0"/>
              <w:jc w:val="center"/>
              <w:rPr>
                <w:b/>
                <w:bCs/>
                <w:color w:val="FF0000"/>
                <w:sz w:val="18"/>
                <w:szCs w:val="18"/>
                <w:lang w:eastAsia="ru-RU"/>
              </w:rPr>
            </w:pPr>
            <w:r w:rsidRPr="00BA5510">
              <w:rPr>
                <w:b/>
                <w:bCs/>
                <w:color w:val="FF0000"/>
                <w:sz w:val="18"/>
                <w:szCs w:val="18"/>
                <w:lang w:eastAsia="ru-RU"/>
              </w:rPr>
              <w:t>ГВС</w:t>
            </w:r>
          </w:p>
        </w:tc>
        <w:tc>
          <w:tcPr>
            <w:tcW w:w="465" w:type="pct"/>
            <w:shd w:val="clear" w:color="auto" w:fill="auto"/>
            <w:vAlign w:val="center"/>
          </w:tcPr>
          <w:p w14:paraId="79148ECE" w14:textId="77777777" w:rsidR="000F1DC1" w:rsidRPr="00BA5510" w:rsidRDefault="000F1DC1" w:rsidP="00D16A94">
            <w:pPr>
              <w:spacing w:line="240" w:lineRule="auto"/>
              <w:ind w:firstLine="0"/>
              <w:jc w:val="center"/>
              <w:rPr>
                <w:b/>
                <w:bCs/>
                <w:color w:val="FF0000"/>
                <w:sz w:val="18"/>
                <w:szCs w:val="18"/>
                <w:lang w:eastAsia="ru-RU"/>
              </w:rPr>
            </w:pPr>
            <w:r w:rsidRPr="00BA5510">
              <w:rPr>
                <w:b/>
                <w:bCs/>
                <w:color w:val="FF0000"/>
                <w:sz w:val="18"/>
                <w:szCs w:val="18"/>
                <w:lang w:eastAsia="ru-RU"/>
              </w:rPr>
              <w:t>Сумма</w:t>
            </w:r>
          </w:p>
        </w:tc>
      </w:tr>
      <w:tr w:rsidR="00C9600F" w:rsidRPr="00BA5510" w14:paraId="20F423D1" w14:textId="77777777" w:rsidTr="000F1DC1">
        <w:trPr>
          <w:trHeight w:val="340"/>
        </w:trPr>
        <w:tc>
          <w:tcPr>
            <w:tcW w:w="288" w:type="pct"/>
            <w:vAlign w:val="center"/>
          </w:tcPr>
          <w:p w14:paraId="2D56CF47"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1</w:t>
            </w:r>
          </w:p>
        </w:tc>
        <w:tc>
          <w:tcPr>
            <w:tcW w:w="1611" w:type="pct"/>
            <w:shd w:val="clear" w:color="auto" w:fill="auto"/>
            <w:noWrap/>
            <w:vAlign w:val="center"/>
            <w:hideMark/>
          </w:tcPr>
          <w:p w14:paraId="765AA0F8" w14:textId="061F427E"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ул.</w:t>
            </w:r>
            <w:r w:rsidR="004E2D0B" w:rsidRPr="00BA5510">
              <w:rPr>
                <w:color w:val="FF0000"/>
                <w:sz w:val="18"/>
                <w:szCs w:val="18"/>
              </w:rPr>
              <w:t xml:space="preserve"> </w:t>
            </w:r>
            <w:r w:rsidRPr="00BA5510">
              <w:rPr>
                <w:color w:val="FF0000"/>
                <w:sz w:val="18"/>
                <w:szCs w:val="18"/>
              </w:rPr>
              <w:t>Алешкова, 64</w:t>
            </w:r>
          </w:p>
        </w:tc>
        <w:tc>
          <w:tcPr>
            <w:tcW w:w="1705" w:type="pct"/>
            <w:shd w:val="clear" w:color="auto" w:fill="auto"/>
            <w:noWrap/>
            <w:vAlign w:val="center"/>
            <w:hideMark/>
          </w:tcPr>
          <w:p w14:paraId="0DDE438E" w14:textId="6EB703A5"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 частный дом</w:t>
            </w:r>
          </w:p>
        </w:tc>
        <w:tc>
          <w:tcPr>
            <w:tcW w:w="465" w:type="pct"/>
            <w:shd w:val="clear" w:color="auto" w:fill="auto"/>
            <w:noWrap/>
            <w:vAlign w:val="center"/>
            <w:hideMark/>
          </w:tcPr>
          <w:p w14:paraId="22D262FF" w14:textId="584059C5"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0,0136</w:t>
            </w:r>
          </w:p>
        </w:tc>
        <w:tc>
          <w:tcPr>
            <w:tcW w:w="465" w:type="pct"/>
            <w:vAlign w:val="center"/>
          </w:tcPr>
          <w:p w14:paraId="7C2CA441"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57A646BA" w14:textId="03734AF2"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0,0136</w:t>
            </w:r>
          </w:p>
        </w:tc>
      </w:tr>
      <w:tr w:rsidR="00C9600F" w:rsidRPr="00BA5510" w14:paraId="5C25BBE0" w14:textId="77777777" w:rsidTr="000F1DC1">
        <w:trPr>
          <w:trHeight w:val="340"/>
        </w:trPr>
        <w:tc>
          <w:tcPr>
            <w:tcW w:w="288" w:type="pct"/>
            <w:vAlign w:val="center"/>
          </w:tcPr>
          <w:p w14:paraId="510EBF06"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2</w:t>
            </w:r>
          </w:p>
        </w:tc>
        <w:tc>
          <w:tcPr>
            <w:tcW w:w="1611" w:type="pct"/>
            <w:shd w:val="clear" w:color="auto" w:fill="auto"/>
            <w:noWrap/>
            <w:vAlign w:val="center"/>
            <w:hideMark/>
          </w:tcPr>
          <w:p w14:paraId="3DC32890" w14:textId="78467FBC"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ул.</w:t>
            </w:r>
            <w:r w:rsidR="004E2D0B" w:rsidRPr="00BA5510">
              <w:rPr>
                <w:color w:val="FF0000"/>
                <w:sz w:val="18"/>
                <w:szCs w:val="18"/>
              </w:rPr>
              <w:t xml:space="preserve"> </w:t>
            </w:r>
            <w:r w:rsidRPr="00BA5510">
              <w:rPr>
                <w:color w:val="FF0000"/>
                <w:sz w:val="18"/>
                <w:szCs w:val="18"/>
              </w:rPr>
              <w:t>Бахирева, 42</w:t>
            </w:r>
          </w:p>
        </w:tc>
        <w:tc>
          <w:tcPr>
            <w:tcW w:w="1705" w:type="pct"/>
            <w:shd w:val="clear" w:color="auto" w:fill="auto"/>
            <w:noWrap/>
            <w:vAlign w:val="center"/>
            <w:hideMark/>
          </w:tcPr>
          <w:p w14:paraId="02F7FEEC" w14:textId="5435F89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 МКД </w:t>
            </w:r>
          </w:p>
        </w:tc>
        <w:tc>
          <w:tcPr>
            <w:tcW w:w="465" w:type="pct"/>
            <w:shd w:val="clear" w:color="auto" w:fill="auto"/>
            <w:noWrap/>
            <w:vAlign w:val="center"/>
            <w:hideMark/>
          </w:tcPr>
          <w:p w14:paraId="7EFB58B5" w14:textId="7862799A" w:rsidR="000F1DC1" w:rsidRPr="00BA5510" w:rsidRDefault="000F1DC1" w:rsidP="000F1DC1">
            <w:pPr>
              <w:autoSpaceDE/>
              <w:autoSpaceDN/>
              <w:adjustRightInd/>
              <w:spacing w:line="240" w:lineRule="auto"/>
              <w:ind w:left="-57" w:right="-57" w:firstLine="0"/>
              <w:jc w:val="center"/>
              <w:rPr>
                <w:rFonts w:eastAsia="Times New Roman"/>
                <w:color w:val="FF0000"/>
                <w:sz w:val="18"/>
                <w:szCs w:val="18"/>
                <w:lang w:eastAsia="ru-RU"/>
              </w:rPr>
            </w:pPr>
            <w:r w:rsidRPr="00BA5510">
              <w:rPr>
                <w:color w:val="FF0000"/>
                <w:sz w:val="18"/>
                <w:szCs w:val="18"/>
              </w:rPr>
              <w:t>0,0649</w:t>
            </w:r>
          </w:p>
        </w:tc>
        <w:tc>
          <w:tcPr>
            <w:tcW w:w="465" w:type="pct"/>
            <w:vAlign w:val="center"/>
          </w:tcPr>
          <w:p w14:paraId="0B8701B5"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5559412A" w14:textId="48F8EB89" w:rsidR="000F1DC1" w:rsidRPr="00BA5510" w:rsidRDefault="000F1DC1" w:rsidP="000F1DC1">
            <w:pPr>
              <w:autoSpaceDE/>
              <w:autoSpaceDN/>
              <w:adjustRightInd/>
              <w:spacing w:line="240" w:lineRule="auto"/>
              <w:ind w:left="-57" w:right="-57" w:firstLine="0"/>
              <w:jc w:val="center"/>
              <w:rPr>
                <w:rFonts w:eastAsia="Times New Roman"/>
                <w:color w:val="FF0000"/>
                <w:sz w:val="18"/>
                <w:szCs w:val="18"/>
                <w:lang w:eastAsia="ru-RU"/>
              </w:rPr>
            </w:pPr>
            <w:r w:rsidRPr="00BA5510">
              <w:rPr>
                <w:color w:val="FF0000"/>
                <w:sz w:val="18"/>
                <w:szCs w:val="18"/>
              </w:rPr>
              <w:t>0,0649</w:t>
            </w:r>
          </w:p>
        </w:tc>
      </w:tr>
      <w:tr w:rsidR="00C9600F" w:rsidRPr="00BA5510" w14:paraId="4759BFD7" w14:textId="77777777" w:rsidTr="000F1DC1">
        <w:trPr>
          <w:trHeight w:val="340"/>
        </w:trPr>
        <w:tc>
          <w:tcPr>
            <w:tcW w:w="288" w:type="pct"/>
            <w:vAlign w:val="center"/>
          </w:tcPr>
          <w:p w14:paraId="2EA5757D"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3</w:t>
            </w:r>
          </w:p>
        </w:tc>
        <w:tc>
          <w:tcPr>
            <w:tcW w:w="1611" w:type="pct"/>
            <w:shd w:val="clear" w:color="auto" w:fill="auto"/>
            <w:noWrap/>
            <w:vAlign w:val="center"/>
            <w:hideMark/>
          </w:tcPr>
          <w:p w14:paraId="1C991295" w14:textId="439F56B1"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ул.</w:t>
            </w:r>
            <w:r w:rsidR="004E2D0B" w:rsidRPr="00BA5510">
              <w:rPr>
                <w:color w:val="FF0000"/>
                <w:sz w:val="18"/>
                <w:szCs w:val="18"/>
              </w:rPr>
              <w:t xml:space="preserve"> </w:t>
            </w:r>
            <w:r w:rsidRPr="00BA5510">
              <w:rPr>
                <w:color w:val="FF0000"/>
                <w:sz w:val="18"/>
                <w:szCs w:val="18"/>
              </w:rPr>
              <w:t>Бахирева, 43</w:t>
            </w:r>
          </w:p>
        </w:tc>
        <w:tc>
          <w:tcPr>
            <w:tcW w:w="1705" w:type="pct"/>
            <w:shd w:val="clear" w:color="auto" w:fill="auto"/>
            <w:noWrap/>
            <w:vAlign w:val="center"/>
            <w:hideMark/>
          </w:tcPr>
          <w:p w14:paraId="376A8D42" w14:textId="2A7278FC"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 МКД </w:t>
            </w:r>
          </w:p>
        </w:tc>
        <w:tc>
          <w:tcPr>
            <w:tcW w:w="465" w:type="pct"/>
            <w:shd w:val="clear" w:color="auto" w:fill="auto"/>
            <w:noWrap/>
            <w:vAlign w:val="center"/>
            <w:hideMark/>
          </w:tcPr>
          <w:p w14:paraId="0DBA007C" w14:textId="52BD3DB0"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0,0349</w:t>
            </w:r>
          </w:p>
        </w:tc>
        <w:tc>
          <w:tcPr>
            <w:tcW w:w="465" w:type="pct"/>
            <w:vAlign w:val="center"/>
          </w:tcPr>
          <w:p w14:paraId="33B150EA"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3479FFDE" w14:textId="510CED2C"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0,0349</w:t>
            </w:r>
          </w:p>
        </w:tc>
      </w:tr>
      <w:tr w:rsidR="00C9600F" w:rsidRPr="00BA5510" w14:paraId="3DC263C2" w14:textId="77777777" w:rsidTr="000F1DC1">
        <w:trPr>
          <w:trHeight w:val="340"/>
        </w:trPr>
        <w:tc>
          <w:tcPr>
            <w:tcW w:w="288" w:type="pct"/>
            <w:vAlign w:val="center"/>
          </w:tcPr>
          <w:p w14:paraId="59216CED"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4</w:t>
            </w:r>
          </w:p>
        </w:tc>
        <w:tc>
          <w:tcPr>
            <w:tcW w:w="1611" w:type="pct"/>
            <w:shd w:val="clear" w:color="auto" w:fill="auto"/>
            <w:noWrap/>
            <w:vAlign w:val="center"/>
            <w:hideMark/>
          </w:tcPr>
          <w:p w14:paraId="725CA76C" w14:textId="52CDA6D5"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ул.</w:t>
            </w:r>
            <w:r w:rsidR="004E2D0B" w:rsidRPr="00BA5510">
              <w:rPr>
                <w:color w:val="FF0000"/>
                <w:sz w:val="18"/>
                <w:szCs w:val="18"/>
              </w:rPr>
              <w:t xml:space="preserve"> </w:t>
            </w:r>
            <w:r w:rsidRPr="00BA5510">
              <w:rPr>
                <w:color w:val="FF0000"/>
                <w:sz w:val="18"/>
                <w:szCs w:val="18"/>
              </w:rPr>
              <w:t>Бахирева, 46 а</w:t>
            </w:r>
          </w:p>
        </w:tc>
        <w:tc>
          <w:tcPr>
            <w:tcW w:w="1705" w:type="pct"/>
            <w:shd w:val="clear" w:color="auto" w:fill="auto"/>
            <w:noWrap/>
            <w:vAlign w:val="center"/>
            <w:hideMark/>
          </w:tcPr>
          <w:p w14:paraId="678FC694" w14:textId="36FD7AD9"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 МКД </w:t>
            </w:r>
          </w:p>
        </w:tc>
        <w:tc>
          <w:tcPr>
            <w:tcW w:w="465" w:type="pct"/>
            <w:shd w:val="clear" w:color="auto" w:fill="auto"/>
            <w:noWrap/>
            <w:vAlign w:val="center"/>
            <w:hideMark/>
          </w:tcPr>
          <w:p w14:paraId="11C20EC9" w14:textId="7B58B422"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0,0400</w:t>
            </w:r>
          </w:p>
        </w:tc>
        <w:tc>
          <w:tcPr>
            <w:tcW w:w="465" w:type="pct"/>
            <w:vAlign w:val="center"/>
          </w:tcPr>
          <w:p w14:paraId="5CBDE187"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7B81CDD5" w14:textId="535B66C2"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0,0400</w:t>
            </w:r>
          </w:p>
        </w:tc>
      </w:tr>
      <w:tr w:rsidR="00C9600F" w:rsidRPr="00BA5510" w14:paraId="55BFFA79" w14:textId="77777777" w:rsidTr="000F1DC1">
        <w:trPr>
          <w:trHeight w:val="340"/>
        </w:trPr>
        <w:tc>
          <w:tcPr>
            <w:tcW w:w="288" w:type="pct"/>
            <w:vAlign w:val="center"/>
          </w:tcPr>
          <w:p w14:paraId="6579DB39"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5</w:t>
            </w:r>
          </w:p>
        </w:tc>
        <w:tc>
          <w:tcPr>
            <w:tcW w:w="1611" w:type="pct"/>
            <w:shd w:val="clear" w:color="auto" w:fill="auto"/>
            <w:noWrap/>
            <w:vAlign w:val="center"/>
            <w:hideMark/>
          </w:tcPr>
          <w:p w14:paraId="0EDBFA11" w14:textId="36860DC0"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ул.</w:t>
            </w:r>
            <w:r w:rsidR="004E2D0B" w:rsidRPr="00BA5510">
              <w:rPr>
                <w:color w:val="FF0000"/>
                <w:sz w:val="18"/>
                <w:szCs w:val="18"/>
              </w:rPr>
              <w:t xml:space="preserve"> </w:t>
            </w:r>
            <w:r w:rsidRPr="00BA5510">
              <w:rPr>
                <w:color w:val="FF0000"/>
                <w:sz w:val="18"/>
                <w:szCs w:val="18"/>
              </w:rPr>
              <w:t>Урицкого, 5</w:t>
            </w:r>
          </w:p>
        </w:tc>
        <w:tc>
          <w:tcPr>
            <w:tcW w:w="1705" w:type="pct"/>
            <w:shd w:val="clear" w:color="auto" w:fill="auto"/>
            <w:noWrap/>
            <w:vAlign w:val="center"/>
            <w:hideMark/>
          </w:tcPr>
          <w:p w14:paraId="28152848" w14:textId="249F3910"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 МКД </w:t>
            </w:r>
          </w:p>
        </w:tc>
        <w:tc>
          <w:tcPr>
            <w:tcW w:w="465" w:type="pct"/>
            <w:shd w:val="clear" w:color="auto" w:fill="auto"/>
            <w:noWrap/>
            <w:vAlign w:val="center"/>
            <w:hideMark/>
          </w:tcPr>
          <w:p w14:paraId="4EB71E48" w14:textId="40CB70F9"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0,0404</w:t>
            </w:r>
          </w:p>
        </w:tc>
        <w:tc>
          <w:tcPr>
            <w:tcW w:w="465" w:type="pct"/>
            <w:vAlign w:val="center"/>
          </w:tcPr>
          <w:p w14:paraId="62119EF9"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590CA919" w14:textId="393349AF"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0,0404</w:t>
            </w:r>
          </w:p>
        </w:tc>
      </w:tr>
      <w:tr w:rsidR="00C9600F" w:rsidRPr="00BA5510" w14:paraId="673AC34D" w14:textId="77777777" w:rsidTr="000F1DC1">
        <w:trPr>
          <w:trHeight w:val="340"/>
        </w:trPr>
        <w:tc>
          <w:tcPr>
            <w:tcW w:w="288" w:type="pct"/>
            <w:vAlign w:val="center"/>
          </w:tcPr>
          <w:p w14:paraId="40F8DE5B"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6</w:t>
            </w:r>
          </w:p>
        </w:tc>
        <w:tc>
          <w:tcPr>
            <w:tcW w:w="1611" w:type="pct"/>
            <w:shd w:val="clear" w:color="auto" w:fill="auto"/>
            <w:noWrap/>
            <w:vAlign w:val="center"/>
            <w:hideMark/>
          </w:tcPr>
          <w:p w14:paraId="26772034" w14:textId="05879A59"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Ветлуга г, Алешкова ул, дом № 79Б, пом. 5</w:t>
            </w:r>
          </w:p>
        </w:tc>
        <w:tc>
          <w:tcPr>
            <w:tcW w:w="1705" w:type="pct"/>
            <w:shd w:val="clear" w:color="auto" w:fill="auto"/>
            <w:noWrap/>
            <w:vAlign w:val="center"/>
            <w:hideMark/>
          </w:tcPr>
          <w:p w14:paraId="431B27E2" w14:textId="2A9CCBD2"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ООО "УТРО"</w:t>
            </w:r>
          </w:p>
        </w:tc>
        <w:tc>
          <w:tcPr>
            <w:tcW w:w="465" w:type="pct"/>
            <w:shd w:val="clear" w:color="auto" w:fill="auto"/>
            <w:noWrap/>
            <w:vAlign w:val="center"/>
            <w:hideMark/>
          </w:tcPr>
          <w:p w14:paraId="03D5DD66" w14:textId="0F09D205"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0,0067</w:t>
            </w:r>
          </w:p>
        </w:tc>
        <w:tc>
          <w:tcPr>
            <w:tcW w:w="465" w:type="pct"/>
            <w:vAlign w:val="center"/>
          </w:tcPr>
          <w:p w14:paraId="3E9B52CB"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67C40D2F" w14:textId="0318E2DF"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0,0067</w:t>
            </w:r>
          </w:p>
        </w:tc>
      </w:tr>
      <w:tr w:rsidR="00C9600F" w:rsidRPr="00BA5510" w14:paraId="5BD7D33C" w14:textId="77777777" w:rsidTr="000F1DC1">
        <w:trPr>
          <w:trHeight w:val="340"/>
        </w:trPr>
        <w:tc>
          <w:tcPr>
            <w:tcW w:w="288" w:type="pct"/>
            <w:vAlign w:val="center"/>
          </w:tcPr>
          <w:p w14:paraId="54634B25"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7</w:t>
            </w:r>
          </w:p>
        </w:tc>
        <w:tc>
          <w:tcPr>
            <w:tcW w:w="1611" w:type="pct"/>
            <w:shd w:val="clear" w:color="auto" w:fill="auto"/>
            <w:noWrap/>
            <w:vAlign w:val="center"/>
            <w:hideMark/>
          </w:tcPr>
          <w:p w14:paraId="0046B30C" w14:textId="39EA7551"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Ветлуга г, Ленина ул, дом № 3</w:t>
            </w:r>
          </w:p>
        </w:tc>
        <w:tc>
          <w:tcPr>
            <w:tcW w:w="1705" w:type="pct"/>
            <w:shd w:val="clear" w:color="auto" w:fill="auto"/>
            <w:noWrap/>
            <w:vAlign w:val="center"/>
            <w:hideMark/>
          </w:tcPr>
          <w:p w14:paraId="334F765A" w14:textId="045B11F3"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Территориальный отдел г. Ветлуги администрации Ветлужского муниципального округа </w:t>
            </w:r>
          </w:p>
        </w:tc>
        <w:tc>
          <w:tcPr>
            <w:tcW w:w="465" w:type="pct"/>
            <w:shd w:val="clear" w:color="auto" w:fill="auto"/>
            <w:noWrap/>
            <w:vAlign w:val="center"/>
            <w:hideMark/>
          </w:tcPr>
          <w:p w14:paraId="0A7C2DDF" w14:textId="2A3FDE42"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0,0257</w:t>
            </w:r>
          </w:p>
        </w:tc>
        <w:tc>
          <w:tcPr>
            <w:tcW w:w="465" w:type="pct"/>
            <w:vAlign w:val="center"/>
          </w:tcPr>
          <w:p w14:paraId="58F87756"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4F070857" w14:textId="40335403"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0,0257</w:t>
            </w:r>
          </w:p>
        </w:tc>
      </w:tr>
      <w:tr w:rsidR="00C9600F" w:rsidRPr="00BA5510" w14:paraId="685159E1" w14:textId="77777777" w:rsidTr="000F1DC1">
        <w:trPr>
          <w:trHeight w:val="340"/>
        </w:trPr>
        <w:tc>
          <w:tcPr>
            <w:tcW w:w="288" w:type="pct"/>
            <w:vAlign w:val="center"/>
          </w:tcPr>
          <w:p w14:paraId="01CF98A4"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8</w:t>
            </w:r>
          </w:p>
        </w:tc>
        <w:tc>
          <w:tcPr>
            <w:tcW w:w="1611" w:type="pct"/>
            <w:shd w:val="clear" w:color="auto" w:fill="auto"/>
            <w:noWrap/>
            <w:vAlign w:val="center"/>
            <w:hideMark/>
          </w:tcPr>
          <w:p w14:paraId="141F7803" w14:textId="1C00A3ED"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Ветлуга г, Бахирева ул, дом № 35А</w:t>
            </w:r>
          </w:p>
        </w:tc>
        <w:tc>
          <w:tcPr>
            <w:tcW w:w="1705" w:type="pct"/>
            <w:shd w:val="clear" w:color="auto" w:fill="auto"/>
            <w:noWrap/>
            <w:vAlign w:val="center"/>
            <w:hideMark/>
          </w:tcPr>
          <w:p w14:paraId="164BD9EB" w14:textId="381A72E2"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МБУДО Ветлужская детская музыкальная школа </w:t>
            </w:r>
          </w:p>
        </w:tc>
        <w:tc>
          <w:tcPr>
            <w:tcW w:w="465" w:type="pct"/>
            <w:shd w:val="clear" w:color="auto" w:fill="auto"/>
            <w:noWrap/>
            <w:vAlign w:val="center"/>
            <w:hideMark/>
          </w:tcPr>
          <w:p w14:paraId="76F3DA25" w14:textId="433B2C21"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0,0406</w:t>
            </w:r>
          </w:p>
        </w:tc>
        <w:tc>
          <w:tcPr>
            <w:tcW w:w="465" w:type="pct"/>
            <w:vAlign w:val="center"/>
          </w:tcPr>
          <w:p w14:paraId="0404AC1D"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424B92F3" w14:textId="63F9B0F9"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0,0406</w:t>
            </w:r>
          </w:p>
        </w:tc>
      </w:tr>
      <w:tr w:rsidR="00C9600F" w:rsidRPr="00BA5510" w14:paraId="6553E4CB" w14:textId="77777777" w:rsidTr="000F1DC1">
        <w:trPr>
          <w:trHeight w:val="340"/>
        </w:trPr>
        <w:tc>
          <w:tcPr>
            <w:tcW w:w="288" w:type="pct"/>
            <w:vAlign w:val="center"/>
          </w:tcPr>
          <w:p w14:paraId="13F1F245"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9</w:t>
            </w:r>
          </w:p>
        </w:tc>
        <w:tc>
          <w:tcPr>
            <w:tcW w:w="1611" w:type="pct"/>
            <w:shd w:val="clear" w:color="auto" w:fill="auto"/>
            <w:noWrap/>
            <w:vAlign w:val="center"/>
            <w:hideMark/>
          </w:tcPr>
          <w:p w14:paraId="43E7F943" w14:textId="08C888AE"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Ветлуга г, Бахирева ул, дом № 35А</w:t>
            </w:r>
          </w:p>
        </w:tc>
        <w:tc>
          <w:tcPr>
            <w:tcW w:w="1705" w:type="pct"/>
            <w:shd w:val="clear" w:color="auto" w:fill="auto"/>
            <w:noWrap/>
            <w:vAlign w:val="center"/>
            <w:hideMark/>
          </w:tcPr>
          <w:p w14:paraId="35526205" w14:textId="214E40B3"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МБУДО Ветлужская детская художественная школа </w:t>
            </w:r>
          </w:p>
        </w:tc>
        <w:tc>
          <w:tcPr>
            <w:tcW w:w="465" w:type="pct"/>
            <w:shd w:val="clear" w:color="auto" w:fill="auto"/>
            <w:noWrap/>
            <w:vAlign w:val="center"/>
            <w:hideMark/>
          </w:tcPr>
          <w:p w14:paraId="34873C20" w14:textId="627A58E4"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0,0247</w:t>
            </w:r>
          </w:p>
        </w:tc>
        <w:tc>
          <w:tcPr>
            <w:tcW w:w="465" w:type="pct"/>
            <w:vAlign w:val="center"/>
          </w:tcPr>
          <w:p w14:paraId="431A5717"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648BE16C" w14:textId="17010AD5"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0,0247</w:t>
            </w:r>
          </w:p>
        </w:tc>
      </w:tr>
      <w:tr w:rsidR="00C9600F" w:rsidRPr="00BA5510" w14:paraId="0DFB38E0" w14:textId="77777777" w:rsidTr="000F1DC1">
        <w:trPr>
          <w:trHeight w:val="340"/>
        </w:trPr>
        <w:tc>
          <w:tcPr>
            <w:tcW w:w="288" w:type="pct"/>
            <w:vAlign w:val="center"/>
          </w:tcPr>
          <w:p w14:paraId="5E7D238D"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10</w:t>
            </w:r>
          </w:p>
        </w:tc>
        <w:tc>
          <w:tcPr>
            <w:tcW w:w="1611" w:type="pct"/>
            <w:shd w:val="clear" w:color="auto" w:fill="auto"/>
            <w:noWrap/>
            <w:vAlign w:val="center"/>
            <w:hideMark/>
          </w:tcPr>
          <w:p w14:paraId="01C9AFF8" w14:textId="06D2DDB4"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Ветлуга г, Ленина ул, дом № 4в</w:t>
            </w:r>
          </w:p>
        </w:tc>
        <w:tc>
          <w:tcPr>
            <w:tcW w:w="1705" w:type="pct"/>
            <w:shd w:val="clear" w:color="auto" w:fill="auto"/>
            <w:noWrap/>
            <w:vAlign w:val="center"/>
            <w:hideMark/>
          </w:tcPr>
          <w:p w14:paraId="3170651B" w14:textId="4A61BA18"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МУ ДО "Ветлужский центр дополнительного образования"</w:t>
            </w:r>
          </w:p>
        </w:tc>
        <w:tc>
          <w:tcPr>
            <w:tcW w:w="465" w:type="pct"/>
            <w:shd w:val="clear" w:color="auto" w:fill="auto"/>
            <w:noWrap/>
            <w:vAlign w:val="center"/>
            <w:hideMark/>
          </w:tcPr>
          <w:p w14:paraId="3FE39680" w14:textId="46C8108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0,0795</w:t>
            </w:r>
          </w:p>
        </w:tc>
        <w:tc>
          <w:tcPr>
            <w:tcW w:w="465" w:type="pct"/>
            <w:vAlign w:val="center"/>
          </w:tcPr>
          <w:p w14:paraId="1911873E"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507E07BA" w14:textId="661ACB6F"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0,0795</w:t>
            </w:r>
          </w:p>
        </w:tc>
      </w:tr>
      <w:tr w:rsidR="00C9600F" w:rsidRPr="00BA5510" w14:paraId="6E5C023A" w14:textId="77777777" w:rsidTr="000F1DC1">
        <w:trPr>
          <w:trHeight w:val="340"/>
        </w:trPr>
        <w:tc>
          <w:tcPr>
            <w:tcW w:w="288" w:type="pct"/>
            <w:vAlign w:val="center"/>
          </w:tcPr>
          <w:p w14:paraId="79C195BB"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11</w:t>
            </w:r>
          </w:p>
        </w:tc>
        <w:tc>
          <w:tcPr>
            <w:tcW w:w="1611" w:type="pct"/>
            <w:shd w:val="clear" w:color="auto" w:fill="auto"/>
            <w:noWrap/>
            <w:vAlign w:val="center"/>
            <w:hideMark/>
          </w:tcPr>
          <w:p w14:paraId="129A1528" w14:textId="326B46C3"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Ветлуга г, Ленина ул, дом № 3</w:t>
            </w:r>
          </w:p>
        </w:tc>
        <w:tc>
          <w:tcPr>
            <w:tcW w:w="1705" w:type="pct"/>
            <w:shd w:val="clear" w:color="auto" w:fill="auto"/>
            <w:noWrap/>
            <w:vAlign w:val="center"/>
            <w:hideMark/>
          </w:tcPr>
          <w:p w14:paraId="3C2A5A80" w14:textId="3A5CAC62"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ГБУ НО Уполномоченный МФЦ</w:t>
            </w:r>
          </w:p>
        </w:tc>
        <w:tc>
          <w:tcPr>
            <w:tcW w:w="465" w:type="pct"/>
            <w:shd w:val="clear" w:color="auto" w:fill="auto"/>
            <w:noWrap/>
            <w:vAlign w:val="center"/>
            <w:hideMark/>
          </w:tcPr>
          <w:p w14:paraId="3FDEB877" w14:textId="184E69E9"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0,0074</w:t>
            </w:r>
          </w:p>
        </w:tc>
        <w:tc>
          <w:tcPr>
            <w:tcW w:w="465" w:type="pct"/>
            <w:vAlign w:val="center"/>
          </w:tcPr>
          <w:p w14:paraId="5E579082"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604FBEEA" w14:textId="3E613D30"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0,0074</w:t>
            </w:r>
          </w:p>
        </w:tc>
      </w:tr>
      <w:tr w:rsidR="00C9600F" w:rsidRPr="00BA5510" w14:paraId="79986C03" w14:textId="77777777" w:rsidTr="000F1DC1">
        <w:trPr>
          <w:trHeight w:val="340"/>
        </w:trPr>
        <w:tc>
          <w:tcPr>
            <w:tcW w:w="288" w:type="pct"/>
            <w:vAlign w:val="center"/>
          </w:tcPr>
          <w:p w14:paraId="5ACE6880"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12</w:t>
            </w:r>
          </w:p>
        </w:tc>
        <w:tc>
          <w:tcPr>
            <w:tcW w:w="1611" w:type="pct"/>
            <w:shd w:val="clear" w:color="auto" w:fill="auto"/>
            <w:noWrap/>
            <w:vAlign w:val="center"/>
            <w:hideMark/>
          </w:tcPr>
          <w:p w14:paraId="3B8BD309" w14:textId="1D75833E"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Ветлуга г, Ленина ул, дом № 4</w:t>
            </w:r>
          </w:p>
        </w:tc>
        <w:tc>
          <w:tcPr>
            <w:tcW w:w="1705" w:type="pct"/>
            <w:shd w:val="clear" w:color="auto" w:fill="auto"/>
            <w:noWrap/>
            <w:vAlign w:val="center"/>
            <w:hideMark/>
          </w:tcPr>
          <w:p w14:paraId="7E2BE69E" w14:textId="5579B584"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ГБПОУ НО Нижегородский медицинский колледж </w:t>
            </w:r>
          </w:p>
        </w:tc>
        <w:tc>
          <w:tcPr>
            <w:tcW w:w="465" w:type="pct"/>
            <w:shd w:val="clear" w:color="auto" w:fill="auto"/>
            <w:noWrap/>
            <w:vAlign w:val="center"/>
            <w:hideMark/>
          </w:tcPr>
          <w:p w14:paraId="753B403E" w14:textId="5FCCEC91"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0,0865</w:t>
            </w:r>
          </w:p>
        </w:tc>
        <w:tc>
          <w:tcPr>
            <w:tcW w:w="465" w:type="pct"/>
            <w:vAlign w:val="center"/>
          </w:tcPr>
          <w:p w14:paraId="7D1C8CAC"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4B4D8FF4" w14:textId="30E7EA89"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0,0865</w:t>
            </w:r>
          </w:p>
        </w:tc>
      </w:tr>
      <w:tr w:rsidR="00C9600F" w:rsidRPr="00BA5510" w14:paraId="691AD529" w14:textId="77777777" w:rsidTr="000F1DC1">
        <w:trPr>
          <w:trHeight w:val="340"/>
        </w:trPr>
        <w:tc>
          <w:tcPr>
            <w:tcW w:w="288" w:type="pct"/>
            <w:vAlign w:val="center"/>
          </w:tcPr>
          <w:p w14:paraId="6774B044"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13</w:t>
            </w:r>
          </w:p>
        </w:tc>
        <w:tc>
          <w:tcPr>
            <w:tcW w:w="1611" w:type="pct"/>
            <w:shd w:val="clear" w:color="auto" w:fill="auto"/>
            <w:noWrap/>
            <w:vAlign w:val="center"/>
            <w:hideMark/>
          </w:tcPr>
          <w:p w14:paraId="029B003E" w14:textId="52214023"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Ветлуга г, Ленина ул, дом № 4</w:t>
            </w:r>
          </w:p>
        </w:tc>
        <w:tc>
          <w:tcPr>
            <w:tcW w:w="1705" w:type="pct"/>
            <w:shd w:val="clear" w:color="auto" w:fill="auto"/>
            <w:noWrap/>
            <w:vAlign w:val="center"/>
            <w:hideMark/>
          </w:tcPr>
          <w:p w14:paraId="0F64EE58" w14:textId="6C602610"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ГБПОУ НО Нижегородский медицинский колледж </w:t>
            </w:r>
          </w:p>
        </w:tc>
        <w:tc>
          <w:tcPr>
            <w:tcW w:w="465" w:type="pct"/>
            <w:shd w:val="clear" w:color="auto" w:fill="auto"/>
            <w:noWrap/>
            <w:vAlign w:val="center"/>
            <w:hideMark/>
          </w:tcPr>
          <w:p w14:paraId="2E1852B4" w14:textId="305C1785"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0,0199</w:t>
            </w:r>
          </w:p>
        </w:tc>
        <w:tc>
          <w:tcPr>
            <w:tcW w:w="465" w:type="pct"/>
            <w:vAlign w:val="center"/>
          </w:tcPr>
          <w:p w14:paraId="76299EBA"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35BB2F85" w14:textId="1F7A5E39"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0,0199</w:t>
            </w:r>
          </w:p>
        </w:tc>
      </w:tr>
      <w:tr w:rsidR="00C9600F" w:rsidRPr="00BA5510" w14:paraId="49DF75D7" w14:textId="77777777" w:rsidTr="000F1DC1">
        <w:trPr>
          <w:trHeight w:val="340"/>
        </w:trPr>
        <w:tc>
          <w:tcPr>
            <w:tcW w:w="288" w:type="pct"/>
            <w:vAlign w:val="center"/>
          </w:tcPr>
          <w:p w14:paraId="4570698D"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14</w:t>
            </w:r>
          </w:p>
        </w:tc>
        <w:tc>
          <w:tcPr>
            <w:tcW w:w="1611" w:type="pct"/>
            <w:shd w:val="clear" w:color="auto" w:fill="auto"/>
            <w:noWrap/>
            <w:vAlign w:val="center"/>
            <w:hideMark/>
          </w:tcPr>
          <w:p w14:paraId="048E1008" w14:textId="21368A2D"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Ветлуга г, Алешкова ул, дом № 64</w:t>
            </w:r>
          </w:p>
        </w:tc>
        <w:tc>
          <w:tcPr>
            <w:tcW w:w="1705" w:type="pct"/>
            <w:shd w:val="clear" w:color="auto" w:fill="auto"/>
            <w:noWrap/>
            <w:vAlign w:val="center"/>
            <w:hideMark/>
          </w:tcPr>
          <w:p w14:paraId="5909B329" w14:textId="2299ED1C"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Главное управление ЗАГС Нижегородской области</w:t>
            </w:r>
          </w:p>
        </w:tc>
        <w:tc>
          <w:tcPr>
            <w:tcW w:w="465" w:type="pct"/>
            <w:shd w:val="clear" w:color="auto" w:fill="auto"/>
            <w:noWrap/>
            <w:vAlign w:val="center"/>
            <w:hideMark/>
          </w:tcPr>
          <w:p w14:paraId="642B04D5" w14:textId="71A9CA90"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0,0121</w:t>
            </w:r>
          </w:p>
        </w:tc>
        <w:tc>
          <w:tcPr>
            <w:tcW w:w="465" w:type="pct"/>
            <w:vAlign w:val="center"/>
          </w:tcPr>
          <w:p w14:paraId="61655085"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06CEE2CD" w14:textId="4DC8FF16"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0,0121</w:t>
            </w:r>
          </w:p>
        </w:tc>
      </w:tr>
      <w:tr w:rsidR="00C9600F" w:rsidRPr="00BA5510" w14:paraId="2F84A6F8" w14:textId="77777777" w:rsidTr="000F1DC1">
        <w:trPr>
          <w:trHeight w:val="340"/>
        </w:trPr>
        <w:tc>
          <w:tcPr>
            <w:tcW w:w="288" w:type="pct"/>
            <w:vAlign w:val="center"/>
          </w:tcPr>
          <w:p w14:paraId="1CB888C2"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15</w:t>
            </w:r>
          </w:p>
        </w:tc>
        <w:tc>
          <w:tcPr>
            <w:tcW w:w="1611" w:type="pct"/>
            <w:shd w:val="clear" w:color="auto" w:fill="auto"/>
            <w:noWrap/>
            <w:vAlign w:val="center"/>
            <w:hideMark/>
          </w:tcPr>
          <w:p w14:paraId="6E63312C" w14:textId="16FDB6BE"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Ветлуга г, Алешкова ул, дом № 64</w:t>
            </w:r>
          </w:p>
        </w:tc>
        <w:tc>
          <w:tcPr>
            <w:tcW w:w="1705" w:type="pct"/>
            <w:shd w:val="clear" w:color="auto" w:fill="auto"/>
            <w:noWrap/>
            <w:vAlign w:val="center"/>
            <w:hideMark/>
          </w:tcPr>
          <w:p w14:paraId="6E6255C0" w14:textId="3E5F68F4"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Управление по обеспечению деятельности мировых судей, адвокатуры и нотариата </w:t>
            </w:r>
          </w:p>
        </w:tc>
        <w:tc>
          <w:tcPr>
            <w:tcW w:w="465" w:type="pct"/>
            <w:shd w:val="clear" w:color="auto" w:fill="auto"/>
            <w:noWrap/>
            <w:vAlign w:val="center"/>
            <w:hideMark/>
          </w:tcPr>
          <w:p w14:paraId="4D808ED3" w14:textId="65D8062F"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0,0091</w:t>
            </w:r>
          </w:p>
        </w:tc>
        <w:tc>
          <w:tcPr>
            <w:tcW w:w="465" w:type="pct"/>
            <w:vAlign w:val="center"/>
          </w:tcPr>
          <w:p w14:paraId="57F41A07"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4A977587" w14:textId="0C1A3662"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0,0091</w:t>
            </w:r>
          </w:p>
        </w:tc>
      </w:tr>
      <w:tr w:rsidR="00C9600F" w:rsidRPr="00BA5510" w14:paraId="2707397D" w14:textId="77777777" w:rsidTr="000F1DC1">
        <w:trPr>
          <w:trHeight w:val="340"/>
        </w:trPr>
        <w:tc>
          <w:tcPr>
            <w:tcW w:w="288" w:type="pct"/>
            <w:vAlign w:val="center"/>
          </w:tcPr>
          <w:p w14:paraId="0F06334A"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16</w:t>
            </w:r>
          </w:p>
        </w:tc>
        <w:tc>
          <w:tcPr>
            <w:tcW w:w="1611" w:type="pct"/>
            <w:shd w:val="clear" w:color="auto" w:fill="auto"/>
            <w:noWrap/>
            <w:vAlign w:val="center"/>
          </w:tcPr>
          <w:p w14:paraId="7BEA6463" w14:textId="52BBC7A4" w:rsidR="000F1DC1" w:rsidRPr="00BA5510" w:rsidRDefault="000F1DC1" w:rsidP="000F1DC1">
            <w:pPr>
              <w:autoSpaceDE/>
              <w:autoSpaceDN/>
              <w:adjustRightInd/>
              <w:spacing w:line="240" w:lineRule="auto"/>
              <w:ind w:firstLine="0"/>
              <w:jc w:val="left"/>
              <w:rPr>
                <w:color w:val="FF0000"/>
                <w:sz w:val="18"/>
                <w:szCs w:val="18"/>
              </w:rPr>
            </w:pPr>
            <w:r w:rsidRPr="00BA5510">
              <w:rPr>
                <w:color w:val="FF0000"/>
                <w:sz w:val="18"/>
                <w:szCs w:val="18"/>
              </w:rPr>
              <w:t>Ветлуга г, Алешкова ул, дом № 72</w:t>
            </w:r>
          </w:p>
        </w:tc>
        <w:tc>
          <w:tcPr>
            <w:tcW w:w="1705" w:type="pct"/>
            <w:shd w:val="clear" w:color="auto" w:fill="auto"/>
            <w:noWrap/>
            <w:vAlign w:val="center"/>
          </w:tcPr>
          <w:p w14:paraId="6A1A273E" w14:textId="14B6C422" w:rsidR="000F1DC1" w:rsidRPr="00BA5510" w:rsidRDefault="000F1DC1" w:rsidP="000F1DC1">
            <w:pPr>
              <w:autoSpaceDE/>
              <w:autoSpaceDN/>
              <w:adjustRightInd/>
              <w:spacing w:line="240" w:lineRule="auto"/>
              <w:ind w:firstLine="0"/>
              <w:jc w:val="center"/>
              <w:rPr>
                <w:color w:val="FF0000"/>
                <w:sz w:val="18"/>
                <w:szCs w:val="18"/>
              </w:rPr>
            </w:pPr>
            <w:r w:rsidRPr="00BA5510">
              <w:rPr>
                <w:color w:val="FF0000"/>
                <w:sz w:val="18"/>
                <w:szCs w:val="18"/>
              </w:rPr>
              <w:t>Главное управление МЧС России по Нижегородской области</w:t>
            </w:r>
          </w:p>
        </w:tc>
        <w:tc>
          <w:tcPr>
            <w:tcW w:w="465" w:type="pct"/>
            <w:shd w:val="clear" w:color="auto" w:fill="auto"/>
            <w:noWrap/>
            <w:vAlign w:val="center"/>
          </w:tcPr>
          <w:p w14:paraId="08606A57" w14:textId="53747F5C" w:rsidR="000F1DC1" w:rsidRPr="00BA5510" w:rsidRDefault="000F1DC1" w:rsidP="000F1DC1">
            <w:pPr>
              <w:autoSpaceDE/>
              <w:autoSpaceDN/>
              <w:adjustRightInd/>
              <w:spacing w:line="240" w:lineRule="auto"/>
              <w:ind w:firstLine="0"/>
              <w:jc w:val="center"/>
              <w:rPr>
                <w:color w:val="FF0000"/>
                <w:sz w:val="18"/>
                <w:szCs w:val="18"/>
              </w:rPr>
            </w:pPr>
            <w:r w:rsidRPr="00BA5510">
              <w:rPr>
                <w:color w:val="FF0000"/>
                <w:sz w:val="18"/>
                <w:szCs w:val="18"/>
              </w:rPr>
              <w:t>0,0351</w:t>
            </w:r>
          </w:p>
        </w:tc>
        <w:tc>
          <w:tcPr>
            <w:tcW w:w="465" w:type="pct"/>
            <w:vAlign w:val="center"/>
          </w:tcPr>
          <w:p w14:paraId="75DC45E6"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1E726E89" w14:textId="2B5A949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0,0351</w:t>
            </w:r>
          </w:p>
        </w:tc>
      </w:tr>
      <w:tr w:rsidR="00C9600F" w:rsidRPr="00BA5510" w14:paraId="3CF5F61E" w14:textId="77777777" w:rsidTr="000F1DC1">
        <w:trPr>
          <w:trHeight w:val="340"/>
        </w:trPr>
        <w:tc>
          <w:tcPr>
            <w:tcW w:w="288" w:type="pct"/>
            <w:vAlign w:val="center"/>
          </w:tcPr>
          <w:p w14:paraId="5B354155"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17</w:t>
            </w:r>
          </w:p>
        </w:tc>
        <w:tc>
          <w:tcPr>
            <w:tcW w:w="1611" w:type="pct"/>
            <w:shd w:val="clear" w:color="auto" w:fill="auto"/>
            <w:noWrap/>
            <w:vAlign w:val="center"/>
          </w:tcPr>
          <w:p w14:paraId="25183A50" w14:textId="0668D21E" w:rsidR="000F1DC1" w:rsidRPr="00BA5510" w:rsidRDefault="000F1DC1" w:rsidP="000F1DC1">
            <w:pPr>
              <w:autoSpaceDE/>
              <w:autoSpaceDN/>
              <w:adjustRightInd/>
              <w:spacing w:line="240" w:lineRule="auto"/>
              <w:ind w:firstLine="0"/>
              <w:jc w:val="left"/>
              <w:rPr>
                <w:color w:val="FF0000"/>
                <w:sz w:val="18"/>
                <w:szCs w:val="18"/>
              </w:rPr>
            </w:pPr>
            <w:r w:rsidRPr="00BA5510">
              <w:rPr>
                <w:color w:val="FF0000"/>
                <w:sz w:val="18"/>
                <w:szCs w:val="18"/>
              </w:rPr>
              <w:t>Ветлуга г, Алешкова ул, дом № 67</w:t>
            </w:r>
          </w:p>
        </w:tc>
        <w:tc>
          <w:tcPr>
            <w:tcW w:w="1705" w:type="pct"/>
            <w:shd w:val="clear" w:color="auto" w:fill="auto"/>
            <w:noWrap/>
            <w:vAlign w:val="center"/>
          </w:tcPr>
          <w:p w14:paraId="2D81E023" w14:textId="17C9B8CA" w:rsidR="000F1DC1" w:rsidRPr="00BA5510" w:rsidRDefault="000F1DC1" w:rsidP="000F1DC1">
            <w:pPr>
              <w:autoSpaceDE/>
              <w:autoSpaceDN/>
              <w:adjustRightInd/>
              <w:spacing w:line="240" w:lineRule="auto"/>
              <w:ind w:firstLine="0"/>
              <w:jc w:val="center"/>
              <w:rPr>
                <w:color w:val="FF0000"/>
                <w:sz w:val="18"/>
                <w:szCs w:val="18"/>
              </w:rPr>
            </w:pPr>
            <w:r w:rsidRPr="00BA5510">
              <w:rPr>
                <w:color w:val="FF0000"/>
                <w:sz w:val="18"/>
                <w:szCs w:val="18"/>
              </w:rPr>
              <w:t>ИП Усова Татьяна Валерьевна</w:t>
            </w:r>
          </w:p>
        </w:tc>
        <w:tc>
          <w:tcPr>
            <w:tcW w:w="465" w:type="pct"/>
            <w:shd w:val="clear" w:color="auto" w:fill="auto"/>
            <w:noWrap/>
            <w:vAlign w:val="center"/>
          </w:tcPr>
          <w:p w14:paraId="6A8066B8" w14:textId="30C0AF0F" w:rsidR="000F1DC1" w:rsidRPr="00BA5510" w:rsidRDefault="000F1DC1" w:rsidP="000F1DC1">
            <w:pPr>
              <w:autoSpaceDE/>
              <w:autoSpaceDN/>
              <w:adjustRightInd/>
              <w:spacing w:line="240" w:lineRule="auto"/>
              <w:ind w:firstLine="0"/>
              <w:jc w:val="center"/>
              <w:rPr>
                <w:color w:val="FF0000"/>
                <w:sz w:val="18"/>
                <w:szCs w:val="18"/>
              </w:rPr>
            </w:pPr>
            <w:r w:rsidRPr="00BA5510">
              <w:rPr>
                <w:color w:val="FF0000"/>
                <w:sz w:val="18"/>
                <w:szCs w:val="18"/>
              </w:rPr>
              <w:t>0,0399</w:t>
            </w:r>
          </w:p>
        </w:tc>
        <w:tc>
          <w:tcPr>
            <w:tcW w:w="465" w:type="pct"/>
            <w:vAlign w:val="center"/>
          </w:tcPr>
          <w:p w14:paraId="5AF19009"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002F9864" w14:textId="102748BC"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0,0399</w:t>
            </w:r>
          </w:p>
        </w:tc>
      </w:tr>
      <w:tr w:rsidR="00C9600F" w:rsidRPr="00BA5510" w14:paraId="725545DB" w14:textId="77777777" w:rsidTr="000F1DC1">
        <w:trPr>
          <w:trHeight w:val="340"/>
        </w:trPr>
        <w:tc>
          <w:tcPr>
            <w:tcW w:w="288" w:type="pct"/>
            <w:vAlign w:val="center"/>
          </w:tcPr>
          <w:p w14:paraId="42EFA2CF"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18</w:t>
            </w:r>
          </w:p>
        </w:tc>
        <w:tc>
          <w:tcPr>
            <w:tcW w:w="1611" w:type="pct"/>
            <w:shd w:val="clear" w:color="auto" w:fill="auto"/>
            <w:noWrap/>
            <w:vAlign w:val="center"/>
          </w:tcPr>
          <w:p w14:paraId="7E45B31E" w14:textId="3FF83562" w:rsidR="000F1DC1" w:rsidRPr="00BA5510" w:rsidRDefault="000F1DC1" w:rsidP="000F1DC1">
            <w:pPr>
              <w:autoSpaceDE/>
              <w:autoSpaceDN/>
              <w:adjustRightInd/>
              <w:spacing w:line="240" w:lineRule="auto"/>
              <w:ind w:firstLine="0"/>
              <w:jc w:val="left"/>
              <w:rPr>
                <w:color w:val="FF0000"/>
                <w:sz w:val="18"/>
                <w:szCs w:val="18"/>
              </w:rPr>
            </w:pPr>
            <w:r w:rsidRPr="00BA5510">
              <w:rPr>
                <w:color w:val="FF0000"/>
                <w:sz w:val="18"/>
                <w:szCs w:val="18"/>
              </w:rPr>
              <w:t>Ветлуга г, Алешкова ул, дом № 72/74</w:t>
            </w:r>
          </w:p>
        </w:tc>
        <w:tc>
          <w:tcPr>
            <w:tcW w:w="1705" w:type="pct"/>
            <w:shd w:val="clear" w:color="auto" w:fill="auto"/>
            <w:noWrap/>
            <w:vAlign w:val="center"/>
          </w:tcPr>
          <w:p w14:paraId="52F57085" w14:textId="0DF2E8AD" w:rsidR="000F1DC1" w:rsidRPr="00BA5510" w:rsidRDefault="000F1DC1" w:rsidP="000F1DC1">
            <w:pPr>
              <w:autoSpaceDE/>
              <w:autoSpaceDN/>
              <w:adjustRightInd/>
              <w:spacing w:line="240" w:lineRule="auto"/>
              <w:ind w:firstLine="0"/>
              <w:jc w:val="center"/>
              <w:rPr>
                <w:color w:val="FF0000"/>
                <w:sz w:val="18"/>
                <w:szCs w:val="18"/>
              </w:rPr>
            </w:pPr>
            <w:r w:rsidRPr="00BA5510">
              <w:rPr>
                <w:color w:val="FF0000"/>
                <w:sz w:val="18"/>
                <w:szCs w:val="18"/>
              </w:rPr>
              <w:t>АО "Почта России"</w:t>
            </w:r>
          </w:p>
        </w:tc>
        <w:tc>
          <w:tcPr>
            <w:tcW w:w="465" w:type="pct"/>
            <w:shd w:val="clear" w:color="auto" w:fill="auto"/>
            <w:noWrap/>
            <w:vAlign w:val="center"/>
          </w:tcPr>
          <w:p w14:paraId="2CEA8A70" w14:textId="420C3B00" w:rsidR="000F1DC1" w:rsidRPr="00BA5510" w:rsidRDefault="000F1DC1" w:rsidP="000F1DC1">
            <w:pPr>
              <w:autoSpaceDE/>
              <w:autoSpaceDN/>
              <w:adjustRightInd/>
              <w:spacing w:line="240" w:lineRule="auto"/>
              <w:ind w:firstLine="0"/>
              <w:jc w:val="center"/>
              <w:rPr>
                <w:color w:val="FF0000"/>
                <w:sz w:val="18"/>
                <w:szCs w:val="18"/>
              </w:rPr>
            </w:pPr>
            <w:r w:rsidRPr="00BA5510">
              <w:rPr>
                <w:color w:val="FF0000"/>
                <w:sz w:val="18"/>
                <w:szCs w:val="18"/>
              </w:rPr>
              <w:t>0,1078</w:t>
            </w:r>
          </w:p>
        </w:tc>
        <w:tc>
          <w:tcPr>
            <w:tcW w:w="465" w:type="pct"/>
            <w:vAlign w:val="center"/>
          </w:tcPr>
          <w:p w14:paraId="3CCDC8A6"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3D97599A" w14:textId="74CBDE2E"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0,1078</w:t>
            </w:r>
          </w:p>
        </w:tc>
      </w:tr>
      <w:tr w:rsidR="00C9600F" w:rsidRPr="00BA5510" w14:paraId="748C440D" w14:textId="77777777" w:rsidTr="000F1DC1">
        <w:trPr>
          <w:trHeight w:val="340"/>
        </w:trPr>
        <w:tc>
          <w:tcPr>
            <w:tcW w:w="288" w:type="pct"/>
            <w:vAlign w:val="center"/>
          </w:tcPr>
          <w:p w14:paraId="4C65C563"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19</w:t>
            </w:r>
          </w:p>
        </w:tc>
        <w:tc>
          <w:tcPr>
            <w:tcW w:w="1611" w:type="pct"/>
            <w:shd w:val="clear" w:color="auto" w:fill="auto"/>
            <w:noWrap/>
            <w:vAlign w:val="center"/>
          </w:tcPr>
          <w:p w14:paraId="77525748" w14:textId="147A0E7C" w:rsidR="000F1DC1" w:rsidRPr="00BA5510" w:rsidRDefault="000F1DC1" w:rsidP="000F1DC1">
            <w:pPr>
              <w:autoSpaceDE/>
              <w:autoSpaceDN/>
              <w:adjustRightInd/>
              <w:spacing w:line="240" w:lineRule="auto"/>
              <w:ind w:firstLine="0"/>
              <w:jc w:val="left"/>
              <w:rPr>
                <w:color w:val="FF0000"/>
                <w:sz w:val="18"/>
                <w:szCs w:val="18"/>
              </w:rPr>
            </w:pPr>
            <w:r w:rsidRPr="00BA5510">
              <w:rPr>
                <w:color w:val="FF0000"/>
                <w:sz w:val="18"/>
                <w:szCs w:val="18"/>
              </w:rPr>
              <w:t>Ветлуга г, Алешкова ул</w:t>
            </w:r>
          </w:p>
        </w:tc>
        <w:tc>
          <w:tcPr>
            <w:tcW w:w="1705" w:type="pct"/>
            <w:shd w:val="clear" w:color="auto" w:fill="auto"/>
            <w:noWrap/>
            <w:vAlign w:val="center"/>
          </w:tcPr>
          <w:p w14:paraId="2CEB49B6" w14:textId="3B8455EC" w:rsidR="000F1DC1" w:rsidRPr="00BA5510" w:rsidRDefault="000F1DC1" w:rsidP="000F1DC1">
            <w:pPr>
              <w:autoSpaceDE/>
              <w:autoSpaceDN/>
              <w:adjustRightInd/>
              <w:spacing w:line="240" w:lineRule="auto"/>
              <w:ind w:firstLine="0"/>
              <w:jc w:val="center"/>
              <w:rPr>
                <w:color w:val="FF0000"/>
                <w:sz w:val="18"/>
                <w:szCs w:val="18"/>
              </w:rPr>
            </w:pPr>
            <w:r w:rsidRPr="00BA5510">
              <w:rPr>
                <w:color w:val="FF0000"/>
                <w:sz w:val="18"/>
                <w:szCs w:val="18"/>
              </w:rPr>
              <w:t>АО "Почта России"</w:t>
            </w:r>
          </w:p>
        </w:tc>
        <w:tc>
          <w:tcPr>
            <w:tcW w:w="465" w:type="pct"/>
            <w:shd w:val="clear" w:color="auto" w:fill="auto"/>
            <w:noWrap/>
            <w:vAlign w:val="center"/>
          </w:tcPr>
          <w:p w14:paraId="59779BF7" w14:textId="4073638D" w:rsidR="000F1DC1" w:rsidRPr="00BA5510" w:rsidRDefault="000F1DC1" w:rsidP="000F1DC1">
            <w:pPr>
              <w:autoSpaceDE/>
              <w:autoSpaceDN/>
              <w:adjustRightInd/>
              <w:spacing w:line="240" w:lineRule="auto"/>
              <w:ind w:firstLine="0"/>
              <w:jc w:val="center"/>
              <w:rPr>
                <w:color w:val="FF0000"/>
                <w:sz w:val="18"/>
                <w:szCs w:val="18"/>
              </w:rPr>
            </w:pPr>
            <w:r w:rsidRPr="00BA5510">
              <w:rPr>
                <w:color w:val="FF0000"/>
                <w:sz w:val="18"/>
                <w:szCs w:val="18"/>
              </w:rPr>
              <w:t>0,023</w:t>
            </w:r>
          </w:p>
        </w:tc>
        <w:tc>
          <w:tcPr>
            <w:tcW w:w="465" w:type="pct"/>
            <w:vAlign w:val="center"/>
          </w:tcPr>
          <w:p w14:paraId="5CA72C32"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14574F5C" w14:textId="3CCED50D"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0,023</w:t>
            </w:r>
          </w:p>
        </w:tc>
      </w:tr>
      <w:tr w:rsidR="00C9600F" w:rsidRPr="00BA5510" w14:paraId="23AFACE7" w14:textId="77777777" w:rsidTr="000F1DC1">
        <w:trPr>
          <w:trHeight w:val="340"/>
        </w:trPr>
        <w:tc>
          <w:tcPr>
            <w:tcW w:w="288" w:type="pct"/>
            <w:vAlign w:val="center"/>
          </w:tcPr>
          <w:p w14:paraId="441B9970"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20</w:t>
            </w:r>
          </w:p>
        </w:tc>
        <w:tc>
          <w:tcPr>
            <w:tcW w:w="1611" w:type="pct"/>
            <w:shd w:val="clear" w:color="auto" w:fill="auto"/>
            <w:noWrap/>
            <w:vAlign w:val="center"/>
          </w:tcPr>
          <w:p w14:paraId="71DA3B1F" w14:textId="7C1C9536" w:rsidR="000F1DC1" w:rsidRPr="00BA5510" w:rsidRDefault="000F1DC1" w:rsidP="000F1DC1">
            <w:pPr>
              <w:autoSpaceDE/>
              <w:autoSpaceDN/>
              <w:adjustRightInd/>
              <w:spacing w:line="240" w:lineRule="auto"/>
              <w:ind w:firstLine="0"/>
              <w:jc w:val="left"/>
              <w:rPr>
                <w:color w:val="FF0000"/>
                <w:sz w:val="18"/>
                <w:szCs w:val="18"/>
              </w:rPr>
            </w:pPr>
            <w:r w:rsidRPr="00BA5510">
              <w:rPr>
                <w:color w:val="FF0000"/>
                <w:sz w:val="18"/>
                <w:szCs w:val="18"/>
              </w:rPr>
              <w:t>Ветлуга г, Алешкова ул, дом № 68</w:t>
            </w:r>
          </w:p>
        </w:tc>
        <w:tc>
          <w:tcPr>
            <w:tcW w:w="1705" w:type="pct"/>
            <w:shd w:val="clear" w:color="auto" w:fill="auto"/>
            <w:noWrap/>
            <w:vAlign w:val="center"/>
          </w:tcPr>
          <w:p w14:paraId="5C1B0181" w14:textId="4764880F" w:rsidR="000F1DC1" w:rsidRPr="00BA5510" w:rsidRDefault="000F1DC1" w:rsidP="000F1DC1">
            <w:pPr>
              <w:autoSpaceDE/>
              <w:autoSpaceDN/>
              <w:adjustRightInd/>
              <w:spacing w:line="240" w:lineRule="auto"/>
              <w:ind w:firstLine="0"/>
              <w:jc w:val="center"/>
              <w:rPr>
                <w:color w:val="FF0000"/>
                <w:sz w:val="18"/>
                <w:szCs w:val="18"/>
              </w:rPr>
            </w:pPr>
            <w:r w:rsidRPr="00BA5510">
              <w:rPr>
                <w:color w:val="FF0000"/>
                <w:sz w:val="18"/>
                <w:szCs w:val="18"/>
              </w:rPr>
              <w:t>ИП Беляев Александр Васильевич</w:t>
            </w:r>
          </w:p>
        </w:tc>
        <w:tc>
          <w:tcPr>
            <w:tcW w:w="465" w:type="pct"/>
            <w:shd w:val="clear" w:color="auto" w:fill="auto"/>
            <w:noWrap/>
            <w:vAlign w:val="center"/>
          </w:tcPr>
          <w:p w14:paraId="1315ABC6" w14:textId="2A56161B" w:rsidR="000F1DC1" w:rsidRPr="00BA5510" w:rsidRDefault="000F1DC1" w:rsidP="000F1DC1">
            <w:pPr>
              <w:autoSpaceDE/>
              <w:autoSpaceDN/>
              <w:adjustRightInd/>
              <w:spacing w:line="240" w:lineRule="auto"/>
              <w:ind w:firstLine="0"/>
              <w:jc w:val="center"/>
              <w:rPr>
                <w:color w:val="FF0000"/>
                <w:sz w:val="18"/>
                <w:szCs w:val="18"/>
              </w:rPr>
            </w:pPr>
            <w:r w:rsidRPr="00BA5510">
              <w:rPr>
                <w:color w:val="FF0000"/>
                <w:sz w:val="18"/>
                <w:szCs w:val="18"/>
              </w:rPr>
              <w:t>0,02789</w:t>
            </w:r>
          </w:p>
        </w:tc>
        <w:tc>
          <w:tcPr>
            <w:tcW w:w="465" w:type="pct"/>
            <w:vAlign w:val="center"/>
          </w:tcPr>
          <w:p w14:paraId="416B92B6"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56E82A68" w14:textId="7CBEB282"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0,02789</w:t>
            </w:r>
          </w:p>
        </w:tc>
      </w:tr>
      <w:tr w:rsidR="00C9600F" w:rsidRPr="00BA5510" w14:paraId="4CCE424B" w14:textId="77777777" w:rsidTr="000F1DC1">
        <w:trPr>
          <w:trHeight w:val="340"/>
        </w:trPr>
        <w:tc>
          <w:tcPr>
            <w:tcW w:w="288" w:type="pct"/>
            <w:vAlign w:val="center"/>
          </w:tcPr>
          <w:p w14:paraId="2588DA95"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21</w:t>
            </w:r>
          </w:p>
        </w:tc>
        <w:tc>
          <w:tcPr>
            <w:tcW w:w="1611" w:type="pct"/>
            <w:shd w:val="clear" w:color="auto" w:fill="auto"/>
            <w:noWrap/>
            <w:vAlign w:val="center"/>
          </w:tcPr>
          <w:p w14:paraId="0E36569B" w14:textId="6A3695D9" w:rsidR="000F1DC1" w:rsidRPr="00BA5510" w:rsidRDefault="000F1DC1" w:rsidP="000F1DC1">
            <w:pPr>
              <w:autoSpaceDE/>
              <w:autoSpaceDN/>
              <w:adjustRightInd/>
              <w:spacing w:line="240" w:lineRule="auto"/>
              <w:ind w:firstLine="0"/>
              <w:jc w:val="left"/>
              <w:rPr>
                <w:color w:val="FF0000"/>
                <w:sz w:val="18"/>
                <w:szCs w:val="18"/>
              </w:rPr>
            </w:pPr>
            <w:r w:rsidRPr="00BA5510">
              <w:rPr>
                <w:color w:val="FF0000"/>
                <w:sz w:val="18"/>
                <w:szCs w:val="18"/>
              </w:rPr>
              <w:t>Ветлуга г, Алешкова ул, дом № 77в</w:t>
            </w:r>
          </w:p>
        </w:tc>
        <w:tc>
          <w:tcPr>
            <w:tcW w:w="1705" w:type="pct"/>
            <w:shd w:val="clear" w:color="auto" w:fill="auto"/>
            <w:noWrap/>
            <w:vAlign w:val="center"/>
          </w:tcPr>
          <w:p w14:paraId="55A52EEE" w14:textId="15741880" w:rsidR="000F1DC1" w:rsidRPr="00BA5510" w:rsidRDefault="000F1DC1" w:rsidP="000F1DC1">
            <w:pPr>
              <w:autoSpaceDE/>
              <w:autoSpaceDN/>
              <w:adjustRightInd/>
              <w:spacing w:line="240" w:lineRule="auto"/>
              <w:ind w:firstLine="0"/>
              <w:jc w:val="center"/>
              <w:rPr>
                <w:color w:val="FF0000"/>
                <w:sz w:val="18"/>
                <w:szCs w:val="18"/>
              </w:rPr>
            </w:pPr>
            <w:r w:rsidRPr="00BA5510">
              <w:rPr>
                <w:color w:val="FF0000"/>
                <w:sz w:val="18"/>
                <w:szCs w:val="18"/>
              </w:rPr>
              <w:t>ООО "Веснушка"</w:t>
            </w:r>
          </w:p>
        </w:tc>
        <w:tc>
          <w:tcPr>
            <w:tcW w:w="465" w:type="pct"/>
            <w:shd w:val="clear" w:color="auto" w:fill="auto"/>
            <w:noWrap/>
            <w:vAlign w:val="center"/>
          </w:tcPr>
          <w:p w14:paraId="3D064A43" w14:textId="257007C2" w:rsidR="000F1DC1" w:rsidRPr="00BA5510" w:rsidRDefault="000F1DC1" w:rsidP="000F1DC1">
            <w:pPr>
              <w:autoSpaceDE/>
              <w:autoSpaceDN/>
              <w:adjustRightInd/>
              <w:spacing w:line="240" w:lineRule="auto"/>
              <w:ind w:firstLine="0"/>
              <w:jc w:val="center"/>
              <w:rPr>
                <w:color w:val="FF0000"/>
                <w:sz w:val="18"/>
                <w:szCs w:val="18"/>
              </w:rPr>
            </w:pPr>
            <w:r w:rsidRPr="00BA5510">
              <w:rPr>
                <w:color w:val="FF0000"/>
                <w:sz w:val="18"/>
                <w:szCs w:val="18"/>
              </w:rPr>
              <w:t>0,0050</w:t>
            </w:r>
          </w:p>
        </w:tc>
        <w:tc>
          <w:tcPr>
            <w:tcW w:w="465" w:type="pct"/>
            <w:vAlign w:val="center"/>
          </w:tcPr>
          <w:p w14:paraId="355BB219"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19CC470B" w14:textId="528350F2"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0,0050</w:t>
            </w:r>
          </w:p>
        </w:tc>
      </w:tr>
      <w:tr w:rsidR="00C9600F" w:rsidRPr="00BA5510" w14:paraId="565659BC" w14:textId="77777777" w:rsidTr="000F1DC1">
        <w:trPr>
          <w:trHeight w:val="340"/>
        </w:trPr>
        <w:tc>
          <w:tcPr>
            <w:tcW w:w="288" w:type="pct"/>
            <w:vAlign w:val="center"/>
          </w:tcPr>
          <w:p w14:paraId="304A67AE" w14:textId="46EB522C" w:rsidR="000F1DC1" w:rsidRPr="00BA5510" w:rsidRDefault="000F1DC1" w:rsidP="000F1DC1">
            <w:pPr>
              <w:autoSpaceDE/>
              <w:autoSpaceDN/>
              <w:adjustRightInd/>
              <w:spacing w:line="240" w:lineRule="auto"/>
              <w:ind w:firstLine="0"/>
              <w:jc w:val="center"/>
              <w:rPr>
                <w:color w:val="FF0000"/>
                <w:sz w:val="18"/>
                <w:szCs w:val="18"/>
              </w:rPr>
            </w:pPr>
            <w:r w:rsidRPr="00BA5510">
              <w:rPr>
                <w:color w:val="FF0000"/>
                <w:sz w:val="18"/>
                <w:szCs w:val="18"/>
              </w:rPr>
              <w:t>22</w:t>
            </w:r>
          </w:p>
        </w:tc>
        <w:tc>
          <w:tcPr>
            <w:tcW w:w="1611" w:type="pct"/>
            <w:shd w:val="clear" w:color="auto" w:fill="auto"/>
            <w:noWrap/>
            <w:vAlign w:val="center"/>
          </w:tcPr>
          <w:p w14:paraId="31784EAF" w14:textId="21DCA19F" w:rsidR="000F1DC1" w:rsidRPr="00BA5510" w:rsidRDefault="000F1DC1" w:rsidP="000F1DC1">
            <w:pPr>
              <w:autoSpaceDE/>
              <w:autoSpaceDN/>
              <w:adjustRightInd/>
              <w:spacing w:line="240" w:lineRule="auto"/>
              <w:ind w:firstLine="0"/>
              <w:jc w:val="left"/>
              <w:rPr>
                <w:color w:val="FF0000"/>
                <w:sz w:val="18"/>
                <w:szCs w:val="18"/>
              </w:rPr>
            </w:pPr>
            <w:r w:rsidRPr="00BA5510">
              <w:rPr>
                <w:color w:val="FF0000"/>
                <w:sz w:val="18"/>
                <w:szCs w:val="18"/>
              </w:rPr>
              <w:t>Ветлуга г, Алешкова ул, дом № 72</w:t>
            </w:r>
          </w:p>
        </w:tc>
        <w:tc>
          <w:tcPr>
            <w:tcW w:w="1705" w:type="pct"/>
            <w:shd w:val="clear" w:color="auto" w:fill="auto"/>
            <w:noWrap/>
            <w:vAlign w:val="center"/>
          </w:tcPr>
          <w:p w14:paraId="6F6F6C8F" w14:textId="2831104D" w:rsidR="000F1DC1" w:rsidRPr="00BA5510" w:rsidRDefault="000F1DC1" w:rsidP="000F1DC1">
            <w:pPr>
              <w:autoSpaceDE/>
              <w:autoSpaceDN/>
              <w:adjustRightInd/>
              <w:spacing w:line="240" w:lineRule="auto"/>
              <w:ind w:firstLine="0"/>
              <w:jc w:val="center"/>
              <w:rPr>
                <w:color w:val="FF0000"/>
                <w:sz w:val="18"/>
                <w:szCs w:val="18"/>
              </w:rPr>
            </w:pPr>
            <w:r w:rsidRPr="00BA5510">
              <w:rPr>
                <w:color w:val="FF0000"/>
                <w:sz w:val="18"/>
                <w:szCs w:val="18"/>
              </w:rPr>
              <w:t>ИП Захарова Татьяна Викторовна</w:t>
            </w:r>
          </w:p>
        </w:tc>
        <w:tc>
          <w:tcPr>
            <w:tcW w:w="465" w:type="pct"/>
            <w:shd w:val="clear" w:color="auto" w:fill="auto"/>
            <w:noWrap/>
            <w:vAlign w:val="center"/>
          </w:tcPr>
          <w:p w14:paraId="20A493C0" w14:textId="55E6663B" w:rsidR="000F1DC1" w:rsidRPr="00BA5510" w:rsidRDefault="000F1DC1" w:rsidP="000F1DC1">
            <w:pPr>
              <w:autoSpaceDE/>
              <w:autoSpaceDN/>
              <w:adjustRightInd/>
              <w:spacing w:line="240" w:lineRule="auto"/>
              <w:ind w:firstLine="0"/>
              <w:jc w:val="center"/>
              <w:rPr>
                <w:color w:val="FF0000"/>
                <w:sz w:val="18"/>
                <w:szCs w:val="18"/>
              </w:rPr>
            </w:pPr>
            <w:r w:rsidRPr="00BA5510">
              <w:rPr>
                <w:color w:val="FF0000"/>
                <w:sz w:val="18"/>
                <w:szCs w:val="18"/>
              </w:rPr>
              <w:t>0,0117</w:t>
            </w:r>
          </w:p>
        </w:tc>
        <w:tc>
          <w:tcPr>
            <w:tcW w:w="465" w:type="pct"/>
            <w:vAlign w:val="center"/>
          </w:tcPr>
          <w:p w14:paraId="64C4F282" w14:textId="36DC3859"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7298432F" w14:textId="12C52849" w:rsidR="000F1DC1" w:rsidRPr="00BA5510" w:rsidRDefault="000F1DC1" w:rsidP="000F1DC1">
            <w:pPr>
              <w:autoSpaceDE/>
              <w:autoSpaceDN/>
              <w:adjustRightInd/>
              <w:spacing w:line="240" w:lineRule="auto"/>
              <w:ind w:firstLine="0"/>
              <w:jc w:val="center"/>
              <w:rPr>
                <w:color w:val="FF0000"/>
                <w:sz w:val="18"/>
                <w:szCs w:val="18"/>
              </w:rPr>
            </w:pPr>
            <w:r w:rsidRPr="00BA5510">
              <w:rPr>
                <w:color w:val="FF0000"/>
                <w:sz w:val="18"/>
                <w:szCs w:val="18"/>
              </w:rPr>
              <w:t>0,0117</w:t>
            </w:r>
          </w:p>
        </w:tc>
      </w:tr>
      <w:tr w:rsidR="00D4593C" w:rsidRPr="00BA5510" w14:paraId="13F959CE" w14:textId="77777777" w:rsidTr="000F1DC1">
        <w:trPr>
          <w:trHeight w:val="340"/>
        </w:trPr>
        <w:tc>
          <w:tcPr>
            <w:tcW w:w="288" w:type="pct"/>
          </w:tcPr>
          <w:p w14:paraId="1FD21429" w14:textId="77777777"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p>
        </w:tc>
        <w:tc>
          <w:tcPr>
            <w:tcW w:w="1611" w:type="pct"/>
            <w:shd w:val="clear" w:color="auto" w:fill="auto"/>
            <w:noWrap/>
            <w:vAlign w:val="center"/>
            <w:hideMark/>
          </w:tcPr>
          <w:p w14:paraId="595C255C" w14:textId="77777777"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color w:val="FF0000"/>
                <w:sz w:val="18"/>
                <w:szCs w:val="18"/>
                <w:lang w:eastAsia="ru-RU"/>
              </w:rPr>
              <w:t>Итого</w:t>
            </w:r>
          </w:p>
        </w:tc>
        <w:tc>
          <w:tcPr>
            <w:tcW w:w="1705" w:type="pct"/>
            <w:shd w:val="clear" w:color="auto" w:fill="auto"/>
            <w:noWrap/>
            <w:vAlign w:val="center"/>
            <w:hideMark/>
          </w:tcPr>
          <w:p w14:paraId="3F122AAA" w14:textId="77777777"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p>
        </w:tc>
        <w:tc>
          <w:tcPr>
            <w:tcW w:w="465" w:type="pct"/>
            <w:shd w:val="clear" w:color="auto" w:fill="auto"/>
            <w:noWrap/>
            <w:vAlign w:val="center"/>
            <w:hideMark/>
          </w:tcPr>
          <w:p w14:paraId="36FB9958" w14:textId="7AF712A7" w:rsidR="000F1DC1" w:rsidRPr="00BA5510" w:rsidRDefault="004C74F3" w:rsidP="000F1DC1">
            <w:pPr>
              <w:autoSpaceDE/>
              <w:autoSpaceDN/>
              <w:adjustRightInd/>
              <w:spacing w:line="240" w:lineRule="auto"/>
              <w:ind w:firstLine="0"/>
              <w:jc w:val="center"/>
              <w:rPr>
                <w:rFonts w:eastAsia="Times New Roman"/>
                <w:b/>
                <w:color w:val="FF0000"/>
                <w:sz w:val="18"/>
                <w:szCs w:val="18"/>
                <w:lang w:eastAsia="ru-RU"/>
              </w:rPr>
            </w:pPr>
            <w:r w:rsidRPr="00BA5510">
              <w:rPr>
                <w:b/>
                <w:bCs/>
                <w:color w:val="FF0000"/>
                <w:sz w:val="18"/>
                <w:szCs w:val="18"/>
              </w:rPr>
              <w:t>0,7910</w:t>
            </w:r>
          </w:p>
        </w:tc>
        <w:tc>
          <w:tcPr>
            <w:tcW w:w="465" w:type="pct"/>
            <w:vAlign w:val="center"/>
          </w:tcPr>
          <w:p w14:paraId="6D3699C9"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62B6A589" w14:textId="6AB4F59F" w:rsidR="000F1DC1" w:rsidRPr="00BA5510" w:rsidRDefault="004C74F3" w:rsidP="000F1DC1">
            <w:pPr>
              <w:autoSpaceDE/>
              <w:autoSpaceDN/>
              <w:adjustRightInd/>
              <w:spacing w:line="240" w:lineRule="auto"/>
              <w:ind w:firstLine="0"/>
              <w:jc w:val="center"/>
              <w:rPr>
                <w:rFonts w:eastAsia="Times New Roman"/>
                <w:b/>
                <w:color w:val="FF0000"/>
                <w:sz w:val="18"/>
                <w:szCs w:val="18"/>
                <w:lang w:eastAsia="ru-RU"/>
              </w:rPr>
            </w:pPr>
            <w:r w:rsidRPr="00BA5510">
              <w:rPr>
                <w:b/>
                <w:bCs/>
                <w:color w:val="FF0000"/>
                <w:sz w:val="18"/>
                <w:szCs w:val="18"/>
              </w:rPr>
              <w:t>0,7910</w:t>
            </w:r>
          </w:p>
        </w:tc>
      </w:tr>
    </w:tbl>
    <w:p w14:paraId="36A8D578" w14:textId="77777777" w:rsidR="00536C90" w:rsidRPr="00C9600F" w:rsidRDefault="00536C90">
      <w:pPr>
        <w:autoSpaceDE/>
        <w:autoSpaceDN/>
        <w:adjustRightInd/>
        <w:spacing w:line="240" w:lineRule="auto"/>
        <w:ind w:firstLine="0"/>
        <w:jc w:val="left"/>
      </w:pPr>
    </w:p>
    <w:p w14:paraId="06123CCE" w14:textId="77777777" w:rsidR="00010BB2" w:rsidRPr="00C9600F" w:rsidRDefault="00010BB2">
      <w:pPr>
        <w:autoSpaceDE/>
        <w:autoSpaceDN/>
        <w:adjustRightInd/>
        <w:spacing w:line="240" w:lineRule="auto"/>
        <w:ind w:firstLine="0"/>
        <w:jc w:val="left"/>
      </w:pPr>
      <w:r w:rsidRPr="00C9600F">
        <w:br w:type="page"/>
      </w:r>
    </w:p>
    <w:p w14:paraId="04B36702" w14:textId="77777777" w:rsidR="00E950AC" w:rsidRPr="00C9600F" w:rsidRDefault="00E950AC" w:rsidP="00993FAE">
      <w:pPr>
        <w:pStyle w:val="21"/>
      </w:pPr>
      <w:bookmarkStart w:id="100" w:name="_Toc201238915"/>
      <w:r w:rsidRPr="00C9600F">
        <w:lastRenderedPageBreak/>
        <w:t>З</w:t>
      </w:r>
      <w:r w:rsidR="00DE4451" w:rsidRPr="00C9600F">
        <w:t xml:space="preserve">оны действия котельной </w:t>
      </w:r>
      <w:r w:rsidR="00C73876" w:rsidRPr="00C9600F">
        <w:t>№</w:t>
      </w:r>
      <w:r w:rsidR="0051053F" w:rsidRPr="00C9600F">
        <w:t xml:space="preserve"> </w:t>
      </w:r>
      <w:r w:rsidR="00C73876" w:rsidRPr="00C9600F">
        <w:t>7</w:t>
      </w:r>
      <w:bookmarkEnd w:id="100"/>
    </w:p>
    <w:p w14:paraId="718365BB" w14:textId="77777777" w:rsidR="00C73876" w:rsidRPr="00C9600F" w:rsidRDefault="00C73876" w:rsidP="00C73876">
      <w:pPr>
        <w:pStyle w:val="affffff9"/>
      </w:pPr>
      <w:r w:rsidRPr="00C9600F">
        <w:t>Котельная №</w:t>
      </w:r>
      <w:r w:rsidR="0051053F" w:rsidRPr="00C9600F">
        <w:t xml:space="preserve"> </w:t>
      </w:r>
      <w:r w:rsidRPr="00C9600F">
        <w:t xml:space="preserve">7 </w:t>
      </w:r>
      <w:r w:rsidR="00BF081E" w:rsidRPr="00C9600F">
        <w:t>Ветлужского филиала АО «НОКК»</w:t>
      </w:r>
      <w:r w:rsidR="00E650B2" w:rsidRPr="00C9600F">
        <w:t xml:space="preserve"> </w:t>
      </w:r>
      <w:r w:rsidRPr="00C9600F">
        <w:t xml:space="preserve">расположена по адресу г. Ветлуга </w:t>
      </w:r>
      <w:r w:rsidRPr="00C9600F">
        <w:br/>
        <w:t>территория Сельхозтехники. Зона действия котельной приведена на рис. 4.</w:t>
      </w:r>
      <w:r w:rsidR="00EB4144" w:rsidRPr="00C9600F">
        <w:t>5</w:t>
      </w:r>
      <w:r w:rsidRPr="00C9600F">
        <w:t>.</w:t>
      </w:r>
      <w:r w:rsidR="00993FAE" w:rsidRPr="00C9600F">
        <w:t>1</w:t>
      </w:r>
      <w:r w:rsidRPr="00C9600F">
        <w:t>.</w:t>
      </w:r>
    </w:p>
    <w:p w14:paraId="58E2A501" w14:textId="77777777" w:rsidR="00E950AC" w:rsidRPr="00C9600F" w:rsidRDefault="001C4CD2" w:rsidP="00E950AC">
      <w:pPr>
        <w:spacing w:line="240" w:lineRule="auto"/>
        <w:ind w:firstLine="0"/>
        <w:jc w:val="center"/>
        <w:rPr>
          <w:b/>
          <w:sz w:val="24"/>
          <w:szCs w:val="24"/>
        </w:rPr>
      </w:pPr>
      <w:r w:rsidRPr="00C9600F">
        <w:rPr>
          <w:noProof/>
          <w:lang w:eastAsia="ru-RU"/>
        </w:rPr>
        <w:drawing>
          <wp:inline distT="0" distB="0" distL="0" distR="0" wp14:anchorId="278C9EE2" wp14:editId="456864F8">
            <wp:extent cx="4913295" cy="5305646"/>
            <wp:effectExtent l="0" t="0" r="1905" b="0"/>
            <wp:docPr id="28" name="Рисунок 28" descr="W:\!        ВСЕ СХЕМЫ ТЕПЛОСНАБЖЕНИЯ\! Нижегор. обл. Сх. теплоснаб\!  Схема Ветлужский район-Илья\Зоны действия\Котельная 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W:\!        ВСЕ СХЕМЫ ТЕПЛОСНАБЖЕНИЯ\! Нижегор. обл. Сх. теплоснаб\!  Схема Ветлужский район-Илья\Зоны действия\Котельная 7.bmp"/>
                    <pic:cNvPicPr>
                      <a:picLocks noChangeAspect="1" noChangeArrowheads="1"/>
                    </pic:cNvPicPr>
                  </pic:nvPicPr>
                  <pic:blipFill rotWithShape="1">
                    <a:blip r:embed="rId92">
                      <a:extLst>
                        <a:ext uri="{28A0092B-C50C-407E-A947-70E740481C1C}">
                          <a14:useLocalDpi xmlns:a14="http://schemas.microsoft.com/office/drawing/2010/main" val="0"/>
                        </a:ext>
                      </a:extLst>
                    </a:blip>
                    <a:srcRect l="5399" t="5508" r="6483" b="3995"/>
                    <a:stretch/>
                  </pic:blipFill>
                  <pic:spPr bwMode="auto">
                    <a:xfrm>
                      <a:off x="0" y="0"/>
                      <a:ext cx="4935823" cy="5329973"/>
                    </a:xfrm>
                    <a:prstGeom prst="rect">
                      <a:avLst/>
                    </a:prstGeom>
                    <a:noFill/>
                    <a:ln>
                      <a:noFill/>
                    </a:ln>
                    <a:extLst>
                      <a:ext uri="{53640926-AAD7-44D8-BBD7-CCE9431645EC}">
                        <a14:shadowObscured xmlns:a14="http://schemas.microsoft.com/office/drawing/2010/main"/>
                      </a:ext>
                    </a:extLst>
                  </pic:spPr>
                </pic:pic>
              </a:graphicData>
            </a:graphic>
          </wp:inline>
        </w:drawing>
      </w:r>
    </w:p>
    <w:p w14:paraId="09E0EAC3" w14:textId="374E8250" w:rsidR="00C73876" w:rsidRPr="00C9600F" w:rsidRDefault="003A6A22" w:rsidP="00A537A5">
      <w:pPr>
        <w:pStyle w:val="a"/>
        <w:numPr>
          <w:ilvl w:val="3"/>
          <w:numId w:val="33"/>
        </w:numPr>
        <w:spacing w:after="60"/>
        <w:rPr>
          <w:color w:val="auto"/>
        </w:rPr>
      </w:pPr>
      <w:r w:rsidRPr="00C9600F">
        <w:rPr>
          <w:color w:val="auto"/>
        </w:rPr>
        <w:t xml:space="preserve">Зона действия котельной </w:t>
      </w:r>
      <w:r w:rsidR="00C73876" w:rsidRPr="00C9600F">
        <w:rPr>
          <w:color w:val="auto"/>
        </w:rPr>
        <w:t>№</w:t>
      </w:r>
      <w:r w:rsidR="0051053F" w:rsidRPr="00C9600F">
        <w:rPr>
          <w:color w:val="auto"/>
        </w:rPr>
        <w:t xml:space="preserve"> </w:t>
      </w:r>
      <w:r w:rsidR="00C73876" w:rsidRPr="00C9600F">
        <w:rPr>
          <w:color w:val="auto"/>
        </w:rPr>
        <w:t>7</w:t>
      </w:r>
      <w:r w:rsidRPr="00C9600F">
        <w:rPr>
          <w:color w:val="auto"/>
        </w:rPr>
        <w:t xml:space="preserve"> (</w:t>
      </w:r>
      <w:r w:rsidR="00EB4144" w:rsidRPr="00C9600F">
        <w:rPr>
          <w:color w:val="auto"/>
        </w:rPr>
        <w:t>обозначена сиреневым цветом</w:t>
      </w:r>
      <w:r w:rsidRPr="00C9600F">
        <w:rPr>
          <w:color w:val="auto"/>
        </w:rPr>
        <w:t>)</w:t>
      </w:r>
    </w:p>
    <w:p w14:paraId="149AF4B0" w14:textId="233FE448" w:rsidR="00EB4144" w:rsidRPr="00C9600F" w:rsidRDefault="00EB4144" w:rsidP="00EB4144">
      <w:pPr>
        <w:autoSpaceDE/>
        <w:autoSpaceDN/>
        <w:adjustRightInd/>
        <w:spacing w:line="324" w:lineRule="auto"/>
        <w:rPr>
          <w:sz w:val="22"/>
        </w:rPr>
      </w:pPr>
      <w:r w:rsidRPr="00C9600F">
        <w:rPr>
          <w:sz w:val="22"/>
        </w:rPr>
        <w:t>Перечень потребителей котельной № 7 с описанием расчетных тепловых нагрузок приведен в табл. 4.5.1.</w:t>
      </w:r>
    </w:p>
    <w:p w14:paraId="17A9C01C" w14:textId="77777777" w:rsidR="00EB4144" w:rsidRPr="00C9600F" w:rsidRDefault="00EB4144" w:rsidP="00EB4144">
      <w:pPr>
        <w:spacing w:after="60" w:line="240" w:lineRule="auto"/>
        <w:jc w:val="right"/>
        <w:rPr>
          <w:b/>
        </w:rPr>
      </w:pPr>
      <w:r w:rsidRPr="00C9600F">
        <w:rPr>
          <w:b/>
        </w:rPr>
        <w:t>Таблица 4.5.1</w:t>
      </w:r>
    </w:p>
    <w:tbl>
      <w:tblPr>
        <w:tblW w:w="499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5"/>
        <w:gridCol w:w="3100"/>
        <w:gridCol w:w="3281"/>
        <w:gridCol w:w="895"/>
        <w:gridCol w:w="895"/>
        <w:gridCol w:w="895"/>
      </w:tblGrid>
      <w:tr w:rsidR="00C9600F" w:rsidRPr="00BA5510" w14:paraId="06D3EAC9" w14:textId="77777777" w:rsidTr="005C2236">
        <w:trPr>
          <w:trHeight w:val="283"/>
        </w:trPr>
        <w:tc>
          <w:tcPr>
            <w:tcW w:w="288" w:type="pct"/>
            <w:vMerge w:val="restart"/>
            <w:vAlign w:val="center"/>
          </w:tcPr>
          <w:p w14:paraId="0FC2AFDB" w14:textId="77777777" w:rsidR="000F1DC1" w:rsidRPr="00BA5510" w:rsidRDefault="000F1DC1" w:rsidP="00D16A94">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color w:val="FF0000"/>
                <w:sz w:val="18"/>
                <w:szCs w:val="18"/>
                <w:lang w:eastAsia="ru-RU"/>
              </w:rPr>
              <w:t>№ п/п</w:t>
            </w:r>
          </w:p>
        </w:tc>
        <w:tc>
          <w:tcPr>
            <w:tcW w:w="1611" w:type="pct"/>
            <w:vMerge w:val="restart"/>
            <w:shd w:val="clear" w:color="auto" w:fill="auto"/>
            <w:noWrap/>
            <w:vAlign w:val="center"/>
          </w:tcPr>
          <w:p w14:paraId="3AE11D94" w14:textId="77777777" w:rsidR="000F1DC1" w:rsidRPr="00BA5510" w:rsidRDefault="000F1DC1" w:rsidP="00D16A94">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color w:val="FF0000"/>
                <w:sz w:val="18"/>
                <w:szCs w:val="18"/>
                <w:lang w:eastAsia="ru-RU"/>
              </w:rPr>
              <w:t xml:space="preserve">Адрес потребителя </w:t>
            </w:r>
            <w:r w:rsidRPr="00BA5510">
              <w:rPr>
                <w:rFonts w:eastAsia="Times New Roman"/>
                <w:b/>
                <w:color w:val="FF0000"/>
                <w:sz w:val="18"/>
                <w:szCs w:val="18"/>
                <w:lang w:eastAsia="ru-RU"/>
              </w:rPr>
              <w:br/>
              <w:t>тепловой энергии</w:t>
            </w:r>
          </w:p>
        </w:tc>
        <w:tc>
          <w:tcPr>
            <w:tcW w:w="1705" w:type="pct"/>
            <w:vMerge w:val="restart"/>
            <w:shd w:val="clear" w:color="auto" w:fill="auto"/>
            <w:noWrap/>
            <w:vAlign w:val="center"/>
          </w:tcPr>
          <w:p w14:paraId="6938995E" w14:textId="77777777" w:rsidR="000F1DC1" w:rsidRPr="00BA5510" w:rsidRDefault="000F1DC1" w:rsidP="00D16A94">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bCs/>
                <w:color w:val="FF0000"/>
                <w:sz w:val="18"/>
                <w:szCs w:val="18"/>
                <w:lang w:eastAsia="ru-RU"/>
              </w:rPr>
              <w:t>Тип потребителя</w:t>
            </w:r>
          </w:p>
        </w:tc>
        <w:tc>
          <w:tcPr>
            <w:tcW w:w="1395" w:type="pct"/>
            <w:gridSpan w:val="3"/>
            <w:shd w:val="clear" w:color="auto" w:fill="auto"/>
            <w:vAlign w:val="center"/>
          </w:tcPr>
          <w:p w14:paraId="3B60ACDA" w14:textId="77777777" w:rsidR="000F1DC1" w:rsidRPr="00BA5510" w:rsidRDefault="000F1DC1" w:rsidP="00D16A94">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color w:val="FF0000"/>
                <w:sz w:val="18"/>
                <w:szCs w:val="18"/>
                <w:lang w:eastAsia="ru-RU"/>
              </w:rPr>
              <w:t>Тепловая нагрузка Гкал/ч</w:t>
            </w:r>
          </w:p>
        </w:tc>
      </w:tr>
      <w:tr w:rsidR="00C9600F" w:rsidRPr="00BA5510" w14:paraId="35F66BFC" w14:textId="77777777" w:rsidTr="005C2236">
        <w:trPr>
          <w:trHeight w:val="283"/>
        </w:trPr>
        <w:tc>
          <w:tcPr>
            <w:tcW w:w="288" w:type="pct"/>
            <w:vMerge/>
          </w:tcPr>
          <w:p w14:paraId="0AE2CE5B" w14:textId="77777777" w:rsidR="000F1DC1" w:rsidRPr="00BA5510" w:rsidRDefault="000F1DC1" w:rsidP="00D16A94">
            <w:pPr>
              <w:autoSpaceDE/>
              <w:autoSpaceDN/>
              <w:adjustRightInd/>
              <w:spacing w:line="240" w:lineRule="auto"/>
              <w:ind w:firstLine="0"/>
              <w:jc w:val="center"/>
              <w:rPr>
                <w:rFonts w:eastAsia="Times New Roman"/>
                <w:color w:val="FF0000"/>
                <w:sz w:val="18"/>
                <w:szCs w:val="18"/>
                <w:lang w:eastAsia="ru-RU"/>
              </w:rPr>
            </w:pPr>
          </w:p>
        </w:tc>
        <w:tc>
          <w:tcPr>
            <w:tcW w:w="1611" w:type="pct"/>
            <w:vMerge/>
            <w:shd w:val="clear" w:color="auto" w:fill="auto"/>
            <w:noWrap/>
            <w:vAlign w:val="center"/>
          </w:tcPr>
          <w:p w14:paraId="3A13286A" w14:textId="77777777" w:rsidR="000F1DC1" w:rsidRPr="00BA5510" w:rsidRDefault="000F1DC1" w:rsidP="00D16A94">
            <w:pPr>
              <w:autoSpaceDE/>
              <w:autoSpaceDN/>
              <w:adjustRightInd/>
              <w:spacing w:line="240" w:lineRule="auto"/>
              <w:ind w:firstLine="0"/>
              <w:jc w:val="center"/>
              <w:rPr>
                <w:rFonts w:eastAsia="Times New Roman"/>
                <w:color w:val="FF0000"/>
                <w:sz w:val="18"/>
                <w:szCs w:val="18"/>
                <w:lang w:eastAsia="ru-RU"/>
              </w:rPr>
            </w:pPr>
          </w:p>
        </w:tc>
        <w:tc>
          <w:tcPr>
            <w:tcW w:w="1705" w:type="pct"/>
            <w:vMerge/>
            <w:shd w:val="clear" w:color="auto" w:fill="auto"/>
            <w:noWrap/>
            <w:vAlign w:val="center"/>
          </w:tcPr>
          <w:p w14:paraId="0C023C8F" w14:textId="77777777" w:rsidR="000F1DC1" w:rsidRPr="00BA5510" w:rsidRDefault="000F1DC1" w:rsidP="00D16A94">
            <w:pPr>
              <w:autoSpaceDE/>
              <w:autoSpaceDN/>
              <w:adjustRightInd/>
              <w:spacing w:line="240" w:lineRule="auto"/>
              <w:ind w:firstLine="0"/>
              <w:jc w:val="center"/>
              <w:rPr>
                <w:rFonts w:eastAsia="Times New Roman"/>
                <w:color w:val="FF0000"/>
                <w:sz w:val="18"/>
                <w:szCs w:val="18"/>
                <w:lang w:eastAsia="ru-RU"/>
              </w:rPr>
            </w:pPr>
          </w:p>
        </w:tc>
        <w:tc>
          <w:tcPr>
            <w:tcW w:w="465" w:type="pct"/>
            <w:shd w:val="clear" w:color="auto" w:fill="auto"/>
            <w:vAlign w:val="center"/>
          </w:tcPr>
          <w:p w14:paraId="4CD9E974" w14:textId="77777777" w:rsidR="000F1DC1" w:rsidRPr="00BA5510" w:rsidRDefault="000F1DC1" w:rsidP="00D16A94">
            <w:pPr>
              <w:spacing w:line="240" w:lineRule="auto"/>
              <w:ind w:firstLine="0"/>
              <w:jc w:val="center"/>
              <w:rPr>
                <w:b/>
                <w:bCs/>
                <w:color w:val="FF0000"/>
                <w:sz w:val="18"/>
                <w:szCs w:val="18"/>
                <w:lang w:eastAsia="ru-RU"/>
              </w:rPr>
            </w:pPr>
            <w:r w:rsidRPr="00BA5510">
              <w:rPr>
                <w:b/>
                <w:bCs/>
                <w:color w:val="FF0000"/>
                <w:sz w:val="18"/>
                <w:szCs w:val="18"/>
                <w:lang w:eastAsia="ru-RU"/>
              </w:rPr>
              <w:t>Отоп. и вент.</w:t>
            </w:r>
          </w:p>
        </w:tc>
        <w:tc>
          <w:tcPr>
            <w:tcW w:w="465" w:type="pct"/>
            <w:shd w:val="clear" w:color="auto" w:fill="auto"/>
            <w:vAlign w:val="center"/>
          </w:tcPr>
          <w:p w14:paraId="5EDDE71F" w14:textId="77777777" w:rsidR="000F1DC1" w:rsidRPr="00BA5510" w:rsidRDefault="000F1DC1" w:rsidP="00D16A94">
            <w:pPr>
              <w:spacing w:line="240" w:lineRule="auto"/>
              <w:ind w:firstLine="0"/>
              <w:jc w:val="center"/>
              <w:rPr>
                <w:b/>
                <w:bCs/>
                <w:color w:val="FF0000"/>
                <w:sz w:val="18"/>
                <w:szCs w:val="18"/>
                <w:lang w:eastAsia="ru-RU"/>
              </w:rPr>
            </w:pPr>
            <w:r w:rsidRPr="00BA5510">
              <w:rPr>
                <w:b/>
                <w:bCs/>
                <w:color w:val="FF0000"/>
                <w:sz w:val="18"/>
                <w:szCs w:val="18"/>
                <w:lang w:eastAsia="ru-RU"/>
              </w:rPr>
              <w:t>ГВС</w:t>
            </w:r>
          </w:p>
        </w:tc>
        <w:tc>
          <w:tcPr>
            <w:tcW w:w="465" w:type="pct"/>
            <w:shd w:val="clear" w:color="auto" w:fill="auto"/>
            <w:vAlign w:val="center"/>
          </w:tcPr>
          <w:p w14:paraId="01F88441" w14:textId="77777777" w:rsidR="000F1DC1" w:rsidRPr="00BA5510" w:rsidRDefault="000F1DC1" w:rsidP="00D16A94">
            <w:pPr>
              <w:spacing w:line="240" w:lineRule="auto"/>
              <w:ind w:firstLine="0"/>
              <w:jc w:val="center"/>
              <w:rPr>
                <w:b/>
                <w:bCs/>
                <w:color w:val="FF0000"/>
                <w:sz w:val="18"/>
                <w:szCs w:val="18"/>
                <w:lang w:eastAsia="ru-RU"/>
              </w:rPr>
            </w:pPr>
            <w:r w:rsidRPr="00BA5510">
              <w:rPr>
                <w:b/>
                <w:bCs/>
                <w:color w:val="FF0000"/>
                <w:sz w:val="18"/>
                <w:szCs w:val="18"/>
                <w:lang w:eastAsia="ru-RU"/>
              </w:rPr>
              <w:t>Сумма</w:t>
            </w:r>
          </w:p>
        </w:tc>
      </w:tr>
      <w:tr w:rsidR="00C9600F" w:rsidRPr="00BA5510" w14:paraId="33A9C647" w14:textId="77777777" w:rsidTr="00D71E1F">
        <w:trPr>
          <w:trHeight w:val="312"/>
        </w:trPr>
        <w:tc>
          <w:tcPr>
            <w:tcW w:w="288" w:type="pct"/>
            <w:vAlign w:val="center"/>
          </w:tcPr>
          <w:p w14:paraId="49996922"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1</w:t>
            </w:r>
          </w:p>
        </w:tc>
        <w:tc>
          <w:tcPr>
            <w:tcW w:w="1611" w:type="pct"/>
            <w:shd w:val="clear" w:color="auto" w:fill="auto"/>
            <w:noWrap/>
            <w:vAlign w:val="center"/>
            <w:hideMark/>
          </w:tcPr>
          <w:p w14:paraId="1D630BE1" w14:textId="6DF6B293"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тер. СХТ, 1</w:t>
            </w:r>
          </w:p>
        </w:tc>
        <w:tc>
          <w:tcPr>
            <w:tcW w:w="1705" w:type="pct"/>
            <w:shd w:val="clear" w:color="auto" w:fill="auto"/>
            <w:noWrap/>
            <w:vAlign w:val="center"/>
            <w:hideMark/>
          </w:tcPr>
          <w:p w14:paraId="7BCB77FF" w14:textId="1D097F1E" w:rsidR="000F1DC1" w:rsidRPr="00BA5510" w:rsidRDefault="000F1DC1" w:rsidP="00A330F8">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МКД</w:t>
            </w:r>
          </w:p>
        </w:tc>
        <w:tc>
          <w:tcPr>
            <w:tcW w:w="465" w:type="pct"/>
            <w:shd w:val="clear" w:color="auto" w:fill="auto"/>
            <w:noWrap/>
            <w:vAlign w:val="center"/>
            <w:hideMark/>
          </w:tcPr>
          <w:p w14:paraId="47C779DB" w14:textId="1CE969E1"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0,0598</w:t>
            </w:r>
          </w:p>
        </w:tc>
        <w:tc>
          <w:tcPr>
            <w:tcW w:w="465" w:type="pct"/>
            <w:vAlign w:val="center"/>
          </w:tcPr>
          <w:p w14:paraId="4A9AA917"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2A55ABBA" w14:textId="5DD21498"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0,0598</w:t>
            </w:r>
          </w:p>
        </w:tc>
      </w:tr>
      <w:tr w:rsidR="00C9600F" w:rsidRPr="00BA5510" w14:paraId="1155DDA2" w14:textId="77777777" w:rsidTr="00D71E1F">
        <w:trPr>
          <w:trHeight w:val="312"/>
        </w:trPr>
        <w:tc>
          <w:tcPr>
            <w:tcW w:w="288" w:type="pct"/>
            <w:vAlign w:val="center"/>
          </w:tcPr>
          <w:p w14:paraId="1328651E"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2</w:t>
            </w:r>
          </w:p>
        </w:tc>
        <w:tc>
          <w:tcPr>
            <w:tcW w:w="1611" w:type="pct"/>
            <w:shd w:val="clear" w:color="auto" w:fill="auto"/>
            <w:noWrap/>
            <w:vAlign w:val="center"/>
            <w:hideMark/>
          </w:tcPr>
          <w:p w14:paraId="0FBBE2C7" w14:textId="64B642C3"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тер. СХТ, 2</w:t>
            </w:r>
          </w:p>
        </w:tc>
        <w:tc>
          <w:tcPr>
            <w:tcW w:w="1705" w:type="pct"/>
            <w:shd w:val="clear" w:color="auto" w:fill="auto"/>
            <w:noWrap/>
            <w:vAlign w:val="center"/>
            <w:hideMark/>
          </w:tcPr>
          <w:p w14:paraId="35F7AC95" w14:textId="11764D97" w:rsidR="000F1DC1" w:rsidRPr="00BA5510" w:rsidRDefault="000F1DC1" w:rsidP="00A330F8">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МКД</w:t>
            </w:r>
          </w:p>
        </w:tc>
        <w:tc>
          <w:tcPr>
            <w:tcW w:w="465" w:type="pct"/>
            <w:shd w:val="clear" w:color="auto" w:fill="auto"/>
            <w:noWrap/>
            <w:vAlign w:val="center"/>
            <w:hideMark/>
          </w:tcPr>
          <w:p w14:paraId="79A4A41F" w14:textId="3E3741A6" w:rsidR="000F1DC1" w:rsidRPr="00BA5510" w:rsidRDefault="000F1DC1" w:rsidP="000F1DC1">
            <w:pPr>
              <w:autoSpaceDE/>
              <w:autoSpaceDN/>
              <w:adjustRightInd/>
              <w:spacing w:line="240" w:lineRule="auto"/>
              <w:ind w:left="-57" w:right="-57" w:firstLine="0"/>
              <w:jc w:val="center"/>
              <w:rPr>
                <w:rFonts w:eastAsia="Times New Roman"/>
                <w:color w:val="FF0000"/>
                <w:sz w:val="18"/>
                <w:szCs w:val="18"/>
                <w:lang w:eastAsia="ru-RU"/>
              </w:rPr>
            </w:pPr>
            <w:r w:rsidRPr="00BA5510">
              <w:rPr>
                <w:color w:val="FF0000"/>
                <w:sz w:val="18"/>
                <w:szCs w:val="18"/>
              </w:rPr>
              <w:t>0,0609</w:t>
            </w:r>
          </w:p>
        </w:tc>
        <w:tc>
          <w:tcPr>
            <w:tcW w:w="465" w:type="pct"/>
            <w:vAlign w:val="center"/>
          </w:tcPr>
          <w:p w14:paraId="3C392ADB"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782DD51E" w14:textId="702EDB86" w:rsidR="000F1DC1" w:rsidRPr="00BA5510" w:rsidRDefault="000F1DC1" w:rsidP="000F1DC1">
            <w:pPr>
              <w:autoSpaceDE/>
              <w:autoSpaceDN/>
              <w:adjustRightInd/>
              <w:spacing w:line="240" w:lineRule="auto"/>
              <w:ind w:left="-57" w:right="-57" w:firstLine="0"/>
              <w:jc w:val="center"/>
              <w:rPr>
                <w:rFonts w:eastAsia="Times New Roman"/>
                <w:color w:val="FF0000"/>
                <w:sz w:val="18"/>
                <w:szCs w:val="18"/>
                <w:lang w:eastAsia="ru-RU"/>
              </w:rPr>
            </w:pPr>
            <w:r w:rsidRPr="00BA5510">
              <w:rPr>
                <w:color w:val="FF0000"/>
                <w:sz w:val="18"/>
                <w:szCs w:val="18"/>
              </w:rPr>
              <w:t>0,0609</w:t>
            </w:r>
          </w:p>
        </w:tc>
      </w:tr>
      <w:tr w:rsidR="00C9600F" w:rsidRPr="00BA5510" w14:paraId="4647D6E3" w14:textId="77777777" w:rsidTr="00D71E1F">
        <w:trPr>
          <w:trHeight w:val="312"/>
        </w:trPr>
        <w:tc>
          <w:tcPr>
            <w:tcW w:w="288" w:type="pct"/>
            <w:vAlign w:val="center"/>
          </w:tcPr>
          <w:p w14:paraId="26243B89"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3</w:t>
            </w:r>
          </w:p>
        </w:tc>
        <w:tc>
          <w:tcPr>
            <w:tcW w:w="1611" w:type="pct"/>
            <w:shd w:val="clear" w:color="auto" w:fill="auto"/>
            <w:noWrap/>
            <w:vAlign w:val="center"/>
            <w:hideMark/>
          </w:tcPr>
          <w:p w14:paraId="570CCCA3" w14:textId="095EB99F"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тер. СХТ, 3</w:t>
            </w:r>
          </w:p>
        </w:tc>
        <w:tc>
          <w:tcPr>
            <w:tcW w:w="1705" w:type="pct"/>
            <w:shd w:val="clear" w:color="auto" w:fill="auto"/>
            <w:noWrap/>
            <w:vAlign w:val="center"/>
            <w:hideMark/>
          </w:tcPr>
          <w:p w14:paraId="21136933" w14:textId="33F4B522" w:rsidR="000F1DC1" w:rsidRPr="00BA5510" w:rsidRDefault="000F1DC1" w:rsidP="00A330F8">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МКД</w:t>
            </w:r>
          </w:p>
        </w:tc>
        <w:tc>
          <w:tcPr>
            <w:tcW w:w="465" w:type="pct"/>
            <w:shd w:val="clear" w:color="auto" w:fill="auto"/>
            <w:noWrap/>
            <w:vAlign w:val="center"/>
            <w:hideMark/>
          </w:tcPr>
          <w:p w14:paraId="00B79728" w14:textId="3523B3B8"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0,0838</w:t>
            </w:r>
          </w:p>
        </w:tc>
        <w:tc>
          <w:tcPr>
            <w:tcW w:w="465" w:type="pct"/>
            <w:vAlign w:val="center"/>
          </w:tcPr>
          <w:p w14:paraId="1E2E93E7"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7BECCB80" w14:textId="6DD2673B"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0,0838</w:t>
            </w:r>
          </w:p>
        </w:tc>
      </w:tr>
      <w:tr w:rsidR="00C9600F" w:rsidRPr="00BA5510" w14:paraId="2EAB2A52" w14:textId="77777777" w:rsidTr="00D71E1F">
        <w:trPr>
          <w:trHeight w:val="312"/>
        </w:trPr>
        <w:tc>
          <w:tcPr>
            <w:tcW w:w="288" w:type="pct"/>
            <w:vAlign w:val="center"/>
          </w:tcPr>
          <w:p w14:paraId="4D0B9B8E"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4</w:t>
            </w:r>
          </w:p>
        </w:tc>
        <w:tc>
          <w:tcPr>
            <w:tcW w:w="1611" w:type="pct"/>
            <w:shd w:val="clear" w:color="auto" w:fill="auto"/>
            <w:noWrap/>
            <w:vAlign w:val="center"/>
            <w:hideMark/>
          </w:tcPr>
          <w:p w14:paraId="515B6F4D" w14:textId="1BB5E912"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тер. СХТ, 4</w:t>
            </w:r>
          </w:p>
        </w:tc>
        <w:tc>
          <w:tcPr>
            <w:tcW w:w="1705" w:type="pct"/>
            <w:shd w:val="clear" w:color="auto" w:fill="auto"/>
            <w:noWrap/>
            <w:vAlign w:val="center"/>
            <w:hideMark/>
          </w:tcPr>
          <w:p w14:paraId="3BC9B936" w14:textId="161257FA" w:rsidR="000F1DC1" w:rsidRPr="00BA5510" w:rsidRDefault="000F1DC1" w:rsidP="00A330F8">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МКД</w:t>
            </w:r>
          </w:p>
        </w:tc>
        <w:tc>
          <w:tcPr>
            <w:tcW w:w="465" w:type="pct"/>
            <w:shd w:val="clear" w:color="auto" w:fill="auto"/>
            <w:noWrap/>
            <w:vAlign w:val="center"/>
            <w:hideMark/>
          </w:tcPr>
          <w:p w14:paraId="44D31719" w14:textId="163B7E38"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0,2143</w:t>
            </w:r>
          </w:p>
        </w:tc>
        <w:tc>
          <w:tcPr>
            <w:tcW w:w="465" w:type="pct"/>
            <w:vAlign w:val="center"/>
          </w:tcPr>
          <w:p w14:paraId="7129E2AF"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6EEA5426" w14:textId="18F45C46"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0,2143</w:t>
            </w:r>
          </w:p>
        </w:tc>
      </w:tr>
      <w:tr w:rsidR="00C9600F" w:rsidRPr="00BA5510" w14:paraId="216F4876" w14:textId="77777777" w:rsidTr="00D71E1F">
        <w:trPr>
          <w:trHeight w:val="312"/>
        </w:trPr>
        <w:tc>
          <w:tcPr>
            <w:tcW w:w="288" w:type="pct"/>
            <w:vAlign w:val="center"/>
          </w:tcPr>
          <w:p w14:paraId="778350A5"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5</w:t>
            </w:r>
          </w:p>
        </w:tc>
        <w:tc>
          <w:tcPr>
            <w:tcW w:w="1611" w:type="pct"/>
            <w:shd w:val="clear" w:color="auto" w:fill="auto"/>
            <w:noWrap/>
            <w:vAlign w:val="center"/>
            <w:hideMark/>
          </w:tcPr>
          <w:p w14:paraId="03B9C760" w14:textId="53B0D01E"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ул.</w:t>
            </w:r>
            <w:r w:rsidR="00A82D1A" w:rsidRPr="00BA5510">
              <w:rPr>
                <w:color w:val="FF0000"/>
                <w:sz w:val="18"/>
                <w:szCs w:val="18"/>
              </w:rPr>
              <w:t xml:space="preserve"> </w:t>
            </w:r>
            <w:r w:rsidRPr="00BA5510">
              <w:rPr>
                <w:color w:val="FF0000"/>
                <w:sz w:val="18"/>
                <w:szCs w:val="18"/>
              </w:rPr>
              <w:t>Ветлужская, 141</w:t>
            </w:r>
          </w:p>
        </w:tc>
        <w:tc>
          <w:tcPr>
            <w:tcW w:w="1705" w:type="pct"/>
            <w:shd w:val="clear" w:color="auto" w:fill="auto"/>
            <w:noWrap/>
            <w:vAlign w:val="center"/>
            <w:hideMark/>
          </w:tcPr>
          <w:p w14:paraId="0922640D" w14:textId="366283F4" w:rsidR="000F1DC1" w:rsidRPr="00BA5510" w:rsidRDefault="000F1DC1" w:rsidP="00A330F8">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МКД</w:t>
            </w:r>
          </w:p>
        </w:tc>
        <w:tc>
          <w:tcPr>
            <w:tcW w:w="465" w:type="pct"/>
            <w:shd w:val="clear" w:color="auto" w:fill="auto"/>
            <w:noWrap/>
            <w:vAlign w:val="center"/>
            <w:hideMark/>
          </w:tcPr>
          <w:p w14:paraId="076506B7" w14:textId="78ECB113"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0,0186</w:t>
            </w:r>
          </w:p>
        </w:tc>
        <w:tc>
          <w:tcPr>
            <w:tcW w:w="465" w:type="pct"/>
            <w:vAlign w:val="center"/>
          </w:tcPr>
          <w:p w14:paraId="49BF529A"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4BD0B9A8" w14:textId="07BADF80"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0,0186</w:t>
            </w:r>
          </w:p>
        </w:tc>
      </w:tr>
      <w:tr w:rsidR="00C9600F" w:rsidRPr="00BA5510" w14:paraId="545362C7" w14:textId="77777777" w:rsidTr="00D71E1F">
        <w:trPr>
          <w:trHeight w:val="312"/>
        </w:trPr>
        <w:tc>
          <w:tcPr>
            <w:tcW w:w="288" w:type="pct"/>
            <w:vAlign w:val="center"/>
          </w:tcPr>
          <w:p w14:paraId="453B95F5"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6</w:t>
            </w:r>
          </w:p>
        </w:tc>
        <w:tc>
          <w:tcPr>
            <w:tcW w:w="1611" w:type="pct"/>
            <w:shd w:val="clear" w:color="auto" w:fill="auto"/>
            <w:noWrap/>
            <w:vAlign w:val="center"/>
            <w:hideMark/>
          </w:tcPr>
          <w:p w14:paraId="19F4AF99" w14:textId="2F70020C"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Ветлуга г, СХТ тер, дом № 5</w:t>
            </w:r>
          </w:p>
        </w:tc>
        <w:tc>
          <w:tcPr>
            <w:tcW w:w="1705" w:type="pct"/>
            <w:shd w:val="clear" w:color="auto" w:fill="auto"/>
            <w:noWrap/>
            <w:vAlign w:val="center"/>
            <w:hideMark/>
          </w:tcPr>
          <w:p w14:paraId="5B014105" w14:textId="412CE8F6"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ГБУ Центр соц.</w:t>
            </w:r>
            <w:r w:rsidR="00A82D1A" w:rsidRPr="00BA5510">
              <w:rPr>
                <w:color w:val="FF0000"/>
                <w:sz w:val="18"/>
                <w:szCs w:val="18"/>
              </w:rPr>
              <w:t xml:space="preserve"> </w:t>
            </w:r>
            <w:r w:rsidRPr="00BA5510">
              <w:rPr>
                <w:color w:val="FF0000"/>
                <w:sz w:val="18"/>
                <w:szCs w:val="18"/>
              </w:rPr>
              <w:t xml:space="preserve">помощи семье и детям "Надежда" Ветлужского района </w:t>
            </w:r>
          </w:p>
        </w:tc>
        <w:tc>
          <w:tcPr>
            <w:tcW w:w="465" w:type="pct"/>
            <w:shd w:val="clear" w:color="auto" w:fill="auto"/>
            <w:noWrap/>
            <w:vAlign w:val="center"/>
            <w:hideMark/>
          </w:tcPr>
          <w:p w14:paraId="5A283EBF" w14:textId="08A6B5E8"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0,0235</w:t>
            </w:r>
          </w:p>
        </w:tc>
        <w:tc>
          <w:tcPr>
            <w:tcW w:w="465" w:type="pct"/>
            <w:vAlign w:val="center"/>
          </w:tcPr>
          <w:p w14:paraId="54FC0EBC"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64CE2AF8" w14:textId="1A3E5FDB"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0,0235</w:t>
            </w:r>
          </w:p>
        </w:tc>
      </w:tr>
      <w:tr w:rsidR="00C9600F" w:rsidRPr="00BA5510" w14:paraId="186CBA69" w14:textId="77777777" w:rsidTr="00D71E1F">
        <w:trPr>
          <w:trHeight w:val="312"/>
        </w:trPr>
        <w:tc>
          <w:tcPr>
            <w:tcW w:w="288" w:type="pct"/>
            <w:vAlign w:val="center"/>
          </w:tcPr>
          <w:p w14:paraId="1E0161B5"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7</w:t>
            </w:r>
          </w:p>
        </w:tc>
        <w:tc>
          <w:tcPr>
            <w:tcW w:w="1611" w:type="pct"/>
            <w:shd w:val="clear" w:color="auto" w:fill="auto"/>
            <w:noWrap/>
            <w:vAlign w:val="center"/>
            <w:hideMark/>
          </w:tcPr>
          <w:p w14:paraId="360E286F" w14:textId="153D2B16"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Ветлужский р-н, Крутцы (Крутцовский с/с) д</w:t>
            </w:r>
          </w:p>
        </w:tc>
        <w:tc>
          <w:tcPr>
            <w:tcW w:w="1705" w:type="pct"/>
            <w:shd w:val="clear" w:color="auto" w:fill="auto"/>
            <w:noWrap/>
            <w:vAlign w:val="center"/>
            <w:hideMark/>
          </w:tcPr>
          <w:p w14:paraId="5831EF55" w14:textId="3D73D1E6"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ГБОУ Ветлужский лесоагротехнический техникум </w:t>
            </w:r>
          </w:p>
        </w:tc>
        <w:tc>
          <w:tcPr>
            <w:tcW w:w="465" w:type="pct"/>
            <w:shd w:val="clear" w:color="auto" w:fill="auto"/>
            <w:noWrap/>
            <w:vAlign w:val="center"/>
            <w:hideMark/>
          </w:tcPr>
          <w:p w14:paraId="0EB774E3" w14:textId="6F3B6BCB"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0,0249</w:t>
            </w:r>
          </w:p>
        </w:tc>
        <w:tc>
          <w:tcPr>
            <w:tcW w:w="465" w:type="pct"/>
            <w:vAlign w:val="center"/>
          </w:tcPr>
          <w:p w14:paraId="2F0BD63F"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7427080C" w14:textId="48EEDF36"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0,0249</w:t>
            </w:r>
          </w:p>
        </w:tc>
      </w:tr>
      <w:tr w:rsidR="00C9600F" w:rsidRPr="00BA5510" w14:paraId="186EDD61" w14:textId="77777777" w:rsidTr="00D71E1F">
        <w:trPr>
          <w:trHeight w:val="312"/>
        </w:trPr>
        <w:tc>
          <w:tcPr>
            <w:tcW w:w="288" w:type="pct"/>
            <w:vAlign w:val="center"/>
          </w:tcPr>
          <w:p w14:paraId="1E37FFF9"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8</w:t>
            </w:r>
          </w:p>
        </w:tc>
        <w:tc>
          <w:tcPr>
            <w:tcW w:w="1611" w:type="pct"/>
            <w:shd w:val="clear" w:color="auto" w:fill="auto"/>
            <w:noWrap/>
            <w:vAlign w:val="center"/>
            <w:hideMark/>
          </w:tcPr>
          <w:p w14:paraId="6563C547" w14:textId="3320E842"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Ветлужский р-н, Крутцы (Крутцовский с/с) д</w:t>
            </w:r>
          </w:p>
        </w:tc>
        <w:tc>
          <w:tcPr>
            <w:tcW w:w="1705" w:type="pct"/>
            <w:shd w:val="clear" w:color="auto" w:fill="auto"/>
            <w:noWrap/>
            <w:vAlign w:val="center"/>
            <w:hideMark/>
          </w:tcPr>
          <w:p w14:paraId="3F941C1F" w14:textId="5A5037F5"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ГБОУ Ветлужский лесоагротехнический техникум </w:t>
            </w:r>
          </w:p>
        </w:tc>
        <w:tc>
          <w:tcPr>
            <w:tcW w:w="465" w:type="pct"/>
            <w:shd w:val="clear" w:color="auto" w:fill="auto"/>
            <w:noWrap/>
            <w:vAlign w:val="center"/>
            <w:hideMark/>
          </w:tcPr>
          <w:p w14:paraId="3007973F" w14:textId="746DDECC"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0,1478</w:t>
            </w:r>
          </w:p>
        </w:tc>
        <w:tc>
          <w:tcPr>
            <w:tcW w:w="465" w:type="pct"/>
            <w:vAlign w:val="center"/>
          </w:tcPr>
          <w:p w14:paraId="2E421864"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38AE7943" w14:textId="0CCCBCE3"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0,1478</w:t>
            </w:r>
          </w:p>
        </w:tc>
      </w:tr>
      <w:tr w:rsidR="00C9600F" w:rsidRPr="00BA5510" w14:paraId="409F0BD5" w14:textId="77777777" w:rsidTr="00D71E1F">
        <w:trPr>
          <w:trHeight w:val="312"/>
        </w:trPr>
        <w:tc>
          <w:tcPr>
            <w:tcW w:w="288" w:type="pct"/>
          </w:tcPr>
          <w:p w14:paraId="2C393523" w14:textId="77777777"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p>
        </w:tc>
        <w:tc>
          <w:tcPr>
            <w:tcW w:w="1611" w:type="pct"/>
            <w:shd w:val="clear" w:color="auto" w:fill="auto"/>
            <w:noWrap/>
            <w:vAlign w:val="center"/>
            <w:hideMark/>
          </w:tcPr>
          <w:p w14:paraId="29B84A0C" w14:textId="77777777"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color w:val="FF0000"/>
                <w:sz w:val="18"/>
                <w:szCs w:val="18"/>
                <w:lang w:eastAsia="ru-RU"/>
              </w:rPr>
              <w:t>Итого</w:t>
            </w:r>
          </w:p>
        </w:tc>
        <w:tc>
          <w:tcPr>
            <w:tcW w:w="1705" w:type="pct"/>
            <w:shd w:val="clear" w:color="auto" w:fill="auto"/>
            <w:noWrap/>
            <w:vAlign w:val="center"/>
            <w:hideMark/>
          </w:tcPr>
          <w:p w14:paraId="1DFD6908" w14:textId="77777777"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p>
        </w:tc>
        <w:tc>
          <w:tcPr>
            <w:tcW w:w="465" w:type="pct"/>
            <w:shd w:val="clear" w:color="auto" w:fill="auto"/>
            <w:noWrap/>
            <w:vAlign w:val="center"/>
            <w:hideMark/>
          </w:tcPr>
          <w:p w14:paraId="1DB31400" w14:textId="19B11306"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r w:rsidRPr="00BA5510">
              <w:rPr>
                <w:b/>
                <w:bCs/>
                <w:color w:val="FF0000"/>
                <w:sz w:val="18"/>
                <w:szCs w:val="18"/>
              </w:rPr>
              <w:t>0,6336</w:t>
            </w:r>
          </w:p>
        </w:tc>
        <w:tc>
          <w:tcPr>
            <w:tcW w:w="465" w:type="pct"/>
            <w:vAlign w:val="center"/>
          </w:tcPr>
          <w:p w14:paraId="7A131166"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488F683F" w14:textId="61608BE9"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r w:rsidRPr="00BA5510">
              <w:rPr>
                <w:b/>
                <w:bCs/>
                <w:color w:val="FF0000"/>
                <w:sz w:val="18"/>
                <w:szCs w:val="18"/>
              </w:rPr>
              <w:t>0,6336</w:t>
            </w:r>
          </w:p>
        </w:tc>
      </w:tr>
    </w:tbl>
    <w:p w14:paraId="14F6A120" w14:textId="77777777" w:rsidR="00C73876" w:rsidRPr="00C9600F" w:rsidRDefault="00C73876">
      <w:pPr>
        <w:autoSpaceDE/>
        <w:autoSpaceDN/>
        <w:adjustRightInd/>
        <w:spacing w:line="240" w:lineRule="auto"/>
        <w:ind w:firstLine="0"/>
        <w:jc w:val="left"/>
        <w:rPr>
          <w:sz w:val="18"/>
          <w:szCs w:val="16"/>
        </w:rPr>
      </w:pPr>
      <w:r w:rsidRPr="00C9600F">
        <w:rPr>
          <w:sz w:val="16"/>
          <w:szCs w:val="16"/>
        </w:rPr>
        <w:br w:type="page"/>
      </w:r>
    </w:p>
    <w:p w14:paraId="549007A4" w14:textId="77777777" w:rsidR="00C73876" w:rsidRPr="00C9600F" w:rsidRDefault="00C73876" w:rsidP="00993FAE">
      <w:pPr>
        <w:pStyle w:val="21"/>
      </w:pPr>
      <w:bookmarkStart w:id="101" w:name="_Toc201238916"/>
      <w:r w:rsidRPr="00C9600F">
        <w:lastRenderedPageBreak/>
        <w:t>Зоны действия котельной №</w:t>
      </w:r>
      <w:r w:rsidR="0051053F" w:rsidRPr="00C9600F">
        <w:t xml:space="preserve"> </w:t>
      </w:r>
      <w:r w:rsidRPr="00C9600F">
        <w:t>8</w:t>
      </w:r>
      <w:bookmarkEnd w:id="101"/>
    </w:p>
    <w:p w14:paraId="3481EF34" w14:textId="77777777" w:rsidR="00C73876" w:rsidRPr="00C9600F" w:rsidRDefault="00C73876" w:rsidP="00C73876">
      <w:pPr>
        <w:pStyle w:val="affffff9"/>
      </w:pPr>
      <w:r w:rsidRPr="00C9600F">
        <w:t>Котельная №</w:t>
      </w:r>
      <w:r w:rsidR="0051053F" w:rsidRPr="00C9600F">
        <w:t xml:space="preserve"> </w:t>
      </w:r>
      <w:r w:rsidRPr="00C9600F">
        <w:t xml:space="preserve">8 </w:t>
      </w:r>
      <w:r w:rsidR="00BF081E" w:rsidRPr="00C9600F">
        <w:t>Ветлужского филиала АО «НОКК»</w:t>
      </w:r>
      <w:r w:rsidR="00E650B2" w:rsidRPr="00C9600F">
        <w:t xml:space="preserve"> </w:t>
      </w:r>
      <w:r w:rsidRPr="00C9600F">
        <w:t xml:space="preserve">расположена по адресу г. Ветлуга </w:t>
      </w:r>
      <w:r w:rsidRPr="00C9600F">
        <w:br/>
        <w:t>территория Спиртзавода. Зона действия котельной описывается границами следующих улиц: Максима Горького, Сосновая (см. рис. 4.</w:t>
      </w:r>
      <w:r w:rsidR="00F56B63" w:rsidRPr="00C9600F">
        <w:t>6</w:t>
      </w:r>
      <w:r w:rsidRPr="00C9600F">
        <w:t>.</w:t>
      </w:r>
      <w:r w:rsidR="00993FAE" w:rsidRPr="00C9600F">
        <w:t>1</w:t>
      </w:r>
      <w:r w:rsidRPr="00C9600F">
        <w:t>).</w:t>
      </w:r>
    </w:p>
    <w:p w14:paraId="77C26272" w14:textId="77777777" w:rsidR="00C73876" w:rsidRPr="00C9600F" w:rsidRDefault="001C4CD2" w:rsidP="00C73876">
      <w:pPr>
        <w:spacing w:line="240" w:lineRule="auto"/>
        <w:ind w:firstLine="0"/>
        <w:jc w:val="center"/>
        <w:rPr>
          <w:b/>
          <w:sz w:val="24"/>
          <w:szCs w:val="24"/>
        </w:rPr>
      </w:pPr>
      <w:r w:rsidRPr="00C9600F">
        <w:rPr>
          <w:noProof/>
          <w:lang w:eastAsia="ru-RU"/>
        </w:rPr>
        <w:drawing>
          <wp:inline distT="0" distB="0" distL="0" distR="0" wp14:anchorId="27BDF69E" wp14:editId="4F3CE15F">
            <wp:extent cx="6001360" cy="4380614"/>
            <wp:effectExtent l="0" t="0" r="0" b="1270"/>
            <wp:docPr id="30" name="Рисунок 30" descr="W:\!        ВСЕ СХЕМЫ ТЕПЛОСНАБЖЕНИЯ\! Нижегор. обл. Сх. теплоснаб\!  Схема Ветлужский район-Илья\Зоны действия\Котельная 8.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        ВСЕ СХЕМЫ ТЕПЛОСНАБЖЕНИЯ\! Нижегор. обл. Сх. теплоснаб\!  Схема Ветлужский район-Илья\Зоны действия\Котельная 8.bmp"/>
                    <pic:cNvPicPr>
                      <a:picLocks noChangeAspect="1" noChangeArrowheads="1"/>
                    </pic:cNvPicPr>
                  </pic:nvPicPr>
                  <pic:blipFill rotWithShape="1">
                    <a:blip r:embed="rId93">
                      <a:extLst>
                        <a:ext uri="{28A0092B-C50C-407E-A947-70E740481C1C}">
                          <a14:useLocalDpi xmlns:a14="http://schemas.microsoft.com/office/drawing/2010/main" val="0"/>
                        </a:ext>
                      </a:extLst>
                    </a:blip>
                    <a:srcRect l="2424" t="6178" r="4445" b="4754"/>
                    <a:stretch/>
                  </pic:blipFill>
                  <pic:spPr bwMode="auto">
                    <a:xfrm>
                      <a:off x="0" y="0"/>
                      <a:ext cx="6023510" cy="4396782"/>
                    </a:xfrm>
                    <a:prstGeom prst="rect">
                      <a:avLst/>
                    </a:prstGeom>
                    <a:noFill/>
                    <a:ln>
                      <a:noFill/>
                    </a:ln>
                    <a:extLst>
                      <a:ext uri="{53640926-AAD7-44D8-BBD7-CCE9431645EC}">
                        <a14:shadowObscured xmlns:a14="http://schemas.microsoft.com/office/drawing/2010/main"/>
                      </a:ext>
                    </a:extLst>
                  </pic:spPr>
                </pic:pic>
              </a:graphicData>
            </a:graphic>
          </wp:inline>
        </w:drawing>
      </w:r>
    </w:p>
    <w:p w14:paraId="7747B755" w14:textId="55F6BB7C" w:rsidR="00EB4144" w:rsidRPr="00C9600F" w:rsidRDefault="00C73876" w:rsidP="00A537A5">
      <w:pPr>
        <w:pStyle w:val="a"/>
        <w:numPr>
          <w:ilvl w:val="3"/>
          <w:numId w:val="34"/>
        </w:numPr>
        <w:rPr>
          <w:color w:val="auto"/>
        </w:rPr>
      </w:pPr>
      <w:r w:rsidRPr="00C9600F">
        <w:rPr>
          <w:color w:val="auto"/>
        </w:rPr>
        <w:t>Зона действия котельной №</w:t>
      </w:r>
      <w:r w:rsidR="0051053F" w:rsidRPr="00C9600F">
        <w:rPr>
          <w:color w:val="auto"/>
        </w:rPr>
        <w:t xml:space="preserve"> </w:t>
      </w:r>
      <w:r w:rsidR="00993FAE" w:rsidRPr="00C9600F">
        <w:rPr>
          <w:color w:val="auto"/>
        </w:rPr>
        <w:t>8</w:t>
      </w:r>
      <w:r w:rsidRPr="00C9600F">
        <w:rPr>
          <w:color w:val="auto"/>
        </w:rPr>
        <w:t xml:space="preserve"> (</w:t>
      </w:r>
      <w:r w:rsidR="00EB4144" w:rsidRPr="00C9600F">
        <w:rPr>
          <w:color w:val="auto"/>
        </w:rPr>
        <w:t>обозначена сиреневым цветом</w:t>
      </w:r>
      <w:r w:rsidRPr="00C9600F">
        <w:rPr>
          <w:color w:val="auto"/>
        </w:rPr>
        <w:t>)</w:t>
      </w:r>
    </w:p>
    <w:p w14:paraId="155124E7" w14:textId="64493F0E" w:rsidR="00EB4144" w:rsidRPr="00C9600F" w:rsidRDefault="00EB4144" w:rsidP="00EB4144">
      <w:pPr>
        <w:autoSpaceDE/>
        <w:autoSpaceDN/>
        <w:adjustRightInd/>
        <w:spacing w:line="324" w:lineRule="auto"/>
        <w:rPr>
          <w:sz w:val="22"/>
        </w:rPr>
      </w:pPr>
      <w:r w:rsidRPr="00C9600F">
        <w:rPr>
          <w:sz w:val="22"/>
        </w:rPr>
        <w:t>Перечень потребителей котельной № 8 с описанием расчетных тепловых нагрузок приведен в табл. 4.6.1.</w:t>
      </w:r>
    </w:p>
    <w:p w14:paraId="6501707B" w14:textId="77777777" w:rsidR="00EB4144" w:rsidRPr="00C9600F" w:rsidRDefault="00EB4144" w:rsidP="00EB4144">
      <w:pPr>
        <w:spacing w:after="60" w:line="240" w:lineRule="auto"/>
        <w:jc w:val="right"/>
        <w:rPr>
          <w:b/>
        </w:rPr>
      </w:pPr>
      <w:r w:rsidRPr="00C9600F">
        <w:rPr>
          <w:b/>
        </w:rPr>
        <w:t>Таблица 4.6.1</w:t>
      </w:r>
    </w:p>
    <w:tbl>
      <w:tblPr>
        <w:tblW w:w="499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555"/>
        <w:gridCol w:w="3100"/>
        <w:gridCol w:w="3281"/>
        <w:gridCol w:w="895"/>
        <w:gridCol w:w="895"/>
        <w:gridCol w:w="895"/>
      </w:tblGrid>
      <w:tr w:rsidR="00C9600F" w:rsidRPr="00BA5510" w14:paraId="68BEAEDD" w14:textId="77777777" w:rsidTr="00D16A94">
        <w:trPr>
          <w:trHeight w:val="283"/>
        </w:trPr>
        <w:tc>
          <w:tcPr>
            <w:tcW w:w="288" w:type="pct"/>
            <w:vMerge w:val="restart"/>
            <w:vAlign w:val="center"/>
          </w:tcPr>
          <w:p w14:paraId="05EFD8B1" w14:textId="77777777" w:rsidR="000F1DC1" w:rsidRPr="00BA5510" w:rsidRDefault="000F1DC1" w:rsidP="00D16A94">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color w:val="FF0000"/>
                <w:sz w:val="18"/>
                <w:szCs w:val="18"/>
                <w:lang w:eastAsia="ru-RU"/>
              </w:rPr>
              <w:t>№ п/п</w:t>
            </w:r>
          </w:p>
        </w:tc>
        <w:tc>
          <w:tcPr>
            <w:tcW w:w="1611" w:type="pct"/>
            <w:vMerge w:val="restart"/>
            <w:shd w:val="clear" w:color="auto" w:fill="auto"/>
            <w:noWrap/>
            <w:vAlign w:val="center"/>
          </w:tcPr>
          <w:p w14:paraId="5D58A0EB" w14:textId="77777777" w:rsidR="000F1DC1" w:rsidRPr="00BA5510" w:rsidRDefault="000F1DC1" w:rsidP="00D16A94">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color w:val="FF0000"/>
                <w:sz w:val="18"/>
                <w:szCs w:val="18"/>
                <w:lang w:eastAsia="ru-RU"/>
              </w:rPr>
              <w:t xml:space="preserve">Адрес потребителя </w:t>
            </w:r>
            <w:r w:rsidRPr="00BA5510">
              <w:rPr>
                <w:rFonts w:eastAsia="Times New Roman"/>
                <w:b/>
                <w:color w:val="FF0000"/>
                <w:sz w:val="18"/>
                <w:szCs w:val="18"/>
                <w:lang w:eastAsia="ru-RU"/>
              </w:rPr>
              <w:br/>
              <w:t>тепловой энергии</w:t>
            </w:r>
          </w:p>
        </w:tc>
        <w:tc>
          <w:tcPr>
            <w:tcW w:w="1705" w:type="pct"/>
            <w:vMerge w:val="restart"/>
            <w:shd w:val="clear" w:color="auto" w:fill="auto"/>
            <w:noWrap/>
            <w:vAlign w:val="center"/>
          </w:tcPr>
          <w:p w14:paraId="2C222E11" w14:textId="77777777" w:rsidR="000F1DC1" w:rsidRPr="00BA5510" w:rsidRDefault="000F1DC1" w:rsidP="00D16A94">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bCs/>
                <w:color w:val="FF0000"/>
                <w:sz w:val="18"/>
                <w:szCs w:val="18"/>
                <w:lang w:eastAsia="ru-RU"/>
              </w:rPr>
              <w:t>Тип потребителя</w:t>
            </w:r>
          </w:p>
        </w:tc>
        <w:tc>
          <w:tcPr>
            <w:tcW w:w="1395" w:type="pct"/>
            <w:gridSpan w:val="3"/>
            <w:shd w:val="clear" w:color="auto" w:fill="auto"/>
            <w:vAlign w:val="center"/>
          </w:tcPr>
          <w:p w14:paraId="364DFBB9" w14:textId="77777777" w:rsidR="000F1DC1" w:rsidRPr="00BA5510" w:rsidRDefault="000F1DC1" w:rsidP="00D16A94">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color w:val="FF0000"/>
                <w:sz w:val="18"/>
                <w:szCs w:val="18"/>
                <w:lang w:eastAsia="ru-RU"/>
              </w:rPr>
              <w:t>Тепловая нагрузка Гкал/ч</w:t>
            </w:r>
          </w:p>
        </w:tc>
      </w:tr>
      <w:tr w:rsidR="00C9600F" w:rsidRPr="00BA5510" w14:paraId="386BB772" w14:textId="77777777" w:rsidTr="00D16A94">
        <w:trPr>
          <w:trHeight w:val="283"/>
        </w:trPr>
        <w:tc>
          <w:tcPr>
            <w:tcW w:w="288" w:type="pct"/>
            <w:vMerge/>
          </w:tcPr>
          <w:p w14:paraId="76473923" w14:textId="77777777" w:rsidR="000F1DC1" w:rsidRPr="00BA5510" w:rsidRDefault="000F1DC1" w:rsidP="00D16A94">
            <w:pPr>
              <w:autoSpaceDE/>
              <w:autoSpaceDN/>
              <w:adjustRightInd/>
              <w:spacing w:line="240" w:lineRule="auto"/>
              <w:ind w:firstLine="0"/>
              <w:jc w:val="center"/>
              <w:rPr>
                <w:rFonts w:eastAsia="Times New Roman"/>
                <w:color w:val="FF0000"/>
                <w:sz w:val="18"/>
                <w:szCs w:val="18"/>
                <w:lang w:eastAsia="ru-RU"/>
              </w:rPr>
            </w:pPr>
          </w:p>
        </w:tc>
        <w:tc>
          <w:tcPr>
            <w:tcW w:w="1611" w:type="pct"/>
            <w:vMerge/>
            <w:shd w:val="clear" w:color="auto" w:fill="auto"/>
            <w:noWrap/>
            <w:vAlign w:val="center"/>
          </w:tcPr>
          <w:p w14:paraId="2567E04A" w14:textId="77777777" w:rsidR="000F1DC1" w:rsidRPr="00BA5510" w:rsidRDefault="000F1DC1" w:rsidP="00D16A94">
            <w:pPr>
              <w:autoSpaceDE/>
              <w:autoSpaceDN/>
              <w:adjustRightInd/>
              <w:spacing w:line="240" w:lineRule="auto"/>
              <w:ind w:firstLine="0"/>
              <w:jc w:val="center"/>
              <w:rPr>
                <w:rFonts w:eastAsia="Times New Roman"/>
                <w:color w:val="FF0000"/>
                <w:sz w:val="18"/>
                <w:szCs w:val="18"/>
                <w:lang w:eastAsia="ru-RU"/>
              </w:rPr>
            </w:pPr>
          </w:p>
        </w:tc>
        <w:tc>
          <w:tcPr>
            <w:tcW w:w="1705" w:type="pct"/>
            <w:vMerge/>
            <w:shd w:val="clear" w:color="auto" w:fill="auto"/>
            <w:noWrap/>
            <w:vAlign w:val="center"/>
          </w:tcPr>
          <w:p w14:paraId="1D143201" w14:textId="77777777" w:rsidR="000F1DC1" w:rsidRPr="00BA5510" w:rsidRDefault="000F1DC1" w:rsidP="00D16A94">
            <w:pPr>
              <w:autoSpaceDE/>
              <w:autoSpaceDN/>
              <w:adjustRightInd/>
              <w:spacing w:line="240" w:lineRule="auto"/>
              <w:ind w:firstLine="0"/>
              <w:jc w:val="center"/>
              <w:rPr>
                <w:rFonts w:eastAsia="Times New Roman"/>
                <w:color w:val="FF0000"/>
                <w:sz w:val="18"/>
                <w:szCs w:val="18"/>
                <w:lang w:eastAsia="ru-RU"/>
              </w:rPr>
            </w:pPr>
          </w:p>
        </w:tc>
        <w:tc>
          <w:tcPr>
            <w:tcW w:w="465" w:type="pct"/>
            <w:shd w:val="clear" w:color="auto" w:fill="auto"/>
            <w:vAlign w:val="center"/>
          </w:tcPr>
          <w:p w14:paraId="2ACF0FE7" w14:textId="77777777" w:rsidR="000F1DC1" w:rsidRPr="00BA5510" w:rsidRDefault="000F1DC1" w:rsidP="00D16A94">
            <w:pPr>
              <w:spacing w:line="240" w:lineRule="auto"/>
              <w:ind w:firstLine="0"/>
              <w:jc w:val="center"/>
              <w:rPr>
                <w:b/>
                <w:bCs/>
                <w:color w:val="FF0000"/>
                <w:sz w:val="18"/>
                <w:szCs w:val="18"/>
                <w:lang w:eastAsia="ru-RU"/>
              </w:rPr>
            </w:pPr>
            <w:r w:rsidRPr="00BA5510">
              <w:rPr>
                <w:b/>
                <w:bCs/>
                <w:color w:val="FF0000"/>
                <w:sz w:val="18"/>
                <w:szCs w:val="18"/>
                <w:lang w:eastAsia="ru-RU"/>
              </w:rPr>
              <w:t>Отоп. и вент.</w:t>
            </w:r>
          </w:p>
        </w:tc>
        <w:tc>
          <w:tcPr>
            <w:tcW w:w="465" w:type="pct"/>
            <w:shd w:val="clear" w:color="auto" w:fill="auto"/>
            <w:vAlign w:val="center"/>
          </w:tcPr>
          <w:p w14:paraId="64A1EBF4" w14:textId="77777777" w:rsidR="000F1DC1" w:rsidRPr="00BA5510" w:rsidRDefault="000F1DC1" w:rsidP="00D16A94">
            <w:pPr>
              <w:spacing w:line="240" w:lineRule="auto"/>
              <w:ind w:firstLine="0"/>
              <w:jc w:val="center"/>
              <w:rPr>
                <w:b/>
                <w:bCs/>
                <w:color w:val="FF0000"/>
                <w:sz w:val="18"/>
                <w:szCs w:val="18"/>
                <w:lang w:eastAsia="ru-RU"/>
              </w:rPr>
            </w:pPr>
            <w:r w:rsidRPr="00BA5510">
              <w:rPr>
                <w:b/>
                <w:bCs/>
                <w:color w:val="FF0000"/>
                <w:sz w:val="18"/>
                <w:szCs w:val="18"/>
                <w:lang w:eastAsia="ru-RU"/>
              </w:rPr>
              <w:t>ГВС</w:t>
            </w:r>
          </w:p>
        </w:tc>
        <w:tc>
          <w:tcPr>
            <w:tcW w:w="465" w:type="pct"/>
            <w:shd w:val="clear" w:color="auto" w:fill="auto"/>
            <w:vAlign w:val="center"/>
          </w:tcPr>
          <w:p w14:paraId="32E5E415" w14:textId="77777777" w:rsidR="000F1DC1" w:rsidRPr="00BA5510" w:rsidRDefault="000F1DC1" w:rsidP="00D16A94">
            <w:pPr>
              <w:spacing w:line="240" w:lineRule="auto"/>
              <w:ind w:firstLine="0"/>
              <w:jc w:val="center"/>
              <w:rPr>
                <w:b/>
                <w:bCs/>
                <w:color w:val="FF0000"/>
                <w:sz w:val="18"/>
                <w:szCs w:val="18"/>
                <w:lang w:eastAsia="ru-RU"/>
              </w:rPr>
            </w:pPr>
            <w:r w:rsidRPr="00BA5510">
              <w:rPr>
                <w:b/>
                <w:bCs/>
                <w:color w:val="FF0000"/>
                <w:sz w:val="18"/>
                <w:szCs w:val="18"/>
                <w:lang w:eastAsia="ru-RU"/>
              </w:rPr>
              <w:t>Сумма</w:t>
            </w:r>
          </w:p>
        </w:tc>
      </w:tr>
      <w:tr w:rsidR="00C9600F" w:rsidRPr="00BA5510" w14:paraId="0C23ED03" w14:textId="77777777" w:rsidTr="00D16A94">
        <w:trPr>
          <w:trHeight w:val="283"/>
        </w:trPr>
        <w:tc>
          <w:tcPr>
            <w:tcW w:w="288" w:type="pct"/>
            <w:vAlign w:val="center"/>
          </w:tcPr>
          <w:p w14:paraId="176964A3"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1</w:t>
            </w:r>
          </w:p>
        </w:tc>
        <w:tc>
          <w:tcPr>
            <w:tcW w:w="1611" w:type="pct"/>
            <w:shd w:val="clear" w:color="auto" w:fill="auto"/>
            <w:noWrap/>
            <w:vAlign w:val="center"/>
            <w:hideMark/>
          </w:tcPr>
          <w:p w14:paraId="41467AFC" w14:textId="30FDEE8E"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ул. Сосновая, д.26 а</w:t>
            </w:r>
          </w:p>
        </w:tc>
        <w:tc>
          <w:tcPr>
            <w:tcW w:w="1705" w:type="pct"/>
            <w:shd w:val="clear" w:color="auto" w:fill="auto"/>
            <w:noWrap/>
            <w:vAlign w:val="center"/>
            <w:hideMark/>
          </w:tcPr>
          <w:p w14:paraId="47E8F11C" w14:textId="7D2F19BB" w:rsidR="000F1DC1" w:rsidRPr="00BA5510" w:rsidRDefault="000F1DC1" w:rsidP="00A330F8">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МКД</w:t>
            </w:r>
          </w:p>
        </w:tc>
        <w:tc>
          <w:tcPr>
            <w:tcW w:w="465" w:type="pct"/>
            <w:shd w:val="clear" w:color="auto" w:fill="auto"/>
            <w:noWrap/>
            <w:vAlign w:val="center"/>
            <w:hideMark/>
          </w:tcPr>
          <w:p w14:paraId="4E7697A9" w14:textId="317891BE"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0,0373</w:t>
            </w:r>
          </w:p>
        </w:tc>
        <w:tc>
          <w:tcPr>
            <w:tcW w:w="465" w:type="pct"/>
            <w:vAlign w:val="center"/>
          </w:tcPr>
          <w:p w14:paraId="36A51C17"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77337532" w14:textId="6AB763F8"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0,0373</w:t>
            </w:r>
          </w:p>
        </w:tc>
      </w:tr>
      <w:tr w:rsidR="00C9600F" w:rsidRPr="00BA5510" w14:paraId="51DB2444" w14:textId="77777777" w:rsidTr="00D16A94">
        <w:trPr>
          <w:trHeight w:val="283"/>
        </w:trPr>
        <w:tc>
          <w:tcPr>
            <w:tcW w:w="288" w:type="pct"/>
            <w:vAlign w:val="center"/>
          </w:tcPr>
          <w:p w14:paraId="59484AA7"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2</w:t>
            </w:r>
          </w:p>
        </w:tc>
        <w:tc>
          <w:tcPr>
            <w:tcW w:w="1611" w:type="pct"/>
            <w:shd w:val="clear" w:color="auto" w:fill="auto"/>
            <w:noWrap/>
            <w:vAlign w:val="center"/>
            <w:hideMark/>
          </w:tcPr>
          <w:p w14:paraId="4564DC35" w14:textId="47544C82"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ул. Сосновая, д.28</w:t>
            </w:r>
          </w:p>
        </w:tc>
        <w:tc>
          <w:tcPr>
            <w:tcW w:w="1705" w:type="pct"/>
            <w:shd w:val="clear" w:color="auto" w:fill="auto"/>
            <w:noWrap/>
            <w:vAlign w:val="center"/>
            <w:hideMark/>
          </w:tcPr>
          <w:p w14:paraId="4960BA8A" w14:textId="463020C1" w:rsidR="000F1DC1" w:rsidRPr="00BA5510" w:rsidRDefault="000F1DC1" w:rsidP="00A330F8">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блокир.застр.</w:t>
            </w:r>
          </w:p>
        </w:tc>
        <w:tc>
          <w:tcPr>
            <w:tcW w:w="465" w:type="pct"/>
            <w:shd w:val="clear" w:color="auto" w:fill="auto"/>
            <w:noWrap/>
            <w:vAlign w:val="center"/>
            <w:hideMark/>
          </w:tcPr>
          <w:p w14:paraId="1EE11F72" w14:textId="20876756" w:rsidR="000F1DC1" w:rsidRPr="00BA5510" w:rsidRDefault="000F1DC1" w:rsidP="000F1DC1">
            <w:pPr>
              <w:autoSpaceDE/>
              <w:autoSpaceDN/>
              <w:adjustRightInd/>
              <w:spacing w:line="240" w:lineRule="auto"/>
              <w:ind w:left="-57" w:right="-57" w:firstLine="0"/>
              <w:jc w:val="center"/>
              <w:rPr>
                <w:rFonts w:eastAsia="Times New Roman"/>
                <w:color w:val="FF0000"/>
                <w:sz w:val="18"/>
                <w:szCs w:val="18"/>
                <w:lang w:eastAsia="ru-RU"/>
              </w:rPr>
            </w:pPr>
            <w:r w:rsidRPr="00BA5510">
              <w:rPr>
                <w:color w:val="FF0000"/>
                <w:sz w:val="18"/>
                <w:szCs w:val="18"/>
              </w:rPr>
              <w:t>0,0050</w:t>
            </w:r>
          </w:p>
        </w:tc>
        <w:tc>
          <w:tcPr>
            <w:tcW w:w="465" w:type="pct"/>
            <w:vAlign w:val="center"/>
          </w:tcPr>
          <w:p w14:paraId="3D800DB0"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7499F865" w14:textId="769360EB" w:rsidR="000F1DC1" w:rsidRPr="00BA5510" w:rsidRDefault="000F1DC1" w:rsidP="000F1DC1">
            <w:pPr>
              <w:autoSpaceDE/>
              <w:autoSpaceDN/>
              <w:adjustRightInd/>
              <w:spacing w:line="240" w:lineRule="auto"/>
              <w:ind w:left="-57" w:right="-57" w:firstLine="0"/>
              <w:jc w:val="center"/>
              <w:rPr>
                <w:rFonts w:eastAsia="Times New Roman"/>
                <w:color w:val="FF0000"/>
                <w:sz w:val="18"/>
                <w:szCs w:val="18"/>
                <w:lang w:eastAsia="ru-RU"/>
              </w:rPr>
            </w:pPr>
            <w:r w:rsidRPr="00BA5510">
              <w:rPr>
                <w:color w:val="FF0000"/>
                <w:sz w:val="18"/>
                <w:szCs w:val="18"/>
              </w:rPr>
              <w:t>0,0050</w:t>
            </w:r>
          </w:p>
        </w:tc>
      </w:tr>
      <w:tr w:rsidR="00C9600F" w:rsidRPr="00BA5510" w14:paraId="462F6E91" w14:textId="77777777" w:rsidTr="00D16A94">
        <w:trPr>
          <w:trHeight w:val="283"/>
        </w:trPr>
        <w:tc>
          <w:tcPr>
            <w:tcW w:w="288" w:type="pct"/>
            <w:vAlign w:val="center"/>
          </w:tcPr>
          <w:p w14:paraId="5F0B1BFE"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3</w:t>
            </w:r>
          </w:p>
        </w:tc>
        <w:tc>
          <w:tcPr>
            <w:tcW w:w="1611" w:type="pct"/>
            <w:shd w:val="clear" w:color="auto" w:fill="auto"/>
            <w:noWrap/>
            <w:vAlign w:val="center"/>
            <w:hideMark/>
          </w:tcPr>
          <w:p w14:paraId="483DD091" w14:textId="72F20BF1"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ул.</w:t>
            </w:r>
            <w:r w:rsidR="00A82D1A" w:rsidRPr="00BA5510">
              <w:rPr>
                <w:color w:val="FF0000"/>
                <w:sz w:val="18"/>
                <w:szCs w:val="18"/>
              </w:rPr>
              <w:t xml:space="preserve"> </w:t>
            </w:r>
            <w:r w:rsidRPr="00BA5510">
              <w:rPr>
                <w:color w:val="FF0000"/>
                <w:sz w:val="18"/>
                <w:szCs w:val="18"/>
              </w:rPr>
              <w:t>М.Горького, 50</w:t>
            </w:r>
          </w:p>
        </w:tc>
        <w:tc>
          <w:tcPr>
            <w:tcW w:w="1705" w:type="pct"/>
            <w:shd w:val="clear" w:color="auto" w:fill="auto"/>
            <w:noWrap/>
            <w:vAlign w:val="center"/>
            <w:hideMark/>
          </w:tcPr>
          <w:p w14:paraId="067716BB" w14:textId="316C6326" w:rsidR="000F1DC1" w:rsidRPr="00BA5510" w:rsidRDefault="000F1DC1" w:rsidP="00A330F8">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МКД</w:t>
            </w:r>
          </w:p>
        </w:tc>
        <w:tc>
          <w:tcPr>
            <w:tcW w:w="465" w:type="pct"/>
            <w:shd w:val="clear" w:color="auto" w:fill="auto"/>
            <w:noWrap/>
            <w:vAlign w:val="center"/>
            <w:hideMark/>
          </w:tcPr>
          <w:p w14:paraId="21AFC56C" w14:textId="1CECE0AB"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0,0136</w:t>
            </w:r>
          </w:p>
        </w:tc>
        <w:tc>
          <w:tcPr>
            <w:tcW w:w="465" w:type="pct"/>
            <w:vAlign w:val="center"/>
          </w:tcPr>
          <w:p w14:paraId="6F3590A1"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74FA6CDE" w14:textId="2B64545B"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0,0136</w:t>
            </w:r>
          </w:p>
        </w:tc>
      </w:tr>
      <w:tr w:rsidR="00C9600F" w:rsidRPr="00BA5510" w14:paraId="0BBCF436" w14:textId="77777777" w:rsidTr="00D16A94">
        <w:trPr>
          <w:trHeight w:val="283"/>
        </w:trPr>
        <w:tc>
          <w:tcPr>
            <w:tcW w:w="288" w:type="pct"/>
            <w:vAlign w:val="center"/>
          </w:tcPr>
          <w:p w14:paraId="24B19C80"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4</w:t>
            </w:r>
          </w:p>
        </w:tc>
        <w:tc>
          <w:tcPr>
            <w:tcW w:w="1611" w:type="pct"/>
            <w:shd w:val="clear" w:color="auto" w:fill="auto"/>
            <w:noWrap/>
            <w:vAlign w:val="center"/>
            <w:hideMark/>
          </w:tcPr>
          <w:p w14:paraId="4CCD9C96" w14:textId="46C26C08"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ул.</w:t>
            </w:r>
            <w:r w:rsidR="00D25F58" w:rsidRPr="00BA5510">
              <w:rPr>
                <w:color w:val="FF0000"/>
                <w:sz w:val="18"/>
                <w:szCs w:val="18"/>
              </w:rPr>
              <w:t xml:space="preserve"> </w:t>
            </w:r>
            <w:r w:rsidRPr="00BA5510">
              <w:rPr>
                <w:color w:val="FF0000"/>
                <w:sz w:val="18"/>
                <w:szCs w:val="18"/>
              </w:rPr>
              <w:t>М.Горького, 54</w:t>
            </w:r>
          </w:p>
        </w:tc>
        <w:tc>
          <w:tcPr>
            <w:tcW w:w="1705" w:type="pct"/>
            <w:shd w:val="clear" w:color="auto" w:fill="auto"/>
            <w:noWrap/>
            <w:vAlign w:val="center"/>
            <w:hideMark/>
          </w:tcPr>
          <w:p w14:paraId="06FD0847" w14:textId="79F69954" w:rsidR="000F1DC1" w:rsidRPr="00BA5510" w:rsidRDefault="000F1DC1" w:rsidP="00A330F8">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МКД</w:t>
            </w:r>
          </w:p>
        </w:tc>
        <w:tc>
          <w:tcPr>
            <w:tcW w:w="465" w:type="pct"/>
            <w:shd w:val="clear" w:color="auto" w:fill="auto"/>
            <w:noWrap/>
            <w:vAlign w:val="center"/>
            <w:hideMark/>
          </w:tcPr>
          <w:p w14:paraId="343340D8" w14:textId="63C897B2"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0,0519</w:t>
            </w:r>
          </w:p>
        </w:tc>
        <w:tc>
          <w:tcPr>
            <w:tcW w:w="465" w:type="pct"/>
            <w:vAlign w:val="center"/>
          </w:tcPr>
          <w:p w14:paraId="2D4B6906"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4108DAC1" w14:textId="2EE40D0D"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0,0519</w:t>
            </w:r>
          </w:p>
        </w:tc>
      </w:tr>
      <w:tr w:rsidR="00C9600F" w:rsidRPr="00BA5510" w14:paraId="0C85E1A4" w14:textId="77777777" w:rsidTr="00D16A94">
        <w:trPr>
          <w:trHeight w:val="283"/>
        </w:trPr>
        <w:tc>
          <w:tcPr>
            <w:tcW w:w="288" w:type="pct"/>
            <w:vAlign w:val="center"/>
          </w:tcPr>
          <w:p w14:paraId="6AF163C7"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5</w:t>
            </w:r>
          </w:p>
        </w:tc>
        <w:tc>
          <w:tcPr>
            <w:tcW w:w="1611" w:type="pct"/>
            <w:shd w:val="clear" w:color="auto" w:fill="auto"/>
            <w:noWrap/>
            <w:vAlign w:val="center"/>
            <w:hideMark/>
          </w:tcPr>
          <w:p w14:paraId="498DB0EB" w14:textId="23F3459D"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ул.</w:t>
            </w:r>
            <w:r w:rsidR="00D25F58" w:rsidRPr="00BA5510">
              <w:rPr>
                <w:color w:val="FF0000"/>
                <w:sz w:val="18"/>
                <w:szCs w:val="18"/>
              </w:rPr>
              <w:t xml:space="preserve"> </w:t>
            </w:r>
            <w:r w:rsidRPr="00BA5510">
              <w:rPr>
                <w:color w:val="FF0000"/>
                <w:sz w:val="18"/>
                <w:szCs w:val="18"/>
              </w:rPr>
              <w:t>М.Горького, 56</w:t>
            </w:r>
          </w:p>
        </w:tc>
        <w:tc>
          <w:tcPr>
            <w:tcW w:w="1705" w:type="pct"/>
            <w:shd w:val="clear" w:color="auto" w:fill="auto"/>
            <w:noWrap/>
            <w:vAlign w:val="center"/>
            <w:hideMark/>
          </w:tcPr>
          <w:p w14:paraId="5BC9094D" w14:textId="537AE84C" w:rsidR="000F1DC1" w:rsidRPr="00BA5510" w:rsidRDefault="000F1DC1" w:rsidP="00A330F8">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МКД</w:t>
            </w:r>
          </w:p>
        </w:tc>
        <w:tc>
          <w:tcPr>
            <w:tcW w:w="465" w:type="pct"/>
            <w:shd w:val="clear" w:color="auto" w:fill="auto"/>
            <w:noWrap/>
            <w:vAlign w:val="center"/>
            <w:hideMark/>
          </w:tcPr>
          <w:p w14:paraId="4A76B852" w14:textId="712B0E95"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0,0244</w:t>
            </w:r>
          </w:p>
        </w:tc>
        <w:tc>
          <w:tcPr>
            <w:tcW w:w="465" w:type="pct"/>
            <w:vAlign w:val="center"/>
          </w:tcPr>
          <w:p w14:paraId="478A0A77"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15C0478E" w14:textId="01F927EE"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0,0244</w:t>
            </w:r>
          </w:p>
        </w:tc>
      </w:tr>
      <w:tr w:rsidR="00C9600F" w:rsidRPr="00BA5510" w14:paraId="2796B03D" w14:textId="77777777" w:rsidTr="00D16A94">
        <w:trPr>
          <w:trHeight w:val="283"/>
        </w:trPr>
        <w:tc>
          <w:tcPr>
            <w:tcW w:w="288" w:type="pct"/>
            <w:vAlign w:val="center"/>
          </w:tcPr>
          <w:p w14:paraId="072DF5E5"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6</w:t>
            </w:r>
          </w:p>
        </w:tc>
        <w:tc>
          <w:tcPr>
            <w:tcW w:w="1611" w:type="pct"/>
            <w:shd w:val="clear" w:color="auto" w:fill="auto"/>
            <w:noWrap/>
            <w:vAlign w:val="center"/>
            <w:hideMark/>
          </w:tcPr>
          <w:p w14:paraId="093F1734" w14:textId="1CA93F6F"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ул.</w:t>
            </w:r>
            <w:r w:rsidR="00D25F58" w:rsidRPr="00BA5510">
              <w:rPr>
                <w:color w:val="FF0000"/>
                <w:sz w:val="18"/>
                <w:szCs w:val="18"/>
              </w:rPr>
              <w:t xml:space="preserve"> </w:t>
            </w:r>
            <w:r w:rsidRPr="00BA5510">
              <w:rPr>
                <w:color w:val="FF0000"/>
                <w:sz w:val="18"/>
                <w:szCs w:val="18"/>
              </w:rPr>
              <w:t>М.Горького, 60</w:t>
            </w:r>
          </w:p>
        </w:tc>
        <w:tc>
          <w:tcPr>
            <w:tcW w:w="1705" w:type="pct"/>
            <w:shd w:val="clear" w:color="auto" w:fill="auto"/>
            <w:noWrap/>
            <w:vAlign w:val="center"/>
            <w:hideMark/>
          </w:tcPr>
          <w:p w14:paraId="5469E488" w14:textId="5F2E02B6" w:rsidR="000F1DC1" w:rsidRPr="00BA5510" w:rsidRDefault="000F1DC1" w:rsidP="00A330F8">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МКД</w:t>
            </w:r>
          </w:p>
        </w:tc>
        <w:tc>
          <w:tcPr>
            <w:tcW w:w="465" w:type="pct"/>
            <w:shd w:val="clear" w:color="auto" w:fill="auto"/>
            <w:noWrap/>
            <w:vAlign w:val="center"/>
            <w:hideMark/>
          </w:tcPr>
          <w:p w14:paraId="7D71098C" w14:textId="4929AC0B"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0,0105</w:t>
            </w:r>
          </w:p>
        </w:tc>
        <w:tc>
          <w:tcPr>
            <w:tcW w:w="465" w:type="pct"/>
            <w:vAlign w:val="center"/>
          </w:tcPr>
          <w:p w14:paraId="74883F62"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29F498CD" w14:textId="41572CB9"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0,0105</w:t>
            </w:r>
          </w:p>
        </w:tc>
      </w:tr>
      <w:tr w:rsidR="00C9600F" w:rsidRPr="00BA5510" w14:paraId="7EB4CE9E" w14:textId="77777777" w:rsidTr="00D16A94">
        <w:trPr>
          <w:trHeight w:val="283"/>
        </w:trPr>
        <w:tc>
          <w:tcPr>
            <w:tcW w:w="288" w:type="pct"/>
            <w:vAlign w:val="center"/>
          </w:tcPr>
          <w:p w14:paraId="5AF3DDBD"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7</w:t>
            </w:r>
          </w:p>
        </w:tc>
        <w:tc>
          <w:tcPr>
            <w:tcW w:w="1611" w:type="pct"/>
            <w:shd w:val="clear" w:color="auto" w:fill="auto"/>
            <w:noWrap/>
            <w:vAlign w:val="center"/>
            <w:hideMark/>
          </w:tcPr>
          <w:p w14:paraId="588E83BC" w14:textId="225571AF"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ул.</w:t>
            </w:r>
            <w:r w:rsidR="00D25F58" w:rsidRPr="00BA5510">
              <w:rPr>
                <w:color w:val="FF0000"/>
                <w:sz w:val="18"/>
                <w:szCs w:val="18"/>
              </w:rPr>
              <w:t xml:space="preserve"> </w:t>
            </w:r>
            <w:r w:rsidRPr="00BA5510">
              <w:rPr>
                <w:color w:val="FF0000"/>
                <w:sz w:val="18"/>
                <w:szCs w:val="18"/>
              </w:rPr>
              <w:t>М.Горького, 66</w:t>
            </w:r>
          </w:p>
        </w:tc>
        <w:tc>
          <w:tcPr>
            <w:tcW w:w="1705" w:type="pct"/>
            <w:shd w:val="clear" w:color="auto" w:fill="auto"/>
            <w:noWrap/>
            <w:vAlign w:val="center"/>
            <w:hideMark/>
          </w:tcPr>
          <w:p w14:paraId="6E60A899" w14:textId="03299AF8" w:rsidR="000F1DC1" w:rsidRPr="00BA5510" w:rsidRDefault="000F1DC1" w:rsidP="00A330F8">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МКД</w:t>
            </w:r>
          </w:p>
        </w:tc>
        <w:tc>
          <w:tcPr>
            <w:tcW w:w="465" w:type="pct"/>
            <w:shd w:val="clear" w:color="auto" w:fill="auto"/>
            <w:noWrap/>
            <w:vAlign w:val="center"/>
            <w:hideMark/>
          </w:tcPr>
          <w:p w14:paraId="0D30E59A" w14:textId="1FABB62B"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0,0417</w:t>
            </w:r>
          </w:p>
        </w:tc>
        <w:tc>
          <w:tcPr>
            <w:tcW w:w="465" w:type="pct"/>
            <w:vAlign w:val="center"/>
          </w:tcPr>
          <w:p w14:paraId="27E50DB4"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194B742E" w14:textId="7C68E712"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0,0417</w:t>
            </w:r>
          </w:p>
        </w:tc>
      </w:tr>
      <w:tr w:rsidR="00C9600F" w:rsidRPr="00BA5510" w14:paraId="74876FCB" w14:textId="77777777" w:rsidTr="00D16A94">
        <w:trPr>
          <w:trHeight w:val="283"/>
        </w:trPr>
        <w:tc>
          <w:tcPr>
            <w:tcW w:w="288" w:type="pct"/>
            <w:vAlign w:val="center"/>
          </w:tcPr>
          <w:p w14:paraId="79676F4B"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8</w:t>
            </w:r>
          </w:p>
        </w:tc>
        <w:tc>
          <w:tcPr>
            <w:tcW w:w="1611" w:type="pct"/>
            <w:shd w:val="clear" w:color="auto" w:fill="auto"/>
            <w:noWrap/>
            <w:vAlign w:val="center"/>
            <w:hideMark/>
          </w:tcPr>
          <w:p w14:paraId="10257FAB" w14:textId="42F719E5"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ул.</w:t>
            </w:r>
            <w:r w:rsidR="00D25F58" w:rsidRPr="00BA5510">
              <w:rPr>
                <w:color w:val="FF0000"/>
                <w:sz w:val="18"/>
                <w:szCs w:val="18"/>
              </w:rPr>
              <w:t xml:space="preserve"> </w:t>
            </w:r>
            <w:r w:rsidRPr="00BA5510">
              <w:rPr>
                <w:color w:val="FF0000"/>
                <w:sz w:val="18"/>
                <w:szCs w:val="18"/>
              </w:rPr>
              <w:t>М.Горького, 66а</w:t>
            </w:r>
          </w:p>
        </w:tc>
        <w:tc>
          <w:tcPr>
            <w:tcW w:w="1705" w:type="pct"/>
            <w:shd w:val="clear" w:color="auto" w:fill="auto"/>
            <w:noWrap/>
            <w:vAlign w:val="center"/>
            <w:hideMark/>
          </w:tcPr>
          <w:p w14:paraId="099F7A7F" w14:textId="61645A2C" w:rsidR="000F1DC1" w:rsidRPr="00BA5510" w:rsidRDefault="000F1DC1" w:rsidP="00A330F8">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МКД</w:t>
            </w:r>
          </w:p>
        </w:tc>
        <w:tc>
          <w:tcPr>
            <w:tcW w:w="465" w:type="pct"/>
            <w:shd w:val="clear" w:color="auto" w:fill="auto"/>
            <w:noWrap/>
            <w:vAlign w:val="center"/>
            <w:hideMark/>
          </w:tcPr>
          <w:p w14:paraId="462B1687" w14:textId="364B40E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0,0851</w:t>
            </w:r>
          </w:p>
        </w:tc>
        <w:tc>
          <w:tcPr>
            <w:tcW w:w="465" w:type="pct"/>
            <w:vAlign w:val="center"/>
          </w:tcPr>
          <w:p w14:paraId="7E0C2250"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328D5F22" w14:textId="3C908699"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0,0851</w:t>
            </w:r>
          </w:p>
        </w:tc>
      </w:tr>
      <w:tr w:rsidR="00D4593C" w:rsidRPr="00BA5510" w14:paraId="1C1ACCDA" w14:textId="77777777" w:rsidTr="00D16A94">
        <w:trPr>
          <w:trHeight w:val="283"/>
        </w:trPr>
        <w:tc>
          <w:tcPr>
            <w:tcW w:w="288" w:type="pct"/>
          </w:tcPr>
          <w:p w14:paraId="0AD8B3CA" w14:textId="77777777"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p>
        </w:tc>
        <w:tc>
          <w:tcPr>
            <w:tcW w:w="1611" w:type="pct"/>
            <w:shd w:val="clear" w:color="auto" w:fill="auto"/>
            <w:noWrap/>
            <w:vAlign w:val="center"/>
            <w:hideMark/>
          </w:tcPr>
          <w:p w14:paraId="3675F55F" w14:textId="77777777"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color w:val="FF0000"/>
                <w:sz w:val="18"/>
                <w:szCs w:val="18"/>
                <w:lang w:eastAsia="ru-RU"/>
              </w:rPr>
              <w:t>Итого</w:t>
            </w:r>
          </w:p>
        </w:tc>
        <w:tc>
          <w:tcPr>
            <w:tcW w:w="1705" w:type="pct"/>
            <w:shd w:val="clear" w:color="auto" w:fill="auto"/>
            <w:noWrap/>
            <w:vAlign w:val="center"/>
            <w:hideMark/>
          </w:tcPr>
          <w:p w14:paraId="6652FEB3" w14:textId="77777777"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p>
        </w:tc>
        <w:tc>
          <w:tcPr>
            <w:tcW w:w="465" w:type="pct"/>
            <w:shd w:val="clear" w:color="auto" w:fill="auto"/>
            <w:noWrap/>
            <w:vAlign w:val="center"/>
            <w:hideMark/>
          </w:tcPr>
          <w:p w14:paraId="1901F3EB" w14:textId="7259ADD5"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r w:rsidRPr="00BA5510">
              <w:rPr>
                <w:b/>
                <w:bCs/>
                <w:color w:val="FF0000"/>
                <w:sz w:val="18"/>
                <w:szCs w:val="18"/>
              </w:rPr>
              <w:t>0,2697</w:t>
            </w:r>
          </w:p>
        </w:tc>
        <w:tc>
          <w:tcPr>
            <w:tcW w:w="465" w:type="pct"/>
            <w:vAlign w:val="center"/>
          </w:tcPr>
          <w:p w14:paraId="7AF73E82"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7A25EDA5" w14:textId="00A326B2"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r w:rsidRPr="00BA5510">
              <w:rPr>
                <w:b/>
                <w:bCs/>
                <w:color w:val="FF0000"/>
                <w:sz w:val="18"/>
                <w:szCs w:val="18"/>
              </w:rPr>
              <w:t>0,2697</w:t>
            </w:r>
          </w:p>
        </w:tc>
      </w:tr>
    </w:tbl>
    <w:p w14:paraId="4A62D15F" w14:textId="77777777" w:rsidR="00EB4144" w:rsidRPr="00C9600F" w:rsidRDefault="00EB4144">
      <w:pPr>
        <w:autoSpaceDE/>
        <w:autoSpaceDN/>
        <w:adjustRightInd/>
        <w:spacing w:line="240" w:lineRule="auto"/>
        <w:ind w:firstLine="0"/>
        <w:jc w:val="left"/>
      </w:pPr>
    </w:p>
    <w:p w14:paraId="4C070E5D" w14:textId="77777777" w:rsidR="00EB4144" w:rsidRPr="00C9600F" w:rsidRDefault="00EB4144">
      <w:pPr>
        <w:autoSpaceDE/>
        <w:autoSpaceDN/>
        <w:adjustRightInd/>
        <w:spacing w:line="240" w:lineRule="auto"/>
        <w:ind w:firstLine="0"/>
        <w:jc w:val="left"/>
        <w:rPr>
          <w:rFonts w:eastAsia="Courier New"/>
          <w:b/>
          <w:lang w:eastAsia="ru-RU"/>
          <w14:scene3d>
            <w14:camera w14:prst="orthographicFront"/>
            <w14:lightRig w14:rig="threePt" w14:dir="t">
              <w14:rot w14:lat="0" w14:lon="0" w14:rev="0"/>
            </w14:lightRig>
          </w14:scene3d>
        </w:rPr>
      </w:pPr>
      <w:r w:rsidRPr="00C9600F">
        <w:br w:type="page"/>
      </w:r>
    </w:p>
    <w:p w14:paraId="45BEF25B" w14:textId="77777777" w:rsidR="00993FAE" w:rsidRPr="00C9600F" w:rsidRDefault="00993FAE" w:rsidP="00993FAE">
      <w:pPr>
        <w:pStyle w:val="21"/>
      </w:pPr>
      <w:bookmarkStart w:id="102" w:name="_Toc201238917"/>
      <w:r w:rsidRPr="00C9600F">
        <w:lastRenderedPageBreak/>
        <w:t>Зоны действия котельной ЦРБ</w:t>
      </w:r>
      <w:bookmarkEnd w:id="102"/>
    </w:p>
    <w:p w14:paraId="49646E77" w14:textId="77777777" w:rsidR="00C73876" w:rsidRPr="00C9600F" w:rsidRDefault="00993FAE" w:rsidP="00256613">
      <w:pPr>
        <w:pStyle w:val="affffff9"/>
        <w:spacing w:after="120" w:line="324" w:lineRule="auto"/>
      </w:pPr>
      <w:r w:rsidRPr="00C9600F">
        <w:t xml:space="preserve">Котельная ЦРБ </w:t>
      </w:r>
      <w:r w:rsidR="00BF081E" w:rsidRPr="00C9600F">
        <w:t>Ветлужского филиала АО «НОКК»</w:t>
      </w:r>
      <w:r w:rsidR="00E650B2" w:rsidRPr="00C9600F">
        <w:t xml:space="preserve"> </w:t>
      </w:r>
      <w:r w:rsidRPr="00C9600F">
        <w:t>расположена по адресу г. Ветлуга ул. Люлина (корпус ЦРБ). Зона действия котельной описывается границами следующих улиц: Ленина, Микрорайон (см. рис. 4.</w:t>
      </w:r>
      <w:r w:rsidR="00331A2E" w:rsidRPr="00C9600F">
        <w:t>7</w:t>
      </w:r>
      <w:r w:rsidRPr="00C9600F">
        <w:t>.1).</w:t>
      </w:r>
    </w:p>
    <w:p w14:paraId="2CEEAA2B" w14:textId="77777777" w:rsidR="001C4CD2" w:rsidRPr="00C9600F" w:rsidRDefault="001C4CD2" w:rsidP="00993FAE">
      <w:pPr>
        <w:pStyle w:val="affffff9"/>
        <w:ind w:firstLine="0"/>
        <w:jc w:val="center"/>
      </w:pPr>
      <w:r w:rsidRPr="00C9600F">
        <w:rPr>
          <w:noProof/>
          <w:lang w:eastAsia="ru-RU"/>
        </w:rPr>
        <w:drawing>
          <wp:inline distT="0" distB="0" distL="0" distR="0" wp14:anchorId="5BBF79A8" wp14:editId="5BAB03BD">
            <wp:extent cx="6235892" cy="4188637"/>
            <wp:effectExtent l="0" t="0" r="0" b="2540"/>
            <wp:docPr id="35" name="Рисунок 35" descr="W:\!        ВСЕ СХЕМЫ ТЕПЛОСНАБЖЕНИЯ\! Нижегор. обл. Сх. теплоснаб\!  Схема Ветлужский район-Илья\Зоны действия\ЦРБ.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        ВСЕ СХЕМЫ ТЕПЛОСНАБЖЕНИЯ\! Нижегор. обл. Сх. теплоснаб\!  Схема Ветлужский район-Илья\Зоны действия\ЦРБ.bmp"/>
                    <pic:cNvPicPr>
                      <a:picLocks noChangeAspect="1" noChangeArrowheads="1"/>
                    </pic:cNvPicPr>
                  </pic:nvPicPr>
                  <pic:blipFill rotWithShape="1">
                    <a:blip r:embed="rId94">
                      <a:extLst>
                        <a:ext uri="{28A0092B-C50C-407E-A947-70E740481C1C}">
                          <a14:useLocalDpi xmlns:a14="http://schemas.microsoft.com/office/drawing/2010/main" val="0"/>
                        </a:ext>
                      </a:extLst>
                    </a:blip>
                    <a:srcRect l="6087" t="11307" r="3826" b="8263"/>
                    <a:stretch/>
                  </pic:blipFill>
                  <pic:spPr bwMode="auto">
                    <a:xfrm>
                      <a:off x="0" y="0"/>
                      <a:ext cx="6286275" cy="4222479"/>
                    </a:xfrm>
                    <a:prstGeom prst="rect">
                      <a:avLst/>
                    </a:prstGeom>
                    <a:noFill/>
                    <a:ln>
                      <a:noFill/>
                    </a:ln>
                    <a:extLst>
                      <a:ext uri="{53640926-AAD7-44D8-BBD7-CCE9431645EC}">
                        <a14:shadowObscured xmlns:a14="http://schemas.microsoft.com/office/drawing/2010/main"/>
                      </a:ext>
                    </a:extLst>
                  </pic:spPr>
                </pic:pic>
              </a:graphicData>
            </a:graphic>
          </wp:inline>
        </w:drawing>
      </w:r>
    </w:p>
    <w:p w14:paraId="5B02EC6A" w14:textId="266A1410" w:rsidR="00256613" w:rsidRPr="00C9600F" w:rsidRDefault="00993FAE" w:rsidP="00A537A5">
      <w:pPr>
        <w:pStyle w:val="a"/>
        <w:numPr>
          <w:ilvl w:val="3"/>
          <w:numId w:val="35"/>
        </w:numPr>
        <w:rPr>
          <w:color w:val="auto"/>
        </w:rPr>
      </w:pPr>
      <w:r w:rsidRPr="00C9600F">
        <w:rPr>
          <w:color w:val="auto"/>
        </w:rPr>
        <w:t>Зона действия котельной ЦРБ (</w:t>
      </w:r>
      <w:r w:rsidR="00AC645D" w:rsidRPr="00C9600F">
        <w:rPr>
          <w:color w:val="auto"/>
        </w:rPr>
        <w:t>обозначена сиреневым цветом</w:t>
      </w:r>
      <w:r w:rsidRPr="00C9600F">
        <w:rPr>
          <w:color w:val="auto"/>
        </w:rPr>
        <w:t>)</w:t>
      </w:r>
    </w:p>
    <w:p w14:paraId="1A349293" w14:textId="7D1C0DE6" w:rsidR="00256613" w:rsidRPr="00C9600F" w:rsidRDefault="00256613" w:rsidP="00256613">
      <w:pPr>
        <w:autoSpaceDE/>
        <w:autoSpaceDN/>
        <w:adjustRightInd/>
        <w:spacing w:line="324" w:lineRule="auto"/>
        <w:rPr>
          <w:sz w:val="22"/>
        </w:rPr>
      </w:pPr>
      <w:r w:rsidRPr="00C9600F">
        <w:rPr>
          <w:sz w:val="22"/>
        </w:rPr>
        <w:t xml:space="preserve">Перечень потребителей котельной </w:t>
      </w:r>
      <w:r w:rsidRPr="00C9600F">
        <w:t>ЦРБ</w:t>
      </w:r>
      <w:r w:rsidRPr="00C9600F">
        <w:rPr>
          <w:sz w:val="22"/>
        </w:rPr>
        <w:t xml:space="preserve"> с описанием расчетных тепловых нагрузок приведен в табл. 4.7.1.</w:t>
      </w:r>
    </w:p>
    <w:p w14:paraId="6DE7D2BD" w14:textId="77777777" w:rsidR="00256613" w:rsidRPr="00C9600F" w:rsidRDefault="00256613" w:rsidP="00256613">
      <w:pPr>
        <w:spacing w:after="60" w:line="240" w:lineRule="auto"/>
        <w:jc w:val="right"/>
        <w:rPr>
          <w:b/>
        </w:rPr>
      </w:pPr>
      <w:r w:rsidRPr="00C9600F">
        <w:rPr>
          <w:b/>
        </w:rPr>
        <w:t>Таблица 4.7.1</w:t>
      </w:r>
    </w:p>
    <w:tbl>
      <w:tblPr>
        <w:tblW w:w="4997"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555"/>
        <w:gridCol w:w="3100"/>
        <w:gridCol w:w="3281"/>
        <w:gridCol w:w="895"/>
        <w:gridCol w:w="895"/>
        <w:gridCol w:w="895"/>
      </w:tblGrid>
      <w:tr w:rsidR="00C9600F" w:rsidRPr="00BA5510" w14:paraId="57BDF16C" w14:textId="77777777" w:rsidTr="00D16A94">
        <w:trPr>
          <w:trHeight w:val="283"/>
        </w:trPr>
        <w:tc>
          <w:tcPr>
            <w:tcW w:w="288" w:type="pct"/>
            <w:vMerge w:val="restart"/>
            <w:vAlign w:val="center"/>
          </w:tcPr>
          <w:p w14:paraId="6ABE6490" w14:textId="77777777" w:rsidR="000F1DC1" w:rsidRPr="00BA5510" w:rsidRDefault="000F1DC1" w:rsidP="00D16A94">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color w:val="FF0000"/>
                <w:sz w:val="18"/>
                <w:szCs w:val="18"/>
                <w:lang w:eastAsia="ru-RU"/>
              </w:rPr>
              <w:t>№ п/п</w:t>
            </w:r>
          </w:p>
        </w:tc>
        <w:tc>
          <w:tcPr>
            <w:tcW w:w="1611" w:type="pct"/>
            <w:vMerge w:val="restart"/>
            <w:shd w:val="clear" w:color="auto" w:fill="auto"/>
            <w:noWrap/>
            <w:vAlign w:val="center"/>
          </w:tcPr>
          <w:p w14:paraId="2524C932" w14:textId="77777777" w:rsidR="000F1DC1" w:rsidRPr="00BA5510" w:rsidRDefault="000F1DC1" w:rsidP="00D16A94">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color w:val="FF0000"/>
                <w:sz w:val="18"/>
                <w:szCs w:val="18"/>
                <w:lang w:eastAsia="ru-RU"/>
              </w:rPr>
              <w:t xml:space="preserve">Адрес потребителя </w:t>
            </w:r>
            <w:r w:rsidRPr="00BA5510">
              <w:rPr>
                <w:rFonts w:eastAsia="Times New Roman"/>
                <w:b/>
                <w:color w:val="FF0000"/>
                <w:sz w:val="18"/>
                <w:szCs w:val="18"/>
                <w:lang w:eastAsia="ru-RU"/>
              </w:rPr>
              <w:br/>
              <w:t>тепловой энергии</w:t>
            </w:r>
          </w:p>
        </w:tc>
        <w:tc>
          <w:tcPr>
            <w:tcW w:w="1705" w:type="pct"/>
            <w:vMerge w:val="restart"/>
            <w:shd w:val="clear" w:color="auto" w:fill="auto"/>
            <w:noWrap/>
            <w:vAlign w:val="center"/>
          </w:tcPr>
          <w:p w14:paraId="0F4757B0" w14:textId="77777777" w:rsidR="000F1DC1" w:rsidRPr="00BA5510" w:rsidRDefault="000F1DC1" w:rsidP="00D16A94">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bCs/>
                <w:color w:val="FF0000"/>
                <w:sz w:val="18"/>
                <w:szCs w:val="18"/>
                <w:lang w:eastAsia="ru-RU"/>
              </w:rPr>
              <w:t>Тип потребителя</w:t>
            </w:r>
          </w:p>
        </w:tc>
        <w:tc>
          <w:tcPr>
            <w:tcW w:w="1395" w:type="pct"/>
            <w:gridSpan w:val="3"/>
            <w:shd w:val="clear" w:color="auto" w:fill="auto"/>
            <w:vAlign w:val="center"/>
          </w:tcPr>
          <w:p w14:paraId="3EFBAA38" w14:textId="77777777" w:rsidR="000F1DC1" w:rsidRPr="00BA5510" w:rsidRDefault="000F1DC1" w:rsidP="00D16A94">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color w:val="FF0000"/>
                <w:sz w:val="18"/>
                <w:szCs w:val="18"/>
                <w:lang w:eastAsia="ru-RU"/>
              </w:rPr>
              <w:t>Тепловая нагрузка Гкал/ч</w:t>
            </w:r>
          </w:p>
        </w:tc>
      </w:tr>
      <w:tr w:rsidR="00C9600F" w:rsidRPr="00BA5510" w14:paraId="0A04A06A" w14:textId="77777777" w:rsidTr="00D16A94">
        <w:trPr>
          <w:trHeight w:val="283"/>
        </w:trPr>
        <w:tc>
          <w:tcPr>
            <w:tcW w:w="288" w:type="pct"/>
            <w:vMerge/>
          </w:tcPr>
          <w:p w14:paraId="2CE3963A" w14:textId="77777777" w:rsidR="000F1DC1" w:rsidRPr="00BA5510" w:rsidRDefault="000F1DC1" w:rsidP="00D16A94">
            <w:pPr>
              <w:autoSpaceDE/>
              <w:autoSpaceDN/>
              <w:adjustRightInd/>
              <w:spacing w:line="240" w:lineRule="auto"/>
              <w:ind w:firstLine="0"/>
              <w:jc w:val="center"/>
              <w:rPr>
                <w:rFonts w:eastAsia="Times New Roman"/>
                <w:color w:val="FF0000"/>
                <w:sz w:val="18"/>
                <w:szCs w:val="18"/>
                <w:lang w:eastAsia="ru-RU"/>
              </w:rPr>
            </w:pPr>
          </w:p>
        </w:tc>
        <w:tc>
          <w:tcPr>
            <w:tcW w:w="1611" w:type="pct"/>
            <w:vMerge/>
            <w:shd w:val="clear" w:color="auto" w:fill="auto"/>
            <w:noWrap/>
            <w:vAlign w:val="center"/>
          </w:tcPr>
          <w:p w14:paraId="3206E851" w14:textId="77777777" w:rsidR="000F1DC1" w:rsidRPr="00BA5510" w:rsidRDefault="000F1DC1" w:rsidP="00D16A94">
            <w:pPr>
              <w:autoSpaceDE/>
              <w:autoSpaceDN/>
              <w:adjustRightInd/>
              <w:spacing w:line="240" w:lineRule="auto"/>
              <w:ind w:firstLine="0"/>
              <w:jc w:val="center"/>
              <w:rPr>
                <w:rFonts w:eastAsia="Times New Roman"/>
                <w:color w:val="FF0000"/>
                <w:sz w:val="18"/>
                <w:szCs w:val="18"/>
                <w:lang w:eastAsia="ru-RU"/>
              </w:rPr>
            </w:pPr>
          </w:p>
        </w:tc>
        <w:tc>
          <w:tcPr>
            <w:tcW w:w="1705" w:type="pct"/>
            <w:vMerge/>
            <w:shd w:val="clear" w:color="auto" w:fill="auto"/>
            <w:noWrap/>
            <w:vAlign w:val="center"/>
          </w:tcPr>
          <w:p w14:paraId="4E0B3C93" w14:textId="77777777" w:rsidR="000F1DC1" w:rsidRPr="00BA5510" w:rsidRDefault="000F1DC1" w:rsidP="00D16A94">
            <w:pPr>
              <w:autoSpaceDE/>
              <w:autoSpaceDN/>
              <w:adjustRightInd/>
              <w:spacing w:line="240" w:lineRule="auto"/>
              <w:ind w:firstLine="0"/>
              <w:jc w:val="center"/>
              <w:rPr>
                <w:rFonts w:eastAsia="Times New Roman"/>
                <w:color w:val="FF0000"/>
                <w:sz w:val="18"/>
                <w:szCs w:val="18"/>
                <w:lang w:eastAsia="ru-RU"/>
              </w:rPr>
            </w:pPr>
          </w:p>
        </w:tc>
        <w:tc>
          <w:tcPr>
            <w:tcW w:w="465" w:type="pct"/>
            <w:shd w:val="clear" w:color="auto" w:fill="auto"/>
            <w:vAlign w:val="center"/>
          </w:tcPr>
          <w:p w14:paraId="201FA261" w14:textId="77777777" w:rsidR="000F1DC1" w:rsidRPr="00BA5510" w:rsidRDefault="000F1DC1" w:rsidP="00D16A94">
            <w:pPr>
              <w:spacing w:line="240" w:lineRule="auto"/>
              <w:ind w:firstLine="0"/>
              <w:jc w:val="center"/>
              <w:rPr>
                <w:b/>
                <w:bCs/>
                <w:color w:val="FF0000"/>
                <w:sz w:val="18"/>
                <w:szCs w:val="18"/>
                <w:lang w:eastAsia="ru-RU"/>
              </w:rPr>
            </w:pPr>
            <w:r w:rsidRPr="00BA5510">
              <w:rPr>
                <w:b/>
                <w:bCs/>
                <w:color w:val="FF0000"/>
                <w:sz w:val="18"/>
                <w:szCs w:val="18"/>
                <w:lang w:eastAsia="ru-RU"/>
              </w:rPr>
              <w:t>Отоп. и вент.</w:t>
            </w:r>
          </w:p>
        </w:tc>
        <w:tc>
          <w:tcPr>
            <w:tcW w:w="465" w:type="pct"/>
            <w:shd w:val="clear" w:color="auto" w:fill="auto"/>
            <w:vAlign w:val="center"/>
          </w:tcPr>
          <w:p w14:paraId="78A527F2" w14:textId="77777777" w:rsidR="000F1DC1" w:rsidRPr="00BA5510" w:rsidRDefault="000F1DC1" w:rsidP="00D16A94">
            <w:pPr>
              <w:spacing w:line="240" w:lineRule="auto"/>
              <w:ind w:firstLine="0"/>
              <w:jc w:val="center"/>
              <w:rPr>
                <w:b/>
                <w:bCs/>
                <w:color w:val="FF0000"/>
                <w:sz w:val="18"/>
                <w:szCs w:val="18"/>
                <w:lang w:eastAsia="ru-RU"/>
              </w:rPr>
            </w:pPr>
            <w:r w:rsidRPr="00BA5510">
              <w:rPr>
                <w:b/>
                <w:bCs/>
                <w:color w:val="FF0000"/>
                <w:sz w:val="18"/>
                <w:szCs w:val="18"/>
                <w:lang w:eastAsia="ru-RU"/>
              </w:rPr>
              <w:t>ГВС</w:t>
            </w:r>
          </w:p>
        </w:tc>
        <w:tc>
          <w:tcPr>
            <w:tcW w:w="465" w:type="pct"/>
            <w:shd w:val="clear" w:color="auto" w:fill="auto"/>
            <w:vAlign w:val="center"/>
          </w:tcPr>
          <w:p w14:paraId="72FA5E68" w14:textId="77777777" w:rsidR="000F1DC1" w:rsidRPr="00BA5510" w:rsidRDefault="000F1DC1" w:rsidP="00D16A94">
            <w:pPr>
              <w:spacing w:line="240" w:lineRule="auto"/>
              <w:ind w:firstLine="0"/>
              <w:jc w:val="center"/>
              <w:rPr>
                <w:b/>
                <w:bCs/>
                <w:color w:val="FF0000"/>
                <w:sz w:val="18"/>
                <w:szCs w:val="18"/>
                <w:lang w:eastAsia="ru-RU"/>
              </w:rPr>
            </w:pPr>
            <w:r w:rsidRPr="00BA5510">
              <w:rPr>
                <w:b/>
                <w:bCs/>
                <w:color w:val="FF0000"/>
                <w:sz w:val="18"/>
                <w:szCs w:val="18"/>
                <w:lang w:eastAsia="ru-RU"/>
              </w:rPr>
              <w:t>Сумма</w:t>
            </w:r>
          </w:p>
        </w:tc>
      </w:tr>
      <w:tr w:rsidR="00C9600F" w:rsidRPr="00BA5510" w14:paraId="1E243845" w14:textId="77777777" w:rsidTr="00D16A94">
        <w:trPr>
          <w:trHeight w:val="283"/>
        </w:trPr>
        <w:tc>
          <w:tcPr>
            <w:tcW w:w="288" w:type="pct"/>
            <w:vAlign w:val="center"/>
          </w:tcPr>
          <w:p w14:paraId="6E8AB3E2"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1</w:t>
            </w:r>
          </w:p>
        </w:tc>
        <w:tc>
          <w:tcPr>
            <w:tcW w:w="1611" w:type="pct"/>
            <w:shd w:val="clear" w:color="auto" w:fill="auto"/>
            <w:noWrap/>
            <w:vAlign w:val="center"/>
            <w:hideMark/>
          </w:tcPr>
          <w:p w14:paraId="5A23D9D7" w14:textId="4FE68682"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ул.Ленина, 60</w:t>
            </w:r>
          </w:p>
        </w:tc>
        <w:tc>
          <w:tcPr>
            <w:tcW w:w="1705" w:type="pct"/>
            <w:shd w:val="clear" w:color="auto" w:fill="auto"/>
            <w:noWrap/>
            <w:vAlign w:val="center"/>
            <w:hideMark/>
          </w:tcPr>
          <w:p w14:paraId="2C68E6F2" w14:textId="2C58F252"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жилой дом блокированной застройки</w:t>
            </w:r>
          </w:p>
        </w:tc>
        <w:tc>
          <w:tcPr>
            <w:tcW w:w="465" w:type="pct"/>
            <w:shd w:val="clear" w:color="auto" w:fill="auto"/>
            <w:noWrap/>
            <w:vAlign w:val="center"/>
            <w:hideMark/>
          </w:tcPr>
          <w:p w14:paraId="4F70A396" w14:textId="0731C50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0,0350</w:t>
            </w:r>
          </w:p>
        </w:tc>
        <w:tc>
          <w:tcPr>
            <w:tcW w:w="465" w:type="pct"/>
            <w:vAlign w:val="center"/>
          </w:tcPr>
          <w:p w14:paraId="2F408AE2"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5A1CCE53" w14:textId="01AA0688"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0,0350</w:t>
            </w:r>
          </w:p>
        </w:tc>
      </w:tr>
      <w:tr w:rsidR="00C9600F" w:rsidRPr="00BA5510" w14:paraId="2C40C192" w14:textId="77777777" w:rsidTr="005C156E">
        <w:trPr>
          <w:trHeight w:val="454"/>
        </w:trPr>
        <w:tc>
          <w:tcPr>
            <w:tcW w:w="288" w:type="pct"/>
            <w:vAlign w:val="center"/>
          </w:tcPr>
          <w:p w14:paraId="6E8F7B0B"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2</w:t>
            </w:r>
          </w:p>
        </w:tc>
        <w:tc>
          <w:tcPr>
            <w:tcW w:w="1611" w:type="pct"/>
            <w:shd w:val="clear" w:color="auto" w:fill="auto"/>
            <w:noWrap/>
            <w:vAlign w:val="center"/>
            <w:hideMark/>
          </w:tcPr>
          <w:p w14:paraId="117035E2" w14:textId="34FC3912"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Ветлуга г, Ленина ул, дом № 50</w:t>
            </w:r>
          </w:p>
        </w:tc>
        <w:tc>
          <w:tcPr>
            <w:tcW w:w="1705" w:type="pct"/>
            <w:shd w:val="clear" w:color="auto" w:fill="auto"/>
            <w:noWrap/>
            <w:vAlign w:val="center"/>
            <w:hideMark/>
          </w:tcPr>
          <w:p w14:paraId="18CFCD56" w14:textId="165EEFA3"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ГБУЗ НО Ветлужская ЦРБ им. доктора Гусева П.Ф. </w:t>
            </w:r>
          </w:p>
        </w:tc>
        <w:tc>
          <w:tcPr>
            <w:tcW w:w="465" w:type="pct"/>
            <w:shd w:val="clear" w:color="auto" w:fill="auto"/>
            <w:noWrap/>
            <w:vAlign w:val="center"/>
            <w:hideMark/>
          </w:tcPr>
          <w:p w14:paraId="7705127D" w14:textId="56A41A6C" w:rsidR="000F1DC1" w:rsidRPr="00BA5510" w:rsidRDefault="000F1DC1" w:rsidP="000F1DC1">
            <w:pPr>
              <w:autoSpaceDE/>
              <w:autoSpaceDN/>
              <w:adjustRightInd/>
              <w:spacing w:line="240" w:lineRule="auto"/>
              <w:ind w:left="-57" w:right="-57" w:firstLine="0"/>
              <w:jc w:val="center"/>
              <w:rPr>
                <w:rFonts w:eastAsia="Times New Roman"/>
                <w:color w:val="FF0000"/>
                <w:sz w:val="18"/>
                <w:szCs w:val="18"/>
                <w:lang w:eastAsia="ru-RU"/>
              </w:rPr>
            </w:pPr>
            <w:r w:rsidRPr="00BA5510">
              <w:rPr>
                <w:color w:val="FF0000"/>
                <w:sz w:val="18"/>
                <w:szCs w:val="18"/>
              </w:rPr>
              <w:t>0,0177</w:t>
            </w:r>
          </w:p>
        </w:tc>
        <w:tc>
          <w:tcPr>
            <w:tcW w:w="465" w:type="pct"/>
            <w:vAlign w:val="center"/>
          </w:tcPr>
          <w:p w14:paraId="18A332BC"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47DE0A5F" w14:textId="2CAA9A33" w:rsidR="000F1DC1" w:rsidRPr="00BA5510" w:rsidRDefault="000F1DC1" w:rsidP="000F1DC1">
            <w:pPr>
              <w:autoSpaceDE/>
              <w:autoSpaceDN/>
              <w:adjustRightInd/>
              <w:spacing w:line="240" w:lineRule="auto"/>
              <w:ind w:left="-57" w:right="-57" w:firstLine="0"/>
              <w:jc w:val="center"/>
              <w:rPr>
                <w:rFonts w:eastAsia="Times New Roman"/>
                <w:color w:val="FF0000"/>
                <w:sz w:val="18"/>
                <w:szCs w:val="18"/>
                <w:lang w:eastAsia="ru-RU"/>
              </w:rPr>
            </w:pPr>
            <w:r w:rsidRPr="00BA5510">
              <w:rPr>
                <w:color w:val="FF0000"/>
                <w:sz w:val="18"/>
                <w:szCs w:val="18"/>
              </w:rPr>
              <w:t>0,0177</w:t>
            </w:r>
          </w:p>
        </w:tc>
      </w:tr>
      <w:tr w:rsidR="00C9600F" w:rsidRPr="00BA5510" w14:paraId="1F1DA0A1" w14:textId="77777777" w:rsidTr="005C156E">
        <w:trPr>
          <w:trHeight w:val="454"/>
        </w:trPr>
        <w:tc>
          <w:tcPr>
            <w:tcW w:w="288" w:type="pct"/>
            <w:vAlign w:val="center"/>
          </w:tcPr>
          <w:p w14:paraId="4B4EB676"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3</w:t>
            </w:r>
          </w:p>
        </w:tc>
        <w:tc>
          <w:tcPr>
            <w:tcW w:w="1611" w:type="pct"/>
            <w:shd w:val="clear" w:color="auto" w:fill="auto"/>
            <w:noWrap/>
            <w:vAlign w:val="center"/>
            <w:hideMark/>
          </w:tcPr>
          <w:p w14:paraId="25BA9E17" w14:textId="73075778"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Ветлуга г, Ленина ул, дом № 50</w:t>
            </w:r>
          </w:p>
        </w:tc>
        <w:tc>
          <w:tcPr>
            <w:tcW w:w="1705" w:type="pct"/>
            <w:shd w:val="clear" w:color="auto" w:fill="auto"/>
            <w:noWrap/>
            <w:vAlign w:val="center"/>
            <w:hideMark/>
          </w:tcPr>
          <w:p w14:paraId="034FAE4D" w14:textId="324871E5"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ГБУЗ НО Ветлужская ЦРБ им. доктора Гусева П.Ф. </w:t>
            </w:r>
          </w:p>
        </w:tc>
        <w:tc>
          <w:tcPr>
            <w:tcW w:w="465" w:type="pct"/>
            <w:shd w:val="clear" w:color="auto" w:fill="auto"/>
            <w:noWrap/>
            <w:vAlign w:val="center"/>
            <w:hideMark/>
          </w:tcPr>
          <w:p w14:paraId="22DE8090" w14:textId="59160CE6"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0,0308</w:t>
            </w:r>
          </w:p>
        </w:tc>
        <w:tc>
          <w:tcPr>
            <w:tcW w:w="465" w:type="pct"/>
            <w:vAlign w:val="center"/>
          </w:tcPr>
          <w:p w14:paraId="4CF6DDD2"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35A89309" w14:textId="6783DC3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0,0308</w:t>
            </w:r>
          </w:p>
        </w:tc>
      </w:tr>
      <w:tr w:rsidR="00C9600F" w:rsidRPr="00BA5510" w14:paraId="16403A04" w14:textId="77777777" w:rsidTr="005C156E">
        <w:trPr>
          <w:trHeight w:val="454"/>
        </w:trPr>
        <w:tc>
          <w:tcPr>
            <w:tcW w:w="288" w:type="pct"/>
            <w:vAlign w:val="center"/>
          </w:tcPr>
          <w:p w14:paraId="4EA80A97"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4</w:t>
            </w:r>
          </w:p>
        </w:tc>
        <w:tc>
          <w:tcPr>
            <w:tcW w:w="1611" w:type="pct"/>
            <w:shd w:val="clear" w:color="auto" w:fill="auto"/>
            <w:noWrap/>
            <w:vAlign w:val="center"/>
            <w:hideMark/>
          </w:tcPr>
          <w:p w14:paraId="1FAB3559" w14:textId="3DF4FE34" w:rsidR="000F1DC1" w:rsidRPr="00BA5510" w:rsidRDefault="000F1DC1" w:rsidP="000F1DC1">
            <w:pPr>
              <w:autoSpaceDE/>
              <w:autoSpaceDN/>
              <w:adjustRightInd/>
              <w:spacing w:line="240" w:lineRule="auto"/>
              <w:ind w:firstLine="0"/>
              <w:jc w:val="left"/>
              <w:rPr>
                <w:rFonts w:eastAsia="Times New Roman"/>
                <w:color w:val="FF0000"/>
                <w:sz w:val="18"/>
                <w:szCs w:val="18"/>
                <w:lang w:eastAsia="ru-RU"/>
              </w:rPr>
            </w:pPr>
            <w:r w:rsidRPr="00BA5510">
              <w:rPr>
                <w:color w:val="FF0000"/>
                <w:sz w:val="18"/>
                <w:szCs w:val="18"/>
              </w:rPr>
              <w:t>Ветлуга г, Ленина ул, дом № 50</w:t>
            </w:r>
          </w:p>
        </w:tc>
        <w:tc>
          <w:tcPr>
            <w:tcW w:w="1705" w:type="pct"/>
            <w:shd w:val="clear" w:color="auto" w:fill="auto"/>
            <w:noWrap/>
            <w:vAlign w:val="center"/>
            <w:hideMark/>
          </w:tcPr>
          <w:p w14:paraId="062A5FCB" w14:textId="08691F0A"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ГБУЗ НО Ветлужская ЦРБ им. доктора Гусева П.Ф. </w:t>
            </w:r>
          </w:p>
        </w:tc>
        <w:tc>
          <w:tcPr>
            <w:tcW w:w="465" w:type="pct"/>
            <w:shd w:val="clear" w:color="auto" w:fill="auto"/>
            <w:noWrap/>
            <w:vAlign w:val="center"/>
            <w:hideMark/>
          </w:tcPr>
          <w:p w14:paraId="22A994A9" w14:textId="31242ED8"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0,1046</w:t>
            </w:r>
          </w:p>
        </w:tc>
        <w:tc>
          <w:tcPr>
            <w:tcW w:w="465" w:type="pct"/>
            <w:vAlign w:val="center"/>
          </w:tcPr>
          <w:p w14:paraId="5EB8EDC9"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7787226A" w14:textId="5AE2368A"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0,1046</w:t>
            </w:r>
          </w:p>
        </w:tc>
      </w:tr>
      <w:tr w:rsidR="00C9600F" w:rsidRPr="00BA5510" w14:paraId="6DD1C168" w14:textId="77777777" w:rsidTr="005C156E">
        <w:trPr>
          <w:trHeight w:val="454"/>
        </w:trPr>
        <w:tc>
          <w:tcPr>
            <w:tcW w:w="288" w:type="pct"/>
            <w:vAlign w:val="center"/>
          </w:tcPr>
          <w:p w14:paraId="38FE6885"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5</w:t>
            </w:r>
          </w:p>
        </w:tc>
        <w:tc>
          <w:tcPr>
            <w:tcW w:w="1611" w:type="pct"/>
            <w:shd w:val="clear" w:color="auto" w:fill="auto"/>
            <w:noWrap/>
            <w:vAlign w:val="center"/>
            <w:hideMark/>
          </w:tcPr>
          <w:p w14:paraId="12FC9195" w14:textId="6517C0BC"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Ветлуга г, Ленина ул, дом № 50</w:t>
            </w:r>
          </w:p>
        </w:tc>
        <w:tc>
          <w:tcPr>
            <w:tcW w:w="1705" w:type="pct"/>
            <w:shd w:val="clear" w:color="auto" w:fill="auto"/>
            <w:noWrap/>
            <w:vAlign w:val="center"/>
            <w:hideMark/>
          </w:tcPr>
          <w:p w14:paraId="7E69BDBE" w14:textId="3B119E0E"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ГБУЗ НО Ветлужская ЦРБ им. доктора Гусева П.Ф. </w:t>
            </w:r>
          </w:p>
        </w:tc>
        <w:tc>
          <w:tcPr>
            <w:tcW w:w="465" w:type="pct"/>
            <w:shd w:val="clear" w:color="auto" w:fill="auto"/>
            <w:noWrap/>
            <w:vAlign w:val="center"/>
            <w:hideMark/>
          </w:tcPr>
          <w:p w14:paraId="39A12034" w14:textId="4C1D766D"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0,3158</w:t>
            </w:r>
          </w:p>
        </w:tc>
        <w:tc>
          <w:tcPr>
            <w:tcW w:w="465" w:type="pct"/>
            <w:vAlign w:val="center"/>
          </w:tcPr>
          <w:p w14:paraId="755D403B"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1576135E" w14:textId="1C3A2136"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0,3158</w:t>
            </w:r>
          </w:p>
        </w:tc>
      </w:tr>
      <w:tr w:rsidR="00C9600F" w:rsidRPr="00BA5510" w14:paraId="4028DF1F" w14:textId="77777777" w:rsidTr="005C156E">
        <w:trPr>
          <w:trHeight w:val="454"/>
        </w:trPr>
        <w:tc>
          <w:tcPr>
            <w:tcW w:w="288" w:type="pct"/>
            <w:vAlign w:val="center"/>
          </w:tcPr>
          <w:p w14:paraId="22F59ED4"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6</w:t>
            </w:r>
          </w:p>
        </w:tc>
        <w:tc>
          <w:tcPr>
            <w:tcW w:w="1611" w:type="pct"/>
            <w:shd w:val="clear" w:color="auto" w:fill="auto"/>
            <w:noWrap/>
            <w:vAlign w:val="center"/>
            <w:hideMark/>
          </w:tcPr>
          <w:p w14:paraId="43DB0228" w14:textId="6CC8C4F9"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Ветлуга г, Ленина ул, дом № 50</w:t>
            </w:r>
          </w:p>
        </w:tc>
        <w:tc>
          <w:tcPr>
            <w:tcW w:w="1705" w:type="pct"/>
            <w:shd w:val="clear" w:color="auto" w:fill="auto"/>
            <w:noWrap/>
            <w:vAlign w:val="center"/>
            <w:hideMark/>
          </w:tcPr>
          <w:p w14:paraId="43EE9BE3" w14:textId="50D16E1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ГБУЗ НО Ветлужская ЦРБ им. доктора Гусева П.Ф. </w:t>
            </w:r>
          </w:p>
        </w:tc>
        <w:tc>
          <w:tcPr>
            <w:tcW w:w="465" w:type="pct"/>
            <w:shd w:val="clear" w:color="auto" w:fill="auto"/>
            <w:noWrap/>
            <w:vAlign w:val="center"/>
            <w:hideMark/>
          </w:tcPr>
          <w:p w14:paraId="33DF27C3" w14:textId="56C3556D"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0,0456</w:t>
            </w:r>
          </w:p>
        </w:tc>
        <w:tc>
          <w:tcPr>
            <w:tcW w:w="465" w:type="pct"/>
            <w:vAlign w:val="center"/>
          </w:tcPr>
          <w:p w14:paraId="13052495"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47591935" w14:textId="3DC36FBB"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0,0456</w:t>
            </w:r>
          </w:p>
        </w:tc>
      </w:tr>
      <w:tr w:rsidR="00C9600F" w:rsidRPr="00BA5510" w14:paraId="51F83F52" w14:textId="77777777" w:rsidTr="005C156E">
        <w:trPr>
          <w:trHeight w:val="454"/>
        </w:trPr>
        <w:tc>
          <w:tcPr>
            <w:tcW w:w="288" w:type="pct"/>
            <w:vAlign w:val="center"/>
          </w:tcPr>
          <w:p w14:paraId="7B046C12"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7</w:t>
            </w:r>
          </w:p>
        </w:tc>
        <w:tc>
          <w:tcPr>
            <w:tcW w:w="1611" w:type="pct"/>
            <w:shd w:val="clear" w:color="auto" w:fill="auto"/>
            <w:noWrap/>
            <w:vAlign w:val="center"/>
            <w:hideMark/>
          </w:tcPr>
          <w:p w14:paraId="73B2D723" w14:textId="033A63D1" w:rsidR="000F1DC1" w:rsidRPr="00BA5510" w:rsidRDefault="000F1DC1" w:rsidP="000F1DC1">
            <w:pPr>
              <w:autoSpaceDE/>
              <w:autoSpaceDN/>
              <w:adjustRightInd/>
              <w:spacing w:line="240" w:lineRule="auto"/>
              <w:ind w:firstLine="0"/>
              <w:rPr>
                <w:rFonts w:eastAsia="Times New Roman"/>
                <w:color w:val="FF0000"/>
                <w:sz w:val="18"/>
                <w:szCs w:val="18"/>
                <w:lang w:eastAsia="ru-RU"/>
              </w:rPr>
            </w:pPr>
            <w:r w:rsidRPr="00BA5510">
              <w:rPr>
                <w:color w:val="FF0000"/>
                <w:sz w:val="18"/>
                <w:szCs w:val="18"/>
              </w:rPr>
              <w:t>Ветлуга г, Ленина ул, дом № 50</w:t>
            </w:r>
          </w:p>
        </w:tc>
        <w:tc>
          <w:tcPr>
            <w:tcW w:w="1705" w:type="pct"/>
            <w:shd w:val="clear" w:color="auto" w:fill="auto"/>
            <w:noWrap/>
            <w:vAlign w:val="center"/>
            <w:hideMark/>
          </w:tcPr>
          <w:p w14:paraId="2EF4496F" w14:textId="061CB232"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 xml:space="preserve">ГБУЗ НО Ветлужская ЦРБ им. доктора Гусева П.Ф. </w:t>
            </w:r>
          </w:p>
        </w:tc>
        <w:tc>
          <w:tcPr>
            <w:tcW w:w="465" w:type="pct"/>
            <w:shd w:val="clear" w:color="auto" w:fill="auto"/>
            <w:noWrap/>
            <w:vAlign w:val="center"/>
            <w:hideMark/>
          </w:tcPr>
          <w:p w14:paraId="6CB1FA91" w14:textId="0DE0FB8C"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0,0617</w:t>
            </w:r>
          </w:p>
        </w:tc>
        <w:tc>
          <w:tcPr>
            <w:tcW w:w="465" w:type="pct"/>
            <w:vAlign w:val="center"/>
          </w:tcPr>
          <w:p w14:paraId="02E68550"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6095129F" w14:textId="23AD9A2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color w:val="FF0000"/>
                <w:sz w:val="18"/>
                <w:szCs w:val="18"/>
              </w:rPr>
              <w:t>0,0617</w:t>
            </w:r>
          </w:p>
        </w:tc>
      </w:tr>
      <w:tr w:rsidR="00C9600F" w:rsidRPr="00BA5510" w14:paraId="7810A680" w14:textId="77777777" w:rsidTr="00D16A94">
        <w:trPr>
          <w:trHeight w:val="283"/>
        </w:trPr>
        <w:tc>
          <w:tcPr>
            <w:tcW w:w="288" w:type="pct"/>
          </w:tcPr>
          <w:p w14:paraId="3912E80D" w14:textId="77777777"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p>
        </w:tc>
        <w:tc>
          <w:tcPr>
            <w:tcW w:w="1611" w:type="pct"/>
            <w:shd w:val="clear" w:color="auto" w:fill="auto"/>
            <w:noWrap/>
            <w:vAlign w:val="center"/>
            <w:hideMark/>
          </w:tcPr>
          <w:p w14:paraId="255D1371" w14:textId="77777777"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r w:rsidRPr="00BA5510">
              <w:rPr>
                <w:rFonts w:eastAsia="Times New Roman"/>
                <w:b/>
                <w:color w:val="FF0000"/>
                <w:sz w:val="18"/>
                <w:szCs w:val="18"/>
                <w:lang w:eastAsia="ru-RU"/>
              </w:rPr>
              <w:t>Итого</w:t>
            </w:r>
          </w:p>
        </w:tc>
        <w:tc>
          <w:tcPr>
            <w:tcW w:w="1705" w:type="pct"/>
            <w:shd w:val="clear" w:color="auto" w:fill="auto"/>
            <w:noWrap/>
            <w:vAlign w:val="center"/>
            <w:hideMark/>
          </w:tcPr>
          <w:p w14:paraId="7EBF8BEC" w14:textId="77777777"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p>
        </w:tc>
        <w:tc>
          <w:tcPr>
            <w:tcW w:w="465" w:type="pct"/>
            <w:shd w:val="clear" w:color="auto" w:fill="auto"/>
            <w:noWrap/>
            <w:vAlign w:val="center"/>
            <w:hideMark/>
          </w:tcPr>
          <w:p w14:paraId="1567CD94" w14:textId="3AB37731"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r w:rsidRPr="00BA5510">
              <w:rPr>
                <w:b/>
                <w:bCs/>
                <w:color w:val="FF0000"/>
                <w:sz w:val="18"/>
                <w:szCs w:val="18"/>
              </w:rPr>
              <w:t>0,6112</w:t>
            </w:r>
          </w:p>
        </w:tc>
        <w:tc>
          <w:tcPr>
            <w:tcW w:w="465" w:type="pct"/>
            <w:vAlign w:val="center"/>
          </w:tcPr>
          <w:p w14:paraId="4A466F85" w14:textId="77777777" w:rsidR="000F1DC1" w:rsidRPr="00BA5510" w:rsidRDefault="000F1DC1" w:rsidP="000F1DC1">
            <w:pPr>
              <w:autoSpaceDE/>
              <w:autoSpaceDN/>
              <w:adjustRightInd/>
              <w:spacing w:line="240" w:lineRule="auto"/>
              <w:ind w:firstLine="0"/>
              <w:jc w:val="center"/>
              <w:rPr>
                <w:rFonts w:eastAsia="Times New Roman"/>
                <w:color w:val="FF0000"/>
                <w:sz w:val="18"/>
                <w:szCs w:val="18"/>
                <w:lang w:eastAsia="ru-RU"/>
              </w:rPr>
            </w:pPr>
            <w:r w:rsidRPr="00BA5510">
              <w:rPr>
                <w:rFonts w:eastAsia="Times New Roman"/>
                <w:color w:val="FF0000"/>
                <w:sz w:val="18"/>
                <w:szCs w:val="18"/>
                <w:lang w:eastAsia="ru-RU"/>
              </w:rPr>
              <w:t>0,0</w:t>
            </w:r>
          </w:p>
        </w:tc>
        <w:tc>
          <w:tcPr>
            <w:tcW w:w="465" w:type="pct"/>
            <w:shd w:val="clear" w:color="auto" w:fill="auto"/>
            <w:vAlign w:val="center"/>
          </w:tcPr>
          <w:p w14:paraId="0B312978" w14:textId="4A357E8E" w:rsidR="000F1DC1" w:rsidRPr="00BA5510" w:rsidRDefault="000F1DC1" w:rsidP="000F1DC1">
            <w:pPr>
              <w:autoSpaceDE/>
              <w:autoSpaceDN/>
              <w:adjustRightInd/>
              <w:spacing w:line="240" w:lineRule="auto"/>
              <w:ind w:firstLine="0"/>
              <w:jc w:val="center"/>
              <w:rPr>
                <w:rFonts w:eastAsia="Times New Roman"/>
                <w:b/>
                <w:color w:val="FF0000"/>
                <w:sz w:val="18"/>
                <w:szCs w:val="18"/>
                <w:lang w:eastAsia="ru-RU"/>
              </w:rPr>
            </w:pPr>
            <w:r w:rsidRPr="00BA5510">
              <w:rPr>
                <w:b/>
                <w:bCs/>
                <w:color w:val="FF0000"/>
                <w:sz w:val="18"/>
                <w:szCs w:val="18"/>
              </w:rPr>
              <w:t>0,6112</w:t>
            </w:r>
          </w:p>
        </w:tc>
      </w:tr>
    </w:tbl>
    <w:p w14:paraId="1AB4DEAB" w14:textId="77777777" w:rsidR="00830CD9" w:rsidRPr="00C9600F" w:rsidRDefault="00830CD9" w:rsidP="00F74242">
      <w:pPr>
        <w:pStyle w:val="30"/>
        <w:numPr>
          <w:ilvl w:val="0"/>
          <w:numId w:val="0"/>
        </w:numPr>
      </w:pPr>
      <w:r w:rsidRPr="00C9600F">
        <w:br w:type="page"/>
      </w:r>
    </w:p>
    <w:p w14:paraId="27CEFFF8" w14:textId="7CF97759" w:rsidR="001C4CD2" w:rsidRPr="00C9600F" w:rsidRDefault="001C4CD2" w:rsidP="00490F56">
      <w:pPr>
        <w:pStyle w:val="21"/>
        <w:spacing w:after="240"/>
      </w:pPr>
      <w:bookmarkStart w:id="103" w:name="_Toc201238918"/>
      <w:r w:rsidRPr="00C9600F">
        <w:lastRenderedPageBreak/>
        <w:t xml:space="preserve">Зоны действия котельной </w:t>
      </w:r>
      <w:r w:rsidR="00F27853" w:rsidRPr="00C9600F">
        <w:t xml:space="preserve">ВЛТ </w:t>
      </w:r>
      <w:r w:rsidRPr="00C9600F">
        <w:t>ООО «Поволжье-Ресурс»</w:t>
      </w:r>
      <w:bookmarkEnd w:id="103"/>
    </w:p>
    <w:p w14:paraId="4B3E8943" w14:textId="0E81ADA9" w:rsidR="001C4CD2" w:rsidRPr="00C9600F" w:rsidRDefault="001C4CD2" w:rsidP="001C4CD2">
      <w:pPr>
        <w:pStyle w:val="affffff9"/>
      </w:pPr>
      <w:r w:rsidRPr="00C9600F">
        <w:t>Котельная ООО «Поволжье-Ресурс» расположена по адресу г. Ветлуга</w:t>
      </w:r>
      <w:r w:rsidR="008E47E1" w:rsidRPr="00C9600F">
        <w:t>,</w:t>
      </w:r>
      <w:r w:rsidRPr="00C9600F">
        <w:t xml:space="preserve"> территория ВЛТ. Зона действия котельной описывается границами улицы М</w:t>
      </w:r>
      <w:r w:rsidR="00F8304D" w:rsidRPr="00C9600F">
        <w:t>.</w:t>
      </w:r>
      <w:r w:rsidRPr="00C9600F">
        <w:t xml:space="preserve"> Горького и территорией ВЛТ (см. рис. 4.</w:t>
      </w:r>
      <w:r w:rsidR="00331A2E" w:rsidRPr="00C9600F">
        <w:t>8</w:t>
      </w:r>
      <w:r w:rsidRPr="00C9600F">
        <w:t>.1).</w:t>
      </w:r>
    </w:p>
    <w:p w14:paraId="3924A3B6" w14:textId="24D41789" w:rsidR="001C4CD2" w:rsidRPr="00C9600F" w:rsidRDefault="00F6205D" w:rsidP="001C4CD2">
      <w:pPr>
        <w:pStyle w:val="affffff9"/>
        <w:ind w:firstLine="0"/>
        <w:jc w:val="center"/>
      </w:pPr>
      <w:r w:rsidRPr="00C9600F">
        <w:rPr>
          <w:noProof/>
          <w:lang w:eastAsia="ru-RU"/>
        </w:rPr>
        <w:drawing>
          <wp:inline distT="0" distB="0" distL="0" distR="0" wp14:anchorId="437F5756" wp14:editId="01F18722">
            <wp:extent cx="6113780" cy="3529965"/>
            <wp:effectExtent l="0" t="0" r="127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13780" cy="3529965"/>
                    </a:xfrm>
                    <a:prstGeom prst="rect">
                      <a:avLst/>
                    </a:prstGeom>
                    <a:noFill/>
                    <a:ln>
                      <a:noFill/>
                    </a:ln>
                  </pic:spPr>
                </pic:pic>
              </a:graphicData>
            </a:graphic>
          </wp:inline>
        </w:drawing>
      </w:r>
    </w:p>
    <w:p w14:paraId="4DA944D3" w14:textId="15B63645" w:rsidR="001C4CD2" w:rsidRPr="00C9600F" w:rsidRDefault="001C4CD2" w:rsidP="00490F56">
      <w:pPr>
        <w:pStyle w:val="a"/>
        <w:numPr>
          <w:ilvl w:val="3"/>
          <w:numId w:val="36"/>
        </w:numPr>
        <w:ind w:left="0"/>
        <w:rPr>
          <w:color w:val="auto"/>
          <w:sz w:val="22"/>
        </w:rPr>
      </w:pPr>
      <w:r w:rsidRPr="00C9600F">
        <w:rPr>
          <w:color w:val="auto"/>
        </w:rPr>
        <w:t>Зона действия котельной ООО «Поволжье-Ресурс» (</w:t>
      </w:r>
      <w:r w:rsidR="00AC645D" w:rsidRPr="00C9600F">
        <w:rPr>
          <w:color w:val="auto"/>
        </w:rPr>
        <w:t>обозначена сиреневым цветом</w:t>
      </w:r>
      <w:r w:rsidRPr="00C9600F">
        <w:rPr>
          <w:color w:val="auto"/>
        </w:rPr>
        <w:t>)</w:t>
      </w:r>
    </w:p>
    <w:p w14:paraId="1EA3DA4A" w14:textId="5992B67A" w:rsidR="00CC37D7" w:rsidRPr="00C9600F" w:rsidRDefault="00CC37D7" w:rsidP="00CC37D7">
      <w:pPr>
        <w:autoSpaceDE/>
        <w:autoSpaceDN/>
        <w:adjustRightInd/>
        <w:spacing w:line="324" w:lineRule="auto"/>
        <w:rPr>
          <w:sz w:val="22"/>
        </w:rPr>
      </w:pPr>
      <w:r w:rsidRPr="00C9600F">
        <w:rPr>
          <w:sz w:val="22"/>
        </w:rPr>
        <w:t xml:space="preserve">Перечень потребителей котельной </w:t>
      </w:r>
      <w:r w:rsidRPr="00C9600F">
        <w:t xml:space="preserve">ООО «Поволжье-Ресурс» </w:t>
      </w:r>
      <w:r w:rsidRPr="00C9600F">
        <w:rPr>
          <w:sz w:val="22"/>
        </w:rPr>
        <w:t>с описанием расчетных тепловых нагрузок приведен в табл. 4.8.1.</w:t>
      </w:r>
    </w:p>
    <w:p w14:paraId="0EFA1B28" w14:textId="7EA3B0DD" w:rsidR="00CC37D7" w:rsidRPr="00C9600F" w:rsidRDefault="00CC37D7" w:rsidP="00CC37D7">
      <w:pPr>
        <w:spacing w:after="60" w:line="240" w:lineRule="auto"/>
        <w:jc w:val="right"/>
        <w:rPr>
          <w:b/>
        </w:rPr>
      </w:pPr>
      <w:r w:rsidRPr="00C9600F">
        <w:rPr>
          <w:b/>
        </w:rPr>
        <w:t>Таблица 4.8.1</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554"/>
        <w:gridCol w:w="5248"/>
        <w:gridCol w:w="1275"/>
        <w:gridCol w:w="1275"/>
        <w:gridCol w:w="1275"/>
      </w:tblGrid>
      <w:tr w:rsidR="00C9600F" w:rsidRPr="00C9600F" w14:paraId="1CFABD2C" w14:textId="77777777" w:rsidTr="00D26AD8">
        <w:trPr>
          <w:trHeight w:val="340"/>
          <w:tblHeader/>
        </w:trPr>
        <w:tc>
          <w:tcPr>
            <w:tcW w:w="288" w:type="pct"/>
            <w:vMerge w:val="restart"/>
            <w:vAlign w:val="center"/>
          </w:tcPr>
          <w:p w14:paraId="134DD758" w14:textId="77777777" w:rsidR="00794DF9" w:rsidRPr="00C9600F" w:rsidRDefault="00794DF9" w:rsidP="00D26AD8">
            <w:pPr>
              <w:autoSpaceDE/>
              <w:autoSpaceDN/>
              <w:adjustRightInd/>
              <w:spacing w:line="240" w:lineRule="auto"/>
              <w:ind w:firstLine="0"/>
              <w:jc w:val="center"/>
              <w:rPr>
                <w:rFonts w:eastAsia="Times New Roman"/>
                <w:b/>
                <w:sz w:val="18"/>
                <w:szCs w:val="18"/>
                <w:lang w:eastAsia="ru-RU"/>
              </w:rPr>
            </w:pPr>
            <w:r w:rsidRPr="00C9600F">
              <w:rPr>
                <w:rFonts w:eastAsia="Times New Roman"/>
                <w:b/>
                <w:sz w:val="18"/>
                <w:szCs w:val="18"/>
                <w:lang w:eastAsia="ru-RU"/>
              </w:rPr>
              <w:t>№ п/п</w:t>
            </w:r>
          </w:p>
        </w:tc>
        <w:tc>
          <w:tcPr>
            <w:tcW w:w="2726" w:type="pct"/>
            <w:vMerge w:val="restart"/>
            <w:shd w:val="clear" w:color="auto" w:fill="auto"/>
            <w:noWrap/>
            <w:vAlign w:val="center"/>
          </w:tcPr>
          <w:p w14:paraId="2C4B0CFB" w14:textId="77777777" w:rsidR="00794DF9" w:rsidRPr="00C9600F" w:rsidRDefault="00794DF9" w:rsidP="00D26AD8">
            <w:pPr>
              <w:autoSpaceDE/>
              <w:autoSpaceDN/>
              <w:adjustRightInd/>
              <w:spacing w:line="240" w:lineRule="auto"/>
              <w:ind w:firstLine="0"/>
              <w:jc w:val="center"/>
              <w:rPr>
                <w:rFonts w:eastAsia="Times New Roman"/>
                <w:b/>
                <w:sz w:val="18"/>
                <w:szCs w:val="18"/>
                <w:lang w:eastAsia="ru-RU"/>
              </w:rPr>
            </w:pPr>
            <w:r w:rsidRPr="00C9600F">
              <w:rPr>
                <w:rFonts w:eastAsia="Times New Roman"/>
                <w:b/>
                <w:sz w:val="18"/>
                <w:szCs w:val="18"/>
                <w:lang w:eastAsia="ru-RU"/>
              </w:rPr>
              <w:t xml:space="preserve">Адрес потребителя </w:t>
            </w:r>
            <w:r w:rsidRPr="00C9600F">
              <w:rPr>
                <w:rFonts w:eastAsia="Times New Roman"/>
                <w:b/>
                <w:sz w:val="18"/>
                <w:szCs w:val="18"/>
                <w:lang w:eastAsia="ru-RU"/>
              </w:rPr>
              <w:br/>
              <w:t>тепловой энергии</w:t>
            </w:r>
          </w:p>
        </w:tc>
        <w:tc>
          <w:tcPr>
            <w:tcW w:w="1987" w:type="pct"/>
            <w:gridSpan w:val="3"/>
            <w:shd w:val="clear" w:color="auto" w:fill="auto"/>
            <w:vAlign w:val="center"/>
          </w:tcPr>
          <w:p w14:paraId="563DD3FF" w14:textId="77777777" w:rsidR="00794DF9" w:rsidRPr="00C9600F" w:rsidRDefault="00794DF9" w:rsidP="00D26AD8">
            <w:pPr>
              <w:autoSpaceDE/>
              <w:autoSpaceDN/>
              <w:adjustRightInd/>
              <w:spacing w:line="240" w:lineRule="auto"/>
              <w:ind w:firstLine="0"/>
              <w:jc w:val="center"/>
              <w:rPr>
                <w:rFonts w:eastAsia="Times New Roman"/>
                <w:b/>
                <w:sz w:val="18"/>
                <w:szCs w:val="18"/>
                <w:lang w:eastAsia="ru-RU"/>
              </w:rPr>
            </w:pPr>
            <w:r w:rsidRPr="00C9600F">
              <w:rPr>
                <w:rFonts w:eastAsia="Times New Roman"/>
                <w:b/>
                <w:sz w:val="18"/>
                <w:szCs w:val="18"/>
                <w:lang w:eastAsia="ru-RU"/>
              </w:rPr>
              <w:t>Тепловая нагрузка Гкал/ч</w:t>
            </w:r>
          </w:p>
        </w:tc>
      </w:tr>
      <w:tr w:rsidR="00C9600F" w:rsidRPr="00C9600F" w14:paraId="49ED1EE6" w14:textId="77777777" w:rsidTr="00D26AD8">
        <w:trPr>
          <w:trHeight w:val="340"/>
          <w:tblHeader/>
        </w:trPr>
        <w:tc>
          <w:tcPr>
            <w:tcW w:w="288" w:type="pct"/>
            <w:vMerge/>
          </w:tcPr>
          <w:p w14:paraId="5A380B2A"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p>
        </w:tc>
        <w:tc>
          <w:tcPr>
            <w:tcW w:w="2726" w:type="pct"/>
            <w:vMerge/>
            <w:shd w:val="clear" w:color="auto" w:fill="auto"/>
            <w:noWrap/>
            <w:vAlign w:val="center"/>
          </w:tcPr>
          <w:p w14:paraId="33111D5B"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p>
        </w:tc>
        <w:tc>
          <w:tcPr>
            <w:tcW w:w="662" w:type="pct"/>
            <w:shd w:val="clear" w:color="auto" w:fill="auto"/>
            <w:vAlign w:val="center"/>
          </w:tcPr>
          <w:p w14:paraId="329FF065" w14:textId="77777777" w:rsidR="00794DF9" w:rsidRPr="00C9600F" w:rsidRDefault="00794DF9" w:rsidP="00D26AD8">
            <w:pPr>
              <w:spacing w:line="240" w:lineRule="auto"/>
              <w:ind w:left="-57" w:right="-57" w:firstLine="0"/>
              <w:jc w:val="center"/>
              <w:rPr>
                <w:b/>
                <w:bCs/>
                <w:sz w:val="18"/>
                <w:szCs w:val="18"/>
                <w:lang w:eastAsia="ru-RU"/>
              </w:rPr>
            </w:pPr>
            <w:r w:rsidRPr="00C9600F">
              <w:rPr>
                <w:b/>
                <w:bCs/>
                <w:sz w:val="18"/>
                <w:szCs w:val="18"/>
                <w:lang w:eastAsia="ru-RU"/>
              </w:rPr>
              <w:t>Отоп. и вент.</w:t>
            </w:r>
          </w:p>
        </w:tc>
        <w:tc>
          <w:tcPr>
            <w:tcW w:w="662" w:type="pct"/>
            <w:shd w:val="clear" w:color="auto" w:fill="auto"/>
            <w:vAlign w:val="center"/>
          </w:tcPr>
          <w:p w14:paraId="3CD61F58" w14:textId="77777777" w:rsidR="00794DF9" w:rsidRPr="00C9600F" w:rsidRDefault="00794DF9" w:rsidP="00D26AD8">
            <w:pPr>
              <w:spacing w:line="240" w:lineRule="auto"/>
              <w:ind w:firstLine="0"/>
              <w:jc w:val="center"/>
              <w:rPr>
                <w:b/>
                <w:bCs/>
                <w:sz w:val="18"/>
                <w:szCs w:val="18"/>
                <w:lang w:eastAsia="ru-RU"/>
              </w:rPr>
            </w:pPr>
            <w:r w:rsidRPr="00C9600F">
              <w:rPr>
                <w:b/>
                <w:bCs/>
                <w:sz w:val="18"/>
                <w:szCs w:val="18"/>
                <w:lang w:eastAsia="ru-RU"/>
              </w:rPr>
              <w:t>ГВС</w:t>
            </w:r>
          </w:p>
        </w:tc>
        <w:tc>
          <w:tcPr>
            <w:tcW w:w="662" w:type="pct"/>
            <w:shd w:val="clear" w:color="auto" w:fill="auto"/>
            <w:vAlign w:val="center"/>
          </w:tcPr>
          <w:p w14:paraId="7D7D45D6" w14:textId="77777777" w:rsidR="00794DF9" w:rsidRPr="00C9600F" w:rsidRDefault="00794DF9" w:rsidP="00D26AD8">
            <w:pPr>
              <w:spacing w:line="240" w:lineRule="auto"/>
              <w:ind w:firstLine="0"/>
              <w:jc w:val="center"/>
              <w:rPr>
                <w:b/>
                <w:bCs/>
                <w:sz w:val="18"/>
                <w:szCs w:val="18"/>
                <w:lang w:eastAsia="ru-RU"/>
              </w:rPr>
            </w:pPr>
            <w:r w:rsidRPr="00C9600F">
              <w:rPr>
                <w:b/>
                <w:bCs/>
                <w:sz w:val="18"/>
                <w:szCs w:val="18"/>
                <w:lang w:eastAsia="ru-RU"/>
              </w:rPr>
              <w:t>Сумма</w:t>
            </w:r>
          </w:p>
        </w:tc>
      </w:tr>
      <w:tr w:rsidR="00C9600F" w:rsidRPr="00C9600F" w14:paraId="50691634" w14:textId="77777777" w:rsidTr="00D26AD8">
        <w:trPr>
          <w:trHeight w:val="340"/>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28C736A5"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2726" w:type="pct"/>
            <w:tcBorders>
              <w:top w:val="single" w:sz="4" w:space="0" w:color="auto"/>
              <w:left w:val="nil"/>
              <w:bottom w:val="single" w:sz="4" w:space="0" w:color="auto"/>
              <w:right w:val="single" w:sz="4" w:space="0" w:color="auto"/>
            </w:tcBorders>
            <w:shd w:val="clear" w:color="auto" w:fill="auto"/>
            <w:noWrap/>
            <w:vAlign w:val="center"/>
          </w:tcPr>
          <w:p w14:paraId="7D8830A7" w14:textId="77777777" w:rsidR="00794DF9" w:rsidRPr="00C9600F" w:rsidRDefault="00794DF9" w:rsidP="00D26AD8">
            <w:pPr>
              <w:autoSpaceDE/>
              <w:autoSpaceDN/>
              <w:adjustRightInd/>
              <w:spacing w:line="240" w:lineRule="auto"/>
              <w:ind w:firstLine="0"/>
              <w:rPr>
                <w:rFonts w:eastAsia="Times New Roman"/>
                <w:sz w:val="18"/>
                <w:szCs w:val="18"/>
                <w:lang w:eastAsia="ru-RU"/>
              </w:rPr>
            </w:pPr>
            <w:r w:rsidRPr="00C9600F">
              <w:rPr>
                <w:sz w:val="18"/>
                <w:szCs w:val="18"/>
              </w:rPr>
              <w:t>отвод на ж/д № 138а М.Горького</w:t>
            </w:r>
          </w:p>
        </w:tc>
        <w:tc>
          <w:tcPr>
            <w:tcW w:w="662" w:type="pct"/>
            <w:tcBorders>
              <w:top w:val="single" w:sz="4" w:space="0" w:color="auto"/>
              <w:left w:val="nil"/>
              <w:bottom w:val="single" w:sz="4" w:space="0" w:color="auto"/>
              <w:right w:val="single" w:sz="4" w:space="0" w:color="auto"/>
            </w:tcBorders>
            <w:shd w:val="clear" w:color="auto" w:fill="auto"/>
            <w:noWrap/>
            <w:vAlign w:val="center"/>
          </w:tcPr>
          <w:p w14:paraId="6CBF7944"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0,007</w:t>
            </w:r>
          </w:p>
        </w:tc>
        <w:tc>
          <w:tcPr>
            <w:tcW w:w="662" w:type="pct"/>
            <w:tcBorders>
              <w:top w:val="single" w:sz="4" w:space="0" w:color="auto"/>
              <w:left w:val="nil"/>
              <w:bottom w:val="single" w:sz="4" w:space="0" w:color="auto"/>
              <w:right w:val="single" w:sz="4" w:space="0" w:color="auto"/>
            </w:tcBorders>
            <w:shd w:val="clear" w:color="auto" w:fill="auto"/>
            <w:vAlign w:val="center"/>
          </w:tcPr>
          <w:p w14:paraId="089C16A0"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w:t>
            </w:r>
          </w:p>
        </w:tc>
        <w:tc>
          <w:tcPr>
            <w:tcW w:w="662" w:type="pct"/>
            <w:tcBorders>
              <w:top w:val="single" w:sz="4" w:space="0" w:color="auto"/>
              <w:left w:val="nil"/>
              <w:bottom w:val="single" w:sz="4" w:space="0" w:color="auto"/>
              <w:right w:val="single" w:sz="4" w:space="0" w:color="auto"/>
            </w:tcBorders>
            <w:shd w:val="clear" w:color="auto" w:fill="auto"/>
            <w:vAlign w:val="center"/>
          </w:tcPr>
          <w:p w14:paraId="671CA169"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fldChar w:fldCharType="begin"/>
            </w:r>
            <w:r w:rsidRPr="00C9600F">
              <w:rPr>
                <w:sz w:val="18"/>
                <w:szCs w:val="18"/>
              </w:rPr>
              <w:instrText xml:space="preserve"> =SUM(LEFT) </w:instrText>
            </w:r>
            <w:r w:rsidRPr="00C9600F">
              <w:rPr>
                <w:sz w:val="18"/>
                <w:szCs w:val="18"/>
              </w:rPr>
              <w:fldChar w:fldCharType="separate"/>
            </w:r>
            <w:r w:rsidRPr="00C9600F">
              <w:rPr>
                <w:noProof/>
                <w:sz w:val="18"/>
                <w:szCs w:val="18"/>
              </w:rPr>
              <w:t>0,007</w:t>
            </w:r>
            <w:r w:rsidRPr="00C9600F">
              <w:rPr>
                <w:sz w:val="18"/>
                <w:szCs w:val="18"/>
              </w:rPr>
              <w:fldChar w:fldCharType="end"/>
            </w:r>
          </w:p>
        </w:tc>
      </w:tr>
      <w:tr w:rsidR="00C9600F" w:rsidRPr="00C9600F" w14:paraId="3EEB0080" w14:textId="77777777" w:rsidTr="00D26AD8">
        <w:trPr>
          <w:trHeight w:val="340"/>
        </w:trPr>
        <w:tc>
          <w:tcPr>
            <w:tcW w:w="288" w:type="pct"/>
            <w:tcBorders>
              <w:top w:val="nil"/>
              <w:left w:val="single" w:sz="4" w:space="0" w:color="auto"/>
              <w:bottom w:val="single" w:sz="4" w:space="0" w:color="auto"/>
              <w:right w:val="single" w:sz="4" w:space="0" w:color="auto"/>
            </w:tcBorders>
            <w:shd w:val="clear" w:color="auto" w:fill="auto"/>
            <w:vAlign w:val="center"/>
          </w:tcPr>
          <w:p w14:paraId="6A85B9A8"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2</w:t>
            </w:r>
          </w:p>
        </w:tc>
        <w:tc>
          <w:tcPr>
            <w:tcW w:w="2726" w:type="pct"/>
            <w:tcBorders>
              <w:top w:val="nil"/>
              <w:left w:val="nil"/>
              <w:bottom w:val="single" w:sz="4" w:space="0" w:color="auto"/>
              <w:right w:val="single" w:sz="4" w:space="0" w:color="auto"/>
            </w:tcBorders>
            <w:shd w:val="clear" w:color="auto" w:fill="auto"/>
            <w:noWrap/>
            <w:vAlign w:val="center"/>
          </w:tcPr>
          <w:p w14:paraId="27304A09" w14:textId="77777777" w:rsidR="00794DF9" w:rsidRPr="00C9600F" w:rsidRDefault="00794DF9" w:rsidP="00D26AD8">
            <w:pPr>
              <w:autoSpaceDE/>
              <w:autoSpaceDN/>
              <w:adjustRightInd/>
              <w:spacing w:line="240" w:lineRule="auto"/>
              <w:ind w:firstLine="0"/>
              <w:rPr>
                <w:rFonts w:eastAsia="Times New Roman"/>
                <w:sz w:val="18"/>
                <w:szCs w:val="18"/>
                <w:lang w:eastAsia="ru-RU"/>
              </w:rPr>
            </w:pPr>
            <w:r w:rsidRPr="00C9600F">
              <w:rPr>
                <w:sz w:val="18"/>
                <w:szCs w:val="18"/>
              </w:rPr>
              <w:t>отвод на ж/д № 143 М.Горького</w:t>
            </w:r>
          </w:p>
        </w:tc>
        <w:tc>
          <w:tcPr>
            <w:tcW w:w="662" w:type="pct"/>
            <w:tcBorders>
              <w:top w:val="nil"/>
              <w:left w:val="nil"/>
              <w:bottom w:val="single" w:sz="4" w:space="0" w:color="auto"/>
              <w:right w:val="single" w:sz="4" w:space="0" w:color="auto"/>
            </w:tcBorders>
            <w:shd w:val="clear" w:color="auto" w:fill="auto"/>
            <w:noWrap/>
            <w:vAlign w:val="center"/>
          </w:tcPr>
          <w:p w14:paraId="0294F33F"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0,008</w:t>
            </w:r>
          </w:p>
        </w:tc>
        <w:tc>
          <w:tcPr>
            <w:tcW w:w="662" w:type="pct"/>
            <w:tcBorders>
              <w:top w:val="nil"/>
              <w:left w:val="nil"/>
              <w:bottom w:val="single" w:sz="4" w:space="0" w:color="auto"/>
              <w:right w:val="single" w:sz="4" w:space="0" w:color="auto"/>
            </w:tcBorders>
            <w:shd w:val="clear" w:color="auto" w:fill="auto"/>
            <w:vAlign w:val="center"/>
          </w:tcPr>
          <w:p w14:paraId="27445F4D"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w:t>
            </w:r>
          </w:p>
        </w:tc>
        <w:tc>
          <w:tcPr>
            <w:tcW w:w="662" w:type="pct"/>
            <w:tcBorders>
              <w:top w:val="nil"/>
              <w:left w:val="nil"/>
              <w:bottom w:val="single" w:sz="4" w:space="0" w:color="auto"/>
              <w:right w:val="single" w:sz="4" w:space="0" w:color="auto"/>
            </w:tcBorders>
            <w:shd w:val="clear" w:color="auto" w:fill="auto"/>
            <w:vAlign w:val="center"/>
          </w:tcPr>
          <w:p w14:paraId="0508D549"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0,008</w:t>
            </w:r>
          </w:p>
        </w:tc>
      </w:tr>
      <w:tr w:rsidR="00C9600F" w:rsidRPr="00C9600F" w14:paraId="38768BC0" w14:textId="77777777" w:rsidTr="00D26AD8">
        <w:trPr>
          <w:trHeight w:val="340"/>
        </w:trPr>
        <w:tc>
          <w:tcPr>
            <w:tcW w:w="288" w:type="pct"/>
            <w:tcBorders>
              <w:top w:val="nil"/>
              <w:left w:val="single" w:sz="4" w:space="0" w:color="auto"/>
              <w:bottom w:val="single" w:sz="4" w:space="0" w:color="auto"/>
              <w:right w:val="single" w:sz="4" w:space="0" w:color="auto"/>
            </w:tcBorders>
            <w:shd w:val="clear" w:color="auto" w:fill="auto"/>
            <w:vAlign w:val="center"/>
          </w:tcPr>
          <w:p w14:paraId="587F0411"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3</w:t>
            </w:r>
          </w:p>
        </w:tc>
        <w:tc>
          <w:tcPr>
            <w:tcW w:w="2726" w:type="pct"/>
            <w:tcBorders>
              <w:top w:val="nil"/>
              <w:left w:val="nil"/>
              <w:bottom w:val="single" w:sz="4" w:space="0" w:color="auto"/>
              <w:right w:val="single" w:sz="4" w:space="0" w:color="auto"/>
            </w:tcBorders>
            <w:shd w:val="clear" w:color="auto" w:fill="auto"/>
            <w:noWrap/>
            <w:vAlign w:val="center"/>
          </w:tcPr>
          <w:p w14:paraId="1BCBEAA7" w14:textId="77777777" w:rsidR="00794DF9" w:rsidRPr="00C9600F" w:rsidRDefault="00794DF9" w:rsidP="00D26AD8">
            <w:pPr>
              <w:autoSpaceDE/>
              <w:autoSpaceDN/>
              <w:adjustRightInd/>
              <w:spacing w:line="240" w:lineRule="auto"/>
              <w:ind w:firstLine="0"/>
              <w:rPr>
                <w:rFonts w:eastAsia="Times New Roman"/>
                <w:sz w:val="18"/>
                <w:szCs w:val="18"/>
                <w:lang w:eastAsia="ru-RU"/>
              </w:rPr>
            </w:pPr>
            <w:r w:rsidRPr="00C9600F">
              <w:rPr>
                <w:sz w:val="18"/>
                <w:szCs w:val="18"/>
              </w:rPr>
              <w:t>детсад «Ёлочка»</w:t>
            </w:r>
          </w:p>
        </w:tc>
        <w:tc>
          <w:tcPr>
            <w:tcW w:w="662" w:type="pct"/>
            <w:tcBorders>
              <w:top w:val="nil"/>
              <w:left w:val="nil"/>
              <w:bottom w:val="single" w:sz="4" w:space="0" w:color="auto"/>
              <w:right w:val="single" w:sz="4" w:space="0" w:color="auto"/>
            </w:tcBorders>
            <w:shd w:val="clear" w:color="auto" w:fill="auto"/>
            <w:noWrap/>
            <w:vAlign w:val="center"/>
          </w:tcPr>
          <w:p w14:paraId="78F5C069"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0,053</w:t>
            </w:r>
          </w:p>
        </w:tc>
        <w:tc>
          <w:tcPr>
            <w:tcW w:w="662" w:type="pct"/>
            <w:tcBorders>
              <w:top w:val="nil"/>
              <w:left w:val="nil"/>
              <w:bottom w:val="single" w:sz="4" w:space="0" w:color="auto"/>
              <w:right w:val="single" w:sz="4" w:space="0" w:color="auto"/>
            </w:tcBorders>
            <w:shd w:val="clear" w:color="auto" w:fill="auto"/>
            <w:vAlign w:val="center"/>
          </w:tcPr>
          <w:p w14:paraId="06E381BF"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w:t>
            </w:r>
          </w:p>
        </w:tc>
        <w:tc>
          <w:tcPr>
            <w:tcW w:w="662" w:type="pct"/>
            <w:tcBorders>
              <w:top w:val="nil"/>
              <w:left w:val="nil"/>
              <w:bottom w:val="single" w:sz="4" w:space="0" w:color="auto"/>
              <w:right w:val="single" w:sz="4" w:space="0" w:color="auto"/>
            </w:tcBorders>
            <w:shd w:val="clear" w:color="auto" w:fill="auto"/>
            <w:vAlign w:val="center"/>
          </w:tcPr>
          <w:p w14:paraId="60F52AC4"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0,053</w:t>
            </w:r>
          </w:p>
        </w:tc>
      </w:tr>
      <w:tr w:rsidR="00C9600F" w:rsidRPr="00C9600F" w14:paraId="5B285EC3" w14:textId="77777777" w:rsidTr="00D26AD8">
        <w:trPr>
          <w:trHeight w:val="340"/>
        </w:trPr>
        <w:tc>
          <w:tcPr>
            <w:tcW w:w="288" w:type="pct"/>
            <w:tcBorders>
              <w:top w:val="nil"/>
              <w:left w:val="single" w:sz="4" w:space="0" w:color="auto"/>
              <w:bottom w:val="single" w:sz="4" w:space="0" w:color="auto"/>
              <w:right w:val="single" w:sz="4" w:space="0" w:color="auto"/>
            </w:tcBorders>
            <w:shd w:val="clear" w:color="auto" w:fill="auto"/>
            <w:vAlign w:val="center"/>
          </w:tcPr>
          <w:p w14:paraId="36DC29D4"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4</w:t>
            </w:r>
          </w:p>
        </w:tc>
        <w:tc>
          <w:tcPr>
            <w:tcW w:w="2726" w:type="pct"/>
            <w:tcBorders>
              <w:top w:val="nil"/>
              <w:left w:val="nil"/>
              <w:bottom w:val="single" w:sz="4" w:space="0" w:color="auto"/>
              <w:right w:val="single" w:sz="4" w:space="0" w:color="auto"/>
            </w:tcBorders>
            <w:shd w:val="clear" w:color="auto" w:fill="auto"/>
            <w:noWrap/>
            <w:vAlign w:val="center"/>
          </w:tcPr>
          <w:p w14:paraId="373D8521" w14:textId="77777777" w:rsidR="00794DF9" w:rsidRPr="00C9600F" w:rsidRDefault="00794DF9" w:rsidP="00D26AD8">
            <w:pPr>
              <w:autoSpaceDE/>
              <w:autoSpaceDN/>
              <w:adjustRightInd/>
              <w:spacing w:line="240" w:lineRule="auto"/>
              <w:ind w:firstLine="0"/>
              <w:rPr>
                <w:rFonts w:eastAsia="Times New Roman"/>
                <w:sz w:val="18"/>
                <w:szCs w:val="18"/>
                <w:lang w:eastAsia="ru-RU"/>
              </w:rPr>
            </w:pPr>
            <w:r w:rsidRPr="00C9600F">
              <w:rPr>
                <w:sz w:val="18"/>
                <w:szCs w:val="18"/>
              </w:rPr>
              <w:t>гараж легковых авто</w:t>
            </w:r>
          </w:p>
        </w:tc>
        <w:tc>
          <w:tcPr>
            <w:tcW w:w="662" w:type="pct"/>
            <w:tcBorders>
              <w:top w:val="nil"/>
              <w:left w:val="nil"/>
              <w:bottom w:val="single" w:sz="4" w:space="0" w:color="auto"/>
              <w:right w:val="single" w:sz="4" w:space="0" w:color="auto"/>
            </w:tcBorders>
            <w:shd w:val="clear" w:color="auto" w:fill="auto"/>
            <w:noWrap/>
            <w:vAlign w:val="center"/>
          </w:tcPr>
          <w:p w14:paraId="4E291808"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0,003</w:t>
            </w:r>
          </w:p>
        </w:tc>
        <w:tc>
          <w:tcPr>
            <w:tcW w:w="662" w:type="pct"/>
            <w:tcBorders>
              <w:top w:val="nil"/>
              <w:left w:val="nil"/>
              <w:bottom w:val="single" w:sz="4" w:space="0" w:color="auto"/>
              <w:right w:val="single" w:sz="4" w:space="0" w:color="auto"/>
            </w:tcBorders>
            <w:shd w:val="clear" w:color="auto" w:fill="auto"/>
            <w:vAlign w:val="center"/>
          </w:tcPr>
          <w:p w14:paraId="198BCAF8"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w:t>
            </w:r>
          </w:p>
        </w:tc>
        <w:tc>
          <w:tcPr>
            <w:tcW w:w="662" w:type="pct"/>
            <w:tcBorders>
              <w:top w:val="nil"/>
              <w:left w:val="nil"/>
              <w:bottom w:val="single" w:sz="4" w:space="0" w:color="auto"/>
              <w:right w:val="single" w:sz="4" w:space="0" w:color="auto"/>
            </w:tcBorders>
            <w:shd w:val="clear" w:color="auto" w:fill="auto"/>
            <w:vAlign w:val="center"/>
          </w:tcPr>
          <w:p w14:paraId="22F63A54"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0,003</w:t>
            </w:r>
          </w:p>
        </w:tc>
      </w:tr>
      <w:tr w:rsidR="00C9600F" w:rsidRPr="00C9600F" w14:paraId="5A7829C4" w14:textId="77777777" w:rsidTr="00D26AD8">
        <w:trPr>
          <w:trHeight w:val="340"/>
        </w:trPr>
        <w:tc>
          <w:tcPr>
            <w:tcW w:w="288" w:type="pct"/>
            <w:tcBorders>
              <w:top w:val="nil"/>
              <w:left w:val="single" w:sz="4" w:space="0" w:color="auto"/>
              <w:bottom w:val="single" w:sz="4" w:space="0" w:color="auto"/>
              <w:right w:val="single" w:sz="4" w:space="0" w:color="auto"/>
            </w:tcBorders>
            <w:shd w:val="clear" w:color="auto" w:fill="auto"/>
            <w:vAlign w:val="center"/>
          </w:tcPr>
          <w:p w14:paraId="36C84C29"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5</w:t>
            </w:r>
          </w:p>
        </w:tc>
        <w:tc>
          <w:tcPr>
            <w:tcW w:w="2726" w:type="pct"/>
            <w:tcBorders>
              <w:top w:val="nil"/>
              <w:left w:val="nil"/>
              <w:bottom w:val="single" w:sz="4" w:space="0" w:color="auto"/>
              <w:right w:val="single" w:sz="4" w:space="0" w:color="auto"/>
            </w:tcBorders>
            <w:shd w:val="clear" w:color="auto" w:fill="auto"/>
            <w:noWrap/>
            <w:vAlign w:val="center"/>
          </w:tcPr>
          <w:p w14:paraId="3D1E9B42" w14:textId="77777777" w:rsidR="00794DF9" w:rsidRPr="00C9600F" w:rsidRDefault="00794DF9" w:rsidP="00D26AD8">
            <w:pPr>
              <w:autoSpaceDE/>
              <w:autoSpaceDN/>
              <w:adjustRightInd/>
              <w:spacing w:line="240" w:lineRule="auto"/>
              <w:ind w:firstLine="0"/>
              <w:rPr>
                <w:rFonts w:eastAsia="Times New Roman"/>
                <w:sz w:val="18"/>
                <w:szCs w:val="18"/>
                <w:lang w:eastAsia="ru-RU"/>
              </w:rPr>
            </w:pPr>
            <w:r w:rsidRPr="00C9600F">
              <w:rPr>
                <w:rFonts w:eastAsia="Times New Roman"/>
                <w:bCs/>
                <w:sz w:val="18"/>
                <w:szCs w:val="18"/>
                <w:lang w:eastAsia="ru-RU"/>
              </w:rPr>
              <w:t>гараж</w:t>
            </w:r>
          </w:p>
        </w:tc>
        <w:tc>
          <w:tcPr>
            <w:tcW w:w="662" w:type="pct"/>
            <w:tcBorders>
              <w:top w:val="nil"/>
              <w:left w:val="nil"/>
              <w:bottom w:val="single" w:sz="4" w:space="0" w:color="auto"/>
              <w:right w:val="single" w:sz="4" w:space="0" w:color="auto"/>
            </w:tcBorders>
            <w:shd w:val="clear" w:color="auto" w:fill="auto"/>
            <w:noWrap/>
            <w:vAlign w:val="center"/>
          </w:tcPr>
          <w:p w14:paraId="5A370F10"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0,051</w:t>
            </w:r>
          </w:p>
        </w:tc>
        <w:tc>
          <w:tcPr>
            <w:tcW w:w="662" w:type="pct"/>
            <w:tcBorders>
              <w:top w:val="nil"/>
              <w:left w:val="nil"/>
              <w:bottom w:val="single" w:sz="4" w:space="0" w:color="auto"/>
              <w:right w:val="single" w:sz="4" w:space="0" w:color="auto"/>
            </w:tcBorders>
            <w:shd w:val="clear" w:color="auto" w:fill="auto"/>
            <w:vAlign w:val="center"/>
          </w:tcPr>
          <w:p w14:paraId="0D49BBB9"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w:t>
            </w:r>
          </w:p>
        </w:tc>
        <w:tc>
          <w:tcPr>
            <w:tcW w:w="662" w:type="pct"/>
            <w:tcBorders>
              <w:top w:val="nil"/>
              <w:left w:val="nil"/>
              <w:bottom w:val="single" w:sz="4" w:space="0" w:color="auto"/>
              <w:right w:val="single" w:sz="4" w:space="0" w:color="auto"/>
            </w:tcBorders>
            <w:shd w:val="clear" w:color="auto" w:fill="auto"/>
            <w:vAlign w:val="center"/>
          </w:tcPr>
          <w:p w14:paraId="60B352B1"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0,051</w:t>
            </w:r>
          </w:p>
        </w:tc>
      </w:tr>
      <w:tr w:rsidR="00C9600F" w:rsidRPr="00C9600F" w14:paraId="5118A4FD" w14:textId="77777777" w:rsidTr="00D26AD8">
        <w:trPr>
          <w:trHeight w:val="340"/>
        </w:trPr>
        <w:tc>
          <w:tcPr>
            <w:tcW w:w="288" w:type="pct"/>
            <w:tcBorders>
              <w:top w:val="nil"/>
              <w:left w:val="single" w:sz="4" w:space="0" w:color="auto"/>
              <w:bottom w:val="single" w:sz="4" w:space="0" w:color="auto"/>
              <w:right w:val="single" w:sz="4" w:space="0" w:color="auto"/>
            </w:tcBorders>
            <w:shd w:val="clear" w:color="auto" w:fill="auto"/>
            <w:vAlign w:val="center"/>
          </w:tcPr>
          <w:p w14:paraId="4EE71965"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6</w:t>
            </w:r>
          </w:p>
        </w:tc>
        <w:tc>
          <w:tcPr>
            <w:tcW w:w="2726" w:type="pct"/>
            <w:tcBorders>
              <w:top w:val="nil"/>
              <w:left w:val="nil"/>
              <w:bottom w:val="single" w:sz="4" w:space="0" w:color="auto"/>
              <w:right w:val="single" w:sz="4" w:space="0" w:color="auto"/>
            </w:tcBorders>
            <w:shd w:val="clear" w:color="auto" w:fill="auto"/>
            <w:noWrap/>
            <w:vAlign w:val="center"/>
          </w:tcPr>
          <w:p w14:paraId="12C625B0" w14:textId="77777777" w:rsidR="00794DF9" w:rsidRPr="00C9600F" w:rsidRDefault="00794DF9" w:rsidP="00D26AD8">
            <w:pPr>
              <w:autoSpaceDE/>
              <w:autoSpaceDN/>
              <w:adjustRightInd/>
              <w:spacing w:line="240" w:lineRule="auto"/>
              <w:ind w:firstLine="0"/>
              <w:rPr>
                <w:rFonts w:eastAsia="Times New Roman"/>
                <w:sz w:val="18"/>
                <w:szCs w:val="18"/>
                <w:lang w:eastAsia="ru-RU"/>
              </w:rPr>
            </w:pPr>
            <w:r w:rsidRPr="00C9600F">
              <w:rPr>
                <w:rFonts w:eastAsia="Times New Roman"/>
                <w:bCs/>
                <w:sz w:val="18"/>
                <w:szCs w:val="18"/>
                <w:lang w:eastAsia="ru-RU"/>
              </w:rPr>
              <w:t>диспетчерская</w:t>
            </w:r>
          </w:p>
        </w:tc>
        <w:tc>
          <w:tcPr>
            <w:tcW w:w="662" w:type="pct"/>
            <w:tcBorders>
              <w:top w:val="nil"/>
              <w:left w:val="nil"/>
              <w:bottom w:val="single" w:sz="4" w:space="0" w:color="auto"/>
              <w:right w:val="single" w:sz="4" w:space="0" w:color="auto"/>
            </w:tcBorders>
            <w:shd w:val="clear" w:color="auto" w:fill="auto"/>
            <w:noWrap/>
            <w:vAlign w:val="center"/>
          </w:tcPr>
          <w:p w14:paraId="56A09D4A"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0,003</w:t>
            </w:r>
          </w:p>
        </w:tc>
        <w:tc>
          <w:tcPr>
            <w:tcW w:w="662" w:type="pct"/>
            <w:tcBorders>
              <w:top w:val="nil"/>
              <w:left w:val="nil"/>
              <w:bottom w:val="single" w:sz="4" w:space="0" w:color="auto"/>
              <w:right w:val="single" w:sz="4" w:space="0" w:color="auto"/>
            </w:tcBorders>
            <w:shd w:val="clear" w:color="auto" w:fill="auto"/>
            <w:vAlign w:val="center"/>
          </w:tcPr>
          <w:p w14:paraId="6ABEFD3E"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w:t>
            </w:r>
          </w:p>
        </w:tc>
        <w:tc>
          <w:tcPr>
            <w:tcW w:w="662" w:type="pct"/>
            <w:tcBorders>
              <w:top w:val="nil"/>
              <w:left w:val="nil"/>
              <w:bottom w:val="single" w:sz="4" w:space="0" w:color="auto"/>
              <w:right w:val="single" w:sz="4" w:space="0" w:color="auto"/>
            </w:tcBorders>
            <w:shd w:val="clear" w:color="auto" w:fill="auto"/>
            <w:vAlign w:val="center"/>
          </w:tcPr>
          <w:p w14:paraId="3C0619CD"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0,003</w:t>
            </w:r>
          </w:p>
        </w:tc>
      </w:tr>
      <w:tr w:rsidR="00C9600F" w:rsidRPr="00C9600F" w14:paraId="64391A45" w14:textId="77777777" w:rsidTr="00D26AD8">
        <w:trPr>
          <w:trHeight w:val="340"/>
        </w:trPr>
        <w:tc>
          <w:tcPr>
            <w:tcW w:w="288" w:type="pct"/>
            <w:tcBorders>
              <w:top w:val="nil"/>
              <w:left w:val="single" w:sz="4" w:space="0" w:color="auto"/>
              <w:bottom w:val="single" w:sz="4" w:space="0" w:color="auto"/>
              <w:right w:val="single" w:sz="4" w:space="0" w:color="auto"/>
            </w:tcBorders>
            <w:shd w:val="clear" w:color="auto" w:fill="auto"/>
            <w:vAlign w:val="center"/>
          </w:tcPr>
          <w:p w14:paraId="397E5DBF"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7</w:t>
            </w:r>
          </w:p>
        </w:tc>
        <w:tc>
          <w:tcPr>
            <w:tcW w:w="2726" w:type="pct"/>
            <w:tcBorders>
              <w:top w:val="nil"/>
              <w:left w:val="nil"/>
              <w:bottom w:val="single" w:sz="4" w:space="0" w:color="auto"/>
              <w:right w:val="single" w:sz="4" w:space="0" w:color="auto"/>
            </w:tcBorders>
            <w:shd w:val="clear" w:color="auto" w:fill="auto"/>
            <w:noWrap/>
            <w:vAlign w:val="center"/>
          </w:tcPr>
          <w:p w14:paraId="3FDF2813" w14:textId="77777777" w:rsidR="00794DF9" w:rsidRPr="00C9600F" w:rsidRDefault="00794DF9" w:rsidP="00D26AD8">
            <w:pPr>
              <w:autoSpaceDE/>
              <w:autoSpaceDN/>
              <w:adjustRightInd/>
              <w:spacing w:line="240" w:lineRule="auto"/>
              <w:ind w:firstLine="0"/>
              <w:rPr>
                <w:rFonts w:eastAsia="Times New Roman"/>
                <w:sz w:val="18"/>
                <w:szCs w:val="18"/>
                <w:lang w:eastAsia="ru-RU"/>
              </w:rPr>
            </w:pPr>
            <w:r w:rsidRPr="00C9600F">
              <w:rPr>
                <w:rFonts w:eastAsia="Times New Roman"/>
                <w:bCs/>
                <w:sz w:val="18"/>
                <w:szCs w:val="18"/>
                <w:lang w:eastAsia="ru-RU"/>
              </w:rPr>
              <w:t>мех. мастерская</w:t>
            </w:r>
          </w:p>
        </w:tc>
        <w:tc>
          <w:tcPr>
            <w:tcW w:w="662" w:type="pct"/>
            <w:tcBorders>
              <w:top w:val="nil"/>
              <w:left w:val="nil"/>
              <w:bottom w:val="single" w:sz="4" w:space="0" w:color="auto"/>
              <w:right w:val="single" w:sz="4" w:space="0" w:color="auto"/>
            </w:tcBorders>
            <w:shd w:val="clear" w:color="auto" w:fill="auto"/>
            <w:noWrap/>
            <w:vAlign w:val="center"/>
          </w:tcPr>
          <w:p w14:paraId="6F1149E0"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0,166</w:t>
            </w:r>
          </w:p>
        </w:tc>
        <w:tc>
          <w:tcPr>
            <w:tcW w:w="662" w:type="pct"/>
            <w:tcBorders>
              <w:top w:val="nil"/>
              <w:left w:val="nil"/>
              <w:bottom w:val="single" w:sz="4" w:space="0" w:color="auto"/>
              <w:right w:val="single" w:sz="4" w:space="0" w:color="auto"/>
            </w:tcBorders>
            <w:shd w:val="clear" w:color="auto" w:fill="auto"/>
            <w:vAlign w:val="center"/>
          </w:tcPr>
          <w:p w14:paraId="054C0293"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p>
        </w:tc>
        <w:tc>
          <w:tcPr>
            <w:tcW w:w="662" w:type="pct"/>
            <w:tcBorders>
              <w:top w:val="nil"/>
              <w:left w:val="nil"/>
              <w:bottom w:val="single" w:sz="4" w:space="0" w:color="auto"/>
              <w:right w:val="single" w:sz="4" w:space="0" w:color="auto"/>
            </w:tcBorders>
            <w:shd w:val="clear" w:color="auto" w:fill="auto"/>
            <w:vAlign w:val="center"/>
          </w:tcPr>
          <w:p w14:paraId="500B7FF8"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0,166</w:t>
            </w:r>
          </w:p>
        </w:tc>
      </w:tr>
      <w:tr w:rsidR="00C9600F" w:rsidRPr="00C9600F" w14:paraId="52822B7B" w14:textId="77777777" w:rsidTr="00D26AD8">
        <w:trPr>
          <w:trHeight w:val="340"/>
        </w:trPr>
        <w:tc>
          <w:tcPr>
            <w:tcW w:w="288" w:type="pct"/>
            <w:tcBorders>
              <w:top w:val="nil"/>
              <w:left w:val="single" w:sz="4" w:space="0" w:color="auto"/>
              <w:bottom w:val="single" w:sz="4" w:space="0" w:color="auto"/>
              <w:right w:val="single" w:sz="4" w:space="0" w:color="auto"/>
            </w:tcBorders>
            <w:shd w:val="clear" w:color="auto" w:fill="auto"/>
            <w:vAlign w:val="center"/>
          </w:tcPr>
          <w:p w14:paraId="7DB1A659"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8</w:t>
            </w:r>
          </w:p>
        </w:tc>
        <w:tc>
          <w:tcPr>
            <w:tcW w:w="2726" w:type="pct"/>
            <w:tcBorders>
              <w:top w:val="nil"/>
              <w:left w:val="nil"/>
              <w:bottom w:val="single" w:sz="4" w:space="0" w:color="auto"/>
              <w:right w:val="single" w:sz="4" w:space="0" w:color="auto"/>
            </w:tcBorders>
            <w:shd w:val="clear" w:color="auto" w:fill="auto"/>
            <w:noWrap/>
            <w:vAlign w:val="center"/>
          </w:tcPr>
          <w:p w14:paraId="2347AA02" w14:textId="77777777" w:rsidR="00794DF9" w:rsidRPr="00C9600F" w:rsidRDefault="00794DF9" w:rsidP="00D26AD8">
            <w:pPr>
              <w:autoSpaceDE/>
              <w:autoSpaceDN/>
              <w:adjustRightInd/>
              <w:spacing w:line="240" w:lineRule="auto"/>
              <w:ind w:firstLine="0"/>
              <w:rPr>
                <w:rFonts w:eastAsia="Times New Roman"/>
                <w:sz w:val="18"/>
                <w:szCs w:val="18"/>
                <w:lang w:eastAsia="ru-RU"/>
              </w:rPr>
            </w:pPr>
            <w:r w:rsidRPr="00C9600F">
              <w:rPr>
                <w:rFonts w:eastAsia="Times New Roman"/>
                <w:bCs/>
                <w:sz w:val="18"/>
                <w:szCs w:val="18"/>
                <w:lang w:eastAsia="ru-RU"/>
              </w:rPr>
              <w:t>учебный кабинет</w:t>
            </w:r>
          </w:p>
        </w:tc>
        <w:tc>
          <w:tcPr>
            <w:tcW w:w="662" w:type="pct"/>
            <w:tcBorders>
              <w:top w:val="nil"/>
              <w:left w:val="nil"/>
              <w:bottom w:val="single" w:sz="4" w:space="0" w:color="auto"/>
              <w:right w:val="single" w:sz="4" w:space="0" w:color="auto"/>
            </w:tcBorders>
            <w:shd w:val="clear" w:color="auto" w:fill="auto"/>
            <w:noWrap/>
            <w:vAlign w:val="center"/>
          </w:tcPr>
          <w:p w14:paraId="0F51C401"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0,006</w:t>
            </w:r>
          </w:p>
        </w:tc>
        <w:tc>
          <w:tcPr>
            <w:tcW w:w="662" w:type="pct"/>
            <w:tcBorders>
              <w:top w:val="nil"/>
              <w:left w:val="nil"/>
              <w:bottom w:val="single" w:sz="4" w:space="0" w:color="auto"/>
              <w:right w:val="single" w:sz="4" w:space="0" w:color="auto"/>
            </w:tcBorders>
            <w:shd w:val="clear" w:color="auto" w:fill="auto"/>
            <w:vAlign w:val="center"/>
          </w:tcPr>
          <w:p w14:paraId="4ED91375"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w:t>
            </w:r>
          </w:p>
        </w:tc>
        <w:tc>
          <w:tcPr>
            <w:tcW w:w="662" w:type="pct"/>
            <w:tcBorders>
              <w:top w:val="nil"/>
              <w:left w:val="nil"/>
              <w:bottom w:val="single" w:sz="4" w:space="0" w:color="auto"/>
              <w:right w:val="single" w:sz="4" w:space="0" w:color="auto"/>
            </w:tcBorders>
            <w:shd w:val="clear" w:color="auto" w:fill="auto"/>
            <w:vAlign w:val="center"/>
          </w:tcPr>
          <w:p w14:paraId="78CC5913"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0,006</w:t>
            </w:r>
          </w:p>
        </w:tc>
      </w:tr>
      <w:tr w:rsidR="00C9600F" w:rsidRPr="00C9600F" w14:paraId="2430337A" w14:textId="77777777" w:rsidTr="00D26AD8">
        <w:trPr>
          <w:trHeight w:val="340"/>
        </w:trPr>
        <w:tc>
          <w:tcPr>
            <w:tcW w:w="288" w:type="pct"/>
            <w:tcBorders>
              <w:top w:val="nil"/>
              <w:left w:val="single" w:sz="4" w:space="0" w:color="auto"/>
              <w:bottom w:val="single" w:sz="4" w:space="0" w:color="auto"/>
              <w:right w:val="single" w:sz="4" w:space="0" w:color="auto"/>
            </w:tcBorders>
            <w:shd w:val="clear" w:color="auto" w:fill="auto"/>
            <w:vAlign w:val="center"/>
          </w:tcPr>
          <w:p w14:paraId="66CAF801"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9</w:t>
            </w:r>
          </w:p>
        </w:tc>
        <w:tc>
          <w:tcPr>
            <w:tcW w:w="2726" w:type="pct"/>
            <w:tcBorders>
              <w:top w:val="nil"/>
              <w:left w:val="nil"/>
              <w:bottom w:val="single" w:sz="4" w:space="0" w:color="auto"/>
              <w:right w:val="single" w:sz="4" w:space="0" w:color="auto"/>
            </w:tcBorders>
            <w:shd w:val="clear" w:color="auto" w:fill="auto"/>
            <w:noWrap/>
            <w:vAlign w:val="center"/>
          </w:tcPr>
          <w:p w14:paraId="139934E7" w14:textId="77777777" w:rsidR="00794DF9" w:rsidRPr="00C9600F" w:rsidRDefault="00794DF9" w:rsidP="00D26AD8">
            <w:pPr>
              <w:autoSpaceDE/>
              <w:autoSpaceDN/>
              <w:adjustRightInd/>
              <w:spacing w:line="240" w:lineRule="auto"/>
              <w:ind w:firstLine="0"/>
              <w:rPr>
                <w:rFonts w:eastAsia="Times New Roman"/>
                <w:sz w:val="18"/>
                <w:szCs w:val="18"/>
                <w:lang w:eastAsia="ru-RU"/>
              </w:rPr>
            </w:pPr>
            <w:r w:rsidRPr="00C9600F">
              <w:rPr>
                <w:rFonts w:eastAsia="Times New Roman"/>
                <w:bCs/>
                <w:sz w:val="18"/>
                <w:szCs w:val="18"/>
                <w:lang w:eastAsia="ru-RU"/>
              </w:rPr>
              <w:t>ж/д № 21 ВЛТ</w:t>
            </w:r>
          </w:p>
        </w:tc>
        <w:tc>
          <w:tcPr>
            <w:tcW w:w="662" w:type="pct"/>
            <w:tcBorders>
              <w:top w:val="nil"/>
              <w:left w:val="nil"/>
              <w:bottom w:val="single" w:sz="4" w:space="0" w:color="auto"/>
              <w:right w:val="single" w:sz="4" w:space="0" w:color="auto"/>
            </w:tcBorders>
            <w:shd w:val="clear" w:color="auto" w:fill="auto"/>
            <w:noWrap/>
            <w:vAlign w:val="center"/>
          </w:tcPr>
          <w:p w14:paraId="778F4307"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0,007</w:t>
            </w:r>
          </w:p>
        </w:tc>
        <w:tc>
          <w:tcPr>
            <w:tcW w:w="662" w:type="pct"/>
            <w:tcBorders>
              <w:top w:val="nil"/>
              <w:left w:val="nil"/>
              <w:bottom w:val="single" w:sz="4" w:space="0" w:color="auto"/>
              <w:right w:val="single" w:sz="4" w:space="0" w:color="auto"/>
            </w:tcBorders>
            <w:shd w:val="clear" w:color="auto" w:fill="auto"/>
            <w:vAlign w:val="center"/>
          </w:tcPr>
          <w:p w14:paraId="4E0B5DD3"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w:t>
            </w:r>
          </w:p>
        </w:tc>
        <w:tc>
          <w:tcPr>
            <w:tcW w:w="662" w:type="pct"/>
            <w:tcBorders>
              <w:top w:val="nil"/>
              <w:left w:val="nil"/>
              <w:bottom w:val="single" w:sz="4" w:space="0" w:color="auto"/>
              <w:right w:val="single" w:sz="4" w:space="0" w:color="auto"/>
            </w:tcBorders>
            <w:shd w:val="clear" w:color="auto" w:fill="auto"/>
            <w:vAlign w:val="center"/>
          </w:tcPr>
          <w:p w14:paraId="251B5247"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0,007</w:t>
            </w:r>
          </w:p>
        </w:tc>
      </w:tr>
      <w:tr w:rsidR="00C9600F" w:rsidRPr="00C9600F" w14:paraId="691F7D42" w14:textId="77777777" w:rsidTr="00D26AD8">
        <w:trPr>
          <w:trHeight w:val="340"/>
        </w:trPr>
        <w:tc>
          <w:tcPr>
            <w:tcW w:w="288" w:type="pct"/>
            <w:tcBorders>
              <w:top w:val="nil"/>
              <w:left w:val="single" w:sz="4" w:space="0" w:color="auto"/>
              <w:bottom w:val="single" w:sz="4" w:space="0" w:color="auto"/>
              <w:right w:val="single" w:sz="4" w:space="0" w:color="auto"/>
            </w:tcBorders>
            <w:shd w:val="clear" w:color="auto" w:fill="auto"/>
            <w:vAlign w:val="center"/>
          </w:tcPr>
          <w:p w14:paraId="6833A64F"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10</w:t>
            </w:r>
          </w:p>
        </w:tc>
        <w:tc>
          <w:tcPr>
            <w:tcW w:w="2726" w:type="pct"/>
            <w:tcBorders>
              <w:top w:val="nil"/>
              <w:left w:val="nil"/>
              <w:bottom w:val="single" w:sz="4" w:space="0" w:color="auto"/>
              <w:right w:val="single" w:sz="4" w:space="0" w:color="auto"/>
            </w:tcBorders>
            <w:shd w:val="clear" w:color="auto" w:fill="auto"/>
            <w:noWrap/>
            <w:vAlign w:val="center"/>
          </w:tcPr>
          <w:p w14:paraId="2080207C" w14:textId="77777777" w:rsidR="00794DF9" w:rsidRPr="00C9600F" w:rsidRDefault="00794DF9" w:rsidP="00D26AD8">
            <w:pPr>
              <w:autoSpaceDE/>
              <w:autoSpaceDN/>
              <w:adjustRightInd/>
              <w:spacing w:line="240" w:lineRule="auto"/>
              <w:ind w:firstLine="0"/>
              <w:rPr>
                <w:rFonts w:eastAsia="Times New Roman"/>
                <w:sz w:val="18"/>
                <w:szCs w:val="18"/>
                <w:lang w:eastAsia="ru-RU"/>
              </w:rPr>
            </w:pPr>
            <w:r w:rsidRPr="00C9600F">
              <w:rPr>
                <w:rFonts w:eastAsia="Times New Roman"/>
                <w:bCs/>
                <w:sz w:val="18"/>
                <w:szCs w:val="18"/>
                <w:lang w:eastAsia="ru-RU"/>
              </w:rPr>
              <w:t>ж/д № 20 ВЛТ</w:t>
            </w:r>
          </w:p>
        </w:tc>
        <w:tc>
          <w:tcPr>
            <w:tcW w:w="662" w:type="pct"/>
            <w:tcBorders>
              <w:top w:val="nil"/>
              <w:left w:val="nil"/>
              <w:bottom w:val="single" w:sz="4" w:space="0" w:color="auto"/>
              <w:right w:val="single" w:sz="4" w:space="0" w:color="auto"/>
            </w:tcBorders>
            <w:shd w:val="clear" w:color="auto" w:fill="auto"/>
            <w:noWrap/>
            <w:vAlign w:val="center"/>
          </w:tcPr>
          <w:p w14:paraId="6E6AEB38"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0,011</w:t>
            </w:r>
          </w:p>
        </w:tc>
        <w:tc>
          <w:tcPr>
            <w:tcW w:w="662" w:type="pct"/>
            <w:tcBorders>
              <w:top w:val="nil"/>
              <w:left w:val="nil"/>
              <w:bottom w:val="single" w:sz="4" w:space="0" w:color="auto"/>
              <w:right w:val="single" w:sz="4" w:space="0" w:color="auto"/>
            </w:tcBorders>
            <w:shd w:val="clear" w:color="auto" w:fill="auto"/>
            <w:vAlign w:val="center"/>
          </w:tcPr>
          <w:p w14:paraId="16CEA9B3"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p>
        </w:tc>
        <w:tc>
          <w:tcPr>
            <w:tcW w:w="662" w:type="pct"/>
            <w:tcBorders>
              <w:top w:val="nil"/>
              <w:left w:val="nil"/>
              <w:bottom w:val="single" w:sz="4" w:space="0" w:color="auto"/>
              <w:right w:val="single" w:sz="4" w:space="0" w:color="auto"/>
            </w:tcBorders>
            <w:shd w:val="clear" w:color="auto" w:fill="auto"/>
            <w:vAlign w:val="center"/>
          </w:tcPr>
          <w:p w14:paraId="1150F04D"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0,011</w:t>
            </w:r>
          </w:p>
        </w:tc>
      </w:tr>
      <w:tr w:rsidR="00C9600F" w:rsidRPr="00C9600F" w14:paraId="6BAB8910" w14:textId="77777777" w:rsidTr="00D26AD8">
        <w:trPr>
          <w:trHeight w:val="340"/>
        </w:trPr>
        <w:tc>
          <w:tcPr>
            <w:tcW w:w="288" w:type="pct"/>
            <w:tcBorders>
              <w:top w:val="nil"/>
              <w:left w:val="single" w:sz="4" w:space="0" w:color="auto"/>
              <w:bottom w:val="single" w:sz="4" w:space="0" w:color="auto"/>
              <w:right w:val="single" w:sz="4" w:space="0" w:color="auto"/>
            </w:tcBorders>
            <w:shd w:val="clear" w:color="auto" w:fill="auto"/>
            <w:vAlign w:val="center"/>
          </w:tcPr>
          <w:p w14:paraId="78152B29"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11</w:t>
            </w:r>
          </w:p>
        </w:tc>
        <w:tc>
          <w:tcPr>
            <w:tcW w:w="2726" w:type="pct"/>
            <w:tcBorders>
              <w:top w:val="nil"/>
              <w:left w:val="nil"/>
              <w:bottom w:val="single" w:sz="4" w:space="0" w:color="auto"/>
              <w:right w:val="single" w:sz="4" w:space="0" w:color="auto"/>
            </w:tcBorders>
            <w:shd w:val="clear" w:color="auto" w:fill="auto"/>
            <w:noWrap/>
            <w:vAlign w:val="center"/>
          </w:tcPr>
          <w:p w14:paraId="5F25AA18" w14:textId="77777777" w:rsidR="00794DF9" w:rsidRPr="00C9600F" w:rsidRDefault="00794DF9" w:rsidP="00D26AD8">
            <w:pPr>
              <w:autoSpaceDE/>
              <w:autoSpaceDN/>
              <w:adjustRightInd/>
              <w:spacing w:line="240" w:lineRule="auto"/>
              <w:ind w:firstLine="0"/>
              <w:rPr>
                <w:rFonts w:eastAsia="Times New Roman"/>
                <w:sz w:val="18"/>
                <w:szCs w:val="18"/>
                <w:lang w:eastAsia="ru-RU"/>
              </w:rPr>
            </w:pPr>
            <w:r w:rsidRPr="00C9600F">
              <w:rPr>
                <w:rFonts w:eastAsia="Times New Roman"/>
                <w:bCs/>
                <w:sz w:val="18"/>
                <w:szCs w:val="18"/>
                <w:lang w:eastAsia="ru-RU"/>
              </w:rPr>
              <w:t>цех изготовления окон</w:t>
            </w:r>
          </w:p>
        </w:tc>
        <w:tc>
          <w:tcPr>
            <w:tcW w:w="662" w:type="pct"/>
            <w:tcBorders>
              <w:top w:val="nil"/>
              <w:left w:val="nil"/>
              <w:bottom w:val="single" w:sz="4" w:space="0" w:color="auto"/>
              <w:right w:val="single" w:sz="4" w:space="0" w:color="auto"/>
            </w:tcBorders>
            <w:shd w:val="clear" w:color="auto" w:fill="auto"/>
            <w:noWrap/>
            <w:vAlign w:val="center"/>
          </w:tcPr>
          <w:p w14:paraId="42FB51A1"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0,008</w:t>
            </w:r>
          </w:p>
        </w:tc>
        <w:tc>
          <w:tcPr>
            <w:tcW w:w="662" w:type="pct"/>
            <w:tcBorders>
              <w:top w:val="nil"/>
              <w:left w:val="nil"/>
              <w:bottom w:val="single" w:sz="4" w:space="0" w:color="auto"/>
              <w:right w:val="single" w:sz="4" w:space="0" w:color="auto"/>
            </w:tcBorders>
            <w:shd w:val="clear" w:color="auto" w:fill="auto"/>
            <w:vAlign w:val="center"/>
          </w:tcPr>
          <w:p w14:paraId="3E777171"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w:t>
            </w:r>
          </w:p>
        </w:tc>
        <w:tc>
          <w:tcPr>
            <w:tcW w:w="662" w:type="pct"/>
            <w:tcBorders>
              <w:top w:val="nil"/>
              <w:left w:val="nil"/>
              <w:bottom w:val="single" w:sz="4" w:space="0" w:color="auto"/>
              <w:right w:val="single" w:sz="4" w:space="0" w:color="auto"/>
            </w:tcBorders>
            <w:shd w:val="clear" w:color="auto" w:fill="auto"/>
            <w:vAlign w:val="center"/>
          </w:tcPr>
          <w:p w14:paraId="0747E1BB"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0,008</w:t>
            </w:r>
          </w:p>
        </w:tc>
      </w:tr>
      <w:tr w:rsidR="00C9600F" w:rsidRPr="00C9600F" w14:paraId="6E23A653" w14:textId="77777777" w:rsidTr="00D26AD8">
        <w:trPr>
          <w:trHeight w:val="340"/>
        </w:trPr>
        <w:tc>
          <w:tcPr>
            <w:tcW w:w="288" w:type="pct"/>
            <w:tcBorders>
              <w:top w:val="nil"/>
              <w:left w:val="single" w:sz="4" w:space="0" w:color="auto"/>
              <w:bottom w:val="single" w:sz="4" w:space="0" w:color="auto"/>
              <w:right w:val="single" w:sz="4" w:space="0" w:color="auto"/>
            </w:tcBorders>
            <w:shd w:val="clear" w:color="auto" w:fill="auto"/>
            <w:vAlign w:val="center"/>
          </w:tcPr>
          <w:p w14:paraId="2EB62B9E"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12</w:t>
            </w:r>
          </w:p>
        </w:tc>
        <w:tc>
          <w:tcPr>
            <w:tcW w:w="2726" w:type="pct"/>
            <w:tcBorders>
              <w:top w:val="nil"/>
              <w:left w:val="nil"/>
              <w:bottom w:val="single" w:sz="4" w:space="0" w:color="auto"/>
              <w:right w:val="single" w:sz="4" w:space="0" w:color="auto"/>
            </w:tcBorders>
            <w:shd w:val="clear" w:color="auto" w:fill="auto"/>
            <w:noWrap/>
            <w:vAlign w:val="center"/>
          </w:tcPr>
          <w:p w14:paraId="1DB4092B" w14:textId="77777777" w:rsidR="00794DF9" w:rsidRPr="00C9600F" w:rsidRDefault="00794DF9" w:rsidP="00D26AD8">
            <w:pPr>
              <w:autoSpaceDE/>
              <w:autoSpaceDN/>
              <w:adjustRightInd/>
              <w:spacing w:line="240" w:lineRule="auto"/>
              <w:ind w:firstLine="0"/>
              <w:rPr>
                <w:rFonts w:eastAsia="Times New Roman"/>
                <w:sz w:val="18"/>
                <w:szCs w:val="18"/>
                <w:lang w:eastAsia="ru-RU"/>
              </w:rPr>
            </w:pPr>
            <w:r w:rsidRPr="00C9600F">
              <w:rPr>
                <w:rFonts w:eastAsia="Times New Roman"/>
                <w:bCs/>
                <w:sz w:val="18"/>
                <w:szCs w:val="18"/>
                <w:lang w:eastAsia="ru-RU"/>
              </w:rPr>
              <w:t>ж/д 24 ВЛТ</w:t>
            </w:r>
          </w:p>
        </w:tc>
        <w:tc>
          <w:tcPr>
            <w:tcW w:w="662" w:type="pct"/>
            <w:tcBorders>
              <w:top w:val="nil"/>
              <w:left w:val="nil"/>
              <w:bottom w:val="single" w:sz="4" w:space="0" w:color="auto"/>
              <w:right w:val="single" w:sz="4" w:space="0" w:color="auto"/>
            </w:tcBorders>
            <w:shd w:val="clear" w:color="auto" w:fill="auto"/>
            <w:noWrap/>
            <w:vAlign w:val="center"/>
          </w:tcPr>
          <w:p w14:paraId="1ED07603"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0,021</w:t>
            </w:r>
          </w:p>
        </w:tc>
        <w:tc>
          <w:tcPr>
            <w:tcW w:w="662" w:type="pct"/>
            <w:tcBorders>
              <w:top w:val="nil"/>
              <w:left w:val="nil"/>
              <w:bottom w:val="single" w:sz="4" w:space="0" w:color="auto"/>
              <w:right w:val="single" w:sz="4" w:space="0" w:color="auto"/>
            </w:tcBorders>
            <w:shd w:val="clear" w:color="auto" w:fill="auto"/>
            <w:vAlign w:val="center"/>
          </w:tcPr>
          <w:p w14:paraId="3E4C1E31"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p>
        </w:tc>
        <w:tc>
          <w:tcPr>
            <w:tcW w:w="662" w:type="pct"/>
            <w:tcBorders>
              <w:top w:val="nil"/>
              <w:left w:val="nil"/>
              <w:bottom w:val="single" w:sz="4" w:space="0" w:color="auto"/>
              <w:right w:val="single" w:sz="4" w:space="0" w:color="auto"/>
            </w:tcBorders>
            <w:shd w:val="clear" w:color="auto" w:fill="auto"/>
            <w:vAlign w:val="center"/>
          </w:tcPr>
          <w:p w14:paraId="092F141F"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0,021</w:t>
            </w:r>
          </w:p>
        </w:tc>
      </w:tr>
      <w:tr w:rsidR="00C9600F" w:rsidRPr="00C9600F" w14:paraId="7E79B4AC" w14:textId="77777777" w:rsidTr="00D26AD8">
        <w:trPr>
          <w:trHeight w:val="340"/>
        </w:trPr>
        <w:tc>
          <w:tcPr>
            <w:tcW w:w="288" w:type="pct"/>
            <w:tcBorders>
              <w:top w:val="nil"/>
              <w:left w:val="single" w:sz="4" w:space="0" w:color="auto"/>
              <w:bottom w:val="single" w:sz="4" w:space="0" w:color="auto"/>
              <w:right w:val="single" w:sz="4" w:space="0" w:color="auto"/>
            </w:tcBorders>
            <w:shd w:val="clear" w:color="auto" w:fill="auto"/>
            <w:vAlign w:val="center"/>
          </w:tcPr>
          <w:p w14:paraId="68B0BFC7"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13</w:t>
            </w:r>
          </w:p>
        </w:tc>
        <w:tc>
          <w:tcPr>
            <w:tcW w:w="2726" w:type="pct"/>
            <w:tcBorders>
              <w:top w:val="nil"/>
              <w:left w:val="nil"/>
              <w:bottom w:val="single" w:sz="4" w:space="0" w:color="auto"/>
              <w:right w:val="single" w:sz="4" w:space="0" w:color="auto"/>
            </w:tcBorders>
            <w:shd w:val="clear" w:color="auto" w:fill="auto"/>
            <w:noWrap/>
            <w:vAlign w:val="center"/>
          </w:tcPr>
          <w:p w14:paraId="5FBA186C" w14:textId="77777777" w:rsidR="00794DF9" w:rsidRPr="00C9600F" w:rsidRDefault="00794DF9" w:rsidP="00D26AD8">
            <w:pPr>
              <w:autoSpaceDE/>
              <w:autoSpaceDN/>
              <w:adjustRightInd/>
              <w:spacing w:line="240" w:lineRule="auto"/>
              <w:ind w:firstLine="0"/>
              <w:rPr>
                <w:rFonts w:eastAsia="Times New Roman"/>
                <w:sz w:val="18"/>
                <w:szCs w:val="18"/>
                <w:lang w:eastAsia="ru-RU"/>
              </w:rPr>
            </w:pPr>
            <w:r w:rsidRPr="00C9600F">
              <w:rPr>
                <w:rFonts w:eastAsia="Times New Roman"/>
                <w:bCs/>
                <w:sz w:val="18"/>
                <w:szCs w:val="18"/>
                <w:lang w:eastAsia="ru-RU"/>
              </w:rPr>
              <w:t>ж/д 23 ВЛТ</w:t>
            </w:r>
          </w:p>
        </w:tc>
        <w:tc>
          <w:tcPr>
            <w:tcW w:w="662" w:type="pct"/>
            <w:tcBorders>
              <w:top w:val="nil"/>
              <w:left w:val="nil"/>
              <w:bottom w:val="single" w:sz="4" w:space="0" w:color="auto"/>
              <w:right w:val="single" w:sz="4" w:space="0" w:color="auto"/>
            </w:tcBorders>
            <w:shd w:val="clear" w:color="auto" w:fill="auto"/>
            <w:noWrap/>
            <w:vAlign w:val="center"/>
          </w:tcPr>
          <w:p w14:paraId="0147CCFE"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0,024</w:t>
            </w:r>
          </w:p>
        </w:tc>
        <w:tc>
          <w:tcPr>
            <w:tcW w:w="662" w:type="pct"/>
            <w:tcBorders>
              <w:top w:val="nil"/>
              <w:left w:val="nil"/>
              <w:bottom w:val="single" w:sz="4" w:space="0" w:color="auto"/>
              <w:right w:val="single" w:sz="4" w:space="0" w:color="auto"/>
            </w:tcBorders>
            <w:shd w:val="clear" w:color="auto" w:fill="auto"/>
            <w:vAlign w:val="center"/>
          </w:tcPr>
          <w:p w14:paraId="3A8FD303"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p>
        </w:tc>
        <w:tc>
          <w:tcPr>
            <w:tcW w:w="662" w:type="pct"/>
            <w:tcBorders>
              <w:top w:val="nil"/>
              <w:left w:val="nil"/>
              <w:bottom w:val="single" w:sz="4" w:space="0" w:color="auto"/>
              <w:right w:val="single" w:sz="4" w:space="0" w:color="auto"/>
            </w:tcBorders>
            <w:shd w:val="clear" w:color="auto" w:fill="auto"/>
            <w:vAlign w:val="center"/>
          </w:tcPr>
          <w:p w14:paraId="3A9EF069"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0,024</w:t>
            </w:r>
          </w:p>
        </w:tc>
      </w:tr>
      <w:tr w:rsidR="00C9600F" w:rsidRPr="00C9600F" w14:paraId="196A716B" w14:textId="77777777" w:rsidTr="00D26AD8">
        <w:trPr>
          <w:trHeight w:val="340"/>
        </w:trPr>
        <w:tc>
          <w:tcPr>
            <w:tcW w:w="288" w:type="pct"/>
            <w:tcBorders>
              <w:top w:val="nil"/>
              <w:left w:val="single" w:sz="4" w:space="0" w:color="auto"/>
              <w:bottom w:val="single" w:sz="4" w:space="0" w:color="auto"/>
              <w:right w:val="single" w:sz="4" w:space="0" w:color="auto"/>
            </w:tcBorders>
            <w:shd w:val="clear" w:color="auto" w:fill="auto"/>
            <w:vAlign w:val="center"/>
          </w:tcPr>
          <w:p w14:paraId="1E152418"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14</w:t>
            </w:r>
          </w:p>
        </w:tc>
        <w:tc>
          <w:tcPr>
            <w:tcW w:w="2726" w:type="pct"/>
            <w:tcBorders>
              <w:top w:val="nil"/>
              <w:left w:val="nil"/>
              <w:bottom w:val="single" w:sz="4" w:space="0" w:color="auto"/>
              <w:right w:val="single" w:sz="4" w:space="0" w:color="auto"/>
            </w:tcBorders>
            <w:shd w:val="clear" w:color="auto" w:fill="auto"/>
            <w:noWrap/>
            <w:vAlign w:val="center"/>
          </w:tcPr>
          <w:p w14:paraId="2C167F11" w14:textId="77777777" w:rsidR="00794DF9" w:rsidRPr="00C9600F" w:rsidRDefault="00794DF9" w:rsidP="00D26AD8">
            <w:pPr>
              <w:autoSpaceDE/>
              <w:autoSpaceDN/>
              <w:adjustRightInd/>
              <w:spacing w:line="240" w:lineRule="auto"/>
              <w:ind w:firstLine="0"/>
              <w:rPr>
                <w:rFonts w:eastAsia="Times New Roman"/>
                <w:sz w:val="18"/>
                <w:szCs w:val="18"/>
                <w:lang w:eastAsia="ru-RU"/>
              </w:rPr>
            </w:pPr>
            <w:r w:rsidRPr="00C9600F">
              <w:rPr>
                <w:rFonts w:eastAsia="Times New Roman"/>
                <w:bCs/>
                <w:sz w:val="18"/>
                <w:szCs w:val="18"/>
                <w:lang w:eastAsia="ru-RU"/>
              </w:rPr>
              <w:t>ж/д 22ВЛТ</w:t>
            </w:r>
          </w:p>
        </w:tc>
        <w:tc>
          <w:tcPr>
            <w:tcW w:w="662" w:type="pct"/>
            <w:tcBorders>
              <w:top w:val="nil"/>
              <w:left w:val="nil"/>
              <w:bottom w:val="single" w:sz="4" w:space="0" w:color="auto"/>
              <w:right w:val="single" w:sz="4" w:space="0" w:color="auto"/>
            </w:tcBorders>
            <w:shd w:val="clear" w:color="auto" w:fill="auto"/>
            <w:noWrap/>
            <w:vAlign w:val="center"/>
          </w:tcPr>
          <w:p w14:paraId="76157A8D"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0,025</w:t>
            </w:r>
          </w:p>
        </w:tc>
        <w:tc>
          <w:tcPr>
            <w:tcW w:w="662" w:type="pct"/>
            <w:tcBorders>
              <w:top w:val="nil"/>
              <w:left w:val="nil"/>
              <w:bottom w:val="single" w:sz="4" w:space="0" w:color="auto"/>
              <w:right w:val="single" w:sz="4" w:space="0" w:color="auto"/>
            </w:tcBorders>
            <w:shd w:val="clear" w:color="auto" w:fill="auto"/>
            <w:vAlign w:val="center"/>
          </w:tcPr>
          <w:p w14:paraId="310B6916"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p>
        </w:tc>
        <w:tc>
          <w:tcPr>
            <w:tcW w:w="662" w:type="pct"/>
            <w:tcBorders>
              <w:top w:val="nil"/>
              <w:left w:val="nil"/>
              <w:bottom w:val="single" w:sz="4" w:space="0" w:color="auto"/>
              <w:right w:val="single" w:sz="4" w:space="0" w:color="auto"/>
            </w:tcBorders>
            <w:shd w:val="clear" w:color="auto" w:fill="auto"/>
            <w:vAlign w:val="center"/>
          </w:tcPr>
          <w:p w14:paraId="1DCB4032"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0,025</w:t>
            </w:r>
          </w:p>
        </w:tc>
      </w:tr>
      <w:tr w:rsidR="00C9600F" w:rsidRPr="00C9600F" w14:paraId="6C8320CC" w14:textId="77777777" w:rsidTr="00D26AD8">
        <w:trPr>
          <w:trHeight w:val="340"/>
        </w:trPr>
        <w:tc>
          <w:tcPr>
            <w:tcW w:w="288" w:type="pct"/>
            <w:tcBorders>
              <w:top w:val="nil"/>
              <w:left w:val="single" w:sz="4" w:space="0" w:color="auto"/>
              <w:bottom w:val="single" w:sz="4" w:space="0" w:color="auto"/>
              <w:right w:val="single" w:sz="4" w:space="0" w:color="auto"/>
            </w:tcBorders>
            <w:shd w:val="clear" w:color="auto" w:fill="auto"/>
            <w:vAlign w:val="center"/>
          </w:tcPr>
          <w:p w14:paraId="238DD2A4"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lastRenderedPageBreak/>
              <w:t>15</w:t>
            </w:r>
          </w:p>
        </w:tc>
        <w:tc>
          <w:tcPr>
            <w:tcW w:w="2726" w:type="pct"/>
            <w:tcBorders>
              <w:top w:val="nil"/>
              <w:left w:val="nil"/>
              <w:bottom w:val="single" w:sz="4" w:space="0" w:color="auto"/>
              <w:right w:val="single" w:sz="4" w:space="0" w:color="auto"/>
            </w:tcBorders>
            <w:shd w:val="clear" w:color="auto" w:fill="auto"/>
            <w:noWrap/>
            <w:vAlign w:val="center"/>
          </w:tcPr>
          <w:p w14:paraId="12D69CF8" w14:textId="77777777" w:rsidR="00794DF9" w:rsidRPr="00C9600F" w:rsidRDefault="00794DF9" w:rsidP="00D26AD8">
            <w:pPr>
              <w:autoSpaceDE/>
              <w:autoSpaceDN/>
              <w:adjustRightInd/>
              <w:spacing w:line="240" w:lineRule="auto"/>
              <w:ind w:firstLine="0"/>
              <w:rPr>
                <w:rFonts w:eastAsia="Times New Roman"/>
                <w:sz w:val="18"/>
                <w:szCs w:val="18"/>
                <w:lang w:eastAsia="ru-RU"/>
              </w:rPr>
            </w:pPr>
            <w:r w:rsidRPr="00C9600F">
              <w:rPr>
                <w:rFonts w:eastAsia="Times New Roman"/>
                <w:bCs/>
                <w:sz w:val="18"/>
                <w:szCs w:val="18"/>
                <w:lang w:eastAsia="ru-RU"/>
              </w:rPr>
              <w:t>ЛММ</w:t>
            </w:r>
          </w:p>
        </w:tc>
        <w:tc>
          <w:tcPr>
            <w:tcW w:w="662" w:type="pct"/>
            <w:tcBorders>
              <w:top w:val="nil"/>
              <w:left w:val="nil"/>
              <w:bottom w:val="single" w:sz="4" w:space="0" w:color="auto"/>
              <w:right w:val="single" w:sz="4" w:space="0" w:color="auto"/>
            </w:tcBorders>
            <w:shd w:val="clear" w:color="auto" w:fill="auto"/>
            <w:noWrap/>
            <w:vAlign w:val="center"/>
          </w:tcPr>
          <w:p w14:paraId="4E50A332"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0,042</w:t>
            </w:r>
          </w:p>
        </w:tc>
        <w:tc>
          <w:tcPr>
            <w:tcW w:w="662" w:type="pct"/>
            <w:tcBorders>
              <w:top w:val="nil"/>
              <w:left w:val="nil"/>
              <w:bottom w:val="single" w:sz="4" w:space="0" w:color="auto"/>
              <w:right w:val="single" w:sz="4" w:space="0" w:color="auto"/>
            </w:tcBorders>
            <w:shd w:val="clear" w:color="auto" w:fill="auto"/>
            <w:vAlign w:val="center"/>
          </w:tcPr>
          <w:p w14:paraId="06918B7C"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p>
        </w:tc>
        <w:tc>
          <w:tcPr>
            <w:tcW w:w="662" w:type="pct"/>
            <w:tcBorders>
              <w:top w:val="nil"/>
              <w:left w:val="nil"/>
              <w:bottom w:val="single" w:sz="4" w:space="0" w:color="auto"/>
              <w:right w:val="single" w:sz="4" w:space="0" w:color="auto"/>
            </w:tcBorders>
            <w:shd w:val="clear" w:color="auto" w:fill="auto"/>
            <w:vAlign w:val="center"/>
          </w:tcPr>
          <w:p w14:paraId="18A0D11E"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0,042</w:t>
            </w:r>
          </w:p>
        </w:tc>
      </w:tr>
      <w:tr w:rsidR="00C9600F" w:rsidRPr="00C9600F" w14:paraId="477690C8" w14:textId="77777777" w:rsidTr="00D26AD8">
        <w:trPr>
          <w:trHeight w:val="340"/>
        </w:trPr>
        <w:tc>
          <w:tcPr>
            <w:tcW w:w="288" w:type="pct"/>
            <w:tcBorders>
              <w:top w:val="nil"/>
              <w:left w:val="single" w:sz="4" w:space="0" w:color="auto"/>
              <w:bottom w:val="single" w:sz="4" w:space="0" w:color="auto"/>
              <w:right w:val="single" w:sz="4" w:space="0" w:color="auto"/>
            </w:tcBorders>
            <w:shd w:val="clear" w:color="auto" w:fill="auto"/>
            <w:vAlign w:val="center"/>
          </w:tcPr>
          <w:p w14:paraId="7D8E1516"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16</w:t>
            </w:r>
          </w:p>
        </w:tc>
        <w:tc>
          <w:tcPr>
            <w:tcW w:w="2726" w:type="pct"/>
            <w:tcBorders>
              <w:top w:val="nil"/>
              <w:left w:val="nil"/>
              <w:bottom w:val="single" w:sz="4" w:space="0" w:color="auto"/>
              <w:right w:val="single" w:sz="4" w:space="0" w:color="auto"/>
            </w:tcBorders>
            <w:shd w:val="clear" w:color="auto" w:fill="auto"/>
            <w:noWrap/>
            <w:vAlign w:val="center"/>
          </w:tcPr>
          <w:p w14:paraId="4ECBEB3F" w14:textId="77777777" w:rsidR="00794DF9" w:rsidRPr="00C9600F" w:rsidRDefault="00794DF9" w:rsidP="00D26AD8">
            <w:pPr>
              <w:autoSpaceDE/>
              <w:autoSpaceDN/>
              <w:adjustRightInd/>
              <w:spacing w:line="240" w:lineRule="auto"/>
              <w:ind w:firstLine="0"/>
              <w:rPr>
                <w:rFonts w:eastAsia="Times New Roman"/>
                <w:sz w:val="18"/>
                <w:szCs w:val="18"/>
                <w:lang w:eastAsia="ru-RU"/>
              </w:rPr>
            </w:pPr>
            <w:r w:rsidRPr="00C9600F">
              <w:rPr>
                <w:rFonts w:eastAsia="Times New Roman"/>
                <w:bCs/>
                <w:sz w:val="18"/>
                <w:szCs w:val="18"/>
                <w:lang w:eastAsia="ru-RU"/>
              </w:rPr>
              <w:t>ж/д 14 ВЛТ</w:t>
            </w:r>
          </w:p>
        </w:tc>
        <w:tc>
          <w:tcPr>
            <w:tcW w:w="662" w:type="pct"/>
            <w:tcBorders>
              <w:top w:val="nil"/>
              <w:left w:val="nil"/>
              <w:bottom w:val="single" w:sz="4" w:space="0" w:color="auto"/>
              <w:right w:val="single" w:sz="4" w:space="0" w:color="auto"/>
            </w:tcBorders>
            <w:shd w:val="clear" w:color="auto" w:fill="auto"/>
            <w:noWrap/>
            <w:vAlign w:val="center"/>
          </w:tcPr>
          <w:p w14:paraId="000CAC47"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0,022</w:t>
            </w:r>
          </w:p>
        </w:tc>
        <w:tc>
          <w:tcPr>
            <w:tcW w:w="662" w:type="pct"/>
            <w:tcBorders>
              <w:top w:val="nil"/>
              <w:left w:val="nil"/>
              <w:bottom w:val="single" w:sz="4" w:space="0" w:color="auto"/>
              <w:right w:val="single" w:sz="4" w:space="0" w:color="auto"/>
            </w:tcBorders>
            <w:shd w:val="clear" w:color="auto" w:fill="auto"/>
            <w:vAlign w:val="center"/>
          </w:tcPr>
          <w:p w14:paraId="0139D1D9"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p>
        </w:tc>
        <w:tc>
          <w:tcPr>
            <w:tcW w:w="662" w:type="pct"/>
            <w:tcBorders>
              <w:top w:val="nil"/>
              <w:left w:val="nil"/>
              <w:bottom w:val="single" w:sz="4" w:space="0" w:color="auto"/>
              <w:right w:val="single" w:sz="4" w:space="0" w:color="auto"/>
            </w:tcBorders>
            <w:shd w:val="clear" w:color="auto" w:fill="auto"/>
            <w:vAlign w:val="center"/>
          </w:tcPr>
          <w:p w14:paraId="22343233"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sz w:val="18"/>
                <w:szCs w:val="18"/>
              </w:rPr>
              <w:t>0,022</w:t>
            </w:r>
          </w:p>
        </w:tc>
      </w:tr>
      <w:tr w:rsidR="00C9600F" w:rsidRPr="00C9600F" w14:paraId="05110B67" w14:textId="77777777" w:rsidTr="00D26AD8">
        <w:trPr>
          <w:trHeight w:val="340"/>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2A9D250B"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17</w:t>
            </w:r>
          </w:p>
        </w:tc>
        <w:tc>
          <w:tcPr>
            <w:tcW w:w="27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9A2EF69" w14:textId="77777777" w:rsidR="00794DF9" w:rsidRPr="00C9600F" w:rsidRDefault="00794DF9" w:rsidP="00D26AD8">
            <w:pPr>
              <w:autoSpaceDE/>
              <w:autoSpaceDN/>
              <w:adjustRightInd/>
              <w:spacing w:line="240" w:lineRule="auto"/>
              <w:ind w:firstLine="0"/>
              <w:rPr>
                <w:rFonts w:eastAsia="Times New Roman"/>
                <w:b/>
                <w:sz w:val="18"/>
                <w:szCs w:val="18"/>
                <w:lang w:eastAsia="ru-RU"/>
              </w:rPr>
            </w:pPr>
            <w:r w:rsidRPr="00C9600F">
              <w:rPr>
                <w:rFonts w:eastAsia="Times New Roman"/>
                <w:bCs/>
                <w:sz w:val="18"/>
                <w:szCs w:val="18"/>
                <w:lang w:eastAsia="ru-RU"/>
              </w:rPr>
              <w:t>ж/д 13 ВЛТ</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AC775DF" w14:textId="77777777" w:rsidR="00794DF9" w:rsidRPr="00C9600F" w:rsidRDefault="00794DF9" w:rsidP="00D26AD8">
            <w:pPr>
              <w:autoSpaceDE/>
              <w:autoSpaceDN/>
              <w:adjustRightInd/>
              <w:spacing w:line="240" w:lineRule="auto"/>
              <w:ind w:firstLine="0"/>
              <w:jc w:val="center"/>
              <w:rPr>
                <w:rFonts w:eastAsia="Times New Roman"/>
                <w:b/>
                <w:sz w:val="18"/>
                <w:szCs w:val="18"/>
                <w:lang w:eastAsia="ru-RU"/>
              </w:rPr>
            </w:pPr>
            <w:r w:rsidRPr="00C9600F">
              <w:rPr>
                <w:sz w:val="18"/>
                <w:szCs w:val="18"/>
              </w:rPr>
              <w:t>0,021</w:t>
            </w:r>
          </w:p>
        </w:tc>
        <w:tc>
          <w:tcPr>
            <w:tcW w:w="662" w:type="pct"/>
            <w:vAlign w:val="center"/>
          </w:tcPr>
          <w:p w14:paraId="4101C6FA" w14:textId="77777777" w:rsidR="00794DF9" w:rsidRPr="00C9600F" w:rsidRDefault="00794DF9" w:rsidP="00D26AD8">
            <w:pPr>
              <w:autoSpaceDE/>
              <w:autoSpaceDN/>
              <w:adjustRightInd/>
              <w:spacing w:line="240" w:lineRule="auto"/>
              <w:ind w:firstLine="0"/>
              <w:jc w:val="center"/>
              <w:rPr>
                <w:rFonts w:eastAsia="Times New Roman"/>
                <w:b/>
                <w:sz w:val="18"/>
                <w:szCs w:val="18"/>
                <w:lang w:eastAsia="ru-RU"/>
              </w:rPr>
            </w:pP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C3B2BED" w14:textId="77777777" w:rsidR="00794DF9" w:rsidRPr="00C9600F" w:rsidRDefault="00794DF9" w:rsidP="00D26AD8">
            <w:pPr>
              <w:autoSpaceDE/>
              <w:autoSpaceDN/>
              <w:adjustRightInd/>
              <w:spacing w:line="240" w:lineRule="auto"/>
              <w:ind w:firstLine="0"/>
              <w:jc w:val="center"/>
              <w:rPr>
                <w:rFonts w:eastAsia="Times New Roman"/>
                <w:b/>
                <w:sz w:val="18"/>
                <w:szCs w:val="18"/>
                <w:lang w:eastAsia="ru-RU"/>
              </w:rPr>
            </w:pPr>
            <w:r w:rsidRPr="00C9600F">
              <w:rPr>
                <w:sz w:val="18"/>
                <w:szCs w:val="18"/>
              </w:rPr>
              <w:t>0,021</w:t>
            </w:r>
          </w:p>
        </w:tc>
      </w:tr>
      <w:tr w:rsidR="00C9600F" w:rsidRPr="00C9600F" w14:paraId="71F1F9A3" w14:textId="77777777" w:rsidTr="00D26AD8">
        <w:trPr>
          <w:trHeight w:val="340"/>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79EF1BE5"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18</w:t>
            </w:r>
          </w:p>
        </w:tc>
        <w:tc>
          <w:tcPr>
            <w:tcW w:w="27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0E2A35" w14:textId="397E7F5D" w:rsidR="00794DF9" w:rsidRPr="00C9600F" w:rsidRDefault="00794DF9" w:rsidP="00C8345B">
            <w:pPr>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 xml:space="preserve">ж/д </w:t>
            </w:r>
            <w:r w:rsidR="00C8345B" w:rsidRPr="00C9600F">
              <w:rPr>
                <w:rFonts w:eastAsia="Times New Roman"/>
                <w:bCs/>
                <w:sz w:val="18"/>
                <w:szCs w:val="18"/>
                <w:lang w:eastAsia="ru-RU"/>
              </w:rPr>
              <w:t>81А ул. М. Горького</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762392" w14:textId="44E8D492" w:rsidR="00794DF9" w:rsidRPr="00C9600F" w:rsidRDefault="00C8345B" w:rsidP="00D26AD8">
            <w:pPr>
              <w:autoSpaceDE/>
              <w:autoSpaceDN/>
              <w:adjustRightInd/>
              <w:spacing w:line="240" w:lineRule="auto"/>
              <w:ind w:firstLine="0"/>
              <w:jc w:val="center"/>
              <w:rPr>
                <w:sz w:val="18"/>
                <w:szCs w:val="18"/>
              </w:rPr>
            </w:pPr>
            <w:r w:rsidRPr="00C9600F">
              <w:rPr>
                <w:sz w:val="18"/>
                <w:szCs w:val="18"/>
              </w:rPr>
              <w:t>0,119</w:t>
            </w:r>
          </w:p>
        </w:tc>
        <w:tc>
          <w:tcPr>
            <w:tcW w:w="662" w:type="pct"/>
            <w:vAlign w:val="center"/>
          </w:tcPr>
          <w:p w14:paraId="2E3F7C98" w14:textId="77777777" w:rsidR="00794DF9" w:rsidRPr="00C9600F" w:rsidRDefault="00794DF9" w:rsidP="00D26AD8">
            <w:pPr>
              <w:autoSpaceDE/>
              <w:autoSpaceDN/>
              <w:adjustRightInd/>
              <w:spacing w:line="240" w:lineRule="auto"/>
              <w:ind w:firstLine="0"/>
              <w:jc w:val="center"/>
              <w:rPr>
                <w:rFonts w:eastAsia="Times New Roman"/>
                <w:b/>
                <w:sz w:val="18"/>
                <w:szCs w:val="18"/>
                <w:lang w:eastAsia="ru-RU"/>
              </w:rPr>
            </w:pP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549BA411" w14:textId="0CC649A4" w:rsidR="00794DF9" w:rsidRPr="00C9600F" w:rsidRDefault="00C8345B" w:rsidP="00D26AD8">
            <w:pPr>
              <w:autoSpaceDE/>
              <w:autoSpaceDN/>
              <w:adjustRightInd/>
              <w:spacing w:line="240" w:lineRule="auto"/>
              <w:ind w:firstLine="0"/>
              <w:jc w:val="center"/>
              <w:rPr>
                <w:sz w:val="18"/>
                <w:szCs w:val="18"/>
              </w:rPr>
            </w:pPr>
            <w:r w:rsidRPr="00C9600F">
              <w:rPr>
                <w:sz w:val="18"/>
                <w:szCs w:val="18"/>
              </w:rPr>
              <w:t>0,119</w:t>
            </w:r>
          </w:p>
        </w:tc>
      </w:tr>
      <w:tr w:rsidR="00C9600F" w:rsidRPr="00C9600F" w14:paraId="1E311983" w14:textId="77777777" w:rsidTr="00D26AD8">
        <w:trPr>
          <w:trHeight w:val="340"/>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6B02DDC5"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19</w:t>
            </w:r>
          </w:p>
        </w:tc>
        <w:tc>
          <w:tcPr>
            <w:tcW w:w="27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802BCA2" w14:textId="77777777" w:rsidR="00794DF9" w:rsidRPr="00C9600F" w:rsidRDefault="00794DF9" w:rsidP="00D26AD8">
            <w:pPr>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ж/д № 80В, ул. М. Горького</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C0B8C9C"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0,153</w:t>
            </w:r>
          </w:p>
        </w:tc>
        <w:tc>
          <w:tcPr>
            <w:tcW w:w="662" w:type="pct"/>
            <w:vAlign w:val="center"/>
          </w:tcPr>
          <w:p w14:paraId="721E1CE1"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0846C646"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0,153</w:t>
            </w:r>
          </w:p>
        </w:tc>
      </w:tr>
      <w:tr w:rsidR="00C9600F" w:rsidRPr="00C9600F" w14:paraId="586D81C8" w14:textId="77777777" w:rsidTr="00D26AD8">
        <w:trPr>
          <w:trHeight w:val="340"/>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5CAC8543"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w:t>
            </w:r>
          </w:p>
        </w:tc>
        <w:tc>
          <w:tcPr>
            <w:tcW w:w="27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18150E7" w14:textId="77777777" w:rsidR="00794DF9" w:rsidRPr="00C9600F" w:rsidRDefault="00794DF9" w:rsidP="00D26AD8">
            <w:pPr>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ж/д № 80б, ул. М. Горького</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9098788"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0,153</w:t>
            </w:r>
          </w:p>
        </w:tc>
        <w:tc>
          <w:tcPr>
            <w:tcW w:w="662" w:type="pct"/>
            <w:vAlign w:val="center"/>
          </w:tcPr>
          <w:p w14:paraId="3DA14F89"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0752085"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0,153</w:t>
            </w:r>
          </w:p>
        </w:tc>
      </w:tr>
      <w:tr w:rsidR="00C9600F" w:rsidRPr="00C9600F" w14:paraId="6609ABE1" w14:textId="77777777" w:rsidTr="00D26AD8">
        <w:trPr>
          <w:trHeight w:val="340"/>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7C18AC0C"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21</w:t>
            </w:r>
          </w:p>
        </w:tc>
        <w:tc>
          <w:tcPr>
            <w:tcW w:w="27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8D32C2" w14:textId="77777777" w:rsidR="00794DF9" w:rsidRPr="00C9600F" w:rsidRDefault="00794DF9" w:rsidP="00D26AD8">
            <w:pPr>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ж/д 19 ВЛТ</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8E1139F" w14:textId="77777777" w:rsidR="00794DF9" w:rsidRPr="00C9600F" w:rsidRDefault="00794DF9" w:rsidP="00D26AD8">
            <w:pPr>
              <w:autoSpaceDE/>
              <w:autoSpaceDN/>
              <w:adjustRightInd/>
              <w:spacing w:line="240" w:lineRule="auto"/>
              <w:ind w:firstLine="0"/>
              <w:jc w:val="center"/>
              <w:rPr>
                <w:sz w:val="18"/>
                <w:szCs w:val="18"/>
              </w:rPr>
            </w:pPr>
          </w:p>
        </w:tc>
        <w:tc>
          <w:tcPr>
            <w:tcW w:w="662" w:type="pct"/>
            <w:vAlign w:val="center"/>
          </w:tcPr>
          <w:p w14:paraId="0DBA77C2" w14:textId="77777777" w:rsidR="00794DF9" w:rsidRPr="00C9600F" w:rsidRDefault="00794DF9" w:rsidP="00D26AD8">
            <w:pPr>
              <w:autoSpaceDE/>
              <w:autoSpaceDN/>
              <w:adjustRightInd/>
              <w:spacing w:line="240" w:lineRule="auto"/>
              <w:ind w:firstLine="0"/>
              <w:jc w:val="center"/>
              <w:rPr>
                <w:sz w:val="18"/>
                <w:szCs w:val="18"/>
              </w:rPr>
            </w:pP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590FB68" w14:textId="77777777" w:rsidR="00794DF9" w:rsidRPr="00C9600F" w:rsidRDefault="00794DF9" w:rsidP="00D26AD8">
            <w:pPr>
              <w:autoSpaceDE/>
              <w:autoSpaceDN/>
              <w:adjustRightInd/>
              <w:spacing w:line="240" w:lineRule="auto"/>
              <w:ind w:firstLine="0"/>
              <w:jc w:val="center"/>
              <w:rPr>
                <w:sz w:val="18"/>
                <w:szCs w:val="18"/>
              </w:rPr>
            </w:pPr>
          </w:p>
        </w:tc>
      </w:tr>
      <w:tr w:rsidR="00C9600F" w:rsidRPr="00C9600F" w14:paraId="29989130" w14:textId="77777777" w:rsidTr="00D26AD8">
        <w:trPr>
          <w:trHeight w:val="340"/>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1C13D48C"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22</w:t>
            </w:r>
          </w:p>
        </w:tc>
        <w:tc>
          <w:tcPr>
            <w:tcW w:w="27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CDB15D" w14:textId="77777777" w:rsidR="00794DF9" w:rsidRPr="00C9600F" w:rsidRDefault="00794DF9" w:rsidP="00D26AD8">
            <w:pPr>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ж/д 10 ВЛТ</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11A0098"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0,080</w:t>
            </w:r>
          </w:p>
        </w:tc>
        <w:tc>
          <w:tcPr>
            <w:tcW w:w="662" w:type="pct"/>
            <w:vAlign w:val="center"/>
          </w:tcPr>
          <w:p w14:paraId="6D95AFD1"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2286D4A5"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0,080</w:t>
            </w:r>
          </w:p>
        </w:tc>
      </w:tr>
      <w:tr w:rsidR="00C9600F" w:rsidRPr="00C9600F" w14:paraId="22D24D30" w14:textId="77777777" w:rsidTr="00D26AD8">
        <w:trPr>
          <w:trHeight w:val="340"/>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5D06B0B5"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23</w:t>
            </w:r>
          </w:p>
        </w:tc>
        <w:tc>
          <w:tcPr>
            <w:tcW w:w="27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4B5FA86" w14:textId="77777777" w:rsidR="00794DF9" w:rsidRPr="00C9600F" w:rsidRDefault="00794DF9" w:rsidP="00D26AD8">
            <w:pPr>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ж/д 12 ВЛТ</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458E0AA"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0,015</w:t>
            </w:r>
          </w:p>
        </w:tc>
        <w:tc>
          <w:tcPr>
            <w:tcW w:w="662" w:type="pct"/>
            <w:vAlign w:val="center"/>
          </w:tcPr>
          <w:p w14:paraId="50AFA882" w14:textId="77777777" w:rsidR="00794DF9" w:rsidRPr="00C9600F" w:rsidRDefault="00794DF9" w:rsidP="00D26AD8">
            <w:pPr>
              <w:autoSpaceDE/>
              <w:autoSpaceDN/>
              <w:adjustRightInd/>
              <w:spacing w:line="240" w:lineRule="auto"/>
              <w:ind w:firstLine="0"/>
              <w:jc w:val="center"/>
              <w:rPr>
                <w:sz w:val="18"/>
                <w:szCs w:val="18"/>
              </w:rPr>
            </w:pP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DE05964"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0,015</w:t>
            </w:r>
          </w:p>
        </w:tc>
      </w:tr>
      <w:tr w:rsidR="00C9600F" w:rsidRPr="00C9600F" w14:paraId="043CA25F" w14:textId="77777777" w:rsidTr="00D26AD8">
        <w:trPr>
          <w:trHeight w:val="340"/>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78E7E7A7"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24</w:t>
            </w:r>
          </w:p>
        </w:tc>
        <w:tc>
          <w:tcPr>
            <w:tcW w:w="27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3AEDADD" w14:textId="77777777" w:rsidR="00794DF9" w:rsidRPr="00C9600F" w:rsidRDefault="00794DF9" w:rsidP="00D26AD8">
            <w:pPr>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ж/д 9 ВЛТ</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60F5164"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0,010</w:t>
            </w:r>
          </w:p>
        </w:tc>
        <w:tc>
          <w:tcPr>
            <w:tcW w:w="662" w:type="pct"/>
            <w:vAlign w:val="center"/>
          </w:tcPr>
          <w:p w14:paraId="64B21B9A" w14:textId="77777777" w:rsidR="00794DF9" w:rsidRPr="00C9600F" w:rsidRDefault="00794DF9" w:rsidP="00D26AD8">
            <w:pPr>
              <w:autoSpaceDE/>
              <w:autoSpaceDN/>
              <w:adjustRightInd/>
              <w:spacing w:line="240" w:lineRule="auto"/>
              <w:ind w:firstLine="0"/>
              <w:jc w:val="center"/>
              <w:rPr>
                <w:sz w:val="18"/>
                <w:szCs w:val="18"/>
              </w:rPr>
            </w:pP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1FD9DE94"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0,010</w:t>
            </w:r>
          </w:p>
        </w:tc>
      </w:tr>
      <w:tr w:rsidR="00C9600F" w:rsidRPr="00C9600F" w14:paraId="7A2C5536" w14:textId="77777777" w:rsidTr="00D26AD8">
        <w:trPr>
          <w:trHeight w:val="340"/>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252DB862"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w:t>
            </w:r>
          </w:p>
        </w:tc>
        <w:tc>
          <w:tcPr>
            <w:tcW w:w="27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6073EF9" w14:textId="77777777" w:rsidR="00794DF9" w:rsidRPr="00C9600F" w:rsidRDefault="00794DF9" w:rsidP="00D26AD8">
            <w:pPr>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ж/д 86 ул. М. Горького</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F07B937"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0,009</w:t>
            </w:r>
          </w:p>
        </w:tc>
        <w:tc>
          <w:tcPr>
            <w:tcW w:w="662" w:type="pct"/>
            <w:vAlign w:val="center"/>
          </w:tcPr>
          <w:p w14:paraId="265935E5" w14:textId="77777777" w:rsidR="00794DF9" w:rsidRPr="00C9600F" w:rsidRDefault="00794DF9" w:rsidP="00D26AD8">
            <w:pPr>
              <w:autoSpaceDE/>
              <w:autoSpaceDN/>
              <w:adjustRightInd/>
              <w:spacing w:line="240" w:lineRule="auto"/>
              <w:ind w:firstLine="0"/>
              <w:jc w:val="center"/>
              <w:rPr>
                <w:sz w:val="18"/>
                <w:szCs w:val="18"/>
              </w:rPr>
            </w:pP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7754D89"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0,009</w:t>
            </w:r>
          </w:p>
        </w:tc>
      </w:tr>
      <w:tr w:rsidR="00C9600F" w:rsidRPr="00C9600F" w14:paraId="7641250A" w14:textId="77777777" w:rsidTr="00D26AD8">
        <w:trPr>
          <w:trHeight w:val="340"/>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11CDEDA9"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26</w:t>
            </w:r>
          </w:p>
        </w:tc>
        <w:tc>
          <w:tcPr>
            <w:tcW w:w="27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4231562" w14:textId="77777777" w:rsidR="00794DF9" w:rsidRPr="00C9600F" w:rsidRDefault="00794DF9" w:rsidP="00D26AD8">
            <w:pPr>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учебное здание</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F811C9"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0,284</w:t>
            </w:r>
          </w:p>
        </w:tc>
        <w:tc>
          <w:tcPr>
            <w:tcW w:w="662" w:type="pct"/>
            <w:vAlign w:val="center"/>
          </w:tcPr>
          <w:p w14:paraId="77CF4D45"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66D436A4"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0,284</w:t>
            </w:r>
          </w:p>
        </w:tc>
      </w:tr>
      <w:tr w:rsidR="00C9600F" w:rsidRPr="00C9600F" w14:paraId="31C3CA85" w14:textId="77777777" w:rsidTr="00D26AD8">
        <w:trPr>
          <w:trHeight w:val="340"/>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3C36ED50"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27</w:t>
            </w:r>
          </w:p>
        </w:tc>
        <w:tc>
          <w:tcPr>
            <w:tcW w:w="27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23AF97F" w14:textId="77777777" w:rsidR="00794DF9" w:rsidRPr="00C9600F" w:rsidRDefault="00794DF9" w:rsidP="00D26AD8">
            <w:pPr>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библиотека</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823209"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0,055</w:t>
            </w:r>
          </w:p>
        </w:tc>
        <w:tc>
          <w:tcPr>
            <w:tcW w:w="662" w:type="pct"/>
            <w:vAlign w:val="center"/>
          </w:tcPr>
          <w:p w14:paraId="5CC66640"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w:t>
            </w: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24D7D11"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0,055</w:t>
            </w:r>
          </w:p>
        </w:tc>
      </w:tr>
      <w:tr w:rsidR="00C9600F" w:rsidRPr="00C9600F" w14:paraId="045C765F" w14:textId="77777777" w:rsidTr="00D26AD8">
        <w:trPr>
          <w:trHeight w:val="340"/>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3F3D25E3" w14:textId="77777777" w:rsidR="00794DF9" w:rsidRPr="00C9600F" w:rsidRDefault="00794DF9"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28</w:t>
            </w:r>
          </w:p>
        </w:tc>
        <w:tc>
          <w:tcPr>
            <w:tcW w:w="27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E33994" w14:textId="77777777" w:rsidR="00794DF9" w:rsidRPr="00C9600F" w:rsidRDefault="00794DF9" w:rsidP="00D26AD8">
            <w:pPr>
              <w:autoSpaceDE/>
              <w:autoSpaceDN/>
              <w:adjustRightInd/>
              <w:spacing w:line="240" w:lineRule="auto"/>
              <w:ind w:firstLine="0"/>
              <w:rPr>
                <w:rFonts w:eastAsia="Times New Roman"/>
                <w:bCs/>
                <w:sz w:val="18"/>
                <w:szCs w:val="18"/>
                <w:lang w:eastAsia="ru-RU"/>
              </w:rPr>
            </w:pPr>
            <w:r w:rsidRPr="00C9600F">
              <w:rPr>
                <w:rFonts w:eastAsia="Times New Roman"/>
                <w:bCs/>
                <w:sz w:val="18"/>
                <w:szCs w:val="18"/>
                <w:lang w:eastAsia="ru-RU"/>
              </w:rPr>
              <w:t>ж/д 2 ВЛТ</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249A83"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0,002</w:t>
            </w:r>
          </w:p>
        </w:tc>
        <w:tc>
          <w:tcPr>
            <w:tcW w:w="662" w:type="pct"/>
            <w:tcBorders>
              <w:bottom w:val="single" w:sz="4" w:space="0" w:color="auto"/>
            </w:tcBorders>
            <w:vAlign w:val="center"/>
          </w:tcPr>
          <w:p w14:paraId="3E4872D3" w14:textId="77777777" w:rsidR="00794DF9" w:rsidRPr="00C9600F" w:rsidRDefault="00794DF9" w:rsidP="00D26AD8">
            <w:pPr>
              <w:autoSpaceDE/>
              <w:autoSpaceDN/>
              <w:adjustRightInd/>
              <w:spacing w:line="240" w:lineRule="auto"/>
              <w:ind w:firstLine="0"/>
              <w:jc w:val="center"/>
              <w:rPr>
                <w:sz w:val="18"/>
                <w:szCs w:val="18"/>
              </w:rPr>
            </w:pP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7C69DD51" w14:textId="77777777" w:rsidR="00794DF9" w:rsidRPr="00C9600F" w:rsidRDefault="00794DF9" w:rsidP="00D26AD8">
            <w:pPr>
              <w:autoSpaceDE/>
              <w:autoSpaceDN/>
              <w:adjustRightInd/>
              <w:spacing w:line="240" w:lineRule="auto"/>
              <w:ind w:firstLine="0"/>
              <w:jc w:val="center"/>
              <w:rPr>
                <w:sz w:val="18"/>
                <w:szCs w:val="18"/>
              </w:rPr>
            </w:pPr>
            <w:r w:rsidRPr="00C9600F">
              <w:rPr>
                <w:sz w:val="18"/>
                <w:szCs w:val="18"/>
              </w:rPr>
              <w:t>0,002</w:t>
            </w:r>
          </w:p>
        </w:tc>
      </w:tr>
      <w:tr w:rsidR="00794DF9" w:rsidRPr="00C9600F" w14:paraId="35B14AF4" w14:textId="77777777" w:rsidTr="00D26AD8">
        <w:trPr>
          <w:trHeight w:val="340"/>
        </w:trPr>
        <w:tc>
          <w:tcPr>
            <w:tcW w:w="288" w:type="pct"/>
            <w:tcBorders>
              <w:top w:val="single" w:sz="4" w:space="0" w:color="auto"/>
              <w:left w:val="single" w:sz="4" w:space="0" w:color="auto"/>
              <w:bottom w:val="single" w:sz="4" w:space="0" w:color="auto"/>
              <w:right w:val="single" w:sz="4" w:space="0" w:color="auto"/>
            </w:tcBorders>
            <w:shd w:val="clear" w:color="auto" w:fill="auto"/>
            <w:vAlign w:val="center"/>
          </w:tcPr>
          <w:p w14:paraId="6A35DD6C" w14:textId="77777777" w:rsidR="00794DF9" w:rsidRPr="00C9600F" w:rsidRDefault="00794DF9" w:rsidP="00D26AD8">
            <w:pPr>
              <w:autoSpaceDE/>
              <w:autoSpaceDN/>
              <w:adjustRightInd/>
              <w:spacing w:line="240" w:lineRule="auto"/>
              <w:ind w:firstLine="0"/>
              <w:jc w:val="center"/>
              <w:rPr>
                <w:rFonts w:eastAsia="Times New Roman"/>
                <w:b/>
                <w:sz w:val="18"/>
                <w:szCs w:val="18"/>
                <w:lang w:eastAsia="ru-RU"/>
              </w:rPr>
            </w:pPr>
            <w:r w:rsidRPr="00C9600F">
              <w:rPr>
                <w:rFonts w:eastAsia="Times New Roman"/>
                <w:b/>
                <w:sz w:val="18"/>
                <w:szCs w:val="18"/>
                <w:lang w:eastAsia="ru-RU"/>
              </w:rPr>
              <w:t>29</w:t>
            </w:r>
          </w:p>
        </w:tc>
        <w:tc>
          <w:tcPr>
            <w:tcW w:w="2726"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F7C59F1" w14:textId="77777777" w:rsidR="00794DF9" w:rsidRPr="00C9600F" w:rsidRDefault="00794DF9" w:rsidP="00D26AD8">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Итого</w:t>
            </w:r>
          </w:p>
        </w:tc>
        <w:tc>
          <w:tcPr>
            <w:tcW w:w="66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9346FF" w14:textId="4C7DAF98" w:rsidR="00794DF9" w:rsidRPr="00C9600F" w:rsidRDefault="00794DF9" w:rsidP="00C8345B">
            <w:pPr>
              <w:autoSpaceDE/>
              <w:autoSpaceDN/>
              <w:adjustRightInd/>
              <w:spacing w:line="240" w:lineRule="auto"/>
              <w:ind w:firstLine="0"/>
              <w:jc w:val="center"/>
              <w:rPr>
                <w:b/>
                <w:sz w:val="18"/>
                <w:szCs w:val="18"/>
              </w:rPr>
            </w:pPr>
            <w:r w:rsidRPr="00C9600F">
              <w:rPr>
                <w:rFonts w:eastAsia="Times New Roman"/>
                <w:b/>
                <w:sz w:val="18"/>
                <w:szCs w:val="18"/>
                <w:lang w:eastAsia="ru-RU"/>
              </w:rPr>
              <w:t>1,</w:t>
            </w:r>
            <w:r w:rsidR="00C8345B" w:rsidRPr="00C9600F">
              <w:rPr>
                <w:rFonts w:eastAsia="Times New Roman"/>
                <w:b/>
                <w:sz w:val="18"/>
                <w:szCs w:val="18"/>
                <w:lang w:eastAsia="ru-RU"/>
              </w:rPr>
              <w:t>358</w:t>
            </w:r>
          </w:p>
        </w:tc>
        <w:tc>
          <w:tcPr>
            <w:tcW w:w="662" w:type="pct"/>
            <w:tcBorders>
              <w:bottom w:val="single" w:sz="4" w:space="0" w:color="auto"/>
            </w:tcBorders>
            <w:vAlign w:val="center"/>
          </w:tcPr>
          <w:p w14:paraId="3D177350" w14:textId="77777777" w:rsidR="00794DF9" w:rsidRPr="00C9600F" w:rsidRDefault="00794DF9" w:rsidP="00D26AD8">
            <w:pPr>
              <w:autoSpaceDE/>
              <w:autoSpaceDN/>
              <w:adjustRightInd/>
              <w:spacing w:line="240" w:lineRule="auto"/>
              <w:ind w:firstLine="0"/>
              <w:jc w:val="center"/>
              <w:rPr>
                <w:b/>
                <w:sz w:val="18"/>
                <w:szCs w:val="18"/>
              </w:rPr>
            </w:pPr>
          </w:p>
        </w:tc>
        <w:tc>
          <w:tcPr>
            <w:tcW w:w="662" w:type="pct"/>
            <w:tcBorders>
              <w:top w:val="single" w:sz="4" w:space="0" w:color="auto"/>
              <w:left w:val="single" w:sz="4" w:space="0" w:color="auto"/>
              <w:bottom w:val="single" w:sz="4" w:space="0" w:color="auto"/>
              <w:right w:val="single" w:sz="4" w:space="0" w:color="auto"/>
            </w:tcBorders>
            <w:shd w:val="clear" w:color="auto" w:fill="auto"/>
            <w:vAlign w:val="center"/>
          </w:tcPr>
          <w:p w14:paraId="47AF9343" w14:textId="634AA029" w:rsidR="00794DF9" w:rsidRPr="00C9600F" w:rsidRDefault="00794DF9" w:rsidP="00C8345B">
            <w:pPr>
              <w:autoSpaceDE/>
              <w:autoSpaceDN/>
              <w:adjustRightInd/>
              <w:spacing w:line="240" w:lineRule="auto"/>
              <w:ind w:firstLine="0"/>
              <w:jc w:val="center"/>
              <w:rPr>
                <w:b/>
                <w:sz w:val="18"/>
                <w:szCs w:val="18"/>
              </w:rPr>
            </w:pPr>
            <w:r w:rsidRPr="00C9600F">
              <w:rPr>
                <w:rFonts w:eastAsia="Times New Roman"/>
                <w:b/>
                <w:sz w:val="18"/>
                <w:szCs w:val="18"/>
                <w:lang w:eastAsia="ru-RU"/>
              </w:rPr>
              <w:t>1,</w:t>
            </w:r>
            <w:r w:rsidR="00C8345B" w:rsidRPr="00C9600F">
              <w:rPr>
                <w:rFonts w:eastAsia="Times New Roman"/>
                <w:b/>
                <w:sz w:val="18"/>
                <w:szCs w:val="18"/>
                <w:lang w:eastAsia="ru-RU"/>
              </w:rPr>
              <w:t>358</w:t>
            </w:r>
          </w:p>
        </w:tc>
      </w:tr>
    </w:tbl>
    <w:p w14:paraId="1F491FE8" w14:textId="77777777" w:rsidR="00A8426B" w:rsidRPr="00C9600F" w:rsidRDefault="00A8426B" w:rsidP="001C4CD2">
      <w:pPr>
        <w:pStyle w:val="affffff9"/>
      </w:pPr>
    </w:p>
    <w:p w14:paraId="40379AB2" w14:textId="77777777" w:rsidR="00993FAE" w:rsidRPr="00C9600F" w:rsidRDefault="00993FAE" w:rsidP="001C4CD2">
      <w:pPr>
        <w:pStyle w:val="affffff9"/>
      </w:pPr>
      <w:r w:rsidRPr="00C9600F">
        <w:br w:type="page"/>
      </w:r>
    </w:p>
    <w:p w14:paraId="4435F450" w14:textId="4386325B" w:rsidR="00490F56" w:rsidRPr="00C9600F" w:rsidRDefault="00490F56" w:rsidP="00490F56">
      <w:pPr>
        <w:autoSpaceDE/>
        <w:autoSpaceDN/>
        <w:adjustRightInd/>
        <w:spacing w:line="240" w:lineRule="auto"/>
        <w:ind w:firstLine="0"/>
        <w:jc w:val="center"/>
        <w:rPr>
          <w:rFonts w:eastAsia="Courier New"/>
          <w:b/>
          <w:bCs/>
          <w:kern w:val="32"/>
          <w:sz w:val="26"/>
          <w:szCs w:val="26"/>
          <w:lang w:eastAsia="ru-RU"/>
        </w:rPr>
      </w:pPr>
      <w:bookmarkStart w:id="104" w:name="_Toc14263512"/>
      <w:bookmarkStart w:id="105" w:name="_Toc390967848"/>
      <w:r w:rsidRPr="00C9600F">
        <w:rPr>
          <w:rFonts w:eastAsia="Courier New"/>
          <w:b/>
          <w:bCs/>
          <w:kern w:val="32"/>
          <w:sz w:val="26"/>
          <w:szCs w:val="26"/>
          <w:lang w:eastAsia="ru-RU"/>
        </w:rPr>
        <w:lastRenderedPageBreak/>
        <w:t>4.9. Зоны действия котельной МОУ Белышевская школа, с. Белышево»</w:t>
      </w:r>
    </w:p>
    <w:p w14:paraId="1470CAF6" w14:textId="77777777" w:rsidR="00490F56" w:rsidRPr="00C9600F" w:rsidRDefault="00490F56" w:rsidP="00490F56">
      <w:pPr>
        <w:autoSpaceDE/>
        <w:autoSpaceDN/>
        <w:adjustRightInd/>
        <w:spacing w:line="240" w:lineRule="auto"/>
        <w:ind w:firstLine="0"/>
        <w:jc w:val="left"/>
        <w:rPr>
          <w:rFonts w:eastAsia="Courier New"/>
          <w:bCs/>
          <w:kern w:val="32"/>
          <w:sz w:val="22"/>
          <w:szCs w:val="22"/>
          <w:lang w:eastAsia="ru-RU"/>
        </w:rPr>
      </w:pPr>
    </w:p>
    <w:p w14:paraId="3791FF2D" w14:textId="12760953" w:rsidR="00490F56" w:rsidRPr="00C9600F" w:rsidRDefault="00490F56" w:rsidP="00490F56">
      <w:pPr>
        <w:autoSpaceDE/>
        <w:autoSpaceDN/>
        <w:adjustRightInd/>
        <w:rPr>
          <w:rFonts w:eastAsia="Courier New"/>
          <w:bCs/>
          <w:kern w:val="32"/>
          <w:sz w:val="22"/>
          <w:szCs w:val="22"/>
          <w:lang w:eastAsia="ru-RU"/>
        </w:rPr>
      </w:pPr>
      <w:r w:rsidRPr="00C9600F">
        <w:rPr>
          <w:rFonts w:eastAsia="Courier New"/>
          <w:bCs/>
          <w:kern w:val="32"/>
          <w:sz w:val="22"/>
          <w:szCs w:val="22"/>
          <w:lang w:eastAsia="ru-RU"/>
        </w:rPr>
        <w:t>Котельная МОУ Белышевская школа расположена по адресу: с. Белышево.</w:t>
      </w:r>
    </w:p>
    <w:p w14:paraId="1A320DA5" w14:textId="2A23E2A9" w:rsidR="00490F56" w:rsidRPr="00C9600F" w:rsidRDefault="00490F56" w:rsidP="00490F56">
      <w:pPr>
        <w:autoSpaceDE/>
        <w:autoSpaceDN/>
        <w:adjustRightInd/>
        <w:rPr>
          <w:rFonts w:eastAsia="Courier New"/>
          <w:bCs/>
          <w:kern w:val="32"/>
          <w:sz w:val="22"/>
          <w:szCs w:val="22"/>
          <w:lang w:eastAsia="ru-RU"/>
        </w:rPr>
      </w:pPr>
      <w:r w:rsidRPr="00C9600F">
        <w:rPr>
          <w:rFonts w:eastAsia="Courier New"/>
          <w:bCs/>
          <w:kern w:val="32"/>
          <w:sz w:val="22"/>
          <w:szCs w:val="22"/>
          <w:lang w:eastAsia="ru-RU"/>
        </w:rPr>
        <w:t>Зона действия котельной приведена (см. рис. 4.9.1).</w:t>
      </w:r>
    </w:p>
    <w:p w14:paraId="26BC7F03" w14:textId="690FFD6C" w:rsidR="00323019" w:rsidRPr="00C9600F" w:rsidRDefault="005248D8" w:rsidP="00323019">
      <w:pPr>
        <w:autoSpaceDE/>
        <w:autoSpaceDN/>
        <w:adjustRightInd/>
        <w:spacing w:line="240" w:lineRule="auto"/>
        <w:ind w:firstLine="0"/>
        <w:jc w:val="center"/>
        <w:rPr>
          <w:rFonts w:eastAsia="Courier New"/>
          <w:bCs/>
          <w:kern w:val="32"/>
          <w:sz w:val="22"/>
          <w:szCs w:val="22"/>
          <w:lang w:eastAsia="ru-RU"/>
        </w:rPr>
      </w:pPr>
      <w:r w:rsidRPr="00C9600F">
        <w:rPr>
          <w:rFonts w:eastAsia="Courier New"/>
          <w:bCs/>
          <w:noProof/>
          <w:kern w:val="32"/>
          <w:sz w:val="22"/>
          <w:szCs w:val="22"/>
          <w:lang w:eastAsia="ru-RU"/>
        </w:rPr>
        <w:drawing>
          <wp:inline distT="0" distB="0" distL="0" distR="0" wp14:anchorId="24C3D324" wp14:editId="1EF99D30">
            <wp:extent cx="5847715" cy="3923665"/>
            <wp:effectExtent l="0" t="0" r="635" b="635"/>
            <wp:docPr id="14" name="Рисунок 2" descr="Белышевская шко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елышевская школа"/>
                    <pic:cNvPicPr>
                      <a:picLocks noChangeAspect="1" noChangeArrowheads="1"/>
                    </pic:cNvPicPr>
                  </pic:nvPicPr>
                  <pic:blipFill>
                    <a:blip r:embed="rId47">
                      <a:extLst>
                        <a:ext uri="{28A0092B-C50C-407E-A947-70E740481C1C}">
                          <a14:useLocalDpi xmlns:a14="http://schemas.microsoft.com/office/drawing/2010/main" val="0"/>
                        </a:ext>
                      </a:extLst>
                    </a:blip>
                    <a:srcRect l="22128" t="16728" r="13437" b="3880"/>
                    <a:stretch>
                      <a:fillRect/>
                    </a:stretch>
                  </pic:blipFill>
                  <pic:spPr bwMode="auto">
                    <a:xfrm>
                      <a:off x="0" y="0"/>
                      <a:ext cx="5847715" cy="3923665"/>
                    </a:xfrm>
                    <a:prstGeom prst="rect">
                      <a:avLst/>
                    </a:prstGeom>
                    <a:noFill/>
                    <a:ln>
                      <a:noFill/>
                    </a:ln>
                  </pic:spPr>
                </pic:pic>
              </a:graphicData>
            </a:graphic>
          </wp:inline>
        </w:drawing>
      </w:r>
    </w:p>
    <w:p w14:paraId="2479B88F" w14:textId="368393EB" w:rsidR="00DB5624" w:rsidRPr="00C9600F" w:rsidRDefault="00DB5624" w:rsidP="00323019">
      <w:pPr>
        <w:autoSpaceDE/>
        <w:autoSpaceDN/>
        <w:adjustRightInd/>
        <w:spacing w:before="120" w:line="240" w:lineRule="auto"/>
        <w:ind w:firstLine="0"/>
        <w:jc w:val="center"/>
        <w:rPr>
          <w:rFonts w:eastAsia="Courier New"/>
          <w:b/>
          <w:bCs/>
          <w:kern w:val="32"/>
          <w:lang w:eastAsia="ru-RU"/>
        </w:rPr>
      </w:pPr>
      <w:r w:rsidRPr="00C9600F">
        <w:rPr>
          <w:rFonts w:eastAsia="Courier New"/>
          <w:b/>
          <w:bCs/>
          <w:kern w:val="32"/>
          <w:lang w:eastAsia="ru-RU"/>
        </w:rPr>
        <w:t>Рис. 4.9.1. Зона действия котельной МОУ Белышевская школа, с. Белышево</w:t>
      </w:r>
    </w:p>
    <w:p w14:paraId="776C8B89" w14:textId="54C5633E" w:rsidR="00490F56" w:rsidRPr="00C9600F" w:rsidRDefault="00490F56">
      <w:pPr>
        <w:autoSpaceDE/>
        <w:autoSpaceDN/>
        <w:adjustRightInd/>
        <w:spacing w:line="240" w:lineRule="auto"/>
        <w:ind w:firstLine="0"/>
        <w:jc w:val="left"/>
        <w:rPr>
          <w:rFonts w:eastAsia="Courier New"/>
          <w:bCs/>
          <w:kern w:val="32"/>
          <w:sz w:val="22"/>
          <w:szCs w:val="22"/>
          <w:lang w:eastAsia="ru-RU"/>
        </w:rPr>
      </w:pPr>
    </w:p>
    <w:p w14:paraId="238BEA0D" w14:textId="53263BC1" w:rsidR="00DB5624" w:rsidRPr="00C9600F" w:rsidRDefault="00DB5624" w:rsidP="00DB5624">
      <w:pPr>
        <w:autoSpaceDE/>
        <w:autoSpaceDN/>
        <w:adjustRightInd/>
        <w:spacing w:line="240" w:lineRule="auto"/>
        <w:ind w:firstLine="0"/>
        <w:jc w:val="center"/>
        <w:rPr>
          <w:rFonts w:eastAsia="Courier New"/>
          <w:b/>
          <w:bCs/>
          <w:kern w:val="32"/>
          <w:sz w:val="26"/>
          <w:szCs w:val="26"/>
          <w:lang w:eastAsia="ru-RU"/>
        </w:rPr>
      </w:pPr>
      <w:r w:rsidRPr="00C9600F">
        <w:rPr>
          <w:rFonts w:eastAsia="Courier New"/>
          <w:b/>
          <w:bCs/>
          <w:kern w:val="32"/>
          <w:sz w:val="26"/>
          <w:szCs w:val="26"/>
          <w:lang w:eastAsia="ru-RU"/>
        </w:rPr>
        <w:t>4.10</w:t>
      </w:r>
      <w:r w:rsidR="008155F3" w:rsidRPr="00C9600F">
        <w:rPr>
          <w:rFonts w:eastAsia="Courier New"/>
          <w:b/>
          <w:bCs/>
          <w:kern w:val="32"/>
          <w:sz w:val="26"/>
          <w:szCs w:val="26"/>
          <w:lang w:eastAsia="ru-RU"/>
        </w:rPr>
        <w:t>. Зона</w:t>
      </w:r>
      <w:r w:rsidRPr="00C9600F">
        <w:rPr>
          <w:rFonts w:eastAsia="Courier New"/>
          <w:b/>
          <w:bCs/>
          <w:kern w:val="32"/>
          <w:sz w:val="26"/>
          <w:szCs w:val="26"/>
          <w:lang w:eastAsia="ru-RU"/>
        </w:rPr>
        <w:t xml:space="preserve"> действия котельной МБУК «ЦКС» с. Турань</w:t>
      </w:r>
    </w:p>
    <w:p w14:paraId="6B956D34" w14:textId="77777777" w:rsidR="00DB5624" w:rsidRPr="00C9600F" w:rsidRDefault="00DB5624">
      <w:pPr>
        <w:autoSpaceDE/>
        <w:autoSpaceDN/>
        <w:adjustRightInd/>
        <w:spacing w:line="240" w:lineRule="auto"/>
        <w:ind w:firstLine="0"/>
        <w:jc w:val="left"/>
      </w:pPr>
    </w:p>
    <w:p w14:paraId="6D519B4B" w14:textId="6CA961F6" w:rsidR="00DB5624" w:rsidRPr="00C9600F" w:rsidRDefault="00DB5624" w:rsidP="00DB5624">
      <w:pPr>
        <w:autoSpaceDE/>
        <w:autoSpaceDN/>
        <w:adjustRightInd/>
        <w:rPr>
          <w:sz w:val="22"/>
          <w:szCs w:val="22"/>
        </w:rPr>
      </w:pPr>
      <w:r w:rsidRPr="00C9600F">
        <w:rPr>
          <w:sz w:val="22"/>
          <w:szCs w:val="22"/>
        </w:rPr>
        <w:t xml:space="preserve">Котельная </w:t>
      </w:r>
      <w:r w:rsidR="007005A9" w:rsidRPr="00C9600F">
        <w:rPr>
          <w:sz w:val="22"/>
          <w:szCs w:val="22"/>
        </w:rPr>
        <w:t xml:space="preserve">МБУК «ЦКС» </w:t>
      </w:r>
      <w:r w:rsidRPr="00C9600F">
        <w:rPr>
          <w:sz w:val="22"/>
          <w:szCs w:val="22"/>
        </w:rPr>
        <w:t>р</w:t>
      </w:r>
      <w:r w:rsidR="00700CE8" w:rsidRPr="00C9600F">
        <w:rPr>
          <w:sz w:val="22"/>
          <w:szCs w:val="22"/>
        </w:rPr>
        <w:t>асположена по адресу: с. Турань, д. 12,Б.</w:t>
      </w:r>
    </w:p>
    <w:p w14:paraId="5E8B5D6C" w14:textId="71720A51" w:rsidR="00DB5624" w:rsidRPr="00C9600F" w:rsidRDefault="00DB5624" w:rsidP="00DB5624">
      <w:pPr>
        <w:autoSpaceDE/>
        <w:autoSpaceDN/>
        <w:adjustRightInd/>
        <w:rPr>
          <w:sz w:val="22"/>
          <w:szCs w:val="22"/>
        </w:rPr>
      </w:pPr>
      <w:r w:rsidRPr="00C9600F">
        <w:rPr>
          <w:sz w:val="22"/>
          <w:szCs w:val="22"/>
        </w:rPr>
        <w:t>Зона действия котельной приведена (см. рис. 4.10.1).</w:t>
      </w:r>
      <w:r w:rsidR="00C71C92" w:rsidRPr="00C9600F">
        <w:rPr>
          <w:rFonts w:eastAsia="Times New Roman"/>
          <w:noProof/>
          <w:sz w:val="24"/>
          <w:szCs w:val="24"/>
          <w:lang w:eastAsia="ru-RU"/>
        </w:rPr>
        <w:t xml:space="preserve"> </w:t>
      </w:r>
      <w:r w:rsidR="00C71C92" w:rsidRPr="00C9600F">
        <w:rPr>
          <w:rFonts w:eastAsia="Times New Roman"/>
          <w:noProof/>
          <w:sz w:val="24"/>
          <w:szCs w:val="24"/>
          <w:lang w:eastAsia="ru-RU"/>
        </w:rPr>
        <mc:AlternateContent>
          <mc:Choice Requires="wps">
            <w:drawing>
              <wp:anchor distT="0" distB="0" distL="114300" distR="114300" simplePos="0" relativeHeight="251666432" behindDoc="0" locked="0" layoutInCell="1" allowOverlap="1" wp14:anchorId="7B559EFA" wp14:editId="1EC0CBA5">
                <wp:simplePos x="0" y="0"/>
                <wp:positionH relativeFrom="margin">
                  <wp:posOffset>0</wp:posOffset>
                </wp:positionH>
                <wp:positionV relativeFrom="paragraph">
                  <wp:posOffset>0</wp:posOffset>
                </wp:positionV>
                <wp:extent cx="190500" cy="158750"/>
                <wp:effectExtent l="0" t="0" r="19050" b="12700"/>
                <wp:wrapNone/>
                <wp:docPr id="11268" name="Поле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0500" cy="158750"/>
                        </a:xfrm>
                        <a:prstGeom prst="rect">
                          <a:avLst/>
                        </a:prstGeom>
                        <a:solidFill>
                          <a:srgbClr val="FFFFFF"/>
                        </a:solidFill>
                        <a:ln w="9525">
                          <a:solidFill>
                            <a:srgbClr val="FFFFFF"/>
                          </a:solidFill>
                          <a:miter lim="800000"/>
                          <a:headEnd/>
                          <a:tailEnd/>
                        </a:ln>
                      </wps:spPr>
                      <wps:txbx>
                        <w:txbxContent>
                          <w:p w14:paraId="7CF740D3" w14:textId="77777777" w:rsidR="00741AAF" w:rsidRPr="004D20A9" w:rsidRDefault="00741AAF" w:rsidP="00C71C92">
                            <w:pPr>
                              <w:jc w:val="center"/>
                              <w:rPr>
                                <w:b/>
                                <w:i/>
                                <w:sz w:val="18"/>
                              </w:rPr>
                            </w:pPr>
                            <w:r>
                              <w:rPr>
                                <w:b/>
                                <w:i/>
                                <w:sz w:val="18"/>
                              </w:rPr>
                              <w:t>11</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B559EFA" id="Поле 213" o:spid="_x0000_s1029" type="#_x0000_t202" style="position:absolute;left:0;text-align:left;margin-left:0;margin-top:0;width:15pt;height:12.5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" strokecolor="white">
                <v:textbox inset="0,0,0,0">
                  <w:txbxContent>
                    <w:p w14:paraId="7CF740D3" w14:textId="77777777" w:rsidR="00741AAF" w:rsidRPr="004D20A9" w:rsidRDefault="00741AAF" w:rsidP="00C71C92">
                      <w:pPr>
                        <w:jc w:val="center"/>
                        <w:rPr>
                          <w:b/>
                          <w:i/>
                          <w:sz w:val="18"/>
                        </w:rPr>
                      </w:pPr>
                      <w:r>
                        <w:rPr>
                          <w:b/>
                          <w:i/>
                          <w:sz w:val="18"/>
                        </w:rPr>
                        <w:t>11</w:t>
                      </w:r>
                    </w:p>
                  </w:txbxContent>
                </v:textbox>
                <w10:wrap anchorx="margin"/>
              </v:shape>
            </w:pict>
          </mc:Fallback>
        </mc:AlternateContent>
      </w:r>
    </w:p>
    <w:p w14:paraId="6F8F2CA5" w14:textId="7489DAF6" w:rsidR="007005A9" w:rsidRPr="00C9600F" w:rsidRDefault="005248D8" w:rsidP="00371A0F">
      <w:pPr>
        <w:autoSpaceDE/>
        <w:autoSpaceDN/>
        <w:adjustRightInd/>
        <w:spacing w:line="240" w:lineRule="auto"/>
        <w:ind w:firstLine="0"/>
        <w:jc w:val="center"/>
        <w:rPr>
          <w:sz w:val="22"/>
          <w:szCs w:val="22"/>
        </w:rPr>
      </w:pPr>
      <w:r w:rsidRPr="00C9600F">
        <w:rPr>
          <w:b/>
          <w:noProof/>
          <w:lang w:eastAsia="ru-RU"/>
        </w:rPr>
        <w:drawing>
          <wp:inline distT="0" distB="0" distL="0" distR="0" wp14:anchorId="37A23DD2" wp14:editId="5DE6A662">
            <wp:extent cx="5964555" cy="3221355"/>
            <wp:effectExtent l="0" t="0" r="0" b="0"/>
            <wp:docPr id="10" name="Рисунок 3" descr="Котельная МБУК ЦК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отельная МБУК ЦКС"/>
                    <pic:cNvPicPr>
                      <a:picLocks noChangeAspect="1" noChangeArrowheads="1"/>
                    </pic:cNvPicPr>
                  </pic:nvPicPr>
                  <pic:blipFill>
                    <a:blip r:embed="rId52">
                      <a:extLst>
                        <a:ext uri="{28A0092B-C50C-407E-A947-70E740481C1C}">
                          <a14:useLocalDpi xmlns:a14="http://schemas.microsoft.com/office/drawing/2010/main" val="0"/>
                        </a:ext>
                      </a:extLst>
                    </a:blip>
                    <a:srcRect l="7237" t="16402" r="12195" b="3207"/>
                    <a:stretch>
                      <a:fillRect/>
                    </a:stretch>
                  </pic:blipFill>
                  <pic:spPr bwMode="auto">
                    <a:xfrm>
                      <a:off x="0" y="0"/>
                      <a:ext cx="5964555" cy="3221355"/>
                    </a:xfrm>
                    <a:prstGeom prst="rect">
                      <a:avLst/>
                    </a:prstGeom>
                    <a:noFill/>
                    <a:ln>
                      <a:noFill/>
                    </a:ln>
                  </pic:spPr>
                </pic:pic>
              </a:graphicData>
            </a:graphic>
          </wp:inline>
        </w:drawing>
      </w:r>
      <w:r w:rsidR="0080007D" w:rsidRPr="00C9600F">
        <w:rPr>
          <w:rFonts w:eastAsia="Times New Roman"/>
          <w:noProof/>
          <w:sz w:val="24"/>
          <w:szCs w:val="24"/>
          <w:lang w:eastAsia="ru-RU"/>
        </w:rPr>
        <mc:AlternateContent>
          <mc:Choice Requires="wps">
            <w:drawing>
              <wp:anchor distT="0" distB="0" distL="114300" distR="114300" simplePos="0" relativeHeight="251670528" behindDoc="0" locked="0" layoutInCell="1" allowOverlap="1" wp14:anchorId="254A37E5" wp14:editId="11CF2678">
                <wp:simplePos x="0" y="0"/>
                <wp:positionH relativeFrom="margin">
                  <wp:align>left</wp:align>
                </wp:positionH>
                <wp:positionV relativeFrom="paragraph">
                  <wp:posOffset>4169572</wp:posOffset>
                </wp:positionV>
                <wp:extent cx="765545" cy="159488"/>
                <wp:effectExtent l="0" t="0" r="15875" b="12065"/>
                <wp:wrapNone/>
                <wp:docPr id="11" name="Поле 2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5545" cy="159488"/>
                        </a:xfrm>
                        <a:prstGeom prst="rect">
                          <a:avLst/>
                        </a:prstGeom>
                        <a:solidFill>
                          <a:srgbClr val="FFFFFF"/>
                        </a:solidFill>
                        <a:ln w="9525">
                          <a:solidFill>
                            <a:srgbClr val="FFFFFF"/>
                          </a:solidFill>
                          <a:miter lim="800000"/>
                          <a:headEnd/>
                          <a:tailEnd/>
                        </a:ln>
                      </wps:spPr>
                      <wps:txbx>
                        <w:txbxContent>
                          <w:p w14:paraId="5F777ABC" w14:textId="03E0AF29" w:rsidR="00741AAF" w:rsidRPr="00C71C92" w:rsidRDefault="00741AAF" w:rsidP="006B124A">
                            <w:pPr>
                              <w:spacing w:line="240" w:lineRule="auto"/>
                              <w:ind w:firstLine="0"/>
                              <w:jc w:val="center"/>
                              <w:rPr>
                                <w:b/>
                              </w:rPr>
                            </w:pPr>
                            <w:r>
                              <w:rPr>
                                <w:b/>
                              </w:rPr>
                              <w:t>Колодец</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4A37E5" id="_x0000_s1030" type="#_x0000_t202" style="position:absolute;left:0;text-align:left;margin-left:0;margin-top:328.3pt;width:60.3pt;height:12.55pt;z-index:2516705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" strokecolor="white">
                <v:textbox inset="0,0,0,0">
                  <w:txbxContent>
                    <w:p w14:paraId="5F777ABC" w14:textId="03E0AF29" w:rsidR="00741AAF" w:rsidRPr="00C71C92" w:rsidRDefault="00741AAF" w:rsidP="006B124A">
                      <w:pPr>
                        <w:spacing w:line="240" w:lineRule="auto"/>
                        <w:ind w:firstLine="0"/>
                        <w:jc w:val="center"/>
                        <w:rPr>
                          <w:b/>
                        </w:rPr>
                      </w:pPr>
                      <w:r>
                        <w:rPr>
                          <w:b/>
                        </w:rPr>
                        <w:t>Колодец</w:t>
                      </w:r>
                    </w:p>
                  </w:txbxContent>
                </v:textbox>
                <w10:wrap anchorx="margin"/>
              </v:shape>
            </w:pict>
          </mc:Fallback>
        </mc:AlternateContent>
      </w:r>
    </w:p>
    <w:p w14:paraId="62B0BADD" w14:textId="78A32D6D" w:rsidR="007005A9" w:rsidRPr="00C9600F" w:rsidRDefault="007005A9">
      <w:pPr>
        <w:autoSpaceDE/>
        <w:autoSpaceDN/>
        <w:adjustRightInd/>
        <w:spacing w:line="240" w:lineRule="auto"/>
        <w:ind w:firstLine="0"/>
        <w:jc w:val="left"/>
        <w:rPr>
          <w:sz w:val="22"/>
          <w:szCs w:val="22"/>
        </w:rPr>
      </w:pPr>
    </w:p>
    <w:p w14:paraId="38D201A2" w14:textId="12D87565" w:rsidR="00DB5624" w:rsidRPr="00C9600F" w:rsidRDefault="00B24800" w:rsidP="00371A0F">
      <w:pPr>
        <w:autoSpaceDE/>
        <w:autoSpaceDN/>
        <w:adjustRightInd/>
        <w:spacing w:line="240" w:lineRule="auto"/>
        <w:ind w:firstLine="0"/>
        <w:jc w:val="center"/>
        <w:rPr>
          <w:rFonts w:eastAsia="Courier New"/>
          <w:b/>
          <w:bCs/>
          <w:kern w:val="32"/>
          <w:sz w:val="22"/>
          <w:szCs w:val="22"/>
          <w:lang w:eastAsia="ru-RU"/>
        </w:rPr>
      </w:pPr>
      <w:r w:rsidRPr="00C9600F">
        <w:rPr>
          <w:rFonts w:eastAsia="Courier New"/>
          <w:b/>
          <w:bCs/>
          <w:kern w:val="32"/>
          <w:lang w:eastAsia="ru-RU"/>
        </w:rPr>
        <w:t>Рис. 4.10.1. Зона действия котельной МБУК «ЦКС» с. Турань</w:t>
      </w:r>
      <w:r w:rsidR="00DB5624" w:rsidRPr="00C9600F">
        <w:rPr>
          <w:sz w:val="22"/>
          <w:szCs w:val="22"/>
        </w:rPr>
        <w:br w:type="page"/>
      </w:r>
    </w:p>
    <w:p w14:paraId="30368564" w14:textId="75F0FACA" w:rsidR="009521D5" w:rsidRPr="00C9600F" w:rsidRDefault="009521D5" w:rsidP="00290D33">
      <w:pPr>
        <w:pStyle w:val="1"/>
        <w:spacing w:after="120"/>
      </w:pPr>
      <w:bookmarkStart w:id="106" w:name="_Toc201238919"/>
      <w:r w:rsidRPr="00C9600F">
        <w:lastRenderedPageBreak/>
        <w:t xml:space="preserve">Тепловые нагрузки потребителей тепловой энергии, </w:t>
      </w:r>
      <w:r w:rsidRPr="00C9600F">
        <w:br/>
        <w:t xml:space="preserve">групп потребителей тепловой энергии в зонах действия </w:t>
      </w:r>
      <w:r w:rsidRPr="00C9600F">
        <w:br/>
        <w:t>источников тепловой энергии</w:t>
      </w:r>
      <w:bookmarkEnd w:id="104"/>
      <w:bookmarkEnd w:id="106"/>
    </w:p>
    <w:p w14:paraId="36A8284B" w14:textId="77777777" w:rsidR="004A6214" w:rsidRPr="00C9600F" w:rsidRDefault="004A6214" w:rsidP="00290D33">
      <w:pPr>
        <w:pStyle w:val="21"/>
      </w:pPr>
      <w:bookmarkStart w:id="107" w:name="_Toc14263513"/>
      <w:bookmarkStart w:id="108" w:name="_Toc201238920"/>
      <w:r w:rsidRPr="00C9600F">
        <w:t xml:space="preserve">Описание значений спроса на тепловую мощность </w:t>
      </w:r>
      <w:r w:rsidRPr="00C9600F">
        <w:br/>
        <w:t>в расчетных элементах территориального деления</w:t>
      </w:r>
      <w:bookmarkEnd w:id="107"/>
      <w:bookmarkEnd w:id="108"/>
    </w:p>
    <w:p w14:paraId="6C1E8C5A" w14:textId="64E6D85B" w:rsidR="00F97327" w:rsidRPr="00C9600F" w:rsidRDefault="00F97327" w:rsidP="00290D33">
      <w:pPr>
        <w:pStyle w:val="affffff9"/>
        <w:spacing w:line="312" w:lineRule="auto"/>
      </w:pPr>
      <w:r w:rsidRPr="00C9600F">
        <w:t xml:space="preserve">В табл. 5.1.1 представлены значения </w:t>
      </w:r>
      <w:r w:rsidR="005B717A" w:rsidRPr="00C9600F">
        <w:t>договорн</w:t>
      </w:r>
      <w:r w:rsidRPr="00C9600F">
        <w:t xml:space="preserve">ой тепловой нагрузки </w:t>
      </w:r>
      <w:r w:rsidR="0076282C" w:rsidRPr="00C9600F">
        <w:rPr>
          <w:bCs/>
        </w:rPr>
        <w:t>потребителей</w:t>
      </w:r>
      <w:r w:rsidRPr="00C9600F">
        <w:t xml:space="preserve"> котельных Ветлу</w:t>
      </w:r>
      <w:r w:rsidR="008E47E1" w:rsidRPr="00C9600F">
        <w:t>жского МО</w:t>
      </w:r>
      <w:r w:rsidRPr="00C9600F">
        <w:t xml:space="preserve"> в расчетных элементах территориального деления.</w:t>
      </w:r>
    </w:p>
    <w:p w14:paraId="6AFB40FE" w14:textId="77777777" w:rsidR="00B2291E" w:rsidRPr="00C9600F" w:rsidRDefault="00B2291E" w:rsidP="005362CE">
      <w:pPr>
        <w:pStyle w:val="a0"/>
        <w:rPr>
          <w:color w:val="auto"/>
        </w:rPr>
      </w:pPr>
    </w:p>
    <w:tbl>
      <w:tblPr>
        <w:tblW w:w="5000" w:type="pct"/>
        <w:tblCellMar>
          <w:left w:w="28" w:type="dxa"/>
          <w:right w:w="28" w:type="dxa"/>
        </w:tblCellMar>
        <w:tblLook w:val="04A0" w:firstRow="1" w:lastRow="0" w:firstColumn="1" w:lastColumn="0" w:noHBand="0" w:noVBand="1"/>
      </w:tblPr>
      <w:tblGrid>
        <w:gridCol w:w="610"/>
        <w:gridCol w:w="2097"/>
        <w:gridCol w:w="3006"/>
        <w:gridCol w:w="2197"/>
        <w:gridCol w:w="1717"/>
      </w:tblGrid>
      <w:tr w:rsidR="00C9600F" w:rsidRPr="00F12E86" w14:paraId="63E677A7" w14:textId="77777777" w:rsidTr="002E67F8">
        <w:trPr>
          <w:trHeight w:val="312"/>
        </w:trPr>
        <w:tc>
          <w:tcPr>
            <w:tcW w:w="317"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3F94A7B"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 п/п</w:t>
            </w:r>
          </w:p>
        </w:tc>
        <w:tc>
          <w:tcPr>
            <w:tcW w:w="1089" w:type="pct"/>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AB346A"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Номер квартала</w:t>
            </w:r>
          </w:p>
        </w:tc>
        <w:tc>
          <w:tcPr>
            <w:tcW w:w="3594" w:type="pct"/>
            <w:gridSpan w:val="3"/>
            <w:tcBorders>
              <w:top w:val="single" w:sz="4" w:space="0" w:color="auto"/>
              <w:left w:val="nil"/>
              <w:bottom w:val="single" w:sz="4" w:space="0" w:color="auto"/>
              <w:right w:val="single" w:sz="4" w:space="0" w:color="auto"/>
            </w:tcBorders>
            <w:shd w:val="clear" w:color="auto" w:fill="auto"/>
            <w:noWrap/>
            <w:vAlign w:val="center"/>
            <w:hideMark/>
          </w:tcPr>
          <w:p w14:paraId="3C069748"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Договорная тепловая нагрузка в сетевой воде, Гкал/ч</w:t>
            </w:r>
          </w:p>
        </w:tc>
      </w:tr>
      <w:tr w:rsidR="00C9600F" w:rsidRPr="00F12E86" w14:paraId="219AE3CB" w14:textId="77777777" w:rsidTr="002E67F8">
        <w:trPr>
          <w:trHeight w:val="312"/>
        </w:trPr>
        <w:tc>
          <w:tcPr>
            <w:tcW w:w="317" w:type="pct"/>
            <w:vMerge/>
            <w:tcBorders>
              <w:top w:val="single" w:sz="4" w:space="0" w:color="auto"/>
              <w:left w:val="single" w:sz="4" w:space="0" w:color="auto"/>
              <w:bottom w:val="single" w:sz="4" w:space="0" w:color="000000"/>
              <w:right w:val="single" w:sz="4" w:space="0" w:color="auto"/>
            </w:tcBorders>
            <w:vAlign w:val="center"/>
            <w:hideMark/>
          </w:tcPr>
          <w:p w14:paraId="1B891AFC" w14:textId="77777777" w:rsidR="0076282C" w:rsidRPr="00F12E86" w:rsidRDefault="0076282C" w:rsidP="0076282C">
            <w:pPr>
              <w:autoSpaceDE/>
              <w:autoSpaceDN/>
              <w:adjustRightInd/>
              <w:spacing w:line="240" w:lineRule="auto"/>
              <w:ind w:firstLine="0"/>
              <w:jc w:val="left"/>
              <w:rPr>
                <w:rFonts w:eastAsia="Times New Roman"/>
                <w:b/>
                <w:bCs/>
                <w:color w:val="FF0000"/>
                <w:sz w:val="18"/>
                <w:szCs w:val="18"/>
                <w:lang w:eastAsia="ru-RU"/>
              </w:rPr>
            </w:pPr>
          </w:p>
        </w:tc>
        <w:tc>
          <w:tcPr>
            <w:tcW w:w="1089" w:type="pct"/>
            <w:vMerge/>
            <w:tcBorders>
              <w:top w:val="single" w:sz="4" w:space="0" w:color="auto"/>
              <w:left w:val="single" w:sz="4" w:space="0" w:color="auto"/>
              <w:bottom w:val="single" w:sz="4" w:space="0" w:color="auto"/>
              <w:right w:val="single" w:sz="4" w:space="0" w:color="auto"/>
            </w:tcBorders>
            <w:vAlign w:val="center"/>
            <w:hideMark/>
          </w:tcPr>
          <w:p w14:paraId="75DCFCCD" w14:textId="77777777" w:rsidR="0076282C" w:rsidRPr="00F12E86" w:rsidRDefault="0076282C" w:rsidP="0076282C">
            <w:pPr>
              <w:autoSpaceDE/>
              <w:autoSpaceDN/>
              <w:adjustRightInd/>
              <w:spacing w:line="240" w:lineRule="auto"/>
              <w:ind w:firstLine="0"/>
              <w:jc w:val="left"/>
              <w:rPr>
                <w:rFonts w:eastAsia="Times New Roman"/>
                <w:b/>
                <w:bCs/>
                <w:color w:val="FF0000"/>
                <w:sz w:val="18"/>
                <w:szCs w:val="18"/>
                <w:lang w:eastAsia="ru-RU"/>
              </w:rPr>
            </w:pPr>
          </w:p>
        </w:tc>
        <w:tc>
          <w:tcPr>
            <w:tcW w:w="1561" w:type="pct"/>
            <w:tcBorders>
              <w:top w:val="nil"/>
              <w:left w:val="nil"/>
              <w:bottom w:val="single" w:sz="4" w:space="0" w:color="auto"/>
              <w:right w:val="single" w:sz="4" w:space="0" w:color="auto"/>
            </w:tcBorders>
            <w:shd w:val="clear" w:color="auto" w:fill="auto"/>
            <w:vAlign w:val="center"/>
            <w:hideMark/>
          </w:tcPr>
          <w:p w14:paraId="39DB3AB6"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Отопление и вентиляция</w:t>
            </w:r>
          </w:p>
        </w:tc>
        <w:tc>
          <w:tcPr>
            <w:tcW w:w="1141" w:type="pct"/>
            <w:tcBorders>
              <w:top w:val="nil"/>
              <w:left w:val="nil"/>
              <w:bottom w:val="single" w:sz="4" w:space="0" w:color="auto"/>
              <w:right w:val="single" w:sz="4" w:space="0" w:color="auto"/>
            </w:tcBorders>
            <w:shd w:val="clear" w:color="auto" w:fill="auto"/>
            <w:vAlign w:val="center"/>
            <w:hideMark/>
          </w:tcPr>
          <w:p w14:paraId="2A6823DF"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ГВС (сред.)</w:t>
            </w:r>
          </w:p>
        </w:tc>
        <w:tc>
          <w:tcPr>
            <w:tcW w:w="892" w:type="pct"/>
            <w:tcBorders>
              <w:top w:val="nil"/>
              <w:left w:val="nil"/>
              <w:bottom w:val="single" w:sz="4" w:space="0" w:color="auto"/>
              <w:right w:val="single" w:sz="4" w:space="0" w:color="auto"/>
            </w:tcBorders>
            <w:shd w:val="clear" w:color="auto" w:fill="auto"/>
            <w:vAlign w:val="center"/>
            <w:hideMark/>
          </w:tcPr>
          <w:p w14:paraId="7834EDFC"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Сумма</w:t>
            </w:r>
          </w:p>
        </w:tc>
      </w:tr>
      <w:tr w:rsidR="00C9600F" w:rsidRPr="00F12E86" w14:paraId="7E836137" w14:textId="77777777" w:rsidTr="002E67F8">
        <w:trPr>
          <w:trHeight w:val="312"/>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E21B757" w14:textId="77777777" w:rsidR="0076282C" w:rsidRPr="00F12E86" w:rsidRDefault="00BF081E"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Ветлужский филиал АО «НОКК»</w:t>
            </w:r>
          </w:p>
        </w:tc>
      </w:tr>
      <w:tr w:rsidR="00C9600F" w:rsidRPr="00F12E86" w14:paraId="48EF2C69" w14:textId="77777777" w:rsidTr="002E67F8">
        <w:trPr>
          <w:trHeight w:val="312"/>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135684E"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Котельная №1</w:t>
            </w:r>
          </w:p>
        </w:tc>
      </w:tr>
      <w:tr w:rsidR="006965DA" w:rsidRPr="00F12E86" w14:paraId="7A7D50F1"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1A879B34"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w:t>
            </w:r>
          </w:p>
        </w:tc>
        <w:tc>
          <w:tcPr>
            <w:tcW w:w="1089" w:type="pct"/>
            <w:tcBorders>
              <w:top w:val="nil"/>
              <w:left w:val="nil"/>
              <w:bottom w:val="single" w:sz="4" w:space="0" w:color="auto"/>
              <w:right w:val="single" w:sz="4" w:space="0" w:color="auto"/>
            </w:tcBorders>
            <w:shd w:val="clear" w:color="auto" w:fill="auto"/>
            <w:noWrap/>
            <w:vAlign w:val="center"/>
            <w:hideMark/>
          </w:tcPr>
          <w:p w14:paraId="5F59D24F"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52:01:0200109</w:t>
            </w:r>
          </w:p>
        </w:tc>
        <w:tc>
          <w:tcPr>
            <w:tcW w:w="1561" w:type="pct"/>
            <w:tcBorders>
              <w:top w:val="nil"/>
              <w:left w:val="nil"/>
              <w:bottom w:val="single" w:sz="4" w:space="0" w:color="auto"/>
              <w:right w:val="single" w:sz="4" w:space="0" w:color="auto"/>
            </w:tcBorders>
            <w:shd w:val="clear" w:color="auto" w:fill="auto"/>
            <w:noWrap/>
            <w:vAlign w:val="center"/>
            <w:hideMark/>
          </w:tcPr>
          <w:p w14:paraId="13E6184A" w14:textId="05250765"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3,8807</w:t>
            </w:r>
          </w:p>
        </w:tc>
        <w:tc>
          <w:tcPr>
            <w:tcW w:w="1141" w:type="pct"/>
            <w:tcBorders>
              <w:top w:val="nil"/>
              <w:left w:val="nil"/>
              <w:bottom w:val="single" w:sz="4" w:space="0" w:color="auto"/>
              <w:right w:val="single" w:sz="4" w:space="0" w:color="auto"/>
            </w:tcBorders>
            <w:shd w:val="clear" w:color="auto" w:fill="auto"/>
            <w:noWrap/>
            <w:vAlign w:val="center"/>
            <w:hideMark/>
          </w:tcPr>
          <w:p w14:paraId="7D3E7E75"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61865BD1" w14:textId="150DE5BA"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3,8807</w:t>
            </w:r>
          </w:p>
        </w:tc>
      </w:tr>
      <w:tr w:rsidR="006965DA" w:rsidRPr="00F12E86" w14:paraId="76E0F03A"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34971C98"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w:t>
            </w:r>
          </w:p>
        </w:tc>
        <w:tc>
          <w:tcPr>
            <w:tcW w:w="1089" w:type="pct"/>
            <w:tcBorders>
              <w:top w:val="nil"/>
              <w:left w:val="nil"/>
              <w:bottom w:val="single" w:sz="4" w:space="0" w:color="auto"/>
              <w:right w:val="single" w:sz="4" w:space="0" w:color="auto"/>
            </w:tcBorders>
            <w:shd w:val="clear" w:color="auto" w:fill="auto"/>
            <w:noWrap/>
            <w:vAlign w:val="center"/>
            <w:hideMark/>
          </w:tcPr>
          <w:p w14:paraId="2430D48D"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52:01:0200110</w:t>
            </w:r>
          </w:p>
        </w:tc>
        <w:tc>
          <w:tcPr>
            <w:tcW w:w="1561" w:type="pct"/>
            <w:tcBorders>
              <w:top w:val="nil"/>
              <w:left w:val="nil"/>
              <w:bottom w:val="single" w:sz="4" w:space="0" w:color="auto"/>
              <w:right w:val="single" w:sz="4" w:space="0" w:color="auto"/>
            </w:tcBorders>
            <w:shd w:val="clear" w:color="auto" w:fill="auto"/>
            <w:noWrap/>
            <w:vAlign w:val="center"/>
            <w:hideMark/>
          </w:tcPr>
          <w:p w14:paraId="0056FD31" w14:textId="31E36142"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0,7563</w:t>
            </w:r>
          </w:p>
        </w:tc>
        <w:tc>
          <w:tcPr>
            <w:tcW w:w="1141" w:type="pct"/>
            <w:tcBorders>
              <w:top w:val="nil"/>
              <w:left w:val="nil"/>
              <w:bottom w:val="single" w:sz="4" w:space="0" w:color="auto"/>
              <w:right w:val="single" w:sz="4" w:space="0" w:color="auto"/>
            </w:tcBorders>
            <w:shd w:val="clear" w:color="auto" w:fill="auto"/>
            <w:noWrap/>
            <w:vAlign w:val="center"/>
            <w:hideMark/>
          </w:tcPr>
          <w:p w14:paraId="243BFDB8"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2C81492C" w14:textId="4951491C"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0,7563</w:t>
            </w:r>
          </w:p>
        </w:tc>
      </w:tr>
      <w:tr w:rsidR="006965DA" w:rsidRPr="00F12E86" w14:paraId="2E153400"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2E6CD9B5"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3</w:t>
            </w:r>
          </w:p>
        </w:tc>
        <w:tc>
          <w:tcPr>
            <w:tcW w:w="1089" w:type="pct"/>
            <w:tcBorders>
              <w:top w:val="nil"/>
              <w:left w:val="nil"/>
              <w:bottom w:val="single" w:sz="4" w:space="0" w:color="auto"/>
              <w:right w:val="single" w:sz="4" w:space="0" w:color="auto"/>
            </w:tcBorders>
            <w:shd w:val="clear" w:color="auto" w:fill="auto"/>
            <w:noWrap/>
            <w:vAlign w:val="center"/>
            <w:hideMark/>
          </w:tcPr>
          <w:p w14:paraId="20E8B951"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52:01:0200114</w:t>
            </w:r>
          </w:p>
        </w:tc>
        <w:tc>
          <w:tcPr>
            <w:tcW w:w="1561" w:type="pct"/>
            <w:tcBorders>
              <w:top w:val="nil"/>
              <w:left w:val="nil"/>
              <w:bottom w:val="single" w:sz="4" w:space="0" w:color="auto"/>
              <w:right w:val="single" w:sz="4" w:space="0" w:color="auto"/>
            </w:tcBorders>
            <w:shd w:val="clear" w:color="auto" w:fill="auto"/>
            <w:noWrap/>
            <w:vAlign w:val="center"/>
            <w:hideMark/>
          </w:tcPr>
          <w:p w14:paraId="1B1A139F" w14:textId="3711EA1B"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1,0019</w:t>
            </w:r>
          </w:p>
        </w:tc>
        <w:tc>
          <w:tcPr>
            <w:tcW w:w="1141" w:type="pct"/>
            <w:tcBorders>
              <w:top w:val="nil"/>
              <w:left w:val="nil"/>
              <w:bottom w:val="single" w:sz="4" w:space="0" w:color="auto"/>
              <w:right w:val="single" w:sz="4" w:space="0" w:color="auto"/>
            </w:tcBorders>
            <w:shd w:val="clear" w:color="auto" w:fill="auto"/>
            <w:noWrap/>
            <w:vAlign w:val="center"/>
            <w:hideMark/>
          </w:tcPr>
          <w:p w14:paraId="526F8145"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1ABF0AFC" w14:textId="60C34570"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1,0019</w:t>
            </w:r>
          </w:p>
        </w:tc>
      </w:tr>
      <w:tr w:rsidR="006965DA" w:rsidRPr="00F12E86" w14:paraId="1F164B88"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7E789E4A"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4</w:t>
            </w:r>
          </w:p>
        </w:tc>
        <w:tc>
          <w:tcPr>
            <w:tcW w:w="1089" w:type="pct"/>
            <w:tcBorders>
              <w:top w:val="nil"/>
              <w:left w:val="nil"/>
              <w:bottom w:val="single" w:sz="4" w:space="0" w:color="auto"/>
              <w:right w:val="single" w:sz="4" w:space="0" w:color="auto"/>
            </w:tcBorders>
            <w:shd w:val="clear" w:color="auto" w:fill="auto"/>
            <w:noWrap/>
            <w:vAlign w:val="center"/>
            <w:hideMark/>
          </w:tcPr>
          <w:p w14:paraId="745D8938"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52:01:0200113</w:t>
            </w:r>
          </w:p>
        </w:tc>
        <w:tc>
          <w:tcPr>
            <w:tcW w:w="1561" w:type="pct"/>
            <w:tcBorders>
              <w:top w:val="nil"/>
              <w:left w:val="nil"/>
              <w:bottom w:val="single" w:sz="4" w:space="0" w:color="auto"/>
              <w:right w:val="single" w:sz="4" w:space="0" w:color="auto"/>
            </w:tcBorders>
            <w:shd w:val="clear" w:color="auto" w:fill="auto"/>
            <w:noWrap/>
            <w:vAlign w:val="center"/>
            <w:hideMark/>
          </w:tcPr>
          <w:p w14:paraId="436631CA" w14:textId="7CCF375B"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0,1046</w:t>
            </w:r>
          </w:p>
        </w:tc>
        <w:tc>
          <w:tcPr>
            <w:tcW w:w="1141" w:type="pct"/>
            <w:tcBorders>
              <w:top w:val="nil"/>
              <w:left w:val="nil"/>
              <w:bottom w:val="single" w:sz="4" w:space="0" w:color="auto"/>
              <w:right w:val="single" w:sz="4" w:space="0" w:color="auto"/>
            </w:tcBorders>
            <w:shd w:val="clear" w:color="auto" w:fill="auto"/>
            <w:noWrap/>
            <w:vAlign w:val="center"/>
            <w:hideMark/>
          </w:tcPr>
          <w:p w14:paraId="4290E361"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4B6FE7A4" w14:textId="13793395"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0,1046</w:t>
            </w:r>
          </w:p>
        </w:tc>
      </w:tr>
      <w:tr w:rsidR="006965DA" w:rsidRPr="00F12E86" w14:paraId="5E7E8020"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355C68CA"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w:t>
            </w:r>
          </w:p>
        </w:tc>
        <w:tc>
          <w:tcPr>
            <w:tcW w:w="1089" w:type="pct"/>
            <w:tcBorders>
              <w:top w:val="nil"/>
              <w:left w:val="nil"/>
              <w:bottom w:val="single" w:sz="4" w:space="0" w:color="auto"/>
              <w:right w:val="single" w:sz="4" w:space="0" w:color="auto"/>
            </w:tcBorders>
            <w:shd w:val="clear" w:color="auto" w:fill="auto"/>
            <w:noWrap/>
            <w:vAlign w:val="center"/>
            <w:hideMark/>
          </w:tcPr>
          <w:p w14:paraId="352CD2B1"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52:01:0200115</w:t>
            </w:r>
          </w:p>
        </w:tc>
        <w:tc>
          <w:tcPr>
            <w:tcW w:w="1561" w:type="pct"/>
            <w:tcBorders>
              <w:top w:val="nil"/>
              <w:left w:val="nil"/>
              <w:bottom w:val="single" w:sz="4" w:space="0" w:color="auto"/>
              <w:right w:val="single" w:sz="4" w:space="0" w:color="auto"/>
            </w:tcBorders>
            <w:shd w:val="clear" w:color="auto" w:fill="auto"/>
            <w:noWrap/>
            <w:vAlign w:val="center"/>
            <w:hideMark/>
          </w:tcPr>
          <w:p w14:paraId="139BAAD1" w14:textId="6AB3888D"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0,0087</w:t>
            </w:r>
          </w:p>
        </w:tc>
        <w:tc>
          <w:tcPr>
            <w:tcW w:w="1141" w:type="pct"/>
            <w:tcBorders>
              <w:top w:val="nil"/>
              <w:left w:val="nil"/>
              <w:bottom w:val="single" w:sz="4" w:space="0" w:color="auto"/>
              <w:right w:val="single" w:sz="4" w:space="0" w:color="auto"/>
            </w:tcBorders>
            <w:shd w:val="clear" w:color="auto" w:fill="auto"/>
            <w:noWrap/>
            <w:vAlign w:val="center"/>
            <w:hideMark/>
          </w:tcPr>
          <w:p w14:paraId="55F4D796"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2CFF7028" w14:textId="5FE8F8B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0,0087</w:t>
            </w:r>
          </w:p>
        </w:tc>
      </w:tr>
      <w:tr w:rsidR="006965DA" w:rsidRPr="00F12E86" w14:paraId="5F6ED87A"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36064469"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6</w:t>
            </w:r>
          </w:p>
        </w:tc>
        <w:tc>
          <w:tcPr>
            <w:tcW w:w="1089" w:type="pct"/>
            <w:tcBorders>
              <w:top w:val="nil"/>
              <w:left w:val="nil"/>
              <w:bottom w:val="single" w:sz="4" w:space="0" w:color="auto"/>
              <w:right w:val="single" w:sz="4" w:space="0" w:color="auto"/>
            </w:tcBorders>
            <w:shd w:val="clear" w:color="auto" w:fill="auto"/>
            <w:noWrap/>
            <w:vAlign w:val="center"/>
            <w:hideMark/>
          </w:tcPr>
          <w:p w14:paraId="297B427E"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52:01:0200105</w:t>
            </w:r>
          </w:p>
        </w:tc>
        <w:tc>
          <w:tcPr>
            <w:tcW w:w="1561" w:type="pct"/>
            <w:tcBorders>
              <w:top w:val="nil"/>
              <w:left w:val="nil"/>
              <w:bottom w:val="single" w:sz="4" w:space="0" w:color="auto"/>
              <w:right w:val="single" w:sz="4" w:space="0" w:color="auto"/>
            </w:tcBorders>
            <w:shd w:val="clear" w:color="auto" w:fill="auto"/>
            <w:noWrap/>
            <w:vAlign w:val="center"/>
            <w:hideMark/>
          </w:tcPr>
          <w:p w14:paraId="78B2A726" w14:textId="4F236AA9"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0,1064</w:t>
            </w:r>
          </w:p>
        </w:tc>
        <w:tc>
          <w:tcPr>
            <w:tcW w:w="1141" w:type="pct"/>
            <w:tcBorders>
              <w:top w:val="nil"/>
              <w:left w:val="nil"/>
              <w:bottom w:val="single" w:sz="4" w:space="0" w:color="auto"/>
              <w:right w:val="single" w:sz="4" w:space="0" w:color="auto"/>
            </w:tcBorders>
            <w:shd w:val="clear" w:color="auto" w:fill="auto"/>
            <w:noWrap/>
            <w:vAlign w:val="center"/>
            <w:hideMark/>
          </w:tcPr>
          <w:p w14:paraId="78C352AA"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78473951" w14:textId="0B2DD0FD"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0,1064</w:t>
            </w:r>
          </w:p>
        </w:tc>
      </w:tr>
      <w:tr w:rsidR="006965DA" w:rsidRPr="00F12E86" w14:paraId="3AFD3ADD"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3A73AA7F"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7</w:t>
            </w:r>
          </w:p>
        </w:tc>
        <w:tc>
          <w:tcPr>
            <w:tcW w:w="1089" w:type="pct"/>
            <w:tcBorders>
              <w:top w:val="nil"/>
              <w:left w:val="nil"/>
              <w:bottom w:val="single" w:sz="4" w:space="0" w:color="auto"/>
              <w:right w:val="single" w:sz="4" w:space="0" w:color="auto"/>
            </w:tcBorders>
            <w:shd w:val="clear" w:color="auto" w:fill="auto"/>
            <w:noWrap/>
            <w:vAlign w:val="center"/>
            <w:hideMark/>
          </w:tcPr>
          <w:p w14:paraId="02608C61"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52:01:0200108</w:t>
            </w:r>
          </w:p>
        </w:tc>
        <w:tc>
          <w:tcPr>
            <w:tcW w:w="1561" w:type="pct"/>
            <w:tcBorders>
              <w:top w:val="nil"/>
              <w:left w:val="nil"/>
              <w:bottom w:val="single" w:sz="4" w:space="0" w:color="auto"/>
              <w:right w:val="single" w:sz="4" w:space="0" w:color="auto"/>
            </w:tcBorders>
            <w:shd w:val="clear" w:color="auto" w:fill="auto"/>
            <w:noWrap/>
            <w:vAlign w:val="center"/>
            <w:hideMark/>
          </w:tcPr>
          <w:p w14:paraId="4CF6083B" w14:textId="02087315"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0,2197</w:t>
            </w:r>
          </w:p>
        </w:tc>
        <w:tc>
          <w:tcPr>
            <w:tcW w:w="1141" w:type="pct"/>
            <w:tcBorders>
              <w:top w:val="nil"/>
              <w:left w:val="nil"/>
              <w:bottom w:val="single" w:sz="4" w:space="0" w:color="auto"/>
              <w:right w:val="single" w:sz="4" w:space="0" w:color="auto"/>
            </w:tcBorders>
            <w:shd w:val="clear" w:color="auto" w:fill="auto"/>
            <w:noWrap/>
            <w:vAlign w:val="center"/>
            <w:hideMark/>
          </w:tcPr>
          <w:p w14:paraId="15A6929C"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3253269E" w14:textId="2AD1B4C4"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0,2197</w:t>
            </w:r>
          </w:p>
        </w:tc>
      </w:tr>
      <w:tr w:rsidR="00C9600F" w:rsidRPr="00F12E86" w14:paraId="3981F898" w14:textId="77777777" w:rsidTr="002E67F8">
        <w:trPr>
          <w:trHeight w:val="312"/>
        </w:trPr>
        <w:tc>
          <w:tcPr>
            <w:tcW w:w="1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F9DEB5"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Всего по котельной</w:t>
            </w:r>
          </w:p>
        </w:tc>
        <w:tc>
          <w:tcPr>
            <w:tcW w:w="1561" w:type="pct"/>
            <w:tcBorders>
              <w:top w:val="nil"/>
              <w:left w:val="nil"/>
              <w:bottom w:val="single" w:sz="4" w:space="0" w:color="auto"/>
              <w:right w:val="single" w:sz="4" w:space="0" w:color="auto"/>
            </w:tcBorders>
            <w:shd w:val="clear" w:color="auto" w:fill="auto"/>
            <w:noWrap/>
            <w:vAlign w:val="center"/>
            <w:hideMark/>
          </w:tcPr>
          <w:p w14:paraId="49E1BCBD" w14:textId="183ACA3C" w:rsidR="0076282C" w:rsidRPr="00F12E86" w:rsidRDefault="006965DA"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6,0885</w:t>
            </w:r>
          </w:p>
        </w:tc>
        <w:tc>
          <w:tcPr>
            <w:tcW w:w="1141" w:type="pct"/>
            <w:tcBorders>
              <w:top w:val="nil"/>
              <w:left w:val="nil"/>
              <w:bottom w:val="single" w:sz="4" w:space="0" w:color="auto"/>
              <w:right w:val="single" w:sz="4" w:space="0" w:color="auto"/>
            </w:tcBorders>
            <w:shd w:val="clear" w:color="auto" w:fill="auto"/>
            <w:noWrap/>
            <w:vAlign w:val="center"/>
            <w:hideMark/>
          </w:tcPr>
          <w:p w14:paraId="74128994"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0634FAB0" w14:textId="0A92A761" w:rsidR="0076282C" w:rsidRPr="00F12E86" w:rsidRDefault="00175F66"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6,0885</w:t>
            </w:r>
          </w:p>
        </w:tc>
      </w:tr>
      <w:tr w:rsidR="00C9600F" w:rsidRPr="00F12E86" w14:paraId="65B0D31C" w14:textId="77777777" w:rsidTr="002E67F8">
        <w:trPr>
          <w:trHeight w:val="312"/>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A2AC412"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Котельная №3</w:t>
            </w:r>
          </w:p>
        </w:tc>
      </w:tr>
      <w:tr w:rsidR="006965DA" w:rsidRPr="00F12E86" w14:paraId="270D4856"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4B9FBA94"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w:t>
            </w:r>
          </w:p>
        </w:tc>
        <w:tc>
          <w:tcPr>
            <w:tcW w:w="1089" w:type="pct"/>
            <w:tcBorders>
              <w:top w:val="nil"/>
              <w:left w:val="nil"/>
              <w:bottom w:val="single" w:sz="4" w:space="0" w:color="auto"/>
              <w:right w:val="single" w:sz="4" w:space="0" w:color="auto"/>
            </w:tcBorders>
            <w:shd w:val="clear" w:color="auto" w:fill="auto"/>
            <w:noWrap/>
            <w:vAlign w:val="center"/>
            <w:hideMark/>
          </w:tcPr>
          <w:p w14:paraId="49C59EB3"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52:01:0200104</w:t>
            </w:r>
          </w:p>
        </w:tc>
        <w:tc>
          <w:tcPr>
            <w:tcW w:w="1561" w:type="pct"/>
            <w:tcBorders>
              <w:top w:val="nil"/>
              <w:left w:val="nil"/>
              <w:bottom w:val="single" w:sz="4" w:space="0" w:color="auto"/>
              <w:right w:val="single" w:sz="4" w:space="0" w:color="auto"/>
            </w:tcBorders>
            <w:shd w:val="clear" w:color="auto" w:fill="auto"/>
            <w:noWrap/>
            <w:vAlign w:val="center"/>
            <w:hideMark/>
          </w:tcPr>
          <w:p w14:paraId="3D661830" w14:textId="1D2A008D"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0,0470</w:t>
            </w:r>
          </w:p>
        </w:tc>
        <w:tc>
          <w:tcPr>
            <w:tcW w:w="1141" w:type="pct"/>
            <w:tcBorders>
              <w:top w:val="nil"/>
              <w:left w:val="nil"/>
              <w:bottom w:val="single" w:sz="4" w:space="0" w:color="auto"/>
              <w:right w:val="single" w:sz="4" w:space="0" w:color="auto"/>
            </w:tcBorders>
            <w:shd w:val="clear" w:color="auto" w:fill="auto"/>
            <w:noWrap/>
            <w:vAlign w:val="center"/>
            <w:hideMark/>
          </w:tcPr>
          <w:p w14:paraId="10BAB724"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6610A16A"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0,0470</w:t>
            </w:r>
          </w:p>
        </w:tc>
      </w:tr>
      <w:tr w:rsidR="006965DA" w:rsidRPr="00F12E86" w14:paraId="1A2BF0B4"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439CC324"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w:t>
            </w:r>
          </w:p>
        </w:tc>
        <w:tc>
          <w:tcPr>
            <w:tcW w:w="1089" w:type="pct"/>
            <w:tcBorders>
              <w:top w:val="nil"/>
              <w:left w:val="nil"/>
              <w:bottom w:val="single" w:sz="4" w:space="0" w:color="auto"/>
              <w:right w:val="single" w:sz="4" w:space="0" w:color="auto"/>
            </w:tcBorders>
            <w:shd w:val="clear" w:color="auto" w:fill="auto"/>
            <w:noWrap/>
            <w:vAlign w:val="center"/>
            <w:hideMark/>
          </w:tcPr>
          <w:p w14:paraId="6FF702E2"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52:01:0200111</w:t>
            </w:r>
          </w:p>
        </w:tc>
        <w:tc>
          <w:tcPr>
            <w:tcW w:w="1561" w:type="pct"/>
            <w:tcBorders>
              <w:top w:val="nil"/>
              <w:left w:val="nil"/>
              <w:bottom w:val="single" w:sz="4" w:space="0" w:color="auto"/>
              <w:right w:val="single" w:sz="4" w:space="0" w:color="auto"/>
            </w:tcBorders>
            <w:shd w:val="clear" w:color="auto" w:fill="auto"/>
            <w:noWrap/>
            <w:vAlign w:val="center"/>
            <w:hideMark/>
          </w:tcPr>
          <w:p w14:paraId="72368AE4" w14:textId="675900DD"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0,2824</w:t>
            </w:r>
          </w:p>
        </w:tc>
        <w:tc>
          <w:tcPr>
            <w:tcW w:w="1141" w:type="pct"/>
            <w:tcBorders>
              <w:top w:val="nil"/>
              <w:left w:val="nil"/>
              <w:bottom w:val="single" w:sz="4" w:space="0" w:color="auto"/>
              <w:right w:val="single" w:sz="4" w:space="0" w:color="auto"/>
            </w:tcBorders>
            <w:shd w:val="clear" w:color="auto" w:fill="auto"/>
            <w:noWrap/>
            <w:vAlign w:val="center"/>
            <w:hideMark/>
          </w:tcPr>
          <w:p w14:paraId="317B3129"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5E19ADC3" w14:textId="55E24C66"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0,2824</w:t>
            </w:r>
          </w:p>
        </w:tc>
      </w:tr>
      <w:tr w:rsidR="00C9600F" w:rsidRPr="00F12E86" w14:paraId="2A206FF9" w14:textId="77777777" w:rsidTr="002E67F8">
        <w:trPr>
          <w:trHeight w:val="312"/>
        </w:trPr>
        <w:tc>
          <w:tcPr>
            <w:tcW w:w="1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BDDB38"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Всего по котельной</w:t>
            </w:r>
          </w:p>
        </w:tc>
        <w:tc>
          <w:tcPr>
            <w:tcW w:w="1561" w:type="pct"/>
            <w:tcBorders>
              <w:top w:val="nil"/>
              <w:left w:val="nil"/>
              <w:bottom w:val="single" w:sz="4" w:space="0" w:color="auto"/>
              <w:right w:val="single" w:sz="4" w:space="0" w:color="auto"/>
            </w:tcBorders>
            <w:shd w:val="clear" w:color="auto" w:fill="auto"/>
            <w:noWrap/>
            <w:vAlign w:val="center"/>
            <w:hideMark/>
          </w:tcPr>
          <w:p w14:paraId="688FC52A" w14:textId="3C10574F" w:rsidR="0076282C" w:rsidRPr="00F12E86" w:rsidRDefault="006965DA"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0,3253</w:t>
            </w:r>
          </w:p>
        </w:tc>
        <w:tc>
          <w:tcPr>
            <w:tcW w:w="1141" w:type="pct"/>
            <w:tcBorders>
              <w:top w:val="nil"/>
              <w:left w:val="nil"/>
              <w:bottom w:val="single" w:sz="4" w:space="0" w:color="auto"/>
              <w:right w:val="single" w:sz="4" w:space="0" w:color="auto"/>
            </w:tcBorders>
            <w:shd w:val="clear" w:color="auto" w:fill="auto"/>
            <w:noWrap/>
            <w:vAlign w:val="center"/>
            <w:hideMark/>
          </w:tcPr>
          <w:p w14:paraId="6E8BC395"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02DB177B" w14:textId="16DE7424" w:rsidR="0076282C" w:rsidRPr="00F12E86" w:rsidRDefault="00175F66"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0,3253</w:t>
            </w:r>
          </w:p>
        </w:tc>
      </w:tr>
      <w:tr w:rsidR="00C9600F" w:rsidRPr="00F12E86" w14:paraId="43EC6150" w14:textId="77777777" w:rsidTr="002E67F8">
        <w:trPr>
          <w:trHeight w:val="312"/>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9747655"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Котельная №6</w:t>
            </w:r>
          </w:p>
        </w:tc>
      </w:tr>
      <w:tr w:rsidR="006965DA" w:rsidRPr="00F12E86" w14:paraId="2A598636"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5E5E0A02"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w:t>
            </w:r>
          </w:p>
        </w:tc>
        <w:tc>
          <w:tcPr>
            <w:tcW w:w="1089" w:type="pct"/>
            <w:tcBorders>
              <w:top w:val="nil"/>
              <w:left w:val="nil"/>
              <w:bottom w:val="single" w:sz="4" w:space="0" w:color="auto"/>
              <w:right w:val="single" w:sz="4" w:space="0" w:color="auto"/>
            </w:tcBorders>
            <w:shd w:val="clear" w:color="auto" w:fill="auto"/>
            <w:noWrap/>
            <w:vAlign w:val="center"/>
            <w:hideMark/>
          </w:tcPr>
          <w:p w14:paraId="58B2E7A9"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52:01:0200103</w:t>
            </w:r>
          </w:p>
        </w:tc>
        <w:tc>
          <w:tcPr>
            <w:tcW w:w="1561" w:type="pct"/>
            <w:tcBorders>
              <w:top w:val="nil"/>
              <w:left w:val="nil"/>
              <w:bottom w:val="single" w:sz="4" w:space="0" w:color="auto"/>
              <w:right w:val="single" w:sz="4" w:space="0" w:color="auto"/>
            </w:tcBorders>
            <w:shd w:val="clear" w:color="auto" w:fill="auto"/>
            <w:noWrap/>
            <w:vAlign w:val="center"/>
            <w:hideMark/>
          </w:tcPr>
          <w:p w14:paraId="626E1EAD" w14:textId="249223B5"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0,1772</w:t>
            </w:r>
          </w:p>
        </w:tc>
        <w:tc>
          <w:tcPr>
            <w:tcW w:w="1141" w:type="pct"/>
            <w:tcBorders>
              <w:top w:val="nil"/>
              <w:left w:val="nil"/>
              <w:bottom w:val="single" w:sz="4" w:space="0" w:color="auto"/>
              <w:right w:val="single" w:sz="4" w:space="0" w:color="auto"/>
            </w:tcBorders>
            <w:shd w:val="clear" w:color="auto" w:fill="auto"/>
            <w:noWrap/>
            <w:vAlign w:val="center"/>
            <w:hideMark/>
          </w:tcPr>
          <w:p w14:paraId="359BBC59"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32957295" w14:textId="44AC14E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0,1772</w:t>
            </w:r>
          </w:p>
        </w:tc>
      </w:tr>
      <w:tr w:rsidR="006965DA" w:rsidRPr="00F12E86" w14:paraId="3BB43A9A"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477E956A"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w:t>
            </w:r>
          </w:p>
        </w:tc>
        <w:tc>
          <w:tcPr>
            <w:tcW w:w="1089" w:type="pct"/>
            <w:tcBorders>
              <w:top w:val="nil"/>
              <w:left w:val="nil"/>
              <w:bottom w:val="single" w:sz="4" w:space="0" w:color="auto"/>
              <w:right w:val="single" w:sz="4" w:space="0" w:color="auto"/>
            </w:tcBorders>
            <w:shd w:val="clear" w:color="auto" w:fill="auto"/>
            <w:noWrap/>
            <w:vAlign w:val="center"/>
            <w:hideMark/>
          </w:tcPr>
          <w:p w14:paraId="5E36EE81"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52:01:0200102</w:t>
            </w:r>
          </w:p>
        </w:tc>
        <w:tc>
          <w:tcPr>
            <w:tcW w:w="1561" w:type="pct"/>
            <w:tcBorders>
              <w:top w:val="nil"/>
              <w:left w:val="nil"/>
              <w:bottom w:val="single" w:sz="4" w:space="0" w:color="auto"/>
              <w:right w:val="single" w:sz="4" w:space="0" w:color="auto"/>
            </w:tcBorders>
            <w:shd w:val="clear" w:color="auto" w:fill="auto"/>
            <w:noWrap/>
            <w:vAlign w:val="center"/>
            <w:hideMark/>
          </w:tcPr>
          <w:p w14:paraId="7C68B363" w14:textId="1A8A9E90"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0,0939</w:t>
            </w:r>
          </w:p>
        </w:tc>
        <w:tc>
          <w:tcPr>
            <w:tcW w:w="1141" w:type="pct"/>
            <w:tcBorders>
              <w:top w:val="nil"/>
              <w:left w:val="nil"/>
              <w:bottom w:val="single" w:sz="4" w:space="0" w:color="auto"/>
              <w:right w:val="single" w:sz="4" w:space="0" w:color="auto"/>
            </w:tcBorders>
            <w:shd w:val="clear" w:color="auto" w:fill="auto"/>
            <w:noWrap/>
            <w:vAlign w:val="center"/>
            <w:hideMark/>
          </w:tcPr>
          <w:p w14:paraId="57B6C5B7"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19CBD4ED" w14:textId="18C6FF1E"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0,0939</w:t>
            </w:r>
          </w:p>
        </w:tc>
      </w:tr>
      <w:tr w:rsidR="006965DA" w:rsidRPr="00F12E86" w14:paraId="366BF17C"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0C38E9C2"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3</w:t>
            </w:r>
          </w:p>
        </w:tc>
        <w:tc>
          <w:tcPr>
            <w:tcW w:w="1089" w:type="pct"/>
            <w:tcBorders>
              <w:top w:val="nil"/>
              <w:left w:val="nil"/>
              <w:bottom w:val="single" w:sz="4" w:space="0" w:color="auto"/>
              <w:right w:val="single" w:sz="4" w:space="0" w:color="auto"/>
            </w:tcBorders>
            <w:shd w:val="clear" w:color="auto" w:fill="auto"/>
            <w:noWrap/>
            <w:vAlign w:val="center"/>
            <w:hideMark/>
          </w:tcPr>
          <w:p w14:paraId="7E6C79B6"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52:01:0200111</w:t>
            </w:r>
          </w:p>
        </w:tc>
        <w:tc>
          <w:tcPr>
            <w:tcW w:w="1561" w:type="pct"/>
            <w:tcBorders>
              <w:top w:val="nil"/>
              <w:left w:val="nil"/>
              <w:bottom w:val="single" w:sz="4" w:space="0" w:color="auto"/>
              <w:right w:val="single" w:sz="4" w:space="0" w:color="auto"/>
            </w:tcBorders>
            <w:shd w:val="clear" w:color="auto" w:fill="auto"/>
            <w:noWrap/>
            <w:vAlign w:val="center"/>
            <w:hideMark/>
          </w:tcPr>
          <w:p w14:paraId="22862AD6" w14:textId="1FE96A6C"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0,1939</w:t>
            </w:r>
          </w:p>
        </w:tc>
        <w:tc>
          <w:tcPr>
            <w:tcW w:w="1141" w:type="pct"/>
            <w:tcBorders>
              <w:top w:val="nil"/>
              <w:left w:val="nil"/>
              <w:bottom w:val="single" w:sz="4" w:space="0" w:color="auto"/>
              <w:right w:val="single" w:sz="4" w:space="0" w:color="auto"/>
            </w:tcBorders>
            <w:shd w:val="clear" w:color="auto" w:fill="auto"/>
            <w:noWrap/>
            <w:vAlign w:val="center"/>
            <w:hideMark/>
          </w:tcPr>
          <w:p w14:paraId="102626FE"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22B28A2F" w14:textId="57739AE5"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0,1939</w:t>
            </w:r>
          </w:p>
        </w:tc>
      </w:tr>
      <w:tr w:rsidR="006965DA" w:rsidRPr="00F12E86" w14:paraId="506128EC"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661BF5AA"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4</w:t>
            </w:r>
          </w:p>
        </w:tc>
        <w:tc>
          <w:tcPr>
            <w:tcW w:w="1089" w:type="pct"/>
            <w:tcBorders>
              <w:top w:val="nil"/>
              <w:left w:val="nil"/>
              <w:bottom w:val="single" w:sz="4" w:space="0" w:color="auto"/>
              <w:right w:val="single" w:sz="4" w:space="0" w:color="auto"/>
            </w:tcBorders>
            <w:shd w:val="clear" w:color="auto" w:fill="auto"/>
            <w:noWrap/>
            <w:vAlign w:val="center"/>
            <w:hideMark/>
          </w:tcPr>
          <w:p w14:paraId="59AC6FDF"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52:01:0200104</w:t>
            </w:r>
          </w:p>
        </w:tc>
        <w:tc>
          <w:tcPr>
            <w:tcW w:w="1561" w:type="pct"/>
            <w:tcBorders>
              <w:top w:val="nil"/>
              <w:left w:val="nil"/>
              <w:bottom w:val="single" w:sz="4" w:space="0" w:color="auto"/>
              <w:right w:val="single" w:sz="4" w:space="0" w:color="auto"/>
            </w:tcBorders>
            <w:shd w:val="clear" w:color="auto" w:fill="auto"/>
            <w:noWrap/>
            <w:vAlign w:val="center"/>
            <w:hideMark/>
          </w:tcPr>
          <w:p w14:paraId="474C942E" w14:textId="39E89B8D"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0,2915</w:t>
            </w:r>
          </w:p>
        </w:tc>
        <w:tc>
          <w:tcPr>
            <w:tcW w:w="1141" w:type="pct"/>
            <w:tcBorders>
              <w:top w:val="nil"/>
              <w:left w:val="nil"/>
              <w:bottom w:val="single" w:sz="4" w:space="0" w:color="auto"/>
              <w:right w:val="single" w:sz="4" w:space="0" w:color="auto"/>
            </w:tcBorders>
            <w:shd w:val="clear" w:color="auto" w:fill="auto"/>
            <w:noWrap/>
            <w:vAlign w:val="center"/>
            <w:hideMark/>
          </w:tcPr>
          <w:p w14:paraId="5FDD7E34"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4F3F7465" w14:textId="085B91A5"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0,2915</w:t>
            </w:r>
          </w:p>
        </w:tc>
      </w:tr>
      <w:tr w:rsidR="006965DA" w:rsidRPr="00F12E86" w14:paraId="6C583881" w14:textId="77777777" w:rsidTr="002E67F8">
        <w:trPr>
          <w:trHeight w:val="312"/>
        </w:trPr>
        <w:tc>
          <w:tcPr>
            <w:tcW w:w="1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6BC498" w14:textId="77777777" w:rsidR="006965DA" w:rsidRPr="00F12E86" w:rsidRDefault="006965DA"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Всего по котельной</w:t>
            </w:r>
          </w:p>
        </w:tc>
        <w:tc>
          <w:tcPr>
            <w:tcW w:w="1561" w:type="pct"/>
            <w:tcBorders>
              <w:top w:val="nil"/>
              <w:left w:val="nil"/>
              <w:bottom w:val="single" w:sz="4" w:space="0" w:color="auto"/>
              <w:right w:val="single" w:sz="4" w:space="0" w:color="auto"/>
            </w:tcBorders>
            <w:shd w:val="clear" w:color="auto" w:fill="auto"/>
            <w:noWrap/>
            <w:vAlign w:val="center"/>
            <w:hideMark/>
          </w:tcPr>
          <w:p w14:paraId="5361D369" w14:textId="2C613789" w:rsidR="006965DA" w:rsidRPr="00F12E86" w:rsidRDefault="006965DA"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0,7910</w:t>
            </w:r>
          </w:p>
        </w:tc>
        <w:tc>
          <w:tcPr>
            <w:tcW w:w="1141" w:type="pct"/>
            <w:tcBorders>
              <w:top w:val="nil"/>
              <w:left w:val="nil"/>
              <w:bottom w:val="single" w:sz="4" w:space="0" w:color="auto"/>
              <w:right w:val="single" w:sz="4" w:space="0" w:color="auto"/>
            </w:tcBorders>
            <w:shd w:val="clear" w:color="auto" w:fill="auto"/>
            <w:noWrap/>
            <w:vAlign w:val="center"/>
            <w:hideMark/>
          </w:tcPr>
          <w:p w14:paraId="6AF834F7" w14:textId="289C574A" w:rsidR="006965DA" w:rsidRPr="00F12E86" w:rsidRDefault="006965DA" w:rsidP="0076282C">
            <w:pPr>
              <w:autoSpaceDE/>
              <w:autoSpaceDN/>
              <w:adjustRightInd/>
              <w:spacing w:line="240" w:lineRule="auto"/>
              <w:ind w:firstLine="0"/>
              <w:jc w:val="center"/>
              <w:rPr>
                <w:rFonts w:eastAsia="Times New Roman"/>
                <w:b/>
                <w:bCs/>
                <w:color w:val="FF0000"/>
                <w:sz w:val="18"/>
                <w:szCs w:val="18"/>
                <w:lang w:val="en-US" w:eastAsia="ru-RU"/>
              </w:rPr>
            </w:pPr>
            <w:r w:rsidRPr="00F12E86">
              <w:rPr>
                <w:rFonts w:eastAsia="Times New Roman"/>
                <w:b/>
                <w:bCs/>
                <w:color w:val="FF0000"/>
                <w:sz w:val="18"/>
                <w:szCs w:val="18"/>
                <w:lang w:val="en-US"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4F14CF0E" w14:textId="635D783B" w:rsidR="006965DA" w:rsidRPr="00F12E86" w:rsidRDefault="006965DA"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0,7910</w:t>
            </w:r>
          </w:p>
        </w:tc>
      </w:tr>
      <w:tr w:rsidR="00C9600F" w:rsidRPr="00F12E86" w14:paraId="3C13E1FE" w14:textId="77777777" w:rsidTr="002E67F8">
        <w:trPr>
          <w:trHeight w:val="312"/>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F7CA6B3"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Котельная №7</w:t>
            </w:r>
          </w:p>
        </w:tc>
      </w:tr>
      <w:tr w:rsidR="006965DA" w:rsidRPr="00F12E86" w14:paraId="6407B4A5"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61D19341"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w:t>
            </w:r>
          </w:p>
        </w:tc>
        <w:tc>
          <w:tcPr>
            <w:tcW w:w="1089" w:type="pct"/>
            <w:tcBorders>
              <w:top w:val="nil"/>
              <w:left w:val="nil"/>
              <w:bottom w:val="single" w:sz="4" w:space="0" w:color="auto"/>
              <w:right w:val="single" w:sz="4" w:space="0" w:color="auto"/>
            </w:tcBorders>
            <w:shd w:val="clear" w:color="auto" w:fill="auto"/>
            <w:noWrap/>
            <w:vAlign w:val="center"/>
            <w:hideMark/>
          </w:tcPr>
          <w:p w14:paraId="400B177B"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52:01:0200111</w:t>
            </w:r>
          </w:p>
        </w:tc>
        <w:tc>
          <w:tcPr>
            <w:tcW w:w="1561" w:type="pct"/>
            <w:tcBorders>
              <w:top w:val="nil"/>
              <w:left w:val="nil"/>
              <w:bottom w:val="single" w:sz="4" w:space="0" w:color="auto"/>
              <w:right w:val="single" w:sz="4" w:space="0" w:color="auto"/>
            </w:tcBorders>
            <w:shd w:val="clear" w:color="auto" w:fill="auto"/>
            <w:noWrap/>
            <w:vAlign w:val="center"/>
            <w:hideMark/>
          </w:tcPr>
          <w:p w14:paraId="04908E9F" w14:textId="5FF19AA6"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0,1727</w:t>
            </w:r>
          </w:p>
        </w:tc>
        <w:tc>
          <w:tcPr>
            <w:tcW w:w="1141" w:type="pct"/>
            <w:tcBorders>
              <w:top w:val="nil"/>
              <w:left w:val="nil"/>
              <w:bottom w:val="single" w:sz="4" w:space="0" w:color="auto"/>
              <w:right w:val="single" w:sz="4" w:space="0" w:color="auto"/>
            </w:tcBorders>
            <w:shd w:val="clear" w:color="auto" w:fill="auto"/>
            <w:noWrap/>
            <w:vAlign w:val="center"/>
            <w:hideMark/>
          </w:tcPr>
          <w:p w14:paraId="38BC216F"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245B7797" w14:textId="4318C14B"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0,1727</w:t>
            </w:r>
          </w:p>
        </w:tc>
      </w:tr>
      <w:tr w:rsidR="006965DA" w:rsidRPr="00F12E86" w14:paraId="368BE478"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16AA0126"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w:t>
            </w:r>
          </w:p>
        </w:tc>
        <w:tc>
          <w:tcPr>
            <w:tcW w:w="1089" w:type="pct"/>
            <w:tcBorders>
              <w:top w:val="nil"/>
              <w:left w:val="nil"/>
              <w:bottom w:val="single" w:sz="4" w:space="0" w:color="auto"/>
              <w:right w:val="single" w:sz="4" w:space="0" w:color="auto"/>
            </w:tcBorders>
            <w:shd w:val="clear" w:color="auto" w:fill="auto"/>
            <w:noWrap/>
            <w:vAlign w:val="center"/>
            <w:hideMark/>
          </w:tcPr>
          <w:p w14:paraId="12FAD52A"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52:01:0200086</w:t>
            </w:r>
          </w:p>
        </w:tc>
        <w:tc>
          <w:tcPr>
            <w:tcW w:w="1561" w:type="pct"/>
            <w:tcBorders>
              <w:top w:val="nil"/>
              <w:left w:val="nil"/>
              <w:bottom w:val="single" w:sz="4" w:space="0" w:color="auto"/>
              <w:right w:val="single" w:sz="4" w:space="0" w:color="auto"/>
            </w:tcBorders>
            <w:shd w:val="clear" w:color="auto" w:fill="auto"/>
            <w:noWrap/>
            <w:vAlign w:val="center"/>
            <w:hideMark/>
          </w:tcPr>
          <w:p w14:paraId="3BD0753D" w14:textId="2BB84E40"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0,4609</w:t>
            </w:r>
          </w:p>
        </w:tc>
        <w:tc>
          <w:tcPr>
            <w:tcW w:w="1141" w:type="pct"/>
            <w:tcBorders>
              <w:top w:val="nil"/>
              <w:left w:val="nil"/>
              <w:bottom w:val="single" w:sz="4" w:space="0" w:color="auto"/>
              <w:right w:val="single" w:sz="4" w:space="0" w:color="auto"/>
            </w:tcBorders>
            <w:shd w:val="clear" w:color="auto" w:fill="auto"/>
            <w:noWrap/>
            <w:vAlign w:val="center"/>
            <w:hideMark/>
          </w:tcPr>
          <w:p w14:paraId="472E7BDA"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5D523A1A" w14:textId="7D962DEF"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0,4609</w:t>
            </w:r>
          </w:p>
        </w:tc>
      </w:tr>
      <w:tr w:rsidR="00C9600F" w:rsidRPr="00F12E86" w14:paraId="395F39A3" w14:textId="77777777" w:rsidTr="002E67F8">
        <w:trPr>
          <w:trHeight w:val="312"/>
        </w:trPr>
        <w:tc>
          <w:tcPr>
            <w:tcW w:w="1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C88E16"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Всего по котельной</w:t>
            </w:r>
          </w:p>
        </w:tc>
        <w:tc>
          <w:tcPr>
            <w:tcW w:w="1561" w:type="pct"/>
            <w:tcBorders>
              <w:top w:val="nil"/>
              <w:left w:val="nil"/>
              <w:bottom w:val="single" w:sz="4" w:space="0" w:color="auto"/>
              <w:right w:val="single" w:sz="4" w:space="0" w:color="auto"/>
            </w:tcBorders>
            <w:shd w:val="clear" w:color="auto" w:fill="auto"/>
            <w:noWrap/>
            <w:vAlign w:val="center"/>
            <w:hideMark/>
          </w:tcPr>
          <w:p w14:paraId="3BFFA833" w14:textId="32A3D25A" w:rsidR="0076282C" w:rsidRPr="00F12E86" w:rsidRDefault="006965DA"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0,6336</w:t>
            </w:r>
          </w:p>
        </w:tc>
        <w:tc>
          <w:tcPr>
            <w:tcW w:w="1141" w:type="pct"/>
            <w:tcBorders>
              <w:top w:val="nil"/>
              <w:left w:val="nil"/>
              <w:bottom w:val="single" w:sz="4" w:space="0" w:color="auto"/>
              <w:right w:val="single" w:sz="4" w:space="0" w:color="auto"/>
            </w:tcBorders>
            <w:shd w:val="clear" w:color="auto" w:fill="auto"/>
            <w:noWrap/>
            <w:vAlign w:val="center"/>
            <w:hideMark/>
          </w:tcPr>
          <w:p w14:paraId="59E48DEF"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3025E8C2" w14:textId="063C82A4" w:rsidR="0076282C" w:rsidRPr="00F12E86" w:rsidRDefault="00175F66"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0,6336</w:t>
            </w:r>
          </w:p>
        </w:tc>
      </w:tr>
      <w:tr w:rsidR="00C9600F" w:rsidRPr="00F12E86" w14:paraId="5E2ACBB5" w14:textId="77777777" w:rsidTr="002E67F8">
        <w:trPr>
          <w:trHeight w:val="312"/>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532EFEB"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Котельная №8</w:t>
            </w:r>
          </w:p>
        </w:tc>
      </w:tr>
      <w:tr w:rsidR="006965DA" w:rsidRPr="00F12E86" w14:paraId="17FBBF17"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2AD5C795"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w:t>
            </w:r>
          </w:p>
        </w:tc>
        <w:tc>
          <w:tcPr>
            <w:tcW w:w="1089" w:type="pct"/>
            <w:tcBorders>
              <w:top w:val="nil"/>
              <w:left w:val="nil"/>
              <w:bottom w:val="single" w:sz="4" w:space="0" w:color="auto"/>
              <w:right w:val="single" w:sz="4" w:space="0" w:color="auto"/>
            </w:tcBorders>
            <w:shd w:val="clear" w:color="auto" w:fill="auto"/>
            <w:noWrap/>
            <w:vAlign w:val="center"/>
            <w:hideMark/>
          </w:tcPr>
          <w:p w14:paraId="66565706"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52:01:0200089</w:t>
            </w:r>
          </w:p>
        </w:tc>
        <w:tc>
          <w:tcPr>
            <w:tcW w:w="1561" w:type="pct"/>
            <w:tcBorders>
              <w:top w:val="nil"/>
              <w:left w:val="nil"/>
              <w:bottom w:val="single" w:sz="4" w:space="0" w:color="auto"/>
              <w:right w:val="single" w:sz="4" w:space="0" w:color="auto"/>
            </w:tcBorders>
            <w:shd w:val="clear" w:color="auto" w:fill="auto"/>
            <w:noWrap/>
            <w:vAlign w:val="center"/>
            <w:hideMark/>
          </w:tcPr>
          <w:p w14:paraId="19556E5A" w14:textId="25B5C0BB"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0,2273</w:t>
            </w:r>
          </w:p>
        </w:tc>
        <w:tc>
          <w:tcPr>
            <w:tcW w:w="1141" w:type="pct"/>
            <w:tcBorders>
              <w:top w:val="nil"/>
              <w:left w:val="nil"/>
              <w:bottom w:val="single" w:sz="4" w:space="0" w:color="auto"/>
              <w:right w:val="single" w:sz="4" w:space="0" w:color="auto"/>
            </w:tcBorders>
            <w:shd w:val="clear" w:color="auto" w:fill="auto"/>
            <w:noWrap/>
            <w:vAlign w:val="center"/>
            <w:hideMark/>
          </w:tcPr>
          <w:p w14:paraId="7D773F1E"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62BD6C97" w14:textId="7FDDD1B3"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0,2273</w:t>
            </w:r>
          </w:p>
        </w:tc>
      </w:tr>
      <w:tr w:rsidR="006965DA" w:rsidRPr="00F12E86" w14:paraId="236690EE"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2FDE8DDA"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w:t>
            </w:r>
          </w:p>
        </w:tc>
        <w:tc>
          <w:tcPr>
            <w:tcW w:w="1089" w:type="pct"/>
            <w:tcBorders>
              <w:top w:val="nil"/>
              <w:left w:val="nil"/>
              <w:bottom w:val="single" w:sz="4" w:space="0" w:color="auto"/>
              <w:right w:val="single" w:sz="4" w:space="0" w:color="auto"/>
            </w:tcBorders>
            <w:shd w:val="clear" w:color="auto" w:fill="auto"/>
            <w:noWrap/>
            <w:vAlign w:val="center"/>
            <w:hideMark/>
          </w:tcPr>
          <w:p w14:paraId="07F4BC64"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52:01:0200090</w:t>
            </w:r>
          </w:p>
        </w:tc>
        <w:tc>
          <w:tcPr>
            <w:tcW w:w="1561" w:type="pct"/>
            <w:tcBorders>
              <w:top w:val="nil"/>
              <w:left w:val="nil"/>
              <w:bottom w:val="single" w:sz="4" w:space="0" w:color="auto"/>
              <w:right w:val="single" w:sz="4" w:space="0" w:color="auto"/>
            </w:tcBorders>
            <w:shd w:val="clear" w:color="auto" w:fill="auto"/>
            <w:noWrap/>
            <w:vAlign w:val="center"/>
            <w:hideMark/>
          </w:tcPr>
          <w:p w14:paraId="52EBF3C9" w14:textId="115845B9"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0,042</w:t>
            </w:r>
            <w:r w:rsidRPr="00F12E86">
              <w:rPr>
                <w:rFonts w:eastAsia="Times New Roman"/>
                <w:color w:val="FF0000"/>
                <w:sz w:val="18"/>
                <w:szCs w:val="18"/>
                <w:lang w:val="en-US" w:eastAsia="ru-RU"/>
              </w:rPr>
              <w:t>4</w:t>
            </w:r>
          </w:p>
        </w:tc>
        <w:tc>
          <w:tcPr>
            <w:tcW w:w="1141" w:type="pct"/>
            <w:tcBorders>
              <w:top w:val="nil"/>
              <w:left w:val="nil"/>
              <w:bottom w:val="single" w:sz="4" w:space="0" w:color="auto"/>
              <w:right w:val="single" w:sz="4" w:space="0" w:color="auto"/>
            </w:tcBorders>
            <w:shd w:val="clear" w:color="auto" w:fill="auto"/>
            <w:noWrap/>
            <w:vAlign w:val="center"/>
            <w:hideMark/>
          </w:tcPr>
          <w:p w14:paraId="40F44D59" w14:textId="77777777" w:rsidR="006965DA" w:rsidRPr="00F12E86" w:rsidRDefault="006965DA"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77481550" w14:textId="753CC8E4" w:rsidR="006965DA" w:rsidRPr="00F12E86" w:rsidRDefault="006965DA" w:rsidP="0076282C">
            <w:pPr>
              <w:autoSpaceDE/>
              <w:autoSpaceDN/>
              <w:adjustRightInd/>
              <w:spacing w:line="240" w:lineRule="auto"/>
              <w:ind w:firstLine="0"/>
              <w:jc w:val="center"/>
              <w:rPr>
                <w:rFonts w:eastAsia="Times New Roman"/>
                <w:color w:val="FF0000"/>
                <w:sz w:val="18"/>
                <w:szCs w:val="18"/>
                <w:lang w:val="en-US" w:eastAsia="ru-RU"/>
              </w:rPr>
            </w:pPr>
            <w:r w:rsidRPr="00F12E86">
              <w:rPr>
                <w:rFonts w:eastAsia="Times New Roman"/>
                <w:color w:val="FF0000"/>
                <w:sz w:val="18"/>
                <w:szCs w:val="18"/>
                <w:lang w:eastAsia="ru-RU"/>
              </w:rPr>
              <w:t>0,042</w:t>
            </w:r>
            <w:r w:rsidRPr="00F12E86">
              <w:rPr>
                <w:rFonts w:eastAsia="Times New Roman"/>
                <w:color w:val="FF0000"/>
                <w:sz w:val="18"/>
                <w:szCs w:val="18"/>
                <w:lang w:val="en-US" w:eastAsia="ru-RU"/>
              </w:rPr>
              <w:t>4</w:t>
            </w:r>
          </w:p>
        </w:tc>
      </w:tr>
      <w:tr w:rsidR="006965DA" w:rsidRPr="00F12E86" w14:paraId="0554BC22" w14:textId="77777777" w:rsidTr="002E67F8">
        <w:trPr>
          <w:trHeight w:val="312"/>
        </w:trPr>
        <w:tc>
          <w:tcPr>
            <w:tcW w:w="1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2BF79" w14:textId="77777777" w:rsidR="006965DA" w:rsidRPr="00F12E86" w:rsidRDefault="006965DA"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Всего по котельной</w:t>
            </w:r>
          </w:p>
        </w:tc>
        <w:tc>
          <w:tcPr>
            <w:tcW w:w="1561" w:type="pct"/>
            <w:tcBorders>
              <w:top w:val="nil"/>
              <w:left w:val="nil"/>
              <w:bottom w:val="single" w:sz="4" w:space="0" w:color="auto"/>
              <w:right w:val="single" w:sz="4" w:space="0" w:color="auto"/>
            </w:tcBorders>
            <w:shd w:val="clear" w:color="auto" w:fill="auto"/>
            <w:noWrap/>
            <w:vAlign w:val="center"/>
            <w:hideMark/>
          </w:tcPr>
          <w:p w14:paraId="20084399" w14:textId="3EB0E839" w:rsidR="006965DA" w:rsidRPr="00F12E86" w:rsidRDefault="006965DA"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0,2697</w:t>
            </w:r>
          </w:p>
        </w:tc>
        <w:tc>
          <w:tcPr>
            <w:tcW w:w="1141" w:type="pct"/>
            <w:tcBorders>
              <w:top w:val="nil"/>
              <w:left w:val="nil"/>
              <w:bottom w:val="single" w:sz="4" w:space="0" w:color="auto"/>
              <w:right w:val="single" w:sz="4" w:space="0" w:color="auto"/>
            </w:tcBorders>
            <w:shd w:val="clear" w:color="auto" w:fill="auto"/>
            <w:noWrap/>
            <w:vAlign w:val="center"/>
            <w:hideMark/>
          </w:tcPr>
          <w:p w14:paraId="781618B9" w14:textId="23C9B517" w:rsidR="006965DA" w:rsidRPr="00F12E86" w:rsidRDefault="006965DA" w:rsidP="0076282C">
            <w:pPr>
              <w:autoSpaceDE/>
              <w:autoSpaceDN/>
              <w:adjustRightInd/>
              <w:spacing w:line="240" w:lineRule="auto"/>
              <w:ind w:firstLine="0"/>
              <w:jc w:val="center"/>
              <w:rPr>
                <w:rFonts w:eastAsia="Times New Roman"/>
                <w:b/>
                <w:bCs/>
                <w:color w:val="FF0000"/>
                <w:sz w:val="18"/>
                <w:szCs w:val="18"/>
                <w:lang w:val="en-US" w:eastAsia="ru-RU"/>
              </w:rPr>
            </w:pPr>
            <w:r w:rsidRPr="00F12E86">
              <w:rPr>
                <w:rFonts w:eastAsia="Times New Roman"/>
                <w:b/>
                <w:bCs/>
                <w:color w:val="FF0000"/>
                <w:sz w:val="18"/>
                <w:szCs w:val="18"/>
                <w:lang w:val="en-US"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02BF70BD" w14:textId="502B9B87" w:rsidR="006965DA" w:rsidRPr="00F12E86" w:rsidRDefault="006965DA"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0,2697</w:t>
            </w:r>
          </w:p>
        </w:tc>
      </w:tr>
      <w:tr w:rsidR="00C9600F" w:rsidRPr="00F12E86" w14:paraId="18ED939B" w14:textId="77777777" w:rsidTr="002E67F8">
        <w:trPr>
          <w:trHeight w:val="312"/>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EC2240C"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Котельная ЦРБ</w:t>
            </w:r>
          </w:p>
        </w:tc>
      </w:tr>
      <w:tr w:rsidR="00C9600F" w:rsidRPr="00F12E86" w14:paraId="14F7413A"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6D444ED3" w14:textId="77777777" w:rsidR="0076282C" w:rsidRPr="00F12E86" w:rsidRDefault="0076282C"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w:t>
            </w:r>
          </w:p>
        </w:tc>
        <w:tc>
          <w:tcPr>
            <w:tcW w:w="1089" w:type="pct"/>
            <w:tcBorders>
              <w:top w:val="nil"/>
              <w:left w:val="nil"/>
              <w:bottom w:val="single" w:sz="4" w:space="0" w:color="auto"/>
              <w:right w:val="single" w:sz="4" w:space="0" w:color="auto"/>
            </w:tcBorders>
            <w:shd w:val="clear" w:color="auto" w:fill="auto"/>
            <w:noWrap/>
            <w:vAlign w:val="center"/>
            <w:hideMark/>
          </w:tcPr>
          <w:p w14:paraId="7090EEF8" w14:textId="77777777" w:rsidR="0076282C" w:rsidRPr="00F12E86" w:rsidRDefault="0076282C"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52:01:0200109</w:t>
            </w:r>
          </w:p>
        </w:tc>
        <w:tc>
          <w:tcPr>
            <w:tcW w:w="1561" w:type="pct"/>
            <w:tcBorders>
              <w:top w:val="nil"/>
              <w:left w:val="nil"/>
              <w:bottom w:val="single" w:sz="4" w:space="0" w:color="auto"/>
              <w:right w:val="single" w:sz="4" w:space="0" w:color="auto"/>
            </w:tcBorders>
            <w:shd w:val="clear" w:color="auto" w:fill="auto"/>
            <w:noWrap/>
            <w:vAlign w:val="center"/>
            <w:hideMark/>
          </w:tcPr>
          <w:p w14:paraId="032CA180" w14:textId="77777777" w:rsidR="0076282C" w:rsidRPr="00F12E86" w:rsidRDefault="0076282C"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0,6112</w:t>
            </w:r>
          </w:p>
        </w:tc>
        <w:tc>
          <w:tcPr>
            <w:tcW w:w="1141" w:type="pct"/>
            <w:tcBorders>
              <w:top w:val="nil"/>
              <w:left w:val="nil"/>
              <w:bottom w:val="single" w:sz="4" w:space="0" w:color="auto"/>
              <w:right w:val="single" w:sz="4" w:space="0" w:color="auto"/>
            </w:tcBorders>
            <w:shd w:val="clear" w:color="auto" w:fill="auto"/>
            <w:noWrap/>
            <w:vAlign w:val="center"/>
            <w:hideMark/>
          </w:tcPr>
          <w:p w14:paraId="623C5349" w14:textId="77777777" w:rsidR="0076282C" w:rsidRPr="00F12E86" w:rsidRDefault="0076282C"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3F5402AB" w14:textId="77777777" w:rsidR="0076282C" w:rsidRPr="00F12E86" w:rsidRDefault="0076282C" w:rsidP="0076282C">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0,6112</w:t>
            </w:r>
          </w:p>
        </w:tc>
      </w:tr>
      <w:tr w:rsidR="00C9600F" w:rsidRPr="00F12E86" w14:paraId="02D4CDF9" w14:textId="77777777" w:rsidTr="002E67F8">
        <w:trPr>
          <w:trHeight w:val="312"/>
        </w:trPr>
        <w:tc>
          <w:tcPr>
            <w:tcW w:w="1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8DFF25"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Всего по котельной</w:t>
            </w:r>
          </w:p>
        </w:tc>
        <w:tc>
          <w:tcPr>
            <w:tcW w:w="1561" w:type="pct"/>
            <w:tcBorders>
              <w:top w:val="nil"/>
              <w:left w:val="nil"/>
              <w:bottom w:val="single" w:sz="4" w:space="0" w:color="auto"/>
              <w:right w:val="single" w:sz="4" w:space="0" w:color="auto"/>
            </w:tcBorders>
            <w:shd w:val="clear" w:color="auto" w:fill="auto"/>
            <w:noWrap/>
            <w:vAlign w:val="center"/>
            <w:hideMark/>
          </w:tcPr>
          <w:p w14:paraId="1E822DAC"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0,6112</w:t>
            </w:r>
          </w:p>
        </w:tc>
        <w:tc>
          <w:tcPr>
            <w:tcW w:w="1141" w:type="pct"/>
            <w:tcBorders>
              <w:top w:val="nil"/>
              <w:left w:val="nil"/>
              <w:bottom w:val="single" w:sz="4" w:space="0" w:color="auto"/>
              <w:right w:val="single" w:sz="4" w:space="0" w:color="auto"/>
            </w:tcBorders>
            <w:shd w:val="clear" w:color="auto" w:fill="auto"/>
            <w:noWrap/>
            <w:vAlign w:val="center"/>
            <w:hideMark/>
          </w:tcPr>
          <w:p w14:paraId="031EE373"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0,0000</w:t>
            </w:r>
          </w:p>
        </w:tc>
        <w:tc>
          <w:tcPr>
            <w:tcW w:w="892" w:type="pct"/>
            <w:tcBorders>
              <w:top w:val="nil"/>
              <w:left w:val="nil"/>
              <w:bottom w:val="single" w:sz="4" w:space="0" w:color="auto"/>
              <w:right w:val="single" w:sz="4" w:space="0" w:color="auto"/>
            </w:tcBorders>
            <w:shd w:val="clear" w:color="auto" w:fill="auto"/>
            <w:noWrap/>
            <w:vAlign w:val="center"/>
            <w:hideMark/>
          </w:tcPr>
          <w:p w14:paraId="53085C96"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0,6112</w:t>
            </w:r>
          </w:p>
        </w:tc>
      </w:tr>
      <w:tr w:rsidR="00C9600F" w:rsidRPr="00F12E86" w14:paraId="32CB1103" w14:textId="77777777" w:rsidTr="002E67F8">
        <w:trPr>
          <w:trHeight w:val="312"/>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8EE8E04"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ООО «Поволжье-Ресурс»</w:t>
            </w:r>
          </w:p>
        </w:tc>
      </w:tr>
      <w:tr w:rsidR="00C9600F" w:rsidRPr="00F12E86" w14:paraId="64D74ACB" w14:textId="77777777" w:rsidTr="002E67F8">
        <w:trPr>
          <w:trHeight w:val="312"/>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3587D9A"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Котельная ООО "Поволжье-Ресурс"</w:t>
            </w:r>
          </w:p>
        </w:tc>
      </w:tr>
      <w:tr w:rsidR="00C9600F" w:rsidRPr="00F12E86" w14:paraId="50D59908" w14:textId="77777777" w:rsidTr="002E67F8">
        <w:trPr>
          <w:trHeight w:val="312"/>
        </w:trPr>
        <w:tc>
          <w:tcPr>
            <w:tcW w:w="317" w:type="pct"/>
            <w:tcBorders>
              <w:top w:val="nil"/>
              <w:left w:val="single" w:sz="4" w:space="0" w:color="auto"/>
              <w:bottom w:val="single" w:sz="4" w:space="0" w:color="auto"/>
              <w:right w:val="single" w:sz="4" w:space="0" w:color="auto"/>
            </w:tcBorders>
            <w:shd w:val="clear" w:color="auto" w:fill="auto"/>
            <w:noWrap/>
            <w:vAlign w:val="center"/>
            <w:hideMark/>
          </w:tcPr>
          <w:p w14:paraId="325D4362" w14:textId="77777777" w:rsidR="00A46A51" w:rsidRPr="00F12E86" w:rsidRDefault="00A46A51" w:rsidP="00A46A51">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w:t>
            </w:r>
          </w:p>
        </w:tc>
        <w:tc>
          <w:tcPr>
            <w:tcW w:w="1089" w:type="pct"/>
            <w:tcBorders>
              <w:top w:val="nil"/>
              <w:left w:val="nil"/>
              <w:bottom w:val="single" w:sz="4" w:space="0" w:color="auto"/>
              <w:right w:val="single" w:sz="4" w:space="0" w:color="auto"/>
            </w:tcBorders>
            <w:shd w:val="clear" w:color="auto" w:fill="auto"/>
            <w:noWrap/>
            <w:vAlign w:val="center"/>
            <w:hideMark/>
          </w:tcPr>
          <w:p w14:paraId="3EEEE72F" w14:textId="77777777" w:rsidR="00A46A51" w:rsidRPr="00F12E86" w:rsidRDefault="00A46A51" w:rsidP="00A46A51">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52:01:0200088</w:t>
            </w:r>
          </w:p>
        </w:tc>
        <w:tc>
          <w:tcPr>
            <w:tcW w:w="1561" w:type="pct"/>
            <w:tcBorders>
              <w:top w:val="nil"/>
              <w:left w:val="nil"/>
              <w:bottom w:val="single" w:sz="4" w:space="0" w:color="auto"/>
              <w:right w:val="single" w:sz="4" w:space="0" w:color="auto"/>
            </w:tcBorders>
            <w:shd w:val="clear" w:color="auto" w:fill="auto"/>
            <w:noWrap/>
            <w:vAlign w:val="center"/>
            <w:hideMark/>
          </w:tcPr>
          <w:p w14:paraId="6E27D515" w14:textId="3014F02A" w:rsidR="00A46A51" w:rsidRPr="00F12E86" w:rsidRDefault="00A46A51" w:rsidP="00582E24">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w:t>
            </w:r>
            <w:r w:rsidR="00582E24" w:rsidRPr="00F12E86">
              <w:rPr>
                <w:rFonts w:eastAsia="Times New Roman"/>
                <w:color w:val="FF0000"/>
                <w:sz w:val="18"/>
                <w:szCs w:val="18"/>
                <w:lang w:eastAsia="ru-RU"/>
              </w:rPr>
              <w:t>358</w:t>
            </w:r>
          </w:p>
        </w:tc>
        <w:tc>
          <w:tcPr>
            <w:tcW w:w="1141" w:type="pct"/>
            <w:tcBorders>
              <w:top w:val="nil"/>
              <w:left w:val="nil"/>
              <w:bottom w:val="single" w:sz="4" w:space="0" w:color="auto"/>
              <w:right w:val="single" w:sz="4" w:space="0" w:color="auto"/>
            </w:tcBorders>
            <w:shd w:val="clear" w:color="auto" w:fill="auto"/>
            <w:noWrap/>
            <w:vAlign w:val="center"/>
            <w:hideMark/>
          </w:tcPr>
          <w:p w14:paraId="09266CC3" w14:textId="686CB319" w:rsidR="00A46A51" w:rsidRPr="00F12E86" w:rsidRDefault="00A46A51" w:rsidP="00A46A51">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0,000</w:t>
            </w:r>
          </w:p>
        </w:tc>
        <w:tc>
          <w:tcPr>
            <w:tcW w:w="892" w:type="pct"/>
            <w:tcBorders>
              <w:top w:val="nil"/>
              <w:left w:val="nil"/>
              <w:bottom w:val="single" w:sz="4" w:space="0" w:color="auto"/>
              <w:right w:val="single" w:sz="4" w:space="0" w:color="auto"/>
            </w:tcBorders>
            <w:shd w:val="clear" w:color="auto" w:fill="auto"/>
            <w:noWrap/>
            <w:vAlign w:val="center"/>
            <w:hideMark/>
          </w:tcPr>
          <w:p w14:paraId="22271822" w14:textId="2A4C1CD0" w:rsidR="00A46A51" w:rsidRPr="00F12E86" w:rsidRDefault="00A46A51" w:rsidP="00582E24">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w:t>
            </w:r>
            <w:r w:rsidR="00582E24" w:rsidRPr="00F12E86">
              <w:rPr>
                <w:rFonts w:eastAsia="Times New Roman"/>
                <w:color w:val="FF0000"/>
                <w:sz w:val="18"/>
                <w:szCs w:val="18"/>
                <w:lang w:eastAsia="ru-RU"/>
              </w:rPr>
              <w:t>358</w:t>
            </w:r>
          </w:p>
        </w:tc>
      </w:tr>
      <w:tr w:rsidR="00C9600F" w:rsidRPr="00F12E86" w14:paraId="76FAA6F1" w14:textId="77777777" w:rsidTr="006269D1">
        <w:trPr>
          <w:trHeight w:val="312"/>
        </w:trPr>
        <w:tc>
          <w:tcPr>
            <w:tcW w:w="1406"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5CA917" w14:textId="77777777" w:rsidR="00A46A51" w:rsidRPr="00F12E86" w:rsidRDefault="00A46A51" w:rsidP="00A46A51">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Всего по котельной</w:t>
            </w:r>
          </w:p>
        </w:tc>
        <w:tc>
          <w:tcPr>
            <w:tcW w:w="1561" w:type="pct"/>
            <w:tcBorders>
              <w:top w:val="nil"/>
              <w:left w:val="nil"/>
              <w:bottom w:val="single" w:sz="4" w:space="0" w:color="auto"/>
              <w:right w:val="single" w:sz="4" w:space="0" w:color="auto"/>
            </w:tcBorders>
            <w:shd w:val="clear" w:color="auto" w:fill="auto"/>
            <w:noWrap/>
            <w:vAlign w:val="center"/>
            <w:hideMark/>
          </w:tcPr>
          <w:p w14:paraId="56CFA162" w14:textId="0A943AC1" w:rsidR="00A46A51" w:rsidRPr="00F12E86" w:rsidRDefault="00A46A51" w:rsidP="00582E24">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1,</w:t>
            </w:r>
            <w:r w:rsidR="00582E24" w:rsidRPr="00F12E86">
              <w:rPr>
                <w:rFonts w:eastAsia="Times New Roman"/>
                <w:b/>
                <w:bCs/>
                <w:color w:val="FF0000"/>
                <w:sz w:val="18"/>
                <w:szCs w:val="18"/>
                <w:lang w:eastAsia="ru-RU"/>
              </w:rPr>
              <w:t>358</w:t>
            </w:r>
          </w:p>
        </w:tc>
        <w:tc>
          <w:tcPr>
            <w:tcW w:w="1141" w:type="pct"/>
            <w:tcBorders>
              <w:top w:val="nil"/>
              <w:left w:val="nil"/>
              <w:bottom w:val="single" w:sz="4" w:space="0" w:color="auto"/>
              <w:right w:val="single" w:sz="4" w:space="0" w:color="auto"/>
            </w:tcBorders>
            <w:shd w:val="clear" w:color="auto" w:fill="auto"/>
            <w:noWrap/>
            <w:vAlign w:val="center"/>
            <w:hideMark/>
          </w:tcPr>
          <w:p w14:paraId="766F181F" w14:textId="7AD86CE4" w:rsidR="00A46A51" w:rsidRPr="00F12E86" w:rsidRDefault="00A46A51" w:rsidP="00A46A51">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0,00</w:t>
            </w:r>
          </w:p>
        </w:tc>
        <w:tc>
          <w:tcPr>
            <w:tcW w:w="892" w:type="pct"/>
            <w:tcBorders>
              <w:top w:val="nil"/>
              <w:left w:val="nil"/>
              <w:bottom w:val="single" w:sz="4" w:space="0" w:color="auto"/>
              <w:right w:val="single" w:sz="4" w:space="0" w:color="auto"/>
            </w:tcBorders>
            <w:shd w:val="clear" w:color="auto" w:fill="auto"/>
            <w:noWrap/>
            <w:vAlign w:val="center"/>
            <w:hideMark/>
          </w:tcPr>
          <w:p w14:paraId="1EFD5034" w14:textId="4BBF1FAE" w:rsidR="00A46A51" w:rsidRPr="00F12E86" w:rsidRDefault="00A46A51" w:rsidP="00582E24">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1,</w:t>
            </w:r>
            <w:r w:rsidR="00582E24" w:rsidRPr="00F12E86">
              <w:rPr>
                <w:rFonts w:eastAsia="Times New Roman"/>
                <w:b/>
                <w:bCs/>
                <w:color w:val="FF0000"/>
                <w:sz w:val="18"/>
                <w:szCs w:val="18"/>
                <w:lang w:eastAsia="ru-RU"/>
              </w:rPr>
              <w:t>358</w:t>
            </w:r>
          </w:p>
        </w:tc>
      </w:tr>
    </w:tbl>
    <w:p w14:paraId="140366F8" w14:textId="77777777" w:rsidR="00C13524" w:rsidRPr="00C9600F" w:rsidRDefault="00C13524">
      <w:pPr>
        <w:autoSpaceDE/>
        <w:autoSpaceDN/>
        <w:adjustRightInd/>
        <w:spacing w:line="240" w:lineRule="auto"/>
        <w:ind w:firstLine="0"/>
        <w:jc w:val="left"/>
        <w:rPr>
          <w:sz w:val="22"/>
        </w:rPr>
      </w:pPr>
      <w:r w:rsidRPr="00C9600F">
        <w:br w:type="page"/>
      </w:r>
    </w:p>
    <w:p w14:paraId="6191F5AF" w14:textId="77777777" w:rsidR="004A6214" w:rsidRPr="00C9600F" w:rsidRDefault="004A6214" w:rsidP="007E2567">
      <w:pPr>
        <w:pStyle w:val="21"/>
      </w:pPr>
      <w:bookmarkStart w:id="109" w:name="_Toc14263514"/>
      <w:bookmarkStart w:id="110" w:name="_Toc201238921"/>
      <w:r w:rsidRPr="00C9600F">
        <w:lastRenderedPageBreak/>
        <w:t xml:space="preserve">Описание значений расчетных тепловых нагрузок </w:t>
      </w:r>
      <w:r w:rsidRPr="00C9600F">
        <w:br/>
        <w:t>на коллекторах источников тепловой энергии</w:t>
      </w:r>
      <w:bookmarkEnd w:id="109"/>
      <w:bookmarkEnd w:id="110"/>
    </w:p>
    <w:p w14:paraId="12FCE277" w14:textId="77777777" w:rsidR="00F27853" w:rsidRPr="00C9600F" w:rsidRDefault="00B2291E" w:rsidP="00AE172D">
      <w:pPr>
        <w:rPr>
          <w:sz w:val="22"/>
          <w:szCs w:val="22"/>
        </w:rPr>
      </w:pPr>
      <w:bookmarkStart w:id="111" w:name="_Toc14263515"/>
      <w:bookmarkEnd w:id="105"/>
      <w:r w:rsidRPr="00C9600F">
        <w:rPr>
          <w:sz w:val="22"/>
          <w:szCs w:val="22"/>
        </w:rPr>
        <w:t xml:space="preserve">Расчетная тепловая нагрузка – тепловая нагрузка, определяемая на основе данных о фактическом отпуске тепловой энергии за полный отопительный период, предшествующий началу разработки схемы теплоснабжения. </w:t>
      </w:r>
    </w:p>
    <w:p w14:paraId="4C4E3EEC" w14:textId="7E8E92DF" w:rsidR="00F27853" w:rsidRPr="00C9600F" w:rsidRDefault="00B2291E" w:rsidP="00AE172D">
      <w:pPr>
        <w:rPr>
          <w:sz w:val="22"/>
          <w:szCs w:val="22"/>
        </w:rPr>
      </w:pPr>
      <w:r w:rsidRPr="00C9600F">
        <w:rPr>
          <w:sz w:val="22"/>
          <w:szCs w:val="22"/>
        </w:rPr>
        <w:t xml:space="preserve">Фактическая тепловая нагрузка на коллекторах источников теплоснабжения определяется по данным посуточного учета отпускаемой тепловой энергии в </w:t>
      </w:r>
      <w:r w:rsidR="00605B1F" w:rsidRPr="00C9600F">
        <w:rPr>
          <w:sz w:val="22"/>
          <w:szCs w:val="22"/>
        </w:rPr>
        <w:t xml:space="preserve">тепловую </w:t>
      </w:r>
      <w:r w:rsidRPr="00C9600F">
        <w:rPr>
          <w:sz w:val="22"/>
          <w:szCs w:val="22"/>
        </w:rPr>
        <w:t xml:space="preserve">сеть. </w:t>
      </w:r>
    </w:p>
    <w:p w14:paraId="378B2041" w14:textId="70D0BD59" w:rsidR="005B6659" w:rsidRPr="00C9600F" w:rsidRDefault="00B2291E" w:rsidP="00AE172D">
      <w:pPr>
        <w:rPr>
          <w:sz w:val="22"/>
          <w:szCs w:val="22"/>
        </w:rPr>
      </w:pPr>
      <w:r w:rsidRPr="00C9600F">
        <w:rPr>
          <w:sz w:val="22"/>
          <w:szCs w:val="22"/>
        </w:rPr>
        <w:t xml:space="preserve">В </w:t>
      </w:r>
      <w:r w:rsidR="00F97327" w:rsidRPr="00C9600F">
        <w:rPr>
          <w:sz w:val="22"/>
          <w:szCs w:val="22"/>
        </w:rPr>
        <w:t>Ветлу</w:t>
      </w:r>
      <w:r w:rsidR="008E47E1" w:rsidRPr="00C9600F">
        <w:rPr>
          <w:sz w:val="22"/>
          <w:szCs w:val="22"/>
        </w:rPr>
        <w:t>жском МО</w:t>
      </w:r>
      <w:r w:rsidRPr="00C9600F">
        <w:rPr>
          <w:sz w:val="22"/>
          <w:szCs w:val="22"/>
        </w:rPr>
        <w:t xml:space="preserve"> необходимые данные </w:t>
      </w:r>
      <w:r w:rsidR="003A2FD2" w:rsidRPr="00C9600F">
        <w:rPr>
          <w:sz w:val="22"/>
          <w:szCs w:val="22"/>
        </w:rPr>
        <w:t>не</w:t>
      </w:r>
      <w:r w:rsidRPr="00C9600F">
        <w:rPr>
          <w:sz w:val="22"/>
          <w:szCs w:val="22"/>
        </w:rPr>
        <w:t xml:space="preserve"> были предоставлены </w:t>
      </w:r>
      <w:r w:rsidR="003A2FD2" w:rsidRPr="00C9600F">
        <w:rPr>
          <w:sz w:val="22"/>
          <w:szCs w:val="22"/>
        </w:rPr>
        <w:t>по причине отсутствия приборов учета отпущенного тепла на котельных</w:t>
      </w:r>
      <w:r w:rsidRPr="00C9600F">
        <w:rPr>
          <w:sz w:val="22"/>
          <w:szCs w:val="22"/>
        </w:rPr>
        <w:t>.</w:t>
      </w:r>
    </w:p>
    <w:p w14:paraId="6F6123BE" w14:textId="0E89BA91" w:rsidR="00AE172D" w:rsidRPr="00C9600F" w:rsidRDefault="00376306" w:rsidP="00AE172D">
      <w:pPr>
        <w:rPr>
          <w:bCs/>
          <w:sz w:val="22"/>
          <w:szCs w:val="22"/>
        </w:rPr>
      </w:pPr>
      <w:r w:rsidRPr="00C9600F">
        <w:rPr>
          <w:bCs/>
          <w:sz w:val="22"/>
          <w:szCs w:val="22"/>
        </w:rPr>
        <w:t xml:space="preserve">Нагрузка потребителей по котельным </w:t>
      </w:r>
      <w:r w:rsidRPr="00C9600F">
        <w:rPr>
          <w:bCs/>
        </w:rPr>
        <w:t xml:space="preserve">приведена в </w:t>
      </w:r>
      <w:r w:rsidRPr="00C9600F">
        <w:rPr>
          <w:bCs/>
          <w:sz w:val="22"/>
          <w:szCs w:val="22"/>
        </w:rPr>
        <w:t>Приложении 1.</w:t>
      </w:r>
    </w:p>
    <w:p w14:paraId="54C7173A" w14:textId="77777777" w:rsidR="00AE172D" w:rsidRPr="00C9600F" w:rsidRDefault="00AE172D">
      <w:pPr>
        <w:autoSpaceDE/>
        <w:autoSpaceDN/>
        <w:adjustRightInd/>
        <w:spacing w:line="240" w:lineRule="auto"/>
        <w:ind w:firstLine="0"/>
        <w:jc w:val="left"/>
        <w:rPr>
          <w:bCs/>
          <w:sz w:val="22"/>
          <w:szCs w:val="22"/>
        </w:rPr>
      </w:pPr>
      <w:r w:rsidRPr="00C9600F">
        <w:rPr>
          <w:bCs/>
          <w:sz w:val="22"/>
          <w:szCs w:val="22"/>
        </w:rPr>
        <w:br w:type="page"/>
      </w:r>
    </w:p>
    <w:p w14:paraId="7CA530D2" w14:textId="77777777" w:rsidR="00B92A85" w:rsidRPr="00C9600F" w:rsidRDefault="00B92A85" w:rsidP="00444BCC">
      <w:pPr>
        <w:pStyle w:val="21"/>
        <w:spacing w:before="120"/>
      </w:pPr>
      <w:bookmarkStart w:id="112" w:name="_Toc201238922"/>
      <w:r w:rsidRPr="00C9600F">
        <w:lastRenderedPageBreak/>
        <w:t xml:space="preserve">Описание случаев и условий применения отопления жилых </w:t>
      </w:r>
      <w:r w:rsidR="008C224D" w:rsidRPr="00C9600F">
        <w:br/>
      </w:r>
      <w:r w:rsidRPr="00C9600F">
        <w:t xml:space="preserve">помещений в многоквартирных домах с использованием </w:t>
      </w:r>
      <w:r w:rsidR="008C224D" w:rsidRPr="00C9600F">
        <w:br/>
      </w:r>
      <w:r w:rsidRPr="00C9600F">
        <w:t>индивидуальных квартирных источников тепловой энергии</w:t>
      </w:r>
      <w:bookmarkEnd w:id="111"/>
      <w:bookmarkEnd w:id="112"/>
    </w:p>
    <w:p w14:paraId="684EF1C8" w14:textId="77777777" w:rsidR="006F7FBE" w:rsidRPr="00C9600F" w:rsidRDefault="006F7FBE" w:rsidP="00AE172D">
      <w:pPr>
        <w:autoSpaceDE/>
        <w:autoSpaceDN/>
        <w:adjustRightInd/>
        <w:rPr>
          <w:sz w:val="22"/>
        </w:rPr>
      </w:pPr>
      <w:r w:rsidRPr="00C9600F">
        <w:rPr>
          <w:sz w:val="22"/>
        </w:rPr>
        <w:t>В соответствии с Федеральным законом от 27.07.2010 г. №190-ФЗ «О теплоснабжении» (статья 14, пункт 15) запрещается переход на отопление жилых помещений в многоквартирных домах с использованием в индивидуальных квартирах источников тепловой энергии, при наличии осуществленного в надлежащем порядке подключения к системам централизованного теплоснабжения. В качестве исключения, при изменении схемы теплоснабжения (решение об изменении схемы теплоснабжения принимается органами местного самоуправления), допускается перевод всего многоквартирного дома на 100% использование индивидуальных квартирных источников тепловой энергии с отключением всего дома от системы централизованного отопления. Допускается перевод существующих многоквартирных жилых домов на поквартирное теплоснабжение от индивидуальных теплогенераторов с закрытыми камерами сгорания на природном газе при условии полной проектной реконструкции инженерных систем переводимого дома, а именно:</w:t>
      </w:r>
    </w:p>
    <w:p w14:paraId="379E6B7C" w14:textId="77777777" w:rsidR="006F7FBE" w:rsidRPr="00C9600F" w:rsidRDefault="006F7FBE" w:rsidP="00AE172D">
      <w:pPr>
        <w:autoSpaceDE/>
        <w:autoSpaceDN/>
        <w:adjustRightInd/>
        <w:rPr>
          <w:sz w:val="22"/>
        </w:rPr>
      </w:pPr>
      <w:r w:rsidRPr="00C9600F">
        <w:rPr>
          <w:sz w:val="22"/>
        </w:rPr>
        <w:t>-общей системы теплоснабжения дома;</w:t>
      </w:r>
    </w:p>
    <w:p w14:paraId="538E481E" w14:textId="77777777" w:rsidR="006F7FBE" w:rsidRPr="00C9600F" w:rsidRDefault="006F7FBE" w:rsidP="00AE172D">
      <w:pPr>
        <w:autoSpaceDE/>
        <w:autoSpaceDN/>
        <w:adjustRightInd/>
        <w:rPr>
          <w:sz w:val="22"/>
        </w:rPr>
      </w:pPr>
      <w:r w:rsidRPr="00C9600F">
        <w:rPr>
          <w:sz w:val="22"/>
        </w:rPr>
        <w:t>-общей системы газоснабжения дома, в т.ч. внутридомовой газораспределительной сети, газового ввода, а в некоторых случаях – и уличного распределительного газопровода;</w:t>
      </w:r>
    </w:p>
    <w:p w14:paraId="14717919" w14:textId="77777777" w:rsidR="006F7FBE" w:rsidRPr="00C9600F" w:rsidRDefault="006F7FBE" w:rsidP="00AE172D">
      <w:pPr>
        <w:autoSpaceDE/>
        <w:autoSpaceDN/>
        <w:adjustRightInd/>
        <w:rPr>
          <w:sz w:val="22"/>
        </w:rPr>
      </w:pPr>
      <w:r w:rsidRPr="00C9600F">
        <w:rPr>
          <w:sz w:val="22"/>
        </w:rPr>
        <w:t>-систем дымоудаления и подвода воздуха для горения газа.</w:t>
      </w:r>
    </w:p>
    <w:p w14:paraId="603F7186" w14:textId="77777777" w:rsidR="006F7FBE" w:rsidRPr="00C9600F" w:rsidRDefault="006F7FBE" w:rsidP="00AE172D">
      <w:pPr>
        <w:autoSpaceDE/>
        <w:autoSpaceDN/>
        <w:adjustRightInd/>
        <w:rPr>
          <w:rStyle w:val="affffffa"/>
          <w:noProof w:val="0"/>
        </w:rPr>
      </w:pPr>
      <w:r w:rsidRPr="00C9600F">
        <w:rPr>
          <w:sz w:val="22"/>
          <w:szCs w:val="22"/>
        </w:rPr>
        <w:t>Кроме того, для установки теплогенератора объем кухни квартиры должен быть не менее 15 м</w:t>
      </w:r>
      <w:r w:rsidRPr="00C9600F">
        <w:rPr>
          <w:sz w:val="22"/>
          <w:szCs w:val="22"/>
          <w:vertAlign w:val="superscript"/>
        </w:rPr>
        <w:t>3</w:t>
      </w:r>
      <w:r w:rsidRPr="00C9600F">
        <w:rPr>
          <w:sz w:val="22"/>
          <w:szCs w:val="22"/>
        </w:rPr>
        <w:t xml:space="preserve">. Существующие многоквартирные жилые дома, имеющие централизованное теплоснабжение, как правило, рассчитаны только для газоснабжения плит, предусмотренных в таких домах. При установке индивидуальных теплогенераторов объем потребляемого газа увеличивается примерно в 10 раз, что влечет за собой необходимость реконструкции </w:t>
      </w:r>
      <w:r w:rsidR="00444BCC" w:rsidRPr="00C9600F">
        <w:rPr>
          <w:sz w:val="22"/>
          <w:szCs w:val="22"/>
        </w:rPr>
        <w:t>системы газоснабжения дома.</w:t>
      </w:r>
      <w:r w:rsidRPr="00C9600F">
        <w:rPr>
          <w:sz w:val="22"/>
          <w:szCs w:val="22"/>
        </w:rPr>
        <w:t xml:space="preserve"> Индивидуальное теплоснабжение в многоквартирных домах требует создания коллективной (общей) встроенной или пристроенной герметичной системы дымоудаления для полного отвода продуктов сгорания в атмосферу, а также приточных воздуховодов для обеспечения подачи с улицы воздуха, необходимого для горения газа. При этом устройство дымоотводов от каждого теплогенератора через фасадную стену многоэтажного жилого дома запрещено (СП 7.13130.2009 Отопление, вентиляция и кондиционирование. Противопожарные требования). Проведение реконструкции инженерных систем многоквартирного жилого дома в целях его перевода с централизованного теплоснабжения на индивидуальное поквартирное отопление возможно только лишь при согласии всех собственников помещений жилого дома (статья, 36, 40, 44 Жилищного кодекса РФ). </w:t>
      </w:r>
    </w:p>
    <w:p w14:paraId="7CF2F96B" w14:textId="746622A5" w:rsidR="00AE172D" w:rsidRPr="00C9600F" w:rsidRDefault="005D5D03" w:rsidP="00AE172D">
      <w:pPr>
        <w:pStyle w:val="affffff9"/>
        <w:rPr>
          <w:szCs w:val="22"/>
        </w:rPr>
      </w:pPr>
      <w:r w:rsidRPr="00C9600F">
        <w:rPr>
          <w:rStyle w:val="affffffa"/>
          <w:noProof w:val="0"/>
        </w:rPr>
        <w:t xml:space="preserve">При </w:t>
      </w:r>
      <w:r w:rsidR="009540F4" w:rsidRPr="00C9600F">
        <w:rPr>
          <w:rStyle w:val="affffffa"/>
          <w:noProof w:val="0"/>
        </w:rPr>
        <w:t>актуализации</w:t>
      </w:r>
      <w:r w:rsidR="00E638D1" w:rsidRPr="00C9600F">
        <w:rPr>
          <w:rStyle w:val="affffffa"/>
          <w:noProof w:val="0"/>
        </w:rPr>
        <w:t xml:space="preserve"> схемы теплоснабжения </w:t>
      </w:r>
      <w:r w:rsidR="00F97327" w:rsidRPr="00C9600F">
        <w:rPr>
          <w:rStyle w:val="affffffa"/>
          <w:noProof w:val="0"/>
        </w:rPr>
        <w:t>информация о применении</w:t>
      </w:r>
      <w:r w:rsidRPr="00C9600F">
        <w:rPr>
          <w:rStyle w:val="affffffa"/>
          <w:noProof w:val="0"/>
        </w:rPr>
        <w:t xml:space="preserve"> индивидуального </w:t>
      </w:r>
      <w:r w:rsidR="009540F4" w:rsidRPr="00C9600F">
        <w:rPr>
          <w:rStyle w:val="affffffa"/>
          <w:noProof w:val="0"/>
        </w:rPr>
        <w:t xml:space="preserve">поквартирного </w:t>
      </w:r>
      <w:r w:rsidRPr="00C9600F">
        <w:rPr>
          <w:rStyle w:val="affffffa"/>
          <w:noProof w:val="0"/>
        </w:rPr>
        <w:t xml:space="preserve">отопления в многоквартирных домах не </w:t>
      </w:r>
      <w:r w:rsidR="00F97327" w:rsidRPr="00C9600F">
        <w:rPr>
          <w:rStyle w:val="affffffa"/>
          <w:noProof w:val="0"/>
        </w:rPr>
        <w:t>была предоставлена</w:t>
      </w:r>
      <w:r w:rsidRPr="00C9600F">
        <w:rPr>
          <w:szCs w:val="22"/>
        </w:rPr>
        <w:t>.</w:t>
      </w:r>
    </w:p>
    <w:p w14:paraId="0D4C0982" w14:textId="77777777" w:rsidR="00AE172D" w:rsidRPr="00C9600F" w:rsidRDefault="00AE172D">
      <w:pPr>
        <w:autoSpaceDE/>
        <w:autoSpaceDN/>
        <w:adjustRightInd/>
        <w:spacing w:line="240" w:lineRule="auto"/>
        <w:ind w:firstLine="0"/>
        <w:jc w:val="left"/>
        <w:rPr>
          <w:sz w:val="22"/>
          <w:szCs w:val="22"/>
        </w:rPr>
      </w:pPr>
      <w:r w:rsidRPr="00C9600F">
        <w:rPr>
          <w:szCs w:val="22"/>
        </w:rPr>
        <w:br w:type="page"/>
      </w:r>
    </w:p>
    <w:p w14:paraId="05D4A484" w14:textId="77777777" w:rsidR="00B92A85" w:rsidRPr="00C9600F" w:rsidRDefault="00B92A85" w:rsidP="005E3635">
      <w:pPr>
        <w:pStyle w:val="21"/>
        <w:spacing w:before="120"/>
      </w:pPr>
      <w:bookmarkStart w:id="113" w:name="_Toc14263516"/>
      <w:bookmarkStart w:id="114" w:name="_Toc201238923"/>
      <w:r w:rsidRPr="00C9600F">
        <w:lastRenderedPageBreak/>
        <w:t xml:space="preserve">Описание величины потребления тепловой энергии </w:t>
      </w:r>
      <w:r w:rsidRPr="00C9600F">
        <w:br/>
        <w:t xml:space="preserve">в расчетных элементах территориального деления за </w:t>
      </w:r>
      <w:r w:rsidRPr="00C9600F">
        <w:br/>
        <w:t>отопительный период и за год в целом</w:t>
      </w:r>
      <w:bookmarkEnd w:id="113"/>
      <w:bookmarkEnd w:id="114"/>
    </w:p>
    <w:p w14:paraId="49B80743" w14:textId="31B018CF" w:rsidR="00F97327" w:rsidRPr="00C9600F" w:rsidRDefault="006D6C0B" w:rsidP="00782B02">
      <w:pPr>
        <w:pStyle w:val="affffff9"/>
        <w:spacing w:line="324" w:lineRule="auto"/>
      </w:pPr>
      <w:bookmarkStart w:id="115" w:name="_Toc14263517"/>
      <w:bookmarkStart w:id="116" w:name="_Toc390967850"/>
      <w:r w:rsidRPr="00C9600F">
        <w:t>Потреблени</w:t>
      </w:r>
      <w:r w:rsidR="008E47E1" w:rsidRPr="00C9600F">
        <w:t>е</w:t>
      </w:r>
      <w:r w:rsidRPr="00C9600F">
        <w:t xml:space="preserve"> тепловой энергии в горячей воде за отопительный период и за год для источников централизованного теплоснабжения приведено в табл. 5.4.</w:t>
      </w:r>
      <w:r w:rsidR="00752595" w:rsidRPr="00C9600F">
        <w:t>1</w:t>
      </w:r>
      <w:r w:rsidR="00331A2E" w:rsidRPr="00C9600F">
        <w:t>.</w:t>
      </w:r>
    </w:p>
    <w:p w14:paraId="33FB6EBB" w14:textId="77777777" w:rsidR="006D6C0B" w:rsidRPr="00C9600F" w:rsidRDefault="006D6C0B" w:rsidP="00A537A5">
      <w:pPr>
        <w:pStyle w:val="a0"/>
        <w:numPr>
          <w:ilvl w:val="4"/>
          <w:numId w:val="19"/>
        </w:numPr>
        <w:rPr>
          <w:color w:val="auto"/>
        </w:rPr>
      </w:pPr>
    </w:p>
    <w:tbl>
      <w:tblPr>
        <w:tblW w:w="5000" w:type="pct"/>
        <w:tblCellMar>
          <w:left w:w="28" w:type="dxa"/>
          <w:right w:w="28" w:type="dxa"/>
        </w:tblCellMar>
        <w:tblLook w:val="04A0" w:firstRow="1" w:lastRow="0" w:firstColumn="1" w:lastColumn="0" w:noHBand="0" w:noVBand="1"/>
      </w:tblPr>
      <w:tblGrid>
        <w:gridCol w:w="613"/>
        <w:gridCol w:w="1929"/>
        <w:gridCol w:w="1613"/>
        <w:gridCol w:w="1329"/>
        <w:gridCol w:w="1409"/>
        <w:gridCol w:w="1588"/>
        <w:gridCol w:w="1146"/>
      </w:tblGrid>
      <w:tr w:rsidR="00C9600F" w:rsidRPr="00F12E86" w14:paraId="5F508909" w14:textId="77777777" w:rsidTr="00EA4988">
        <w:trPr>
          <w:trHeight w:val="340"/>
        </w:trPr>
        <w:tc>
          <w:tcPr>
            <w:tcW w:w="31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FD3CA28"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 п/п</w:t>
            </w:r>
          </w:p>
        </w:tc>
        <w:tc>
          <w:tcPr>
            <w:tcW w:w="100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AFF52A7"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Номер квартала</w:t>
            </w:r>
          </w:p>
        </w:tc>
        <w:tc>
          <w:tcPr>
            <w:tcW w:w="3680" w:type="pct"/>
            <w:gridSpan w:val="5"/>
            <w:tcBorders>
              <w:top w:val="single" w:sz="4" w:space="0" w:color="auto"/>
              <w:left w:val="nil"/>
              <w:bottom w:val="single" w:sz="4" w:space="0" w:color="auto"/>
              <w:right w:val="single" w:sz="4" w:space="0" w:color="auto"/>
            </w:tcBorders>
            <w:shd w:val="clear" w:color="auto" w:fill="auto"/>
            <w:vAlign w:val="center"/>
            <w:hideMark/>
          </w:tcPr>
          <w:p w14:paraId="00127649" w14:textId="2010B070"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Потребление тепловой энергии в горячей воде, Гкал</w:t>
            </w:r>
            <w:r w:rsidR="008E5BB9" w:rsidRPr="00F12E86">
              <w:rPr>
                <w:rFonts w:eastAsia="Times New Roman"/>
                <w:b/>
                <w:bCs/>
                <w:color w:val="FF0000"/>
                <w:sz w:val="18"/>
                <w:szCs w:val="18"/>
                <w:lang w:eastAsia="ru-RU"/>
              </w:rPr>
              <w:t>/год</w:t>
            </w:r>
          </w:p>
        </w:tc>
      </w:tr>
      <w:tr w:rsidR="00C9600F" w:rsidRPr="00F12E86" w14:paraId="09C195D4" w14:textId="77777777" w:rsidTr="00EA4988">
        <w:trPr>
          <w:trHeight w:val="340"/>
        </w:trPr>
        <w:tc>
          <w:tcPr>
            <w:tcW w:w="31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A61928" w14:textId="77777777" w:rsidR="0076282C" w:rsidRPr="00F12E86" w:rsidRDefault="0076282C" w:rsidP="0076282C">
            <w:pPr>
              <w:autoSpaceDE/>
              <w:autoSpaceDN/>
              <w:adjustRightInd/>
              <w:spacing w:line="240" w:lineRule="auto"/>
              <w:ind w:firstLine="0"/>
              <w:jc w:val="left"/>
              <w:rPr>
                <w:rFonts w:eastAsia="Times New Roman"/>
                <w:b/>
                <w:bCs/>
                <w:color w:val="FF0000"/>
                <w:sz w:val="18"/>
                <w:szCs w:val="18"/>
                <w:lang w:eastAsia="ru-RU"/>
              </w:rPr>
            </w:pPr>
          </w:p>
        </w:tc>
        <w:tc>
          <w:tcPr>
            <w:tcW w:w="100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1FD073" w14:textId="77777777" w:rsidR="0076282C" w:rsidRPr="00F12E86" w:rsidRDefault="0076282C" w:rsidP="0076282C">
            <w:pPr>
              <w:autoSpaceDE/>
              <w:autoSpaceDN/>
              <w:adjustRightInd/>
              <w:spacing w:line="240" w:lineRule="auto"/>
              <w:ind w:firstLine="0"/>
              <w:jc w:val="left"/>
              <w:rPr>
                <w:rFonts w:eastAsia="Times New Roman"/>
                <w:b/>
                <w:bCs/>
                <w:color w:val="FF0000"/>
                <w:sz w:val="18"/>
                <w:szCs w:val="18"/>
                <w:lang w:eastAsia="ru-RU"/>
              </w:rPr>
            </w:pPr>
          </w:p>
        </w:tc>
        <w:tc>
          <w:tcPr>
            <w:tcW w:w="2260" w:type="pct"/>
            <w:gridSpan w:val="3"/>
            <w:tcBorders>
              <w:top w:val="single" w:sz="4" w:space="0" w:color="auto"/>
              <w:left w:val="nil"/>
              <w:bottom w:val="single" w:sz="4" w:space="0" w:color="auto"/>
              <w:right w:val="single" w:sz="4" w:space="0" w:color="auto"/>
            </w:tcBorders>
            <w:shd w:val="clear" w:color="auto" w:fill="auto"/>
            <w:vAlign w:val="center"/>
            <w:hideMark/>
          </w:tcPr>
          <w:p w14:paraId="698C991A"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Отопительный период</w:t>
            </w:r>
          </w:p>
        </w:tc>
        <w:tc>
          <w:tcPr>
            <w:tcW w:w="825" w:type="pct"/>
            <w:vMerge w:val="restart"/>
            <w:tcBorders>
              <w:top w:val="nil"/>
              <w:left w:val="single" w:sz="4" w:space="0" w:color="auto"/>
              <w:bottom w:val="single" w:sz="4" w:space="0" w:color="auto"/>
              <w:right w:val="single" w:sz="4" w:space="0" w:color="auto"/>
            </w:tcBorders>
            <w:shd w:val="clear" w:color="auto" w:fill="auto"/>
            <w:vAlign w:val="center"/>
            <w:hideMark/>
          </w:tcPr>
          <w:p w14:paraId="51DA65AB"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Неотопительный период</w:t>
            </w:r>
          </w:p>
        </w:tc>
        <w:tc>
          <w:tcPr>
            <w:tcW w:w="595" w:type="pct"/>
            <w:vMerge w:val="restart"/>
            <w:tcBorders>
              <w:top w:val="nil"/>
              <w:left w:val="single" w:sz="4" w:space="0" w:color="auto"/>
              <w:bottom w:val="single" w:sz="4" w:space="0" w:color="auto"/>
              <w:right w:val="single" w:sz="4" w:space="0" w:color="auto"/>
            </w:tcBorders>
            <w:shd w:val="clear" w:color="auto" w:fill="auto"/>
            <w:vAlign w:val="center"/>
            <w:hideMark/>
          </w:tcPr>
          <w:p w14:paraId="427B2830"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Сумма за год</w:t>
            </w:r>
          </w:p>
        </w:tc>
      </w:tr>
      <w:tr w:rsidR="00C9600F" w:rsidRPr="00F12E86" w14:paraId="6E11D133" w14:textId="77777777" w:rsidTr="005C4325">
        <w:trPr>
          <w:trHeight w:val="255"/>
        </w:trPr>
        <w:tc>
          <w:tcPr>
            <w:tcW w:w="31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29D9811" w14:textId="77777777" w:rsidR="0076282C" w:rsidRPr="00F12E86" w:rsidRDefault="0076282C" w:rsidP="0076282C">
            <w:pPr>
              <w:autoSpaceDE/>
              <w:autoSpaceDN/>
              <w:adjustRightInd/>
              <w:spacing w:line="240" w:lineRule="auto"/>
              <w:ind w:firstLine="0"/>
              <w:jc w:val="left"/>
              <w:rPr>
                <w:rFonts w:eastAsia="Times New Roman"/>
                <w:b/>
                <w:bCs/>
                <w:color w:val="FF0000"/>
                <w:sz w:val="18"/>
                <w:szCs w:val="18"/>
                <w:lang w:eastAsia="ru-RU"/>
              </w:rPr>
            </w:pPr>
          </w:p>
        </w:tc>
        <w:tc>
          <w:tcPr>
            <w:tcW w:w="100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2DFAAE7" w14:textId="77777777" w:rsidR="0076282C" w:rsidRPr="00F12E86" w:rsidRDefault="0076282C" w:rsidP="0076282C">
            <w:pPr>
              <w:autoSpaceDE/>
              <w:autoSpaceDN/>
              <w:adjustRightInd/>
              <w:spacing w:line="240" w:lineRule="auto"/>
              <w:ind w:firstLine="0"/>
              <w:jc w:val="left"/>
              <w:rPr>
                <w:rFonts w:eastAsia="Times New Roman"/>
                <w:b/>
                <w:bCs/>
                <w:color w:val="FF0000"/>
                <w:sz w:val="18"/>
                <w:szCs w:val="18"/>
                <w:lang w:eastAsia="ru-RU"/>
              </w:rPr>
            </w:pPr>
          </w:p>
        </w:tc>
        <w:tc>
          <w:tcPr>
            <w:tcW w:w="838" w:type="pct"/>
            <w:tcBorders>
              <w:top w:val="nil"/>
              <w:left w:val="nil"/>
              <w:bottom w:val="single" w:sz="4" w:space="0" w:color="auto"/>
              <w:right w:val="single" w:sz="4" w:space="0" w:color="auto"/>
            </w:tcBorders>
            <w:shd w:val="clear" w:color="auto" w:fill="auto"/>
            <w:vAlign w:val="center"/>
            <w:hideMark/>
          </w:tcPr>
          <w:p w14:paraId="69AC3AE1"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на отопление и вентиляция</w:t>
            </w:r>
          </w:p>
        </w:tc>
        <w:tc>
          <w:tcPr>
            <w:tcW w:w="690" w:type="pct"/>
            <w:tcBorders>
              <w:top w:val="nil"/>
              <w:left w:val="nil"/>
              <w:bottom w:val="single" w:sz="4" w:space="0" w:color="auto"/>
              <w:right w:val="single" w:sz="4" w:space="0" w:color="auto"/>
            </w:tcBorders>
            <w:shd w:val="clear" w:color="auto" w:fill="auto"/>
            <w:vAlign w:val="center"/>
            <w:hideMark/>
          </w:tcPr>
          <w:p w14:paraId="0F5BB736"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ГВС</w:t>
            </w:r>
          </w:p>
        </w:tc>
        <w:tc>
          <w:tcPr>
            <w:tcW w:w="732" w:type="pct"/>
            <w:tcBorders>
              <w:top w:val="nil"/>
              <w:left w:val="nil"/>
              <w:bottom w:val="single" w:sz="4" w:space="0" w:color="auto"/>
              <w:right w:val="single" w:sz="4" w:space="0" w:color="auto"/>
            </w:tcBorders>
            <w:shd w:val="clear" w:color="auto" w:fill="auto"/>
            <w:vAlign w:val="center"/>
            <w:hideMark/>
          </w:tcPr>
          <w:p w14:paraId="4C90548E"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Сумма</w:t>
            </w:r>
          </w:p>
        </w:tc>
        <w:tc>
          <w:tcPr>
            <w:tcW w:w="825" w:type="pct"/>
            <w:vMerge/>
            <w:tcBorders>
              <w:top w:val="nil"/>
              <w:left w:val="single" w:sz="4" w:space="0" w:color="auto"/>
              <w:bottom w:val="single" w:sz="4" w:space="0" w:color="auto"/>
              <w:right w:val="single" w:sz="4" w:space="0" w:color="auto"/>
            </w:tcBorders>
            <w:shd w:val="clear" w:color="auto" w:fill="auto"/>
            <w:vAlign w:val="center"/>
            <w:hideMark/>
          </w:tcPr>
          <w:p w14:paraId="58089F6E" w14:textId="77777777" w:rsidR="0076282C" w:rsidRPr="00F12E86" w:rsidRDefault="0076282C" w:rsidP="0076282C">
            <w:pPr>
              <w:autoSpaceDE/>
              <w:autoSpaceDN/>
              <w:adjustRightInd/>
              <w:spacing w:line="240" w:lineRule="auto"/>
              <w:ind w:firstLine="0"/>
              <w:jc w:val="left"/>
              <w:rPr>
                <w:rFonts w:eastAsia="Times New Roman"/>
                <w:b/>
                <w:bCs/>
                <w:color w:val="FF0000"/>
                <w:sz w:val="18"/>
                <w:szCs w:val="18"/>
                <w:lang w:eastAsia="ru-RU"/>
              </w:rPr>
            </w:pPr>
          </w:p>
        </w:tc>
        <w:tc>
          <w:tcPr>
            <w:tcW w:w="595" w:type="pct"/>
            <w:vMerge/>
            <w:tcBorders>
              <w:top w:val="nil"/>
              <w:left w:val="single" w:sz="4" w:space="0" w:color="auto"/>
              <w:bottom w:val="single" w:sz="4" w:space="0" w:color="auto"/>
              <w:right w:val="single" w:sz="4" w:space="0" w:color="auto"/>
            </w:tcBorders>
            <w:shd w:val="clear" w:color="auto" w:fill="auto"/>
            <w:vAlign w:val="center"/>
            <w:hideMark/>
          </w:tcPr>
          <w:p w14:paraId="5DD9229D" w14:textId="77777777" w:rsidR="0076282C" w:rsidRPr="00F12E86" w:rsidRDefault="0076282C" w:rsidP="0076282C">
            <w:pPr>
              <w:autoSpaceDE/>
              <w:autoSpaceDN/>
              <w:adjustRightInd/>
              <w:spacing w:line="240" w:lineRule="auto"/>
              <w:ind w:firstLine="0"/>
              <w:jc w:val="left"/>
              <w:rPr>
                <w:rFonts w:eastAsia="Times New Roman"/>
                <w:b/>
                <w:bCs/>
                <w:color w:val="FF0000"/>
                <w:sz w:val="18"/>
                <w:szCs w:val="18"/>
                <w:lang w:eastAsia="ru-RU"/>
              </w:rPr>
            </w:pPr>
          </w:p>
        </w:tc>
      </w:tr>
      <w:tr w:rsidR="00C9600F" w:rsidRPr="00F12E86" w14:paraId="03CEEA2C" w14:textId="77777777" w:rsidTr="00587590">
        <w:trPr>
          <w:trHeight w:val="312"/>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C938E82" w14:textId="77777777" w:rsidR="0076282C" w:rsidRPr="00F12E86" w:rsidRDefault="00BF081E"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Ветлужский филиал АО «НОКК»</w:t>
            </w:r>
          </w:p>
        </w:tc>
      </w:tr>
      <w:tr w:rsidR="00C9600F" w:rsidRPr="00F12E86" w14:paraId="2238B389" w14:textId="77777777" w:rsidTr="00587590">
        <w:trPr>
          <w:trHeight w:val="312"/>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FA3E67" w14:textId="77777777" w:rsidR="0076282C" w:rsidRPr="00F12E86"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Котельная №1</w:t>
            </w:r>
          </w:p>
        </w:tc>
      </w:tr>
      <w:tr w:rsidR="00C9600F" w:rsidRPr="00F12E86" w14:paraId="00B8EEA5"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744C587F"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w:t>
            </w:r>
          </w:p>
        </w:tc>
        <w:tc>
          <w:tcPr>
            <w:tcW w:w="1002" w:type="pct"/>
            <w:tcBorders>
              <w:top w:val="nil"/>
              <w:left w:val="nil"/>
              <w:bottom w:val="single" w:sz="4" w:space="0" w:color="auto"/>
              <w:right w:val="single" w:sz="4" w:space="0" w:color="auto"/>
            </w:tcBorders>
            <w:shd w:val="clear" w:color="auto" w:fill="auto"/>
            <w:noWrap/>
            <w:vAlign w:val="center"/>
            <w:hideMark/>
          </w:tcPr>
          <w:p w14:paraId="2FEBF626"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52:01:0200109</w:t>
            </w:r>
          </w:p>
        </w:tc>
        <w:tc>
          <w:tcPr>
            <w:tcW w:w="838" w:type="pct"/>
            <w:tcBorders>
              <w:top w:val="nil"/>
              <w:left w:val="nil"/>
              <w:bottom w:val="single" w:sz="4" w:space="0" w:color="auto"/>
              <w:right w:val="single" w:sz="4" w:space="0" w:color="auto"/>
            </w:tcBorders>
            <w:shd w:val="clear" w:color="auto" w:fill="auto"/>
            <w:noWrap/>
            <w:vAlign w:val="center"/>
            <w:hideMark/>
          </w:tcPr>
          <w:p w14:paraId="0A4EECF2" w14:textId="65E8940D"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7833,30</w:t>
            </w:r>
          </w:p>
        </w:tc>
        <w:tc>
          <w:tcPr>
            <w:tcW w:w="690" w:type="pct"/>
            <w:tcBorders>
              <w:top w:val="nil"/>
              <w:left w:val="nil"/>
              <w:bottom w:val="single" w:sz="4" w:space="0" w:color="auto"/>
              <w:right w:val="single" w:sz="4" w:space="0" w:color="auto"/>
            </w:tcBorders>
            <w:shd w:val="clear" w:color="auto" w:fill="auto"/>
            <w:noWrap/>
            <w:vAlign w:val="center"/>
            <w:hideMark/>
          </w:tcPr>
          <w:p w14:paraId="10E4AAED"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2F7E039D" w14:textId="5B0B6261"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7833,30</w:t>
            </w:r>
          </w:p>
        </w:tc>
        <w:tc>
          <w:tcPr>
            <w:tcW w:w="825" w:type="pct"/>
            <w:tcBorders>
              <w:top w:val="nil"/>
              <w:left w:val="nil"/>
              <w:bottom w:val="single" w:sz="4" w:space="0" w:color="auto"/>
              <w:right w:val="single" w:sz="4" w:space="0" w:color="auto"/>
            </w:tcBorders>
            <w:shd w:val="clear" w:color="auto" w:fill="auto"/>
            <w:noWrap/>
            <w:vAlign w:val="center"/>
            <w:hideMark/>
          </w:tcPr>
          <w:p w14:paraId="105D7CBF"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6D8775A3" w14:textId="2B90FD8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7833,30</w:t>
            </w:r>
          </w:p>
        </w:tc>
      </w:tr>
      <w:tr w:rsidR="00C9600F" w:rsidRPr="00F12E86" w14:paraId="680A05A4"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51A7F04E"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w:t>
            </w:r>
          </w:p>
        </w:tc>
        <w:tc>
          <w:tcPr>
            <w:tcW w:w="1002" w:type="pct"/>
            <w:tcBorders>
              <w:top w:val="nil"/>
              <w:left w:val="nil"/>
              <w:bottom w:val="single" w:sz="4" w:space="0" w:color="auto"/>
              <w:right w:val="single" w:sz="4" w:space="0" w:color="auto"/>
            </w:tcBorders>
            <w:shd w:val="clear" w:color="auto" w:fill="auto"/>
            <w:noWrap/>
            <w:vAlign w:val="center"/>
            <w:hideMark/>
          </w:tcPr>
          <w:p w14:paraId="32BABB4D"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52:01:0200110</w:t>
            </w:r>
          </w:p>
        </w:tc>
        <w:tc>
          <w:tcPr>
            <w:tcW w:w="838" w:type="pct"/>
            <w:tcBorders>
              <w:top w:val="nil"/>
              <w:left w:val="nil"/>
              <w:bottom w:val="single" w:sz="4" w:space="0" w:color="auto"/>
              <w:right w:val="single" w:sz="4" w:space="0" w:color="auto"/>
            </w:tcBorders>
            <w:shd w:val="clear" w:color="auto" w:fill="auto"/>
            <w:noWrap/>
            <w:vAlign w:val="center"/>
            <w:hideMark/>
          </w:tcPr>
          <w:p w14:paraId="40B04B8B" w14:textId="2684A0E6"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1478,33</w:t>
            </w:r>
          </w:p>
        </w:tc>
        <w:tc>
          <w:tcPr>
            <w:tcW w:w="690" w:type="pct"/>
            <w:tcBorders>
              <w:top w:val="nil"/>
              <w:left w:val="nil"/>
              <w:bottom w:val="single" w:sz="4" w:space="0" w:color="auto"/>
              <w:right w:val="single" w:sz="4" w:space="0" w:color="auto"/>
            </w:tcBorders>
            <w:shd w:val="clear" w:color="auto" w:fill="auto"/>
            <w:noWrap/>
            <w:vAlign w:val="center"/>
            <w:hideMark/>
          </w:tcPr>
          <w:p w14:paraId="464EF3C7"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5DEB02CA" w14:textId="05973E99"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1478,33</w:t>
            </w:r>
          </w:p>
        </w:tc>
        <w:tc>
          <w:tcPr>
            <w:tcW w:w="825" w:type="pct"/>
            <w:tcBorders>
              <w:top w:val="nil"/>
              <w:left w:val="nil"/>
              <w:bottom w:val="single" w:sz="4" w:space="0" w:color="auto"/>
              <w:right w:val="single" w:sz="4" w:space="0" w:color="auto"/>
            </w:tcBorders>
            <w:shd w:val="clear" w:color="auto" w:fill="auto"/>
            <w:noWrap/>
            <w:vAlign w:val="center"/>
            <w:hideMark/>
          </w:tcPr>
          <w:p w14:paraId="1BD6F5FF"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20A7FFB8" w14:textId="61B0B9F0"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1478,33</w:t>
            </w:r>
          </w:p>
        </w:tc>
      </w:tr>
      <w:tr w:rsidR="00C9600F" w:rsidRPr="00F12E86" w14:paraId="3DD10093"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63874F93"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3</w:t>
            </w:r>
          </w:p>
        </w:tc>
        <w:tc>
          <w:tcPr>
            <w:tcW w:w="1002" w:type="pct"/>
            <w:tcBorders>
              <w:top w:val="nil"/>
              <w:left w:val="nil"/>
              <w:bottom w:val="single" w:sz="4" w:space="0" w:color="auto"/>
              <w:right w:val="single" w:sz="4" w:space="0" w:color="auto"/>
            </w:tcBorders>
            <w:shd w:val="clear" w:color="auto" w:fill="auto"/>
            <w:noWrap/>
            <w:vAlign w:val="center"/>
            <w:hideMark/>
          </w:tcPr>
          <w:p w14:paraId="5904A2ED"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52:01:0200114</w:t>
            </w:r>
          </w:p>
        </w:tc>
        <w:tc>
          <w:tcPr>
            <w:tcW w:w="838" w:type="pct"/>
            <w:tcBorders>
              <w:top w:val="nil"/>
              <w:left w:val="nil"/>
              <w:bottom w:val="single" w:sz="4" w:space="0" w:color="auto"/>
              <w:right w:val="single" w:sz="4" w:space="0" w:color="auto"/>
            </w:tcBorders>
            <w:shd w:val="clear" w:color="auto" w:fill="auto"/>
            <w:noWrap/>
            <w:vAlign w:val="center"/>
            <w:hideMark/>
          </w:tcPr>
          <w:p w14:paraId="21EB46D9" w14:textId="6A1294EF"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2530,81</w:t>
            </w:r>
          </w:p>
        </w:tc>
        <w:tc>
          <w:tcPr>
            <w:tcW w:w="690" w:type="pct"/>
            <w:tcBorders>
              <w:top w:val="nil"/>
              <w:left w:val="nil"/>
              <w:bottom w:val="single" w:sz="4" w:space="0" w:color="auto"/>
              <w:right w:val="single" w:sz="4" w:space="0" w:color="auto"/>
            </w:tcBorders>
            <w:shd w:val="clear" w:color="auto" w:fill="auto"/>
            <w:noWrap/>
            <w:vAlign w:val="center"/>
            <w:hideMark/>
          </w:tcPr>
          <w:p w14:paraId="5A09CA1F"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449BF88E" w14:textId="0E9785B2"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2530,81</w:t>
            </w:r>
          </w:p>
        </w:tc>
        <w:tc>
          <w:tcPr>
            <w:tcW w:w="825" w:type="pct"/>
            <w:tcBorders>
              <w:top w:val="nil"/>
              <w:left w:val="nil"/>
              <w:bottom w:val="single" w:sz="4" w:space="0" w:color="auto"/>
              <w:right w:val="single" w:sz="4" w:space="0" w:color="auto"/>
            </w:tcBorders>
            <w:shd w:val="clear" w:color="auto" w:fill="auto"/>
            <w:noWrap/>
            <w:vAlign w:val="center"/>
            <w:hideMark/>
          </w:tcPr>
          <w:p w14:paraId="2E9B2BA4"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11E5F412" w14:textId="6DE6CF0F"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2530,81</w:t>
            </w:r>
          </w:p>
        </w:tc>
      </w:tr>
      <w:tr w:rsidR="00C9600F" w:rsidRPr="00F12E86" w14:paraId="35E20527"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160FDD6C"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4</w:t>
            </w:r>
          </w:p>
        </w:tc>
        <w:tc>
          <w:tcPr>
            <w:tcW w:w="1002" w:type="pct"/>
            <w:tcBorders>
              <w:top w:val="nil"/>
              <w:left w:val="nil"/>
              <w:bottom w:val="single" w:sz="4" w:space="0" w:color="auto"/>
              <w:right w:val="single" w:sz="4" w:space="0" w:color="auto"/>
            </w:tcBorders>
            <w:shd w:val="clear" w:color="auto" w:fill="auto"/>
            <w:noWrap/>
            <w:vAlign w:val="center"/>
            <w:hideMark/>
          </w:tcPr>
          <w:p w14:paraId="79AE3FCA"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52:01:0200113</w:t>
            </w:r>
          </w:p>
        </w:tc>
        <w:tc>
          <w:tcPr>
            <w:tcW w:w="838" w:type="pct"/>
            <w:tcBorders>
              <w:top w:val="nil"/>
              <w:left w:val="nil"/>
              <w:bottom w:val="single" w:sz="4" w:space="0" w:color="auto"/>
              <w:right w:val="single" w:sz="4" w:space="0" w:color="auto"/>
            </w:tcBorders>
            <w:shd w:val="clear" w:color="auto" w:fill="auto"/>
            <w:noWrap/>
            <w:vAlign w:val="center"/>
            <w:hideMark/>
          </w:tcPr>
          <w:p w14:paraId="2CD21422"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94,75</w:t>
            </w:r>
          </w:p>
        </w:tc>
        <w:tc>
          <w:tcPr>
            <w:tcW w:w="690" w:type="pct"/>
            <w:tcBorders>
              <w:top w:val="nil"/>
              <w:left w:val="nil"/>
              <w:bottom w:val="single" w:sz="4" w:space="0" w:color="auto"/>
              <w:right w:val="single" w:sz="4" w:space="0" w:color="auto"/>
            </w:tcBorders>
            <w:shd w:val="clear" w:color="auto" w:fill="auto"/>
            <w:noWrap/>
            <w:vAlign w:val="center"/>
            <w:hideMark/>
          </w:tcPr>
          <w:p w14:paraId="125B179F"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4BA5FC3D" w14:textId="5D6C87E3"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94,75</w:t>
            </w:r>
          </w:p>
        </w:tc>
        <w:tc>
          <w:tcPr>
            <w:tcW w:w="825" w:type="pct"/>
            <w:tcBorders>
              <w:top w:val="nil"/>
              <w:left w:val="nil"/>
              <w:bottom w:val="single" w:sz="4" w:space="0" w:color="auto"/>
              <w:right w:val="single" w:sz="4" w:space="0" w:color="auto"/>
            </w:tcBorders>
            <w:shd w:val="clear" w:color="auto" w:fill="auto"/>
            <w:noWrap/>
            <w:vAlign w:val="center"/>
            <w:hideMark/>
          </w:tcPr>
          <w:p w14:paraId="39CA82F5"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290EBFD5" w14:textId="515AED5A"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94,75</w:t>
            </w:r>
          </w:p>
        </w:tc>
      </w:tr>
      <w:tr w:rsidR="00C9600F" w:rsidRPr="00F12E86" w14:paraId="5CD93642"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3AEC7A8A"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w:t>
            </w:r>
          </w:p>
        </w:tc>
        <w:tc>
          <w:tcPr>
            <w:tcW w:w="1002" w:type="pct"/>
            <w:tcBorders>
              <w:top w:val="nil"/>
              <w:left w:val="nil"/>
              <w:bottom w:val="single" w:sz="4" w:space="0" w:color="auto"/>
              <w:right w:val="single" w:sz="4" w:space="0" w:color="auto"/>
            </w:tcBorders>
            <w:shd w:val="clear" w:color="auto" w:fill="auto"/>
            <w:noWrap/>
            <w:vAlign w:val="center"/>
            <w:hideMark/>
          </w:tcPr>
          <w:p w14:paraId="1D25E404"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52:01:0200115</w:t>
            </w:r>
          </w:p>
        </w:tc>
        <w:tc>
          <w:tcPr>
            <w:tcW w:w="838" w:type="pct"/>
            <w:tcBorders>
              <w:top w:val="nil"/>
              <w:left w:val="nil"/>
              <w:bottom w:val="single" w:sz="4" w:space="0" w:color="auto"/>
              <w:right w:val="single" w:sz="4" w:space="0" w:color="auto"/>
            </w:tcBorders>
            <w:shd w:val="clear" w:color="auto" w:fill="auto"/>
            <w:noWrap/>
            <w:vAlign w:val="center"/>
            <w:hideMark/>
          </w:tcPr>
          <w:p w14:paraId="51A925CC"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161,76</w:t>
            </w:r>
          </w:p>
        </w:tc>
        <w:tc>
          <w:tcPr>
            <w:tcW w:w="690" w:type="pct"/>
            <w:tcBorders>
              <w:top w:val="nil"/>
              <w:left w:val="nil"/>
              <w:bottom w:val="single" w:sz="4" w:space="0" w:color="auto"/>
              <w:right w:val="single" w:sz="4" w:space="0" w:color="auto"/>
            </w:tcBorders>
            <w:shd w:val="clear" w:color="auto" w:fill="auto"/>
            <w:noWrap/>
            <w:vAlign w:val="center"/>
            <w:hideMark/>
          </w:tcPr>
          <w:p w14:paraId="611BF3BA"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086200A3" w14:textId="2566CAD1"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161,76</w:t>
            </w:r>
          </w:p>
        </w:tc>
        <w:tc>
          <w:tcPr>
            <w:tcW w:w="825" w:type="pct"/>
            <w:tcBorders>
              <w:top w:val="nil"/>
              <w:left w:val="nil"/>
              <w:bottom w:val="single" w:sz="4" w:space="0" w:color="auto"/>
              <w:right w:val="single" w:sz="4" w:space="0" w:color="auto"/>
            </w:tcBorders>
            <w:shd w:val="clear" w:color="auto" w:fill="auto"/>
            <w:noWrap/>
            <w:vAlign w:val="center"/>
            <w:hideMark/>
          </w:tcPr>
          <w:p w14:paraId="32BF2D6E"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6B3EA1FC" w14:textId="2FDF576F"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161,76</w:t>
            </w:r>
          </w:p>
        </w:tc>
      </w:tr>
      <w:tr w:rsidR="00C9600F" w:rsidRPr="00F12E86" w14:paraId="5C507E66"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1403699B"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6</w:t>
            </w:r>
          </w:p>
        </w:tc>
        <w:tc>
          <w:tcPr>
            <w:tcW w:w="1002" w:type="pct"/>
            <w:tcBorders>
              <w:top w:val="nil"/>
              <w:left w:val="nil"/>
              <w:bottom w:val="single" w:sz="4" w:space="0" w:color="auto"/>
              <w:right w:val="single" w:sz="4" w:space="0" w:color="auto"/>
            </w:tcBorders>
            <w:shd w:val="clear" w:color="auto" w:fill="auto"/>
            <w:noWrap/>
            <w:vAlign w:val="center"/>
            <w:hideMark/>
          </w:tcPr>
          <w:p w14:paraId="61F71ACD"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52:01:0200105</w:t>
            </w:r>
          </w:p>
        </w:tc>
        <w:tc>
          <w:tcPr>
            <w:tcW w:w="838" w:type="pct"/>
            <w:tcBorders>
              <w:top w:val="nil"/>
              <w:left w:val="nil"/>
              <w:bottom w:val="single" w:sz="4" w:space="0" w:color="auto"/>
              <w:right w:val="single" w:sz="4" w:space="0" w:color="auto"/>
            </w:tcBorders>
            <w:shd w:val="clear" w:color="auto" w:fill="auto"/>
            <w:noWrap/>
            <w:vAlign w:val="center"/>
            <w:hideMark/>
          </w:tcPr>
          <w:p w14:paraId="5FCC0CDA"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117,02</w:t>
            </w:r>
          </w:p>
        </w:tc>
        <w:tc>
          <w:tcPr>
            <w:tcW w:w="690" w:type="pct"/>
            <w:tcBorders>
              <w:top w:val="nil"/>
              <w:left w:val="nil"/>
              <w:bottom w:val="single" w:sz="4" w:space="0" w:color="auto"/>
              <w:right w:val="single" w:sz="4" w:space="0" w:color="auto"/>
            </w:tcBorders>
            <w:shd w:val="clear" w:color="auto" w:fill="auto"/>
            <w:noWrap/>
            <w:vAlign w:val="center"/>
            <w:hideMark/>
          </w:tcPr>
          <w:p w14:paraId="3215F3FE"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0F3E273A" w14:textId="7CF60653"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117,02</w:t>
            </w:r>
          </w:p>
        </w:tc>
        <w:tc>
          <w:tcPr>
            <w:tcW w:w="825" w:type="pct"/>
            <w:tcBorders>
              <w:top w:val="nil"/>
              <w:left w:val="nil"/>
              <w:bottom w:val="single" w:sz="4" w:space="0" w:color="auto"/>
              <w:right w:val="single" w:sz="4" w:space="0" w:color="auto"/>
            </w:tcBorders>
            <w:shd w:val="clear" w:color="auto" w:fill="auto"/>
            <w:noWrap/>
            <w:vAlign w:val="center"/>
            <w:hideMark/>
          </w:tcPr>
          <w:p w14:paraId="5E738847"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113FEC14" w14:textId="3876D00B"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117,02</w:t>
            </w:r>
          </w:p>
        </w:tc>
      </w:tr>
      <w:tr w:rsidR="00C9600F" w:rsidRPr="00F12E86" w14:paraId="3FF655BD"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170E05AB"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7</w:t>
            </w:r>
          </w:p>
        </w:tc>
        <w:tc>
          <w:tcPr>
            <w:tcW w:w="1002" w:type="pct"/>
            <w:tcBorders>
              <w:top w:val="nil"/>
              <w:left w:val="nil"/>
              <w:bottom w:val="single" w:sz="4" w:space="0" w:color="auto"/>
              <w:right w:val="single" w:sz="4" w:space="0" w:color="auto"/>
            </w:tcBorders>
            <w:shd w:val="clear" w:color="auto" w:fill="auto"/>
            <w:noWrap/>
            <w:vAlign w:val="center"/>
            <w:hideMark/>
          </w:tcPr>
          <w:p w14:paraId="0FFC3935"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52:01:0200108</w:t>
            </w:r>
          </w:p>
        </w:tc>
        <w:tc>
          <w:tcPr>
            <w:tcW w:w="838" w:type="pct"/>
            <w:tcBorders>
              <w:top w:val="nil"/>
              <w:left w:val="nil"/>
              <w:bottom w:val="single" w:sz="4" w:space="0" w:color="auto"/>
              <w:right w:val="single" w:sz="4" w:space="0" w:color="auto"/>
            </w:tcBorders>
            <w:shd w:val="clear" w:color="auto" w:fill="auto"/>
            <w:noWrap/>
            <w:vAlign w:val="center"/>
            <w:hideMark/>
          </w:tcPr>
          <w:p w14:paraId="5A2B4FB0"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39,07</w:t>
            </w:r>
          </w:p>
        </w:tc>
        <w:tc>
          <w:tcPr>
            <w:tcW w:w="690" w:type="pct"/>
            <w:tcBorders>
              <w:top w:val="nil"/>
              <w:left w:val="nil"/>
              <w:bottom w:val="single" w:sz="4" w:space="0" w:color="auto"/>
              <w:right w:val="single" w:sz="4" w:space="0" w:color="auto"/>
            </w:tcBorders>
            <w:shd w:val="clear" w:color="auto" w:fill="auto"/>
            <w:noWrap/>
            <w:vAlign w:val="center"/>
            <w:hideMark/>
          </w:tcPr>
          <w:p w14:paraId="4A9CFDEF"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03C6A25A" w14:textId="7168F3A2"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39,07</w:t>
            </w:r>
          </w:p>
        </w:tc>
        <w:tc>
          <w:tcPr>
            <w:tcW w:w="825" w:type="pct"/>
            <w:tcBorders>
              <w:top w:val="nil"/>
              <w:left w:val="nil"/>
              <w:bottom w:val="single" w:sz="4" w:space="0" w:color="auto"/>
              <w:right w:val="single" w:sz="4" w:space="0" w:color="auto"/>
            </w:tcBorders>
            <w:shd w:val="clear" w:color="auto" w:fill="auto"/>
            <w:noWrap/>
            <w:vAlign w:val="center"/>
            <w:hideMark/>
          </w:tcPr>
          <w:p w14:paraId="764F1914"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538211EB" w14:textId="4FE59BCA"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39,07</w:t>
            </w:r>
          </w:p>
        </w:tc>
      </w:tr>
      <w:tr w:rsidR="00C9600F" w:rsidRPr="00F12E86" w14:paraId="5ACC2CC6" w14:textId="77777777" w:rsidTr="005C4325">
        <w:trPr>
          <w:trHeight w:val="312"/>
        </w:trPr>
        <w:tc>
          <w:tcPr>
            <w:tcW w:w="132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4C6F6A"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Всего по котельной</w:t>
            </w:r>
          </w:p>
        </w:tc>
        <w:tc>
          <w:tcPr>
            <w:tcW w:w="838" w:type="pct"/>
            <w:tcBorders>
              <w:top w:val="nil"/>
              <w:left w:val="nil"/>
              <w:bottom w:val="single" w:sz="4" w:space="0" w:color="auto"/>
              <w:right w:val="single" w:sz="4" w:space="0" w:color="auto"/>
            </w:tcBorders>
            <w:shd w:val="clear" w:color="auto" w:fill="auto"/>
            <w:noWrap/>
            <w:vAlign w:val="center"/>
            <w:hideMark/>
          </w:tcPr>
          <w:p w14:paraId="655B1EEE" w14:textId="59DC5FDE" w:rsidR="001D0473" w:rsidRPr="00F12E86" w:rsidRDefault="000A38EE"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13 904,92</w:t>
            </w:r>
          </w:p>
        </w:tc>
        <w:tc>
          <w:tcPr>
            <w:tcW w:w="690" w:type="pct"/>
            <w:tcBorders>
              <w:top w:val="nil"/>
              <w:left w:val="nil"/>
              <w:bottom w:val="single" w:sz="4" w:space="0" w:color="auto"/>
              <w:right w:val="single" w:sz="4" w:space="0" w:color="auto"/>
            </w:tcBorders>
            <w:shd w:val="clear" w:color="auto" w:fill="auto"/>
            <w:noWrap/>
            <w:vAlign w:val="center"/>
            <w:hideMark/>
          </w:tcPr>
          <w:p w14:paraId="73BE801A"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w:t>
            </w:r>
          </w:p>
        </w:tc>
        <w:tc>
          <w:tcPr>
            <w:tcW w:w="732" w:type="pct"/>
            <w:tcBorders>
              <w:top w:val="nil"/>
              <w:left w:val="nil"/>
              <w:bottom w:val="single" w:sz="4" w:space="0" w:color="auto"/>
              <w:right w:val="single" w:sz="4" w:space="0" w:color="auto"/>
            </w:tcBorders>
            <w:shd w:val="clear" w:color="auto" w:fill="auto"/>
            <w:noWrap/>
            <w:vAlign w:val="center"/>
            <w:hideMark/>
          </w:tcPr>
          <w:p w14:paraId="6E455802" w14:textId="5983D920" w:rsidR="001D0473" w:rsidRPr="00F12E86" w:rsidRDefault="000A38EE"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13 904,92</w:t>
            </w:r>
          </w:p>
        </w:tc>
        <w:tc>
          <w:tcPr>
            <w:tcW w:w="825" w:type="pct"/>
            <w:tcBorders>
              <w:top w:val="nil"/>
              <w:left w:val="nil"/>
              <w:bottom w:val="single" w:sz="4" w:space="0" w:color="auto"/>
              <w:right w:val="single" w:sz="4" w:space="0" w:color="auto"/>
            </w:tcBorders>
            <w:shd w:val="clear" w:color="auto" w:fill="auto"/>
            <w:noWrap/>
            <w:vAlign w:val="center"/>
            <w:hideMark/>
          </w:tcPr>
          <w:p w14:paraId="754E3A96"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w:t>
            </w:r>
          </w:p>
        </w:tc>
        <w:tc>
          <w:tcPr>
            <w:tcW w:w="595" w:type="pct"/>
            <w:tcBorders>
              <w:top w:val="nil"/>
              <w:left w:val="nil"/>
              <w:bottom w:val="single" w:sz="4" w:space="0" w:color="auto"/>
              <w:right w:val="single" w:sz="4" w:space="0" w:color="auto"/>
            </w:tcBorders>
            <w:shd w:val="clear" w:color="auto" w:fill="auto"/>
            <w:noWrap/>
            <w:vAlign w:val="center"/>
            <w:hideMark/>
          </w:tcPr>
          <w:p w14:paraId="552A820E" w14:textId="68207823" w:rsidR="001D0473" w:rsidRPr="00F12E86" w:rsidRDefault="000A38EE"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13 904,92</w:t>
            </w:r>
          </w:p>
        </w:tc>
      </w:tr>
      <w:tr w:rsidR="00C9600F" w:rsidRPr="00F12E86" w14:paraId="2694F82D" w14:textId="77777777" w:rsidTr="00587590">
        <w:trPr>
          <w:trHeight w:val="312"/>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DE9207"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Котельная №3</w:t>
            </w:r>
          </w:p>
        </w:tc>
      </w:tr>
      <w:tr w:rsidR="000A38EE" w:rsidRPr="00F12E86" w14:paraId="70C8F98A"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3C01A3D3"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w:t>
            </w:r>
          </w:p>
        </w:tc>
        <w:tc>
          <w:tcPr>
            <w:tcW w:w="1002" w:type="pct"/>
            <w:tcBorders>
              <w:top w:val="nil"/>
              <w:left w:val="nil"/>
              <w:bottom w:val="single" w:sz="4" w:space="0" w:color="auto"/>
              <w:right w:val="single" w:sz="4" w:space="0" w:color="auto"/>
            </w:tcBorders>
            <w:shd w:val="clear" w:color="auto" w:fill="auto"/>
            <w:noWrap/>
            <w:vAlign w:val="center"/>
            <w:hideMark/>
          </w:tcPr>
          <w:p w14:paraId="25F6A873"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52:01:0200104</w:t>
            </w:r>
          </w:p>
        </w:tc>
        <w:tc>
          <w:tcPr>
            <w:tcW w:w="838" w:type="pct"/>
            <w:tcBorders>
              <w:top w:val="nil"/>
              <w:left w:val="nil"/>
              <w:bottom w:val="single" w:sz="4" w:space="0" w:color="auto"/>
              <w:right w:val="single" w:sz="4" w:space="0" w:color="auto"/>
            </w:tcBorders>
            <w:shd w:val="clear" w:color="auto" w:fill="auto"/>
            <w:noWrap/>
            <w:vAlign w:val="center"/>
            <w:hideMark/>
          </w:tcPr>
          <w:p w14:paraId="02A9129B" w14:textId="7759E4A1"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lang w:val="en-US"/>
              </w:rPr>
              <w:t>385,76</w:t>
            </w:r>
          </w:p>
        </w:tc>
        <w:tc>
          <w:tcPr>
            <w:tcW w:w="690" w:type="pct"/>
            <w:tcBorders>
              <w:top w:val="nil"/>
              <w:left w:val="nil"/>
              <w:bottom w:val="single" w:sz="4" w:space="0" w:color="auto"/>
              <w:right w:val="single" w:sz="4" w:space="0" w:color="auto"/>
            </w:tcBorders>
            <w:shd w:val="clear" w:color="auto" w:fill="auto"/>
            <w:noWrap/>
            <w:vAlign w:val="center"/>
            <w:hideMark/>
          </w:tcPr>
          <w:p w14:paraId="2B3B7B15"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23EDA601" w14:textId="41E7FD62"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lang w:val="en-US"/>
              </w:rPr>
              <w:t>385,76</w:t>
            </w:r>
          </w:p>
        </w:tc>
        <w:tc>
          <w:tcPr>
            <w:tcW w:w="825" w:type="pct"/>
            <w:tcBorders>
              <w:top w:val="nil"/>
              <w:left w:val="nil"/>
              <w:bottom w:val="single" w:sz="4" w:space="0" w:color="auto"/>
              <w:right w:val="single" w:sz="4" w:space="0" w:color="auto"/>
            </w:tcBorders>
            <w:shd w:val="clear" w:color="auto" w:fill="auto"/>
            <w:noWrap/>
            <w:vAlign w:val="center"/>
            <w:hideMark/>
          </w:tcPr>
          <w:p w14:paraId="6F0648E1"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5F26DBBE" w14:textId="4A4FCBFB"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lang w:val="en-US"/>
              </w:rPr>
              <w:t>385,76</w:t>
            </w:r>
          </w:p>
        </w:tc>
      </w:tr>
      <w:tr w:rsidR="000A38EE" w:rsidRPr="00F12E86" w14:paraId="2C9D70D6"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691A0416"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w:t>
            </w:r>
          </w:p>
        </w:tc>
        <w:tc>
          <w:tcPr>
            <w:tcW w:w="1002" w:type="pct"/>
            <w:tcBorders>
              <w:top w:val="nil"/>
              <w:left w:val="nil"/>
              <w:bottom w:val="single" w:sz="4" w:space="0" w:color="auto"/>
              <w:right w:val="single" w:sz="4" w:space="0" w:color="auto"/>
            </w:tcBorders>
            <w:shd w:val="clear" w:color="auto" w:fill="auto"/>
            <w:noWrap/>
            <w:vAlign w:val="center"/>
            <w:hideMark/>
          </w:tcPr>
          <w:p w14:paraId="261BC1FF"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52:01:0200111</w:t>
            </w:r>
          </w:p>
        </w:tc>
        <w:tc>
          <w:tcPr>
            <w:tcW w:w="838" w:type="pct"/>
            <w:tcBorders>
              <w:top w:val="nil"/>
              <w:left w:val="nil"/>
              <w:bottom w:val="single" w:sz="4" w:space="0" w:color="auto"/>
              <w:right w:val="single" w:sz="4" w:space="0" w:color="auto"/>
            </w:tcBorders>
            <w:shd w:val="clear" w:color="auto" w:fill="auto"/>
            <w:noWrap/>
            <w:vAlign w:val="center"/>
            <w:hideMark/>
          </w:tcPr>
          <w:p w14:paraId="11EE0CBC" w14:textId="29F59458"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328,69</w:t>
            </w:r>
          </w:p>
        </w:tc>
        <w:tc>
          <w:tcPr>
            <w:tcW w:w="690" w:type="pct"/>
            <w:tcBorders>
              <w:top w:val="nil"/>
              <w:left w:val="nil"/>
              <w:bottom w:val="single" w:sz="4" w:space="0" w:color="auto"/>
              <w:right w:val="single" w:sz="4" w:space="0" w:color="auto"/>
            </w:tcBorders>
            <w:shd w:val="clear" w:color="auto" w:fill="auto"/>
            <w:noWrap/>
            <w:vAlign w:val="center"/>
            <w:hideMark/>
          </w:tcPr>
          <w:p w14:paraId="746B4B81"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533C9171" w14:textId="522F6D0D"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328,69</w:t>
            </w:r>
          </w:p>
        </w:tc>
        <w:tc>
          <w:tcPr>
            <w:tcW w:w="825" w:type="pct"/>
            <w:tcBorders>
              <w:top w:val="nil"/>
              <w:left w:val="nil"/>
              <w:bottom w:val="single" w:sz="4" w:space="0" w:color="auto"/>
              <w:right w:val="single" w:sz="4" w:space="0" w:color="auto"/>
            </w:tcBorders>
            <w:shd w:val="clear" w:color="auto" w:fill="auto"/>
            <w:noWrap/>
            <w:vAlign w:val="center"/>
            <w:hideMark/>
          </w:tcPr>
          <w:p w14:paraId="55A4865F"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23C3E10D" w14:textId="2EFA2838"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328,69</w:t>
            </w:r>
          </w:p>
        </w:tc>
      </w:tr>
      <w:tr w:rsidR="00C9600F" w:rsidRPr="00F12E86" w14:paraId="3CB39E00" w14:textId="77777777" w:rsidTr="005C4325">
        <w:trPr>
          <w:trHeight w:val="312"/>
        </w:trPr>
        <w:tc>
          <w:tcPr>
            <w:tcW w:w="132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FE95AA"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Всего по котельной</w:t>
            </w:r>
          </w:p>
        </w:tc>
        <w:tc>
          <w:tcPr>
            <w:tcW w:w="838" w:type="pct"/>
            <w:tcBorders>
              <w:top w:val="nil"/>
              <w:left w:val="nil"/>
              <w:bottom w:val="single" w:sz="4" w:space="0" w:color="auto"/>
              <w:right w:val="single" w:sz="4" w:space="0" w:color="auto"/>
            </w:tcBorders>
            <w:shd w:val="clear" w:color="auto" w:fill="auto"/>
            <w:noWrap/>
            <w:vAlign w:val="center"/>
            <w:hideMark/>
          </w:tcPr>
          <w:p w14:paraId="77C05F04" w14:textId="47FB468A" w:rsidR="001D0473" w:rsidRPr="00F12E86" w:rsidRDefault="000A38EE"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714,45</w:t>
            </w:r>
          </w:p>
        </w:tc>
        <w:tc>
          <w:tcPr>
            <w:tcW w:w="690" w:type="pct"/>
            <w:tcBorders>
              <w:top w:val="nil"/>
              <w:left w:val="nil"/>
              <w:bottom w:val="single" w:sz="4" w:space="0" w:color="auto"/>
              <w:right w:val="single" w:sz="4" w:space="0" w:color="auto"/>
            </w:tcBorders>
            <w:shd w:val="clear" w:color="auto" w:fill="auto"/>
            <w:noWrap/>
            <w:vAlign w:val="center"/>
            <w:hideMark/>
          </w:tcPr>
          <w:p w14:paraId="2A0A0880"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w:t>
            </w:r>
          </w:p>
        </w:tc>
        <w:tc>
          <w:tcPr>
            <w:tcW w:w="732" w:type="pct"/>
            <w:tcBorders>
              <w:top w:val="nil"/>
              <w:left w:val="nil"/>
              <w:bottom w:val="single" w:sz="4" w:space="0" w:color="auto"/>
              <w:right w:val="single" w:sz="4" w:space="0" w:color="auto"/>
            </w:tcBorders>
            <w:shd w:val="clear" w:color="auto" w:fill="auto"/>
            <w:noWrap/>
            <w:vAlign w:val="center"/>
            <w:hideMark/>
          </w:tcPr>
          <w:p w14:paraId="5DF4EDA4" w14:textId="2EBE8FD0" w:rsidR="001D0473" w:rsidRPr="00F12E86" w:rsidRDefault="000A38EE"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714,45</w:t>
            </w:r>
          </w:p>
        </w:tc>
        <w:tc>
          <w:tcPr>
            <w:tcW w:w="825" w:type="pct"/>
            <w:tcBorders>
              <w:top w:val="nil"/>
              <w:left w:val="nil"/>
              <w:bottom w:val="single" w:sz="4" w:space="0" w:color="auto"/>
              <w:right w:val="single" w:sz="4" w:space="0" w:color="auto"/>
            </w:tcBorders>
            <w:shd w:val="clear" w:color="auto" w:fill="auto"/>
            <w:noWrap/>
            <w:vAlign w:val="center"/>
            <w:hideMark/>
          </w:tcPr>
          <w:p w14:paraId="184D8FF0"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w:t>
            </w:r>
          </w:p>
        </w:tc>
        <w:tc>
          <w:tcPr>
            <w:tcW w:w="595" w:type="pct"/>
            <w:tcBorders>
              <w:top w:val="nil"/>
              <w:left w:val="nil"/>
              <w:bottom w:val="single" w:sz="4" w:space="0" w:color="auto"/>
              <w:right w:val="single" w:sz="4" w:space="0" w:color="auto"/>
            </w:tcBorders>
            <w:shd w:val="clear" w:color="auto" w:fill="auto"/>
            <w:noWrap/>
            <w:vAlign w:val="center"/>
            <w:hideMark/>
          </w:tcPr>
          <w:p w14:paraId="7297981E" w14:textId="405C09A8" w:rsidR="001D0473" w:rsidRPr="00F12E86" w:rsidRDefault="000A38EE"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714,45</w:t>
            </w:r>
          </w:p>
        </w:tc>
      </w:tr>
      <w:tr w:rsidR="00C9600F" w:rsidRPr="00F12E86" w14:paraId="7D5EF0EA" w14:textId="77777777" w:rsidTr="00587590">
        <w:trPr>
          <w:trHeight w:val="312"/>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C13D71"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Котельная №6</w:t>
            </w:r>
          </w:p>
        </w:tc>
      </w:tr>
      <w:tr w:rsidR="000A38EE" w:rsidRPr="00F12E86" w14:paraId="557A5999"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3E4D2B2E"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w:t>
            </w:r>
          </w:p>
        </w:tc>
        <w:tc>
          <w:tcPr>
            <w:tcW w:w="1002" w:type="pct"/>
            <w:tcBorders>
              <w:top w:val="nil"/>
              <w:left w:val="nil"/>
              <w:bottom w:val="single" w:sz="4" w:space="0" w:color="auto"/>
              <w:right w:val="single" w:sz="4" w:space="0" w:color="auto"/>
            </w:tcBorders>
            <w:shd w:val="clear" w:color="auto" w:fill="auto"/>
            <w:noWrap/>
            <w:vAlign w:val="center"/>
            <w:hideMark/>
          </w:tcPr>
          <w:p w14:paraId="317E6C63"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52:01:0200103</w:t>
            </w:r>
          </w:p>
        </w:tc>
        <w:tc>
          <w:tcPr>
            <w:tcW w:w="838" w:type="pct"/>
            <w:tcBorders>
              <w:top w:val="nil"/>
              <w:left w:val="nil"/>
              <w:bottom w:val="single" w:sz="4" w:space="0" w:color="auto"/>
              <w:right w:val="single" w:sz="4" w:space="0" w:color="auto"/>
            </w:tcBorders>
            <w:shd w:val="clear" w:color="auto" w:fill="auto"/>
            <w:noWrap/>
            <w:vAlign w:val="center"/>
            <w:hideMark/>
          </w:tcPr>
          <w:p w14:paraId="5A10E249" w14:textId="1A4E129B"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608,02</w:t>
            </w:r>
          </w:p>
        </w:tc>
        <w:tc>
          <w:tcPr>
            <w:tcW w:w="690" w:type="pct"/>
            <w:tcBorders>
              <w:top w:val="nil"/>
              <w:left w:val="nil"/>
              <w:bottom w:val="single" w:sz="4" w:space="0" w:color="auto"/>
              <w:right w:val="single" w:sz="4" w:space="0" w:color="auto"/>
            </w:tcBorders>
            <w:shd w:val="clear" w:color="auto" w:fill="auto"/>
            <w:noWrap/>
            <w:vAlign w:val="center"/>
            <w:hideMark/>
          </w:tcPr>
          <w:p w14:paraId="54C5FFEE"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4AF83F80" w14:textId="138CA9A6"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608,02</w:t>
            </w:r>
          </w:p>
        </w:tc>
        <w:tc>
          <w:tcPr>
            <w:tcW w:w="825" w:type="pct"/>
            <w:tcBorders>
              <w:top w:val="nil"/>
              <w:left w:val="nil"/>
              <w:bottom w:val="single" w:sz="4" w:space="0" w:color="auto"/>
              <w:right w:val="single" w:sz="4" w:space="0" w:color="auto"/>
            </w:tcBorders>
            <w:shd w:val="clear" w:color="auto" w:fill="auto"/>
            <w:noWrap/>
            <w:vAlign w:val="center"/>
            <w:hideMark/>
          </w:tcPr>
          <w:p w14:paraId="30A8FCE0"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5DF9DC03" w14:textId="0E041C38"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608,02</w:t>
            </w:r>
          </w:p>
        </w:tc>
      </w:tr>
      <w:tr w:rsidR="000A38EE" w:rsidRPr="00F12E86" w14:paraId="6AE6C1F4"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51CC1BBF"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w:t>
            </w:r>
          </w:p>
        </w:tc>
        <w:tc>
          <w:tcPr>
            <w:tcW w:w="1002" w:type="pct"/>
            <w:tcBorders>
              <w:top w:val="nil"/>
              <w:left w:val="nil"/>
              <w:bottom w:val="single" w:sz="4" w:space="0" w:color="auto"/>
              <w:right w:val="single" w:sz="4" w:space="0" w:color="auto"/>
            </w:tcBorders>
            <w:shd w:val="clear" w:color="auto" w:fill="auto"/>
            <w:noWrap/>
            <w:vAlign w:val="center"/>
            <w:hideMark/>
          </w:tcPr>
          <w:p w14:paraId="1E514E13"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52:01:0200102</w:t>
            </w:r>
          </w:p>
        </w:tc>
        <w:tc>
          <w:tcPr>
            <w:tcW w:w="838" w:type="pct"/>
            <w:tcBorders>
              <w:top w:val="nil"/>
              <w:left w:val="nil"/>
              <w:bottom w:val="single" w:sz="4" w:space="0" w:color="auto"/>
              <w:right w:val="single" w:sz="4" w:space="0" w:color="auto"/>
            </w:tcBorders>
            <w:shd w:val="clear" w:color="auto" w:fill="auto"/>
            <w:noWrap/>
            <w:vAlign w:val="center"/>
            <w:hideMark/>
          </w:tcPr>
          <w:p w14:paraId="302CE0A8" w14:textId="06EA9573"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84,69</w:t>
            </w:r>
          </w:p>
        </w:tc>
        <w:tc>
          <w:tcPr>
            <w:tcW w:w="690" w:type="pct"/>
            <w:tcBorders>
              <w:top w:val="nil"/>
              <w:left w:val="nil"/>
              <w:bottom w:val="single" w:sz="4" w:space="0" w:color="auto"/>
              <w:right w:val="single" w:sz="4" w:space="0" w:color="auto"/>
            </w:tcBorders>
            <w:shd w:val="clear" w:color="auto" w:fill="auto"/>
            <w:noWrap/>
            <w:vAlign w:val="center"/>
            <w:hideMark/>
          </w:tcPr>
          <w:p w14:paraId="44B357E2"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2F3F648D" w14:textId="58905785"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84,69</w:t>
            </w:r>
          </w:p>
        </w:tc>
        <w:tc>
          <w:tcPr>
            <w:tcW w:w="825" w:type="pct"/>
            <w:tcBorders>
              <w:top w:val="nil"/>
              <w:left w:val="nil"/>
              <w:bottom w:val="single" w:sz="4" w:space="0" w:color="auto"/>
              <w:right w:val="single" w:sz="4" w:space="0" w:color="auto"/>
            </w:tcBorders>
            <w:shd w:val="clear" w:color="auto" w:fill="auto"/>
            <w:noWrap/>
            <w:vAlign w:val="center"/>
            <w:hideMark/>
          </w:tcPr>
          <w:p w14:paraId="2E013AD5"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003ACD68" w14:textId="034D8822"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84,69</w:t>
            </w:r>
          </w:p>
        </w:tc>
      </w:tr>
      <w:tr w:rsidR="000A38EE" w:rsidRPr="00F12E86" w14:paraId="2EB0DA0D"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31ABB02B"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3</w:t>
            </w:r>
          </w:p>
        </w:tc>
        <w:tc>
          <w:tcPr>
            <w:tcW w:w="1002" w:type="pct"/>
            <w:tcBorders>
              <w:top w:val="nil"/>
              <w:left w:val="nil"/>
              <w:bottom w:val="single" w:sz="4" w:space="0" w:color="auto"/>
              <w:right w:val="single" w:sz="4" w:space="0" w:color="auto"/>
            </w:tcBorders>
            <w:shd w:val="clear" w:color="auto" w:fill="auto"/>
            <w:noWrap/>
            <w:vAlign w:val="center"/>
            <w:hideMark/>
          </w:tcPr>
          <w:p w14:paraId="22923385"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52:01:0200111</w:t>
            </w:r>
          </w:p>
        </w:tc>
        <w:tc>
          <w:tcPr>
            <w:tcW w:w="838" w:type="pct"/>
            <w:tcBorders>
              <w:top w:val="nil"/>
              <w:left w:val="nil"/>
              <w:bottom w:val="single" w:sz="4" w:space="0" w:color="auto"/>
              <w:right w:val="single" w:sz="4" w:space="0" w:color="auto"/>
            </w:tcBorders>
            <w:shd w:val="clear" w:color="auto" w:fill="auto"/>
            <w:noWrap/>
            <w:vAlign w:val="center"/>
            <w:hideMark/>
          </w:tcPr>
          <w:p w14:paraId="5DCF3D3F" w14:textId="32917D6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442,97</w:t>
            </w:r>
          </w:p>
        </w:tc>
        <w:tc>
          <w:tcPr>
            <w:tcW w:w="690" w:type="pct"/>
            <w:tcBorders>
              <w:top w:val="nil"/>
              <w:left w:val="nil"/>
              <w:bottom w:val="single" w:sz="4" w:space="0" w:color="auto"/>
              <w:right w:val="single" w:sz="4" w:space="0" w:color="auto"/>
            </w:tcBorders>
            <w:shd w:val="clear" w:color="auto" w:fill="auto"/>
            <w:noWrap/>
            <w:vAlign w:val="center"/>
            <w:hideMark/>
          </w:tcPr>
          <w:p w14:paraId="726D821C"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6E255F69" w14:textId="58B60A9F"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442,97</w:t>
            </w:r>
          </w:p>
        </w:tc>
        <w:tc>
          <w:tcPr>
            <w:tcW w:w="825" w:type="pct"/>
            <w:tcBorders>
              <w:top w:val="nil"/>
              <w:left w:val="nil"/>
              <w:bottom w:val="single" w:sz="4" w:space="0" w:color="auto"/>
              <w:right w:val="single" w:sz="4" w:space="0" w:color="auto"/>
            </w:tcBorders>
            <w:shd w:val="clear" w:color="auto" w:fill="auto"/>
            <w:noWrap/>
            <w:vAlign w:val="center"/>
            <w:hideMark/>
          </w:tcPr>
          <w:p w14:paraId="2ACA2712"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2849B4FB" w14:textId="6423C5A2"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442,97</w:t>
            </w:r>
          </w:p>
        </w:tc>
      </w:tr>
      <w:tr w:rsidR="000A38EE" w:rsidRPr="00F12E86" w14:paraId="2D10BF32"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51A9E888"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4</w:t>
            </w:r>
          </w:p>
        </w:tc>
        <w:tc>
          <w:tcPr>
            <w:tcW w:w="1002" w:type="pct"/>
            <w:tcBorders>
              <w:top w:val="nil"/>
              <w:left w:val="nil"/>
              <w:bottom w:val="single" w:sz="4" w:space="0" w:color="auto"/>
              <w:right w:val="single" w:sz="4" w:space="0" w:color="auto"/>
            </w:tcBorders>
            <w:shd w:val="clear" w:color="auto" w:fill="auto"/>
            <w:noWrap/>
            <w:vAlign w:val="center"/>
            <w:hideMark/>
          </w:tcPr>
          <w:p w14:paraId="7E4A9201"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52:01:0200104</w:t>
            </w:r>
          </w:p>
        </w:tc>
        <w:tc>
          <w:tcPr>
            <w:tcW w:w="838" w:type="pct"/>
            <w:tcBorders>
              <w:top w:val="nil"/>
              <w:left w:val="nil"/>
              <w:bottom w:val="single" w:sz="4" w:space="0" w:color="auto"/>
              <w:right w:val="single" w:sz="4" w:space="0" w:color="auto"/>
            </w:tcBorders>
            <w:shd w:val="clear" w:color="auto" w:fill="auto"/>
            <w:noWrap/>
            <w:vAlign w:val="center"/>
            <w:hideMark/>
          </w:tcPr>
          <w:p w14:paraId="0DD02016" w14:textId="06D16A00"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479,56</w:t>
            </w:r>
          </w:p>
        </w:tc>
        <w:tc>
          <w:tcPr>
            <w:tcW w:w="690" w:type="pct"/>
            <w:tcBorders>
              <w:top w:val="nil"/>
              <w:left w:val="nil"/>
              <w:bottom w:val="single" w:sz="4" w:space="0" w:color="auto"/>
              <w:right w:val="single" w:sz="4" w:space="0" w:color="auto"/>
            </w:tcBorders>
            <w:shd w:val="clear" w:color="auto" w:fill="auto"/>
            <w:noWrap/>
            <w:vAlign w:val="center"/>
            <w:hideMark/>
          </w:tcPr>
          <w:p w14:paraId="046B98E1"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2ED49BA6" w14:textId="6CE1A831"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479,56</w:t>
            </w:r>
          </w:p>
        </w:tc>
        <w:tc>
          <w:tcPr>
            <w:tcW w:w="825" w:type="pct"/>
            <w:tcBorders>
              <w:top w:val="nil"/>
              <w:left w:val="nil"/>
              <w:bottom w:val="single" w:sz="4" w:space="0" w:color="auto"/>
              <w:right w:val="single" w:sz="4" w:space="0" w:color="auto"/>
            </w:tcBorders>
            <w:shd w:val="clear" w:color="auto" w:fill="auto"/>
            <w:noWrap/>
            <w:vAlign w:val="center"/>
            <w:hideMark/>
          </w:tcPr>
          <w:p w14:paraId="2D63F3B7" w14:textId="77777777"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6E898719" w14:textId="01689CC2" w:rsidR="000A38EE" w:rsidRPr="00F12E86" w:rsidRDefault="000A38EE"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479,56</w:t>
            </w:r>
          </w:p>
        </w:tc>
      </w:tr>
      <w:tr w:rsidR="00C9600F" w:rsidRPr="00F12E86" w14:paraId="36F63B0A" w14:textId="77777777" w:rsidTr="005C4325">
        <w:trPr>
          <w:trHeight w:val="312"/>
        </w:trPr>
        <w:tc>
          <w:tcPr>
            <w:tcW w:w="132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83B767"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Всего по котельной</w:t>
            </w:r>
          </w:p>
        </w:tc>
        <w:tc>
          <w:tcPr>
            <w:tcW w:w="838" w:type="pct"/>
            <w:tcBorders>
              <w:top w:val="nil"/>
              <w:left w:val="nil"/>
              <w:bottom w:val="single" w:sz="4" w:space="0" w:color="auto"/>
              <w:right w:val="single" w:sz="4" w:space="0" w:color="auto"/>
            </w:tcBorders>
            <w:shd w:val="clear" w:color="auto" w:fill="auto"/>
            <w:noWrap/>
            <w:vAlign w:val="center"/>
            <w:hideMark/>
          </w:tcPr>
          <w:p w14:paraId="361FED3E" w14:textId="5BF6CC1B" w:rsidR="001D0473" w:rsidRPr="00F12E86" w:rsidRDefault="000A38EE"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1 615,24</w:t>
            </w:r>
          </w:p>
        </w:tc>
        <w:tc>
          <w:tcPr>
            <w:tcW w:w="690" w:type="pct"/>
            <w:tcBorders>
              <w:top w:val="nil"/>
              <w:left w:val="nil"/>
              <w:bottom w:val="single" w:sz="4" w:space="0" w:color="auto"/>
              <w:right w:val="single" w:sz="4" w:space="0" w:color="auto"/>
            </w:tcBorders>
            <w:shd w:val="clear" w:color="auto" w:fill="auto"/>
            <w:noWrap/>
            <w:vAlign w:val="center"/>
            <w:hideMark/>
          </w:tcPr>
          <w:p w14:paraId="01DD4310"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w:t>
            </w:r>
          </w:p>
        </w:tc>
        <w:tc>
          <w:tcPr>
            <w:tcW w:w="732" w:type="pct"/>
            <w:tcBorders>
              <w:top w:val="nil"/>
              <w:left w:val="nil"/>
              <w:bottom w:val="single" w:sz="4" w:space="0" w:color="auto"/>
              <w:right w:val="single" w:sz="4" w:space="0" w:color="auto"/>
            </w:tcBorders>
            <w:shd w:val="clear" w:color="auto" w:fill="auto"/>
            <w:noWrap/>
            <w:vAlign w:val="center"/>
            <w:hideMark/>
          </w:tcPr>
          <w:p w14:paraId="206260A1" w14:textId="1C46924F" w:rsidR="001D0473" w:rsidRPr="00F12E86" w:rsidRDefault="000A38EE"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1 615,24</w:t>
            </w:r>
          </w:p>
        </w:tc>
        <w:tc>
          <w:tcPr>
            <w:tcW w:w="825" w:type="pct"/>
            <w:tcBorders>
              <w:top w:val="nil"/>
              <w:left w:val="nil"/>
              <w:bottom w:val="single" w:sz="4" w:space="0" w:color="auto"/>
              <w:right w:val="single" w:sz="4" w:space="0" w:color="auto"/>
            </w:tcBorders>
            <w:shd w:val="clear" w:color="auto" w:fill="auto"/>
            <w:noWrap/>
            <w:vAlign w:val="center"/>
            <w:hideMark/>
          </w:tcPr>
          <w:p w14:paraId="7921D395"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w:t>
            </w:r>
          </w:p>
        </w:tc>
        <w:tc>
          <w:tcPr>
            <w:tcW w:w="595" w:type="pct"/>
            <w:tcBorders>
              <w:top w:val="nil"/>
              <w:left w:val="nil"/>
              <w:bottom w:val="single" w:sz="4" w:space="0" w:color="auto"/>
              <w:right w:val="single" w:sz="4" w:space="0" w:color="auto"/>
            </w:tcBorders>
            <w:shd w:val="clear" w:color="auto" w:fill="auto"/>
            <w:noWrap/>
            <w:vAlign w:val="center"/>
            <w:hideMark/>
          </w:tcPr>
          <w:p w14:paraId="21BEFCD5" w14:textId="03C31CB9" w:rsidR="001D0473" w:rsidRPr="00F12E86" w:rsidRDefault="000A38EE" w:rsidP="001D0473">
            <w:pPr>
              <w:autoSpaceDE/>
              <w:autoSpaceDN/>
              <w:adjustRightInd/>
              <w:spacing w:line="240" w:lineRule="auto"/>
              <w:ind w:firstLine="0"/>
              <w:jc w:val="center"/>
              <w:rPr>
                <w:rFonts w:eastAsia="Times New Roman"/>
                <w:b/>
                <w:bCs/>
                <w:color w:val="FF0000"/>
                <w:sz w:val="18"/>
                <w:szCs w:val="18"/>
                <w:lang w:eastAsia="ru-RU"/>
              </w:rPr>
            </w:pPr>
            <w:r w:rsidRPr="00F12E86">
              <w:rPr>
                <w:b/>
                <w:color w:val="FF0000"/>
                <w:sz w:val="18"/>
                <w:szCs w:val="18"/>
              </w:rPr>
              <w:t>1 615,24</w:t>
            </w:r>
          </w:p>
        </w:tc>
      </w:tr>
      <w:tr w:rsidR="00C9600F" w:rsidRPr="00F12E86" w14:paraId="068E3A36" w14:textId="77777777" w:rsidTr="00587590">
        <w:trPr>
          <w:trHeight w:val="312"/>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43C94C"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Котельная №7</w:t>
            </w:r>
          </w:p>
        </w:tc>
      </w:tr>
      <w:tr w:rsidR="005C4325" w:rsidRPr="00F12E86" w14:paraId="31E587BA"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195BD5AD" w14:textId="7777777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w:t>
            </w:r>
          </w:p>
        </w:tc>
        <w:tc>
          <w:tcPr>
            <w:tcW w:w="1002" w:type="pct"/>
            <w:tcBorders>
              <w:top w:val="nil"/>
              <w:left w:val="nil"/>
              <w:bottom w:val="single" w:sz="4" w:space="0" w:color="auto"/>
              <w:right w:val="single" w:sz="4" w:space="0" w:color="auto"/>
            </w:tcBorders>
            <w:shd w:val="clear" w:color="auto" w:fill="auto"/>
            <w:noWrap/>
            <w:vAlign w:val="center"/>
            <w:hideMark/>
          </w:tcPr>
          <w:p w14:paraId="73212031" w14:textId="7777777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52:01:0200111</w:t>
            </w:r>
          </w:p>
        </w:tc>
        <w:tc>
          <w:tcPr>
            <w:tcW w:w="838" w:type="pct"/>
            <w:tcBorders>
              <w:top w:val="nil"/>
              <w:left w:val="nil"/>
              <w:bottom w:val="single" w:sz="4" w:space="0" w:color="auto"/>
              <w:right w:val="single" w:sz="4" w:space="0" w:color="auto"/>
            </w:tcBorders>
            <w:shd w:val="clear" w:color="auto" w:fill="auto"/>
            <w:noWrap/>
            <w:vAlign w:val="center"/>
            <w:hideMark/>
          </w:tcPr>
          <w:p w14:paraId="58DCE98A" w14:textId="789AC91A"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621,2</w:t>
            </w:r>
          </w:p>
        </w:tc>
        <w:tc>
          <w:tcPr>
            <w:tcW w:w="690" w:type="pct"/>
            <w:tcBorders>
              <w:top w:val="nil"/>
              <w:left w:val="nil"/>
              <w:bottom w:val="single" w:sz="4" w:space="0" w:color="auto"/>
              <w:right w:val="single" w:sz="4" w:space="0" w:color="auto"/>
            </w:tcBorders>
            <w:shd w:val="clear" w:color="auto" w:fill="auto"/>
            <w:noWrap/>
            <w:vAlign w:val="center"/>
            <w:hideMark/>
          </w:tcPr>
          <w:p w14:paraId="2DF84925" w14:textId="7777777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291AED81" w14:textId="1A3917D0"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621,2</w:t>
            </w:r>
          </w:p>
        </w:tc>
        <w:tc>
          <w:tcPr>
            <w:tcW w:w="825" w:type="pct"/>
            <w:tcBorders>
              <w:top w:val="nil"/>
              <w:left w:val="nil"/>
              <w:bottom w:val="single" w:sz="4" w:space="0" w:color="auto"/>
              <w:right w:val="single" w:sz="4" w:space="0" w:color="auto"/>
            </w:tcBorders>
            <w:shd w:val="clear" w:color="auto" w:fill="auto"/>
            <w:noWrap/>
            <w:vAlign w:val="center"/>
            <w:hideMark/>
          </w:tcPr>
          <w:p w14:paraId="09163845" w14:textId="7777777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347970B4" w14:textId="031C42AD"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621,2</w:t>
            </w:r>
          </w:p>
        </w:tc>
      </w:tr>
      <w:tr w:rsidR="005C4325" w:rsidRPr="00F12E86" w14:paraId="7064F066"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4D94B858" w14:textId="7777777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w:t>
            </w:r>
          </w:p>
        </w:tc>
        <w:tc>
          <w:tcPr>
            <w:tcW w:w="1002" w:type="pct"/>
            <w:tcBorders>
              <w:top w:val="nil"/>
              <w:left w:val="nil"/>
              <w:bottom w:val="single" w:sz="4" w:space="0" w:color="auto"/>
              <w:right w:val="single" w:sz="4" w:space="0" w:color="auto"/>
            </w:tcBorders>
            <w:shd w:val="clear" w:color="auto" w:fill="auto"/>
            <w:noWrap/>
            <w:vAlign w:val="center"/>
            <w:hideMark/>
          </w:tcPr>
          <w:p w14:paraId="5D70F6A3" w14:textId="7777777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52:01:0200086</w:t>
            </w:r>
          </w:p>
        </w:tc>
        <w:tc>
          <w:tcPr>
            <w:tcW w:w="838" w:type="pct"/>
            <w:tcBorders>
              <w:top w:val="nil"/>
              <w:left w:val="nil"/>
              <w:bottom w:val="single" w:sz="4" w:space="0" w:color="auto"/>
              <w:right w:val="single" w:sz="4" w:space="0" w:color="auto"/>
            </w:tcBorders>
            <w:shd w:val="clear" w:color="auto" w:fill="auto"/>
            <w:noWrap/>
            <w:vAlign w:val="center"/>
            <w:hideMark/>
          </w:tcPr>
          <w:p w14:paraId="51B2AFEB" w14:textId="5E56B4F4"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902,7</w:t>
            </w:r>
          </w:p>
        </w:tc>
        <w:tc>
          <w:tcPr>
            <w:tcW w:w="690" w:type="pct"/>
            <w:tcBorders>
              <w:top w:val="nil"/>
              <w:left w:val="nil"/>
              <w:bottom w:val="single" w:sz="4" w:space="0" w:color="auto"/>
              <w:right w:val="single" w:sz="4" w:space="0" w:color="auto"/>
            </w:tcBorders>
            <w:shd w:val="clear" w:color="auto" w:fill="auto"/>
            <w:noWrap/>
            <w:vAlign w:val="center"/>
            <w:hideMark/>
          </w:tcPr>
          <w:p w14:paraId="4F13A901" w14:textId="7777777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40477503" w14:textId="637EBC73"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902,7</w:t>
            </w:r>
          </w:p>
        </w:tc>
        <w:tc>
          <w:tcPr>
            <w:tcW w:w="825" w:type="pct"/>
            <w:tcBorders>
              <w:top w:val="nil"/>
              <w:left w:val="nil"/>
              <w:bottom w:val="single" w:sz="4" w:space="0" w:color="auto"/>
              <w:right w:val="single" w:sz="4" w:space="0" w:color="auto"/>
            </w:tcBorders>
            <w:shd w:val="clear" w:color="auto" w:fill="auto"/>
            <w:noWrap/>
            <w:vAlign w:val="center"/>
            <w:hideMark/>
          </w:tcPr>
          <w:p w14:paraId="1060D247" w14:textId="7777777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6D6FADA1" w14:textId="3CD17619"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902,7</w:t>
            </w:r>
          </w:p>
        </w:tc>
      </w:tr>
      <w:tr w:rsidR="00C9600F" w:rsidRPr="00F12E86" w14:paraId="5E96B017" w14:textId="77777777" w:rsidTr="005C4325">
        <w:trPr>
          <w:trHeight w:val="312"/>
        </w:trPr>
        <w:tc>
          <w:tcPr>
            <w:tcW w:w="132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675D15"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Всего по котельной</w:t>
            </w:r>
          </w:p>
        </w:tc>
        <w:tc>
          <w:tcPr>
            <w:tcW w:w="838" w:type="pct"/>
            <w:tcBorders>
              <w:top w:val="nil"/>
              <w:left w:val="nil"/>
              <w:bottom w:val="single" w:sz="4" w:space="0" w:color="auto"/>
              <w:right w:val="single" w:sz="4" w:space="0" w:color="auto"/>
            </w:tcBorders>
            <w:shd w:val="clear" w:color="auto" w:fill="auto"/>
            <w:noWrap/>
            <w:vAlign w:val="center"/>
            <w:hideMark/>
          </w:tcPr>
          <w:p w14:paraId="776ADB59" w14:textId="65682BC6" w:rsidR="001D0473" w:rsidRPr="00F12E86" w:rsidRDefault="005C4325"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1 523,90</w:t>
            </w:r>
          </w:p>
        </w:tc>
        <w:tc>
          <w:tcPr>
            <w:tcW w:w="690" w:type="pct"/>
            <w:tcBorders>
              <w:top w:val="nil"/>
              <w:left w:val="nil"/>
              <w:bottom w:val="single" w:sz="4" w:space="0" w:color="auto"/>
              <w:right w:val="single" w:sz="4" w:space="0" w:color="auto"/>
            </w:tcBorders>
            <w:shd w:val="clear" w:color="auto" w:fill="auto"/>
            <w:noWrap/>
            <w:vAlign w:val="center"/>
            <w:hideMark/>
          </w:tcPr>
          <w:p w14:paraId="596DD4C0"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w:t>
            </w:r>
          </w:p>
        </w:tc>
        <w:tc>
          <w:tcPr>
            <w:tcW w:w="732" w:type="pct"/>
            <w:tcBorders>
              <w:top w:val="nil"/>
              <w:left w:val="nil"/>
              <w:bottom w:val="single" w:sz="4" w:space="0" w:color="auto"/>
              <w:right w:val="single" w:sz="4" w:space="0" w:color="auto"/>
            </w:tcBorders>
            <w:shd w:val="clear" w:color="auto" w:fill="auto"/>
            <w:noWrap/>
            <w:vAlign w:val="center"/>
            <w:hideMark/>
          </w:tcPr>
          <w:p w14:paraId="6587A77C" w14:textId="5AAB0800" w:rsidR="001D0473" w:rsidRPr="00F12E86" w:rsidRDefault="005C4325"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1 523,90</w:t>
            </w:r>
          </w:p>
        </w:tc>
        <w:tc>
          <w:tcPr>
            <w:tcW w:w="825" w:type="pct"/>
            <w:tcBorders>
              <w:top w:val="nil"/>
              <w:left w:val="nil"/>
              <w:bottom w:val="single" w:sz="4" w:space="0" w:color="auto"/>
              <w:right w:val="single" w:sz="4" w:space="0" w:color="auto"/>
            </w:tcBorders>
            <w:shd w:val="clear" w:color="auto" w:fill="auto"/>
            <w:noWrap/>
            <w:vAlign w:val="center"/>
            <w:hideMark/>
          </w:tcPr>
          <w:p w14:paraId="203122CE"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w:t>
            </w:r>
          </w:p>
        </w:tc>
        <w:tc>
          <w:tcPr>
            <w:tcW w:w="595" w:type="pct"/>
            <w:tcBorders>
              <w:top w:val="nil"/>
              <w:left w:val="nil"/>
              <w:bottom w:val="single" w:sz="4" w:space="0" w:color="auto"/>
              <w:right w:val="single" w:sz="4" w:space="0" w:color="auto"/>
            </w:tcBorders>
            <w:shd w:val="clear" w:color="auto" w:fill="auto"/>
            <w:noWrap/>
            <w:vAlign w:val="center"/>
            <w:hideMark/>
          </w:tcPr>
          <w:p w14:paraId="1810FBC0" w14:textId="372CC826" w:rsidR="001D0473" w:rsidRPr="00F12E86" w:rsidRDefault="005C4325"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1 523,90</w:t>
            </w:r>
          </w:p>
        </w:tc>
      </w:tr>
      <w:tr w:rsidR="00C9600F" w:rsidRPr="00F12E86" w14:paraId="3478E2EF" w14:textId="77777777" w:rsidTr="00587590">
        <w:trPr>
          <w:trHeight w:val="312"/>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EE5D29"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Котельная №8</w:t>
            </w:r>
          </w:p>
        </w:tc>
      </w:tr>
      <w:tr w:rsidR="005C4325" w:rsidRPr="00F12E86" w14:paraId="04E3442A"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1CA6BA07" w14:textId="7777777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w:t>
            </w:r>
          </w:p>
        </w:tc>
        <w:tc>
          <w:tcPr>
            <w:tcW w:w="1002" w:type="pct"/>
            <w:tcBorders>
              <w:top w:val="nil"/>
              <w:left w:val="nil"/>
              <w:bottom w:val="single" w:sz="4" w:space="0" w:color="auto"/>
              <w:right w:val="single" w:sz="4" w:space="0" w:color="auto"/>
            </w:tcBorders>
            <w:shd w:val="clear" w:color="auto" w:fill="auto"/>
            <w:noWrap/>
            <w:vAlign w:val="center"/>
            <w:hideMark/>
          </w:tcPr>
          <w:p w14:paraId="433B51CB" w14:textId="7777777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52:01:0200089</w:t>
            </w:r>
          </w:p>
        </w:tc>
        <w:tc>
          <w:tcPr>
            <w:tcW w:w="838" w:type="pct"/>
            <w:tcBorders>
              <w:top w:val="nil"/>
              <w:left w:val="nil"/>
              <w:bottom w:val="single" w:sz="4" w:space="0" w:color="auto"/>
              <w:right w:val="single" w:sz="4" w:space="0" w:color="auto"/>
            </w:tcBorders>
            <w:shd w:val="clear" w:color="auto" w:fill="auto"/>
            <w:noWrap/>
            <w:vAlign w:val="center"/>
            <w:hideMark/>
          </w:tcPr>
          <w:p w14:paraId="55BDBBE0" w14:textId="6B3FD44C"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406,00</w:t>
            </w:r>
          </w:p>
        </w:tc>
        <w:tc>
          <w:tcPr>
            <w:tcW w:w="690" w:type="pct"/>
            <w:tcBorders>
              <w:top w:val="nil"/>
              <w:left w:val="nil"/>
              <w:bottom w:val="single" w:sz="4" w:space="0" w:color="auto"/>
              <w:right w:val="single" w:sz="4" w:space="0" w:color="auto"/>
            </w:tcBorders>
            <w:shd w:val="clear" w:color="auto" w:fill="auto"/>
            <w:noWrap/>
            <w:vAlign w:val="center"/>
            <w:hideMark/>
          </w:tcPr>
          <w:p w14:paraId="6ADD6620" w14:textId="7777777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4AA3CD17" w14:textId="44820FD5"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406,00</w:t>
            </w:r>
          </w:p>
        </w:tc>
        <w:tc>
          <w:tcPr>
            <w:tcW w:w="825" w:type="pct"/>
            <w:tcBorders>
              <w:top w:val="nil"/>
              <w:left w:val="nil"/>
              <w:bottom w:val="single" w:sz="4" w:space="0" w:color="auto"/>
              <w:right w:val="single" w:sz="4" w:space="0" w:color="auto"/>
            </w:tcBorders>
            <w:shd w:val="clear" w:color="auto" w:fill="auto"/>
            <w:noWrap/>
            <w:vAlign w:val="center"/>
            <w:hideMark/>
          </w:tcPr>
          <w:p w14:paraId="08FFC1C0" w14:textId="7777777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56B8A6C9" w14:textId="1BD1CCD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406,00</w:t>
            </w:r>
          </w:p>
        </w:tc>
      </w:tr>
      <w:tr w:rsidR="005C4325" w:rsidRPr="00F12E86" w14:paraId="1E2FA410"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1DBABC40" w14:textId="7777777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w:t>
            </w:r>
          </w:p>
        </w:tc>
        <w:tc>
          <w:tcPr>
            <w:tcW w:w="1002" w:type="pct"/>
            <w:tcBorders>
              <w:top w:val="nil"/>
              <w:left w:val="nil"/>
              <w:bottom w:val="single" w:sz="4" w:space="0" w:color="auto"/>
              <w:right w:val="single" w:sz="4" w:space="0" w:color="auto"/>
            </w:tcBorders>
            <w:shd w:val="clear" w:color="auto" w:fill="auto"/>
            <w:noWrap/>
            <w:vAlign w:val="center"/>
            <w:hideMark/>
          </w:tcPr>
          <w:p w14:paraId="1FD4B78C" w14:textId="7777777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52:01:0200090</w:t>
            </w:r>
          </w:p>
        </w:tc>
        <w:tc>
          <w:tcPr>
            <w:tcW w:w="838" w:type="pct"/>
            <w:tcBorders>
              <w:top w:val="nil"/>
              <w:left w:val="nil"/>
              <w:bottom w:val="single" w:sz="4" w:space="0" w:color="auto"/>
              <w:right w:val="single" w:sz="4" w:space="0" w:color="auto"/>
            </w:tcBorders>
            <w:shd w:val="clear" w:color="auto" w:fill="auto"/>
            <w:noWrap/>
            <w:vAlign w:val="center"/>
            <w:hideMark/>
          </w:tcPr>
          <w:p w14:paraId="3E923699" w14:textId="0F0B6E64"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125,76</w:t>
            </w:r>
          </w:p>
        </w:tc>
        <w:tc>
          <w:tcPr>
            <w:tcW w:w="690" w:type="pct"/>
            <w:tcBorders>
              <w:top w:val="nil"/>
              <w:left w:val="nil"/>
              <w:bottom w:val="single" w:sz="4" w:space="0" w:color="auto"/>
              <w:right w:val="single" w:sz="4" w:space="0" w:color="auto"/>
            </w:tcBorders>
            <w:shd w:val="clear" w:color="auto" w:fill="auto"/>
            <w:noWrap/>
            <w:vAlign w:val="center"/>
            <w:hideMark/>
          </w:tcPr>
          <w:p w14:paraId="0A456307" w14:textId="7777777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22F4B60C" w14:textId="1F577310"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125,76</w:t>
            </w:r>
          </w:p>
        </w:tc>
        <w:tc>
          <w:tcPr>
            <w:tcW w:w="825" w:type="pct"/>
            <w:tcBorders>
              <w:top w:val="nil"/>
              <w:left w:val="nil"/>
              <w:bottom w:val="single" w:sz="4" w:space="0" w:color="auto"/>
              <w:right w:val="single" w:sz="4" w:space="0" w:color="auto"/>
            </w:tcBorders>
            <w:shd w:val="clear" w:color="auto" w:fill="auto"/>
            <w:noWrap/>
            <w:vAlign w:val="center"/>
            <w:hideMark/>
          </w:tcPr>
          <w:p w14:paraId="20F8AE2C" w14:textId="77777777"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7F3E9038" w14:textId="15CB23DF" w:rsidR="005C4325" w:rsidRPr="00F12E86" w:rsidRDefault="005C4325" w:rsidP="001D0473">
            <w:pPr>
              <w:autoSpaceDE/>
              <w:autoSpaceDN/>
              <w:adjustRightInd/>
              <w:spacing w:line="240" w:lineRule="auto"/>
              <w:ind w:firstLine="0"/>
              <w:jc w:val="center"/>
              <w:rPr>
                <w:rFonts w:eastAsia="Times New Roman"/>
                <w:color w:val="FF0000"/>
                <w:sz w:val="18"/>
                <w:szCs w:val="18"/>
                <w:lang w:eastAsia="ru-RU"/>
              </w:rPr>
            </w:pPr>
            <w:r w:rsidRPr="00F12E86">
              <w:rPr>
                <w:color w:val="FF0000"/>
                <w:sz w:val="18"/>
                <w:szCs w:val="18"/>
              </w:rPr>
              <w:t>125,76</w:t>
            </w:r>
          </w:p>
        </w:tc>
      </w:tr>
      <w:tr w:rsidR="00C9600F" w:rsidRPr="00F12E86" w14:paraId="3B79A62A" w14:textId="77777777" w:rsidTr="005C4325">
        <w:trPr>
          <w:trHeight w:val="312"/>
        </w:trPr>
        <w:tc>
          <w:tcPr>
            <w:tcW w:w="132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B5CD0F"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Всего по котельной</w:t>
            </w:r>
          </w:p>
        </w:tc>
        <w:tc>
          <w:tcPr>
            <w:tcW w:w="838" w:type="pct"/>
            <w:tcBorders>
              <w:top w:val="nil"/>
              <w:left w:val="nil"/>
              <w:bottom w:val="single" w:sz="4" w:space="0" w:color="auto"/>
              <w:right w:val="single" w:sz="4" w:space="0" w:color="auto"/>
            </w:tcBorders>
            <w:shd w:val="clear" w:color="auto" w:fill="auto"/>
            <w:noWrap/>
            <w:vAlign w:val="center"/>
            <w:hideMark/>
          </w:tcPr>
          <w:p w14:paraId="6D888AB8" w14:textId="2B358381" w:rsidR="001D0473" w:rsidRPr="00F12E86" w:rsidRDefault="005C4325"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531,76</w:t>
            </w:r>
          </w:p>
        </w:tc>
        <w:tc>
          <w:tcPr>
            <w:tcW w:w="690" w:type="pct"/>
            <w:tcBorders>
              <w:top w:val="nil"/>
              <w:left w:val="nil"/>
              <w:bottom w:val="single" w:sz="4" w:space="0" w:color="auto"/>
              <w:right w:val="single" w:sz="4" w:space="0" w:color="auto"/>
            </w:tcBorders>
            <w:shd w:val="clear" w:color="auto" w:fill="auto"/>
            <w:noWrap/>
            <w:vAlign w:val="center"/>
            <w:hideMark/>
          </w:tcPr>
          <w:p w14:paraId="2A3E9F9E"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w:t>
            </w:r>
          </w:p>
        </w:tc>
        <w:tc>
          <w:tcPr>
            <w:tcW w:w="732" w:type="pct"/>
            <w:tcBorders>
              <w:top w:val="nil"/>
              <w:left w:val="nil"/>
              <w:bottom w:val="single" w:sz="4" w:space="0" w:color="auto"/>
              <w:right w:val="single" w:sz="4" w:space="0" w:color="auto"/>
            </w:tcBorders>
            <w:shd w:val="clear" w:color="auto" w:fill="auto"/>
            <w:noWrap/>
            <w:vAlign w:val="center"/>
            <w:hideMark/>
          </w:tcPr>
          <w:p w14:paraId="3F7E4418" w14:textId="4347DF74" w:rsidR="001D0473" w:rsidRPr="00F12E86" w:rsidRDefault="005C4325"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531,76</w:t>
            </w:r>
          </w:p>
        </w:tc>
        <w:tc>
          <w:tcPr>
            <w:tcW w:w="825" w:type="pct"/>
            <w:tcBorders>
              <w:top w:val="nil"/>
              <w:left w:val="nil"/>
              <w:bottom w:val="single" w:sz="4" w:space="0" w:color="auto"/>
              <w:right w:val="single" w:sz="4" w:space="0" w:color="auto"/>
            </w:tcBorders>
            <w:shd w:val="clear" w:color="auto" w:fill="auto"/>
            <w:noWrap/>
            <w:vAlign w:val="center"/>
            <w:hideMark/>
          </w:tcPr>
          <w:p w14:paraId="6A07226F"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w:t>
            </w:r>
          </w:p>
        </w:tc>
        <w:tc>
          <w:tcPr>
            <w:tcW w:w="595" w:type="pct"/>
            <w:tcBorders>
              <w:top w:val="nil"/>
              <w:left w:val="nil"/>
              <w:bottom w:val="single" w:sz="4" w:space="0" w:color="auto"/>
              <w:right w:val="single" w:sz="4" w:space="0" w:color="auto"/>
            </w:tcBorders>
            <w:shd w:val="clear" w:color="auto" w:fill="auto"/>
            <w:noWrap/>
            <w:vAlign w:val="center"/>
            <w:hideMark/>
          </w:tcPr>
          <w:p w14:paraId="2EC0F4BC" w14:textId="6AA94A06" w:rsidR="001D0473" w:rsidRPr="00F12E86" w:rsidRDefault="005C4325"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531,76</w:t>
            </w:r>
          </w:p>
        </w:tc>
      </w:tr>
      <w:tr w:rsidR="00C9600F" w:rsidRPr="00F12E86" w14:paraId="25800D27" w14:textId="77777777" w:rsidTr="00587590">
        <w:trPr>
          <w:trHeight w:val="312"/>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E8793E"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Котельная ЦРБ</w:t>
            </w:r>
          </w:p>
        </w:tc>
      </w:tr>
      <w:tr w:rsidR="00C9600F" w:rsidRPr="00F12E86" w14:paraId="2A2FDEDE"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3C854B8A"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w:t>
            </w:r>
          </w:p>
        </w:tc>
        <w:tc>
          <w:tcPr>
            <w:tcW w:w="1002" w:type="pct"/>
            <w:tcBorders>
              <w:top w:val="nil"/>
              <w:left w:val="nil"/>
              <w:bottom w:val="single" w:sz="4" w:space="0" w:color="auto"/>
              <w:right w:val="single" w:sz="4" w:space="0" w:color="auto"/>
            </w:tcBorders>
            <w:shd w:val="clear" w:color="auto" w:fill="auto"/>
            <w:noWrap/>
            <w:vAlign w:val="center"/>
            <w:hideMark/>
          </w:tcPr>
          <w:p w14:paraId="60AFB3B7"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52:01:0200109</w:t>
            </w:r>
          </w:p>
        </w:tc>
        <w:tc>
          <w:tcPr>
            <w:tcW w:w="838" w:type="pct"/>
            <w:tcBorders>
              <w:top w:val="nil"/>
              <w:left w:val="nil"/>
              <w:bottom w:val="single" w:sz="4" w:space="0" w:color="auto"/>
              <w:right w:val="single" w:sz="4" w:space="0" w:color="auto"/>
            </w:tcBorders>
            <w:shd w:val="clear" w:color="auto" w:fill="auto"/>
            <w:noWrap/>
            <w:vAlign w:val="center"/>
            <w:hideMark/>
          </w:tcPr>
          <w:p w14:paraId="4F8E515D" w14:textId="3E50AA05"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2135,07</w:t>
            </w:r>
          </w:p>
        </w:tc>
        <w:tc>
          <w:tcPr>
            <w:tcW w:w="690" w:type="pct"/>
            <w:tcBorders>
              <w:top w:val="nil"/>
              <w:left w:val="nil"/>
              <w:bottom w:val="single" w:sz="4" w:space="0" w:color="auto"/>
              <w:right w:val="single" w:sz="4" w:space="0" w:color="auto"/>
            </w:tcBorders>
            <w:shd w:val="clear" w:color="auto" w:fill="auto"/>
            <w:noWrap/>
            <w:vAlign w:val="center"/>
            <w:hideMark/>
          </w:tcPr>
          <w:p w14:paraId="21D44D7B"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68AD225A" w14:textId="3E2E6F78"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2135,07</w:t>
            </w:r>
          </w:p>
        </w:tc>
        <w:tc>
          <w:tcPr>
            <w:tcW w:w="825" w:type="pct"/>
            <w:tcBorders>
              <w:top w:val="nil"/>
              <w:left w:val="nil"/>
              <w:bottom w:val="single" w:sz="4" w:space="0" w:color="auto"/>
              <w:right w:val="single" w:sz="4" w:space="0" w:color="auto"/>
            </w:tcBorders>
            <w:shd w:val="clear" w:color="auto" w:fill="auto"/>
            <w:noWrap/>
            <w:vAlign w:val="center"/>
            <w:hideMark/>
          </w:tcPr>
          <w:p w14:paraId="550BB926" w14:textId="77777777"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3DCADA92" w14:textId="20C28E4F" w:rsidR="001D0473" w:rsidRPr="00F12E86" w:rsidRDefault="001D0473" w:rsidP="001D0473">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2135,07</w:t>
            </w:r>
          </w:p>
        </w:tc>
      </w:tr>
      <w:tr w:rsidR="00C9600F" w:rsidRPr="00F12E86" w14:paraId="30977456" w14:textId="77777777" w:rsidTr="005C4325">
        <w:trPr>
          <w:trHeight w:val="312"/>
        </w:trPr>
        <w:tc>
          <w:tcPr>
            <w:tcW w:w="132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85BD99"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Всего по котельной</w:t>
            </w:r>
          </w:p>
        </w:tc>
        <w:tc>
          <w:tcPr>
            <w:tcW w:w="838" w:type="pct"/>
            <w:tcBorders>
              <w:top w:val="nil"/>
              <w:left w:val="nil"/>
              <w:bottom w:val="single" w:sz="4" w:space="0" w:color="auto"/>
              <w:right w:val="single" w:sz="4" w:space="0" w:color="auto"/>
            </w:tcBorders>
            <w:shd w:val="clear" w:color="auto" w:fill="auto"/>
            <w:noWrap/>
            <w:vAlign w:val="center"/>
            <w:hideMark/>
          </w:tcPr>
          <w:p w14:paraId="6AC74CFA" w14:textId="57272B2E"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2135,07</w:t>
            </w:r>
          </w:p>
        </w:tc>
        <w:tc>
          <w:tcPr>
            <w:tcW w:w="690" w:type="pct"/>
            <w:tcBorders>
              <w:top w:val="nil"/>
              <w:left w:val="nil"/>
              <w:bottom w:val="single" w:sz="4" w:space="0" w:color="auto"/>
              <w:right w:val="single" w:sz="4" w:space="0" w:color="auto"/>
            </w:tcBorders>
            <w:shd w:val="clear" w:color="auto" w:fill="auto"/>
            <w:noWrap/>
            <w:vAlign w:val="center"/>
            <w:hideMark/>
          </w:tcPr>
          <w:p w14:paraId="7AE10E13"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w:t>
            </w:r>
          </w:p>
        </w:tc>
        <w:tc>
          <w:tcPr>
            <w:tcW w:w="732" w:type="pct"/>
            <w:tcBorders>
              <w:top w:val="nil"/>
              <w:left w:val="nil"/>
              <w:bottom w:val="single" w:sz="4" w:space="0" w:color="auto"/>
              <w:right w:val="single" w:sz="4" w:space="0" w:color="auto"/>
            </w:tcBorders>
            <w:shd w:val="clear" w:color="auto" w:fill="auto"/>
            <w:noWrap/>
            <w:vAlign w:val="center"/>
            <w:hideMark/>
          </w:tcPr>
          <w:p w14:paraId="26E5E777" w14:textId="5D9DFE1E"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2135,07</w:t>
            </w:r>
          </w:p>
        </w:tc>
        <w:tc>
          <w:tcPr>
            <w:tcW w:w="825" w:type="pct"/>
            <w:tcBorders>
              <w:top w:val="nil"/>
              <w:left w:val="nil"/>
              <w:bottom w:val="single" w:sz="4" w:space="0" w:color="auto"/>
              <w:right w:val="single" w:sz="4" w:space="0" w:color="auto"/>
            </w:tcBorders>
            <w:shd w:val="clear" w:color="auto" w:fill="auto"/>
            <w:noWrap/>
            <w:vAlign w:val="center"/>
            <w:hideMark/>
          </w:tcPr>
          <w:p w14:paraId="5CED7DBF"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w:t>
            </w:r>
          </w:p>
        </w:tc>
        <w:tc>
          <w:tcPr>
            <w:tcW w:w="595" w:type="pct"/>
            <w:tcBorders>
              <w:top w:val="nil"/>
              <w:left w:val="nil"/>
              <w:bottom w:val="single" w:sz="4" w:space="0" w:color="auto"/>
              <w:right w:val="single" w:sz="4" w:space="0" w:color="auto"/>
            </w:tcBorders>
            <w:shd w:val="clear" w:color="auto" w:fill="auto"/>
            <w:noWrap/>
            <w:vAlign w:val="center"/>
            <w:hideMark/>
          </w:tcPr>
          <w:p w14:paraId="1DFDE719" w14:textId="7239BBAC"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2135,07</w:t>
            </w:r>
          </w:p>
        </w:tc>
      </w:tr>
      <w:tr w:rsidR="00C9600F" w:rsidRPr="00F12E86" w14:paraId="490E53EA" w14:textId="77777777" w:rsidTr="00587590">
        <w:trPr>
          <w:trHeight w:val="312"/>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56E14E"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ООО «Поволжье-Ресурс»</w:t>
            </w:r>
          </w:p>
        </w:tc>
      </w:tr>
      <w:tr w:rsidR="00C9600F" w:rsidRPr="00F12E86" w14:paraId="72EBF99E" w14:textId="77777777" w:rsidTr="00587590">
        <w:trPr>
          <w:trHeight w:val="312"/>
        </w:trPr>
        <w:tc>
          <w:tcPr>
            <w:tcW w:w="5000" w:type="pct"/>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60509" w14:textId="77777777" w:rsidR="001D0473" w:rsidRPr="00F12E86" w:rsidRDefault="001D0473" w:rsidP="001D0473">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Котельная ООО "Поволжье-Ресурс"</w:t>
            </w:r>
          </w:p>
        </w:tc>
      </w:tr>
      <w:tr w:rsidR="00C9600F" w:rsidRPr="00F12E86" w14:paraId="4D08CEA5" w14:textId="77777777" w:rsidTr="005C4325">
        <w:trPr>
          <w:trHeight w:val="312"/>
        </w:trPr>
        <w:tc>
          <w:tcPr>
            <w:tcW w:w="318" w:type="pct"/>
            <w:tcBorders>
              <w:top w:val="nil"/>
              <w:left w:val="single" w:sz="4" w:space="0" w:color="auto"/>
              <w:bottom w:val="single" w:sz="4" w:space="0" w:color="auto"/>
              <w:right w:val="single" w:sz="4" w:space="0" w:color="auto"/>
            </w:tcBorders>
            <w:shd w:val="clear" w:color="auto" w:fill="auto"/>
            <w:noWrap/>
            <w:vAlign w:val="center"/>
            <w:hideMark/>
          </w:tcPr>
          <w:p w14:paraId="61D409F3" w14:textId="64C28AB8" w:rsidR="007A0835" w:rsidRPr="00F12E86" w:rsidRDefault="007A0835" w:rsidP="007A0835">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1</w:t>
            </w:r>
          </w:p>
        </w:tc>
        <w:tc>
          <w:tcPr>
            <w:tcW w:w="1002" w:type="pct"/>
            <w:tcBorders>
              <w:top w:val="nil"/>
              <w:left w:val="nil"/>
              <w:bottom w:val="single" w:sz="4" w:space="0" w:color="auto"/>
              <w:right w:val="single" w:sz="4" w:space="0" w:color="auto"/>
            </w:tcBorders>
            <w:shd w:val="clear" w:color="auto" w:fill="auto"/>
            <w:noWrap/>
            <w:vAlign w:val="center"/>
            <w:hideMark/>
          </w:tcPr>
          <w:p w14:paraId="1E8E8A51" w14:textId="2E951DAF" w:rsidR="007A0835" w:rsidRPr="00F12E86" w:rsidRDefault="007A0835" w:rsidP="007A0835">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52:01:0200088</w:t>
            </w:r>
          </w:p>
        </w:tc>
        <w:tc>
          <w:tcPr>
            <w:tcW w:w="838" w:type="pct"/>
            <w:tcBorders>
              <w:top w:val="nil"/>
              <w:left w:val="nil"/>
              <w:bottom w:val="single" w:sz="4" w:space="0" w:color="auto"/>
              <w:right w:val="single" w:sz="4" w:space="0" w:color="auto"/>
            </w:tcBorders>
            <w:shd w:val="clear" w:color="auto" w:fill="auto"/>
            <w:noWrap/>
            <w:vAlign w:val="center"/>
            <w:hideMark/>
          </w:tcPr>
          <w:p w14:paraId="5D5D1380" w14:textId="0557AFA3" w:rsidR="007A0835" w:rsidRPr="00F12E86" w:rsidRDefault="00C8345B" w:rsidP="007A0835">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2994,26</w:t>
            </w:r>
          </w:p>
        </w:tc>
        <w:tc>
          <w:tcPr>
            <w:tcW w:w="690" w:type="pct"/>
            <w:tcBorders>
              <w:top w:val="nil"/>
              <w:left w:val="nil"/>
              <w:bottom w:val="single" w:sz="4" w:space="0" w:color="auto"/>
              <w:right w:val="single" w:sz="4" w:space="0" w:color="auto"/>
            </w:tcBorders>
            <w:shd w:val="clear" w:color="auto" w:fill="auto"/>
            <w:noWrap/>
            <w:vAlign w:val="center"/>
            <w:hideMark/>
          </w:tcPr>
          <w:p w14:paraId="56C1F9AE" w14:textId="5E847049" w:rsidR="007A0835" w:rsidRPr="00F12E86" w:rsidRDefault="007A0835" w:rsidP="007A0835">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732" w:type="pct"/>
            <w:tcBorders>
              <w:top w:val="nil"/>
              <w:left w:val="nil"/>
              <w:bottom w:val="single" w:sz="4" w:space="0" w:color="auto"/>
              <w:right w:val="single" w:sz="4" w:space="0" w:color="auto"/>
            </w:tcBorders>
            <w:shd w:val="clear" w:color="auto" w:fill="auto"/>
            <w:noWrap/>
            <w:vAlign w:val="center"/>
            <w:hideMark/>
          </w:tcPr>
          <w:p w14:paraId="6A945C6E" w14:textId="3B682681" w:rsidR="007A0835" w:rsidRPr="00F12E86" w:rsidRDefault="00C8345B" w:rsidP="007A0835">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2994,26</w:t>
            </w:r>
          </w:p>
        </w:tc>
        <w:tc>
          <w:tcPr>
            <w:tcW w:w="825" w:type="pct"/>
            <w:tcBorders>
              <w:top w:val="nil"/>
              <w:left w:val="nil"/>
              <w:bottom w:val="single" w:sz="4" w:space="0" w:color="auto"/>
              <w:right w:val="single" w:sz="4" w:space="0" w:color="auto"/>
            </w:tcBorders>
            <w:shd w:val="clear" w:color="auto" w:fill="auto"/>
            <w:noWrap/>
            <w:vAlign w:val="center"/>
            <w:hideMark/>
          </w:tcPr>
          <w:p w14:paraId="58AAC818" w14:textId="0C59DF12" w:rsidR="007A0835" w:rsidRPr="00F12E86" w:rsidRDefault="007A0835" w:rsidP="007A0835">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0</w:t>
            </w:r>
          </w:p>
        </w:tc>
        <w:tc>
          <w:tcPr>
            <w:tcW w:w="595" w:type="pct"/>
            <w:tcBorders>
              <w:top w:val="nil"/>
              <w:left w:val="nil"/>
              <w:bottom w:val="single" w:sz="4" w:space="0" w:color="auto"/>
              <w:right w:val="single" w:sz="4" w:space="0" w:color="auto"/>
            </w:tcBorders>
            <w:shd w:val="clear" w:color="auto" w:fill="auto"/>
            <w:noWrap/>
            <w:vAlign w:val="center"/>
            <w:hideMark/>
          </w:tcPr>
          <w:p w14:paraId="2ACB1C48" w14:textId="7ED5B94E" w:rsidR="007A0835" w:rsidRPr="00F12E86" w:rsidRDefault="00C8345B" w:rsidP="007A0835">
            <w:pPr>
              <w:autoSpaceDE/>
              <w:autoSpaceDN/>
              <w:adjustRightInd/>
              <w:spacing w:line="240" w:lineRule="auto"/>
              <w:ind w:firstLine="0"/>
              <w:jc w:val="center"/>
              <w:rPr>
                <w:rFonts w:eastAsia="Times New Roman"/>
                <w:color w:val="FF0000"/>
                <w:sz w:val="18"/>
                <w:szCs w:val="18"/>
                <w:lang w:eastAsia="ru-RU"/>
              </w:rPr>
            </w:pPr>
            <w:r w:rsidRPr="00F12E86">
              <w:rPr>
                <w:rFonts w:eastAsia="Times New Roman"/>
                <w:color w:val="FF0000"/>
                <w:sz w:val="18"/>
                <w:szCs w:val="18"/>
                <w:lang w:eastAsia="ru-RU"/>
              </w:rPr>
              <w:t>2994,26</w:t>
            </w:r>
          </w:p>
        </w:tc>
      </w:tr>
      <w:tr w:rsidR="00C9600F" w:rsidRPr="00F12E86" w14:paraId="733ED417" w14:textId="77777777" w:rsidTr="005C4325">
        <w:trPr>
          <w:trHeight w:val="312"/>
        </w:trPr>
        <w:tc>
          <w:tcPr>
            <w:tcW w:w="1320"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EC7DA2" w14:textId="055AB4D0" w:rsidR="007A0835" w:rsidRPr="00F12E86" w:rsidRDefault="007A0835" w:rsidP="007A0835">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Всего по котельной</w:t>
            </w:r>
          </w:p>
        </w:tc>
        <w:tc>
          <w:tcPr>
            <w:tcW w:w="838" w:type="pct"/>
            <w:tcBorders>
              <w:top w:val="nil"/>
              <w:left w:val="nil"/>
              <w:bottom w:val="single" w:sz="4" w:space="0" w:color="auto"/>
              <w:right w:val="single" w:sz="4" w:space="0" w:color="auto"/>
            </w:tcBorders>
            <w:shd w:val="clear" w:color="auto" w:fill="auto"/>
            <w:noWrap/>
            <w:vAlign w:val="center"/>
            <w:hideMark/>
          </w:tcPr>
          <w:p w14:paraId="3C9CAD0F" w14:textId="7907E3A0" w:rsidR="007A0835" w:rsidRPr="00F12E86" w:rsidRDefault="00C8345B" w:rsidP="007A0835">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2994,26</w:t>
            </w:r>
          </w:p>
        </w:tc>
        <w:tc>
          <w:tcPr>
            <w:tcW w:w="690" w:type="pct"/>
            <w:tcBorders>
              <w:top w:val="nil"/>
              <w:left w:val="nil"/>
              <w:bottom w:val="single" w:sz="4" w:space="0" w:color="auto"/>
              <w:right w:val="single" w:sz="4" w:space="0" w:color="auto"/>
            </w:tcBorders>
            <w:shd w:val="clear" w:color="auto" w:fill="auto"/>
            <w:noWrap/>
            <w:vAlign w:val="center"/>
            <w:hideMark/>
          </w:tcPr>
          <w:p w14:paraId="61A7DFEE" w14:textId="5C5BD458" w:rsidR="007A0835" w:rsidRPr="00F12E86" w:rsidRDefault="007A0835" w:rsidP="007A0835">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0,00</w:t>
            </w:r>
          </w:p>
        </w:tc>
        <w:tc>
          <w:tcPr>
            <w:tcW w:w="732" w:type="pct"/>
            <w:tcBorders>
              <w:top w:val="nil"/>
              <w:left w:val="nil"/>
              <w:bottom w:val="single" w:sz="4" w:space="0" w:color="auto"/>
              <w:right w:val="single" w:sz="4" w:space="0" w:color="auto"/>
            </w:tcBorders>
            <w:shd w:val="clear" w:color="auto" w:fill="auto"/>
            <w:noWrap/>
            <w:vAlign w:val="center"/>
            <w:hideMark/>
          </w:tcPr>
          <w:p w14:paraId="0046923E" w14:textId="20498E03" w:rsidR="007A0835" w:rsidRPr="00F12E86" w:rsidRDefault="00C8345B" w:rsidP="007A0835">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2994,26</w:t>
            </w:r>
          </w:p>
        </w:tc>
        <w:tc>
          <w:tcPr>
            <w:tcW w:w="825" w:type="pct"/>
            <w:tcBorders>
              <w:top w:val="nil"/>
              <w:left w:val="nil"/>
              <w:bottom w:val="single" w:sz="4" w:space="0" w:color="auto"/>
              <w:right w:val="single" w:sz="4" w:space="0" w:color="auto"/>
            </w:tcBorders>
            <w:shd w:val="clear" w:color="auto" w:fill="auto"/>
            <w:noWrap/>
            <w:vAlign w:val="center"/>
            <w:hideMark/>
          </w:tcPr>
          <w:p w14:paraId="2E6513C4" w14:textId="08474336" w:rsidR="007A0835" w:rsidRPr="00F12E86" w:rsidRDefault="007A0835" w:rsidP="007A0835">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0,00</w:t>
            </w:r>
          </w:p>
        </w:tc>
        <w:tc>
          <w:tcPr>
            <w:tcW w:w="595" w:type="pct"/>
            <w:tcBorders>
              <w:top w:val="nil"/>
              <w:left w:val="nil"/>
              <w:bottom w:val="single" w:sz="4" w:space="0" w:color="auto"/>
              <w:right w:val="single" w:sz="4" w:space="0" w:color="auto"/>
            </w:tcBorders>
            <w:shd w:val="clear" w:color="auto" w:fill="auto"/>
            <w:noWrap/>
            <w:vAlign w:val="center"/>
            <w:hideMark/>
          </w:tcPr>
          <w:p w14:paraId="76B4055E" w14:textId="04CD632D" w:rsidR="007A0835" w:rsidRPr="00F12E86" w:rsidRDefault="00C8345B" w:rsidP="007A0835">
            <w:pPr>
              <w:autoSpaceDE/>
              <w:autoSpaceDN/>
              <w:adjustRightInd/>
              <w:spacing w:line="240" w:lineRule="auto"/>
              <w:ind w:firstLine="0"/>
              <w:jc w:val="center"/>
              <w:rPr>
                <w:rFonts w:eastAsia="Times New Roman"/>
                <w:b/>
                <w:bCs/>
                <w:color w:val="FF0000"/>
                <w:sz w:val="18"/>
                <w:szCs w:val="18"/>
                <w:lang w:eastAsia="ru-RU"/>
              </w:rPr>
            </w:pPr>
            <w:r w:rsidRPr="00F12E86">
              <w:rPr>
                <w:rFonts w:eastAsia="Times New Roman"/>
                <w:b/>
                <w:bCs/>
                <w:color w:val="FF0000"/>
                <w:sz w:val="18"/>
                <w:szCs w:val="18"/>
                <w:lang w:eastAsia="ru-RU"/>
              </w:rPr>
              <w:t>2994,26</w:t>
            </w:r>
          </w:p>
        </w:tc>
      </w:tr>
    </w:tbl>
    <w:p w14:paraId="25469707" w14:textId="77777777" w:rsidR="00AE1710" w:rsidRPr="00C9600F" w:rsidRDefault="00AE1710">
      <w:pPr>
        <w:autoSpaceDE/>
        <w:autoSpaceDN/>
        <w:adjustRightInd/>
        <w:spacing w:line="240" w:lineRule="auto"/>
        <w:ind w:firstLine="0"/>
        <w:jc w:val="left"/>
      </w:pPr>
      <w:r w:rsidRPr="00C9600F">
        <w:br w:type="page"/>
      </w:r>
    </w:p>
    <w:p w14:paraId="6C811674" w14:textId="77777777" w:rsidR="009A44EF" w:rsidRPr="00C9600F" w:rsidRDefault="00B92A85" w:rsidP="007E2567">
      <w:pPr>
        <w:pStyle w:val="21"/>
        <w:rPr>
          <w:rFonts w:eastAsia="TimesNewRoman"/>
          <w:sz w:val="22"/>
          <w:szCs w:val="22"/>
          <w:lang w:eastAsia="en-US"/>
        </w:rPr>
      </w:pPr>
      <w:bookmarkStart w:id="117" w:name="_Toc201238924"/>
      <w:r w:rsidRPr="00C9600F">
        <w:lastRenderedPageBreak/>
        <w:t xml:space="preserve">Описание существующих нормативов потребления тепловой </w:t>
      </w:r>
      <w:r w:rsidRPr="00C9600F">
        <w:br/>
        <w:t>энергии для населения на отопление и горячее водоснабжение</w:t>
      </w:r>
      <w:bookmarkStart w:id="118" w:name="_Toc526113085"/>
      <w:bookmarkStart w:id="119" w:name="_Toc14263519"/>
      <w:bookmarkEnd w:id="115"/>
      <w:bookmarkEnd w:id="117"/>
    </w:p>
    <w:p w14:paraId="2F473FE6" w14:textId="2915453F" w:rsidR="005B717A" w:rsidRPr="00C9600F" w:rsidRDefault="002F57C8" w:rsidP="005B6659">
      <w:pPr>
        <w:spacing w:line="324" w:lineRule="auto"/>
        <w:rPr>
          <w:sz w:val="22"/>
          <w:szCs w:val="22"/>
        </w:rPr>
      </w:pPr>
      <w:r w:rsidRPr="00C9600F">
        <w:rPr>
          <w:sz w:val="22"/>
          <w:szCs w:val="22"/>
        </w:rPr>
        <w:t>На основании Постановления Правительства Нижегородской Области от 19 декабря 2014 года № 908 (с изменениями на</w:t>
      </w:r>
      <w:r w:rsidR="006400B8" w:rsidRPr="00C9600F">
        <w:rPr>
          <w:sz w:val="22"/>
          <w:szCs w:val="22"/>
        </w:rPr>
        <w:t xml:space="preserve"> 20 августа 2018 года) в табл. 5.5.1</w:t>
      </w:r>
      <w:r w:rsidRPr="00C9600F">
        <w:rPr>
          <w:sz w:val="22"/>
          <w:szCs w:val="22"/>
        </w:rPr>
        <w:t xml:space="preserve"> приведены нормативы потребления коммунальной услуги по отоплению на территории </w:t>
      </w:r>
      <w:r w:rsidR="00BB311C" w:rsidRPr="00C9600F">
        <w:rPr>
          <w:sz w:val="22"/>
          <w:szCs w:val="22"/>
        </w:rPr>
        <w:t>Ветлужского</w:t>
      </w:r>
      <w:r w:rsidRPr="00C9600F">
        <w:rPr>
          <w:sz w:val="22"/>
          <w:szCs w:val="22"/>
        </w:rPr>
        <w:t xml:space="preserve"> муниципального </w:t>
      </w:r>
      <w:r w:rsidR="002850F4" w:rsidRPr="00C9600F">
        <w:rPr>
          <w:sz w:val="22"/>
          <w:szCs w:val="22"/>
        </w:rPr>
        <w:t>округа</w:t>
      </w:r>
      <w:r w:rsidRPr="00C9600F">
        <w:rPr>
          <w:sz w:val="22"/>
          <w:szCs w:val="22"/>
        </w:rPr>
        <w:t xml:space="preserve"> Нижегородской области.</w:t>
      </w:r>
    </w:p>
    <w:p w14:paraId="5B6B39CA" w14:textId="77777777" w:rsidR="00F97327" w:rsidRPr="00C9600F" w:rsidRDefault="00F97327" w:rsidP="00A537A5">
      <w:pPr>
        <w:pStyle w:val="a0"/>
        <w:numPr>
          <w:ilvl w:val="4"/>
          <w:numId w:val="27"/>
        </w:numPr>
        <w:rPr>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48"/>
        <w:gridCol w:w="1583"/>
        <w:gridCol w:w="2434"/>
        <w:gridCol w:w="2062"/>
      </w:tblGrid>
      <w:tr w:rsidR="00C9600F" w:rsidRPr="00C9600F" w14:paraId="794B4AB8" w14:textId="77777777" w:rsidTr="007A41A0">
        <w:trPr>
          <w:trHeight w:val="340"/>
        </w:trPr>
        <w:tc>
          <w:tcPr>
            <w:tcW w:w="1843" w:type="pct"/>
            <w:vMerge w:val="restart"/>
            <w:vAlign w:val="center"/>
          </w:tcPr>
          <w:p w14:paraId="3B94CF0D" w14:textId="77777777" w:rsidR="00F97327" w:rsidRPr="00C9600F" w:rsidRDefault="00F97327" w:rsidP="00F97327">
            <w:pPr>
              <w:widowControl w:val="0"/>
              <w:spacing w:line="240" w:lineRule="auto"/>
              <w:ind w:firstLine="0"/>
              <w:jc w:val="center"/>
              <w:rPr>
                <w:rFonts w:eastAsia="Times New Roman"/>
                <w:b/>
                <w:sz w:val="18"/>
                <w:szCs w:val="18"/>
                <w:lang w:eastAsia="ru-RU"/>
              </w:rPr>
            </w:pPr>
            <w:r w:rsidRPr="00C9600F">
              <w:rPr>
                <w:rFonts w:eastAsia="Times New Roman"/>
                <w:b/>
                <w:sz w:val="18"/>
                <w:szCs w:val="18"/>
                <w:lang w:eastAsia="ru-RU"/>
              </w:rPr>
              <w:t>Наименование муниципального образования / населенного пункта</w:t>
            </w:r>
          </w:p>
        </w:tc>
        <w:tc>
          <w:tcPr>
            <w:tcW w:w="822" w:type="pct"/>
            <w:vMerge w:val="restart"/>
            <w:vAlign w:val="center"/>
          </w:tcPr>
          <w:p w14:paraId="56D8094D" w14:textId="77777777" w:rsidR="00F97327" w:rsidRPr="00C9600F" w:rsidRDefault="00F97327" w:rsidP="00F97327">
            <w:pPr>
              <w:widowControl w:val="0"/>
              <w:spacing w:line="240" w:lineRule="auto"/>
              <w:ind w:firstLine="0"/>
              <w:jc w:val="center"/>
              <w:rPr>
                <w:rFonts w:eastAsia="Times New Roman"/>
                <w:b/>
                <w:sz w:val="18"/>
                <w:szCs w:val="18"/>
                <w:lang w:eastAsia="ru-RU"/>
              </w:rPr>
            </w:pPr>
            <w:r w:rsidRPr="00C9600F">
              <w:rPr>
                <w:rFonts w:eastAsia="Times New Roman"/>
                <w:b/>
                <w:sz w:val="18"/>
                <w:szCs w:val="18"/>
                <w:lang w:eastAsia="ru-RU"/>
              </w:rPr>
              <w:t xml:space="preserve">Количество </w:t>
            </w:r>
            <w:r w:rsidRPr="00C9600F">
              <w:rPr>
                <w:rFonts w:eastAsia="Times New Roman"/>
                <w:b/>
                <w:sz w:val="18"/>
                <w:szCs w:val="18"/>
                <w:lang w:eastAsia="ru-RU"/>
              </w:rPr>
              <w:br/>
              <w:t>этажей в многоквартирном доме или жилом доме</w:t>
            </w:r>
          </w:p>
        </w:tc>
        <w:tc>
          <w:tcPr>
            <w:tcW w:w="2335" w:type="pct"/>
            <w:gridSpan w:val="2"/>
            <w:vAlign w:val="center"/>
          </w:tcPr>
          <w:p w14:paraId="38E9B82C" w14:textId="77777777" w:rsidR="00F97327" w:rsidRPr="00C9600F" w:rsidRDefault="00F97327" w:rsidP="00F97327">
            <w:pPr>
              <w:widowControl w:val="0"/>
              <w:spacing w:line="240" w:lineRule="auto"/>
              <w:ind w:firstLine="0"/>
              <w:jc w:val="center"/>
              <w:rPr>
                <w:rFonts w:eastAsia="Times New Roman"/>
                <w:b/>
                <w:sz w:val="18"/>
                <w:szCs w:val="18"/>
                <w:lang w:eastAsia="ru-RU"/>
              </w:rPr>
            </w:pPr>
            <w:r w:rsidRPr="00C9600F">
              <w:rPr>
                <w:rFonts w:eastAsia="Times New Roman"/>
                <w:b/>
                <w:sz w:val="18"/>
                <w:szCs w:val="18"/>
                <w:lang w:eastAsia="ru-RU"/>
              </w:rPr>
              <w:t>Норматив потребления коммунальной услуги по отоплению, Гкал на 1 кв. м общей площади всех помещений в многоквартирном доме или жилого дома в месяц</w:t>
            </w:r>
          </w:p>
        </w:tc>
      </w:tr>
      <w:tr w:rsidR="00C9600F" w:rsidRPr="00C9600F" w14:paraId="1E1404B4" w14:textId="77777777" w:rsidTr="007A41A0">
        <w:trPr>
          <w:trHeight w:val="340"/>
        </w:trPr>
        <w:tc>
          <w:tcPr>
            <w:tcW w:w="1843" w:type="pct"/>
            <w:vMerge/>
            <w:vAlign w:val="center"/>
          </w:tcPr>
          <w:p w14:paraId="587E73C5" w14:textId="77777777" w:rsidR="00F97327" w:rsidRPr="00C9600F" w:rsidRDefault="00F97327" w:rsidP="00F97327">
            <w:pPr>
              <w:widowControl w:val="0"/>
              <w:spacing w:line="240" w:lineRule="auto"/>
              <w:ind w:firstLine="0"/>
              <w:jc w:val="center"/>
              <w:rPr>
                <w:rFonts w:eastAsia="Times New Roman"/>
                <w:b/>
                <w:sz w:val="18"/>
                <w:szCs w:val="18"/>
                <w:lang w:eastAsia="ru-RU"/>
              </w:rPr>
            </w:pPr>
          </w:p>
        </w:tc>
        <w:tc>
          <w:tcPr>
            <w:tcW w:w="822" w:type="pct"/>
            <w:vMerge/>
            <w:vAlign w:val="center"/>
          </w:tcPr>
          <w:p w14:paraId="062C4162" w14:textId="77777777" w:rsidR="00F97327" w:rsidRPr="00C9600F" w:rsidRDefault="00F97327" w:rsidP="00F97327">
            <w:pPr>
              <w:widowControl w:val="0"/>
              <w:spacing w:line="240" w:lineRule="auto"/>
              <w:ind w:firstLine="0"/>
              <w:jc w:val="center"/>
              <w:rPr>
                <w:rFonts w:eastAsia="Times New Roman"/>
                <w:b/>
                <w:sz w:val="18"/>
                <w:szCs w:val="18"/>
                <w:lang w:eastAsia="ru-RU"/>
              </w:rPr>
            </w:pPr>
          </w:p>
        </w:tc>
        <w:tc>
          <w:tcPr>
            <w:tcW w:w="1264" w:type="pct"/>
            <w:vAlign w:val="center"/>
          </w:tcPr>
          <w:p w14:paraId="6AD506E5" w14:textId="77777777" w:rsidR="00F97327" w:rsidRPr="00C9600F" w:rsidRDefault="00F97327" w:rsidP="00F97327">
            <w:pPr>
              <w:widowControl w:val="0"/>
              <w:spacing w:line="240" w:lineRule="auto"/>
              <w:ind w:firstLine="0"/>
              <w:jc w:val="center"/>
              <w:rPr>
                <w:rFonts w:eastAsia="Times New Roman"/>
                <w:b/>
                <w:sz w:val="18"/>
                <w:szCs w:val="18"/>
                <w:lang w:eastAsia="ru-RU"/>
              </w:rPr>
            </w:pPr>
            <w:r w:rsidRPr="00C9600F">
              <w:rPr>
                <w:rFonts w:eastAsia="Times New Roman"/>
                <w:b/>
                <w:sz w:val="18"/>
                <w:szCs w:val="18"/>
                <w:lang w:eastAsia="ru-RU"/>
              </w:rPr>
              <w:t xml:space="preserve">при оплате в течение </w:t>
            </w:r>
            <w:r w:rsidR="006F7FBE" w:rsidRPr="00C9600F">
              <w:rPr>
                <w:rFonts w:eastAsia="Times New Roman"/>
                <w:b/>
                <w:sz w:val="18"/>
                <w:szCs w:val="18"/>
                <w:lang w:eastAsia="ru-RU"/>
              </w:rPr>
              <w:br/>
            </w:r>
            <w:r w:rsidRPr="00C9600F">
              <w:rPr>
                <w:rFonts w:eastAsia="Times New Roman"/>
                <w:b/>
                <w:sz w:val="18"/>
                <w:szCs w:val="18"/>
                <w:lang w:eastAsia="ru-RU"/>
              </w:rPr>
              <w:t>8 месяцев</w:t>
            </w:r>
          </w:p>
        </w:tc>
        <w:tc>
          <w:tcPr>
            <w:tcW w:w="1071" w:type="pct"/>
            <w:vAlign w:val="center"/>
          </w:tcPr>
          <w:p w14:paraId="0976652C" w14:textId="77777777" w:rsidR="00F97327" w:rsidRPr="00C9600F" w:rsidRDefault="00F97327" w:rsidP="00F97327">
            <w:pPr>
              <w:widowControl w:val="0"/>
              <w:spacing w:line="240" w:lineRule="auto"/>
              <w:ind w:firstLine="0"/>
              <w:jc w:val="center"/>
              <w:rPr>
                <w:rFonts w:eastAsia="Times New Roman"/>
                <w:b/>
                <w:sz w:val="18"/>
                <w:szCs w:val="18"/>
                <w:lang w:eastAsia="ru-RU"/>
              </w:rPr>
            </w:pPr>
            <w:r w:rsidRPr="00C9600F">
              <w:rPr>
                <w:rFonts w:eastAsia="Times New Roman"/>
                <w:b/>
                <w:sz w:val="18"/>
                <w:szCs w:val="18"/>
                <w:lang w:eastAsia="ru-RU"/>
              </w:rPr>
              <w:t>при оплате в течение 12 месяцев</w:t>
            </w:r>
          </w:p>
        </w:tc>
      </w:tr>
      <w:tr w:rsidR="00C9600F" w:rsidRPr="00C9600F" w14:paraId="4134637F" w14:textId="77777777" w:rsidTr="007A41A0">
        <w:trPr>
          <w:trHeight w:val="454"/>
        </w:trPr>
        <w:tc>
          <w:tcPr>
            <w:tcW w:w="5000" w:type="pct"/>
            <w:gridSpan w:val="4"/>
            <w:vAlign w:val="center"/>
          </w:tcPr>
          <w:p w14:paraId="01053E51" w14:textId="77777777" w:rsidR="00F97327" w:rsidRPr="00C9600F" w:rsidRDefault="00F97327" w:rsidP="00F97327">
            <w:pPr>
              <w:widowControl w:val="0"/>
              <w:spacing w:line="240" w:lineRule="auto"/>
              <w:ind w:firstLine="0"/>
              <w:jc w:val="center"/>
              <w:rPr>
                <w:rFonts w:eastAsia="Times New Roman"/>
                <w:b/>
                <w:sz w:val="18"/>
                <w:szCs w:val="18"/>
                <w:lang w:eastAsia="ru-RU"/>
              </w:rPr>
            </w:pPr>
            <w:r w:rsidRPr="00C9600F">
              <w:rPr>
                <w:rFonts w:eastAsia="Times New Roman"/>
                <w:b/>
                <w:bCs/>
                <w:sz w:val="18"/>
                <w:szCs w:val="18"/>
                <w:lang w:eastAsia="ru-RU"/>
              </w:rPr>
              <w:t>Многоквартирные дома или жилые дома до 1999 года постройки включительно</w:t>
            </w:r>
          </w:p>
        </w:tc>
      </w:tr>
      <w:tr w:rsidR="00C9600F" w:rsidRPr="00C9600F" w14:paraId="56D76985" w14:textId="77777777" w:rsidTr="007A41A0">
        <w:trPr>
          <w:trHeight w:val="567"/>
        </w:trPr>
        <w:tc>
          <w:tcPr>
            <w:tcW w:w="1843" w:type="pct"/>
            <w:vAlign w:val="center"/>
          </w:tcPr>
          <w:p w14:paraId="11D9D037" w14:textId="77777777" w:rsidR="00F97327" w:rsidRPr="00C9600F" w:rsidRDefault="00F97327" w:rsidP="00F97327">
            <w:pPr>
              <w:widowControl w:val="0"/>
              <w:spacing w:line="240" w:lineRule="auto"/>
              <w:ind w:firstLine="0"/>
              <w:jc w:val="left"/>
              <w:rPr>
                <w:rFonts w:eastAsia="Times New Roman"/>
                <w:sz w:val="18"/>
                <w:szCs w:val="18"/>
                <w:lang w:eastAsia="ru-RU"/>
              </w:rPr>
            </w:pPr>
            <w:r w:rsidRPr="00C9600F">
              <w:rPr>
                <w:rFonts w:eastAsia="Times New Roman"/>
                <w:sz w:val="18"/>
                <w:szCs w:val="18"/>
                <w:lang w:eastAsia="ru-RU"/>
              </w:rPr>
              <w:t>г. Ветлуга, Туранский сельсовет, Волыновский сельсовет</w:t>
            </w:r>
          </w:p>
        </w:tc>
        <w:tc>
          <w:tcPr>
            <w:tcW w:w="822" w:type="pct"/>
            <w:vMerge w:val="restart"/>
            <w:vAlign w:val="center"/>
          </w:tcPr>
          <w:p w14:paraId="6C157B16" w14:textId="77777777" w:rsidR="00F97327" w:rsidRPr="00C9600F" w:rsidRDefault="00F97327" w:rsidP="00F97327">
            <w:pPr>
              <w:widowControl w:val="0"/>
              <w:spacing w:line="240" w:lineRule="auto"/>
              <w:ind w:firstLine="0"/>
              <w:jc w:val="center"/>
              <w:rPr>
                <w:rFonts w:eastAsia="Times New Roman"/>
                <w:sz w:val="18"/>
                <w:szCs w:val="18"/>
                <w:lang w:eastAsia="ru-RU"/>
              </w:rPr>
            </w:pPr>
            <w:r w:rsidRPr="00C9600F">
              <w:rPr>
                <w:rFonts w:eastAsia="Times New Roman"/>
                <w:bCs/>
                <w:sz w:val="18"/>
                <w:szCs w:val="18"/>
                <w:lang w:eastAsia="ru-RU"/>
              </w:rPr>
              <w:t>1-4</w:t>
            </w:r>
          </w:p>
        </w:tc>
        <w:tc>
          <w:tcPr>
            <w:tcW w:w="1264" w:type="pct"/>
            <w:vAlign w:val="center"/>
          </w:tcPr>
          <w:p w14:paraId="0F1FE22C" w14:textId="77777777" w:rsidR="00F97327" w:rsidRPr="00C9600F" w:rsidRDefault="00F97327" w:rsidP="00F97327">
            <w:pPr>
              <w:widowControl w:val="0"/>
              <w:spacing w:line="240" w:lineRule="auto"/>
              <w:ind w:firstLine="0"/>
              <w:jc w:val="center"/>
              <w:rPr>
                <w:rFonts w:eastAsia="Times New Roman"/>
                <w:sz w:val="18"/>
                <w:szCs w:val="18"/>
                <w:lang w:eastAsia="ru-RU"/>
              </w:rPr>
            </w:pPr>
            <w:r w:rsidRPr="00C9600F">
              <w:rPr>
                <w:rFonts w:eastAsia="Times New Roman"/>
                <w:sz w:val="18"/>
                <w:szCs w:val="18"/>
                <w:lang w:eastAsia="ru-RU"/>
              </w:rPr>
              <w:t>0,03098</w:t>
            </w:r>
          </w:p>
        </w:tc>
        <w:tc>
          <w:tcPr>
            <w:tcW w:w="1071" w:type="pct"/>
            <w:vAlign w:val="center"/>
          </w:tcPr>
          <w:p w14:paraId="55346A1B" w14:textId="77777777" w:rsidR="00F97327" w:rsidRPr="00C9600F" w:rsidRDefault="00F97327" w:rsidP="00F97327">
            <w:pPr>
              <w:widowControl w:val="0"/>
              <w:spacing w:line="240" w:lineRule="auto"/>
              <w:ind w:firstLine="0"/>
              <w:jc w:val="center"/>
              <w:rPr>
                <w:rFonts w:eastAsia="Times New Roman"/>
                <w:sz w:val="18"/>
                <w:szCs w:val="18"/>
                <w:lang w:eastAsia="ru-RU"/>
              </w:rPr>
            </w:pPr>
            <w:r w:rsidRPr="00C9600F">
              <w:rPr>
                <w:rFonts w:eastAsia="Times New Roman"/>
                <w:sz w:val="18"/>
                <w:szCs w:val="18"/>
                <w:lang w:eastAsia="ru-RU"/>
              </w:rPr>
              <w:t>0,02065</w:t>
            </w:r>
          </w:p>
        </w:tc>
      </w:tr>
      <w:tr w:rsidR="00C9600F" w:rsidRPr="00C9600F" w14:paraId="1DB55A59" w14:textId="77777777" w:rsidTr="007A41A0">
        <w:trPr>
          <w:trHeight w:val="794"/>
        </w:trPr>
        <w:tc>
          <w:tcPr>
            <w:tcW w:w="1843" w:type="pct"/>
            <w:vAlign w:val="center"/>
          </w:tcPr>
          <w:p w14:paraId="20F7F9BF" w14:textId="77777777" w:rsidR="00F97327" w:rsidRPr="00C9600F" w:rsidRDefault="00F97327" w:rsidP="00F97327">
            <w:pPr>
              <w:widowControl w:val="0"/>
              <w:spacing w:line="240" w:lineRule="auto"/>
              <w:ind w:firstLine="0"/>
              <w:jc w:val="left"/>
              <w:rPr>
                <w:rFonts w:eastAsia="Times New Roman"/>
                <w:sz w:val="18"/>
                <w:szCs w:val="18"/>
                <w:lang w:eastAsia="ru-RU"/>
              </w:rPr>
            </w:pPr>
            <w:r w:rsidRPr="00C9600F">
              <w:rPr>
                <w:rFonts w:eastAsia="Times New Roman"/>
                <w:sz w:val="18"/>
                <w:szCs w:val="18"/>
                <w:lang w:eastAsia="ru-RU"/>
              </w:rPr>
              <w:t>г. Ветлуга (территория ВЛТ д. д. №№ 9, 10, 12, 13, 14, 16, 19, 20, 22, 23, 24; ул. М. Горького д. д. № 84, 86)</w:t>
            </w:r>
          </w:p>
        </w:tc>
        <w:tc>
          <w:tcPr>
            <w:tcW w:w="822" w:type="pct"/>
            <w:vMerge/>
            <w:vAlign w:val="center"/>
          </w:tcPr>
          <w:p w14:paraId="6434D379" w14:textId="77777777" w:rsidR="00F97327" w:rsidRPr="00C9600F" w:rsidRDefault="00F97327" w:rsidP="00F97327">
            <w:pPr>
              <w:widowControl w:val="0"/>
              <w:spacing w:line="240" w:lineRule="auto"/>
              <w:ind w:firstLine="0"/>
              <w:jc w:val="center"/>
              <w:rPr>
                <w:rFonts w:eastAsia="Times New Roman"/>
                <w:sz w:val="18"/>
                <w:szCs w:val="18"/>
                <w:lang w:eastAsia="ru-RU"/>
              </w:rPr>
            </w:pPr>
          </w:p>
        </w:tc>
        <w:tc>
          <w:tcPr>
            <w:tcW w:w="1264" w:type="pct"/>
            <w:vAlign w:val="center"/>
          </w:tcPr>
          <w:p w14:paraId="59A1C6E9" w14:textId="77777777" w:rsidR="00F97327" w:rsidRPr="00C9600F" w:rsidRDefault="00F97327" w:rsidP="00F97327">
            <w:pPr>
              <w:widowControl w:val="0"/>
              <w:spacing w:line="240" w:lineRule="auto"/>
              <w:ind w:firstLine="0"/>
              <w:jc w:val="center"/>
              <w:rPr>
                <w:rFonts w:eastAsia="Times New Roman"/>
                <w:sz w:val="18"/>
                <w:szCs w:val="18"/>
                <w:lang w:eastAsia="ru-RU"/>
              </w:rPr>
            </w:pPr>
            <w:r w:rsidRPr="00C9600F">
              <w:rPr>
                <w:rFonts w:eastAsia="Times New Roman"/>
                <w:sz w:val="18"/>
                <w:szCs w:val="18"/>
                <w:lang w:eastAsia="ru-RU"/>
              </w:rPr>
              <w:t>0,02685</w:t>
            </w:r>
          </w:p>
        </w:tc>
        <w:tc>
          <w:tcPr>
            <w:tcW w:w="1071" w:type="pct"/>
            <w:vAlign w:val="center"/>
          </w:tcPr>
          <w:p w14:paraId="2E58BF73" w14:textId="77777777" w:rsidR="00F97327" w:rsidRPr="00C9600F" w:rsidRDefault="00F97327" w:rsidP="00F97327">
            <w:pPr>
              <w:widowControl w:val="0"/>
              <w:spacing w:line="240" w:lineRule="auto"/>
              <w:ind w:firstLine="0"/>
              <w:jc w:val="center"/>
              <w:rPr>
                <w:rFonts w:eastAsia="Times New Roman"/>
                <w:sz w:val="18"/>
                <w:szCs w:val="18"/>
                <w:lang w:eastAsia="ru-RU"/>
              </w:rPr>
            </w:pPr>
            <w:r w:rsidRPr="00C9600F">
              <w:rPr>
                <w:rFonts w:eastAsia="Times New Roman"/>
                <w:sz w:val="18"/>
                <w:szCs w:val="18"/>
                <w:lang w:eastAsia="ru-RU"/>
              </w:rPr>
              <w:t>0,01790</w:t>
            </w:r>
          </w:p>
        </w:tc>
      </w:tr>
      <w:tr w:rsidR="00C9600F" w:rsidRPr="00C9600F" w14:paraId="7AF31113" w14:textId="77777777" w:rsidTr="007A41A0">
        <w:trPr>
          <w:trHeight w:val="454"/>
        </w:trPr>
        <w:tc>
          <w:tcPr>
            <w:tcW w:w="1843" w:type="pct"/>
            <w:vAlign w:val="center"/>
          </w:tcPr>
          <w:p w14:paraId="5157CB51" w14:textId="77777777" w:rsidR="00F97327" w:rsidRPr="00C9600F" w:rsidRDefault="00F97327" w:rsidP="00F97327">
            <w:pPr>
              <w:widowControl w:val="0"/>
              <w:spacing w:line="240" w:lineRule="auto"/>
              <w:ind w:firstLine="0"/>
              <w:jc w:val="left"/>
              <w:rPr>
                <w:rFonts w:eastAsia="Times New Roman"/>
                <w:sz w:val="18"/>
                <w:szCs w:val="18"/>
                <w:lang w:eastAsia="ru-RU"/>
              </w:rPr>
            </w:pPr>
            <w:r w:rsidRPr="00C9600F">
              <w:rPr>
                <w:rFonts w:eastAsia="Times New Roman"/>
                <w:sz w:val="18"/>
                <w:szCs w:val="18"/>
                <w:lang w:eastAsia="ru-RU"/>
              </w:rPr>
              <w:t>г. Ветлуга</w:t>
            </w:r>
          </w:p>
        </w:tc>
        <w:tc>
          <w:tcPr>
            <w:tcW w:w="822" w:type="pct"/>
            <w:vMerge w:val="restart"/>
            <w:vAlign w:val="center"/>
          </w:tcPr>
          <w:p w14:paraId="301FCB1A" w14:textId="77777777" w:rsidR="00F97327" w:rsidRPr="00C9600F" w:rsidRDefault="00F97327" w:rsidP="00F97327">
            <w:pPr>
              <w:widowControl w:val="0"/>
              <w:spacing w:line="240" w:lineRule="auto"/>
              <w:ind w:firstLine="0"/>
              <w:jc w:val="center"/>
              <w:rPr>
                <w:rFonts w:eastAsia="Times New Roman"/>
                <w:sz w:val="18"/>
                <w:szCs w:val="18"/>
                <w:lang w:eastAsia="ru-RU"/>
              </w:rPr>
            </w:pPr>
            <w:r w:rsidRPr="00C9600F">
              <w:rPr>
                <w:rFonts w:eastAsia="Times New Roman"/>
                <w:bCs/>
                <w:sz w:val="18"/>
                <w:szCs w:val="18"/>
                <w:lang w:eastAsia="ru-RU"/>
              </w:rPr>
              <w:t>5</w:t>
            </w:r>
          </w:p>
        </w:tc>
        <w:tc>
          <w:tcPr>
            <w:tcW w:w="1264" w:type="pct"/>
            <w:vAlign w:val="center"/>
          </w:tcPr>
          <w:p w14:paraId="4EBF74C5" w14:textId="77777777" w:rsidR="00F97327" w:rsidRPr="00C9600F" w:rsidRDefault="00F97327" w:rsidP="00F97327">
            <w:pPr>
              <w:widowControl w:val="0"/>
              <w:spacing w:line="240" w:lineRule="auto"/>
              <w:ind w:firstLine="0"/>
              <w:jc w:val="center"/>
              <w:rPr>
                <w:rFonts w:eastAsia="Times New Roman"/>
                <w:sz w:val="18"/>
                <w:szCs w:val="18"/>
                <w:lang w:eastAsia="ru-RU"/>
              </w:rPr>
            </w:pPr>
            <w:r w:rsidRPr="00C9600F">
              <w:rPr>
                <w:rFonts w:eastAsia="Times New Roman"/>
                <w:sz w:val="18"/>
                <w:szCs w:val="18"/>
                <w:lang w:eastAsia="ru-RU"/>
              </w:rPr>
              <w:t>0,03098</w:t>
            </w:r>
          </w:p>
        </w:tc>
        <w:tc>
          <w:tcPr>
            <w:tcW w:w="1071" w:type="pct"/>
            <w:vAlign w:val="center"/>
          </w:tcPr>
          <w:p w14:paraId="21EF789E" w14:textId="77777777" w:rsidR="00F97327" w:rsidRPr="00C9600F" w:rsidRDefault="00F97327" w:rsidP="00F97327">
            <w:pPr>
              <w:widowControl w:val="0"/>
              <w:spacing w:line="240" w:lineRule="auto"/>
              <w:ind w:firstLine="0"/>
              <w:jc w:val="center"/>
              <w:rPr>
                <w:rFonts w:eastAsia="Times New Roman"/>
                <w:sz w:val="18"/>
                <w:szCs w:val="18"/>
                <w:lang w:eastAsia="ru-RU"/>
              </w:rPr>
            </w:pPr>
            <w:r w:rsidRPr="00C9600F">
              <w:rPr>
                <w:rFonts w:eastAsia="Times New Roman"/>
                <w:sz w:val="18"/>
                <w:szCs w:val="18"/>
                <w:lang w:eastAsia="ru-RU"/>
              </w:rPr>
              <w:t>0,02065</w:t>
            </w:r>
          </w:p>
        </w:tc>
      </w:tr>
      <w:tr w:rsidR="00C9600F" w:rsidRPr="00C9600F" w14:paraId="03A3975E" w14:textId="77777777" w:rsidTr="007A41A0">
        <w:trPr>
          <w:trHeight w:val="454"/>
        </w:trPr>
        <w:tc>
          <w:tcPr>
            <w:tcW w:w="1843" w:type="pct"/>
            <w:vAlign w:val="center"/>
          </w:tcPr>
          <w:p w14:paraId="59E2F146" w14:textId="77777777" w:rsidR="00F97327" w:rsidRPr="00C9600F" w:rsidRDefault="00F97327" w:rsidP="00F97327">
            <w:pPr>
              <w:widowControl w:val="0"/>
              <w:spacing w:line="240" w:lineRule="auto"/>
              <w:ind w:firstLine="0"/>
              <w:jc w:val="left"/>
              <w:rPr>
                <w:rFonts w:eastAsia="Times New Roman"/>
                <w:sz w:val="18"/>
                <w:szCs w:val="18"/>
                <w:lang w:eastAsia="ru-RU"/>
              </w:rPr>
            </w:pPr>
            <w:r w:rsidRPr="00C9600F">
              <w:rPr>
                <w:rFonts w:eastAsia="Times New Roman"/>
                <w:sz w:val="18"/>
                <w:szCs w:val="18"/>
                <w:lang w:eastAsia="ru-RU"/>
              </w:rPr>
              <w:t>г. Ветлуга (территория ВЛТ общежитие)</w:t>
            </w:r>
          </w:p>
        </w:tc>
        <w:tc>
          <w:tcPr>
            <w:tcW w:w="822" w:type="pct"/>
            <w:vMerge/>
            <w:vAlign w:val="center"/>
          </w:tcPr>
          <w:p w14:paraId="724EEF81" w14:textId="77777777" w:rsidR="00F97327" w:rsidRPr="00C9600F" w:rsidRDefault="00F97327" w:rsidP="00F97327">
            <w:pPr>
              <w:widowControl w:val="0"/>
              <w:spacing w:line="240" w:lineRule="auto"/>
              <w:ind w:firstLine="0"/>
              <w:jc w:val="center"/>
              <w:rPr>
                <w:rFonts w:eastAsia="Times New Roman"/>
                <w:sz w:val="18"/>
                <w:szCs w:val="18"/>
                <w:lang w:eastAsia="ru-RU"/>
              </w:rPr>
            </w:pPr>
          </w:p>
        </w:tc>
        <w:tc>
          <w:tcPr>
            <w:tcW w:w="1264" w:type="pct"/>
            <w:vAlign w:val="center"/>
          </w:tcPr>
          <w:p w14:paraId="59472957" w14:textId="77777777" w:rsidR="00F97327" w:rsidRPr="00C9600F" w:rsidRDefault="00F97327" w:rsidP="00F97327">
            <w:pPr>
              <w:widowControl w:val="0"/>
              <w:spacing w:line="240" w:lineRule="auto"/>
              <w:ind w:firstLine="0"/>
              <w:jc w:val="center"/>
              <w:rPr>
                <w:rFonts w:eastAsia="Times New Roman"/>
                <w:sz w:val="18"/>
                <w:szCs w:val="18"/>
                <w:lang w:eastAsia="ru-RU"/>
              </w:rPr>
            </w:pPr>
            <w:r w:rsidRPr="00C9600F">
              <w:rPr>
                <w:rFonts w:eastAsia="Times New Roman"/>
                <w:sz w:val="18"/>
                <w:szCs w:val="18"/>
                <w:lang w:eastAsia="ru-RU"/>
              </w:rPr>
              <w:t>0,02685</w:t>
            </w:r>
          </w:p>
        </w:tc>
        <w:tc>
          <w:tcPr>
            <w:tcW w:w="1071" w:type="pct"/>
            <w:vAlign w:val="center"/>
          </w:tcPr>
          <w:p w14:paraId="1A09C3A7" w14:textId="77777777" w:rsidR="00F97327" w:rsidRPr="00C9600F" w:rsidRDefault="00F97327" w:rsidP="00F97327">
            <w:pPr>
              <w:widowControl w:val="0"/>
              <w:spacing w:line="240" w:lineRule="auto"/>
              <w:ind w:firstLine="0"/>
              <w:jc w:val="center"/>
              <w:rPr>
                <w:rFonts w:eastAsia="Times New Roman"/>
                <w:sz w:val="18"/>
                <w:szCs w:val="18"/>
                <w:lang w:eastAsia="ru-RU"/>
              </w:rPr>
            </w:pPr>
            <w:r w:rsidRPr="00C9600F">
              <w:rPr>
                <w:rFonts w:eastAsia="Times New Roman"/>
                <w:sz w:val="18"/>
                <w:szCs w:val="18"/>
                <w:lang w:eastAsia="ru-RU"/>
              </w:rPr>
              <w:t>0,01790</w:t>
            </w:r>
          </w:p>
        </w:tc>
      </w:tr>
      <w:tr w:rsidR="00C9600F" w:rsidRPr="00C9600F" w14:paraId="37D928DA" w14:textId="77777777" w:rsidTr="007A41A0">
        <w:trPr>
          <w:trHeight w:val="454"/>
        </w:trPr>
        <w:tc>
          <w:tcPr>
            <w:tcW w:w="5000" w:type="pct"/>
            <w:gridSpan w:val="4"/>
            <w:vAlign w:val="center"/>
          </w:tcPr>
          <w:p w14:paraId="35F29F61" w14:textId="77777777" w:rsidR="00F97327" w:rsidRPr="00C9600F" w:rsidRDefault="00F97327" w:rsidP="00F97327">
            <w:pPr>
              <w:widowControl w:val="0"/>
              <w:spacing w:line="240" w:lineRule="auto"/>
              <w:ind w:firstLine="0"/>
              <w:jc w:val="center"/>
              <w:rPr>
                <w:rFonts w:eastAsia="Times New Roman"/>
                <w:b/>
                <w:sz w:val="18"/>
                <w:szCs w:val="18"/>
                <w:lang w:eastAsia="ru-RU"/>
              </w:rPr>
            </w:pPr>
            <w:r w:rsidRPr="00C9600F">
              <w:rPr>
                <w:rFonts w:eastAsia="Times New Roman"/>
                <w:b/>
                <w:bCs/>
                <w:sz w:val="18"/>
                <w:szCs w:val="18"/>
                <w:lang w:eastAsia="ru-RU"/>
              </w:rPr>
              <w:t>Многоквартирные дома или жилые дома после 1999 года постройки</w:t>
            </w:r>
          </w:p>
        </w:tc>
      </w:tr>
      <w:tr w:rsidR="00E9470E" w:rsidRPr="00C9600F" w14:paraId="75BA910E" w14:textId="77777777" w:rsidTr="007A41A0">
        <w:trPr>
          <w:trHeight w:val="454"/>
        </w:trPr>
        <w:tc>
          <w:tcPr>
            <w:tcW w:w="1843" w:type="pct"/>
            <w:vAlign w:val="center"/>
          </w:tcPr>
          <w:p w14:paraId="2100FA28" w14:textId="77777777" w:rsidR="00F97327" w:rsidRPr="00C9600F" w:rsidRDefault="00F97327" w:rsidP="00F97327">
            <w:pPr>
              <w:widowControl w:val="0"/>
              <w:spacing w:line="240" w:lineRule="auto"/>
              <w:ind w:firstLine="0"/>
              <w:jc w:val="left"/>
              <w:rPr>
                <w:rFonts w:eastAsia="Times New Roman"/>
                <w:sz w:val="18"/>
                <w:szCs w:val="18"/>
                <w:lang w:eastAsia="ru-RU"/>
              </w:rPr>
            </w:pPr>
            <w:r w:rsidRPr="00C9600F">
              <w:rPr>
                <w:rFonts w:eastAsia="Times New Roman"/>
                <w:sz w:val="18"/>
                <w:szCs w:val="18"/>
                <w:lang w:eastAsia="ru-RU"/>
              </w:rPr>
              <w:t>г. Ветлуга</w:t>
            </w:r>
          </w:p>
        </w:tc>
        <w:tc>
          <w:tcPr>
            <w:tcW w:w="822" w:type="pct"/>
            <w:vAlign w:val="center"/>
          </w:tcPr>
          <w:p w14:paraId="3D898488" w14:textId="77777777" w:rsidR="00F97327" w:rsidRPr="00C9600F" w:rsidRDefault="00F97327" w:rsidP="00F97327">
            <w:pPr>
              <w:widowControl w:val="0"/>
              <w:spacing w:line="240" w:lineRule="auto"/>
              <w:ind w:firstLine="0"/>
              <w:jc w:val="center"/>
              <w:rPr>
                <w:rFonts w:eastAsia="Times New Roman"/>
                <w:sz w:val="18"/>
                <w:szCs w:val="18"/>
                <w:lang w:eastAsia="ru-RU"/>
              </w:rPr>
            </w:pPr>
            <w:r w:rsidRPr="00C9600F">
              <w:rPr>
                <w:rFonts w:eastAsia="Times New Roman"/>
                <w:bCs/>
                <w:sz w:val="18"/>
                <w:szCs w:val="18"/>
                <w:lang w:eastAsia="ru-RU"/>
              </w:rPr>
              <w:t>1-4</w:t>
            </w:r>
          </w:p>
        </w:tc>
        <w:tc>
          <w:tcPr>
            <w:tcW w:w="1264" w:type="pct"/>
            <w:vAlign w:val="center"/>
          </w:tcPr>
          <w:p w14:paraId="5FAE317E" w14:textId="77777777" w:rsidR="00F97327" w:rsidRPr="00C9600F" w:rsidRDefault="00F97327" w:rsidP="00F97327">
            <w:pPr>
              <w:widowControl w:val="0"/>
              <w:spacing w:line="240" w:lineRule="auto"/>
              <w:ind w:firstLine="0"/>
              <w:jc w:val="center"/>
              <w:rPr>
                <w:rFonts w:eastAsia="Times New Roman"/>
                <w:sz w:val="18"/>
                <w:szCs w:val="18"/>
                <w:lang w:eastAsia="ru-RU"/>
              </w:rPr>
            </w:pPr>
            <w:r w:rsidRPr="00C9600F">
              <w:rPr>
                <w:rFonts w:eastAsia="Times New Roman"/>
                <w:sz w:val="18"/>
                <w:szCs w:val="18"/>
                <w:lang w:eastAsia="ru-RU"/>
              </w:rPr>
              <w:t>0,03098</w:t>
            </w:r>
          </w:p>
        </w:tc>
        <w:tc>
          <w:tcPr>
            <w:tcW w:w="1071" w:type="pct"/>
            <w:vAlign w:val="center"/>
          </w:tcPr>
          <w:p w14:paraId="38AD91AE" w14:textId="77777777" w:rsidR="00F97327" w:rsidRPr="00C9600F" w:rsidRDefault="00F97327" w:rsidP="00F97327">
            <w:pPr>
              <w:widowControl w:val="0"/>
              <w:spacing w:line="240" w:lineRule="auto"/>
              <w:ind w:firstLine="0"/>
              <w:jc w:val="center"/>
              <w:rPr>
                <w:rFonts w:eastAsia="Times New Roman"/>
                <w:sz w:val="18"/>
                <w:szCs w:val="18"/>
                <w:lang w:eastAsia="ru-RU"/>
              </w:rPr>
            </w:pPr>
            <w:r w:rsidRPr="00C9600F">
              <w:rPr>
                <w:rFonts w:eastAsia="Times New Roman"/>
                <w:sz w:val="18"/>
                <w:szCs w:val="18"/>
                <w:lang w:eastAsia="ru-RU"/>
              </w:rPr>
              <w:t>0,02065</w:t>
            </w:r>
          </w:p>
        </w:tc>
      </w:tr>
    </w:tbl>
    <w:p w14:paraId="115BC5EB" w14:textId="1FD7C83E" w:rsidR="00AE172D" w:rsidRPr="00C9600F" w:rsidRDefault="00AE172D" w:rsidP="00F97327">
      <w:pPr>
        <w:pStyle w:val="affffff9"/>
      </w:pPr>
    </w:p>
    <w:p w14:paraId="08C4775B" w14:textId="77777777" w:rsidR="00B92A85" w:rsidRPr="00C9600F" w:rsidRDefault="00B92A85" w:rsidP="007E2567">
      <w:pPr>
        <w:pStyle w:val="21"/>
      </w:pPr>
      <w:bookmarkStart w:id="120" w:name="_Toc201238925"/>
      <w:r w:rsidRPr="00C9600F">
        <w:t>Описание сравнения величины договорной и расчетной тепловой нагрузки по зоне действия каждого источника тепловой энергии</w:t>
      </w:r>
      <w:bookmarkEnd w:id="118"/>
      <w:bookmarkEnd w:id="119"/>
      <w:bookmarkEnd w:id="120"/>
    </w:p>
    <w:p w14:paraId="74238D43" w14:textId="33EF1E4E" w:rsidR="003A2FD2" w:rsidRPr="00C9600F" w:rsidRDefault="003A2FD2" w:rsidP="00304171">
      <w:pPr>
        <w:pStyle w:val="affffff9"/>
      </w:pPr>
      <w:r w:rsidRPr="00C9600F">
        <w:t>Сравнение договорных и расчетных нагрузок потребителей тепловой энергии от источников теплоснабжения Ветлу</w:t>
      </w:r>
      <w:r w:rsidR="008E47E1" w:rsidRPr="00C9600F">
        <w:t>жского МО</w:t>
      </w:r>
      <w:r w:rsidRPr="00C9600F">
        <w:t xml:space="preserve"> по состоянию на 202</w:t>
      </w:r>
      <w:r w:rsidR="00EE522B" w:rsidRPr="00C9600F">
        <w:t>5</w:t>
      </w:r>
      <w:r w:rsidRPr="00C9600F">
        <w:t xml:space="preserve"> г не производилось по причине отсутствия данных о фактическом отпуске тепловой энергии потребителям.</w:t>
      </w:r>
    </w:p>
    <w:p w14:paraId="12EF2DD1" w14:textId="77777777" w:rsidR="00B92A85" w:rsidRPr="00C9600F" w:rsidRDefault="00B92A85" w:rsidP="005E319B">
      <w:pPr>
        <w:pStyle w:val="21"/>
        <w:spacing w:before="120"/>
      </w:pPr>
      <w:bookmarkStart w:id="121" w:name="_Toc201238926"/>
      <w:r w:rsidRPr="00C9600F">
        <w:t>Описание изменений тепловых нагрузок потребителей тепловой</w:t>
      </w:r>
      <w:r w:rsidRPr="00C9600F">
        <w:br/>
        <w:t>энергии, в том числе подключенных к тепловым сетям каждой</w:t>
      </w:r>
      <w:r w:rsidRPr="00C9600F">
        <w:br/>
        <w:t>системы теплоснабжения, зафиксированных за период,</w:t>
      </w:r>
      <w:r w:rsidR="007A6DB7" w:rsidRPr="00C9600F">
        <w:t xml:space="preserve"> </w:t>
      </w:r>
      <w:r w:rsidRPr="00C9600F">
        <w:br/>
        <w:t>предшествующий актуализации схемы теплоснабжения</w:t>
      </w:r>
      <w:bookmarkEnd w:id="121"/>
    </w:p>
    <w:p w14:paraId="7CBD62BE" w14:textId="4BCCA663" w:rsidR="003A2FD2" w:rsidRPr="00C9600F" w:rsidRDefault="003A2FD2" w:rsidP="00304171">
      <w:pPr>
        <w:pStyle w:val="affffff9"/>
      </w:pPr>
      <w:r w:rsidRPr="00C9600F">
        <w:t>В актуали</w:t>
      </w:r>
      <w:r w:rsidR="0076012A" w:rsidRPr="00C9600F">
        <w:t>зированной схеме теплоснабжения</w:t>
      </w:r>
      <w:r w:rsidRPr="00C9600F">
        <w:t xml:space="preserve"> были: </w:t>
      </w:r>
    </w:p>
    <w:p w14:paraId="08821F98" w14:textId="48082F69" w:rsidR="003A2FD2" w:rsidRPr="00C9600F" w:rsidRDefault="003A2FD2" w:rsidP="00304171">
      <w:pPr>
        <w:pStyle w:val="affffff9"/>
        <w:rPr>
          <w:szCs w:val="24"/>
          <w:lang w:eastAsia="ru-RU"/>
        </w:rPr>
      </w:pPr>
      <w:r w:rsidRPr="00C9600F">
        <w:t>1. Актуализированы договорные тепловые нагрузки котельных на конец 202</w:t>
      </w:r>
      <w:r w:rsidR="00EE522B" w:rsidRPr="00C9600F">
        <w:t>5</w:t>
      </w:r>
      <w:r w:rsidRPr="00C9600F">
        <w:t xml:space="preserve"> г.</w:t>
      </w:r>
    </w:p>
    <w:p w14:paraId="0302B468" w14:textId="5B852C38" w:rsidR="003A2FD2" w:rsidRPr="00C9600F" w:rsidRDefault="003A2FD2" w:rsidP="00304171">
      <w:pPr>
        <w:pStyle w:val="affffff9"/>
      </w:pPr>
      <w:r w:rsidRPr="00C9600F">
        <w:t>2. Актуализированы договорные тепловые нагрузки потребителей и годовое потребление тепловой энергии, подключенных к котельным по кадастровым кварталам по состоянию на конец 202</w:t>
      </w:r>
      <w:r w:rsidR="00EE522B" w:rsidRPr="00C9600F">
        <w:t>5</w:t>
      </w:r>
      <w:r w:rsidRPr="00C9600F">
        <w:t xml:space="preserve"> г.</w:t>
      </w:r>
    </w:p>
    <w:p w14:paraId="50BA9D31" w14:textId="77777777" w:rsidR="00B92A85" w:rsidRPr="00C9600F" w:rsidRDefault="00B92A85">
      <w:pPr>
        <w:autoSpaceDE/>
        <w:autoSpaceDN/>
        <w:adjustRightInd/>
        <w:spacing w:line="240" w:lineRule="auto"/>
        <w:ind w:firstLine="0"/>
        <w:jc w:val="left"/>
        <w:rPr>
          <w:rFonts w:eastAsia="Courier New"/>
          <w:b/>
          <w:bCs/>
          <w:iCs/>
          <w:sz w:val="18"/>
          <w:szCs w:val="18"/>
          <w:lang w:eastAsia="ru-RU"/>
        </w:rPr>
      </w:pPr>
      <w:r w:rsidRPr="00C9600F">
        <w:rPr>
          <w:sz w:val="18"/>
          <w:szCs w:val="18"/>
        </w:rPr>
        <w:br w:type="page"/>
      </w:r>
    </w:p>
    <w:p w14:paraId="222D3DF0" w14:textId="77777777" w:rsidR="00B92A85" w:rsidRPr="00C9600F" w:rsidRDefault="00B92A85" w:rsidP="00E263E5">
      <w:pPr>
        <w:pStyle w:val="1"/>
        <w:spacing w:after="120"/>
      </w:pPr>
      <w:bookmarkStart w:id="122" w:name="_Toc201238927"/>
      <w:bookmarkStart w:id="123" w:name="_Toc390967854"/>
      <w:bookmarkEnd w:id="116"/>
      <w:r w:rsidRPr="00C9600F">
        <w:lastRenderedPageBreak/>
        <w:t xml:space="preserve">Балансы тепловой мощности и тепловой нагрузки </w:t>
      </w:r>
      <w:r w:rsidRPr="00C9600F">
        <w:br/>
        <w:t>в зонах действия источников тепловой энергии</w:t>
      </w:r>
      <w:bookmarkEnd w:id="122"/>
    </w:p>
    <w:p w14:paraId="3CADF18F" w14:textId="77777777" w:rsidR="00681548" w:rsidRPr="00C9600F" w:rsidRDefault="00B92A85" w:rsidP="007E2567">
      <w:pPr>
        <w:pStyle w:val="21"/>
      </w:pPr>
      <w:bookmarkStart w:id="124" w:name="_Toc14263521"/>
      <w:bookmarkStart w:id="125" w:name="_Toc201238928"/>
      <w:r w:rsidRPr="00C9600F">
        <w:t>Описание балансов установленной, располагаемой тепловой</w:t>
      </w:r>
      <w:r w:rsidRPr="00C9600F">
        <w:br/>
        <w:t>мощности и тепловой мощности нетто, потерь тепловой</w:t>
      </w:r>
      <w:r w:rsidRPr="00C9600F">
        <w:br/>
        <w:t>мощности в тепловых сетях и расчетной тепловой</w:t>
      </w:r>
      <w:r w:rsidRPr="00C9600F">
        <w:br/>
        <w:t>нагрузки по каждому источнику тепловой энергии</w:t>
      </w:r>
      <w:bookmarkEnd w:id="124"/>
      <w:bookmarkEnd w:id="125"/>
    </w:p>
    <w:p w14:paraId="7818DED3" w14:textId="21C077EA" w:rsidR="00681548" w:rsidRPr="00C9600F" w:rsidRDefault="00681548" w:rsidP="00C13524">
      <w:pPr>
        <w:pStyle w:val="affffff9"/>
        <w:spacing w:line="324" w:lineRule="auto"/>
      </w:pPr>
      <w:r w:rsidRPr="00C9600F">
        <w:t>Балансы тепловой мощности и тепловой нагрузки в зонах действия источников тепловой энергии были составлены на основании данных, предоставленных теплоснабжающими организациями, на балансе которых нахо</w:t>
      </w:r>
      <w:r w:rsidR="00F97327" w:rsidRPr="00C9600F">
        <w:t>дятся источники теплоснабжения. Балансы тепловой мощности за 202</w:t>
      </w:r>
      <w:r w:rsidR="006A1C16" w:rsidRPr="00C9600F">
        <w:t>5</w:t>
      </w:r>
      <w:r w:rsidR="00F97327" w:rsidRPr="00C9600F">
        <w:t xml:space="preserve"> г. представлены в табл. 6.1.1.</w:t>
      </w:r>
    </w:p>
    <w:p w14:paraId="6D2949B9" w14:textId="77777777" w:rsidR="00681548" w:rsidRPr="00C9600F" w:rsidRDefault="00681548" w:rsidP="005362CE">
      <w:pPr>
        <w:pStyle w:val="a0"/>
        <w:rPr>
          <w:rStyle w:val="affc"/>
          <w:color w:val="auto"/>
        </w:rPr>
      </w:pPr>
    </w:p>
    <w:tbl>
      <w:tblPr>
        <w:tblW w:w="5000" w:type="pct"/>
        <w:tblCellMar>
          <w:left w:w="57" w:type="dxa"/>
          <w:right w:w="57" w:type="dxa"/>
        </w:tblCellMar>
        <w:tblLook w:val="04A0" w:firstRow="1" w:lastRow="0" w:firstColumn="1" w:lastColumn="0" w:noHBand="0" w:noVBand="1"/>
      </w:tblPr>
      <w:tblGrid>
        <w:gridCol w:w="555"/>
        <w:gridCol w:w="6810"/>
        <w:gridCol w:w="2262"/>
      </w:tblGrid>
      <w:tr w:rsidR="002B0291" w:rsidRPr="002B0291" w14:paraId="07B6BB5F" w14:textId="77777777" w:rsidTr="007A09FC">
        <w:trPr>
          <w:trHeight w:val="283"/>
          <w:tblHeader/>
        </w:trPr>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3FE2ED3" w14:textId="77777777" w:rsidR="0076282C" w:rsidRPr="002B0291" w:rsidRDefault="0076282C" w:rsidP="00B45E6E">
            <w:pPr>
              <w:autoSpaceDE/>
              <w:autoSpaceDN/>
              <w:adjustRightInd/>
              <w:spacing w:line="240" w:lineRule="auto"/>
              <w:ind w:firstLine="0"/>
              <w:jc w:val="center"/>
              <w:rPr>
                <w:rFonts w:eastAsia="Times New Roman"/>
                <w:b/>
                <w:bCs/>
                <w:color w:val="FF0000"/>
                <w:sz w:val="18"/>
                <w:szCs w:val="18"/>
                <w:lang w:eastAsia="ru-RU"/>
              </w:rPr>
            </w:pPr>
            <w:r w:rsidRPr="002B0291">
              <w:rPr>
                <w:rFonts w:eastAsia="Times New Roman"/>
                <w:b/>
                <w:bCs/>
                <w:color w:val="FF0000"/>
                <w:sz w:val="18"/>
                <w:szCs w:val="18"/>
                <w:lang w:eastAsia="ru-RU"/>
              </w:rPr>
              <w:t>№ п/п</w:t>
            </w:r>
          </w:p>
        </w:tc>
        <w:tc>
          <w:tcPr>
            <w:tcW w:w="353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9572ECB" w14:textId="77777777" w:rsidR="0076282C" w:rsidRPr="002B0291"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2B0291">
              <w:rPr>
                <w:rFonts w:eastAsia="Times New Roman"/>
                <w:b/>
                <w:bCs/>
                <w:color w:val="FF0000"/>
                <w:sz w:val="18"/>
                <w:szCs w:val="18"/>
                <w:lang w:eastAsia="ru-RU"/>
              </w:rPr>
              <w:t>Наименование показателя</w:t>
            </w:r>
          </w:p>
        </w:tc>
        <w:tc>
          <w:tcPr>
            <w:tcW w:w="1175" w:type="pct"/>
            <w:tcBorders>
              <w:top w:val="single" w:sz="4" w:space="0" w:color="auto"/>
              <w:left w:val="nil"/>
              <w:bottom w:val="single" w:sz="4" w:space="0" w:color="auto"/>
              <w:right w:val="single" w:sz="4" w:space="0" w:color="auto"/>
            </w:tcBorders>
            <w:shd w:val="clear" w:color="auto" w:fill="auto"/>
            <w:noWrap/>
            <w:vAlign w:val="center"/>
            <w:hideMark/>
          </w:tcPr>
          <w:p w14:paraId="10AAE8EE" w14:textId="77777777" w:rsidR="0076282C" w:rsidRPr="002B0291" w:rsidRDefault="0076282C" w:rsidP="0076282C">
            <w:pPr>
              <w:autoSpaceDE/>
              <w:autoSpaceDN/>
              <w:adjustRightInd/>
              <w:spacing w:line="240" w:lineRule="auto"/>
              <w:ind w:firstLine="0"/>
              <w:jc w:val="center"/>
              <w:rPr>
                <w:rFonts w:eastAsia="Times New Roman"/>
                <w:b/>
                <w:bCs/>
                <w:color w:val="FF0000"/>
                <w:sz w:val="18"/>
                <w:szCs w:val="18"/>
                <w:lang w:eastAsia="ru-RU"/>
              </w:rPr>
            </w:pPr>
            <w:r w:rsidRPr="002B0291">
              <w:rPr>
                <w:rFonts w:eastAsia="Times New Roman"/>
                <w:b/>
                <w:bCs/>
                <w:color w:val="FF0000"/>
                <w:sz w:val="18"/>
                <w:szCs w:val="18"/>
                <w:lang w:eastAsia="ru-RU"/>
              </w:rPr>
              <w:t xml:space="preserve">Значение показателя, </w:t>
            </w:r>
            <w:r w:rsidR="00B45E6E" w:rsidRPr="002B0291">
              <w:rPr>
                <w:rFonts w:eastAsia="Times New Roman"/>
                <w:b/>
                <w:bCs/>
                <w:color w:val="FF0000"/>
                <w:sz w:val="18"/>
                <w:szCs w:val="18"/>
                <w:lang w:eastAsia="ru-RU"/>
              </w:rPr>
              <w:br/>
            </w:r>
            <w:r w:rsidRPr="002B0291">
              <w:rPr>
                <w:rFonts w:eastAsia="Times New Roman"/>
                <w:b/>
                <w:bCs/>
                <w:color w:val="FF0000"/>
                <w:sz w:val="18"/>
                <w:szCs w:val="18"/>
                <w:lang w:eastAsia="ru-RU"/>
              </w:rPr>
              <w:t>Гкал/ч</w:t>
            </w:r>
          </w:p>
        </w:tc>
      </w:tr>
      <w:tr w:rsidR="002B0291" w:rsidRPr="002B0291" w14:paraId="06E5F352" w14:textId="77777777" w:rsidTr="007A09FC">
        <w:trPr>
          <w:trHeight w:val="283"/>
          <w:tblHeader/>
        </w:trPr>
        <w:tc>
          <w:tcPr>
            <w:tcW w:w="28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83ED4E0" w14:textId="77777777" w:rsidR="0076282C" w:rsidRPr="002B0291" w:rsidRDefault="0076282C" w:rsidP="00B45E6E">
            <w:pPr>
              <w:autoSpaceDE/>
              <w:autoSpaceDN/>
              <w:adjustRightInd/>
              <w:spacing w:line="240" w:lineRule="auto"/>
              <w:ind w:firstLine="0"/>
              <w:jc w:val="center"/>
              <w:rPr>
                <w:rFonts w:eastAsia="Times New Roman"/>
                <w:b/>
                <w:bCs/>
                <w:color w:val="FF0000"/>
                <w:sz w:val="18"/>
                <w:szCs w:val="18"/>
                <w:lang w:eastAsia="ru-RU"/>
              </w:rPr>
            </w:pPr>
          </w:p>
        </w:tc>
        <w:tc>
          <w:tcPr>
            <w:tcW w:w="353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D79530A" w14:textId="77777777" w:rsidR="0076282C" w:rsidRPr="002B0291" w:rsidRDefault="0076282C" w:rsidP="0076282C">
            <w:pPr>
              <w:autoSpaceDE/>
              <w:autoSpaceDN/>
              <w:adjustRightInd/>
              <w:spacing w:line="240" w:lineRule="auto"/>
              <w:ind w:firstLine="0"/>
              <w:jc w:val="left"/>
              <w:rPr>
                <w:rFonts w:eastAsia="Times New Roman"/>
                <w:b/>
                <w:bCs/>
                <w:color w:val="FF0000"/>
                <w:sz w:val="18"/>
                <w:szCs w:val="18"/>
                <w:lang w:eastAsia="ru-RU"/>
              </w:rPr>
            </w:pPr>
          </w:p>
        </w:tc>
        <w:tc>
          <w:tcPr>
            <w:tcW w:w="1175" w:type="pct"/>
            <w:tcBorders>
              <w:top w:val="nil"/>
              <w:left w:val="nil"/>
              <w:bottom w:val="single" w:sz="4" w:space="0" w:color="auto"/>
              <w:right w:val="single" w:sz="4" w:space="0" w:color="auto"/>
            </w:tcBorders>
            <w:shd w:val="clear" w:color="auto" w:fill="auto"/>
            <w:noWrap/>
            <w:vAlign w:val="center"/>
            <w:hideMark/>
          </w:tcPr>
          <w:p w14:paraId="62739347" w14:textId="76DA0391" w:rsidR="0076282C" w:rsidRPr="002B0291" w:rsidRDefault="006A1C16" w:rsidP="0076282C">
            <w:pPr>
              <w:autoSpaceDE/>
              <w:autoSpaceDN/>
              <w:adjustRightInd/>
              <w:spacing w:line="240" w:lineRule="auto"/>
              <w:ind w:firstLine="0"/>
              <w:jc w:val="center"/>
              <w:rPr>
                <w:rFonts w:eastAsia="Times New Roman"/>
                <w:b/>
                <w:bCs/>
                <w:color w:val="FF0000"/>
                <w:sz w:val="18"/>
                <w:szCs w:val="18"/>
                <w:lang w:eastAsia="ru-RU"/>
              </w:rPr>
            </w:pPr>
            <w:r w:rsidRPr="002B0291">
              <w:rPr>
                <w:rFonts w:eastAsia="Times New Roman"/>
                <w:b/>
                <w:bCs/>
                <w:color w:val="FF0000"/>
                <w:sz w:val="18"/>
                <w:szCs w:val="18"/>
                <w:lang w:eastAsia="ru-RU"/>
              </w:rPr>
              <w:t>2025</w:t>
            </w:r>
          </w:p>
        </w:tc>
      </w:tr>
      <w:tr w:rsidR="002B0291" w:rsidRPr="002B0291" w14:paraId="26E7BCA4" w14:textId="77777777" w:rsidTr="000875AC">
        <w:trPr>
          <w:trHeight w:val="261"/>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B4532D" w14:textId="77777777" w:rsidR="0076282C" w:rsidRPr="002B0291" w:rsidRDefault="00BF081E" w:rsidP="00B45E6E">
            <w:pPr>
              <w:autoSpaceDE/>
              <w:autoSpaceDN/>
              <w:adjustRightInd/>
              <w:spacing w:line="240" w:lineRule="auto"/>
              <w:ind w:firstLine="0"/>
              <w:jc w:val="center"/>
              <w:rPr>
                <w:rFonts w:eastAsia="Times New Roman"/>
                <w:b/>
                <w:bCs/>
                <w:color w:val="FF0000"/>
                <w:sz w:val="18"/>
                <w:szCs w:val="18"/>
                <w:lang w:eastAsia="ru-RU"/>
              </w:rPr>
            </w:pPr>
            <w:r w:rsidRPr="002B0291">
              <w:rPr>
                <w:rFonts w:eastAsia="Times New Roman"/>
                <w:b/>
                <w:bCs/>
                <w:color w:val="FF0000"/>
                <w:sz w:val="18"/>
                <w:szCs w:val="18"/>
                <w:lang w:eastAsia="ru-RU"/>
              </w:rPr>
              <w:t>Ветлужский филиал АО «НОКК»</w:t>
            </w:r>
          </w:p>
        </w:tc>
      </w:tr>
      <w:tr w:rsidR="002B0291" w:rsidRPr="002B0291" w14:paraId="69660947" w14:textId="77777777" w:rsidTr="000875AC">
        <w:trPr>
          <w:trHeight w:val="261"/>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3CAA82" w14:textId="77777777" w:rsidR="0076282C" w:rsidRPr="002B0291" w:rsidRDefault="0076282C" w:rsidP="00B45E6E">
            <w:pPr>
              <w:autoSpaceDE/>
              <w:autoSpaceDN/>
              <w:adjustRightInd/>
              <w:spacing w:line="240" w:lineRule="auto"/>
              <w:ind w:firstLine="0"/>
              <w:jc w:val="center"/>
              <w:rPr>
                <w:rFonts w:eastAsia="Times New Roman"/>
                <w:b/>
                <w:bCs/>
                <w:color w:val="FF0000"/>
                <w:sz w:val="18"/>
                <w:szCs w:val="18"/>
                <w:lang w:eastAsia="ru-RU"/>
              </w:rPr>
            </w:pPr>
            <w:r w:rsidRPr="002B0291">
              <w:rPr>
                <w:rFonts w:eastAsia="Times New Roman"/>
                <w:b/>
                <w:bCs/>
                <w:color w:val="FF0000"/>
                <w:sz w:val="18"/>
                <w:szCs w:val="18"/>
                <w:lang w:eastAsia="ru-RU"/>
              </w:rPr>
              <w:t>Котельная №1</w:t>
            </w:r>
          </w:p>
        </w:tc>
      </w:tr>
      <w:tr w:rsidR="002B0291" w:rsidRPr="002B0291" w14:paraId="7EFA2EAE"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A7ED0A6" w14:textId="77777777" w:rsidR="009F05E0" w:rsidRPr="002B0291" w:rsidRDefault="009F05E0" w:rsidP="009F05E0">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w:t>
            </w:r>
          </w:p>
        </w:tc>
        <w:tc>
          <w:tcPr>
            <w:tcW w:w="3537" w:type="pct"/>
            <w:tcBorders>
              <w:top w:val="nil"/>
              <w:left w:val="nil"/>
              <w:bottom w:val="single" w:sz="4" w:space="0" w:color="auto"/>
              <w:right w:val="single" w:sz="4" w:space="0" w:color="auto"/>
            </w:tcBorders>
            <w:shd w:val="clear" w:color="auto" w:fill="auto"/>
            <w:vAlign w:val="center"/>
            <w:hideMark/>
          </w:tcPr>
          <w:p w14:paraId="3E171A57" w14:textId="77777777" w:rsidR="009F05E0" w:rsidRPr="002B0291" w:rsidRDefault="009F05E0" w:rsidP="009F05E0">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Установленная тепловая мощность</w:t>
            </w:r>
          </w:p>
        </w:tc>
        <w:tc>
          <w:tcPr>
            <w:tcW w:w="1175" w:type="pct"/>
            <w:tcBorders>
              <w:top w:val="nil"/>
              <w:left w:val="nil"/>
              <w:bottom w:val="single" w:sz="4" w:space="0" w:color="auto"/>
              <w:right w:val="single" w:sz="4" w:space="0" w:color="auto"/>
            </w:tcBorders>
            <w:shd w:val="clear" w:color="auto" w:fill="auto"/>
            <w:noWrap/>
            <w:vAlign w:val="center"/>
            <w:hideMark/>
          </w:tcPr>
          <w:p w14:paraId="175A51A0" w14:textId="5E035E17" w:rsidR="009F05E0" w:rsidRPr="002B0291" w:rsidRDefault="009F05E0" w:rsidP="009F05E0">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8,6</w:t>
            </w:r>
          </w:p>
        </w:tc>
      </w:tr>
      <w:tr w:rsidR="002B0291" w:rsidRPr="002B0291" w14:paraId="4866473F"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EDDB4F5" w14:textId="77777777" w:rsidR="009F05E0" w:rsidRPr="002B0291" w:rsidRDefault="009F05E0" w:rsidP="009F05E0">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2</w:t>
            </w:r>
          </w:p>
        </w:tc>
        <w:tc>
          <w:tcPr>
            <w:tcW w:w="3537" w:type="pct"/>
            <w:tcBorders>
              <w:top w:val="nil"/>
              <w:left w:val="nil"/>
              <w:bottom w:val="single" w:sz="4" w:space="0" w:color="auto"/>
              <w:right w:val="single" w:sz="4" w:space="0" w:color="auto"/>
            </w:tcBorders>
            <w:shd w:val="clear" w:color="auto" w:fill="auto"/>
            <w:vAlign w:val="center"/>
            <w:hideMark/>
          </w:tcPr>
          <w:p w14:paraId="7A73FCA2" w14:textId="77777777" w:rsidR="009F05E0" w:rsidRPr="002B0291" w:rsidRDefault="009F05E0" w:rsidP="009F05E0">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Располагаемая тепловая мощность</w:t>
            </w:r>
          </w:p>
        </w:tc>
        <w:tc>
          <w:tcPr>
            <w:tcW w:w="1175" w:type="pct"/>
            <w:tcBorders>
              <w:top w:val="nil"/>
              <w:left w:val="nil"/>
              <w:bottom w:val="single" w:sz="4" w:space="0" w:color="auto"/>
              <w:right w:val="single" w:sz="4" w:space="0" w:color="auto"/>
            </w:tcBorders>
            <w:shd w:val="clear" w:color="auto" w:fill="auto"/>
            <w:noWrap/>
            <w:vAlign w:val="center"/>
            <w:hideMark/>
          </w:tcPr>
          <w:p w14:paraId="4EAFC6B1" w14:textId="4D4997B2" w:rsidR="009F05E0" w:rsidRPr="002B0291" w:rsidRDefault="009F05E0" w:rsidP="009F05E0">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8,6</w:t>
            </w:r>
          </w:p>
        </w:tc>
      </w:tr>
      <w:tr w:rsidR="002B0291" w:rsidRPr="002B0291" w14:paraId="39FD3024"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6C818A7" w14:textId="77777777" w:rsidR="009F05E0" w:rsidRPr="002B0291" w:rsidRDefault="009F05E0" w:rsidP="009F05E0">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3</w:t>
            </w:r>
          </w:p>
        </w:tc>
        <w:tc>
          <w:tcPr>
            <w:tcW w:w="3537" w:type="pct"/>
            <w:tcBorders>
              <w:top w:val="nil"/>
              <w:left w:val="nil"/>
              <w:bottom w:val="single" w:sz="4" w:space="0" w:color="auto"/>
              <w:right w:val="single" w:sz="4" w:space="0" w:color="auto"/>
            </w:tcBorders>
            <w:shd w:val="clear" w:color="auto" w:fill="auto"/>
            <w:vAlign w:val="center"/>
            <w:hideMark/>
          </w:tcPr>
          <w:p w14:paraId="15666D34" w14:textId="77777777" w:rsidR="009F05E0" w:rsidRPr="002B0291" w:rsidRDefault="009F05E0" w:rsidP="009F05E0">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Затраты тепла на собственные нужды котельной в горячей воде</w:t>
            </w:r>
          </w:p>
        </w:tc>
        <w:tc>
          <w:tcPr>
            <w:tcW w:w="1175" w:type="pct"/>
            <w:tcBorders>
              <w:top w:val="nil"/>
              <w:left w:val="nil"/>
              <w:bottom w:val="single" w:sz="4" w:space="0" w:color="auto"/>
              <w:right w:val="single" w:sz="4" w:space="0" w:color="auto"/>
            </w:tcBorders>
            <w:shd w:val="clear" w:color="auto" w:fill="auto"/>
            <w:noWrap/>
            <w:vAlign w:val="center"/>
            <w:hideMark/>
          </w:tcPr>
          <w:p w14:paraId="15780FA7" w14:textId="00803C1C" w:rsidR="009F05E0" w:rsidRPr="002B0291" w:rsidRDefault="009F05E0" w:rsidP="009F05E0">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0,258</w:t>
            </w:r>
          </w:p>
        </w:tc>
      </w:tr>
      <w:tr w:rsidR="002B0291" w:rsidRPr="002B0291" w14:paraId="0D71B3AB"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12CB0F1" w14:textId="77777777" w:rsidR="009F05E0" w:rsidRPr="002B0291" w:rsidRDefault="009F05E0" w:rsidP="009F05E0">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4</w:t>
            </w:r>
          </w:p>
        </w:tc>
        <w:tc>
          <w:tcPr>
            <w:tcW w:w="3537" w:type="pct"/>
            <w:tcBorders>
              <w:top w:val="nil"/>
              <w:left w:val="nil"/>
              <w:bottom w:val="single" w:sz="4" w:space="0" w:color="auto"/>
              <w:right w:val="single" w:sz="4" w:space="0" w:color="auto"/>
            </w:tcBorders>
            <w:shd w:val="clear" w:color="auto" w:fill="auto"/>
            <w:vAlign w:val="center"/>
            <w:hideMark/>
          </w:tcPr>
          <w:p w14:paraId="6A8CDB8D" w14:textId="77777777" w:rsidR="009F05E0" w:rsidRPr="002B0291" w:rsidRDefault="009F05E0" w:rsidP="009F05E0">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Тепловая мощность нетто</w:t>
            </w:r>
          </w:p>
        </w:tc>
        <w:tc>
          <w:tcPr>
            <w:tcW w:w="1175" w:type="pct"/>
            <w:tcBorders>
              <w:top w:val="nil"/>
              <w:left w:val="nil"/>
              <w:bottom w:val="single" w:sz="4" w:space="0" w:color="auto"/>
              <w:right w:val="single" w:sz="4" w:space="0" w:color="auto"/>
            </w:tcBorders>
            <w:shd w:val="clear" w:color="auto" w:fill="auto"/>
            <w:noWrap/>
            <w:vAlign w:val="center"/>
            <w:hideMark/>
          </w:tcPr>
          <w:p w14:paraId="38CF8D6F" w14:textId="498C6498" w:rsidR="009F05E0" w:rsidRPr="002B0291" w:rsidRDefault="009F05E0" w:rsidP="009F05E0">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8,342</w:t>
            </w:r>
          </w:p>
        </w:tc>
      </w:tr>
      <w:tr w:rsidR="002B0291" w:rsidRPr="002B0291" w14:paraId="7FBC489A"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E066084" w14:textId="77777777" w:rsidR="009F05E0" w:rsidRPr="002B0291" w:rsidRDefault="009F05E0" w:rsidP="009F05E0">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5</w:t>
            </w:r>
          </w:p>
        </w:tc>
        <w:tc>
          <w:tcPr>
            <w:tcW w:w="3537" w:type="pct"/>
            <w:tcBorders>
              <w:top w:val="nil"/>
              <w:left w:val="nil"/>
              <w:bottom w:val="single" w:sz="4" w:space="0" w:color="auto"/>
              <w:right w:val="single" w:sz="4" w:space="0" w:color="auto"/>
            </w:tcBorders>
            <w:shd w:val="clear" w:color="auto" w:fill="auto"/>
            <w:vAlign w:val="center"/>
            <w:hideMark/>
          </w:tcPr>
          <w:p w14:paraId="35B1870A" w14:textId="77777777" w:rsidR="009F05E0" w:rsidRPr="002B0291" w:rsidRDefault="009F05E0" w:rsidP="009F05E0">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Потери в тепловых сетях в горячей воде</w:t>
            </w:r>
          </w:p>
        </w:tc>
        <w:tc>
          <w:tcPr>
            <w:tcW w:w="1175" w:type="pct"/>
            <w:tcBorders>
              <w:top w:val="nil"/>
              <w:left w:val="nil"/>
              <w:bottom w:val="single" w:sz="4" w:space="0" w:color="auto"/>
              <w:right w:val="single" w:sz="4" w:space="0" w:color="auto"/>
            </w:tcBorders>
            <w:shd w:val="clear" w:color="auto" w:fill="auto"/>
            <w:noWrap/>
            <w:vAlign w:val="center"/>
            <w:hideMark/>
          </w:tcPr>
          <w:p w14:paraId="7696515D" w14:textId="572B620E" w:rsidR="009F05E0" w:rsidRPr="002B0291" w:rsidRDefault="00F12E86" w:rsidP="009F05E0">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0,6089</w:t>
            </w:r>
          </w:p>
        </w:tc>
      </w:tr>
      <w:tr w:rsidR="002B0291" w:rsidRPr="002B0291" w14:paraId="6F56C9D8"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53A4AD5" w14:textId="77777777" w:rsidR="009F05E0" w:rsidRPr="002B0291" w:rsidRDefault="009F05E0" w:rsidP="009F05E0">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6</w:t>
            </w:r>
          </w:p>
        </w:tc>
        <w:tc>
          <w:tcPr>
            <w:tcW w:w="3537" w:type="pct"/>
            <w:tcBorders>
              <w:top w:val="nil"/>
              <w:left w:val="nil"/>
              <w:bottom w:val="single" w:sz="4" w:space="0" w:color="auto"/>
              <w:right w:val="single" w:sz="4" w:space="0" w:color="auto"/>
            </w:tcBorders>
            <w:shd w:val="clear" w:color="auto" w:fill="auto"/>
            <w:vAlign w:val="center"/>
            <w:hideMark/>
          </w:tcPr>
          <w:p w14:paraId="5855B634" w14:textId="77777777" w:rsidR="009F05E0" w:rsidRPr="002B0291" w:rsidRDefault="009F05E0" w:rsidP="009F05E0">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Расчетная нагрузка на хозяйственные нужды </w:t>
            </w:r>
          </w:p>
        </w:tc>
        <w:tc>
          <w:tcPr>
            <w:tcW w:w="1175" w:type="pct"/>
            <w:tcBorders>
              <w:top w:val="nil"/>
              <w:left w:val="nil"/>
              <w:bottom w:val="single" w:sz="4" w:space="0" w:color="auto"/>
              <w:right w:val="single" w:sz="4" w:space="0" w:color="auto"/>
            </w:tcBorders>
            <w:shd w:val="clear" w:color="auto" w:fill="auto"/>
            <w:noWrap/>
            <w:vAlign w:val="center"/>
            <w:hideMark/>
          </w:tcPr>
          <w:p w14:paraId="6B3BC739" w14:textId="24D993A0" w:rsidR="009F05E0" w:rsidRPr="002B0291" w:rsidRDefault="009F05E0" w:rsidP="009F05E0">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w:t>
            </w:r>
          </w:p>
        </w:tc>
      </w:tr>
      <w:tr w:rsidR="002B0291" w:rsidRPr="002B0291" w14:paraId="49A428AE"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F8A5249" w14:textId="77777777" w:rsidR="009F05E0" w:rsidRPr="002B0291" w:rsidRDefault="009F05E0" w:rsidP="009F05E0">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7</w:t>
            </w:r>
          </w:p>
        </w:tc>
        <w:tc>
          <w:tcPr>
            <w:tcW w:w="3537" w:type="pct"/>
            <w:tcBorders>
              <w:top w:val="nil"/>
              <w:left w:val="nil"/>
              <w:bottom w:val="single" w:sz="4" w:space="0" w:color="auto"/>
              <w:right w:val="single" w:sz="4" w:space="0" w:color="auto"/>
            </w:tcBorders>
            <w:shd w:val="clear" w:color="auto" w:fill="auto"/>
            <w:vAlign w:val="center"/>
            <w:hideMark/>
          </w:tcPr>
          <w:p w14:paraId="2883AD3D" w14:textId="77777777" w:rsidR="009F05E0" w:rsidRPr="002B0291" w:rsidRDefault="009F05E0" w:rsidP="009F05E0">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Присоединенная </w:t>
            </w:r>
            <w:r w:rsidRPr="002B0291">
              <w:rPr>
                <w:rFonts w:eastAsia="Times New Roman"/>
                <w:bCs/>
                <w:color w:val="FF0000"/>
                <w:sz w:val="18"/>
                <w:szCs w:val="18"/>
                <w:lang w:eastAsia="ru-RU"/>
              </w:rPr>
              <w:t xml:space="preserve">договорная </w:t>
            </w:r>
            <w:r w:rsidRPr="002B0291">
              <w:rPr>
                <w:rFonts w:eastAsia="Times New Roman"/>
                <w:color w:val="FF0000"/>
                <w:sz w:val="18"/>
                <w:szCs w:val="18"/>
                <w:lang w:eastAsia="ru-RU"/>
              </w:rPr>
              <w:t>тепловая нагрузка потребителей</w:t>
            </w:r>
          </w:p>
        </w:tc>
        <w:tc>
          <w:tcPr>
            <w:tcW w:w="1175" w:type="pct"/>
            <w:tcBorders>
              <w:top w:val="nil"/>
              <w:left w:val="nil"/>
              <w:bottom w:val="single" w:sz="4" w:space="0" w:color="auto"/>
              <w:right w:val="single" w:sz="4" w:space="0" w:color="auto"/>
            </w:tcBorders>
            <w:shd w:val="clear" w:color="auto" w:fill="auto"/>
            <w:noWrap/>
            <w:vAlign w:val="center"/>
            <w:hideMark/>
          </w:tcPr>
          <w:p w14:paraId="5E99B43B" w14:textId="3EC04896" w:rsidR="009F05E0" w:rsidRPr="002B0291" w:rsidRDefault="00F12E86" w:rsidP="009F05E0">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6,0885</w:t>
            </w:r>
          </w:p>
        </w:tc>
      </w:tr>
      <w:tr w:rsidR="002B0291" w:rsidRPr="002B0291" w14:paraId="5452BB6A" w14:textId="77777777" w:rsidTr="00741AAF">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9B96E9B" w14:textId="77777777" w:rsidR="00F12E86" w:rsidRPr="002B0291" w:rsidRDefault="00F12E86" w:rsidP="00F12E8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w:t>
            </w:r>
          </w:p>
        </w:tc>
        <w:tc>
          <w:tcPr>
            <w:tcW w:w="3537" w:type="pct"/>
            <w:tcBorders>
              <w:top w:val="nil"/>
              <w:left w:val="nil"/>
              <w:bottom w:val="single" w:sz="4" w:space="0" w:color="auto"/>
              <w:right w:val="single" w:sz="4" w:space="0" w:color="auto"/>
            </w:tcBorders>
            <w:shd w:val="clear" w:color="auto" w:fill="auto"/>
            <w:vAlign w:val="center"/>
            <w:hideMark/>
          </w:tcPr>
          <w:p w14:paraId="19D51085" w14:textId="77777777" w:rsidR="00F12E86" w:rsidRPr="002B0291" w:rsidRDefault="00F12E86" w:rsidP="00F12E8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Присоединенная </w:t>
            </w:r>
            <w:r w:rsidRPr="002B0291">
              <w:rPr>
                <w:rFonts w:eastAsia="Times New Roman"/>
                <w:bCs/>
                <w:color w:val="FF0000"/>
                <w:sz w:val="18"/>
                <w:szCs w:val="18"/>
                <w:lang w:eastAsia="ru-RU"/>
              </w:rPr>
              <w:t>расчетная</w:t>
            </w:r>
            <w:r w:rsidRPr="002B0291">
              <w:rPr>
                <w:rFonts w:eastAsia="Times New Roman"/>
                <w:color w:val="FF0000"/>
                <w:sz w:val="18"/>
                <w:szCs w:val="18"/>
                <w:lang w:eastAsia="ru-RU"/>
              </w:rPr>
              <w:t xml:space="preserve"> тепловая нагрузка потребителей, в том числе:</w:t>
            </w:r>
          </w:p>
        </w:tc>
        <w:tc>
          <w:tcPr>
            <w:tcW w:w="1175" w:type="pct"/>
            <w:tcBorders>
              <w:top w:val="nil"/>
              <w:left w:val="nil"/>
              <w:bottom w:val="single" w:sz="4" w:space="0" w:color="auto"/>
              <w:right w:val="single" w:sz="4" w:space="0" w:color="auto"/>
            </w:tcBorders>
            <w:shd w:val="clear" w:color="auto" w:fill="auto"/>
          </w:tcPr>
          <w:p w14:paraId="1DE77A7C" w14:textId="7223250D" w:rsidR="00F12E86" w:rsidRPr="002B0291" w:rsidRDefault="00F12E86" w:rsidP="00F12E86">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6,0885</w:t>
            </w:r>
          </w:p>
        </w:tc>
      </w:tr>
      <w:tr w:rsidR="002B0291" w:rsidRPr="002B0291" w14:paraId="3581B316" w14:textId="77777777" w:rsidTr="00741AAF">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4ECBF95" w14:textId="77777777" w:rsidR="00F12E86" w:rsidRPr="002B0291" w:rsidRDefault="00F12E86" w:rsidP="00F12E8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8.1</w:t>
            </w:r>
          </w:p>
        </w:tc>
        <w:tc>
          <w:tcPr>
            <w:tcW w:w="3537" w:type="pct"/>
            <w:tcBorders>
              <w:top w:val="nil"/>
              <w:left w:val="nil"/>
              <w:bottom w:val="single" w:sz="4" w:space="0" w:color="auto"/>
              <w:right w:val="single" w:sz="4" w:space="0" w:color="auto"/>
            </w:tcBorders>
            <w:shd w:val="clear" w:color="auto" w:fill="auto"/>
            <w:vAlign w:val="center"/>
            <w:hideMark/>
          </w:tcPr>
          <w:p w14:paraId="097E6417" w14:textId="77777777" w:rsidR="00F12E86" w:rsidRPr="002B0291" w:rsidRDefault="00F12E86" w:rsidP="00F12E8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отопление и вентиляция</w:t>
            </w:r>
          </w:p>
        </w:tc>
        <w:tc>
          <w:tcPr>
            <w:tcW w:w="1175" w:type="pct"/>
            <w:tcBorders>
              <w:top w:val="nil"/>
              <w:left w:val="nil"/>
              <w:bottom w:val="single" w:sz="4" w:space="0" w:color="auto"/>
              <w:right w:val="single" w:sz="4" w:space="0" w:color="auto"/>
            </w:tcBorders>
            <w:shd w:val="clear" w:color="auto" w:fill="auto"/>
          </w:tcPr>
          <w:p w14:paraId="50D2793B" w14:textId="4ED5B67D" w:rsidR="00F12E86" w:rsidRPr="002B0291" w:rsidRDefault="00F12E86" w:rsidP="00F12E86">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6,0885</w:t>
            </w:r>
          </w:p>
        </w:tc>
      </w:tr>
      <w:tr w:rsidR="002B0291" w:rsidRPr="002B0291" w14:paraId="624313F1"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BC026FD" w14:textId="77777777" w:rsidR="009F05E0" w:rsidRPr="002B0291" w:rsidRDefault="009F05E0" w:rsidP="009F05E0">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8.2</w:t>
            </w:r>
          </w:p>
        </w:tc>
        <w:tc>
          <w:tcPr>
            <w:tcW w:w="3537" w:type="pct"/>
            <w:tcBorders>
              <w:top w:val="nil"/>
              <w:left w:val="nil"/>
              <w:bottom w:val="single" w:sz="4" w:space="0" w:color="auto"/>
              <w:right w:val="single" w:sz="4" w:space="0" w:color="auto"/>
            </w:tcBorders>
            <w:shd w:val="clear" w:color="auto" w:fill="auto"/>
            <w:vAlign w:val="center"/>
            <w:hideMark/>
          </w:tcPr>
          <w:p w14:paraId="25A48324" w14:textId="77777777" w:rsidR="009F05E0" w:rsidRPr="002B0291" w:rsidRDefault="009F05E0" w:rsidP="009F05E0">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горячее водоснабжение</w:t>
            </w:r>
          </w:p>
        </w:tc>
        <w:tc>
          <w:tcPr>
            <w:tcW w:w="1175" w:type="pct"/>
            <w:tcBorders>
              <w:top w:val="nil"/>
              <w:left w:val="nil"/>
              <w:bottom w:val="single" w:sz="4" w:space="0" w:color="auto"/>
              <w:right w:val="single" w:sz="4" w:space="0" w:color="auto"/>
            </w:tcBorders>
            <w:shd w:val="clear" w:color="auto" w:fill="auto"/>
            <w:vAlign w:val="center"/>
          </w:tcPr>
          <w:p w14:paraId="3347BDA4" w14:textId="090EAAE7" w:rsidR="009F05E0" w:rsidRPr="002B0291" w:rsidRDefault="009F05E0" w:rsidP="009F05E0">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w:t>
            </w:r>
          </w:p>
        </w:tc>
      </w:tr>
      <w:tr w:rsidR="002B0291" w:rsidRPr="002B0291" w14:paraId="0742E5E1"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260FCD0" w14:textId="77777777" w:rsidR="009F05E0" w:rsidRPr="002B0291" w:rsidRDefault="009F05E0" w:rsidP="009F05E0">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9</w:t>
            </w:r>
          </w:p>
        </w:tc>
        <w:tc>
          <w:tcPr>
            <w:tcW w:w="3537" w:type="pct"/>
            <w:tcBorders>
              <w:top w:val="nil"/>
              <w:left w:val="nil"/>
              <w:bottom w:val="single" w:sz="4" w:space="0" w:color="auto"/>
              <w:right w:val="single" w:sz="4" w:space="0" w:color="auto"/>
            </w:tcBorders>
            <w:shd w:val="clear" w:color="auto" w:fill="auto"/>
            <w:vAlign w:val="center"/>
            <w:hideMark/>
          </w:tcPr>
          <w:p w14:paraId="1DCF7F7F" w14:textId="77777777" w:rsidR="009F05E0" w:rsidRPr="002B0291" w:rsidRDefault="009F05E0" w:rsidP="009F05E0">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Резерв/дефицит тепловой мощности (по договорной нагрузке)</w:t>
            </w:r>
          </w:p>
        </w:tc>
        <w:tc>
          <w:tcPr>
            <w:tcW w:w="1175" w:type="pct"/>
            <w:tcBorders>
              <w:top w:val="nil"/>
              <w:left w:val="nil"/>
              <w:bottom w:val="single" w:sz="4" w:space="0" w:color="auto"/>
              <w:right w:val="single" w:sz="4" w:space="0" w:color="auto"/>
            </w:tcBorders>
            <w:shd w:val="clear" w:color="auto" w:fill="auto"/>
            <w:noWrap/>
            <w:vAlign w:val="center"/>
            <w:hideMark/>
          </w:tcPr>
          <w:p w14:paraId="3C5AED00" w14:textId="24FFBC09" w:rsidR="009F05E0" w:rsidRPr="002B0291" w:rsidRDefault="00EA4988" w:rsidP="009F05E0">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1,656</w:t>
            </w:r>
          </w:p>
        </w:tc>
      </w:tr>
      <w:tr w:rsidR="002B0291" w:rsidRPr="002B0291" w14:paraId="715F8663"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C79AA27" w14:textId="77777777" w:rsidR="009F05E0" w:rsidRPr="002B0291" w:rsidRDefault="009F05E0" w:rsidP="009F05E0">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10</w:t>
            </w:r>
          </w:p>
        </w:tc>
        <w:tc>
          <w:tcPr>
            <w:tcW w:w="3537" w:type="pct"/>
            <w:tcBorders>
              <w:top w:val="nil"/>
              <w:left w:val="nil"/>
              <w:bottom w:val="single" w:sz="4" w:space="0" w:color="auto"/>
              <w:right w:val="single" w:sz="4" w:space="0" w:color="auto"/>
            </w:tcBorders>
            <w:shd w:val="clear" w:color="auto" w:fill="auto"/>
            <w:vAlign w:val="center"/>
            <w:hideMark/>
          </w:tcPr>
          <w:p w14:paraId="52816399" w14:textId="77777777" w:rsidR="009F05E0" w:rsidRPr="002B0291" w:rsidRDefault="009F05E0" w:rsidP="009F05E0">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Резерв/дефицит тепловой мощности (по фактической нагрузке)</w:t>
            </w:r>
          </w:p>
        </w:tc>
        <w:tc>
          <w:tcPr>
            <w:tcW w:w="1175" w:type="pct"/>
            <w:tcBorders>
              <w:top w:val="nil"/>
              <w:left w:val="nil"/>
              <w:bottom w:val="single" w:sz="4" w:space="0" w:color="auto"/>
              <w:right w:val="single" w:sz="4" w:space="0" w:color="auto"/>
            </w:tcBorders>
            <w:shd w:val="clear" w:color="auto" w:fill="auto"/>
            <w:vAlign w:val="center"/>
            <w:hideMark/>
          </w:tcPr>
          <w:p w14:paraId="48D6BEB8" w14:textId="2275E84C" w:rsidR="009F05E0" w:rsidRPr="002B0291" w:rsidRDefault="00EA4988" w:rsidP="009F05E0">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1,656</w:t>
            </w:r>
          </w:p>
        </w:tc>
      </w:tr>
      <w:tr w:rsidR="002B0291" w:rsidRPr="002B0291" w14:paraId="694BE460"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8B3733B"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11</w:t>
            </w:r>
          </w:p>
        </w:tc>
        <w:tc>
          <w:tcPr>
            <w:tcW w:w="3537" w:type="pct"/>
            <w:tcBorders>
              <w:top w:val="nil"/>
              <w:left w:val="nil"/>
              <w:bottom w:val="single" w:sz="4" w:space="0" w:color="auto"/>
              <w:right w:val="single" w:sz="4" w:space="0" w:color="auto"/>
            </w:tcBorders>
            <w:shd w:val="clear" w:color="auto" w:fill="auto"/>
            <w:vAlign w:val="center"/>
            <w:hideMark/>
          </w:tcPr>
          <w:p w14:paraId="17589499"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1175" w:type="pct"/>
            <w:tcBorders>
              <w:top w:val="nil"/>
              <w:left w:val="nil"/>
              <w:bottom w:val="single" w:sz="4" w:space="0" w:color="auto"/>
              <w:right w:val="single" w:sz="4" w:space="0" w:color="auto"/>
            </w:tcBorders>
            <w:shd w:val="clear" w:color="auto" w:fill="auto"/>
            <w:noWrap/>
            <w:vAlign w:val="center"/>
            <w:hideMark/>
          </w:tcPr>
          <w:p w14:paraId="3C49764B" w14:textId="383874E9"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3,760</w:t>
            </w:r>
          </w:p>
        </w:tc>
      </w:tr>
      <w:tr w:rsidR="002B0291" w:rsidRPr="002B0291" w14:paraId="1E97A460"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F851B82"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12</w:t>
            </w:r>
          </w:p>
        </w:tc>
        <w:tc>
          <w:tcPr>
            <w:tcW w:w="3537" w:type="pct"/>
            <w:tcBorders>
              <w:top w:val="nil"/>
              <w:left w:val="nil"/>
              <w:bottom w:val="single" w:sz="4" w:space="0" w:color="auto"/>
              <w:right w:val="single" w:sz="4" w:space="0" w:color="auto"/>
            </w:tcBorders>
            <w:shd w:val="clear" w:color="auto" w:fill="auto"/>
            <w:vAlign w:val="center"/>
            <w:hideMark/>
          </w:tcPr>
          <w:p w14:paraId="507CFB87"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Calibri"/>
                <w:color w:val="FF0000"/>
                <w:sz w:val="18"/>
                <w:szCs w:val="18"/>
                <w:lang w:eastAsia="ru-RU"/>
              </w:rPr>
              <w:t>Максимально допустимое значение тепловой нагрузки на коллекторах котельной при аварийном выводе самого мощного котла</w:t>
            </w:r>
            <w:r w:rsidRPr="002B0291">
              <w:rPr>
                <w:color w:val="FF0000"/>
              </w:rPr>
              <w:t xml:space="preserve"> </w:t>
            </w:r>
            <w:r w:rsidRPr="002B0291">
              <w:rPr>
                <w:rFonts w:eastAsia="Calibri"/>
                <w:color w:val="FF0000"/>
                <w:sz w:val="18"/>
                <w:szCs w:val="18"/>
                <w:lang w:eastAsia="ru-RU"/>
              </w:rPr>
              <w:t>с учетом допустимого снижения тепловой нагрузки до 87 %</w:t>
            </w:r>
          </w:p>
        </w:tc>
        <w:tc>
          <w:tcPr>
            <w:tcW w:w="1175" w:type="pct"/>
            <w:tcBorders>
              <w:top w:val="nil"/>
              <w:left w:val="nil"/>
              <w:bottom w:val="single" w:sz="4" w:space="0" w:color="auto"/>
              <w:right w:val="single" w:sz="4" w:space="0" w:color="auto"/>
            </w:tcBorders>
            <w:shd w:val="clear" w:color="auto" w:fill="auto"/>
            <w:noWrap/>
            <w:vAlign w:val="center"/>
            <w:hideMark/>
          </w:tcPr>
          <w:p w14:paraId="65CA57D0" w14:textId="6ECE19A3"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4,32</w:t>
            </w:r>
          </w:p>
        </w:tc>
      </w:tr>
      <w:tr w:rsidR="002B0291" w:rsidRPr="002B0291" w14:paraId="63544A58"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A89BA3C"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13</w:t>
            </w:r>
          </w:p>
        </w:tc>
        <w:tc>
          <w:tcPr>
            <w:tcW w:w="3537" w:type="pct"/>
            <w:tcBorders>
              <w:top w:val="nil"/>
              <w:left w:val="nil"/>
              <w:bottom w:val="single" w:sz="4" w:space="0" w:color="auto"/>
              <w:right w:val="single" w:sz="4" w:space="0" w:color="auto"/>
            </w:tcBorders>
            <w:shd w:val="clear" w:color="auto" w:fill="auto"/>
            <w:vAlign w:val="center"/>
            <w:hideMark/>
          </w:tcPr>
          <w:p w14:paraId="50BA74F3"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Зона действия источника тепловой мощности, Га</w:t>
            </w:r>
          </w:p>
        </w:tc>
        <w:tc>
          <w:tcPr>
            <w:tcW w:w="1175" w:type="pct"/>
            <w:tcBorders>
              <w:top w:val="nil"/>
              <w:left w:val="nil"/>
              <w:bottom w:val="single" w:sz="4" w:space="0" w:color="auto"/>
              <w:right w:val="single" w:sz="4" w:space="0" w:color="auto"/>
            </w:tcBorders>
            <w:shd w:val="clear" w:color="auto" w:fill="auto"/>
            <w:noWrap/>
            <w:vAlign w:val="center"/>
            <w:hideMark/>
          </w:tcPr>
          <w:p w14:paraId="1C25705C" w14:textId="511C6361"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131,9</w:t>
            </w:r>
          </w:p>
        </w:tc>
      </w:tr>
      <w:tr w:rsidR="002B0291" w:rsidRPr="002B0291" w14:paraId="62C8207C"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3B4F267"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14</w:t>
            </w:r>
          </w:p>
        </w:tc>
        <w:tc>
          <w:tcPr>
            <w:tcW w:w="3537" w:type="pct"/>
            <w:tcBorders>
              <w:top w:val="nil"/>
              <w:left w:val="nil"/>
              <w:bottom w:val="single" w:sz="4" w:space="0" w:color="auto"/>
              <w:right w:val="single" w:sz="4" w:space="0" w:color="auto"/>
            </w:tcBorders>
            <w:shd w:val="clear" w:color="auto" w:fill="auto"/>
            <w:vAlign w:val="center"/>
            <w:hideMark/>
          </w:tcPr>
          <w:p w14:paraId="3FC42A7E"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Плотность тепловой нагрузки, Гкал/ч/Га</w:t>
            </w:r>
          </w:p>
        </w:tc>
        <w:tc>
          <w:tcPr>
            <w:tcW w:w="1175" w:type="pct"/>
            <w:tcBorders>
              <w:top w:val="nil"/>
              <w:left w:val="nil"/>
              <w:bottom w:val="single" w:sz="4" w:space="0" w:color="auto"/>
              <w:right w:val="single" w:sz="4" w:space="0" w:color="auto"/>
            </w:tcBorders>
            <w:shd w:val="clear" w:color="auto" w:fill="auto"/>
            <w:noWrap/>
            <w:vAlign w:val="center"/>
            <w:hideMark/>
          </w:tcPr>
          <w:p w14:paraId="639EEBC7" w14:textId="06D8FA26"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0,0461</w:t>
            </w:r>
          </w:p>
        </w:tc>
      </w:tr>
      <w:tr w:rsidR="002B0291" w:rsidRPr="002B0291" w14:paraId="51DF4768" w14:textId="77777777" w:rsidTr="000875AC">
        <w:trPr>
          <w:trHeight w:val="261"/>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93242B" w14:textId="77777777" w:rsidR="0076282C" w:rsidRPr="002B0291" w:rsidRDefault="0076282C" w:rsidP="00B45E6E">
            <w:pPr>
              <w:autoSpaceDE/>
              <w:autoSpaceDN/>
              <w:adjustRightInd/>
              <w:spacing w:line="240" w:lineRule="auto"/>
              <w:ind w:firstLine="0"/>
              <w:jc w:val="center"/>
              <w:rPr>
                <w:rFonts w:eastAsia="Times New Roman"/>
                <w:b/>
                <w:bCs/>
                <w:color w:val="FF0000"/>
                <w:sz w:val="18"/>
                <w:szCs w:val="18"/>
                <w:lang w:eastAsia="ru-RU"/>
              </w:rPr>
            </w:pPr>
            <w:r w:rsidRPr="002B0291">
              <w:rPr>
                <w:rFonts w:eastAsia="Times New Roman"/>
                <w:b/>
                <w:bCs/>
                <w:color w:val="FF0000"/>
                <w:sz w:val="18"/>
                <w:szCs w:val="18"/>
                <w:lang w:eastAsia="ru-RU"/>
              </w:rPr>
              <w:t>Котельная №3</w:t>
            </w:r>
          </w:p>
        </w:tc>
      </w:tr>
      <w:tr w:rsidR="002B0291" w:rsidRPr="002B0291" w14:paraId="412BAA96"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DC34D0D"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w:t>
            </w:r>
          </w:p>
        </w:tc>
        <w:tc>
          <w:tcPr>
            <w:tcW w:w="3537" w:type="pct"/>
            <w:tcBorders>
              <w:top w:val="nil"/>
              <w:left w:val="nil"/>
              <w:bottom w:val="single" w:sz="4" w:space="0" w:color="auto"/>
              <w:right w:val="single" w:sz="4" w:space="0" w:color="auto"/>
            </w:tcBorders>
            <w:shd w:val="clear" w:color="auto" w:fill="auto"/>
            <w:vAlign w:val="center"/>
            <w:hideMark/>
          </w:tcPr>
          <w:p w14:paraId="486FD79F"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Установленная тепловая мощность</w:t>
            </w:r>
          </w:p>
        </w:tc>
        <w:tc>
          <w:tcPr>
            <w:tcW w:w="1175" w:type="pct"/>
            <w:tcBorders>
              <w:top w:val="nil"/>
              <w:left w:val="nil"/>
              <w:bottom w:val="single" w:sz="4" w:space="0" w:color="auto"/>
              <w:right w:val="single" w:sz="4" w:space="0" w:color="auto"/>
            </w:tcBorders>
            <w:shd w:val="clear" w:color="auto" w:fill="auto"/>
            <w:noWrap/>
            <w:vAlign w:val="center"/>
            <w:hideMark/>
          </w:tcPr>
          <w:p w14:paraId="05AFB7D2" w14:textId="26384C58" w:rsidR="00021B77" w:rsidRPr="002B0291" w:rsidRDefault="00302287" w:rsidP="00021B77">
            <w:pPr>
              <w:autoSpaceDE/>
              <w:autoSpaceDN/>
              <w:adjustRightInd/>
              <w:spacing w:line="240" w:lineRule="auto"/>
              <w:ind w:firstLine="0"/>
              <w:jc w:val="center"/>
              <w:rPr>
                <w:rFonts w:eastAsia="Times New Roman"/>
                <w:color w:val="FF0000"/>
                <w:sz w:val="18"/>
                <w:szCs w:val="18"/>
                <w:lang w:val="en-US" w:eastAsia="ru-RU"/>
              </w:rPr>
            </w:pPr>
            <w:r w:rsidRPr="002B0291">
              <w:rPr>
                <w:color w:val="FF0000"/>
                <w:sz w:val="18"/>
                <w:szCs w:val="18"/>
              </w:rPr>
              <w:t>1,3</w:t>
            </w:r>
            <w:r w:rsidRPr="002B0291">
              <w:rPr>
                <w:color w:val="FF0000"/>
                <w:sz w:val="18"/>
                <w:szCs w:val="18"/>
                <w:lang w:val="en-US"/>
              </w:rPr>
              <w:t>4</w:t>
            </w:r>
          </w:p>
        </w:tc>
      </w:tr>
      <w:tr w:rsidR="002B0291" w:rsidRPr="002B0291" w14:paraId="519B389B"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33C1848"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2</w:t>
            </w:r>
          </w:p>
        </w:tc>
        <w:tc>
          <w:tcPr>
            <w:tcW w:w="3537" w:type="pct"/>
            <w:tcBorders>
              <w:top w:val="nil"/>
              <w:left w:val="nil"/>
              <w:bottom w:val="single" w:sz="4" w:space="0" w:color="auto"/>
              <w:right w:val="single" w:sz="4" w:space="0" w:color="auto"/>
            </w:tcBorders>
            <w:shd w:val="clear" w:color="auto" w:fill="auto"/>
            <w:vAlign w:val="center"/>
            <w:hideMark/>
          </w:tcPr>
          <w:p w14:paraId="737C492F"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Располагаемая тепловая мощность</w:t>
            </w:r>
          </w:p>
        </w:tc>
        <w:tc>
          <w:tcPr>
            <w:tcW w:w="1175" w:type="pct"/>
            <w:tcBorders>
              <w:top w:val="nil"/>
              <w:left w:val="nil"/>
              <w:bottom w:val="single" w:sz="4" w:space="0" w:color="auto"/>
              <w:right w:val="single" w:sz="4" w:space="0" w:color="auto"/>
            </w:tcBorders>
            <w:shd w:val="clear" w:color="auto" w:fill="auto"/>
            <w:noWrap/>
            <w:vAlign w:val="center"/>
            <w:hideMark/>
          </w:tcPr>
          <w:p w14:paraId="021097C6" w14:textId="27917F2D" w:rsidR="00021B77" w:rsidRPr="002B0291" w:rsidRDefault="00302287" w:rsidP="00021B77">
            <w:pPr>
              <w:autoSpaceDE/>
              <w:autoSpaceDN/>
              <w:adjustRightInd/>
              <w:spacing w:line="240" w:lineRule="auto"/>
              <w:ind w:firstLine="0"/>
              <w:jc w:val="center"/>
              <w:rPr>
                <w:rFonts w:eastAsia="Times New Roman"/>
                <w:color w:val="FF0000"/>
                <w:sz w:val="18"/>
                <w:szCs w:val="18"/>
                <w:lang w:val="en-US" w:eastAsia="ru-RU"/>
              </w:rPr>
            </w:pPr>
            <w:r w:rsidRPr="002B0291">
              <w:rPr>
                <w:color w:val="FF0000"/>
                <w:sz w:val="18"/>
                <w:szCs w:val="18"/>
              </w:rPr>
              <w:t>1,3</w:t>
            </w:r>
            <w:r w:rsidRPr="002B0291">
              <w:rPr>
                <w:color w:val="FF0000"/>
                <w:sz w:val="18"/>
                <w:szCs w:val="18"/>
                <w:lang w:val="en-US"/>
              </w:rPr>
              <w:t>4</w:t>
            </w:r>
          </w:p>
        </w:tc>
      </w:tr>
      <w:tr w:rsidR="002B0291" w:rsidRPr="002B0291" w14:paraId="14EBA12F"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AD77C8F"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3</w:t>
            </w:r>
          </w:p>
        </w:tc>
        <w:tc>
          <w:tcPr>
            <w:tcW w:w="3537" w:type="pct"/>
            <w:tcBorders>
              <w:top w:val="nil"/>
              <w:left w:val="nil"/>
              <w:bottom w:val="single" w:sz="4" w:space="0" w:color="auto"/>
              <w:right w:val="single" w:sz="4" w:space="0" w:color="auto"/>
            </w:tcBorders>
            <w:shd w:val="clear" w:color="auto" w:fill="auto"/>
            <w:vAlign w:val="center"/>
            <w:hideMark/>
          </w:tcPr>
          <w:p w14:paraId="47D25A28"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Затраты тепла на собственные нужды котельной в горячей воде</w:t>
            </w:r>
          </w:p>
        </w:tc>
        <w:tc>
          <w:tcPr>
            <w:tcW w:w="1175" w:type="pct"/>
            <w:tcBorders>
              <w:top w:val="nil"/>
              <w:left w:val="nil"/>
              <w:bottom w:val="single" w:sz="4" w:space="0" w:color="auto"/>
              <w:right w:val="single" w:sz="4" w:space="0" w:color="auto"/>
            </w:tcBorders>
            <w:shd w:val="clear" w:color="auto" w:fill="auto"/>
            <w:noWrap/>
            <w:vAlign w:val="center"/>
            <w:hideMark/>
          </w:tcPr>
          <w:p w14:paraId="6BD9930F" w14:textId="1856207A"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0,039</w:t>
            </w:r>
          </w:p>
        </w:tc>
      </w:tr>
      <w:tr w:rsidR="002B0291" w:rsidRPr="002B0291" w14:paraId="77DFC481"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E934FEF"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4</w:t>
            </w:r>
          </w:p>
        </w:tc>
        <w:tc>
          <w:tcPr>
            <w:tcW w:w="3537" w:type="pct"/>
            <w:tcBorders>
              <w:top w:val="nil"/>
              <w:left w:val="nil"/>
              <w:bottom w:val="single" w:sz="4" w:space="0" w:color="auto"/>
              <w:right w:val="single" w:sz="4" w:space="0" w:color="auto"/>
            </w:tcBorders>
            <w:shd w:val="clear" w:color="auto" w:fill="auto"/>
            <w:vAlign w:val="center"/>
            <w:hideMark/>
          </w:tcPr>
          <w:p w14:paraId="646E3EB7"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Тепловая мощность нетто</w:t>
            </w:r>
          </w:p>
        </w:tc>
        <w:tc>
          <w:tcPr>
            <w:tcW w:w="1175" w:type="pct"/>
            <w:tcBorders>
              <w:top w:val="nil"/>
              <w:left w:val="nil"/>
              <w:bottom w:val="single" w:sz="4" w:space="0" w:color="auto"/>
              <w:right w:val="single" w:sz="4" w:space="0" w:color="auto"/>
            </w:tcBorders>
            <w:shd w:val="clear" w:color="auto" w:fill="auto"/>
            <w:noWrap/>
            <w:vAlign w:val="center"/>
            <w:hideMark/>
          </w:tcPr>
          <w:p w14:paraId="7468E9D7" w14:textId="1FA8B5E3"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1,271</w:t>
            </w:r>
          </w:p>
        </w:tc>
      </w:tr>
      <w:tr w:rsidR="002B0291" w:rsidRPr="002B0291" w14:paraId="25D2B7F3"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E827C2D"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5</w:t>
            </w:r>
          </w:p>
        </w:tc>
        <w:tc>
          <w:tcPr>
            <w:tcW w:w="3537" w:type="pct"/>
            <w:tcBorders>
              <w:top w:val="nil"/>
              <w:left w:val="nil"/>
              <w:bottom w:val="single" w:sz="4" w:space="0" w:color="auto"/>
              <w:right w:val="single" w:sz="4" w:space="0" w:color="auto"/>
            </w:tcBorders>
            <w:shd w:val="clear" w:color="auto" w:fill="auto"/>
            <w:vAlign w:val="center"/>
            <w:hideMark/>
          </w:tcPr>
          <w:p w14:paraId="4EE2B92A"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Потери в тепловых сетях в горячей воде</w:t>
            </w:r>
          </w:p>
        </w:tc>
        <w:tc>
          <w:tcPr>
            <w:tcW w:w="1175" w:type="pct"/>
            <w:tcBorders>
              <w:top w:val="nil"/>
              <w:left w:val="nil"/>
              <w:bottom w:val="single" w:sz="4" w:space="0" w:color="auto"/>
              <w:right w:val="single" w:sz="4" w:space="0" w:color="auto"/>
            </w:tcBorders>
            <w:shd w:val="clear" w:color="auto" w:fill="auto"/>
            <w:noWrap/>
            <w:vAlign w:val="center"/>
            <w:hideMark/>
          </w:tcPr>
          <w:p w14:paraId="6AE672E5" w14:textId="1B75DFD5" w:rsidR="00021B77" w:rsidRPr="002B0291" w:rsidRDefault="00F12E86"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0,0325</w:t>
            </w:r>
          </w:p>
        </w:tc>
      </w:tr>
      <w:tr w:rsidR="002B0291" w:rsidRPr="002B0291" w14:paraId="344A8C63"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FE7A964"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6</w:t>
            </w:r>
          </w:p>
        </w:tc>
        <w:tc>
          <w:tcPr>
            <w:tcW w:w="3537" w:type="pct"/>
            <w:tcBorders>
              <w:top w:val="nil"/>
              <w:left w:val="nil"/>
              <w:bottom w:val="single" w:sz="4" w:space="0" w:color="auto"/>
              <w:right w:val="single" w:sz="4" w:space="0" w:color="auto"/>
            </w:tcBorders>
            <w:shd w:val="clear" w:color="auto" w:fill="auto"/>
            <w:vAlign w:val="center"/>
            <w:hideMark/>
          </w:tcPr>
          <w:p w14:paraId="155A1914"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Расчетная нагрузка на хозяйственные нужды </w:t>
            </w:r>
          </w:p>
        </w:tc>
        <w:tc>
          <w:tcPr>
            <w:tcW w:w="1175" w:type="pct"/>
            <w:tcBorders>
              <w:top w:val="nil"/>
              <w:left w:val="nil"/>
              <w:bottom w:val="single" w:sz="4" w:space="0" w:color="auto"/>
              <w:right w:val="single" w:sz="4" w:space="0" w:color="auto"/>
            </w:tcBorders>
            <w:shd w:val="clear" w:color="auto" w:fill="auto"/>
            <w:noWrap/>
            <w:vAlign w:val="center"/>
            <w:hideMark/>
          </w:tcPr>
          <w:p w14:paraId="3C80CD23" w14:textId="5B6FBB1C"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w:t>
            </w:r>
          </w:p>
        </w:tc>
      </w:tr>
      <w:tr w:rsidR="002B0291" w:rsidRPr="002B0291" w14:paraId="512B392B"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AF86F2F"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7</w:t>
            </w:r>
          </w:p>
        </w:tc>
        <w:tc>
          <w:tcPr>
            <w:tcW w:w="3537" w:type="pct"/>
            <w:tcBorders>
              <w:top w:val="nil"/>
              <w:left w:val="nil"/>
              <w:bottom w:val="single" w:sz="4" w:space="0" w:color="auto"/>
              <w:right w:val="single" w:sz="4" w:space="0" w:color="auto"/>
            </w:tcBorders>
            <w:shd w:val="clear" w:color="auto" w:fill="auto"/>
            <w:vAlign w:val="center"/>
            <w:hideMark/>
          </w:tcPr>
          <w:p w14:paraId="17CE20EA"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Присоединенная </w:t>
            </w:r>
            <w:r w:rsidRPr="002B0291">
              <w:rPr>
                <w:rFonts w:eastAsia="Times New Roman"/>
                <w:bCs/>
                <w:color w:val="FF0000"/>
                <w:sz w:val="18"/>
                <w:szCs w:val="18"/>
                <w:lang w:eastAsia="ru-RU"/>
              </w:rPr>
              <w:t xml:space="preserve">договорная </w:t>
            </w:r>
            <w:r w:rsidRPr="002B0291">
              <w:rPr>
                <w:rFonts w:eastAsia="Times New Roman"/>
                <w:color w:val="FF0000"/>
                <w:sz w:val="18"/>
                <w:szCs w:val="18"/>
                <w:lang w:eastAsia="ru-RU"/>
              </w:rPr>
              <w:t>тепловая нагрузка потребителей</w:t>
            </w:r>
          </w:p>
        </w:tc>
        <w:tc>
          <w:tcPr>
            <w:tcW w:w="1175" w:type="pct"/>
            <w:tcBorders>
              <w:top w:val="nil"/>
              <w:left w:val="nil"/>
              <w:bottom w:val="single" w:sz="4" w:space="0" w:color="auto"/>
              <w:right w:val="single" w:sz="4" w:space="0" w:color="auto"/>
            </w:tcBorders>
            <w:shd w:val="clear" w:color="auto" w:fill="auto"/>
            <w:noWrap/>
            <w:vAlign w:val="center"/>
            <w:hideMark/>
          </w:tcPr>
          <w:p w14:paraId="59D16562" w14:textId="1DC4C2AB" w:rsidR="00021B77" w:rsidRPr="002B0291" w:rsidRDefault="00EA4988"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0,3253</w:t>
            </w:r>
          </w:p>
        </w:tc>
      </w:tr>
      <w:tr w:rsidR="002B0291" w:rsidRPr="002B0291" w14:paraId="771445AE"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23CF4ED"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w:t>
            </w:r>
          </w:p>
        </w:tc>
        <w:tc>
          <w:tcPr>
            <w:tcW w:w="3537" w:type="pct"/>
            <w:tcBorders>
              <w:top w:val="nil"/>
              <w:left w:val="nil"/>
              <w:bottom w:val="single" w:sz="4" w:space="0" w:color="auto"/>
              <w:right w:val="single" w:sz="4" w:space="0" w:color="auto"/>
            </w:tcBorders>
            <w:shd w:val="clear" w:color="auto" w:fill="auto"/>
            <w:vAlign w:val="center"/>
            <w:hideMark/>
          </w:tcPr>
          <w:p w14:paraId="778CD474"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Присоединенная </w:t>
            </w:r>
            <w:r w:rsidRPr="002B0291">
              <w:rPr>
                <w:rFonts w:eastAsia="Times New Roman"/>
                <w:bCs/>
                <w:color w:val="FF0000"/>
                <w:sz w:val="18"/>
                <w:szCs w:val="18"/>
                <w:lang w:eastAsia="ru-RU"/>
              </w:rPr>
              <w:t>расчетная</w:t>
            </w:r>
            <w:r w:rsidRPr="002B0291">
              <w:rPr>
                <w:rFonts w:eastAsia="Times New Roman"/>
                <w:color w:val="FF0000"/>
                <w:sz w:val="18"/>
                <w:szCs w:val="18"/>
                <w:lang w:eastAsia="ru-RU"/>
              </w:rPr>
              <w:t xml:space="preserve"> тепловая нагрузка потребителей, в том числе:</w:t>
            </w:r>
          </w:p>
        </w:tc>
        <w:tc>
          <w:tcPr>
            <w:tcW w:w="1175" w:type="pct"/>
            <w:tcBorders>
              <w:top w:val="nil"/>
              <w:left w:val="nil"/>
              <w:bottom w:val="single" w:sz="4" w:space="0" w:color="auto"/>
              <w:right w:val="single" w:sz="4" w:space="0" w:color="auto"/>
            </w:tcBorders>
            <w:shd w:val="clear" w:color="auto" w:fill="auto"/>
            <w:vAlign w:val="center"/>
          </w:tcPr>
          <w:p w14:paraId="70BF545C" w14:textId="579A7449" w:rsidR="00021B77" w:rsidRPr="002B0291" w:rsidRDefault="00EA4988"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0,3253</w:t>
            </w:r>
          </w:p>
        </w:tc>
      </w:tr>
      <w:tr w:rsidR="002B0291" w:rsidRPr="002B0291" w14:paraId="3A1C9B4E"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FC21294"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8.1</w:t>
            </w:r>
          </w:p>
        </w:tc>
        <w:tc>
          <w:tcPr>
            <w:tcW w:w="3537" w:type="pct"/>
            <w:tcBorders>
              <w:top w:val="nil"/>
              <w:left w:val="nil"/>
              <w:bottom w:val="single" w:sz="4" w:space="0" w:color="auto"/>
              <w:right w:val="single" w:sz="4" w:space="0" w:color="auto"/>
            </w:tcBorders>
            <w:shd w:val="clear" w:color="auto" w:fill="auto"/>
            <w:vAlign w:val="center"/>
            <w:hideMark/>
          </w:tcPr>
          <w:p w14:paraId="334FA709"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отопление и вентиляция</w:t>
            </w:r>
          </w:p>
        </w:tc>
        <w:tc>
          <w:tcPr>
            <w:tcW w:w="1175" w:type="pct"/>
            <w:tcBorders>
              <w:top w:val="nil"/>
              <w:left w:val="nil"/>
              <w:bottom w:val="single" w:sz="4" w:space="0" w:color="auto"/>
              <w:right w:val="single" w:sz="4" w:space="0" w:color="auto"/>
            </w:tcBorders>
            <w:shd w:val="clear" w:color="auto" w:fill="auto"/>
            <w:vAlign w:val="center"/>
          </w:tcPr>
          <w:p w14:paraId="11C7D3FF" w14:textId="1B2631D8" w:rsidR="00021B77" w:rsidRPr="002B0291" w:rsidRDefault="00EA4988"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0,3253</w:t>
            </w:r>
          </w:p>
        </w:tc>
      </w:tr>
      <w:tr w:rsidR="002B0291" w:rsidRPr="002B0291" w14:paraId="7F9EBC80"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67EC59E"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8.2</w:t>
            </w:r>
          </w:p>
        </w:tc>
        <w:tc>
          <w:tcPr>
            <w:tcW w:w="3537" w:type="pct"/>
            <w:tcBorders>
              <w:top w:val="nil"/>
              <w:left w:val="nil"/>
              <w:bottom w:val="single" w:sz="4" w:space="0" w:color="auto"/>
              <w:right w:val="single" w:sz="4" w:space="0" w:color="auto"/>
            </w:tcBorders>
            <w:shd w:val="clear" w:color="auto" w:fill="auto"/>
            <w:vAlign w:val="center"/>
            <w:hideMark/>
          </w:tcPr>
          <w:p w14:paraId="787026C5"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горячее водоснабжение</w:t>
            </w:r>
          </w:p>
        </w:tc>
        <w:tc>
          <w:tcPr>
            <w:tcW w:w="1175" w:type="pct"/>
            <w:tcBorders>
              <w:top w:val="nil"/>
              <w:left w:val="nil"/>
              <w:bottom w:val="single" w:sz="4" w:space="0" w:color="auto"/>
              <w:right w:val="single" w:sz="4" w:space="0" w:color="auto"/>
            </w:tcBorders>
            <w:shd w:val="clear" w:color="auto" w:fill="auto"/>
            <w:vAlign w:val="center"/>
          </w:tcPr>
          <w:p w14:paraId="018C54D2" w14:textId="648E5FAB"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w:t>
            </w:r>
          </w:p>
        </w:tc>
      </w:tr>
      <w:tr w:rsidR="002B0291" w:rsidRPr="002B0291" w14:paraId="2144619B"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7B26DE5"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9</w:t>
            </w:r>
          </w:p>
        </w:tc>
        <w:tc>
          <w:tcPr>
            <w:tcW w:w="3537" w:type="pct"/>
            <w:tcBorders>
              <w:top w:val="nil"/>
              <w:left w:val="nil"/>
              <w:bottom w:val="single" w:sz="4" w:space="0" w:color="auto"/>
              <w:right w:val="single" w:sz="4" w:space="0" w:color="auto"/>
            </w:tcBorders>
            <w:shd w:val="clear" w:color="auto" w:fill="auto"/>
            <w:vAlign w:val="center"/>
            <w:hideMark/>
          </w:tcPr>
          <w:p w14:paraId="632E9EB7"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Резерв/дефицит тепловой мощности (по договорной нагрузке)</w:t>
            </w:r>
          </w:p>
        </w:tc>
        <w:tc>
          <w:tcPr>
            <w:tcW w:w="1175" w:type="pct"/>
            <w:tcBorders>
              <w:top w:val="nil"/>
              <w:left w:val="nil"/>
              <w:bottom w:val="single" w:sz="4" w:space="0" w:color="auto"/>
              <w:right w:val="single" w:sz="4" w:space="0" w:color="auto"/>
            </w:tcBorders>
            <w:shd w:val="clear" w:color="auto" w:fill="auto"/>
            <w:noWrap/>
            <w:vAlign w:val="center"/>
            <w:hideMark/>
          </w:tcPr>
          <w:p w14:paraId="0E8BB8FC" w14:textId="13CB3B9A" w:rsidR="00021B77" w:rsidRPr="002B0291" w:rsidRDefault="00EA4988"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0,909</w:t>
            </w:r>
          </w:p>
        </w:tc>
      </w:tr>
      <w:tr w:rsidR="002B0291" w:rsidRPr="002B0291" w14:paraId="2474E01C"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7614AC7"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10</w:t>
            </w:r>
          </w:p>
        </w:tc>
        <w:tc>
          <w:tcPr>
            <w:tcW w:w="3537" w:type="pct"/>
            <w:tcBorders>
              <w:top w:val="nil"/>
              <w:left w:val="nil"/>
              <w:bottom w:val="single" w:sz="4" w:space="0" w:color="auto"/>
              <w:right w:val="single" w:sz="4" w:space="0" w:color="auto"/>
            </w:tcBorders>
            <w:shd w:val="clear" w:color="auto" w:fill="auto"/>
            <w:vAlign w:val="center"/>
            <w:hideMark/>
          </w:tcPr>
          <w:p w14:paraId="4A7E9B78"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Резерв/дефицит тепловой мощности (по фактической нагрузке)</w:t>
            </w:r>
          </w:p>
        </w:tc>
        <w:tc>
          <w:tcPr>
            <w:tcW w:w="1175" w:type="pct"/>
            <w:tcBorders>
              <w:top w:val="nil"/>
              <w:left w:val="nil"/>
              <w:bottom w:val="single" w:sz="4" w:space="0" w:color="auto"/>
              <w:right w:val="single" w:sz="4" w:space="0" w:color="auto"/>
            </w:tcBorders>
            <w:shd w:val="clear" w:color="auto" w:fill="auto"/>
            <w:vAlign w:val="center"/>
            <w:hideMark/>
          </w:tcPr>
          <w:p w14:paraId="761F2900" w14:textId="2F92B2FD" w:rsidR="00021B77" w:rsidRPr="002B0291" w:rsidRDefault="00EA4988"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0,909</w:t>
            </w:r>
          </w:p>
        </w:tc>
      </w:tr>
      <w:tr w:rsidR="002B0291" w:rsidRPr="002B0291" w14:paraId="4D0E7556"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2C6566F"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11</w:t>
            </w:r>
          </w:p>
        </w:tc>
        <w:tc>
          <w:tcPr>
            <w:tcW w:w="3537" w:type="pct"/>
            <w:tcBorders>
              <w:top w:val="nil"/>
              <w:left w:val="nil"/>
              <w:bottom w:val="single" w:sz="4" w:space="0" w:color="auto"/>
              <w:right w:val="single" w:sz="4" w:space="0" w:color="auto"/>
            </w:tcBorders>
            <w:shd w:val="clear" w:color="auto" w:fill="auto"/>
            <w:vAlign w:val="center"/>
            <w:hideMark/>
          </w:tcPr>
          <w:p w14:paraId="7DEEA601"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1175" w:type="pct"/>
            <w:tcBorders>
              <w:top w:val="nil"/>
              <w:left w:val="nil"/>
              <w:bottom w:val="single" w:sz="4" w:space="0" w:color="auto"/>
              <w:right w:val="single" w:sz="4" w:space="0" w:color="auto"/>
            </w:tcBorders>
            <w:shd w:val="clear" w:color="auto" w:fill="auto"/>
            <w:noWrap/>
            <w:vAlign w:val="center"/>
            <w:hideMark/>
          </w:tcPr>
          <w:p w14:paraId="476371B8" w14:textId="3D6C8E9B"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0,471</w:t>
            </w:r>
          </w:p>
        </w:tc>
      </w:tr>
      <w:tr w:rsidR="002B0291" w:rsidRPr="002B0291" w14:paraId="510A442B"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EB847BF"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12</w:t>
            </w:r>
          </w:p>
        </w:tc>
        <w:tc>
          <w:tcPr>
            <w:tcW w:w="3537" w:type="pct"/>
            <w:tcBorders>
              <w:top w:val="nil"/>
              <w:left w:val="nil"/>
              <w:bottom w:val="single" w:sz="4" w:space="0" w:color="auto"/>
              <w:right w:val="single" w:sz="4" w:space="0" w:color="auto"/>
            </w:tcBorders>
            <w:shd w:val="clear" w:color="auto" w:fill="auto"/>
            <w:vAlign w:val="center"/>
            <w:hideMark/>
          </w:tcPr>
          <w:p w14:paraId="3EA54C9E"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Calibri"/>
                <w:color w:val="FF0000"/>
                <w:sz w:val="18"/>
                <w:szCs w:val="18"/>
                <w:lang w:eastAsia="ru-RU"/>
              </w:rPr>
              <w:t>Максимально допустимое значение тепловой нагрузки на коллекторах котельной при аварийном выводе самого мощного котла</w:t>
            </w:r>
            <w:r w:rsidRPr="002B0291">
              <w:rPr>
                <w:color w:val="FF0000"/>
              </w:rPr>
              <w:t xml:space="preserve"> </w:t>
            </w:r>
            <w:r w:rsidRPr="002B0291">
              <w:rPr>
                <w:rFonts w:eastAsia="Calibri"/>
                <w:color w:val="FF0000"/>
                <w:sz w:val="18"/>
                <w:szCs w:val="18"/>
                <w:lang w:eastAsia="ru-RU"/>
              </w:rPr>
              <w:t>с учетом допустимого снижения тепловой нагрузки до 87 %</w:t>
            </w:r>
          </w:p>
        </w:tc>
        <w:tc>
          <w:tcPr>
            <w:tcW w:w="1175" w:type="pct"/>
            <w:tcBorders>
              <w:top w:val="nil"/>
              <w:left w:val="nil"/>
              <w:bottom w:val="single" w:sz="4" w:space="0" w:color="auto"/>
              <w:right w:val="single" w:sz="4" w:space="0" w:color="auto"/>
            </w:tcBorders>
            <w:shd w:val="clear" w:color="auto" w:fill="auto"/>
            <w:noWrap/>
            <w:vAlign w:val="center"/>
            <w:hideMark/>
          </w:tcPr>
          <w:p w14:paraId="66792841" w14:textId="20BC020F"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0,54</w:t>
            </w:r>
          </w:p>
        </w:tc>
      </w:tr>
      <w:tr w:rsidR="002B0291" w:rsidRPr="002B0291" w14:paraId="149BE336"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1E5F772"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13</w:t>
            </w:r>
          </w:p>
        </w:tc>
        <w:tc>
          <w:tcPr>
            <w:tcW w:w="3537" w:type="pct"/>
            <w:tcBorders>
              <w:top w:val="nil"/>
              <w:left w:val="nil"/>
              <w:bottom w:val="single" w:sz="4" w:space="0" w:color="auto"/>
              <w:right w:val="single" w:sz="4" w:space="0" w:color="auto"/>
            </w:tcBorders>
            <w:shd w:val="clear" w:color="auto" w:fill="auto"/>
            <w:vAlign w:val="center"/>
            <w:hideMark/>
          </w:tcPr>
          <w:p w14:paraId="3E529161"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Зона действия источника тепловой мощности, Га</w:t>
            </w:r>
          </w:p>
        </w:tc>
        <w:tc>
          <w:tcPr>
            <w:tcW w:w="1175" w:type="pct"/>
            <w:tcBorders>
              <w:top w:val="nil"/>
              <w:left w:val="nil"/>
              <w:bottom w:val="single" w:sz="4" w:space="0" w:color="auto"/>
              <w:right w:val="single" w:sz="4" w:space="0" w:color="auto"/>
            </w:tcBorders>
            <w:shd w:val="clear" w:color="auto" w:fill="auto"/>
            <w:noWrap/>
            <w:vAlign w:val="center"/>
            <w:hideMark/>
          </w:tcPr>
          <w:p w14:paraId="009FFC3A" w14:textId="2AD20188"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9,95</w:t>
            </w:r>
          </w:p>
        </w:tc>
      </w:tr>
      <w:tr w:rsidR="002B0291" w:rsidRPr="002B0291" w14:paraId="2C503378" w14:textId="77777777" w:rsidTr="007A09FC">
        <w:trPr>
          <w:trHeight w:val="261"/>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B68538E"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14</w:t>
            </w:r>
          </w:p>
        </w:tc>
        <w:tc>
          <w:tcPr>
            <w:tcW w:w="3537" w:type="pct"/>
            <w:tcBorders>
              <w:top w:val="nil"/>
              <w:left w:val="nil"/>
              <w:bottom w:val="single" w:sz="4" w:space="0" w:color="auto"/>
              <w:right w:val="single" w:sz="4" w:space="0" w:color="auto"/>
            </w:tcBorders>
            <w:shd w:val="clear" w:color="auto" w:fill="auto"/>
            <w:vAlign w:val="center"/>
            <w:hideMark/>
          </w:tcPr>
          <w:p w14:paraId="2C5A31C3"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Плотность тепловой нагрузки, Гкал/ч/Га</w:t>
            </w:r>
          </w:p>
        </w:tc>
        <w:tc>
          <w:tcPr>
            <w:tcW w:w="1175" w:type="pct"/>
            <w:tcBorders>
              <w:top w:val="nil"/>
              <w:left w:val="nil"/>
              <w:bottom w:val="single" w:sz="4" w:space="0" w:color="auto"/>
              <w:right w:val="single" w:sz="4" w:space="0" w:color="auto"/>
            </w:tcBorders>
            <w:shd w:val="clear" w:color="auto" w:fill="auto"/>
            <w:noWrap/>
            <w:vAlign w:val="center"/>
            <w:hideMark/>
          </w:tcPr>
          <w:p w14:paraId="1B33C66E" w14:textId="4D149FDC"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0,0331</w:t>
            </w:r>
          </w:p>
        </w:tc>
      </w:tr>
      <w:tr w:rsidR="002B0291" w:rsidRPr="002B0291" w14:paraId="11E4F5AB" w14:textId="77777777" w:rsidTr="00B45E6E">
        <w:trPr>
          <w:trHeight w:val="266"/>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D33D57" w14:textId="77777777" w:rsidR="0076282C" w:rsidRPr="002B0291" w:rsidRDefault="0076282C" w:rsidP="00B45E6E">
            <w:pPr>
              <w:autoSpaceDE/>
              <w:autoSpaceDN/>
              <w:adjustRightInd/>
              <w:spacing w:line="240" w:lineRule="auto"/>
              <w:ind w:firstLine="0"/>
              <w:jc w:val="center"/>
              <w:rPr>
                <w:rFonts w:eastAsia="Times New Roman"/>
                <w:b/>
                <w:bCs/>
                <w:color w:val="FF0000"/>
                <w:sz w:val="18"/>
                <w:szCs w:val="18"/>
                <w:lang w:eastAsia="ru-RU"/>
              </w:rPr>
            </w:pPr>
            <w:r w:rsidRPr="002B0291">
              <w:rPr>
                <w:rFonts w:eastAsia="Times New Roman"/>
                <w:b/>
                <w:bCs/>
                <w:color w:val="FF0000"/>
                <w:sz w:val="18"/>
                <w:szCs w:val="18"/>
                <w:lang w:eastAsia="ru-RU"/>
              </w:rPr>
              <w:lastRenderedPageBreak/>
              <w:t>Котельная №6</w:t>
            </w:r>
          </w:p>
        </w:tc>
      </w:tr>
      <w:tr w:rsidR="002B0291" w:rsidRPr="002B0291" w14:paraId="7C959597" w14:textId="77777777" w:rsidTr="007A09FC">
        <w:trPr>
          <w:trHeight w:val="2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7B16A67"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w:t>
            </w:r>
          </w:p>
        </w:tc>
        <w:tc>
          <w:tcPr>
            <w:tcW w:w="3537" w:type="pct"/>
            <w:tcBorders>
              <w:top w:val="nil"/>
              <w:left w:val="nil"/>
              <w:bottom w:val="single" w:sz="4" w:space="0" w:color="auto"/>
              <w:right w:val="single" w:sz="4" w:space="0" w:color="auto"/>
            </w:tcBorders>
            <w:shd w:val="clear" w:color="auto" w:fill="auto"/>
            <w:vAlign w:val="center"/>
            <w:hideMark/>
          </w:tcPr>
          <w:p w14:paraId="0C4BBDA0"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Установленная тепловая мощность</w:t>
            </w:r>
          </w:p>
        </w:tc>
        <w:tc>
          <w:tcPr>
            <w:tcW w:w="1175" w:type="pct"/>
            <w:tcBorders>
              <w:top w:val="nil"/>
              <w:left w:val="nil"/>
              <w:bottom w:val="single" w:sz="4" w:space="0" w:color="auto"/>
              <w:right w:val="single" w:sz="4" w:space="0" w:color="auto"/>
            </w:tcBorders>
            <w:shd w:val="clear" w:color="auto" w:fill="auto"/>
            <w:noWrap/>
            <w:vAlign w:val="center"/>
            <w:hideMark/>
          </w:tcPr>
          <w:p w14:paraId="50B64C2F" w14:textId="6CE909BC"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1,8</w:t>
            </w:r>
          </w:p>
        </w:tc>
      </w:tr>
      <w:tr w:rsidR="002B0291" w:rsidRPr="002B0291" w14:paraId="0175B95D" w14:textId="77777777" w:rsidTr="007A09FC">
        <w:trPr>
          <w:trHeight w:val="2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198BEFD"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2</w:t>
            </w:r>
          </w:p>
        </w:tc>
        <w:tc>
          <w:tcPr>
            <w:tcW w:w="3537" w:type="pct"/>
            <w:tcBorders>
              <w:top w:val="nil"/>
              <w:left w:val="nil"/>
              <w:bottom w:val="single" w:sz="4" w:space="0" w:color="auto"/>
              <w:right w:val="single" w:sz="4" w:space="0" w:color="auto"/>
            </w:tcBorders>
            <w:shd w:val="clear" w:color="auto" w:fill="auto"/>
            <w:vAlign w:val="center"/>
            <w:hideMark/>
          </w:tcPr>
          <w:p w14:paraId="2BE3B093"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Располагаемая тепловая мощность</w:t>
            </w:r>
          </w:p>
        </w:tc>
        <w:tc>
          <w:tcPr>
            <w:tcW w:w="1175" w:type="pct"/>
            <w:tcBorders>
              <w:top w:val="nil"/>
              <w:left w:val="nil"/>
              <w:bottom w:val="single" w:sz="4" w:space="0" w:color="auto"/>
              <w:right w:val="single" w:sz="4" w:space="0" w:color="auto"/>
            </w:tcBorders>
            <w:shd w:val="clear" w:color="auto" w:fill="auto"/>
            <w:noWrap/>
            <w:vAlign w:val="center"/>
            <w:hideMark/>
          </w:tcPr>
          <w:p w14:paraId="58F9C7E0" w14:textId="57435AF9"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1,8</w:t>
            </w:r>
          </w:p>
        </w:tc>
      </w:tr>
      <w:tr w:rsidR="002B0291" w:rsidRPr="002B0291" w14:paraId="503AC43F" w14:textId="77777777" w:rsidTr="007A09FC">
        <w:trPr>
          <w:trHeight w:val="2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C54E839"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3</w:t>
            </w:r>
          </w:p>
        </w:tc>
        <w:tc>
          <w:tcPr>
            <w:tcW w:w="3537" w:type="pct"/>
            <w:tcBorders>
              <w:top w:val="nil"/>
              <w:left w:val="nil"/>
              <w:bottom w:val="single" w:sz="4" w:space="0" w:color="auto"/>
              <w:right w:val="single" w:sz="4" w:space="0" w:color="auto"/>
            </w:tcBorders>
            <w:shd w:val="clear" w:color="auto" w:fill="auto"/>
            <w:vAlign w:val="center"/>
            <w:hideMark/>
          </w:tcPr>
          <w:p w14:paraId="005D9878"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Затраты тепла на собственные нужды котельной в горячей воде</w:t>
            </w:r>
          </w:p>
        </w:tc>
        <w:tc>
          <w:tcPr>
            <w:tcW w:w="1175" w:type="pct"/>
            <w:tcBorders>
              <w:top w:val="nil"/>
              <w:left w:val="nil"/>
              <w:bottom w:val="single" w:sz="4" w:space="0" w:color="auto"/>
              <w:right w:val="single" w:sz="4" w:space="0" w:color="auto"/>
            </w:tcBorders>
            <w:shd w:val="clear" w:color="auto" w:fill="auto"/>
            <w:noWrap/>
            <w:vAlign w:val="center"/>
            <w:hideMark/>
          </w:tcPr>
          <w:p w14:paraId="21AEF6B2" w14:textId="5370AF4E"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0,054</w:t>
            </w:r>
          </w:p>
        </w:tc>
      </w:tr>
      <w:tr w:rsidR="002B0291" w:rsidRPr="002B0291" w14:paraId="579D4863" w14:textId="77777777" w:rsidTr="007A09FC">
        <w:trPr>
          <w:trHeight w:val="2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9879098"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4</w:t>
            </w:r>
          </w:p>
        </w:tc>
        <w:tc>
          <w:tcPr>
            <w:tcW w:w="3537" w:type="pct"/>
            <w:tcBorders>
              <w:top w:val="nil"/>
              <w:left w:val="nil"/>
              <w:bottom w:val="single" w:sz="4" w:space="0" w:color="auto"/>
              <w:right w:val="single" w:sz="4" w:space="0" w:color="auto"/>
            </w:tcBorders>
            <w:shd w:val="clear" w:color="auto" w:fill="auto"/>
            <w:vAlign w:val="center"/>
            <w:hideMark/>
          </w:tcPr>
          <w:p w14:paraId="60C3085C"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Тепловая мощность нетто</w:t>
            </w:r>
          </w:p>
        </w:tc>
        <w:tc>
          <w:tcPr>
            <w:tcW w:w="1175" w:type="pct"/>
            <w:tcBorders>
              <w:top w:val="nil"/>
              <w:left w:val="nil"/>
              <w:bottom w:val="single" w:sz="4" w:space="0" w:color="auto"/>
              <w:right w:val="single" w:sz="4" w:space="0" w:color="auto"/>
            </w:tcBorders>
            <w:shd w:val="clear" w:color="auto" w:fill="auto"/>
            <w:noWrap/>
            <w:vAlign w:val="center"/>
            <w:hideMark/>
          </w:tcPr>
          <w:p w14:paraId="3524960D" w14:textId="5D797544"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1,746</w:t>
            </w:r>
          </w:p>
        </w:tc>
      </w:tr>
      <w:tr w:rsidR="002B0291" w:rsidRPr="002B0291" w14:paraId="4A85B88F" w14:textId="77777777" w:rsidTr="007A09FC">
        <w:trPr>
          <w:trHeight w:val="2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7EEEBBC"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5</w:t>
            </w:r>
          </w:p>
        </w:tc>
        <w:tc>
          <w:tcPr>
            <w:tcW w:w="3537" w:type="pct"/>
            <w:tcBorders>
              <w:top w:val="nil"/>
              <w:left w:val="nil"/>
              <w:bottom w:val="single" w:sz="4" w:space="0" w:color="auto"/>
              <w:right w:val="single" w:sz="4" w:space="0" w:color="auto"/>
            </w:tcBorders>
            <w:shd w:val="clear" w:color="auto" w:fill="auto"/>
            <w:vAlign w:val="center"/>
            <w:hideMark/>
          </w:tcPr>
          <w:p w14:paraId="33D6691C"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Потери в тепловых сетях в горячей воде</w:t>
            </w:r>
          </w:p>
        </w:tc>
        <w:tc>
          <w:tcPr>
            <w:tcW w:w="1175" w:type="pct"/>
            <w:tcBorders>
              <w:top w:val="nil"/>
              <w:left w:val="nil"/>
              <w:bottom w:val="single" w:sz="4" w:space="0" w:color="auto"/>
              <w:right w:val="single" w:sz="4" w:space="0" w:color="auto"/>
            </w:tcBorders>
            <w:shd w:val="clear" w:color="auto" w:fill="auto"/>
            <w:noWrap/>
            <w:vAlign w:val="center"/>
            <w:hideMark/>
          </w:tcPr>
          <w:p w14:paraId="438B1A88" w14:textId="3DBF0B5C"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0,0756</w:t>
            </w:r>
          </w:p>
        </w:tc>
      </w:tr>
      <w:tr w:rsidR="002B0291" w:rsidRPr="002B0291" w14:paraId="586A20D9" w14:textId="77777777" w:rsidTr="007A09FC">
        <w:trPr>
          <w:trHeight w:val="2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7062809"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6</w:t>
            </w:r>
          </w:p>
        </w:tc>
        <w:tc>
          <w:tcPr>
            <w:tcW w:w="3537" w:type="pct"/>
            <w:tcBorders>
              <w:top w:val="nil"/>
              <w:left w:val="nil"/>
              <w:bottom w:val="single" w:sz="4" w:space="0" w:color="auto"/>
              <w:right w:val="single" w:sz="4" w:space="0" w:color="auto"/>
            </w:tcBorders>
            <w:shd w:val="clear" w:color="auto" w:fill="auto"/>
            <w:vAlign w:val="center"/>
            <w:hideMark/>
          </w:tcPr>
          <w:p w14:paraId="123A8BD5"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Расчетная нагрузка на хозяйственные нужды </w:t>
            </w:r>
          </w:p>
        </w:tc>
        <w:tc>
          <w:tcPr>
            <w:tcW w:w="1175" w:type="pct"/>
            <w:tcBorders>
              <w:top w:val="nil"/>
              <w:left w:val="nil"/>
              <w:bottom w:val="single" w:sz="4" w:space="0" w:color="auto"/>
              <w:right w:val="single" w:sz="4" w:space="0" w:color="auto"/>
            </w:tcBorders>
            <w:shd w:val="clear" w:color="auto" w:fill="auto"/>
            <w:noWrap/>
            <w:vAlign w:val="center"/>
            <w:hideMark/>
          </w:tcPr>
          <w:p w14:paraId="6B132472" w14:textId="22E997F4"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w:t>
            </w:r>
          </w:p>
        </w:tc>
      </w:tr>
      <w:tr w:rsidR="002B0291" w:rsidRPr="002B0291" w14:paraId="579ACCAA" w14:textId="77777777" w:rsidTr="007A09FC">
        <w:trPr>
          <w:trHeight w:val="2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A7B1359"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7</w:t>
            </w:r>
          </w:p>
        </w:tc>
        <w:tc>
          <w:tcPr>
            <w:tcW w:w="3537" w:type="pct"/>
            <w:tcBorders>
              <w:top w:val="nil"/>
              <w:left w:val="nil"/>
              <w:bottom w:val="single" w:sz="4" w:space="0" w:color="auto"/>
              <w:right w:val="single" w:sz="4" w:space="0" w:color="auto"/>
            </w:tcBorders>
            <w:shd w:val="clear" w:color="auto" w:fill="auto"/>
            <w:vAlign w:val="center"/>
            <w:hideMark/>
          </w:tcPr>
          <w:p w14:paraId="5EA23A76"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Присоединенная </w:t>
            </w:r>
            <w:r w:rsidRPr="002B0291">
              <w:rPr>
                <w:rFonts w:eastAsia="Times New Roman"/>
                <w:bCs/>
                <w:color w:val="FF0000"/>
                <w:sz w:val="18"/>
                <w:szCs w:val="18"/>
                <w:lang w:eastAsia="ru-RU"/>
              </w:rPr>
              <w:t xml:space="preserve">договорная </w:t>
            </w:r>
            <w:r w:rsidRPr="002B0291">
              <w:rPr>
                <w:rFonts w:eastAsia="Times New Roman"/>
                <w:color w:val="FF0000"/>
                <w:sz w:val="18"/>
                <w:szCs w:val="18"/>
                <w:lang w:eastAsia="ru-RU"/>
              </w:rPr>
              <w:t>тепловая нагрузка потребителей</w:t>
            </w:r>
          </w:p>
        </w:tc>
        <w:tc>
          <w:tcPr>
            <w:tcW w:w="1175" w:type="pct"/>
            <w:tcBorders>
              <w:top w:val="nil"/>
              <w:left w:val="nil"/>
              <w:bottom w:val="single" w:sz="4" w:space="0" w:color="auto"/>
              <w:right w:val="single" w:sz="4" w:space="0" w:color="auto"/>
            </w:tcBorders>
            <w:shd w:val="clear" w:color="auto" w:fill="auto"/>
            <w:noWrap/>
            <w:vAlign w:val="center"/>
            <w:hideMark/>
          </w:tcPr>
          <w:p w14:paraId="10A9A7E6" w14:textId="49AD8C5E" w:rsidR="00021B77" w:rsidRPr="002B0291" w:rsidRDefault="00EA4988"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0,7910</w:t>
            </w:r>
          </w:p>
        </w:tc>
      </w:tr>
      <w:tr w:rsidR="002B0291" w:rsidRPr="002B0291" w14:paraId="3A511A2E" w14:textId="77777777" w:rsidTr="007A09FC">
        <w:trPr>
          <w:trHeight w:val="2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8AA72BE"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w:t>
            </w:r>
          </w:p>
        </w:tc>
        <w:tc>
          <w:tcPr>
            <w:tcW w:w="3537" w:type="pct"/>
            <w:tcBorders>
              <w:top w:val="nil"/>
              <w:left w:val="nil"/>
              <w:bottom w:val="single" w:sz="4" w:space="0" w:color="auto"/>
              <w:right w:val="single" w:sz="4" w:space="0" w:color="auto"/>
            </w:tcBorders>
            <w:shd w:val="clear" w:color="auto" w:fill="auto"/>
            <w:vAlign w:val="center"/>
            <w:hideMark/>
          </w:tcPr>
          <w:p w14:paraId="6E00CCD2"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Присоединенная </w:t>
            </w:r>
            <w:r w:rsidRPr="002B0291">
              <w:rPr>
                <w:rFonts w:eastAsia="Times New Roman"/>
                <w:bCs/>
                <w:color w:val="FF0000"/>
                <w:sz w:val="18"/>
                <w:szCs w:val="18"/>
                <w:lang w:eastAsia="ru-RU"/>
              </w:rPr>
              <w:t>расчетная</w:t>
            </w:r>
            <w:r w:rsidRPr="002B0291">
              <w:rPr>
                <w:rFonts w:eastAsia="Times New Roman"/>
                <w:color w:val="FF0000"/>
                <w:sz w:val="18"/>
                <w:szCs w:val="18"/>
                <w:lang w:eastAsia="ru-RU"/>
              </w:rPr>
              <w:t xml:space="preserve"> тепловая нагрузка потребителей, в том числе:</w:t>
            </w:r>
          </w:p>
        </w:tc>
        <w:tc>
          <w:tcPr>
            <w:tcW w:w="1175" w:type="pct"/>
            <w:tcBorders>
              <w:top w:val="nil"/>
              <w:left w:val="nil"/>
              <w:bottom w:val="single" w:sz="4" w:space="0" w:color="auto"/>
              <w:right w:val="single" w:sz="4" w:space="0" w:color="auto"/>
            </w:tcBorders>
            <w:shd w:val="clear" w:color="auto" w:fill="auto"/>
            <w:vAlign w:val="center"/>
          </w:tcPr>
          <w:p w14:paraId="2FBE8069" w14:textId="318EEA5C" w:rsidR="00021B77" w:rsidRPr="002B0291" w:rsidRDefault="00EA4988"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0,7910</w:t>
            </w:r>
          </w:p>
        </w:tc>
      </w:tr>
      <w:tr w:rsidR="002B0291" w:rsidRPr="002B0291" w14:paraId="2D0EC219" w14:textId="77777777" w:rsidTr="007A09FC">
        <w:trPr>
          <w:trHeight w:val="2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4662EFA"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8.1</w:t>
            </w:r>
          </w:p>
        </w:tc>
        <w:tc>
          <w:tcPr>
            <w:tcW w:w="3537" w:type="pct"/>
            <w:tcBorders>
              <w:top w:val="nil"/>
              <w:left w:val="nil"/>
              <w:bottom w:val="single" w:sz="4" w:space="0" w:color="auto"/>
              <w:right w:val="single" w:sz="4" w:space="0" w:color="auto"/>
            </w:tcBorders>
            <w:shd w:val="clear" w:color="auto" w:fill="auto"/>
            <w:vAlign w:val="center"/>
            <w:hideMark/>
          </w:tcPr>
          <w:p w14:paraId="6F25059C"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отопление и вентиляция</w:t>
            </w:r>
          </w:p>
        </w:tc>
        <w:tc>
          <w:tcPr>
            <w:tcW w:w="1175" w:type="pct"/>
            <w:tcBorders>
              <w:top w:val="nil"/>
              <w:left w:val="nil"/>
              <w:bottom w:val="single" w:sz="4" w:space="0" w:color="auto"/>
              <w:right w:val="single" w:sz="4" w:space="0" w:color="auto"/>
            </w:tcBorders>
            <w:shd w:val="clear" w:color="auto" w:fill="auto"/>
            <w:vAlign w:val="center"/>
          </w:tcPr>
          <w:p w14:paraId="7A5514E0" w14:textId="685F01DB" w:rsidR="00021B77" w:rsidRPr="002B0291" w:rsidRDefault="00EA4988"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0,7910</w:t>
            </w:r>
          </w:p>
        </w:tc>
      </w:tr>
      <w:tr w:rsidR="002B0291" w:rsidRPr="002B0291" w14:paraId="05D0CCCB" w14:textId="77777777" w:rsidTr="007A09FC">
        <w:trPr>
          <w:trHeight w:val="2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A390224"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8.2</w:t>
            </w:r>
          </w:p>
        </w:tc>
        <w:tc>
          <w:tcPr>
            <w:tcW w:w="3537" w:type="pct"/>
            <w:tcBorders>
              <w:top w:val="nil"/>
              <w:left w:val="nil"/>
              <w:bottom w:val="single" w:sz="4" w:space="0" w:color="auto"/>
              <w:right w:val="single" w:sz="4" w:space="0" w:color="auto"/>
            </w:tcBorders>
            <w:shd w:val="clear" w:color="auto" w:fill="auto"/>
            <w:vAlign w:val="center"/>
            <w:hideMark/>
          </w:tcPr>
          <w:p w14:paraId="6813D660"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горячее водоснабжение</w:t>
            </w:r>
          </w:p>
        </w:tc>
        <w:tc>
          <w:tcPr>
            <w:tcW w:w="1175" w:type="pct"/>
            <w:tcBorders>
              <w:top w:val="nil"/>
              <w:left w:val="nil"/>
              <w:bottom w:val="single" w:sz="4" w:space="0" w:color="auto"/>
              <w:right w:val="single" w:sz="4" w:space="0" w:color="auto"/>
            </w:tcBorders>
            <w:shd w:val="clear" w:color="auto" w:fill="auto"/>
            <w:vAlign w:val="center"/>
          </w:tcPr>
          <w:p w14:paraId="5C13FCA9" w14:textId="7D829F2A"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w:t>
            </w:r>
          </w:p>
        </w:tc>
      </w:tr>
      <w:tr w:rsidR="002B0291" w:rsidRPr="002B0291" w14:paraId="01BE3FFF" w14:textId="77777777" w:rsidTr="007A09FC">
        <w:trPr>
          <w:trHeight w:val="2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64D42B7"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9</w:t>
            </w:r>
          </w:p>
        </w:tc>
        <w:tc>
          <w:tcPr>
            <w:tcW w:w="3537" w:type="pct"/>
            <w:tcBorders>
              <w:top w:val="nil"/>
              <w:left w:val="nil"/>
              <w:bottom w:val="single" w:sz="4" w:space="0" w:color="auto"/>
              <w:right w:val="single" w:sz="4" w:space="0" w:color="auto"/>
            </w:tcBorders>
            <w:shd w:val="clear" w:color="auto" w:fill="auto"/>
            <w:vAlign w:val="center"/>
            <w:hideMark/>
          </w:tcPr>
          <w:p w14:paraId="4D053E72"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Резерв/дефицит тепловой мощности (по договорной нагрузке)</w:t>
            </w:r>
          </w:p>
        </w:tc>
        <w:tc>
          <w:tcPr>
            <w:tcW w:w="1175" w:type="pct"/>
            <w:tcBorders>
              <w:top w:val="nil"/>
              <w:left w:val="nil"/>
              <w:bottom w:val="single" w:sz="4" w:space="0" w:color="auto"/>
              <w:right w:val="single" w:sz="4" w:space="0" w:color="auto"/>
            </w:tcBorders>
            <w:shd w:val="clear" w:color="auto" w:fill="auto"/>
            <w:noWrap/>
            <w:vAlign w:val="center"/>
            <w:hideMark/>
          </w:tcPr>
          <w:p w14:paraId="5D397EB1" w14:textId="67323945"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0,914</w:t>
            </w:r>
          </w:p>
        </w:tc>
      </w:tr>
      <w:tr w:rsidR="002B0291" w:rsidRPr="002B0291" w14:paraId="36A1848F" w14:textId="77777777" w:rsidTr="007A09FC">
        <w:trPr>
          <w:trHeight w:val="2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AA9B821"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10</w:t>
            </w:r>
          </w:p>
        </w:tc>
        <w:tc>
          <w:tcPr>
            <w:tcW w:w="3537" w:type="pct"/>
            <w:tcBorders>
              <w:top w:val="nil"/>
              <w:left w:val="nil"/>
              <w:bottom w:val="single" w:sz="4" w:space="0" w:color="auto"/>
              <w:right w:val="single" w:sz="4" w:space="0" w:color="auto"/>
            </w:tcBorders>
            <w:shd w:val="clear" w:color="auto" w:fill="auto"/>
            <w:vAlign w:val="center"/>
            <w:hideMark/>
          </w:tcPr>
          <w:p w14:paraId="5C09C76B"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Резерв/дефицит тепловой мощности (по фактической нагрузке)</w:t>
            </w:r>
          </w:p>
        </w:tc>
        <w:tc>
          <w:tcPr>
            <w:tcW w:w="1175" w:type="pct"/>
            <w:tcBorders>
              <w:top w:val="nil"/>
              <w:left w:val="nil"/>
              <w:bottom w:val="single" w:sz="4" w:space="0" w:color="auto"/>
              <w:right w:val="single" w:sz="4" w:space="0" w:color="auto"/>
            </w:tcBorders>
            <w:shd w:val="clear" w:color="auto" w:fill="auto"/>
            <w:vAlign w:val="center"/>
            <w:hideMark/>
          </w:tcPr>
          <w:p w14:paraId="7E344755" w14:textId="0AC32775"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0,914</w:t>
            </w:r>
          </w:p>
        </w:tc>
      </w:tr>
      <w:tr w:rsidR="002B0291" w:rsidRPr="002B0291" w14:paraId="0593103F" w14:textId="77777777" w:rsidTr="007A09FC">
        <w:trPr>
          <w:trHeight w:val="2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D674560"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11</w:t>
            </w:r>
          </w:p>
        </w:tc>
        <w:tc>
          <w:tcPr>
            <w:tcW w:w="3537" w:type="pct"/>
            <w:tcBorders>
              <w:top w:val="nil"/>
              <w:left w:val="nil"/>
              <w:bottom w:val="single" w:sz="4" w:space="0" w:color="auto"/>
              <w:right w:val="single" w:sz="4" w:space="0" w:color="auto"/>
            </w:tcBorders>
            <w:shd w:val="clear" w:color="auto" w:fill="auto"/>
            <w:vAlign w:val="center"/>
            <w:hideMark/>
          </w:tcPr>
          <w:p w14:paraId="2DDD7581" w14:textId="4470A324"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Располагаемая тепловая мощность нетто (с учетом затрат на СН котельной) </w:t>
            </w:r>
          </w:p>
        </w:tc>
        <w:tc>
          <w:tcPr>
            <w:tcW w:w="1175" w:type="pct"/>
            <w:tcBorders>
              <w:top w:val="nil"/>
              <w:left w:val="nil"/>
              <w:bottom w:val="single" w:sz="4" w:space="0" w:color="auto"/>
              <w:right w:val="single" w:sz="4" w:space="0" w:color="auto"/>
            </w:tcBorders>
            <w:shd w:val="clear" w:color="auto" w:fill="auto"/>
            <w:noWrap/>
            <w:vAlign w:val="center"/>
            <w:hideMark/>
          </w:tcPr>
          <w:p w14:paraId="23F192A2" w14:textId="135BCCB1"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0,749</w:t>
            </w:r>
          </w:p>
        </w:tc>
      </w:tr>
      <w:tr w:rsidR="002B0291" w:rsidRPr="002B0291" w14:paraId="067E66F3" w14:textId="77777777" w:rsidTr="007A09FC">
        <w:trPr>
          <w:trHeight w:val="2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5E2E79F"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12</w:t>
            </w:r>
          </w:p>
        </w:tc>
        <w:tc>
          <w:tcPr>
            <w:tcW w:w="3537" w:type="pct"/>
            <w:tcBorders>
              <w:top w:val="nil"/>
              <w:left w:val="nil"/>
              <w:bottom w:val="single" w:sz="4" w:space="0" w:color="auto"/>
              <w:right w:val="single" w:sz="4" w:space="0" w:color="auto"/>
            </w:tcBorders>
            <w:shd w:val="clear" w:color="auto" w:fill="auto"/>
            <w:vAlign w:val="center"/>
            <w:hideMark/>
          </w:tcPr>
          <w:p w14:paraId="1CDCBB72" w14:textId="58152232"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Calibri"/>
                <w:color w:val="FF0000"/>
                <w:sz w:val="18"/>
                <w:szCs w:val="18"/>
                <w:lang w:eastAsia="ru-RU"/>
              </w:rPr>
              <w:t>Максимально допустимое значение тепловой нагрузки на коллекторах котельной при авар. выводе самого мощного котла</w:t>
            </w:r>
            <w:r w:rsidRPr="002B0291">
              <w:rPr>
                <w:color w:val="FF0000"/>
              </w:rPr>
              <w:t xml:space="preserve"> </w:t>
            </w:r>
          </w:p>
        </w:tc>
        <w:tc>
          <w:tcPr>
            <w:tcW w:w="1175" w:type="pct"/>
            <w:tcBorders>
              <w:top w:val="nil"/>
              <w:left w:val="nil"/>
              <w:bottom w:val="single" w:sz="4" w:space="0" w:color="auto"/>
              <w:right w:val="single" w:sz="4" w:space="0" w:color="auto"/>
            </w:tcBorders>
            <w:shd w:val="clear" w:color="auto" w:fill="auto"/>
            <w:noWrap/>
            <w:vAlign w:val="center"/>
            <w:hideMark/>
          </w:tcPr>
          <w:p w14:paraId="5B0FC17B" w14:textId="7ACB5FB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0,86</w:t>
            </w:r>
          </w:p>
        </w:tc>
      </w:tr>
      <w:tr w:rsidR="002B0291" w:rsidRPr="002B0291" w14:paraId="4A0E171B" w14:textId="77777777" w:rsidTr="007A09FC">
        <w:trPr>
          <w:trHeight w:val="2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A4034E5"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13</w:t>
            </w:r>
          </w:p>
        </w:tc>
        <w:tc>
          <w:tcPr>
            <w:tcW w:w="3537" w:type="pct"/>
            <w:tcBorders>
              <w:top w:val="nil"/>
              <w:left w:val="nil"/>
              <w:bottom w:val="single" w:sz="4" w:space="0" w:color="auto"/>
              <w:right w:val="single" w:sz="4" w:space="0" w:color="auto"/>
            </w:tcBorders>
            <w:shd w:val="clear" w:color="auto" w:fill="auto"/>
            <w:vAlign w:val="center"/>
            <w:hideMark/>
          </w:tcPr>
          <w:p w14:paraId="4C3A0D02"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Зона действия источника тепловой мощности, Га</w:t>
            </w:r>
          </w:p>
        </w:tc>
        <w:tc>
          <w:tcPr>
            <w:tcW w:w="1175" w:type="pct"/>
            <w:tcBorders>
              <w:top w:val="nil"/>
              <w:left w:val="nil"/>
              <w:bottom w:val="single" w:sz="4" w:space="0" w:color="auto"/>
              <w:right w:val="single" w:sz="4" w:space="0" w:color="auto"/>
            </w:tcBorders>
            <w:shd w:val="clear" w:color="auto" w:fill="auto"/>
            <w:noWrap/>
            <w:vAlign w:val="center"/>
            <w:hideMark/>
          </w:tcPr>
          <w:p w14:paraId="6A11DB11" w14:textId="68F99AF5"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28,31</w:t>
            </w:r>
          </w:p>
        </w:tc>
      </w:tr>
      <w:tr w:rsidR="002B0291" w:rsidRPr="002B0291" w14:paraId="7DACBBDA" w14:textId="77777777" w:rsidTr="007A09FC">
        <w:trPr>
          <w:trHeight w:val="249"/>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9995149"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14</w:t>
            </w:r>
          </w:p>
        </w:tc>
        <w:tc>
          <w:tcPr>
            <w:tcW w:w="3537" w:type="pct"/>
            <w:tcBorders>
              <w:top w:val="nil"/>
              <w:left w:val="nil"/>
              <w:bottom w:val="single" w:sz="4" w:space="0" w:color="auto"/>
              <w:right w:val="single" w:sz="4" w:space="0" w:color="auto"/>
            </w:tcBorders>
            <w:shd w:val="clear" w:color="auto" w:fill="auto"/>
            <w:vAlign w:val="center"/>
            <w:hideMark/>
          </w:tcPr>
          <w:p w14:paraId="29D01545"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Плотность тепловой нагрузки, Гкал/ч/Га</w:t>
            </w:r>
          </w:p>
        </w:tc>
        <w:tc>
          <w:tcPr>
            <w:tcW w:w="1175" w:type="pct"/>
            <w:tcBorders>
              <w:top w:val="nil"/>
              <w:left w:val="nil"/>
              <w:bottom w:val="single" w:sz="4" w:space="0" w:color="auto"/>
              <w:right w:val="single" w:sz="4" w:space="0" w:color="auto"/>
            </w:tcBorders>
            <w:shd w:val="clear" w:color="auto" w:fill="auto"/>
            <w:noWrap/>
            <w:vAlign w:val="center"/>
            <w:hideMark/>
          </w:tcPr>
          <w:p w14:paraId="2ECCB0F0" w14:textId="7265312E"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0,0267</w:t>
            </w:r>
          </w:p>
        </w:tc>
      </w:tr>
      <w:tr w:rsidR="002B0291" w:rsidRPr="002B0291" w14:paraId="7B38BBFC" w14:textId="77777777" w:rsidTr="00B45E6E">
        <w:trPr>
          <w:trHeight w:val="266"/>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AFA423" w14:textId="77777777" w:rsidR="0076282C" w:rsidRPr="002B0291" w:rsidRDefault="0076282C" w:rsidP="00B45E6E">
            <w:pPr>
              <w:autoSpaceDE/>
              <w:autoSpaceDN/>
              <w:adjustRightInd/>
              <w:spacing w:line="240" w:lineRule="auto"/>
              <w:ind w:firstLine="0"/>
              <w:jc w:val="center"/>
              <w:rPr>
                <w:rFonts w:eastAsia="Times New Roman"/>
                <w:b/>
                <w:bCs/>
                <w:color w:val="FF0000"/>
                <w:sz w:val="18"/>
                <w:szCs w:val="18"/>
                <w:lang w:eastAsia="ru-RU"/>
              </w:rPr>
            </w:pPr>
            <w:r w:rsidRPr="002B0291">
              <w:rPr>
                <w:rFonts w:eastAsia="Times New Roman"/>
                <w:b/>
                <w:bCs/>
                <w:color w:val="FF0000"/>
                <w:sz w:val="18"/>
                <w:szCs w:val="18"/>
                <w:lang w:eastAsia="ru-RU"/>
              </w:rPr>
              <w:t>Котельная №7</w:t>
            </w:r>
          </w:p>
        </w:tc>
      </w:tr>
      <w:tr w:rsidR="002B0291" w:rsidRPr="002B0291" w14:paraId="05339EA5" w14:textId="77777777" w:rsidTr="007A09FC">
        <w:trPr>
          <w:trHeight w:val="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A90BA9E"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w:t>
            </w:r>
          </w:p>
        </w:tc>
        <w:tc>
          <w:tcPr>
            <w:tcW w:w="3537" w:type="pct"/>
            <w:tcBorders>
              <w:top w:val="nil"/>
              <w:left w:val="nil"/>
              <w:bottom w:val="single" w:sz="4" w:space="0" w:color="auto"/>
              <w:right w:val="single" w:sz="4" w:space="0" w:color="auto"/>
            </w:tcBorders>
            <w:shd w:val="clear" w:color="auto" w:fill="auto"/>
            <w:vAlign w:val="center"/>
            <w:hideMark/>
          </w:tcPr>
          <w:p w14:paraId="2D5413D8"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Установленная тепловая мощность</w:t>
            </w:r>
          </w:p>
        </w:tc>
        <w:tc>
          <w:tcPr>
            <w:tcW w:w="1175" w:type="pct"/>
            <w:tcBorders>
              <w:top w:val="nil"/>
              <w:left w:val="nil"/>
              <w:bottom w:val="single" w:sz="4" w:space="0" w:color="auto"/>
              <w:right w:val="single" w:sz="4" w:space="0" w:color="auto"/>
            </w:tcBorders>
            <w:shd w:val="clear" w:color="auto" w:fill="auto"/>
            <w:noWrap/>
            <w:vAlign w:val="center"/>
            <w:hideMark/>
          </w:tcPr>
          <w:p w14:paraId="0D8A1426" w14:textId="17B1DF8F" w:rsidR="00021B77" w:rsidRPr="002B0291" w:rsidRDefault="00EF368C"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1,6</w:t>
            </w:r>
          </w:p>
        </w:tc>
      </w:tr>
      <w:tr w:rsidR="002B0291" w:rsidRPr="002B0291" w14:paraId="08660416" w14:textId="77777777" w:rsidTr="007A09FC">
        <w:trPr>
          <w:trHeight w:val="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859D332"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2</w:t>
            </w:r>
          </w:p>
        </w:tc>
        <w:tc>
          <w:tcPr>
            <w:tcW w:w="3537" w:type="pct"/>
            <w:tcBorders>
              <w:top w:val="nil"/>
              <w:left w:val="nil"/>
              <w:bottom w:val="single" w:sz="4" w:space="0" w:color="auto"/>
              <w:right w:val="single" w:sz="4" w:space="0" w:color="auto"/>
            </w:tcBorders>
            <w:shd w:val="clear" w:color="auto" w:fill="auto"/>
            <w:vAlign w:val="center"/>
            <w:hideMark/>
          </w:tcPr>
          <w:p w14:paraId="1907E1EF"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Располагаемая тепловая мощность</w:t>
            </w:r>
          </w:p>
        </w:tc>
        <w:tc>
          <w:tcPr>
            <w:tcW w:w="1175" w:type="pct"/>
            <w:tcBorders>
              <w:top w:val="nil"/>
              <w:left w:val="nil"/>
              <w:bottom w:val="single" w:sz="4" w:space="0" w:color="auto"/>
              <w:right w:val="single" w:sz="4" w:space="0" w:color="auto"/>
            </w:tcBorders>
            <w:shd w:val="clear" w:color="auto" w:fill="auto"/>
            <w:noWrap/>
            <w:vAlign w:val="center"/>
            <w:hideMark/>
          </w:tcPr>
          <w:p w14:paraId="5E734D36" w14:textId="54020349" w:rsidR="00021B77" w:rsidRPr="002B0291" w:rsidRDefault="00EF368C"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1,6</w:t>
            </w:r>
          </w:p>
        </w:tc>
      </w:tr>
      <w:tr w:rsidR="002B0291" w:rsidRPr="002B0291" w14:paraId="58DD836A" w14:textId="77777777" w:rsidTr="007A09FC">
        <w:trPr>
          <w:trHeight w:val="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CB76FF2"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3</w:t>
            </w:r>
          </w:p>
        </w:tc>
        <w:tc>
          <w:tcPr>
            <w:tcW w:w="3537" w:type="pct"/>
            <w:tcBorders>
              <w:top w:val="nil"/>
              <w:left w:val="nil"/>
              <w:bottom w:val="single" w:sz="4" w:space="0" w:color="auto"/>
              <w:right w:val="single" w:sz="4" w:space="0" w:color="auto"/>
            </w:tcBorders>
            <w:shd w:val="clear" w:color="auto" w:fill="auto"/>
            <w:vAlign w:val="center"/>
            <w:hideMark/>
          </w:tcPr>
          <w:p w14:paraId="344E7A58"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Затраты тепла на собственные нужды котельной в горячей воде</w:t>
            </w:r>
          </w:p>
        </w:tc>
        <w:tc>
          <w:tcPr>
            <w:tcW w:w="1175" w:type="pct"/>
            <w:tcBorders>
              <w:top w:val="nil"/>
              <w:left w:val="nil"/>
              <w:bottom w:val="single" w:sz="4" w:space="0" w:color="auto"/>
              <w:right w:val="single" w:sz="4" w:space="0" w:color="auto"/>
            </w:tcBorders>
            <w:shd w:val="clear" w:color="auto" w:fill="auto"/>
            <w:noWrap/>
            <w:vAlign w:val="center"/>
            <w:hideMark/>
          </w:tcPr>
          <w:p w14:paraId="41B85D3B" w14:textId="6E0169C0"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0,04</w:t>
            </w:r>
          </w:p>
        </w:tc>
      </w:tr>
      <w:tr w:rsidR="002B0291" w:rsidRPr="002B0291" w14:paraId="6DBDEEDC" w14:textId="77777777" w:rsidTr="007A09FC">
        <w:trPr>
          <w:trHeight w:val="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5075153"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4</w:t>
            </w:r>
          </w:p>
        </w:tc>
        <w:tc>
          <w:tcPr>
            <w:tcW w:w="3537" w:type="pct"/>
            <w:tcBorders>
              <w:top w:val="nil"/>
              <w:left w:val="nil"/>
              <w:bottom w:val="single" w:sz="4" w:space="0" w:color="auto"/>
              <w:right w:val="single" w:sz="4" w:space="0" w:color="auto"/>
            </w:tcBorders>
            <w:shd w:val="clear" w:color="auto" w:fill="auto"/>
            <w:vAlign w:val="center"/>
            <w:hideMark/>
          </w:tcPr>
          <w:p w14:paraId="44C7B27F"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Тепловая мощность нетто</w:t>
            </w:r>
          </w:p>
        </w:tc>
        <w:tc>
          <w:tcPr>
            <w:tcW w:w="1175" w:type="pct"/>
            <w:tcBorders>
              <w:top w:val="nil"/>
              <w:left w:val="nil"/>
              <w:bottom w:val="single" w:sz="4" w:space="0" w:color="auto"/>
              <w:right w:val="single" w:sz="4" w:space="0" w:color="auto"/>
            </w:tcBorders>
            <w:shd w:val="clear" w:color="auto" w:fill="auto"/>
            <w:noWrap/>
            <w:vAlign w:val="center"/>
            <w:hideMark/>
          </w:tcPr>
          <w:p w14:paraId="3C1787B5" w14:textId="2D40AD29" w:rsidR="00021B77" w:rsidRPr="002B0291" w:rsidRDefault="00EF368C"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1,55</w:t>
            </w:r>
          </w:p>
        </w:tc>
      </w:tr>
      <w:tr w:rsidR="002B0291" w:rsidRPr="002B0291" w14:paraId="491B3DC8" w14:textId="77777777" w:rsidTr="007A09FC">
        <w:trPr>
          <w:trHeight w:val="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A817266"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5</w:t>
            </w:r>
          </w:p>
        </w:tc>
        <w:tc>
          <w:tcPr>
            <w:tcW w:w="3537" w:type="pct"/>
            <w:tcBorders>
              <w:top w:val="nil"/>
              <w:left w:val="nil"/>
              <w:bottom w:val="single" w:sz="4" w:space="0" w:color="auto"/>
              <w:right w:val="single" w:sz="4" w:space="0" w:color="auto"/>
            </w:tcBorders>
            <w:shd w:val="clear" w:color="auto" w:fill="auto"/>
            <w:vAlign w:val="center"/>
            <w:hideMark/>
          </w:tcPr>
          <w:p w14:paraId="430E6BED"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Потери в тепловых сетях в горячей воде</w:t>
            </w:r>
          </w:p>
        </w:tc>
        <w:tc>
          <w:tcPr>
            <w:tcW w:w="1175" w:type="pct"/>
            <w:tcBorders>
              <w:top w:val="nil"/>
              <w:left w:val="nil"/>
              <w:bottom w:val="single" w:sz="4" w:space="0" w:color="auto"/>
              <w:right w:val="single" w:sz="4" w:space="0" w:color="auto"/>
            </w:tcBorders>
            <w:shd w:val="clear" w:color="auto" w:fill="auto"/>
            <w:noWrap/>
            <w:vAlign w:val="center"/>
            <w:hideMark/>
          </w:tcPr>
          <w:p w14:paraId="1B4F37C5" w14:textId="5EC3E2AB"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0,0634</w:t>
            </w:r>
          </w:p>
        </w:tc>
      </w:tr>
      <w:tr w:rsidR="002B0291" w:rsidRPr="002B0291" w14:paraId="2E0796A6" w14:textId="77777777" w:rsidTr="007A09FC">
        <w:trPr>
          <w:trHeight w:val="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51E0ADB"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6</w:t>
            </w:r>
          </w:p>
        </w:tc>
        <w:tc>
          <w:tcPr>
            <w:tcW w:w="3537" w:type="pct"/>
            <w:tcBorders>
              <w:top w:val="nil"/>
              <w:left w:val="nil"/>
              <w:bottom w:val="single" w:sz="4" w:space="0" w:color="auto"/>
              <w:right w:val="single" w:sz="4" w:space="0" w:color="auto"/>
            </w:tcBorders>
            <w:shd w:val="clear" w:color="auto" w:fill="auto"/>
            <w:vAlign w:val="center"/>
            <w:hideMark/>
          </w:tcPr>
          <w:p w14:paraId="5C934E4C"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Расчетная нагрузка на хозяйственные нужды </w:t>
            </w:r>
          </w:p>
        </w:tc>
        <w:tc>
          <w:tcPr>
            <w:tcW w:w="1175" w:type="pct"/>
            <w:tcBorders>
              <w:top w:val="nil"/>
              <w:left w:val="nil"/>
              <w:bottom w:val="single" w:sz="4" w:space="0" w:color="auto"/>
              <w:right w:val="single" w:sz="4" w:space="0" w:color="auto"/>
            </w:tcBorders>
            <w:shd w:val="clear" w:color="auto" w:fill="auto"/>
            <w:noWrap/>
            <w:vAlign w:val="center"/>
            <w:hideMark/>
          </w:tcPr>
          <w:p w14:paraId="1A2F922D" w14:textId="55E426B4"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w:t>
            </w:r>
          </w:p>
        </w:tc>
      </w:tr>
      <w:tr w:rsidR="002B0291" w:rsidRPr="002B0291" w14:paraId="281258EF" w14:textId="77777777" w:rsidTr="007A09FC">
        <w:trPr>
          <w:trHeight w:val="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42B3106"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7</w:t>
            </w:r>
          </w:p>
        </w:tc>
        <w:tc>
          <w:tcPr>
            <w:tcW w:w="3537" w:type="pct"/>
            <w:tcBorders>
              <w:top w:val="nil"/>
              <w:left w:val="nil"/>
              <w:bottom w:val="single" w:sz="4" w:space="0" w:color="auto"/>
              <w:right w:val="single" w:sz="4" w:space="0" w:color="auto"/>
            </w:tcBorders>
            <w:shd w:val="clear" w:color="auto" w:fill="auto"/>
            <w:vAlign w:val="center"/>
            <w:hideMark/>
          </w:tcPr>
          <w:p w14:paraId="3804A166"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Присоединенная </w:t>
            </w:r>
            <w:r w:rsidRPr="002B0291">
              <w:rPr>
                <w:rFonts w:eastAsia="Times New Roman"/>
                <w:bCs/>
                <w:color w:val="FF0000"/>
                <w:sz w:val="18"/>
                <w:szCs w:val="18"/>
                <w:lang w:eastAsia="ru-RU"/>
              </w:rPr>
              <w:t xml:space="preserve">договорная </w:t>
            </w:r>
            <w:r w:rsidRPr="002B0291">
              <w:rPr>
                <w:rFonts w:eastAsia="Times New Roman"/>
                <w:color w:val="FF0000"/>
                <w:sz w:val="18"/>
                <w:szCs w:val="18"/>
                <w:lang w:eastAsia="ru-RU"/>
              </w:rPr>
              <w:t>тепловая нагрузка потребителей</w:t>
            </w:r>
          </w:p>
        </w:tc>
        <w:tc>
          <w:tcPr>
            <w:tcW w:w="1175" w:type="pct"/>
            <w:tcBorders>
              <w:top w:val="nil"/>
              <w:left w:val="nil"/>
              <w:bottom w:val="single" w:sz="4" w:space="0" w:color="auto"/>
              <w:right w:val="single" w:sz="4" w:space="0" w:color="auto"/>
            </w:tcBorders>
            <w:shd w:val="clear" w:color="auto" w:fill="auto"/>
            <w:noWrap/>
            <w:vAlign w:val="center"/>
            <w:hideMark/>
          </w:tcPr>
          <w:p w14:paraId="24B0A763" w14:textId="1FEBF99F"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0,6336</w:t>
            </w:r>
          </w:p>
        </w:tc>
      </w:tr>
      <w:tr w:rsidR="002B0291" w:rsidRPr="002B0291" w14:paraId="24E44AA8" w14:textId="77777777" w:rsidTr="007A09FC">
        <w:trPr>
          <w:trHeight w:val="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2EA85BD"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w:t>
            </w:r>
          </w:p>
        </w:tc>
        <w:tc>
          <w:tcPr>
            <w:tcW w:w="3537" w:type="pct"/>
            <w:tcBorders>
              <w:top w:val="nil"/>
              <w:left w:val="nil"/>
              <w:bottom w:val="single" w:sz="4" w:space="0" w:color="auto"/>
              <w:right w:val="single" w:sz="4" w:space="0" w:color="auto"/>
            </w:tcBorders>
            <w:shd w:val="clear" w:color="auto" w:fill="auto"/>
            <w:vAlign w:val="center"/>
            <w:hideMark/>
          </w:tcPr>
          <w:p w14:paraId="5A199759"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Присоединенная </w:t>
            </w:r>
            <w:r w:rsidRPr="002B0291">
              <w:rPr>
                <w:rFonts w:eastAsia="Times New Roman"/>
                <w:bCs/>
                <w:color w:val="FF0000"/>
                <w:sz w:val="18"/>
                <w:szCs w:val="18"/>
                <w:lang w:eastAsia="ru-RU"/>
              </w:rPr>
              <w:t>расчетная</w:t>
            </w:r>
            <w:r w:rsidRPr="002B0291">
              <w:rPr>
                <w:rFonts w:eastAsia="Times New Roman"/>
                <w:color w:val="FF0000"/>
                <w:sz w:val="18"/>
                <w:szCs w:val="18"/>
                <w:lang w:eastAsia="ru-RU"/>
              </w:rPr>
              <w:t xml:space="preserve"> тепловая нагрузка потребителей, в том числе:</w:t>
            </w:r>
          </w:p>
        </w:tc>
        <w:tc>
          <w:tcPr>
            <w:tcW w:w="1175" w:type="pct"/>
            <w:tcBorders>
              <w:top w:val="nil"/>
              <w:left w:val="nil"/>
              <w:bottom w:val="single" w:sz="4" w:space="0" w:color="auto"/>
              <w:right w:val="single" w:sz="4" w:space="0" w:color="auto"/>
            </w:tcBorders>
            <w:shd w:val="clear" w:color="auto" w:fill="auto"/>
            <w:vAlign w:val="center"/>
          </w:tcPr>
          <w:p w14:paraId="22D01C8E" w14:textId="71B43F80"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0,6336</w:t>
            </w:r>
          </w:p>
        </w:tc>
      </w:tr>
      <w:tr w:rsidR="002B0291" w:rsidRPr="002B0291" w14:paraId="40BF3F09" w14:textId="77777777" w:rsidTr="007A09FC">
        <w:trPr>
          <w:trHeight w:val="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510C50D"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8.1</w:t>
            </w:r>
          </w:p>
        </w:tc>
        <w:tc>
          <w:tcPr>
            <w:tcW w:w="3537" w:type="pct"/>
            <w:tcBorders>
              <w:top w:val="nil"/>
              <w:left w:val="nil"/>
              <w:bottom w:val="single" w:sz="4" w:space="0" w:color="auto"/>
              <w:right w:val="single" w:sz="4" w:space="0" w:color="auto"/>
            </w:tcBorders>
            <w:shd w:val="clear" w:color="auto" w:fill="auto"/>
            <w:vAlign w:val="center"/>
            <w:hideMark/>
          </w:tcPr>
          <w:p w14:paraId="4F648280"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отопление и вентиляция</w:t>
            </w:r>
          </w:p>
        </w:tc>
        <w:tc>
          <w:tcPr>
            <w:tcW w:w="1175" w:type="pct"/>
            <w:tcBorders>
              <w:top w:val="nil"/>
              <w:left w:val="nil"/>
              <w:bottom w:val="single" w:sz="4" w:space="0" w:color="auto"/>
              <w:right w:val="single" w:sz="4" w:space="0" w:color="auto"/>
            </w:tcBorders>
            <w:shd w:val="clear" w:color="auto" w:fill="auto"/>
            <w:vAlign w:val="center"/>
          </w:tcPr>
          <w:p w14:paraId="5DEF4F3A" w14:textId="17057485"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0,6336</w:t>
            </w:r>
          </w:p>
        </w:tc>
      </w:tr>
      <w:tr w:rsidR="002B0291" w:rsidRPr="002B0291" w14:paraId="5B6B3774" w14:textId="77777777" w:rsidTr="007A09FC">
        <w:trPr>
          <w:trHeight w:val="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3E20361"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8.2</w:t>
            </w:r>
          </w:p>
        </w:tc>
        <w:tc>
          <w:tcPr>
            <w:tcW w:w="3537" w:type="pct"/>
            <w:tcBorders>
              <w:top w:val="nil"/>
              <w:left w:val="nil"/>
              <w:bottom w:val="single" w:sz="4" w:space="0" w:color="auto"/>
              <w:right w:val="single" w:sz="4" w:space="0" w:color="auto"/>
            </w:tcBorders>
            <w:shd w:val="clear" w:color="auto" w:fill="auto"/>
            <w:vAlign w:val="center"/>
            <w:hideMark/>
          </w:tcPr>
          <w:p w14:paraId="10A8622E"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горячее водоснабжение</w:t>
            </w:r>
          </w:p>
        </w:tc>
        <w:tc>
          <w:tcPr>
            <w:tcW w:w="1175" w:type="pct"/>
            <w:tcBorders>
              <w:top w:val="nil"/>
              <w:left w:val="nil"/>
              <w:bottom w:val="single" w:sz="4" w:space="0" w:color="auto"/>
              <w:right w:val="single" w:sz="4" w:space="0" w:color="auto"/>
            </w:tcBorders>
            <w:shd w:val="clear" w:color="auto" w:fill="auto"/>
            <w:vAlign w:val="center"/>
          </w:tcPr>
          <w:p w14:paraId="26CB2C32" w14:textId="74C663AE"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w:t>
            </w:r>
          </w:p>
        </w:tc>
      </w:tr>
      <w:tr w:rsidR="002B0291" w:rsidRPr="002B0291" w14:paraId="2CFFC301" w14:textId="77777777" w:rsidTr="007A09FC">
        <w:trPr>
          <w:trHeight w:val="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B3B4D4F"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9</w:t>
            </w:r>
          </w:p>
        </w:tc>
        <w:tc>
          <w:tcPr>
            <w:tcW w:w="3537" w:type="pct"/>
            <w:tcBorders>
              <w:top w:val="nil"/>
              <w:left w:val="nil"/>
              <w:bottom w:val="single" w:sz="4" w:space="0" w:color="auto"/>
              <w:right w:val="single" w:sz="4" w:space="0" w:color="auto"/>
            </w:tcBorders>
            <w:shd w:val="clear" w:color="auto" w:fill="auto"/>
            <w:vAlign w:val="center"/>
            <w:hideMark/>
          </w:tcPr>
          <w:p w14:paraId="6D11A650"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Резерв/дефицит тепловой мощности (по договорной нагрузке)</w:t>
            </w:r>
          </w:p>
        </w:tc>
        <w:tc>
          <w:tcPr>
            <w:tcW w:w="1175" w:type="pct"/>
            <w:tcBorders>
              <w:top w:val="nil"/>
              <w:left w:val="nil"/>
              <w:bottom w:val="single" w:sz="4" w:space="0" w:color="auto"/>
              <w:right w:val="single" w:sz="4" w:space="0" w:color="auto"/>
            </w:tcBorders>
            <w:shd w:val="clear" w:color="auto" w:fill="auto"/>
            <w:noWrap/>
            <w:vAlign w:val="center"/>
            <w:hideMark/>
          </w:tcPr>
          <w:p w14:paraId="59264A5D" w14:textId="4965B165"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0,603</w:t>
            </w:r>
          </w:p>
        </w:tc>
      </w:tr>
      <w:tr w:rsidR="002B0291" w:rsidRPr="002B0291" w14:paraId="13262766" w14:textId="77777777" w:rsidTr="007A09FC">
        <w:trPr>
          <w:trHeight w:val="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AE8C272"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10</w:t>
            </w:r>
          </w:p>
        </w:tc>
        <w:tc>
          <w:tcPr>
            <w:tcW w:w="3537" w:type="pct"/>
            <w:tcBorders>
              <w:top w:val="nil"/>
              <w:left w:val="nil"/>
              <w:bottom w:val="single" w:sz="4" w:space="0" w:color="auto"/>
              <w:right w:val="single" w:sz="4" w:space="0" w:color="auto"/>
            </w:tcBorders>
            <w:shd w:val="clear" w:color="auto" w:fill="auto"/>
            <w:vAlign w:val="center"/>
            <w:hideMark/>
          </w:tcPr>
          <w:p w14:paraId="7E787B62"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Резерв/дефицит тепловой мощности (по фактической нагрузке)</w:t>
            </w:r>
          </w:p>
        </w:tc>
        <w:tc>
          <w:tcPr>
            <w:tcW w:w="1175" w:type="pct"/>
            <w:tcBorders>
              <w:top w:val="nil"/>
              <w:left w:val="nil"/>
              <w:bottom w:val="single" w:sz="4" w:space="0" w:color="auto"/>
              <w:right w:val="single" w:sz="4" w:space="0" w:color="auto"/>
            </w:tcBorders>
            <w:shd w:val="clear" w:color="auto" w:fill="auto"/>
            <w:vAlign w:val="center"/>
            <w:hideMark/>
          </w:tcPr>
          <w:p w14:paraId="6F225510" w14:textId="5F4FB70B"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0,603</w:t>
            </w:r>
          </w:p>
        </w:tc>
      </w:tr>
      <w:tr w:rsidR="002B0291" w:rsidRPr="002B0291" w14:paraId="01D02F74" w14:textId="77777777" w:rsidTr="007A09FC">
        <w:trPr>
          <w:trHeight w:val="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9C22CC7"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11</w:t>
            </w:r>
          </w:p>
        </w:tc>
        <w:tc>
          <w:tcPr>
            <w:tcW w:w="3537" w:type="pct"/>
            <w:tcBorders>
              <w:top w:val="nil"/>
              <w:left w:val="nil"/>
              <w:bottom w:val="single" w:sz="4" w:space="0" w:color="auto"/>
              <w:right w:val="single" w:sz="4" w:space="0" w:color="auto"/>
            </w:tcBorders>
            <w:shd w:val="clear" w:color="auto" w:fill="auto"/>
            <w:vAlign w:val="center"/>
            <w:hideMark/>
          </w:tcPr>
          <w:p w14:paraId="693C9506"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1175" w:type="pct"/>
            <w:tcBorders>
              <w:top w:val="nil"/>
              <w:left w:val="nil"/>
              <w:bottom w:val="single" w:sz="4" w:space="0" w:color="auto"/>
              <w:right w:val="single" w:sz="4" w:space="0" w:color="auto"/>
            </w:tcBorders>
            <w:shd w:val="clear" w:color="auto" w:fill="auto"/>
            <w:noWrap/>
            <w:vAlign w:val="center"/>
            <w:hideMark/>
          </w:tcPr>
          <w:p w14:paraId="542DF300" w14:textId="4FBA6CE1"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0,500</w:t>
            </w:r>
          </w:p>
        </w:tc>
      </w:tr>
      <w:tr w:rsidR="002B0291" w:rsidRPr="002B0291" w14:paraId="16CC247B" w14:textId="77777777" w:rsidTr="007A09FC">
        <w:trPr>
          <w:trHeight w:val="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AB9308F"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12</w:t>
            </w:r>
          </w:p>
        </w:tc>
        <w:tc>
          <w:tcPr>
            <w:tcW w:w="3537" w:type="pct"/>
            <w:tcBorders>
              <w:top w:val="nil"/>
              <w:left w:val="nil"/>
              <w:bottom w:val="single" w:sz="4" w:space="0" w:color="auto"/>
              <w:right w:val="single" w:sz="4" w:space="0" w:color="auto"/>
            </w:tcBorders>
            <w:shd w:val="clear" w:color="auto" w:fill="auto"/>
            <w:vAlign w:val="center"/>
            <w:hideMark/>
          </w:tcPr>
          <w:p w14:paraId="1D88B95E" w14:textId="3DCDB659"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Calibri"/>
                <w:color w:val="FF0000"/>
                <w:sz w:val="18"/>
                <w:szCs w:val="18"/>
                <w:lang w:eastAsia="ru-RU"/>
              </w:rPr>
              <w:t>Максимально допустимое значение тепловой нагрузки на коллекторах котельной при аварийном выводе самого мощного котла</w:t>
            </w:r>
            <w:r w:rsidRPr="002B0291">
              <w:rPr>
                <w:color w:val="FF0000"/>
              </w:rPr>
              <w:t xml:space="preserve"> </w:t>
            </w:r>
          </w:p>
        </w:tc>
        <w:tc>
          <w:tcPr>
            <w:tcW w:w="1175" w:type="pct"/>
            <w:tcBorders>
              <w:top w:val="nil"/>
              <w:left w:val="nil"/>
              <w:bottom w:val="single" w:sz="4" w:space="0" w:color="auto"/>
              <w:right w:val="single" w:sz="4" w:space="0" w:color="auto"/>
            </w:tcBorders>
            <w:shd w:val="clear" w:color="auto" w:fill="auto"/>
            <w:noWrap/>
            <w:vAlign w:val="center"/>
            <w:hideMark/>
          </w:tcPr>
          <w:p w14:paraId="213C0658" w14:textId="3318FF2A"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0,57</w:t>
            </w:r>
          </w:p>
        </w:tc>
      </w:tr>
      <w:tr w:rsidR="002B0291" w:rsidRPr="002B0291" w14:paraId="02C91A7F" w14:textId="77777777" w:rsidTr="007A09FC">
        <w:trPr>
          <w:trHeight w:val="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0A0333D"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13</w:t>
            </w:r>
          </w:p>
        </w:tc>
        <w:tc>
          <w:tcPr>
            <w:tcW w:w="3537" w:type="pct"/>
            <w:tcBorders>
              <w:top w:val="nil"/>
              <w:left w:val="nil"/>
              <w:bottom w:val="single" w:sz="4" w:space="0" w:color="auto"/>
              <w:right w:val="single" w:sz="4" w:space="0" w:color="auto"/>
            </w:tcBorders>
            <w:shd w:val="clear" w:color="auto" w:fill="auto"/>
            <w:vAlign w:val="center"/>
            <w:hideMark/>
          </w:tcPr>
          <w:p w14:paraId="0CDA799D"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Зона действия источника тепловой мощности, Га</w:t>
            </w:r>
          </w:p>
        </w:tc>
        <w:tc>
          <w:tcPr>
            <w:tcW w:w="1175" w:type="pct"/>
            <w:tcBorders>
              <w:top w:val="nil"/>
              <w:left w:val="nil"/>
              <w:bottom w:val="single" w:sz="4" w:space="0" w:color="auto"/>
              <w:right w:val="single" w:sz="4" w:space="0" w:color="auto"/>
            </w:tcBorders>
            <w:shd w:val="clear" w:color="auto" w:fill="auto"/>
            <w:noWrap/>
            <w:vAlign w:val="center"/>
            <w:hideMark/>
          </w:tcPr>
          <w:p w14:paraId="34783655" w14:textId="19F394F3"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31,27</w:t>
            </w:r>
          </w:p>
        </w:tc>
      </w:tr>
      <w:tr w:rsidR="002B0291" w:rsidRPr="002B0291" w14:paraId="015A6612" w14:textId="77777777" w:rsidTr="007A09FC">
        <w:trPr>
          <w:trHeight w:val="266"/>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80A35C7"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14</w:t>
            </w:r>
          </w:p>
        </w:tc>
        <w:tc>
          <w:tcPr>
            <w:tcW w:w="3537" w:type="pct"/>
            <w:tcBorders>
              <w:top w:val="nil"/>
              <w:left w:val="nil"/>
              <w:bottom w:val="single" w:sz="4" w:space="0" w:color="auto"/>
              <w:right w:val="single" w:sz="4" w:space="0" w:color="auto"/>
            </w:tcBorders>
            <w:shd w:val="clear" w:color="auto" w:fill="auto"/>
            <w:vAlign w:val="center"/>
            <w:hideMark/>
          </w:tcPr>
          <w:p w14:paraId="3ABE039D"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Плотность тепловой нагрузки, Гкал/ч/Га</w:t>
            </w:r>
          </w:p>
        </w:tc>
        <w:tc>
          <w:tcPr>
            <w:tcW w:w="1175" w:type="pct"/>
            <w:tcBorders>
              <w:top w:val="nil"/>
              <w:left w:val="nil"/>
              <w:bottom w:val="single" w:sz="4" w:space="0" w:color="auto"/>
              <w:right w:val="single" w:sz="4" w:space="0" w:color="auto"/>
            </w:tcBorders>
            <w:shd w:val="clear" w:color="auto" w:fill="auto"/>
            <w:noWrap/>
            <w:vAlign w:val="center"/>
            <w:hideMark/>
          </w:tcPr>
          <w:p w14:paraId="269D733B" w14:textId="69285FE2"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0,0203</w:t>
            </w:r>
          </w:p>
        </w:tc>
      </w:tr>
      <w:tr w:rsidR="002B0291" w:rsidRPr="002B0291" w14:paraId="1E0C2668" w14:textId="77777777" w:rsidTr="00B45E6E">
        <w:trPr>
          <w:trHeight w:val="266"/>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0A6688" w14:textId="77777777" w:rsidR="0076282C" w:rsidRPr="002B0291" w:rsidRDefault="0076282C" w:rsidP="00B45E6E">
            <w:pPr>
              <w:autoSpaceDE/>
              <w:autoSpaceDN/>
              <w:adjustRightInd/>
              <w:spacing w:line="240" w:lineRule="auto"/>
              <w:ind w:firstLine="0"/>
              <w:jc w:val="center"/>
              <w:rPr>
                <w:rFonts w:eastAsia="Times New Roman"/>
                <w:b/>
                <w:bCs/>
                <w:color w:val="FF0000"/>
                <w:sz w:val="18"/>
                <w:szCs w:val="18"/>
                <w:lang w:eastAsia="ru-RU"/>
              </w:rPr>
            </w:pPr>
            <w:r w:rsidRPr="002B0291">
              <w:rPr>
                <w:rFonts w:eastAsia="Times New Roman"/>
                <w:b/>
                <w:bCs/>
                <w:color w:val="FF0000"/>
                <w:sz w:val="18"/>
                <w:szCs w:val="18"/>
                <w:lang w:eastAsia="ru-RU"/>
              </w:rPr>
              <w:t>Котельная №8</w:t>
            </w:r>
          </w:p>
        </w:tc>
      </w:tr>
      <w:tr w:rsidR="002B0291" w:rsidRPr="002B0291" w14:paraId="7C6BEFDE" w14:textId="77777777" w:rsidTr="007A09FC">
        <w:trPr>
          <w:trHeight w:val="25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32A2F31"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w:t>
            </w:r>
          </w:p>
        </w:tc>
        <w:tc>
          <w:tcPr>
            <w:tcW w:w="3537" w:type="pct"/>
            <w:tcBorders>
              <w:top w:val="nil"/>
              <w:left w:val="nil"/>
              <w:bottom w:val="single" w:sz="4" w:space="0" w:color="auto"/>
              <w:right w:val="single" w:sz="4" w:space="0" w:color="auto"/>
            </w:tcBorders>
            <w:shd w:val="clear" w:color="auto" w:fill="auto"/>
            <w:vAlign w:val="center"/>
            <w:hideMark/>
          </w:tcPr>
          <w:p w14:paraId="14614953"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Установленная тепловая мощность</w:t>
            </w:r>
          </w:p>
        </w:tc>
        <w:tc>
          <w:tcPr>
            <w:tcW w:w="1175" w:type="pct"/>
            <w:tcBorders>
              <w:top w:val="nil"/>
              <w:left w:val="nil"/>
              <w:bottom w:val="single" w:sz="4" w:space="0" w:color="auto"/>
              <w:right w:val="single" w:sz="4" w:space="0" w:color="auto"/>
            </w:tcBorders>
            <w:shd w:val="clear" w:color="auto" w:fill="auto"/>
            <w:noWrap/>
            <w:vAlign w:val="center"/>
            <w:hideMark/>
          </w:tcPr>
          <w:p w14:paraId="7346C120" w14:textId="3EF46BDB"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1,6</w:t>
            </w:r>
          </w:p>
        </w:tc>
      </w:tr>
      <w:tr w:rsidR="002B0291" w:rsidRPr="002B0291" w14:paraId="643C7E8E" w14:textId="77777777" w:rsidTr="007A09FC">
        <w:trPr>
          <w:trHeight w:val="25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3DE129B"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2</w:t>
            </w:r>
          </w:p>
        </w:tc>
        <w:tc>
          <w:tcPr>
            <w:tcW w:w="3537" w:type="pct"/>
            <w:tcBorders>
              <w:top w:val="nil"/>
              <w:left w:val="nil"/>
              <w:bottom w:val="single" w:sz="4" w:space="0" w:color="auto"/>
              <w:right w:val="single" w:sz="4" w:space="0" w:color="auto"/>
            </w:tcBorders>
            <w:shd w:val="clear" w:color="auto" w:fill="auto"/>
            <w:vAlign w:val="center"/>
            <w:hideMark/>
          </w:tcPr>
          <w:p w14:paraId="097CA100"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Располагаемая тепловая мощность</w:t>
            </w:r>
          </w:p>
        </w:tc>
        <w:tc>
          <w:tcPr>
            <w:tcW w:w="1175" w:type="pct"/>
            <w:tcBorders>
              <w:top w:val="nil"/>
              <w:left w:val="nil"/>
              <w:bottom w:val="single" w:sz="4" w:space="0" w:color="auto"/>
              <w:right w:val="single" w:sz="4" w:space="0" w:color="auto"/>
            </w:tcBorders>
            <w:shd w:val="clear" w:color="auto" w:fill="auto"/>
            <w:noWrap/>
            <w:vAlign w:val="center"/>
            <w:hideMark/>
          </w:tcPr>
          <w:p w14:paraId="0D392491" w14:textId="75643A99"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1,6</w:t>
            </w:r>
          </w:p>
        </w:tc>
      </w:tr>
      <w:tr w:rsidR="002B0291" w:rsidRPr="002B0291" w14:paraId="1052BFB3" w14:textId="77777777" w:rsidTr="007A09FC">
        <w:trPr>
          <w:trHeight w:val="25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FCFEA0B"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3</w:t>
            </w:r>
          </w:p>
        </w:tc>
        <w:tc>
          <w:tcPr>
            <w:tcW w:w="3537" w:type="pct"/>
            <w:tcBorders>
              <w:top w:val="nil"/>
              <w:left w:val="nil"/>
              <w:bottom w:val="single" w:sz="4" w:space="0" w:color="auto"/>
              <w:right w:val="single" w:sz="4" w:space="0" w:color="auto"/>
            </w:tcBorders>
            <w:shd w:val="clear" w:color="auto" w:fill="auto"/>
            <w:vAlign w:val="center"/>
            <w:hideMark/>
          </w:tcPr>
          <w:p w14:paraId="6652ADBE"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Затраты тепла на собственные нужды котельной в горячей воде</w:t>
            </w:r>
          </w:p>
        </w:tc>
        <w:tc>
          <w:tcPr>
            <w:tcW w:w="1175" w:type="pct"/>
            <w:tcBorders>
              <w:top w:val="nil"/>
              <w:left w:val="nil"/>
              <w:bottom w:val="single" w:sz="4" w:space="0" w:color="auto"/>
              <w:right w:val="single" w:sz="4" w:space="0" w:color="auto"/>
            </w:tcBorders>
            <w:shd w:val="clear" w:color="auto" w:fill="auto"/>
            <w:noWrap/>
            <w:vAlign w:val="center"/>
            <w:hideMark/>
          </w:tcPr>
          <w:p w14:paraId="0CE034B5" w14:textId="3BC740E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0,048</w:t>
            </w:r>
          </w:p>
        </w:tc>
      </w:tr>
      <w:tr w:rsidR="002B0291" w:rsidRPr="002B0291" w14:paraId="3573B390" w14:textId="77777777" w:rsidTr="007A09FC">
        <w:trPr>
          <w:trHeight w:val="25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190F57E"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4</w:t>
            </w:r>
          </w:p>
        </w:tc>
        <w:tc>
          <w:tcPr>
            <w:tcW w:w="3537" w:type="pct"/>
            <w:tcBorders>
              <w:top w:val="nil"/>
              <w:left w:val="nil"/>
              <w:bottom w:val="single" w:sz="4" w:space="0" w:color="auto"/>
              <w:right w:val="single" w:sz="4" w:space="0" w:color="auto"/>
            </w:tcBorders>
            <w:shd w:val="clear" w:color="auto" w:fill="auto"/>
            <w:vAlign w:val="center"/>
            <w:hideMark/>
          </w:tcPr>
          <w:p w14:paraId="4126B6D8"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Тепловая мощность нетто</w:t>
            </w:r>
          </w:p>
        </w:tc>
        <w:tc>
          <w:tcPr>
            <w:tcW w:w="1175" w:type="pct"/>
            <w:tcBorders>
              <w:top w:val="nil"/>
              <w:left w:val="nil"/>
              <w:bottom w:val="single" w:sz="4" w:space="0" w:color="auto"/>
              <w:right w:val="single" w:sz="4" w:space="0" w:color="auto"/>
            </w:tcBorders>
            <w:shd w:val="clear" w:color="auto" w:fill="auto"/>
            <w:noWrap/>
            <w:vAlign w:val="center"/>
            <w:hideMark/>
          </w:tcPr>
          <w:p w14:paraId="05414EAB" w14:textId="51EB71D4"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1,552</w:t>
            </w:r>
          </w:p>
        </w:tc>
      </w:tr>
      <w:tr w:rsidR="002B0291" w:rsidRPr="002B0291" w14:paraId="162E37B1" w14:textId="77777777" w:rsidTr="007A09FC">
        <w:trPr>
          <w:trHeight w:val="25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2BC730E"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5</w:t>
            </w:r>
          </w:p>
        </w:tc>
        <w:tc>
          <w:tcPr>
            <w:tcW w:w="3537" w:type="pct"/>
            <w:tcBorders>
              <w:top w:val="nil"/>
              <w:left w:val="nil"/>
              <w:bottom w:val="single" w:sz="4" w:space="0" w:color="auto"/>
              <w:right w:val="single" w:sz="4" w:space="0" w:color="auto"/>
            </w:tcBorders>
            <w:shd w:val="clear" w:color="auto" w:fill="auto"/>
            <w:vAlign w:val="center"/>
            <w:hideMark/>
          </w:tcPr>
          <w:p w14:paraId="0296AE77"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Потери в тепловых сетях в горячей воде</w:t>
            </w:r>
          </w:p>
        </w:tc>
        <w:tc>
          <w:tcPr>
            <w:tcW w:w="1175" w:type="pct"/>
            <w:tcBorders>
              <w:top w:val="nil"/>
              <w:left w:val="nil"/>
              <w:bottom w:val="single" w:sz="4" w:space="0" w:color="auto"/>
              <w:right w:val="single" w:sz="4" w:space="0" w:color="auto"/>
            </w:tcBorders>
            <w:shd w:val="clear" w:color="auto" w:fill="auto"/>
            <w:noWrap/>
            <w:vAlign w:val="center"/>
            <w:hideMark/>
          </w:tcPr>
          <w:p w14:paraId="69AFBE8E" w14:textId="0CAFA74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0,027</w:t>
            </w:r>
          </w:p>
        </w:tc>
      </w:tr>
      <w:tr w:rsidR="002B0291" w:rsidRPr="002B0291" w14:paraId="3CDA1702" w14:textId="77777777" w:rsidTr="007A09FC">
        <w:trPr>
          <w:trHeight w:val="25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61B2D36"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6</w:t>
            </w:r>
          </w:p>
        </w:tc>
        <w:tc>
          <w:tcPr>
            <w:tcW w:w="3537" w:type="pct"/>
            <w:tcBorders>
              <w:top w:val="nil"/>
              <w:left w:val="nil"/>
              <w:bottom w:val="single" w:sz="4" w:space="0" w:color="auto"/>
              <w:right w:val="single" w:sz="4" w:space="0" w:color="auto"/>
            </w:tcBorders>
            <w:shd w:val="clear" w:color="auto" w:fill="auto"/>
            <w:vAlign w:val="center"/>
            <w:hideMark/>
          </w:tcPr>
          <w:p w14:paraId="5BA23506"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Расчетная нагрузка на хозяйственные нужды </w:t>
            </w:r>
          </w:p>
        </w:tc>
        <w:tc>
          <w:tcPr>
            <w:tcW w:w="1175" w:type="pct"/>
            <w:tcBorders>
              <w:top w:val="nil"/>
              <w:left w:val="nil"/>
              <w:bottom w:val="single" w:sz="4" w:space="0" w:color="auto"/>
              <w:right w:val="single" w:sz="4" w:space="0" w:color="auto"/>
            </w:tcBorders>
            <w:shd w:val="clear" w:color="auto" w:fill="auto"/>
            <w:noWrap/>
            <w:vAlign w:val="center"/>
            <w:hideMark/>
          </w:tcPr>
          <w:p w14:paraId="78D92129" w14:textId="27B676F9"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w:t>
            </w:r>
          </w:p>
        </w:tc>
      </w:tr>
      <w:tr w:rsidR="002B0291" w:rsidRPr="002B0291" w14:paraId="681201B2" w14:textId="77777777" w:rsidTr="007A09FC">
        <w:trPr>
          <w:trHeight w:val="25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5B17DF9"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7</w:t>
            </w:r>
          </w:p>
        </w:tc>
        <w:tc>
          <w:tcPr>
            <w:tcW w:w="3537" w:type="pct"/>
            <w:tcBorders>
              <w:top w:val="nil"/>
              <w:left w:val="nil"/>
              <w:bottom w:val="single" w:sz="4" w:space="0" w:color="auto"/>
              <w:right w:val="single" w:sz="4" w:space="0" w:color="auto"/>
            </w:tcBorders>
            <w:shd w:val="clear" w:color="auto" w:fill="auto"/>
            <w:vAlign w:val="center"/>
            <w:hideMark/>
          </w:tcPr>
          <w:p w14:paraId="553A6F8E"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Присоединенная </w:t>
            </w:r>
            <w:r w:rsidRPr="002B0291">
              <w:rPr>
                <w:rFonts w:eastAsia="Times New Roman"/>
                <w:bCs/>
                <w:color w:val="FF0000"/>
                <w:sz w:val="18"/>
                <w:szCs w:val="18"/>
                <w:lang w:eastAsia="ru-RU"/>
              </w:rPr>
              <w:t xml:space="preserve">договорная </w:t>
            </w:r>
            <w:r w:rsidRPr="002B0291">
              <w:rPr>
                <w:rFonts w:eastAsia="Times New Roman"/>
                <w:color w:val="FF0000"/>
                <w:sz w:val="18"/>
                <w:szCs w:val="18"/>
                <w:lang w:eastAsia="ru-RU"/>
              </w:rPr>
              <w:t>тепловая нагрузка потребителей</w:t>
            </w:r>
          </w:p>
        </w:tc>
        <w:tc>
          <w:tcPr>
            <w:tcW w:w="1175" w:type="pct"/>
            <w:tcBorders>
              <w:top w:val="nil"/>
              <w:left w:val="nil"/>
              <w:bottom w:val="single" w:sz="4" w:space="0" w:color="auto"/>
              <w:right w:val="single" w:sz="4" w:space="0" w:color="auto"/>
            </w:tcBorders>
            <w:shd w:val="clear" w:color="auto" w:fill="auto"/>
            <w:noWrap/>
            <w:vAlign w:val="center"/>
            <w:hideMark/>
          </w:tcPr>
          <w:p w14:paraId="3DD679F8" w14:textId="5767B166"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0,2697</w:t>
            </w:r>
          </w:p>
        </w:tc>
      </w:tr>
      <w:tr w:rsidR="002B0291" w:rsidRPr="002B0291" w14:paraId="570B20FE" w14:textId="77777777" w:rsidTr="007A09FC">
        <w:trPr>
          <w:trHeight w:val="25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5D80B5E"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w:t>
            </w:r>
          </w:p>
        </w:tc>
        <w:tc>
          <w:tcPr>
            <w:tcW w:w="3537" w:type="pct"/>
            <w:tcBorders>
              <w:top w:val="nil"/>
              <w:left w:val="nil"/>
              <w:bottom w:val="single" w:sz="4" w:space="0" w:color="auto"/>
              <w:right w:val="single" w:sz="4" w:space="0" w:color="auto"/>
            </w:tcBorders>
            <w:shd w:val="clear" w:color="auto" w:fill="auto"/>
            <w:vAlign w:val="center"/>
            <w:hideMark/>
          </w:tcPr>
          <w:p w14:paraId="1C38D8BC"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Присоединенная </w:t>
            </w:r>
            <w:r w:rsidRPr="002B0291">
              <w:rPr>
                <w:rFonts w:eastAsia="Times New Roman"/>
                <w:bCs/>
                <w:color w:val="FF0000"/>
                <w:sz w:val="18"/>
                <w:szCs w:val="18"/>
                <w:lang w:eastAsia="ru-RU"/>
              </w:rPr>
              <w:t>расчетная</w:t>
            </w:r>
            <w:r w:rsidRPr="002B0291">
              <w:rPr>
                <w:rFonts w:eastAsia="Times New Roman"/>
                <w:color w:val="FF0000"/>
                <w:sz w:val="18"/>
                <w:szCs w:val="18"/>
                <w:lang w:eastAsia="ru-RU"/>
              </w:rPr>
              <w:t xml:space="preserve"> тепловая нагрузка потребителей, в том числе:</w:t>
            </w:r>
          </w:p>
        </w:tc>
        <w:tc>
          <w:tcPr>
            <w:tcW w:w="1175" w:type="pct"/>
            <w:tcBorders>
              <w:top w:val="nil"/>
              <w:left w:val="nil"/>
              <w:bottom w:val="single" w:sz="4" w:space="0" w:color="auto"/>
              <w:right w:val="single" w:sz="4" w:space="0" w:color="auto"/>
            </w:tcBorders>
            <w:shd w:val="clear" w:color="auto" w:fill="auto"/>
            <w:vAlign w:val="center"/>
          </w:tcPr>
          <w:p w14:paraId="4BDF77FE" w14:textId="6025835E"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0,2697</w:t>
            </w:r>
          </w:p>
        </w:tc>
      </w:tr>
      <w:tr w:rsidR="002B0291" w:rsidRPr="002B0291" w14:paraId="29EE0128" w14:textId="77777777" w:rsidTr="007A09FC">
        <w:trPr>
          <w:trHeight w:val="25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0FD8251"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8.1</w:t>
            </w:r>
          </w:p>
        </w:tc>
        <w:tc>
          <w:tcPr>
            <w:tcW w:w="3537" w:type="pct"/>
            <w:tcBorders>
              <w:top w:val="nil"/>
              <w:left w:val="nil"/>
              <w:bottom w:val="single" w:sz="4" w:space="0" w:color="auto"/>
              <w:right w:val="single" w:sz="4" w:space="0" w:color="auto"/>
            </w:tcBorders>
            <w:shd w:val="clear" w:color="auto" w:fill="auto"/>
            <w:vAlign w:val="center"/>
            <w:hideMark/>
          </w:tcPr>
          <w:p w14:paraId="787D59A7"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отопление и вентиляция</w:t>
            </w:r>
          </w:p>
        </w:tc>
        <w:tc>
          <w:tcPr>
            <w:tcW w:w="1175" w:type="pct"/>
            <w:tcBorders>
              <w:top w:val="nil"/>
              <w:left w:val="nil"/>
              <w:bottom w:val="single" w:sz="4" w:space="0" w:color="auto"/>
              <w:right w:val="single" w:sz="4" w:space="0" w:color="auto"/>
            </w:tcBorders>
            <w:shd w:val="clear" w:color="auto" w:fill="auto"/>
            <w:vAlign w:val="center"/>
          </w:tcPr>
          <w:p w14:paraId="7BE56203" w14:textId="633B2011"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0,2697</w:t>
            </w:r>
          </w:p>
        </w:tc>
      </w:tr>
      <w:tr w:rsidR="002B0291" w:rsidRPr="002B0291" w14:paraId="4B6A5C5A" w14:textId="77777777" w:rsidTr="007A09FC">
        <w:trPr>
          <w:trHeight w:val="25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AAF1CF2"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8.2</w:t>
            </w:r>
          </w:p>
        </w:tc>
        <w:tc>
          <w:tcPr>
            <w:tcW w:w="3537" w:type="pct"/>
            <w:tcBorders>
              <w:top w:val="nil"/>
              <w:left w:val="nil"/>
              <w:bottom w:val="single" w:sz="4" w:space="0" w:color="auto"/>
              <w:right w:val="single" w:sz="4" w:space="0" w:color="auto"/>
            </w:tcBorders>
            <w:shd w:val="clear" w:color="auto" w:fill="auto"/>
            <w:vAlign w:val="center"/>
            <w:hideMark/>
          </w:tcPr>
          <w:p w14:paraId="1AF63959"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горячее водоснабжение</w:t>
            </w:r>
          </w:p>
        </w:tc>
        <w:tc>
          <w:tcPr>
            <w:tcW w:w="1175" w:type="pct"/>
            <w:tcBorders>
              <w:top w:val="nil"/>
              <w:left w:val="nil"/>
              <w:bottom w:val="single" w:sz="4" w:space="0" w:color="auto"/>
              <w:right w:val="single" w:sz="4" w:space="0" w:color="auto"/>
            </w:tcBorders>
            <w:shd w:val="clear" w:color="auto" w:fill="auto"/>
            <w:vAlign w:val="center"/>
          </w:tcPr>
          <w:p w14:paraId="7302BF1B" w14:textId="2BBE17A2"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w:t>
            </w:r>
          </w:p>
        </w:tc>
      </w:tr>
      <w:tr w:rsidR="002B0291" w:rsidRPr="002B0291" w14:paraId="42EA4AAC" w14:textId="77777777" w:rsidTr="007A09FC">
        <w:trPr>
          <w:trHeight w:val="25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A65D81D"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9</w:t>
            </w:r>
          </w:p>
        </w:tc>
        <w:tc>
          <w:tcPr>
            <w:tcW w:w="3537" w:type="pct"/>
            <w:tcBorders>
              <w:top w:val="nil"/>
              <w:left w:val="nil"/>
              <w:bottom w:val="single" w:sz="4" w:space="0" w:color="auto"/>
              <w:right w:val="single" w:sz="4" w:space="0" w:color="auto"/>
            </w:tcBorders>
            <w:shd w:val="clear" w:color="auto" w:fill="auto"/>
            <w:vAlign w:val="center"/>
            <w:hideMark/>
          </w:tcPr>
          <w:p w14:paraId="4020AE32"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Резерв/дефицит тепловой мощности (по договорной нагрузке)</w:t>
            </w:r>
          </w:p>
        </w:tc>
        <w:tc>
          <w:tcPr>
            <w:tcW w:w="1175" w:type="pct"/>
            <w:tcBorders>
              <w:top w:val="nil"/>
              <w:left w:val="nil"/>
              <w:bottom w:val="single" w:sz="4" w:space="0" w:color="auto"/>
              <w:right w:val="single" w:sz="4" w:space="0" w:color="auto"/>
            </w:tcBorders>
            <w:shd w:val="clear" w:color="auto" w:fill="auto"/>
            <w:noWrap/>
            <w:vAlign w:val="center"/>
            <w:hideMark/>
          </w:tcPr>
          <w:p w14:paraId="40C78FF4" w14:textId="4DD67E11"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1,2553</w:t>
            </w:r>
          </w:p>
        </w:tc>
      </w:tr>
      <w:tr w:rsidR="002B0291" w:rsidRPr="002B0291" w14:paraId="0273F394" w14:textId="77777777" w:rsidTr="007A09FC">
        <w:trPr>
          <w:trHeight w:val="25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13F89D1"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10</w:t>
            </w:r>
          </w:p>
        </w:tc>
        <w:tc>
          <w:tcPr>
            <w:tcW w:w="3537" w:type="pct"/>
            <w:tcBorders>
              <w:top w:val="nil"/>
              <w:left w:val="nil"/>
              <w:bottom w:val="single" w:sz="4" w:space="0" w:color="auto"/>
              <w:right w:val="single" w:sz="4" w:space="0" w:color="auto"/>
            </w:tcBorders>
            <w:shd w:val="clear" w:color="auto" w:fill="auto"/>
            <w:vAlign w:val="center"/>
            <w:hideMark/>
          </w:tcPr>
          <w:p w14:paraId="6D96EEE4"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Резерв/дефицит тепловой мощности (по фактической нагрузке)</w:t>
            </w:r>
          </w:p>
        </w:tc>
        <w:tc>
          <w:tcPr>
            <w:tcW w:w="1175" w:type="pct"/>
            <w:tcBorders>
              <w:top w:val="nil"/>
              <w:left w:val="nil"/>
              <w:bottom w:val="single" w:sz="4" w:space="0" w:color="auto"/>
              <w:right w:val="single" w:sz="4" w:space="0" w:color="auto"/>
            </w:tcBorders>
            <w:shd w:val="clear" w:color="auto" w:fill="auto"/>
            <w:vAlign w:val="center"/>
            <w:hideMark/>
          </w:tcPr>
          <w:p w14:paraId="5257841B" w14:textId="31C877AE"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1,2553</w:t>
            </w:r>
          </w:p>
        </w:tc>
      </w:tr>
      <w:tr w:rsidR="002B0291" w:rsidRPr="002B0291" w14:paraId="4E105744" w14:textId="77777777" w:rsidTr="007A09FC">
        <w:trPr>
          <w:trHeight w:val="25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5541A3B"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11</w:t>
            </w:r>
          </w:p>
        </w:tc>
        <w:tc>
          <w:tcPr>
            <w:tcW w:w="3537" w:type="pct"/>
            <w:tcBorders>
              <w:top w:val="nil"/>
              <w:left w:val="nil"/>
              <w:bottom w:val="single" w:sz="4" w:space="0" w:color="auto"/>
              <w:right w:val="single" w:sz="4" w:space="0" w:color="auto"/>
            </w:tcBorders>
            <w:shd w:val="clear" w:color="auto" w:fill="auto"/>
            <w:vAlign w:val="center"/>
            <w:hideMark/>
          </w:tcPr>
          <w:p w14:paraId="767F1C61" w14:textId="79C17FA5"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Располагаемая тепловая мощность нетто (с учетом затрат на СН котельной)</w:t>
            </w:r>
          </w:p>
        </w:tc>
        <w:tc>
          <w:tcPr>
            <w:tcW w:w="1175" w:type="pct"/>
            <w:tcBorders>
              <w:top w:val="nil"/>
              <w:left w:val="nil"/>
              <w:bottom w:val="single" w:sz="4" w:space="0" w:color="auto"/>
              <w:right w:val="single" w:sz="4" w:space="0" w:color="auto"/>
            </w:tcBorders>
            <w:shd w:val="clear" w:color="auto" w:fill="auto"/>
            <w:noWrap/>
            <w:vAlign w:val="center"/>
            <w:hideMark/>
          </w:tcPr>
          <w:p w14:paraId="0570A902" w14:textId="1D201DBA"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0,752</w:t>
            </w:r>
          </w:p>
        </w:tc>
      </w:tr>
      <w:tr w:rsidR="002B0291" w:rsidRPr="002B0291" w14:paraId="44125F85" w14:textId="77777777" w:rsidTr="007A09FC">
        <w:trPr>
          <w:trHeight w:val="25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3F0A59D"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12</w:t>
            </w:r>
          </w:p>
        </w:tc>
        <w:tc>
          <w:tcPr>
            <w:tcW w:w="3537" w:type="pct"/>
            <w:tcBorders>
              <w:top w:val="nil"/>
              <w:left w:val="nil"/>
              <w:bottom w:val="single" w:sz="4" w:space="0" w:color="auto"/>
              <w:right w:val="single" w:sz="4" w:space="0" w:color="auto"/>
            </w:tcBorders>
            <w:shd w:val="clear" w:color="auto" w:fill="auto"/>
            <w:vAlign w:val="center"/>
            <w:hideMark/>
          </w:tcPr>
          <w:p w14:paraId="220E770A" w14:textId="0F4AE949"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Calibri"/>
                <w:color w:val="FF0000"/>
                <w:sz w:val="18"/>
                <w:szCs w:val="18"/>
                <w:lang w:eastAsia="ru-RU"/>
              </w:rPr>
              <w:t>Максимально допустимое значение тепловой нагрузки на коллекторах котельной при аварийном выводе самого мощного котла</w:t>
            </w:r>
            <w:r w:rsidRPr="002B0291">
              <w:rPr>
                <w:color w:val="FF0000"/>
              </w:rPr>
              <w:t xml:space="preserve"> </w:t>
            </w:r>
          </w:p>
        </w:tc>
        <w:tc>
          <w:tcPr>
            <w:tcW w:w="1175" w:type="pct"/>
            <w:tcBorders>
              <w:top w:val="nil"/>
              <w:left w:val="nil"/>
              <w:bottom w:val="single" w:sz="4" w:space="0" w:color="auto"/>
              <w:right w:val="single" w:sz="4" w:space="0" w:color="auto"/>
            </w:tcBorders>
            <w:shd w:val="clear" w:color="auto" w:fill="auto"/>
            <w:noWrap/>
            <w:vAlign w:val="center"/>
            <w:hideMark/>
          </w:tcPr>
          <w:p w14:paraId="1FF98FE7" w14:textId="377130AF"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0,86</w:t>
            </w:r>
          </w:p>
        </w:tc>
      </w:tr>
      <w:tr w:rsidR="002B0291" w:rsidRPr="002B0291" w14:paraId="235353BC" w14:textId="77777777" w:rsidTr="007A09FC">
        <w:trPr>
          <w:trHeight w:val="25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FE7398D"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13</w:t>
            </w:r>
          </w:p>
        </w:tc>
        <w:tc>
          <w:tcPr>
            <w:tcW w:w="3537" w:type="pct"/>
            <w:tcBorders>
              <w:top w:val="nil"/>
              <w:left w:val="nil"/>
              <w:bottom w:val="single" w:sz="4" w:space="0" w:color="auto"/>
              <w:right w:val="single" w:sz="4" w:space="0" w:color="auto"/>
            </w:tcBorders>
            <w:shd w:val="clear" w:color="auto" w:fill="auto"/>
            <w:vAlign w:val="center"/>
            <w:hideMark/>
          </w:tcPr>
          <w:p w14:paraId="34978D98"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Зона действия источника тепловой мощности, Га</w:t>
            </w:r>
          </w:p>
        </w:tc>
        <w:tc>
          <w:tcPr>
            <w:tcW w:w="1175" w:type="pct"/>
            <w:tcBorders>
              <w:top w:val="nil"/>
              <w:left w:val="nil"/>
              <w:bottom w:val="single" w:sz="4" w:space="0" w:color="auto"/>
              <w:right w:val="single" w:sz="4" w:space="0" w:color="auto"/>
            </w:tcBorders>
            <w:shd w:val="clear" w:color="auto" w:fill="auto"/>
            <w:noWrap/>
            <w:vAlign w:val="center"/>
            <w:hideMark/>
          </w:tcPr>
          <w:p w14:paraId="351FE2FA" w14:textId="2D134F52"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20,18</w:t>
            </w:r>
          </w:p>
        </w:tc>
      </w:tr>
      <w:tr w:rsidR="002B0291" w:rsidRPr="002B0291" w14:paraId="1CB6F2C3" w14:textId="77777777" w:rsidTr="007A09FC">
        <w:trPr>
          <w:trHeight w:val="255"/>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EC00EA4"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14</w:t>
            </w:r>
          </w:p>
        </w:tc>
        <w:tc>
          <w:tcPr>
            <w:tcW w:w="3537" w:type="pct"/>
            <w:tcBorders>
              <w:top w:val="nil"/>
              <w:left w:val="nil"/>
              <w:bottom w:val="single" w:sz="4" w:space="0" w:color="auto"/>
              <w:right w:val="single" w:sz="4" w:space="0" w:color="auto"/>
            </w:tcBorders>
            <w:shd w:val="clear" w:color="auto" w:fill="auto"/>
            <w:vAlign w:val="center"/>
            <w:hideMark/>
          </w:tcPr>
          <w:p w14:paraId="38FE7E06"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Плотность тепловой нагрузки, Гкал/ч/Га</w:t>
            </w:r>
          </w:p>
        </w:tc>
        <w:tc>
          <w:tcPr>
            <w:tcW w:w="1175" w:type="pct"/>
            <w:tcBorders>
              <w:top w:val="nil"/>
              <w:left w:val="nil"/>
              <w:bottom w:val="single" w:sz="4" w:space="0" w:color="auto"/>
              <w:right w:val="single" w:sz="4" w:space="0" w:color="auto"/>
            </w:tcBorders>
            <w:shd w:val="clear" w:color="auto" w:fill="auto"/>
            <w:noWrap/>
            <w:vAlign w:val="center"/>
            <w:hideMark/>
          </w:tcPr>
          <w:p w14:paraId="16357ADB" w14:textId="41A7962F"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0,0134</w:t>
            </w:r>
          </w:p>
        </w:tc>
      </w:tr>
      <w:tr w:rsidR="002B0291" w:rsidRPr="002B0291" w14:paraId="5CA1137C" w14:textId="77777777" w:rsidTr="00304171">
        <w:trPr>
          <w:trHeight w:val="34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8BD618" w14:textId="77777777" w:rsidR="0076282C" w:rsidRPr="002B0291" w:rsidRDefault="0076282C" w:rsidP="00B45E6E">
            <w:pPr>
              <w:autoSpaceDE/>
              <w:autoSpaceDN/>
              <w:adjustRightInd/>
              <w:spacing w:line="240" w:lineRule="auto"/>
              <w:ind w:firstLine="0"/>
              <w:jc w:val="center"/>
              <w:rPr>
                <w:rFonts w:eastAsia="Times New Roman"/>
                <w:b/>
                <w:bCs/>
                <w:color w:val="FF0000"/>
                <w:sz w:val="18"/>
                <w:szCs w:val="18"/>
                <w:lang w:eastAsia="ru-RU"/>
              </w:rPr>
            </w:pPr>
            <w:r w:rsidRPr="002B0291">
              <w:rPr>
                <w:rFonts w:eastAsia="Times New Roman"/>
                <w:b/>
                <w:bCs/>
                <w:color w:val="FF0000"/>
                <w:sz w:val="18"/>
                <w:szCs w:val="18"/>
                <w:lang w:eastAsia="ru-RU"/>
              </w:rPr>
              <w:lastRenderedPageBreak/>
              <w:t>Котельная ЦРБ</w:t>
            </w:r>
          </w:p>
        </w:tc>
      </w:tr>
      <w:tr w:rsidR="002B0291" w:rsidRPr="002B0291" w14:paraId="50101146"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A7561CD"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w:t>
            </w:r>
          </w:p>
        </w:tc>
        <w:tc>
          <w:tcPr>
            <w:tcW w:w="3537" w:type="pct"/>
            <w:tcBorders>
              <w:top w:val="nil"/>
              <w:left w:val="nil"/>
              <w:bottom w:val="single" w:sz="4" w:space="0" w:color="auto"/>
              <w:right w:val="single" w:sz="4" w:space="0" w:color="auto"/>
            </w:tcBorders>
            <w:shd w:val="clear" w:color="auto" w:fill="auto"/>
            <w:vAlign w:val="center"/>
            <w:hideMark/>
          </w:tcPr>
          <w:p w14:paraId="7435C292"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Установленная тепловая мощность</w:t>
            </w:r>
          </w:p>
        </w:tc>
        <w:tc>
          <w:tcPr>
            <w:tcW w:w="1175" w:type="pct"/>
            <w:tcBorders>
              <w:top w:val="nil"/>
              <w:left w:val="nil"/>
              <w:bottom w:val="single" w:sz="4" w:space="0" w:color="auto"/>
              <w:right w:val="single" w:sz="4" w:space="0" w:color="auto"/>
            </w:tcBorders>
            <w:shd w:val="clear" w:color="auto" w:fill="auto"/>
            <w:noWrap/>
            <w:vAlign w:val="center"/>
            <w:hideMark/>
          </w:tcPr>
          <w:p w14:paraId="4D7657B8" w14:textId="782CE700"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1,6</w:t>
            </w:r>
          </w:p>
        </w:tc>
      </w:tr>
      <w:tr w:rsidR="002B0291" w:rsidRPr="002B0291" w14:paraId="764DACCC"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37385B2"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2</w:t>
            </w:r>
          </w:p>
        </w:tc>
        <w:tc>
          <w:tcPr>
            <w:tcW w:w="3537" w:type="pct"/>
            <w:tcBorders>
              <w:top w:val="nil"/>
              <w:left w:val="nil"/>
              <w:bottom w:val="single" w:sz="4" w:space="0" w:color="auto"/>
              <w:right w:val="single" w:sz="4" w:space="0" w:color="auto"/>
            </w:tcBorders>
            <w:shd w:val="clear" w:color="auto" w:fill="auto"/>
            <w:vAlign w:val="center"/>
            <w:hideMark/>
          </w:tcPr>
          <w:p w14:paraId="51DCBA48"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Располагаемая тепловая мощность</w:t>
            </w:r>
          </w:p>
        </w:tc>
        <w:tc>
          <w:tcPr>
            <w:tcW w:w="1175" w:type="pct"/>
            <w:tcBorders>
              <w:top w:val="nil"/>
              <w:left w:val="nil"/>
              <w:bottom w:val="single" w:sz="4" w:space="0" w:color="auto"/>
              <w:right w:val="single" w:sz="4" w:space="0" w:color="auto"/>
            </w:tcBorders>
            <w:shd w:val="clear" w:color="auto" w:fill="auto"/>
            <w:noWrap/>
            <w:vAlign w:val="center"/>
            <w:hideMark/>
          </w:tcPr>
          <w:p w14:paraId="1BE333FA" w14:textId="33EE05DA"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1,6</w:t>
            </w:r>
          </w:p>
        </w:tc>
      </w:tr>
      <w:tr w:rsidR="002B0291" w:rsidRPr="002B0291" w14:paraId="3671FB89"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CEB0A0B"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3</w:t>
            </w:r>
          </w:p>
        </w:tc>
        <w:tc>
          <w:tcPr>
            <w:tcW w:w="3537" w:type="pct"/>
            <w:tcBorders>
              <w:top w:val="nil"/>
              <w:left w:val="nil"/>
              <w:bottom w:val="single" w:sz="4" w:space="0" w:color="auto"/>
              <w:right w:val="single" w:sz="4" w:space="0" w:color="auto"/>
            </w:tcBorders>
            <w:shd w:val="clear" w:color="auto" w:fill="auto"/>
            <w:vAlign w:val="center"/>
            <w:hideMark/>
          </w:tcPr>
          <w:p w14:paraId="7FED0C41"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Затраты тепла на собственные нужды котельной в горячей воде</w:t>
            </w:r>
          </w:p>
        </w:tc>
        <w:tc>
          <w:tcPr>
            <w:tcW w:w="1175" w:type="pct"/>
            <w:tcBorders>
              <w:top w:val="nil"/>
              <w:left w:val="nil"/>
              <w:bottom w:val="single" w:sz="4" w:space="0" w:color="auto"/>
              <w:right w:val="single" w:sz="4" w:space="0" w:color="auto"/>
            </w:tcBorders>
            <w:shd w:val="clear" w:color="auto" w:fill="auto"/>
            <w:noWrap/>
            <w:vAlign w:val="center"/>
            <w:hideMark/>
          </w:tcPr>
          <w:p w14:paraId="43FC05A9" w14:textId="7794E12E"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0,048</w:t>
            </w:r>
          </w:p>
        </w:tc>
      </w:tr>
      <w:tr w:rsidR="002B0291" w:rsidRPr="002B0291" w14:paraId="0790B867"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DCB9A20"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4</w:t>
            </w:r>
          </w:p>
        </w:tc>
        <w:tc>
          <w:tcPr>
            <w:tcW w:w="3537" w:type="pct"/>
            <w:tcBorders>
              <w:top w:val="nil"/>
              <w:left w:val="nil"/>
              <w:bottom w:val="single" w:sz="4" w:space="0" w:color="auto"/>
              <w:right w:val="single" w:sz="4" w:space="0" w:color="auto"/>
            </w:tcBorders>
            <w:shd w:val="clear" w:color="auto" w:fill="auto"/>
            <w:vAlign w:val="center"/>
            <w:hideMark/>
          </w:tcPr>
          <w:p w14:paraId="16E491EC"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Тепловая мощность нетто</w:t>
            </w:r>
          </w:p>
        </w:tc>
        <w:tc>
          <w:tcPr>
            <w:tcW w:w="1175" w:type="pct"/>
            <w:tcBorders>
              <w:top w:val="nil"/>
              <w:left w:val="nil"/>
              <w:bottom w:val="single" w:sz="4" w:space="0" w:color="auto"/>
              <w:right w:val="single" w:sz="4" w:space="0" w:color="auto"/>
            </w:tcBorders>
            <w:shd w:val="clear" w:color="auto" w:fill="auto"/>
            <w:noWrap/>
            <w:vAlign w:val="center"/>
            <w:hideMark/>
          </w:tcPr>
          <w:p w14:paraId="59BECB79" w14:textId="0FA2BE05"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1,552</w:t>
            </w:r>
          </w:p>
        </w:tc>
      </w:tr>
      <w:tr w:rsidR="002B0291" w:rsidRPr="002B0291" w14:paraId="1409F771"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5FEF9EB"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5</w:t>
            </w:r>
          </w:p>
        </w:tc>
        <w:tc>
          <w:tcPr>
            <w:tcW w:w="3537" w:type="pct"/>
            <w:tcBorders>
              <w:top w:val="nil"/>
              <w:left w:val="nil"/>
              <w:bottom w:val="single" w:sz="4" w:space="0" w:color="auto"/>
              <w:right w:val="single" w:sz="4" w:space="0" w:color="auto"/>
            </w:tcBorders>
            <w:shd w:val="clear" w:color="auto" w:fill="auto"/>
            <w:vAlign w:val="center"/>
            <w:hideMark/>
          </w:tcPr>
          <w:p w14:paraId="31C6968C"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Потери в тепловых сетях в горячей воде</w:t>
            </w:r>
          </w:p>
        </w:tc>
        <w:tc>
          <w:tcPr>
            <w:tcW w:w="1175" w:type="pct"/>
            <w:tcBorders>
              <w:top w:val="nil"/>
              <w:left w:val="nil"/>
              <w:bottom w:val="single" w:sz="4" w:space="0" w:color="auto"/>
              <w:right w:val="single" w:sz="4" w:space="0" w:color="auto"/>
            </w:tcBorders>
            <w:shd w:val="clear" w:color="auto" w:fill="auto"/>
            <w:noWrap/>
            <w:vAlign w:val="center"/>
            <w:hideMark/>
          </w:tcPr>
          <w:p w14:paraId="2A8A3B19" w14:textId="1EDD4F9E"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0,0611</w:t>
            </w:r>
          </w:p>
        </w:tc>
      </w:tr>
      <w:tr w:rsidR="002B0291" w:rsidRPr="002B0291" w14:paraId="66FBA530"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D6656DB"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6</w:t>
            </w:r>
          </w:p>
        </w:tc>
        <w:tc>
          <w:tcPr>
            <w:tcW w:w="3537" w:type="pct"/>
            <w:tcBorders>
              <w:top w:val="nil"/>
              <w:left w:val="nil"/>
              <w:bottom w:val="single" w:sz="4" w:space="0" w:color="auto"/>
              <w:right w:val="single" w:sz="4" w:space="0" w:color="auto"/>
            </w:tcBorders>
            <w:shd w:val="clear" w:color="auto" w:fill="auto"/>
            <w:vAlign w:val="center"/>
            <w:hideMark/>
          </w:tcPr>
          <w:p w14:paraId="3A1F013A"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Расчетная нагрузка на хозяйственные нужды </w:t>
            </w:r>
          </w:p>
        </w:tc>
        <w:tc>
          <w:tcPr>
            <w:tcW w:w="1175" w:type="pct"/>
            <w:tcBorders>
              <w:top w:val="nil"/>
              <w:left w:val="nil"/>
              <w:bottom w:val="single" w:sz="4" w:space="0" w:color="auto"/>
              <w:right w:val="single" w:sz="4" w:space="0" w:color="auto"/>
            </w:tcBorders>
            <w:shd w:val="clear" w:color="auto" w:fill="auto"/>
            <w:noWrap/>
            <w:vAlign w:val="center"/>
            <w:hideMark/>
          </w:tcPr>
          <w:p w14:paraId="527ED69A" w14:textId="6E7341C4"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w:t>
            </w:r>
          </w:p>
        </w:tc>
      </w:tr>
      <w:tr w:rsidR="002B0291" w:rsidRPr="002B0291" w14:paraId="643F6452"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EFD1B12"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7</w:t>
            </w:r>
          </w:p>
        </w:tc>
        <w:tc>
          <w:tcPr>
            <w:tcW w:w="3537" w:type="pct"/>
            <w:tcBorders>
              <w:top w:val="nil"/>
              <w:left w:val="nil"/>
              <w:bottom w:val="single" w:sz="4" w:space="0" w:color="auto"/>
              <w:right w:val="single" w:sz="4" w:space="0" w:color="auto"/>
            </w:tcBorders>
            <w:shd w:val="clear" w:color="auto" w:fill="auto"/>
            <w:vAlign w:val="center"/>
            <w:hideMark/>
          </w:tcPr>
          <w:p w14:paraId="2F046C50"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Присоединенная </w:t>
            </w:r>
            <w:r w:rsidRPr="002B0291">
              <w:rPr>
                <w:rFonts w:eastAsia="Times New Roman"/>
                <w:bCs/>
                <w:color w:val="FF0000"/>
                <w:sz w:val="18"/>
                <w:szCs w:val="18"/>
                <w:lang w:eastAsia="ru-RU"/>
              </w:rPr>
              <w:t xml:space="preserve">договорная </w:t>
            </w:r>
            <w:r w:rsidRPr="002B0291">
              <w:rPr>
                <w:rFonts w:eastAsia="Times New Roman"/>
                <w:color w:val="FF0000"/>
                <w:sz w:val="18"/>
                <w:szCs w:val="18"/>
                <w:lang w:eastAsia="ru-RU"/>
              </w:rPr>
              <w:t>тепловая нагрузка потребителей</w:t>
            </w:r>
          </w:p>
        </w:tc>
        <w:tc>
          <w:tcPr>
            <w:tcW w:w="1175" w:type="pct"/>
            <w:tcBorders>
              <w:top w:val="nil"/>
              <w:left w:val="nil"/>
              <w:bottom w:val="single" w:sz="4" w:space="0" w:color="auto"/>
              <w:right w:val="single" w:sz="4" w:space="0" w:color="auto"/>
            </w:tcBorders>
            <w:shd w:val="clear" w:color="auto" w:fill="auto"/>
            <w:noWrap/>
            <w:vAlign w:val="center"/>
            <w:hideMark/>
          </w:tcPr>
          <w:p w14:paraId="57BC0CAE" w14:textId="12BCAC08"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0,6112</w:t>
            </w:r>
          </w:p>
        </w:tc>
      </w:tr>
      <w:tr w:rsidR="002B0291" w:rsidRPr="002B0291" w14:paraId="3B38477F"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EF89A51"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w:t>
            </w:r>
          </w:p>
        </w:tc>
        <w:tc>
          <w:tcPr>
            <w:tcW w:w="3537" w:type="pct"/>
            <w:tcBorders>
              <w:top w:val="nil"/>
              <w:left w:val="nil"/>
              <w:bottom w:val="single" w:sz="4" w:space="0" w:color="auto"/>
              <w:right w:val="single" w:sz="4" w:space="0" w:color="auto"/>
            </w:tcBorders>
            <w:shd w:val="clear" w:color="auto" w:fill="auto"/>
            <w:vAlign w:val="center"/>
            <w:hideMark/>
          </w:tcPr>
          <w:p w14:paraId="52451148"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Присоединенная </w:t>
            </w:r>
            <w:r w:rsidRPr="002B0291">
              <w:rPr>
                <w:rFonts w:eastAsia="Times New Roman"/>
                <w:bCs/>
                <w:color w:val="FF0000"/>
                <w:sz w:val="18"/>
                <w:szCs w:val="18"/>
                <w:lang w:eastAsia="ru-RU"/>
              </w:rPr>
              <w:t>расчетная</w:t>
            </w:r>
            <w:r w:rsidRPr="002B0291">
              <w:rPr>
                <w:rFonts w:eastAsia="Times New Roman"/>
                <w:color w:val="FF0000"/>
                <w:sz w:val="18"/>
                <w:szCs w:val="18"/>
                <w:lang w:eastAsia="ru-RU"/>
              </w:rPr>
              <w:t xml:space="preserve"> тепловая нагрузка потребителей, в том числе:</w:t>
            </w:r>
          </w:p>
        </w:tc>
        <w:tc>
          <w:tcPr>
            <w:tcW w:w="1175" w:type="pct"/>
            <w:tcBorders>
              <w:top w:val="nil"/>
              <w:left w:val="nil"/>
              <w:bottom w:val="single" w:sz="4" w:space="0" w:color="auto"/>
              <w:right w:val="single" w:sz="4" w:space="0" w:color="auto"/>
            </w:tcBorders>
            <w:shd w:val="clear" w:color="auto" w:fill="auto"/>
            <w:vAlign w:val="center"/>
            <w:hideMark/>
          </w:tcPr>
          <w:p w14:paraId="3EB4DABD" w14:textId="5411FF48"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0,6112</w:t>
            </w:r>
          </w:p>
        </w:tc>
      </w:tr>
      <w:tr w:rsidR="002B0291" w:rsidRPr="002B0291" w14:paraId="44826EA8"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91BADDF"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8.1</w:t>
            </w:r>
          </w:p>
        </w:tc>
        <w:tc>
          <w:tcPr>
            <w:tcW w:w="3537" w:type="pct"/>
            <w:tcBorders>
              <w:top w:val="nil"/>
              <w:left w:val="nil"/>
              <w:bottom w:val="single" w:sz="4" w:space="0" w:color="auto"/>
              <w:right w:val="single" w:sz="4" w:space="0" w:color="auto"/>
            </w:tcBorders>
            <w:shd w:val="clear" w:color="auto" w:fill="auto"/>
            <w:vAlign w:val="center"/>
            <w:hideMark/>
          </w:tcPr>
          <w:p w14:paraId="35EA42F1"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отопление и вентиляция</w:t>
            </w:r>
          </w:p>
        </w:tc>
        <w:tc>
          <w:tcPr>
            <w:tcW w:w="1175" w:type="pct"/>
            <w:tcBorders>
              <w:top w:val="nil"/>
              <w:left w:val="nil"/>
              <w:bottom w:val="single" w:sz="4" w:space="0" w:color="auto"/>
              <w:right w:val="single" w:sz="4" w:space="0" w:color="auto"/>
            </w:tcBorders>
            <w:shd w:val="clear" w:color="auto" w:fill="auto"/>
            <w:vAlign w:val="center"/>
          </w:tcPr>
          <w:p w14:paraId="7716E5FF" w14:textId="0336E11A"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0,6112</w:t>
            </w:r>
          </w:p>
        </w:tc>
      </w:tr>
      <w:tr w:rsidR="002B0291" w:rsidRPr="002B0291" w14:paraId="76B7C535"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ADC0928"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8.2</w:t>
            </w:r>
          </w:p>
        </w:tc>
        <w:tc>
          <w:tcPr>
            <w:tcW w:w="3537" w:type="pct"/>
            <w:tcBorders>
              <w:top w:val="nil"/>
              <w:left w:val="nil"/>
              <w:bottom w:val="single" w:sz="4" w:space="0" w:color="auto"/>
              <w:right w:val="single" w:sz="4" w:space="0" w:color="auto"/>
            </w:tcBorders>
            <w:shd w:val="clear" w:color="auto" w:fill="auto"/>
            <w:vAlign w:val="center"/>
            <w:hideMark/>
          </w:tcPr>
          <w:p w14:paraId="46583379"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горячее водоснабжение</w:t>
            </w:r>
          </w:p>
        </w:tc>
        <w:tc>
          <w:tcPr>
            <w:tcW w:w="1175" w:type="pct"/>
            <w:tcBorders>
              <w:top w:val="nil"/>
              <w:left w:val="nil"/>
              <w:bottom w:val="single" w:sz="4" w:space="0" w:color="auto"/>
              <w:right w:val="single" w:sz="4" w:space="0" w:color="auto"/>
            </w:tcBorders>
            <w:shd w:val="clear" w:color="auto" w:fill="auto"/>
            <w:vAlign w:val="center"/>
          </w:tcPr>
          <w:p w14:paraId="40BB9108" w14:textId="521D37D6"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w:t>
            </w:r>
          </w:p>
        </w:tc>
      </w:tr>
      <w:tr w:rsidR="002B0291" w:rsidRPr="002B0291" w14:paraId="5BD604FB"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3157247"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9</w:t>
            </w:r>
          </w:p>
        </w:tc>
        <w:tc>
          <w:tcPr>
            <w:tcW w:w="3537" w:type="pct"/>
            <w:tcBorders>
              <w:top w:val="nil"/>
              <w:left w:val="nil"/>
              <w:bottom w:val="single" w:sz="4" w:space="0" w:color="auto"/>
              <w:right w:val="single" w:sz="4" w:space="0" w:color="auto"/>
            </w:tcBorders>
            <w:shd w:val="clear" w:color="auto" w:fill="auto"/>
            <w:vAlign w:val="center"/>
            <w:hideMark/>
          </w:tcPr>
          <w:p w14:paraId="68CDB02F"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Резерв/дефицит тепловой мощности (по договорной нагрузке)</w:t>
            </w:r>
          </w:p>
        </w:tc>
        <w:tc>
          <w:tcPr>
            <w:tcW w:w="1175" w:type="pct"/>
            <w:tcBorders>
              <w:top w:val="nil"/>
              <w:left w:val="nil"/>
              <w:bottom w:val="single" w:sz="4" w:space="0" w:color="auto"/>
              <w:right w:val="single" w:sz="4" w:space="0" w:color="auto"/>
            </w:tcBorders>
            <w:shd w:val="clear" w:color="auto" w:fill="auto"/>
            <w:noWrap/>
            <w:vAlign w:val="center"/>
            <w:hideMark/>
          </w:tcPr>
          <w:p w14:paraId="35ECE33A" w14:textId="39EA27E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0,8797</w:t>
            </w:r>
          </w:p>
        </w:tc>
      </w:tr>
      <w:tr w:rsidR="002B0291" w:rsidRPr="002B0291" w14:paraId="4E331B0C"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C89F404"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10</w:t>
            </w:r>
          </w:p>
        </w:tc>
        <w:tc>
          <w:tcPr>
            <w:tcW w:w="3537" w:type="pct"/>
            <w:tcBorders>
              <w:top w:val="nil"/>
              <w:left w:val="nil"/>
              <w:bottom w:val="single" w:sz="4" w:space="0" w:color="auto"/>
              <w:right w:val="single" w:sz="4" w:space="0" w:color="auto"/>
            </w:tcBorders>
            <w:shd w:val="clear" w:color="auto" w:fill="auto"/>
            <w:vAlign w:val="center"/>
            <w:hideMark/>
          </w:tcPr>
          <w:p w14:paraId="13630756"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Резерв/дефицит тепловой мощности (по фактической нагрузке)</w:t>
            </w:r>
          </w:p>
        </w:tc>
        <w:tc>
          <w:tcPr>
            <w:tcW w:w="1175" w:type="pct"/>
            <w:tcBorders>
              <w:top w:val="nil"/>
              <w:left w:val="nil"/>
              <w:bottom w:val="single" w:sz="4" w:space="0" w:color="auto"/>
              <w:right w:val="single" w:sz="4" w:space="0" w:color="auto"/>
            </w:tcBorders>
            <w:shd w:val="clear" w:color="auto" w:fill="auto"/>
            <w:vAlign w:val="center"/>
            <w:hideMark/>
          </w:tcPr>
          <w:p w14:paraId="591D2577" w14:textId="7850F729"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0,8797</w:t>
            </w:r>
          </w:p>
        </w:tc>
      </w:tr>
      <w:tr w:rsidR="002B0291" w:rsidRPr="002B0291" w14:paraId="09205DAD" w14:textId="77777777" w:rsidTr="008520D2">
        <w:trPr>
          <w:trHeight w:val="51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9A18CE1"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11</w:t>
            </w:r>
          </w:p>
        </w:tc>
        <w:tc>
          <w:tcPr>
            <w:tcW w:w="3537" w:type="pct"/>
            <w:tcBorders>
              <w:top w:val="nil"/>
              <w:left w:val="nil"/>
              <w:bottom w:val="single" w:sz="4" w:space="0" w:color="auto"/>
              <w:right w:val="single" w:sz="4" w:space="0" w:color="auto"/>
            </w:tcBorders>
            <w:shd w:val="clear" w:color="auto" w:fill="auto"/>
            <w:vAlign w:val="center"/>
            <w:hideMark/>
          </w:tcPr>
          <w:p w14:paraId="65A64E55"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1175" w:type="pct"/>
            <w:tcBorders>
              <w:top w:val="nil"/>
              <w:left w:val="nil"/>
              <w:bottom w:val="single" w:sz="4" w:space="0" w:color="auto"/>
              <w:right w:val="single" w:sz="4" w:space="0" w:color="auto"/>
            </w:tcBorders>
            <w:shd w:val="clear" w:color="auto" w:fill="auto"/>
            <w:noWrap/>
            <w:vAlign w:val="center"/>
            <w:hideMark/>
          </w:tcPr>
          <w:p w14:paraId="3817EE5E" w14:textId="5083E46A"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0,752</w:t>
            </w:r>
          </w:p>
        </w:tc>
      </w:tr>
      <w:tr w:rsidR="002B0291" w:rsidRPr="002B0291" w14:paraId="3332FB4B" w14:textId="77777777" w:rsidTr="008520D2">
        <w:trPr>
          <w:trHeight w:val="794"/>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9B65AF0"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12</w:t>
            </w:r>
          </w:p>
        </w:tc>
        <w:tc>
          <w:tcPr>
            <w:tcW w:w="3537" w:type="pct"/>
            <w:tcBorders>
              <w:top w:val="nil"/>
              <w:left w:val="nil"/>
              <w:bottom w:val="single" w:sz="4" w:space="0" w:color="auto"/>
              <w:right w:val="single" w:sz="4" w:space="0" w:color="auto"/>
            </w:tcBorders>
            <w:shd w:val="clear" w:color="auto" w:fill="auto"/>
            <w:vAlign w:val="center"/>
            <w:hideMark/>
          </w:tcPr>
          <w:p w14:paraId="23CB7FA8"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Calibri"/>
                <w:color w:val="FF0000"/>
                <w:sz w:val="18"/>
                <w:szCs w:val="18"/>
                <w:lang w:eastAsia="ru-RU"/>
              </w:rPr>
              <w:t>Максимально допустимое значение тепловой нагрузки на коллекторах котельной при аварийном выводе самого мощного котла</w:t>
            </w:r>
            <w:r w:rsidRPr="002B0291">
              <w:rPr>
                <w:color w:val="FF0000"/>
              </w:rPr>
              <w:t xml:space="preserve"> </w:t>
            </w:r>
            <w:r w:rsidRPr="002B0291">
              <w:rPr>
                <w:rFonts w:eastAsia="Calibri"/>
                <w:color w:val="FF0000"/>
                <w:sz w:val="18"/>
                <w:szCs w:val="18"/>
                <w:lang w:eastAsia="ru-RU"/>
              </w:rPr>
              <w:t>с учетом допустимого снижения тепловой нагрузки до 87 %</w:t>
            </w:r>
          </w:p>
        </w:tc>
        <w:tc>
          <w:tcPr>
            <w:tcW w:w="1175" w:type="pct"/>
            <w:tcBorders>
              <w:top w:val="nil"/>
              <w:left w:val="nil"/>
              <w:bottom w:val="single" w:sz="4" w:space="0" w:color="auto"/>
              <w:right w:val="single" w:sz="4" w:space="0" w:color="auto"/>
            </w:tcBorders>
            <w:shd w:val="clear" w:color="auto" w:fill="auto"/>
            <w:noWrap/>
            <w:vAlign w:val="center"/>
            <w:hideMark/>
          </w:tcPr>
          <w:p w14:paraId="50ED1B09" w14:textId="6A82A171"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0,86</w:t>
            </w:r>
          </w:p>
        </w:tc>
      </w:tr>
      <w:tr w:rsidR="002B0291" w:rsidRPr="002B0291" w14:paraId="0925BCFB"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5DF299D"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13</w:t>
            </w:r>
          </w:p>
        </w:tc>
        <w:tc>
          <w:tcPr>
            <w:tcW w:w="3537" w:type="pct"/>
            <w:tcBorders>
              <w:top w:val="nil"/>
              <w:left w:val="nil"/>
              <w:bottom w:val="single" w:sz="4" w:space="0" w:color="auto"/>
              <w:right w:val="single" w:sz="4" w:space="0" w:color="auto"/>
            </w:tcBorders>
            <w:shd w:val="clear" w:color="auto" w:fill="auto"/>
            <w:vAlign w:val="center"/>
            <w:hideMark/>
          </w:tcPr>
          <w:p w14:paraId="1D4C3CCF"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Зона действия источника тепловой мощности, Га</w:t>
            </w:r>
          </w:p>
        </w:tc>
        <w:tc>
          <w:tcPr>
            <w:tcW w:w="1175" w:type="pct"/>
            <w:tcBorders>
              <w:top w:val="nil"/>
              <w:left w:val="nil"/>
              <w:bottom w:val="single" w:sz="4" w:space="0" w:color="auto"/>
              <w:right w:val="single" w:sz="4" w:space="0" w:color="auto"/>
            </w:tcBorders>
            <w:shd w:val="clear" w:color="auto" w:fill="auto"/>
            <w:noWrap/>
            <w:vAlign w:val="center"/>
            <w:hideMark/>
          </w:tcPr>
          <w:p w14:paraId="10C5A3B3" w14:textId="15E69669"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20,18</w:t>
            </w:r>
          </w:p>
        </w:tc>
      </w:tr>
      <w:tr w:rsidR="002B0291" w:rsidRPr="002B0291" w14:paraId="219D086F" w14:textId="77777777" w:rsidTr="007A09FC">
        <w:trPr>
          <w:trHeight w:val="283"/>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7CFB072" w14:textId="77777777"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14</w:t>
            </w:r>
          </w:p>
        </w:tc>
        <w:tc>
          <w:tcPr>
            <w:tcW w:w="3537" w:type="pct"/>
            <w:tcBorders>
              <w:top w:val="nil"/>
              <w:left w:val="nil"/>
              <w:bottom w:val="single" w:sz="4" w:space="0" w:color="auto"/>
              <w:right w:val="single" w:sz="4" w:space="0" w:color="auto"/>
            </w:tcBorders>
            <w:shd w:val="clear" w:color="auto" w:fill="auto"/>
            <w:vAlign w:val="center"/>
            <w:hideMark/>
          </w:tcPr>
          <w:p w14:paraId="45B0AEED" w14:textId="77777777" w:rsidR="00021B77" w:rsidRPr="002B0291" w:rsidRDefault="00021B77" w:rsidP="00021B77">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Плотность тепловой нагрузки, Гкал/ч/Га</w:t>
            </w:r>
          </w:p>
        </w:tc>
        <w:tc>
          <w:tcPr>
            <w:tcW w:w="1175" w:type="pct"/>
            <w:tcBorders>
              <w:top w:val="nil"/>
              <w:left w:val="nil"/>
              <w:bottom w:val="single" w:sz="4" w:space="0" w:color="auto"/>
              <w:right w:val="single" w:sz="4" w:space="0" w:color="auto"/>
            </w:tcBorders>
            <w:shd w:val="clear" w:color="auto" w:fill="auto"/>
            <w:noWrap/>
            <w:vAlign w:val="center"/>
            <w:hideMark/>
          </w:tcPr>
          <w:p w14:paraId="263385B4" w14:textId="070A2F70" w:rsidR="00021B77" w:rsidRPr="002B0291" w:rsidRDefault="00021B77" w:rsidP="00021B77">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0,0303</w:t>
            </w:r>
          </w:p>
        </w:tc>
      </w:tr>
      <w:tr w:rsidR="002B0291" w:rsidRPr="002B0291" w14:paraId="1CEF18C4" w14:textId="77777777" w:rsidTr="00304171">
        <w:trPr>
          <w:trHeight w:val="34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594D16" w14:textId="77777777" w:rsidR="0076282C" w:rsidRPr="002B0291" w:rsidRDefault="0076282C" w:rsidP="00B45E6E">
            <w:pPr>
              <w:autoSpaceDE/>
              <w:autoSpaceDN/>
              <w:adjustRightInd/>
              <w:spacing w:line="240" w:lineRule="auto"/>
              <w:ind w:firstLine="0"/>
              <w:jc w:val="center"/>
              <w:rPr>
                <w:rFonts w:eastAsia="Times New Roman"/>
                <w:b/>
                <w:bCs/>
                <w:color w:val="FF0000"/>
                <w:sz w:val="18"/>
                <w:szCs w:val="18"/>
                <w:lang w:eastAsia="ru-RU"/>
              </w:rPr>
            </w:pPr>
            <w:r w:rsidRPr="002B0291">
              <w:rPr>
                <w:rFonts w:eastAsia="Times New Roman"/>
                <w:b/>
                <w:bCs/>
                <w:color w:val="FF0000"/>
                <w:sz w:val="18"/>
                <w:szCs w:val="18"/>
                <w:lang w:eastAsia="ru-RU"/>
              </w:rPr>
              <w:t>ООО «Поволжье-Ресурс»</w:t>
            </w:r>
          </w:p>
        </w:tc>
      </w:tr>
      <w:tr w:rsidR="002B0291" w:rsidRPr="002B0291" w14:paraId="5CFA81F8" w14:textId="77777777" w:rsidTr="00304171">
        <w:trPr>
          <w:trHeight w:val="340"/>
        </w:trPr>
        <w:tc>
          <w:tcPr>
            <w:tcW w:w="500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95CD87" w14:textId="5802F839" w:rsidR="0076282C" w:rsidRPr="002B0291" w:rsidRDefault="0076282C" w:rsidP="00B45E6E">
            <w:pPr>
              <w:autoSpaceDE/>
              <w:autoSpaceDN/>
              <w:adjustRightInd/>
              <w:spacing w:line="240" w:lineRule="auto"/>
              <w:ind w:firstLine="0"/>
              <w:jc w:val="center"/>
              <w:rPr>
                <w:rFonts w:eastAsia="Times New Roman"/>
                <w:b/>
                <w:bCs/>
                <w:color w:val="FF0000"/>
                <w:sz w:val="18"/>
                <w:szCs w:val="18"/>
                <w:lang w:eastAsia="ru-RU"/>
              </w:rPr>
            </w:pPr>
            <w:r w:rsidRPr="002B0291">
              <w:rPr>
                <w:rFonts w:eastAsia="Times New Roman"/>
                <w:b/>
                <w:bCs/>
                <w:color w:val="FF0000"/>
                <w:sz w:val="18"/>
                <w:szCs w:val="18"/>
                <w:lang w:eastAsia="ru-RU"/>
              </w:rPr>
              <w:t>Котельная</w:t>
            </w:r>
            <w:r w:rsidR="00253F14" w:rsidRPr="002B0291">
              <w:rPr>
                <w:rFonts w:eastAsia="Times New Roman"/>
                <w:b/>
                <w:bCs/>
                <w:color w:val="FF0000"/>
                <w:sz w:val="18"/>
                <w:szCs w:val="18"/>
                <w:lang w:eastAsia="ru-RU"/>
              </w:rPr>
              <w:t xml:space="preserve"> ВЛТ</w:t>
            </w:r>
            <w:r w:rsidRPr="002B0291">
              <w:rPr>
                <w:rFonts w:eastAsia="Times New Roman"/>
                <w:b/>
                <w:bCs/>
                <w:color w:val="FF0000"/>
                <w:sz w:val="18"/>
                <w:szCs w:val="18"/>
                <w:lang w:eastAsia="ru-RU"/>
              </w:rPr>
              <w:t xml:space="preserve"> </w:t>
            </w:r>
            <w:r w:rsidR="00253F14" w:rsidRPr="002B0291">
              <w:rPr>
                <w:rFonts w:eastAsia="Times New Roman"/>
                <w:b/>
                <w:bCs/>
                <w:color w:val="FF0000"/>
                <w:sz w:val="18"/>
                <w:szCs w:val="18"/>
                <w:lang w:eastAsia="ru-RU"/>
              </w:rPr>
              <w:t>(</w:t>
            </w:r>
            <w:r w:rsidRPr="002B0291">
              <w:rPr>
                <w:rFonts w:eastAsia="Times New Roman"/>
                <w:b/>
                <w:bCs/>
                <w:color w:val="FF0000"/>
                <w:sz w:val="18"/>
                <w:szCs w:val="18"/>
                <w:lang w:eastAsia="ru-RU"/>
              </w:rPr>
              <w:t>ООО "Поволжье-Ресурс"</w:t>
            </w:r>
            <w:r w:rsidR="00253F14" w:rsidRPr="002B0291">
              <w:rPr>
                <w:rFonts w:eastAsia="Times New Roman"/>
                <w:b/>
                <w:bCs/>
                <w:color w:val="FF0000"/>
                <w:sz w:val="18"/>
                <w:szCs w:val="18"/>
                <w:lang w:eastAsia="ru-RU"/>
              </w:rPr>
              <w:t>)</w:t>
            </w:r>
          </w:p>
        </w:tc>
      </w:tr>
      <w:tr w:rsidR="002B0291" w:rsidRPr="002B0291" w14:paraId="17524E8A"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158DD57" w14:textId="7777777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w:t>
            </w:r>
          </w:p>
        </w:tc>
        <w:tc>
          <w:tcPr>
            <w:tcW w:w="3537" w:type="pct"/>
            <w:tcBorders>
              <w:top w:val="nil"/>
              <w:left w:val="nil"/>
              <w:bottom w:val="single" w:sz="4" w:space="0" w:color="auto"/>
              <w:right w:val="single" w:sz="4" w:space="0" w:color="auto"/>
            </w:tcBorders>
            <w:shd w:val="clear" w:color="auto" w:fill="auto"/>
            <w:vAlign w:val="center"/>
            <w:hideMark/>
          </w:tcPr>
          <w:p w14:paraId="193008B5" w14:textId="77777777" w:rsidR="00C55446" w:rsidRPr="002B0291" w:rsidRDefault="00C55446" w:rsidP="00C5544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Установленная тепловая мощность</w:t>
            </w:r>
          </w:p>
        </w:tc>
        <w:tc>
          <w:tcPr>
            <w:tcW w:w="1175" w:type="pct"/>
            <w:tcBorders>
              <w:top w:val="nil"/>
              <w:left w:val="nil"/>
              <w:bottom w:val="single" w:sz="4" w:space="0" w:color="auto"/>
              <w:right w:val="single" w:sz="4" w:space="0" w:color="auto"/>
            </w:tcBorders>
            <w:shd w:val="clear" w:color="auto" w:fill="auto"/>
            <w:noWrap/>
            <w:vAlign w:val="center"/>
            <w:hideMark/>
          </w:tcPr>
          <w:p w14:paraId="62CAC0C6" w14:textId="4EB1A201"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2,58</w:t>
            </w:r>
          </w:p>
        </w:tc>
      </w:tr>
      <w:tr w:rsidR="002B0291" w:rsidRPr="002B0291" w14:paraId="5F33F5B3"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B9BB91B" w14:textId="7777777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2</w:t>
            </w:r>
          </w:p>
        </w:tc>
        <w:tc>
          <w:tcPr>
            <w:tcW w:w="3537" w:type="pct"/>
            <w:tcBorders>
              <w:top w:val="nil"/>
              <w:left w:val="nil"/>
              <w:bottom w:val="single" w:sz="4" w:space="0" w:color="auto"/>
              <w:right w:val="single" w:sz="4" w:space="0" w:color="auto"/>
            </w:tcBorders>
            <w:shd w:val="clear" w:color="auto" w:fill="auto"/>
            <w:vAlign w:val="center"/>
            <w:hideMark/>
          </w:tcPr>
          <w:p w14:paraId="30192AC2" w14:textId="77777777" w:rsidR="00C55446" w:rsidRPr="002B0291" w:rsidRDefault="00C55446" w:rsidP="00C5544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Располагаемая тепловая мощность</w:t>
            </w:r>
          </w:p>
        </w:tc>
        <w:tc>
          <w:tcPr>
            <w:tcW w:w="1175" w:type="pct"/>
            <w:tcBorders>
              <w:top w:val="nil"/>
              <w:left w:val="nil"/>
              <w:bottom w:val="single" w:sz="4" w:space="0" w:color="auto"/>
              <w:right w:val="single" w:sz="4" w:space="0" w:color="auto"/>
            </w:tcBorders>
            <w:shd w:val="clear" w:color="auto" w:fill="auto"/>
            <w:noWrap/>
            <w:vAlign w:val="center"/>
            <w:hideMark/>
          </w:tcPr>
          <w:p w14:paraId="508A282C" w14:textId="2BE50BC6"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2,58</w:t>
            </w:r>
          </w:p>
        </w:tc>
      </w:tr>
      <w:tr w:rsidR="002B0291" w:rsidRPr="002B0291" w14:paraId="4298E3AA"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765CC6F" w14:textId="7777777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3</w:t>
            </w:r>
          </w:p>
        </w:tc>
        <w:tc>
          <w:tcPr>
            <w:tcW w:w="3537" w:type="pct"/>
            <w:tcBorders>
              <w:top w:val="nil"/>
              <w:left w:val="nil"/>
              <w:bottom w:val="single" w:sz="4" w:space="0" w:color="auto"/>
              <w:right w:val="single" w:sz="4" w:space="0" w:color="auto"/>
            </w:tcBorders>
            <w:shd w:val="clear" w:color="auto" w:fill="auto"/>
            <w:vAlign w:val="center"/>
            <w:hideMark/>
          </w:tcPr>
          <w:p w14:paraId="4760BA8E" w14:textId="77777777" w:rsidR="00C55446" w:rsidRPr="002B0291" w:rsidRDefault="00C55446" w:rsidP="00C5544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Затраты тепла на собственные нужды котельной в горячей воде</w:t>
            </w:r>
          </w:p>
        </w:tc>
        <w:tc>
          <w:tcPr>
            <w:tcW w:w="1175" w:type="pct"/>
            <w:tcBorders>
              <w:top w:val="nil"/>
              <w:left w:val="nil"/>
              <w:bottom w:val="single" w:sz="4" w:space="0" w:color="auto"/>
              <w:right w:val="single" w:sz="4" w:space="0" w:color="auto"/>
            </w:tcBorders>
            <w:shd w:val="clear" w:color="auto" w:fill="auto"/>
            <w:noWrap/>
            <w:vAlign w:val="center"/>
            <w:hideMark/>
          </w:tcPr>
          <w:p w14:paraId="64E1B991" w14:textId="0ED6652A"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0,09</w:t>
            </w:r>
          </w:p>
        </w:tc>
      </w:tr>
      <w:tr w:rsidR="002B0291" w:rsidRPr="002B0291" w14:paraId="53F04AFC"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E62D17D" w14:textId="7777777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4</w:t>
            </w:r>
          </w:p>
        </w:tc>
        <w:tc>
          <w:tcPr>
            <w:tcW w:w="3537" w:type="pct"/>
            <w:tcBorders>
              <w:top w:val="nil"/>
              <w:left w:val="nil"/>
              <w:bottom w:val="single" w:sz="4" w:space="0" w:color="auto"/>
              <w:right w:val="single" w:sz="4" w:space="0" w:color="auto"/>
            </w:tcBorders>
            <w:shd w:val="clear" w:color="auto" w:fill="auto"/>
            <w:vAlign w:val="center"/>
            <w:hideMark/>
          </w:tcPr>
          <w:p w14:paraId="300B955B" w14:textId="77777777" w:rsidR="00C55446" w:rsidRPr="002B0291" w:rsidRDefault="00C55446" w:rsidP="00C5544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Тепловая мощность нетто</w:t>
            </w:r>
          </w:p>
        </w:tc>
        <w:tc>
          <w:tcPr>
            <w:tcW w:w="1175" w:type="pct"/>
            <w:tcBorders>
              <w:top w:val="nil"/>
              <w:left w:val="nil"/>
              <w:bottom w:val="single" w:sz="4" w:space="0" w:color="auto"/>
              <w:right w:val="single" w:sz="4" w:space="0" w:color="auto"/>
            </w:tcBorders>
            <w:shd w:val="clear" w:color="auto" w:fill="auto"/>
            <w:noWrap/>
            <w:vAlign w:val="center"/>
            <w:hideMark/>
          </w:tcPr>
          <w:p w14:paraId="476DA218" w14:textId="0C5074FB"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2,49</w:t>
            </w:r>
          </w:p>
        </w:tc>
      </w:tr>
      <w:tr w:rsidR="002B0291" w:rsidRPr="002B0291" w14:paraId="0C7EADB3"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4797E56" w14:textId="7777777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5</w:t>
            </w:r>
          </w:p>
        </w:tc>
        <w:tc>
          <w:tcPr>
            <w:tcW w:w="3537" w:type="pct"/>
            <w:tcBorders>
              <w:top w:val="nil"/>
              <w:left w:val="nil"/>
              <w:bottom w:val="single" w:sz="4" w:space="0" w:color="auto"/>
              <w:right w:val="single" w:sz="4" w:space="0" w:color="auto"/>
            </w:tcBorders>
            <w:shd w:val="clear" w:color="auto" w:fill="auto"/>
            <w:vAlign w:val="center"/>
            <w:hideMark/>
          </w:tcPr>
          <w:p w14:paraId="03F08C74" w14:textId="77777777" w:rsidR="00C55446" w:rsidRPr="002B0291" w:rsidRDefault="00C55446" w:rsidP="00C5544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Потери в тепловых сетях в горячей воде</w:t>
            </w:r>
          </w:p>
        </w:tc>
        <w:tc>
          <w:tcPr>
            <w:tcW w:w="1175" w:type="pct"/>
            <w:tcBorders>
              <w:top w:val="nil"/>
              <w:left w:val="nil"/>
              <w:bottom w:val="single" w:sz="4" w:space="0" w:color="auto"/>
              <w:right w:val="single" w:sz="4" w:space="0" w:color="auto"/>
            </w:tcBorders>
            <w:shd w:val="clear" w:color="auto" w:fill="auto"/>
            <w:noWrap/>
            <w:vAlign w:val="center"/>
            <w:hideMark/>
          </w:tcPr>
          <w:p w14:paraId="3E48DE23" w14:textId="12F0D3FD"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w:t>
            </w:r>
            <w:r w:rsidRPr="002B0291">
              <w:rPr>
                <w:color w:val="FF0000"/>
                <w:sz w:val="18"/>
                <w:szCs w:val="18"/>
                <w:lang w:val="en-US"/>
              </w:rPr>
              <w:t>3</w:t>
            </w:r>
          </w:p>
        </w:tc>
      </w:tr>
      <w:tr w:rsidR="002B0291" w:rsidRPr="002B0291" w14:paraId="67DBB89A"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2DA5C5A" w14:textId="7777777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6</w:t>
            </w:r>
          </w:p>
        </w:tc>
        <w:tc>
          <w:tcPr>
            <w:tcW w:w="3537" w:type="pct"/>
            <w:tcBorders>
              <w:top w:val="nil"/>
              <w:left w:val="nil"/>
              <w:bottom w:val="single" w:sz="4" w:space="0" w:color="auto"/>
              <w:right w:val="single" w:sz="4" w:space="0" w:color="auto"/>
            </w:tcBorders>
            <w:shd w:val="clear" w:color="auto" w:fill="auto"/>
            <w:vAlign w:val="center"/>
            <w:hideMark/>
          </w:tcPr>
          <w:p w14:paraId="3E15EEF8" w14:textId="77777777" w:rsidR="00C55446" w:rsidRPr="002B0291" w:rsidRDefault="00C55446" w:rsidP="00C5544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Расчетная нагрузка на хозяйственные нужды </w:t>
            </w:r>
          </w:p>
        </w:tc>
        <w:tc>
          <w:tcPr>
            <w:tcW w:w="1175" w:type="pct"/>
            <w:tcBorders>
              <w:top w:val="nil"/>
              <w:left w:val="nil"/>
              <w:bottom w:val="single" w:sz="4" w:space="0" w:color="auto"/>
              <w:right w:val="single" w:sz="4" w:space="0" w:color="auto"/>
            </w:tcBorders>
            <w:shd w:val="clear" w:color="auto" w:fill="auto"/>
            <w:noWrap/>
            <w:vAlign w:val="center"/>
            <w:hideMark/>
          </w:tcPr>
          <w:p w14:paraId="6A7D66C0" w14:textId="1A699BF4"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w:t>
            </w:r>
          </w:p>
        </w:tc>
      </w:tr>
      <w:tr w:rsidR="002B0291" w:rsidRPr="002B0291" w14:paraId="42407338"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345D883" w14:textId="7777777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7</w:t>
            </w:r>
          </w:p>
        </w:tc>
        <w:tc>
          <w:tcPr>
            <w:tcW w:w="3537" w:type="pct"/>
            <w:tcBorders>
              <w:top w:val="nil"/>
              <w:left w:val="nil"/>
              <w:bottom w:val="single" w:sz="4" w:space="0" w:color="auto"/>
              <w:right w:val="single" w:sz="4" w:space="0" w:color="auto"/>
            </w:tcBorders>
            <w:shd w:val="clear" w:color="auto" w:fill="auto"/>
            <w:vAlign w:val="center"/>
            <w:hideMark/>
          </w:tcPr>
          <w:p w14:paraId="5990215C" w14:textId="77777777" w:rsidR="00C55446" w:rsidRPr="002B0291" w:rsidRDefault="00C55446" w:rsidP="00C5544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Присоединенная </w:t>
            </w:r>
            <w:r w:rsidRPr="002B0291">
              <w:rPr>
                <w:rFonts w:eastAsia="Times New Roman"/>
                <w:bCs/>
                <w:color w:val="FF0000"/>
                <w:sz w:val="18"/>
                <w:szCs w:val="18"/>
                <w:lang w:eastAsia="ru-RU"/>
              </w:rPr>
              <w:t xml:space="preserve">договорная </w:t>
            </w:r>
            <w:r w:rsidRPr="002B0291">
              <w:rPr>
                <w:rFonts w:eastAsia="Times New Roman"/>
                <w:color w:val="FF0000"/>
                <w:sz w:val="18"/>
                <w:szCs w:val="18"/>
                <w:lang w:eastAsia="ru-RU"/>
              </w:rPr>
              <w:t>тепловая нагрузка потребителей</w:t>
            </w:r>
          </w:p>
        </w:tc>
        <w:tc>
          <w:tcPr>
            <w:tcW w:w="1175" w:type="pct"/>
            <w:tcBorders>
              <w:top w:val="nil"/>
              <w:left w:val="nil"/>
              <w:bottom w:val="single" w:sz="4" w:space="0" w:color="auto"/>
              <w:right w:val="single" w:sz="4" w:space="0" w:color="auto"/>
            </w:tcBorders>
            <w:shd w:val="clear" w:color="auto" w:fill="auto"/>
            <w:noWrap/>
            <w:vAlign w:val="center"/>
            <w:hideMark/>
          </w:tcPr>
          <w:p w14:paraId="095CA55C" w14:textId="71030F08" w:rsidR="00C55446" w:rsidRPr="002B0291" w:rsidRDefault="00C55446" w:rsidP="00582E24">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w:t>
            </w:r>
            <w:r w:rsidR="00582E24" w:rsidRPr="002B0291">
              <w:rPr>
                <w:color w:val="FF0000"/>
                <w:sz w:val="18"/>
                <w:szCs w:val="18"/>
              </w:rPr>
              <w:t>358</w:t>
            </w:r>
          </w:p>
        </w:tc>
      </w:tr>
      <w:tr w:rsidR="002B0291" w:rsidRPr="002B0291" w14:paraId="39814CBF"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D90F90B" w14:textId="7777777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w:t>
            </w:r>
          </w:p>
        </w:tc>
        <w:tc>
          <w:tcPr>
            <w:tcW w:w="3537" w:type="pct"/>
            <w:tcBorders>
              <w:top w:val="nil"/>
              <w:left w:val="nil"/>
              <w:bottom w:val="single" w:sz="4" w:space="0" w:color="auto"/>
              <w:right w:val="single" w:sz="4" w:space="0" w:color="auto"/>
            </w:tcBorders>
            <w:shd w:val="clear" w:color="auto" w:fill="auto"/>
            <w:vAlign w:val="center"/>
            <w:hideMark/>
          </w:tcPr>
          <w:p w14:paraId="7DAF02B2" w14:textId="77777777" w:rsidR="00C55446" w:rsidRPr="002B0291" w:rsidRDefault="00C55446" w:rsidP="00C5544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 xml:space="preserve">Присоединенная </w:t>
            </w:r>
            <w:r w:rsidRPr="002B0291">
              <w:rPr>
                <w:rFonts w:eastAsia="Times New Roman"/>
                <w:bCs/>
                <w:color w:val="FF0000"/>
                <w:sz w:val="18"/>
                <w:szCs w:val="18"/>
                <w:lang w:eastAsia="ru-RU"/>
              </w:rPr>
              <w:t>расчетная</w:t>
            </w:r>
            <w:r w:rsidRPr="002B0291">
              <w:rPr>
                <w:rFonts w:eastAsia="Times New Roman"/>
                <w:color w:val="FF0000"/>
                <w:sz w:val="18"/>
                <w:szCs w:val="18"/>
                <w:lang w:eastAsia="ru-RU"/>
              </w:rPr>
              <w:t xml:space="preserve"> тепловая нагрузка потребителей, в том числе:</w:t>
            </w:r>
          </w:p>
        </w:tc>
        <w:tc>
          <w:tcPr>
            <w:tcW w:w="1175" w:type="pct"/>
            <w:tcBorders>
              <w:top w:val="nil"/>
              <w:left w:val="nil"/>
              <w:bottom w:val="single" w:sz="4" w:space="0" w:color="auto"/>
              <w:right w:val="single" w:sz="4" w:space="0" w:color="auto"/>
            </w:tcBorders>
            <w:shd w:val="clear" w:color="auto" w:fill="auto"/>
            <w:vAlign w:val="center"/>
          </w:tcPr>
          <w:p w14:paraId="3E074F7D" w14:textId="39F1CA29" w:rsidR="00C55446" w:rsidRPr="002B0291" w:rsidRDefault="00C55446" w:rsidP="00582E24">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w:t>
            </w:r>
            <w:r w:rsidR="00582E24" w:rsidRPr="002B0291">
              <w:rPr>
                <w:color w:val="FF0000"/>
                <w:sz w:val="18"/>
                <w:szCs w:val="18"/>
              </w:rPr>
              <w:t>358</w:t>
            </w:r>
          </w:p>
        </w:tc>
      </w:tr>
      <w:tr w:rsidR="002B0291" w:rsidRPr="002B0291" w14:paraId="4CA48516"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06A092A" w14:textId="7777777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8.1</w:t>
            </w:r>
          </w:p>
        </w:tc>
        <w:tc>
          <w:tcPr>
            <w:tcW w:w="3537" w:type="pct"/>
            <w:tcBorders>
              <w:top w:val="nil"/>
              <w:left w:val="nil"/>
              <w:bottom w:val="single" w:sz="4" w:space="0" w:color="auto"/>
              <w:right w:val="single" w:sz="4" w:space="0" w:color="auto"/>
            </w:tcBorders>
            <w:shd w:val="clear" w:color="auto" w:fill="auto"/>
            <w:vAlign w:val="center"/>
            <w:hideMark/>
          </w:tcPr>
          <w:p w14:paraId="6EEE5890" w14:textId="77777777" w:rsidR="00C55446" w:rsidRPr="002B0291" w:rsidRDefault="00C55446" w:rsidP="00C5544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отопление и вентиляция</w:t>
            </w:r>
          </w:p>
        </w:tc>
        <w:tc>
          <w:tcPr>
            <w:tcW w:w="1175" w:type="pct"/>
            <w:tcBorders>
              <w:top w:val="nil"/>
              <w:left w:val="nil"/>
              <w:bottom w:val="single" w:sz="4" w:space="0" w:color="auto"/>
              <w:right w:val="single" w:sz="4" w:space="0" w:color="auto"/>
            </w:tcBorders>
            <w:shd w:val="clear" w:color="auto" w:fill="auto"/>
            <w:vAlign w:val="center"/>
          </w:tcPr>
          <w:p w14:paraId="48C87104" w14:textId="78279033" w:rsidR="00C55446" w:rsidRPr="002B0291" w:rsidRDefault="00C55446" w:rsidP="00582E24">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w:t>
            </w:r>
            <w:r w:rsidR="00582E24" w:rsidRPr="002B0291">
              <w:rPr>
                <w:color w:val="FF0000"/>
                <w:sz w:val="18"/>
                <w:szCs w:val="18"/>
              </w:rPr>
              <w:t>358</w:t>
            </w:r>
          </w:p>
        </w:tc>
      </w:tr>
      <w:tr w:rsidR="002B0291" w:rsidRPr="002B0291" w14:paraId="4155108B"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5E9286A4" w14:textId="7777777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8.2</w:t>
            </w:r>
          </w:p>
        </w:tc>
        <w:tc>
          <w:tcPr>
            <w:tcW w:w="3537" w:type="pct"/>
            <w:tcBorders>
              <w:top w:val="nil"/>
              <w:left w:val="nil"/>
              <w:bottom w:val="single" w:sz="4" w:space="0" w:color="auto"/>
              <w:right w:val="single" w:sz="4" w:space="0" w:color="auto"/>
            </w:tcBorders>
            <w:shd w:val="clear" w:color="auto" w:fill="auto"/>
            <w:vAlign w:val="center"/>
            <w:hideMark/>
          </w:tcPr>
          <w:p w14:paraId="36441FC4" w14:textId="77777777" w:rsidR="00C55446" w:rsidRPr="002B0291" w:rsidRDefault="00C55446" w:rsidP="00C5544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горячее водоснабжение</w:t>
            </w:r>
          </w:p>
        </w:tc>
        <w:tc>
          <w:tcPr>
            <w:tcW w:w="1175" w:type="pct"/>
            <w:tcBorders>
              <w:top w:val="nil"/>
              <w:left w:val="nil"/>
              <w:bottom w:val="single" w:sz="4" w:space="0" w:color="auto"/>
              <w:right w:val="single" w:sz="4" w:space="0" w:color="auto"/>
            </w:tcBorders>
            <w:shd w:val="clear" w:color="auto" w:fill="auto"/>
            <w:vAlign w:val="center"/>
          </w:tcPr>
          <w:p w14:paraId="6E83620A" w14:textId="557F81B1"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w:t>
            </w:r>
          </w:p>
        </w:tc>
      </w:tr>
      <w:tr w:rsidR="002B0291" w:rsidRPr="002B0291" w14:paraId="375D3E9A"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77688886" w14:textId="7777777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9</w:t>
            </w:r>
          </w:p>
        </w:tc>
        <w:tc>
          <w:tcPr>
            <w:tcW w:w="3537" w:type="pct"/>
            <w:tcBorders>
              <w:top w:val="nil"/>
              <w:left w:val="nil"/>
              <w:bottom w:val="single" w:sz="4" w:space="0" w:color="auto"/>
              <w:right w:val="single" w:sz="4" w:space="0" w:color="auto"/>
            </w:tcBorders>
            <w:shd w:val="clear" w:color="auto" w:fill="auto"/>
            <w:vAlign w:val="center"/>
            <w:hideMark/>
          </w:tcPr>
          <w:p w14:paraId="004A6954" w14:textId="77777777" w:rsidR="00C55446" w:rsidRPr="002B0291" w:rsidRDefault="00C55446" w:rsidP="00C5544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Резерв/дефицит тепловой мощности (по договорной нагрузке)</w:t>
            </w:r>
          </w:p>
        </w:tc>
        <w:tc>
          <w:tcPr>
            <w:tcW w:w="1175" w:type="pct"/>
            <w:tcBorders>
              <w:top w:val="nil"/>
              <w:left w:val="nil"/>
              <w:bottom w:val="single" w:sz="4" w:space="0" w:color="auto"/>
              <w:right w:val="single" w:sz="4" w:space="0" w:color="auto"/>
            </w:tcBorders>
            <w:shd w:val="clear" w:color="auto" w:fill="auto"/>
            <w:noWrap/>
            <w:vAlign w:val="center"/>
            <w:hideMark/>
          </w:tcPr>
          <w:p w14:paraId="41B77DAD" w14:textId="696E32FA" w:rsidR="00C55446" w:rsidRPr="002B0291" w:rsidRDefault="00C55446" w:rsidP="00582E24">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w:t>
            </w:r>
            <w:r w:rsidR="00582E24" w:rsidRPr="002B0291">
              <w:rPr>
                <w:color w:val="FF0000"/>
                <w:sz w:val="18"/>
                <w:szCs w:val="18"/>
              </w:rPr>
              <w:t>,1</w:t>
            </w:r>
            <w:r w:rsidR="001A5168" w:rsidRPr="002B0291">
              <w:rPr>
                <w:color w:val="FF0000"/>
                <w:sz w:val="18"/>
                <w:szCs w:val="18"/>
                <w:lang w:val="en-US"/>
              </w:rPr>
              <w:t>0</w:t>
            </w:r>
            <w:r w:rsidR="00582E24" w:rsidRPr="002B0291">
              <w:rPr>
                <w:color w:val="FF0000"/>
                <w:sz w:val="18"/>
                <w:szCs w:val="18"/>
              </w:rPr>
              <w:t>2</w:t>
            </w:r>
          </w:p>
        </w:tc>
      </w:tr>
      <w:tr w:rsidR="002B0291" w:rsidRPr="002B0291" w14:paraId="3FDB9EBF"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F375943" w14:textId="7777777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10</w:t>
            </w:r>
          </w:p>
        </w:tc>
        <w:tc>
          <w:tcPr>
            <w:tcW w:w="3537" w:type="pct"/>
            <w:tcBorders>
              <w:top w:val="nil"/>
              <w:left w:val="nil"/>
              <w:bottom w:val="single" w:sz="4" w:space="0" w:color="auto"/>
              <w:right w:val="single" w:sz="4" w:space="0" w:color="auto"/>
            </w:tcBorders>
            <w:shd w:val="clear" w:color="auto" w:fill="auto"/>
            <w:vAlign w:val="center"/>
            <w:hideMark/>
          </w:tcPr>
          <w:p w14:paraId="59682579" w14:textId="77777777" w:rsidR="00C55446" w:rsidRPr="002B0291" w:rsidRDefault="00C55446" w:rsidP="00C5544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Резерв/дефицит тепловой мощности (по фактической нагрузке)</w:t>
            </w:r>
          </w:p>
        </w:tc>
        <w:tc>
          <w:tcPr>
            <w:tcW w:w="1175" w:type="pct"/>
            <w:tcBorders>
              <w:top w:val="nil"/>
              <w:left w:val="nil"/>
              <w:bottom w:val="single" w:sz="4" w:space="0" w:color="auto"/>
              <w:right w:val="single" w:sz="4" w:space="0" w:color="auto"/>
            </w:tcBorders>
            <w:shd w:val="clear" w:color="auto" w:fill="auto"/>
            <w:vAlign w:val="center"/>
            <w:hideMark/>
          </w:tcPr>
          <w:p w14:paraId="0B726D66" w14:textId="6976A09E" w:rsidR="00C55446" w:rsidRPr="002B0291" w:rsidRDefault="00C55446" w:rsidP="00582E24">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1,</w:t>
            </w:r>
            <w:r w:rsidR="00582E24" w:rsidRPr="002B0291">
              <w:rPr>
                <w:color w:val="FF0000"/>
                <w:sz w:val="18"/>
                <w:szCs w:val="18"/>
              </w:rPr>
              <w:t>1</w:t>
            </w:r>
            <w:r w:rsidR="001A5168" w:rsidRPr="002B0291">
              <w:rPr>
                <w:color w:val="FF0000"/>
                <w:sz w:val="18"/>
                <w:szCs w:val="18"/>
                <w:lang w:val="en-US"/>
              </w:rPr>
              <w:t>0</w:t>
            </w:r>
            <w:r w:rsidR="00582E24" w:rsidRPr="002B0291">
              <w:rPr>
                <w:color w:val="FF0000"/>
                <w:sz w:val="18"/>
                <w:szCs w:val="18"/>
              </w:rPr>
              <w:t>2</w:t>
            </w:r>
          </w:p>
        </w:tc>
      </w:tr>
      <w:tr w:rsidR="002B0291" w:rsidRPr="002B0291" w14:paraId="000A951F" w14:textId="77777777" w:rsidTr="008520D2">
        <w:trPr>
          <w:trHeight w:val="51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765E42B" w14:textId="7777777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11</w:t>
            </w:r>
          </w:p>
        </w:tc>
        <w:tc>
          <w:tcPr>
            <w:tcW w:w="3537" w:type="pct"/>
            <w:tcBorders>
              <w:top w:val="nil"/>
              <w:left w:val="nil"/>
              <w:bottom w:val="single" w:sz="4" w:space="0" w:color="auto"/>
              <w:right w:val="single" w:sz="4" w:space="0" w:color="auto"/>
            </w:tcBorders>
            <w:shd w:val="clear" w:color="auto" w:fill="auto"/>
            <w:vAlign w:val="center"/>
            <w:hideMark/>
          </w:tcPr>
          <w:p w14:paraId="4AEF3D35" w14:textId="77777777" w:rsidR="00C55446" w:rsidRPr="002B0291" w:rsidRDefault="00C55446" w:rsidP="00C5544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1175" w:type="pct"/>
            <w:tcBorders>
              <w:top w:val="nil"/>
              <w:left w:val="nil"/>
              <w:bottom w:val="single" w:sz="4" w:space="0" w:color="auto"/>
              <w:right w:val="single" w:sz="4" w:space="0" w:color="auto"/>
            </w:tcBorders>
            <w:shd w:val="clear" w:color="auto" w:fill="auto"/>
            <w:noWrap/>
            <w:vAlign w:val="center"/>
            <w:hideMark/>
          </w:tcPr>
          <w:p w14:paraId="570BF032" w14:textId="655DDE48"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w:t>
            </w:r>
            <w:r w:rsidRPr="002B0291">
              <w:rPr>
                <w:color w:val="FF0000"/>
                <w:sz w:val="18"/>
                <w:szCs w:val="18"/>
                <w:lang w:val="en-US"/>
              </w:rPr>
              <w:t>7</w:t>
            </w:r>
            <w:r w:rsidRPr="002B0291">
              <w:rPr>
                <w:color w:val="FF0000"/>
                <w:sz w:val="18"/>
                <w:szCs w:val="18"/>
              </w:rPr>
              <w:t>7</w:t>
            </w:r>
            <w:r w:rsidRPr="002B0291">
              <w:rPr>
                <w:color w:val="FF0000"/>
                <w:sz w:val="18"/>
                <w:szCs w:val="18"/>
                <w:lang w:val="en-US"/>
              </w:rPr>
              <w:t>0</w:t>
            </w:r>
          </w:p>
        </w:tc>
      </w:tr>
      <w:tr w:rsidR="002B0291" w:rsidRPr="002B0291" w14:paraId="0844208E" w14:textId="77777777" w:rsidTr="008520D2">
        <w:trPr>
          <w:trHeight w:val="737"/>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1076968" w14:textId="7777777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12</w:t>
            </w:r>
          </w:p>
        </w:tc>
        <w:tc>
          <w:tcPr>
            <w:tcW w:w="3537" w:type="pct"/>
            <w:tcBorders>
              <w:top w:val="nil"/>
              <w:left w:val="nil"/>
              <w:bottom w:val="single" w:sz="4" w:space="0" w:color="auto"/>
              <w:right w:val="single" w:sz="4" w:space="0" w:color="auto"/>
            </w:tcBorders>
            <w:shd w:val="clear" w:color="auto" w:fill="auto"/>
            <w:vAlign w:val="center"/>
            <w:hideMark/>
          </w:tcPr>
          <w:p w14:paraId="04637588" w14:textId="77777777" w:rsidR="00C55446" w:rsidRPr="002B0291" w:rsidRDefault="00C55446" w:rsidP="00C55446">
            <w:pPr>
              <w:autoSpaceDE/>
              <w:autoSpaceDN/>
              <w:adjustRightInd/>
              <w:spacing w:line="240" w:lineRule="auto"/>
              <w:ind w:firstLine="0"/>
              <w:rPr>
                <w:rFonts w:eastAsia="Times New Roman"/>
                <w:color w:val="FF0000"/>
                <w:sz w:val="18"/>
                <w:szCs w:val="18"/>
                <w:lang w:eastAsia="ru-RU"/>
              </w:rPr>
            </w:pPr>
            <w:r w:rsidRPr="002B0291">
              <w:rPr>
                <w:rFonts w:eastAsia="Calibri"/>
                <w:color w:val="FF0000"/>
                <w:sz w:val="18"/>
                <w:szCs w:val="18"/>
                <w:lang w:eastAsia="ru-RU"/>
              </w:rPr>
              <w:t>Максимально допустимое значение тепловой нагрузки на коллекторах котельной при аварийном выводе самого мощного котла</w:t>
            </w:r>
            <w:r w:rsidRPr="002B0291">
              <w:rPr>
                <w:color w:val="FF0000"/>
              </w:rPr>
              <w:t xml:space="preserve"> </w:t>
            </w:r>
            <w:r w:rsidRPr="002B0291">
              <w:rPr>
                <w:rFonts w:eastAsia="Calibri"/>
                <w:color w:val="FF0000"/>
                <w:sz w:val="18"/>
                <w:szCs w:val="18"/>
                <w:lang w:eastAsia="ru-RU"/>
              </w:rPr>
              <w:t>с учетом допустимого снижения тепловой нагрузки до 87 %</w:t>
            </w:r>
          </w:p>
        </w:tc>
        <w:tc>
          <w:tcPr>
            <w:tcW w:w="1175" w:type="pct"/>
            <w:tcBorders>
              <w:top w:val="nil"/>
              <w:left w:val="nil"/>
              <w:bottom w:val="single" w:sz="4" w:space="0" w:color="auto"/>
              <w:right w:val="single" w:sz="4" w:space="0" w:color="auto"/>
            </w:tcBorders>
            <w:shd w:val="clear" w:color="auto" w:fill="auto"/>
            <w:noWrap/>
            <w:vAlign w:val="center"/>
            <w:hideMark/>
          </w:tcPr>
          <w:p w14:paraId="76A08CBD" w14:textId="7D40AE8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0,9</w:t>
            </w:r>
            <w:r w:rsidRPr="002B0291">
              <w:rPr>
                <w:color w:val="FF0000"/>
                <w:sz w:val="18"/>
                <w:szCs w:val="18"/>
                <w:lang w:val="en-US"/>
              </w:rPr>
              <w:t>0</w:t>
            </w:r>
          </w:p>
        </w:tc>
      </w:tr>
      <w:tr w:rsidR="002B0291" w:rsidRPr="002B0291" w14:paraId="5EF8CCA5"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8A19EA9" w14:textId="7777777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13</w:t>
            </w:r>
          </w:p>
        </w:tc>
        <w:tc>
          <w:tcPr>
            <w:tcW w:w="3537" w:type="pct"/>
            <w:tcBorders>
              <w:top w:val="nil"/>
              <w:left w:val="nil"/>
              <w:bottom w:val="single" w:sz="4" w:space="0" w:color="auto"/>
              <w:right w:val="single" w:sz="4" w:space="0" w:color="auto"/>
            </w:tcBorders>
            <w:shd w:val="clear" w:color="auto" w:fill="auto"/>
            <w:vAlign w:val="center"/>
            <w:hideMark/>
          </w:tcPr>
          <w:p w14:paraId="2B508047" w14:textId="77777777" w:rsidR="00C55446" w:rsidRPr="002B0291" w:rsidRDefault="00C55446" w:rsidP="00C5544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Зона действия источника тепловой мощности, Га</w:t>
            </w:r>
          </w:p>
        </w:tc>
        <w:tc>
          <w:tcPr>
            <w:tcW w:w="1175" w:type="pct"/>
            <w:tcBorders>
              <w:top w:val="nil"/>
              <w:left w:val="nil"/>
              <w:bottom w:val="single" w:sz="4" w:space="0" w:color="auto"/>
              <w:right w:val="single" w:sz="4" w:space="0" w:color="auto"/>
            </w:tcBorders>
            <w:shd w:val="clear" w:color="auto" w:fill="auto"/>
            <w:noWrap/>
            <w:vAlign w:val="center"/>
            <w:hideMark/>
          </w:tcPr>
          <w:p w14:paraId="4A55F730" w14:textId="4BD675EA"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68,764</w:t>
            </w:r>
          </w:p>
        </w:tc>
      </w:tr>
      <w:tr w:rsidR="002B0291" w:rsidRPr="002B0291" w14:paraId="08FC4208" w14:textId="77777777" w:rsidTr="007A09FC">
        <w:trPr>
          <w:trHeight w:val="312"/>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09CFB87A" w14:textId="77777777"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rFonts w:eastAsia="Times New Roman"/>
                <w:color w:val="FF0000"/>
                <w:sz w:val="18"/>
                <w:szCs w:val="18"/>
                <w:lang w:eastAsia="ru-RU"/>
              </w:rPr>
              <w:t>14</w:t>
            </w:r>
          </w:p>
        </w:tc>
        <w:tc>
          <w:tcPr>
            <w:tcW w:w="3537" w:type="pct"/>
            <w:tcBorders>
              <w:top w:val="nil"/>
              <w:left w:val="nil"/>
              <w:bottom w:val="single" w:sz="4" w:space="0" w:color="auto"/>
              <w:right w:val="single" w:sz="4" w:space="0" w:color="auto"/>
            </w:tcBorders>
            <w:shd w:val="clear" w:color="auto" w:fill="auto"/>
            <w:vAlign w:val="center"/>
            <w:hideMark/>
          </w:tcPr>
          <w:p w14:paraId="00E4CE55" w14:textId="77777777" w:rsidR="00C55446" w:rsidRPr="002B0291" w:rsidRDefault="00C55446" w:rsidP="00C55446">
            <w:pPr>
              <w:autoSpaceDE/>
              <w:autoSpaceDN/>
              <w:adjustRightInd/>
              <w:spacing w:line="240" w:lineRule="auto"/>
              <w:ind w:firstLine="0"/>
              <w:rPr>
                <w:rFonts w:eastAsia="Times New Roman"/>
                <w:color w:val="FF0000"/>
                <w:sz w:val="18"/>
                <w:szCs w:val="18"/>
                <w:lang w:eastAsia="ru-RU"/>
              </w:rPr>
            </w:pPr>
            <w:r w:rsidRPr="002B0291">
              <w:rPr>
                <w:rFonts w:eastAsia="Times New Roman"/>
                <w:color w:val="FF0000"/>
                <w:sz w:val="18"/>
                <w:szCs w:val="18"/>
                <w:lang w:eastAsia="ru-RU"/>
              </w:rPr>
              <w:t>Плотность тепловой нагрузки, Гкал/ч/Га</w:t>
            </w:r>
          </w:p>
        </w:tc>
        <w:tc>
          <w:tcPr>
            <w:tcW w:w="1175" w:type="pct"/>
            <w:tcBorders>
              <w:top w:val="nil"/>
              <w:left w:val="nil"/>
              <w:bottom w:val="single" w:sz="4" w:space="0" w:color="auto"/>
              <w:right w:val="single" w:sz="4" w:space="0" w:color="auto"/>
            </w:tcBorders>
            <w:shd w:val="clear" w:color="auto" w:fill="auto"/>
            <w:noWrap/>
            <w:vAlign w:val="center"/>
            <w:hideMark/>
          </w:tcPr>
          <w:p w14:paraId="64CC3438" w14:textId="42E357B4" w:rsidR="00C55446" w:rsidRPr="002B0291" w:rsidRDefault="00C55446" w:rsidP="00C55446">
            <w:pPr>
              <w:autoSpaceDE/>
              <w:autoSpaceDN/>
              <w:adjustRightInd/>
              <w:spacing w:line="240" w:lineRule="auto"/>
              <w:ind w:firstLine="0"/>
              <w:jc w:val="center"/>
              <w:rPr>
                <w:rFonts w:eastAsia="Times New Roman"/>
                <w:color w:val="FF0000"/>
                <w:sz w:val="18"/>
                <w:szCs w:val="18"/>
                <w:lang w:eastAsia="ru-RU"/>
              </w:rPr>
            </w:pPr>
            <w:r w:rsidRPr="002B0291">
              <w:rPr>
                <w:color w:val="FF0000"/>
                <w:sz w:val="18"/>
                <w:szCs w:val="18"/>
              </w:rPr>
              <w:t>0,01</w:t>
            </w:r>
            <w:r w:rsidRPr="002B0291">
              <w:rPr>
                <w:color w:val="FF0000"/>
                <w:sz w:val="18"/>
                <w:szCs w:val="18"/>
                <w:lang w:val="en-US"/>
              </w:rPr>
              <w:t>77</w:t>
            </w:r>
          </w:p>
        </w:tc>
      </w:tr>
    </w:tbl>
    <w:p w14:paraId="507DEB3F" w14:textId="77777777" w:rsidR="00F97327" w:rsidRPr="00C9600F" w:rsidRDefault="00F97327" w:rsidP="003942D7">
      <w:pPr>
        <w:pStyle w:val="affffff9"/>
        <w:spacing w:line="240" w:lineRule="auto"/>
      </w:pPr>
    </w:p>
    <w:p w14:paraId="09B6AE86" w14:textId="70082EA8" w:rsidR="006F7FBE" w:rsidRPr="00C9600F" w:rsidRDefault="00681548" w:rsidP="003942D7">
      <w:pPr>
        <w:pStyle w:val="affffff9"/>
        <w:spacing w:line="324" w:lineRule="auto"/>
      </w:pPr>
      <w:r w:rsidRPr="00C9600F">
        <w:t>Как следует из данных, представленных в табл. 6.</w:t>
      </w:r>
      <w:r w:rsidR="003F5B84" w:rsidRPr="00C9600F">
        <w:t>1</w:t>
      </w:r>
      <w:r w:rsidRPr="00C9600F">
        <w:t>.</w:t>
      </w:r>
      <w:r w:rsidR="00F97327" w:rsidRPr="00C9600F">
        <w:t>1</w:t>
      </w:r>
      <w:r w:rsidRPr="00C9600F">
        <w:t xml:space="preserve">, все котельные г. </w:t>
      </w:r>
      <w:r w:rsidR="00F97327" w:rsidRPr="00C9600F">
        <w:t>Ветлуги</w:t>
      </w:r>
      <w:r w:rsidRPr="00C9600F">
        <w:t xml:space="preserve"> не имеют дефицита тепловой мощности.</w:t>
      </w:r>
    </w:p>
    <w:p w14:paraId="40520DF7" w14:textId="77777777" w:rsidR="006F7FBE" w:rsidRPr="00C9600F" w:rsidRDefault="006F7FBE">
      <w:pPr>
        <w:autoSpaceDE/>
        <w:autoSpaceDN/>
        <w:adjustRightInd/>
        <w:spacing w:line="240" w:lineRule="auto"/>
        <w:ind w:firstLine="0"/>
        <w:jc w:val="left"/>
        <w:rPr>
          <w:sz w:val="22"/>
        </w:rPr>
      </w:pPr>
      <w:r w:rsidRPr="00C9600F">
        <w:br w:type="page"/>
      </w:r>
    </w:p>
    <w:p w14:paraId="26EE9AEB" w14:textId="77777777" w:rsidR="009937F1" w:rsidRPr="00C9600F" w:rsidRDefault="009937F1" w:rsidP="003942D7">
      <w:pPr>
        <w:pStyle w:val="21"/>
        <w:spacing w:before="120"/>
      </w:pPr>
      <w:bookmarkStart w:id="126" w:name="_Toc14263522"/>
      <w:bookmarkStart w:id="127" w:name="_Toc201238929"/>
      <w:r w:rsidRPr="00C9600F">
        <w:lastRenderedPageBreak/>
        <w:t xml:space="preserve">Описание резервов и дефицитов тепловой мощности нетто </w:t>
      </w:r>
      <w:r w:rsidRPr="00C9600F">
        <w:br/>
        <w:t>по каждому источнику тепловой энергии</w:t>
      </w:r>
      <w:bookmarkEnd w:id="126"/>
      <w:bookmarkEnd w:id="127"/>
    </w:p>
    <w:p w14:paraId="2AB9E936" w14:textId="41A9F0B9" w:rsidR="00AC7313" w:rsidRPr="00C9600F" w:rsidRDefault="009A44EF" w:rsidP="003942D7">
      <w:pPr>
        <w:pStyle w:val="affffff9"/>
        <w:spacing w:line="324" w:lineRule="auto"/>
      </w:pPr>
      <w:r w:rsidRPr="00C9600F">
        <w:t xml:space="preserve">По результатам составленных балансов тепловой мощности, можно сделать выводы, что в настоящее время </w:t>
      </w:r>
      <w:r w:rsidR="005F111E" w:rsidRPr="00C9600F">
        <w:t>на</w:t>
      </w:r>
      <w:r w:rsidRPr="00C9600F">
        <w:t xml:space="preserve"> всех источниках тепловой энергии отсутствует дефицит тепловой мощности.</w:t>
      </w:r>
    </w:p>
    <w:p w14:paraId="39348D2A" w14:textId="77777777" w:rsidR="00AC7313" w:rsidRPr="00C9600F" w:rsidRDefault="00AC7313">
      <w:pPr>
        <w:autoSpaceDE/>
        <w:autoSpaceDN/>
        <w:adjustRightInd/>
        <w:spacing w:line="240" w:lineRule="auto"/>
        <w:ind w:firstLine="0"/>
        <w:jc w:val="left"/>
        <w:rPr>
          <w:sz w:val="22"/>
        </w:rPr>
      </w:pPr>
    </w:p>
    <w:p w14:paraId="30186837" w14:textId="77777777" w:rsidR="009937F1" w:rsidRPr="00C9600F" w:rsidRDefault="009937F1" w:rsidP="00830CD9">
      <w:pPr>
        <w:pStyle w:val="21"/>
      </w:pPr>
      <w:bookmarkStart w:id="128" w:name="_Toc14263523"/>
      <w:bookmarkStart w:id="129" w:name="_Toc201238930"/>
      <w:r w:rsidRPr="00C9600F">
        <w:t>Описание гидравлических режимов, обеспечивающих передачу</w:t>
      </w:r>
      <w:r w:rsidRPr="00C9600F">
        <w:br/>
        <w:t xml:space="preserve">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w:t>
      </w:r>
      <w:r w:rsidRPr="00C9600F">
        <w:br/>
        <w:t>от источника тепловой энергии к потребителю</w:t>
      </w:r>
      <w:bookmarkEnd w:id="128"/>
      <w:bookmarkEnd w:id="129"/>
    </w:p>
    <w:p w14:paraId="3362C54C" w14:textId="77777777" w:rsidR="00830CD9" w:rsidRPr="00C9600F" w:rsidRDefault="009A44EF" w:rsidP="005F111E">
      <w:pPr>
        <w:pStyle w:val="affffff9"/>
      </w:pPr>
      <w:r w:rsidRPr="00C9600F">
        <w:t>Гидравлические режимы работы системы теплоснабжения, обеспечивающие передачу тепловой энергии от источника тепловой энергии до самого удаленного потребителя, определены с помощью теплогидравлических расчетов, выполненных с использованием программно</w:t>
      </w:r>
      <w:r w:rsidR="000A5121" w:rsidRPr="00C9600F">
        <w:t>-</w:t>
      </w:r>
      <w:r w:rsidRPr="00C9600F">
        <w:t xml:space="preserve">расчетного комплекса Zulu Thermo 8.0. </w:t>
      </w:r>
    </w:p>
    <w:p w14:paraId="6F37BABD" w14:textId="417F4BB8" w:rsidR="00AE172D" w:rsidRPr="00C9600F" w:rsidRDefault="009A44EF" w:rsidP="005F111E">
      <w:pPr>
        <w:pStyle w:val="affffff9"/>
      </w:pPr>
      <w:r w:rsidRPr="00C9600F">
        <w:t xml:space="preserve">После выполненных теплогидравлических расчетов построены </w:t>
      </w:r>
      <w:r w:rsidR="00F97327" w:rsidRPr="00C9600F">
        <w:t>пьезометрические</w:t>
      </w:r>
      <w:r w:rsidRPr="00C9600F">
        <w:t xml:space="preserve"> графики.</w:t>
      </w:r>
      <w:r w:rsidR="005F111E" w:rsidRPr="00C9600F">
        <w:t xml:space="preserve"> Анализ гидравлических режимов работы тепловых сете</w:t>
      </w:r>
      <w:r w:rsidR="005C1C58" w:rsidRPr="00C9600F">
        <w:t>й котельных подробно рассмотрен</w:t>
      </w:r>
      <w:r w:rsidR="005F111E" w:rsidRPr="00C9600F">
        <w:t xml:space="preserve"> в Главе 3 Обосновывающих материалов Схемы теплоснабжения.</w:t>
      </w:r>
    </w:p>
    <w:p w14:paraId="4B88A58A" w14:textId="769FE2B3" w:rsidR="00AE172D" w:rsidRPr="00C9600F" w:rsidRDefault="00AE172D">
      <w:pPr>
        <w:autoSpaceDE/>
        <w:autoSpaceDN/>
        <w:adjustRightInd/>
        <w:spacing w:line="240" w:lineRule="auto"/>
        <w:ind w:firstLine="0"/>
        <w:jc w:val="left"/>
        <w:rPr>
          <w:sz w:val="22"/>
        </w:rPr>
      </w:pPr>
    </w:p>
    <w:p w14:paraId="4803E576" w14:textId="77777777" w:rsidR="0012650D" w:rsidRPr="00C9600F" w:rsidRDefault="009937F1" w:rsidP="005E319B">
      <w:pPr>
        <w:pStyle w:val="21"/>
        <w:spacing w:before="120"/>
        <w:rPr>
          <w:rStyle w:val="64"/>
          <w:rFonts w:eastAsia="Courier New"/>
          <w:i w:val="0"/>
          <w:iCs w:val="0"/>
          <w:sz w:val="26"/>
          <w:szCs w:val="26"/>
        </w:rPr>
      </w:pPr>
      <w:bookmarkStart w:id="130" w:name="_Toc14263524"/>
      <w:bookmarkStart w:id="131" w:name="_Toc201238931"/>
      <w:r w:rsidRPr="00C9600F">
        <w:rPr>
          <w:rStyle w:val="64"/>
          <w:rFonts w:eastAsia="Courier New"/>
          <w:i w:val="0"/>
          <w:iCs w:val="0"/>
          <w:sz w:val="26"/>
          <w:szCs w:val="26"/>
        </w:rPr>
        <w:t xml:space="preserve">Описание причины возникновения дефицитов тепловой </w:t>
      </w:r>
      <w:r w:rsidRPr="00C9600F">
        <w:rPr>
          <w:rStyle w:val="64"/>
          <w:rFonts w:eastAsia="Courier New"/>
          <w:i w:val="0"/>
          <w:iCs w:val="0"/>
          <w:sz w:val="26"/>
          <w:szCs w:val="26"/>
        </w:rPr>
        <w:br/>
        <w:t xml:space="preserve">мощности и последствия влияния дефицитов на качество </w:t>
      </w:r>
      <w:r w:rsidRPr="00C9600F">
        <w:rPr>
          <w:rStyle w:val="64"/>
          <w:rFonts w:eastAsia="Courier New"/>
          <w:i w:val="0"/>
          <w:iCs w:val="0"/>
          <w:sz w:val="26"/>
          <w:szCs w:val="26"/>
        </w:rPr>
        <w:br/>
        <w:t>теплоснабжения</w:t>
      </w:r>
      <w:bookmarkEnd w:id="130"/>
      <w:bookmarkEnd w:id="131"/>
    </w:p>
    <w:p w14:paraId="5886C2FF" w14:textId="2980767B" w:rsidR="009A44EF" w:rsidRPr="00C9600F" w:rsidRDefault="009A44EF" w:rsidP="008A6766">
      <w:pPr>
        <w:pStyle w:val="affffff9"/>
      </w:pPr>
      <w:r w:rsidRPr="00C9600F">
        <w:t xml:space="preserve">Дефициты тепловой мощности на всех источниках тепловой энергии </w:t>
      </w:r>
      <w:r w:rsidR="003942D7" w:rsidRPr="00C9600F">
        <w:t xml:space="preserve">Ветлужского муниципального </w:t>
      </w:r>
      <w:r w:rsidR="008E47E1" w:rsidRPr="00C9600F">
        <w:t>округа</w:t>
      </w:r>
      <w:r w:rsidR="003942D7" w:rsidRPr="00C9600F">
        <w:t xml:space="preserve"> </w:t>
      </w:r>
      <w:r w:rsidRPr="00C9600F">
        <w:t>не выявлены.</w:t>
      </w:r>
      <w:r w:rsidR="003942D7" w:rsidRPr="00C9600F">
        <w:t xml:space="preserve"> </w:t>
      </w:r>
    </w:p>
    <w:p w14:paraId="44F39664" w14:textId="77777777" w:rsidR="00AC7313" w:rsidRPr="00C9600F" w:rsidRDefault="00AC7313" w:rsidP="00673D33">
      <w:pPr>
        <w:pStyle w:val="affffff9"/>
        <w:rPr>
          <w:lang w:eastAsia="ru-RU"/>
        </w:rPr>
      </w:pPr>
    </w:p>
    <w:p w14:paraId="4FDD476E" w14:textId="77777777" w:rsidR="00B92A85" w:rsidRPr="00C9600F" w:rsidRDefault="009937F1" w:rsidP="007E2567">
      <w:pPr>
        <w:pStyle w:val="21"/>
      </w:pPr>
      <w:bookmarkStart w:id="132" w:name="_Toc14263525"/>
      <w:bookmarkStart w:id="133" w:name="_Toc201238932"/>
      <w:r w:rsidRPr="00C9600F">
        <w:t xml:space="preserve">Описание резервов тепловой мощности нетто источников тепловой энергии и возможностей расширения технологических зон действия </w:t>
      </w:r>
      <w:r w:rsidRPr="00C9600F">
        <w:br/>
        <w:t xml:space="preserve">источников тепловой энергии с резервами тепловой мощности нетто </w:t>
      </w:r>
      <w:r w:rsidRPr="00C9600F">
        <w:br/>
        <w:t>в зоны действия с дефицитом тепловой мощности</w:t>
      </w:r>
      <w:bookmarkEnd w:id="132"/>
      <w:bookmarkEnd w:id="133"/>
    </w:p>
    <w:p w14:paraId="770A1D46" w14:textId="77777777" w:rsidR="009A44EF" w:rsidRPr="00C9600F" w:rsidRDefault="009A44EF" w:rsidP="008A6766">
      <w:pPr>
        <w:pStyle w:val="affffff9"/>
      </w:pPr>
      <w:r w:rsidRPr="00C9600F">
        <w:t>Выявленный резерв мощности на теплоисточниках города, а также выводы об отсутствии дефицита тепловой мощности на теплоисточниках города говорит о том, что перераспределение тепловых нагрузок между теплоисточниками города нецелесообразно.</w:t>
      </w:r>
    </w:p>
    <w:p w14:paraId="5A121039" w14:textId="77777777" w:rsidR="009937F1" w:rsidRPr="00C9600F" w:rsidRDefault="009937F1">
      <w:pPr>
        <w:autoSpaceDE/>
        <w:autoSpaceDN/>
        <w:adjustRightInd/>
        <w:spacing w:line="240" w:lineRule="auto"/>
        <w:ind w:firstLine="0"/>
        <w:jc w:val="left"/>
        <w:rPr>
          <w:lang w:eastAsia="ru-RU"/>
        </w:rPr>
      </w:pPr>
      <w:r w:rsidRPr="00C9600F">
        <w:rPr>
          <w:lang w:eastAsia="ru-RU"/>
        </w:rPr>
        <w:br w:type="page"/>
      </w:r>
    </w:p>
    <w:p w14:paraId="0205360C" w14:textId="77777777" w:rsidR="00C838D8" w:rsidRPr="00C9600F" w:rsidRDefault="00C838D8" w:rsidP="00782B02">
      <w:pPr>
        <w:pStyle w:val="1"/>
        <w:spacing w:after="120"/>
      </w:pPr>
      <w:bookmarkStart w:id="134" w:name="_Toc390967856"/>
      <w:bookmarkStart w:id="135" w:name="_Toc201238933"/>
      <w:bookmarkEnd w:id="123"/>
      <w:r w:rsidRPr="00C9600F">
        <w:lastRenderedPageBreak/>
        <w:t>Балансы теплоносителя</w:t>
      </w:r>
      <w:bookmarkEnd w:id="134"/>
      <w:bookmarkEnd w:id="135"/>
    </w:p>
    <w:p w14:paraId="1CF72DF2" w14:textId="77777777" w:rsidR="009937F1" w:rsidRPr="00C9600F" w:rsidRDefault="0012650D" w:rsidP="007E2567">
      <w:pPr>
        <w:pStyle w:val="21"/>
      </w:pPr>
      <w:bookmarkStart w:id="136" w:name="_Toc14263527"/>
      <w:bookmarkStart w:id="137" w:name="_Toc201238934"/>
      <w:r w:rsidRPr="00C9600F">
        <w:t xml:space="preserve">Описание балансов производительности водоподготовительных </w:t>
      </w:r>
      <w:r w:rsidRPr="00C9600F">
        <w:br/>
        <w:t xml:space="preserve">установок теплоносителя для тепловых сетей и максимального </w:t>
      </w:r>
      <w:r w:rsidRPr="00C9600F">
        <w:br/>
        <w:t xml:space="preserve">потребления теплоносителя в теплоиспользующих установках </w:t>
      </w:r>
      <w:r w:rsidRPr="00C9600F">
        <w:br/>
        <w:t xml:space="preserve">потребителей в перспективных зонах действия систем </w:t>
      </w:r>
      <w:r w:rsidR="00B374DF" w:rsidRPr="00C9600F">
        <w:br/>
      </w:r>
      <w:r w:rsidRPr="00C9600F">
        <w:t>теплоснабжения и источников тепловой энергии</w:t>
      </w:r>
      <w:bookmarkEnd w:id="136"/>
      <w:bookmarkEnd w:id="137"/>
    </w:p>
    <w:p w14:paraId="2184A9E0" w14:textId="77777777" w:rsidR="00655E8D" w:rsidRPr="00C9600F" w:rsidRDefault="008779CE" w:rsidP="00655E8D">
      <w:pPr>
        <w:pStyle w:val="affffff9"/>
        <w:spacing w:line="336" w:lineRule="auto"/>
      </w:pPr>
      <w:r w:rsidRPr="00C9600F">
        <w:t>К</w:t>
      </w:r>
      <w:r w:rsidR="006D56E1" w:rsidRPr="00C9600F">
        <w:t>отельны</w:t>
      </w:r>
      <w:r w:rsidRPr="00C9600F">
        <w:t>е агрегаты в котельны</w:t>
      </w:r>
      <w:r w:rsidR="006D56E1" w:rsidRPr="00C9600F">
        <w:t xml:space="preserve">х </w:t>
      </w:r>
      <w:r w:rsidRPr="00C9600F">
        <w:t>Ветлу</w:t>
      </w:r>
      <w:r w:rsidR="008E47E1" w:rsidRPr="00C9600F">
        <w:t>жского МО</w:t>
      </w:r>
      <w:r w:rsidR="006D56E1" w:rsidRPr="00C9600F">
        <w:t xml:space="preserve"> являются двухконтурными и </w:t>
      </w:r>
      <w:r w:rsidRPr="00C9600F">
        <w:t>заполняются водопроводной водой</w:t>
      </w:r>
      <w:r w:rsidR="006D56E1" w:rsidRPr="00C9600F">
        <w:t xml:space="preserve">. </w:t>
      </w:r>
      <w:r w:rsidRPr="00C9600F">
        <w:t>Вода</w:t>
      </w:r>
      <w:r w:rsidR="006D56E1" w:rsidRPr="00C9600F">
        <w:t xml:space="preserve"> для заполнения и подпитки тепловой сети потребите</w:t>
      </w:r>
      <w:r w:rsidRPr="00C9600F">
        <w:t>лей</w:t>
      </w:r>
      <w:r w:rsidR="006D56E1" w:rsidRPr="00C9600F">
        <w:t xml:space="preserve"> поступает в трубопроводы напрямую из городского водопровода.</w:t>
      </w:r>
      <w:r w:rsidRPr="00C9600F">
        <w:t xml:space="preserve"> Балансы производительности ВПУ не были сформированы по причине отсутствия водоподготовительных установок на котельных.</w:t>
      </w:r>
      <w:r w:rsidR="00643DEB" w:rsidRPr="00C9600F">
        <w:t xml:space="preserve"> </w:t>
      </w:r>
      <w:bookmarkStart w:id="138" w:name="_Toc390967859"/>
    </w:p>
    <w:p w14:paraId="12AEFD65" w14:textId="07FEBCDD" w:rsidR="006D56E1" w:rsidRPr="00C9600F" w:rsidRDefault="006D56E1" w:rsidP="00655E8D">
      <w:pPr>
        <w:pStyle w:val="affffff9"/>
        <w:spacing w:line="336" w:lineRule="auto"/>
      </w:pPr>
      <w:r w:rsidRPr="00C9600F">
        <w:t>Годовые</w:t>
      </w:r>
      <w:r w:rsidR="008F0B7E" w:rsidRPr="00C9600F">
        <w:t xml:space="preserve"> и часовые</w:t>
      </w:r>
      <w:r w:rsidRPr="00C9600F">
        <w:t xml:space="preserve"> </w:t>
      </w:r>
      <w:r w:rsidR="008779CE" w:rsidRPr="00C9600F">
        <w:t xml:space="preserve">нормативные </w:t>
      </w:r>
      <w:r w:rsidRPr="00C9600F">
        <w:t>расходы теплоносителя на подпитку тепловых сетей ис</w:t>
      </w:r>
      <w:r w:rsidR="006A1C16" w:rsidRPr="00C9600F">
        <w:t>т</w:t>
      </w:r>
      <w:r w:rsidR="00EE522B" w:rsidRPr="00C9600F">
        <w:t>очников тепловой энергии за 202</w:t>
      </w:r>
      <w:r w:rsidR="00EF368C" w:rsidRPr="00C9600F">
        <w:t>4</w:t>
      </w:r>
      <w:r w:rsidR="008779CE" w:rsidRPr="00C9600F">
        <w:t>-</w:t>
      </w:r>
      <w:r w:rsidR="00785D28" w:rsidRPr="00C9600F">
        <w:t>202</w:t>
      </w:r>
      <w:r w:rsidR="006A1C16" w:rsidRPr="00C9600F">
        <w:t>5</w:t>
      </w:r>
      <w:r w:rsidR="00785D28" w:rsidRPr="00C9600F">
        <w:t xml:space="preserve"> гг. приведены в табл. 7.1.1</w:t>
      </w:r>
      <w:r w:rsidRPr="00C9600F">
        <w:t xml:space="preserve">. </w:t>
      </w:r>
    </w:p>
    <w:p w14:paraId="5E3BD4AC" w14:textId="77777777" w:rsidR="006D56E1" w:rsidRPr="00C9600F" w:rsidRDefault="00785D28" w:rsidP="006D56E1">
      <w:pPr>
        <w:autoSpaceDE/>
        <w:autoSpaceDN/>
        <w:adjustRightInd/>
        <w:spacing w:after="60" w:line="240" w:lineRule="auto"/>
        <w:jc w:val="right"/>
        <w:rPr>
          <w:b/>
        </w:rPr>
      </w:pPr>
      <w:r w:rsidRPr="00C9600F">
        <w:rPr>
          <w:b/>
        </w:rPr>
        <w:t>Таблица 7.1.1</w:t>
      </w:r>
    </w:p>
    <w:tbl>
      <w:tblPr>
        <w:tblStyle w:val="400"/>
        <w:tblW w:w="5000" w:type="pct"/>
        <w:tblLook w:val="04A0" w:firstRow="1" w:lastRow="0" w:firstColumn="1" w:lastColumn="0" w:noHBand="0" w:noVBand="1"/>
      </w:tblPr>
      <w:tblGrid>
        <w:gridCol w:w="3510"/>
        <w:gridCol w:w="1171"/>
        <w:gridCol w:w="2474"/>
        <w:gridCol w:w="2472"/>
      </w:tblGrid>
      <w:tr w:rsidR="00C9600F" w:rsidRPr="00C9600F" w14:paraId="724BDD5C" w14:textId="77777777" w:rsidTr="00EF368C">
        <w:trPr>
          <w:trHeight w:val="312"/>
        </w:trPr>
        <w:tc>
          <w:tcPr>
            <w:tcW w:w="1823" w:type="pct"/>
            <w:vAlign w:val="center"/>
          </w:tcPr>
          <w:p w14:paraId="5EE907A9"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Наименование показателя</w:t>
            </w:r>
          </w:p>
        </w:tc>
        <w:tc>
          <w:tcPr>
            <w:tcW w:w="608" w:type="pct"/>
            <w:vAlign w:val="center"/>
          </w:tcPr>
          <w:p w14:paraId="2CD7BB62"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Ед. изм.</w:t>
            </w:r>
          </w:p>
        </w:tc>
        <w:tc>
          <w:tcPr>
            <w:tcW w:w="1285" w:type="pct"/>
            <w:vAlign w:val="center"/>
          </w:tcPr>
          <w:p w14:paraId="6B3C6209"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2024</w:t>
            </w:r>
          </w:p>
        </w:tc>
        <w:tc>
          <w:tcPr>
            <w:tcW w:w="1284" w:type="pct"/>
            <w:vAlign w:val="center"/>
          </w:tcPr>
          <w:p w14:paraId="0689DF65"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2025</w:t>
            </w:r>
          </w:p>
        </w:tc>
      </w:tr>
      <w:tr w:rsidR="00C9600F" w:rsidRPr="00C9600F" w14:paraId="1032F8AA" w14:textId="77777777" w:rsidTr="00EF368C">
        <w:trPr>
          <w:trHeight w:val="312"/>
        </w:trPr>
        <w:tc>
          <w:tcPr>
            <w:tcW w:w="5000" w:type="pct"/>
            <w:gridSpan w:val="4"/>
            <w:vAlign w:val="center"/>
          </w:tcPr>
          <w:p w14:paraId="6378110D" w14:textId="77777777" w:rsidR="00EF368C" w:rsidRPr="00C9600F" w:rsidRDefault="00EF368C" w:rsidP="00EF368C">
            <w:pPr>
              <w:numPr>
                <w:ilvl w:val="0"/>
                <w:numId w:val="49"/>
              </w:numPr>
              <w:autoSpaceDE/>
              <w:autoSpaceDN/>
              <w:adjustRightInd/>
              <w:spacing w:line="240" w:lineRule="auto"/>
              <w:contextualSpacing/>
              <w:jc w:val="center"/>
              <w:rPr>
                <w:rFonts w:eastAsia="Times New Roman"/>
                <w:sz w:val="18"/>
                <w:szCs w:val="18"/>
                <w:lang w:eastAsia="ru-RU"/>
              </w:rPr>
            </w:pPr>
            <w:r w:rsidRPr="00C9600F">
              <w:rPr>
                <w:rFonts w:eastAsia="Times New Roman"/>
                <w:sz w:val="18"/>
                <w:szCs w:val="18"/>
                <w:lang w:eastAsia="ru-RU"/>
              </w:rPr>
              <w:t>Котельная № 1</w:t>
            </w:r>
          </w:p>
        </w:tc>
      </w:tr>
      <w:tr w:rsidR="00C9600F" w:rsidRPr="00C9600F" w14:paraId="16E79C71" w14:textId="77777777" w:rsidTr="00EF368C">
        <w:trPr>
          <w:trHeight w:val="312"/>
        </w:trPr>
        <w:tc>
          <w:tcPr>
            <w:tcW w:w="1823" w:type="pct"/>
            <w:vAlign w:val="center"/>
          </w:tcPr>
          <w:p w14:paraId="0E7A5C8A" w14:textId="77777777" w:rsidR="00EF368C" w:rsidRPr="00C9600F" w:rsidRDefault="00EF368C" w:rsidP="00EF368C">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Всего подпитка тепловой сети, в т.ч.:</w:t>
            </w:r>
          </w:p>
        </w:tc>
        <w:tc>
          <w:tcPr>
            <w:tcW w:w="608" w:type="pct"/>
          </w:tcPr>
          <w:p w14:paraId="073CD841"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т/год</w:t>
            </w:r>
          </w:p>
        </w:tc>
        <w:tc>
          <w:tcPr>
            <w:tcW w:w="1285" w:type="pct"/>
            <w:vAlign w:val="center"/>
          </w:tcPr>
          <w:p w14:paraId="4440D8FB"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3025,83</w:t>
            </w:r>
          </w:p>
        </w:tc>
        <w:tc>
          <w:tcPr>
            <w:tcW w:w="1284" w:type="pct"/>
            <w:vAlign w:val="center"/>
          </w:tcPr>
          <w:p w14:paraId="06D0E4D6"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3025,83</w:t>
            </w:r>
          </w:p>
        </w:tc>
      </w:tr>
      <w:tr w:rsidR="00C9600F" w:rsidRPr="00C9600F" w14:paraId="2B872AD4" w14:textId="77777777" w:rsidTr="00EF368C">
        <w:trPr>
          <w:trHeight w:val="312"/>
        </w:trPr>
        <w:tc>
          <w:tcPr>
            <w:tcW w:w="1823" w:type="pct"/>
            <w:vAlign w:val="center"/>
          </w:tcPr>
          <w:p w14:paraId="4E696574" w14:textId="77777777" w:rsidR="00EF368C" w:rsidRPr="00C9600F" w:rsidRDefault="00EF368C" w:rsidP="00EF368C">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Нормативная утечка в тепловых сетях</w:t>
            </w:r>
          </w:p>
        </w:tc>
        <w:tc>
          <w:tcPr>
            <w:tcW w:w="608" w:type="pct"/>
          </w:tcPr>
          <w:p w14:paraId="3C65FB24"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т/час</w:t>
            </w:r>
          </w:p>
        </w:tc>
        <w:tc>
          <w:tcPr>
            <w:tcW w:w="1285" w:type="pct"/>
            <w:vAlign w:val="center"/>
          </w:tcPr>
          <w:p w14:paraId="2F60726A"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0,596</w:t>
            </w:r>
          </w:p>
        </w:tc>
        <w:tc>
          <w:tcPr>
            <w:tcW w:w="1284" w:type="pct"/>
            <w:vAlign w:val="center"/>
          </w:tcPr>
          <w:p w14:paraId="22121A49"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0,596</w:t>
            </w:r>
          </w:p>
        </w:tc>
      </w:tr>
      <w:tr w:rsidR="00C9600F" w:rsidRPr="00C9600F" w14:paraId="1D37A7F6" w14:textId="77777777" w:rsidTr="00EF368C">
        <w:trPr>
          <w:trHeight w:val="312"/>
        </w:trPr>
        <w:tc>
          <w:tcPr>
            <w:tcW w:w="1823" w:type="pct"/>
            <w:vAlign w:val="center"/>
          </w:tcPr>
          <w:p w14:paraId="7B82C55A" w14:textId="77777777" w:rsidR="00EF368C" w:rsidRPr="00C9600F" w:rsidRDefault="00EF368C" w:rsidP="00EF368C">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Объем тепловой сети</w:t>
            </w:r>
          </w:p>
        </w:tc>
        <w:tc>
          <w:tcPr>
            <w:tcW w:w="608" w:type="pct"/>
          </w:tcPr>
          <w:p w14:paraId="62DA12B1"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м</w:t>
            </w:r>
            <w:r w:rsidRPr="00C9600F">
              <w:rPr>
                <w:rFonts w:eastAsia="Times New Roman"/>
                <w:sz w:val="18"/>
                <w:szCs w:val="18"/>
                <w:vertAlign w:val="superscript"/>
                <w:lang w:eastAsia="ru-RU"/>
              </w:rPr>
              <w:t>3</w:t>
            </w:r>
          </w:p>
        </w:tc>
        <w:tc>
          <w:tcPr>
            <w:tcW w:w="1285" w:type="pct"/>
            <w:vAlign w:val="center"/>
          </w:tcPr>
          <w:p w14:paraId="630BFA06"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118,3</w:t>
            </w:r>
          </w:p>
        </w:tc>
        <w:tc>
          <w:tcPr>
            <w:tcW w:w="1284" w:type="pct"/>
            <w:vAlign w:val="center"/>
          </w:tcPr>
          <w:p w14:paraId="5D839D55"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118,3</w:t>
            </w:r>
          </w:p>
        </w:tc>
      </w:tr>
      <w:tr w:rsidR="00C9600F" w:rsidRPr="00C9600F" w14:paraId="7BF54C50" w14:textId="77777777" w:rsidTr="00EF368C">
        <w:trPr>
          <w:trHeight w:val="312"/>
        </w:trPr>
        <w:tc>
          <w:tcPr>
            <w:tcW w:w="5000" w:type="pct"/>
            <w:gridSpan w:val="4"/>
            <w:vAlign w:val="center"/>
          </w:tcPr>
          <w:p w14:paraId="7B335949" w14:textId="77777777" w:rsidR="00EF368C" w:rsidRPr="00C9600F" w:rsidRDefault="00EF368C" w:rsidP="00EF368C">
            <w:pPr>
              <w:numPr>
                <w:ilvl w:val="0"/>
                <w:numId w:val="49"/>
              </w:numPr>
              <w:autoSpaceDE/>
              <w:autoSpaceDN/>
              <w:adjustRightInd/>
              <w:spacing w:line="240" w:lineRule="auto"/>
              <w:contextualSpacing/>
              <w:jc w:val="center"/>
              <w:rPr>
                <w:rFonts w:eastAsia="Times New Roman"/>
                <w:sz w:val="18"/>
                <w:szCs w:val="18"/>
                <w:lang w:eastAsia="ru-RU"/>
              </w:rPr>
            </w:pPr>
            <w:r w:rsidRPr="00C9600F">
              <w:rPr>
                <w:rFonts w:eastAsia="Times New Roman"/>
                <w:sz w:val="18"/>
                <w:szCs w:val="18"/>
                <w:lang w:eastAsia="ru-RU"/>
              </w:rPr>
              <w:t>Котельная № 3</w:t>
            </w:r>
          </w:p>
        </w:tc>
      </w:tr>
      <w:tr w:rsidR="00C9600F" w:rsidRPr="00C9600F" w14:paraId="0873849E" w14:textId="77777777" w:rsidTr="00EF368C">
        <w:trPr>
          <w:trHeight w:val="312"/>
        </w:trPr>
        <w:tc>
          <w:tcPr>
            <w:tcW w:w="1823" w:type="pct"/>
            <w:vAlign w:val="center"/>
          </w:tcPr>
          <w:p w14:paraId="0C7D9094" w14:textId="77777777" w:rsidR="00EF368C" w:rsidRPr="00C9600F" w:rsidRDefault="00EF368C" w:rsidP="00EF368C">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Всего подпитка тепловой сети, в т.ч.:</w:t>
            </w:r>
          </w:p>
        </w:tc>
        <w:tc>
          <w:tcPr>
            <w:tcW w:w="608" w:type="pct"/>
          </w:tcPr>
          <w:p w14:paraId="48202674"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т/год</w:t>
            </w:r>
          </w:p>
        </w:tc>
        <w:tc>
          <w:tcPr>
            <w:tcW w:w="1285" w:type="pct"/>
            <w:vAlign w:val="center"/>
          </w:tcPr>
          <w:p w14:paraId="146FFBD2"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164,25</w:t>
            </w:r>
          </w:p>
        </w:tc>
        <w:tc>
          <w:tcPr>
            <w:tcW w:w="1284" w:type="pct"/>
            <w:vAlign w:val="center"/>
          </w:tcPr>
          <w:p w14:paraId="271C6C4D"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164,25</w:t>
            </w:r>
          </w:p>
        </w:tc>
      </w:tr>
      <w:tr w:rsidR="00C9600F" w:rsidRPr="00C9600F" w14:paraId="6022C987" w14:textId="77777777" w:rsidTr="00EF368C">
        <w:trPr>
          <w:trHeight w:val="312"/>
        </w:trPr>
        <w:tc>
          <w:tcPr>
            <w:tcW w:w="1823" w:type="pct"/>
            <w:vAlign w:val="center"/>
          </w:tcPr>
          <w:p w14:paraId="52B34F2E" w14:textId="77777777" w:rsidR="00EF368C" w:rsidRPr="00C9600F" w:rsidRDefault="00EF368C" w:rsidP="00EF368C">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Нормативная утечка в тепловых сетях</w:t>
            </w:r>
          </w:p>
        </w:tc>
        <w:tc>
          <w:tcPr>
            <w:tcW w:w="608" w:type="pct"/>
          </w:tcPr>
          <w:p w14:paraId="43F170E0"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т/час</w:t>
            </w:r>
          </w:p>
        </w:tc>
        <w:tc>
          <w:tcPr>
            <w:tcW w:w="1285" w:type="pct"/>
            <w:vAlign w:val="center"/>
          </w:tcPr>
          <w:p w14:paraId="20842110"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0,032</w:t>
            </w:r>
          </w:p>
        </w:tc>
        <w:tc>
          <w:tcPr>
            <w:tcW w:w="1284" w:type="pct"/>
            <w:vAlign w:val="center"/>
          </w:tcPr>
          <w:p w14:paraId="07F51492"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0,032</w:t>
            </w:r>
          </w:p>
        </w:tc>
      </w:tr>
      <w:tr w:rsidR="00C9600F" w:rsidRPr="00C9600F" w14:paraId="127328EB" w14:textId="77777777" w:rsidTr="00EF368C">
        <w:trPr>
          <w:trHeight w:val="312"/>
        </w:trPr>
        <w:tc>
          <w:tcPr>
            <w:tcW w:w="1823" w:type="pct"/>
            <w:vAlign w:val="center"/>
          </w:tcPr>
          <w:p w14:paraId="319A2B7E" w14:textId="77777777" w:rsidR="00EF368C" w:rsidRPr="00C9600F" w:rsidRDefault="00EF368C" w:rsidP="00EF368C">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Объем тепловой сети</w:t>
            </w:r>
          </w:p>
        </w:tc>
        <w:tc>
          <w:tcPr>
            <w:tcW w:w="608" w:type="pct"/>
          </w:tcPr>
          <w:p w14:paraId="02834663"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м</w:t>
            </w:r>
            <w:r w:rsidRPr="00C9600F">
              <w:rPr>
                <w:rFonts w:eastAsia="Times New Roman"/>
                <w:sz w:val="18"/>
                <w:szCs w:val="18"/>
                <w:vertAlign w:val="superscript"/>
                <w:lang w:eastAsia="ru-RU"/>
              </w:rPr>
              <w:t>3</w:t>
            </w:r>
          </w:p>
        </w:tc>
        <w:tc>
          <w:tcPr>
            <w:tcW w:w="1285" w:type="pct"/>
            <w:vAlign w:val="center"/>
          </w:tcPr>
          <w:p w14:paraId="012FEDA1"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3,5</w:t>
            </w:r>
          </w:p>
        </w:tc>
        <w:tc>
          <w:tcPr>
            <w:tcW w:w="1284" w:type="pct"/>
            <w:vAlign w:val="center"/>
          </w:tcPr>
          <w:p w14:paraId="26BBECAB"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3,5</w:t>
            </w:r>
          </w:p>
        </w:tc>
      </w:tr>
      <w:tr w:rsidR="00C9600F" w:rsidRPr="00C9600F" w14:paraId="7530634D" w14:textId="77777777" w:rsidTr="00EF368C">
        <w:trPr>
          <w:trHeight w:val="312"/>
        </w:trPr>
        <w:tc>
          <w:tcPr>
            <w:tcW w:w="5000" w:type="pct"/>
            <w:gridSpan w:val="4"/>
            <w:vAlign w:val="center"/>
          </w:tcPr>
          <w:p w14:paraId="66F58D08" w14:textId="77777777" w:rsidR="00EF368C" w:rsidRPr="00C9600F" w:rsidRDefault="00EF368C" w:rsidP="00EF368C">
            <w:pPr>
              <w:numPr>
                <w:ilvl w:val="0"/>
                <w:numId w:val="49"/>
              </w:numPr>
              <w:autoSpaceDE/>
              <w:autoSpaceDN/>
              <w:adjustRightInd/>
              <w:spacing w:line="240" w:lineRule="auto"/>
              <w:contextualSpacing/>
              <w:jc w:val="center"/>
              <w:rPr>
                <w:rFonts w:eastAsia="Times New Roman"/>
                <w:sz w:val="18"/>
                <w:szCs w:val="18"/>
                <w:lang w:eastAsia="ru-RU"/>
              </w:rPr>
            </w:pPr>
            <w:r w:rsidRPr="00C9600F">
              <w:rPr>
                <w:rFonts w:eastAsia="Times New Roman"/>
                <w:sz w:val="18"/>
                <w:szCs w:val="18"/>
                <w:lang w:eastAsia="ru-RU"/>
              </w:rPr>
              <w:t>Котельная № 6</w:t>
            </w:r>
          </w:p>
        </w:tc>
      </w:tr>
      <w:tr w:rsidR="00C9600F" w:rsidRPr="00C9600F" w14:paraId="49F51A24" w14:textId="77777777" w:rsidTr="00EF368C">
        <w:trPr>
          <w:trHeight w:val="312"/>
        </w:trPr>
        <w:tc>
          <w:tcPr>
            <w:tcW w:w="1823" w:type="pct"/>
          </w:tcPr>
          <w:p w14:paraId="5C5E7F00" w14:textId="77777777" w:rsidR="00EF368C" w:rsidRPr="00C9600F" w:rsidRDefault="00EF368C" w:rsidP="00EF368C">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Всего подпитка тепловой сети, в т.ч.:</w:t>
            </w:r>
          </w:p>
        </w:tc>
        <w:tc>
          <w:tcPr>
            <w:tcW w:w="608" w:type="pct"/>
          </w:tcPr>
          <w:p w14:paraId="303B10EC"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т/год</w:t>
            </w:r>
          </w:p>
        </w:tc>
        <w:tc>
          <w:tcPr>
            <w:tcW w:w="1285" w:type="pct"/>
            <w:vAlign w:val="center"/>
          </w:tcPr>
          <w:p w14:paraId="6504F31E"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375,41</w:t>
            </w:r>
          </w:p>
        </w:tc>
        <w:tc>
          <w:tcPr>
            <w:tcW w:w="1284" w:type="pct"/>
            <w:vAlign w:val="center"/>
          </w:tcPr>
          <w:p w14:paraId="09EFA762"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375,41</w:t>
            </w:r>
          </w:p>
        </w:tc>
      </w:tr>
      <w:tr w:rsidR="00C9600F" w:rsidRPr="00C9600F" w14:paraId="7978C174" w14:textId="77777777" w:rsidTr="00EF368C">
        <w:trPr>
          <w:trHeight w:val="312"/>
        </w:trPr>
        <w:tc>
          <w:tcPr>
            <w:tcW w:w="1823" w:type="pct"/>
          </w:tcPr>
          <w:p w14:paraId="5AF8B21D" w14:textId="77777777" w:rsidR="00EF368C" w:rsidRPr="00C9600F" w:rsidRDefault="00EF368C" w:rsidP="00EF368C">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Нормативная утечка в тепловых сетях</w:t>
            </w:r>
          </w:p>
        </w:tc>
        <w:tc>
          <w:tcPr>
            <w:tcW w:w="608" w:type="pct"/>
          </w:tcPr>
          <w:p w14:paraId="11D5F6FA"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т/час</w:t>
            </w:r>
          </w:p>
        </w:tc>
        <w:tc>
          <w:tcPr>
            <w:tcW w:w="1285" w:type="pct"/>
            <w:vAlign w:val="center"/>
          </w:tcPr>
          <w:p w14:paraId="587092A3"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0,074</w:t>
            </w:r>
          </w:p>
        </w:tc>
        <w:tc>
          <w:tcPr>
            <w:tcW w:w="1284" w:type="pct"/>
            <w:vAlign w:val="center"/>
          </w:tcPr>
          <w:p w14:paraId="71B64B6E"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0,074</w:t>
            </w:r>
          </w:p>
        </w:tc>
      </w:tr>
      <w:tr w:rsidR="00C9600F" w:rsidRPr="00C9600F" w14:paraId="27A0EE58" w14:textId="77777777" w:rsidTr="00EF368C">
        <w:trPr>
          <w:trHeight w:val="312"/>
        </w:trPr>
        <w:tc>
          <w:tcPr>
            <w:tcW w:w="1823" w:type="pct"/>
          </w:tcPr>
          <w:p w14:paraId="28A28125" w14:textId="77777777" w:rsidR="00EF368C" w:rsidRPr="00C9600F" w:rsidRDefault="00EF368C" w:rsidP="00EF368C">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Объем тепловой сети</w:t>
            </w:r>
          </w:p>
        </w:tc>
        <w:tc>
          <w:tcPr>
            <w:tcW w:w="608" w:type="pct"/>
          </w:tcPr>
          <w:p w14:paraId="7D41219C" w14:textId="600FA629" w:rsidR="00EF368C" w:rsidRPr="00C9600F" w:rsidRDefault="00EF368C" w:rsidP="006269D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м</w:t>
            </w:r>
            <w:r w:rsidRPr="00C9600F">
              <w:rPr>
                <w:rFonts w:eastAsia="Times New Roman"/>
                <w:sz w:val="18"/>
                <w:szCs w:val="18"/>
                <w:vertAlign w:val="superscript"/>
                <w:lang w:eastAsia="ru-RU"/>
              </w:rPr>
              <w:t>3</w:t>
            </w:r>
          </w:p>
        </w:tc>
        <w:tc>
          <w:tcPr>
            <w:tcW w:w="1285" w:type="pct"/>
            <w:vAlign w:val="center"/>
          </w:tcPr>
          <w:p w14:paraId="46B34E37"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11,1</w:t>
            </w:r>
          </w:p>
        </w:tc>
        <w:tc>
          <w:tcPr>
            <w:tcW w:w="1284" w:type="pct"/>
            <w:vAlign w:val="center"/>
          </w:tcPr>
          <w:p w14:paraId="67CC6739"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11,1</w:t>
            </w:r>
          </w:p>
        </w:tc>
      </w:tr>
      <w:tr w:rsidR="00C9600F" w:rsidRPr="00C9600F" w14:paraId="4CD1DEDC" w14:textId="77777777" w:rsidTr="00EF368C">
        <w:trPr>
          <w:trHeight w:val="312"/>
        </w:trPr>
        <w:tc>
          <w:tcPr>
            <w:tcW w:w="5000" w:type="pct"/>
            <w:gridSpan w:val="4"/>
            <w:vAlign w:val="center"/>
          </w:tcPr>
          <w:p w14:paraId="63E46A60" w14:textId="77777777" w:rsidR="00EF368C" w:rsidRPr="00C9600F" w:rsidRDefault="00EF368C" w:rsidP="00EF368C">
            <w:pPr>
              <w:numPr>
                <w:ilvl w:val="0"/>
                <w:numId w:val="49"/>
              </w:numPr>
              <w:autoSpaceDE/>
              <w:autoSpaceDN/>
              <w:adjustRightInd/>
              <w:spacing w:line="240" w:lineRule="auto"/>
              <w:contextualSpacing/>
              <w:jc w:val="center"/>
              <w:rPr>
                <w:rFonts w:eastAsia="Times New Roman"/>
                <w:sz w:val="18"/>
                <w:szCs w:val="18"/>
                <w:lang w:eastAsia="ru-RU"/>
              </w:rPr>
            </w:pPr>
            <w:r w:rsidRPr="00C9600F">
              <w:rPr>
                <w:rFonts w:eastAsia="Times New Roman"/>
                <w:sz w:val="18"/>
                <w:szCs w:val="18"/>
                <w:lang w:eastAsia="ru-RU"/>
              </w:rPr>
              <w:t>Котельная № 7</w:t>
            </w:r>
          </w:p>
        </w:tc>
      </w:tr>
      <w:tr w:rsidR="00C9600F" w:rsidRPr="00C9600F" w14:paraId="6E580748" w14:textId="77777777" w:rsidTr="00EF368C">
        <w:trPr>
          <w:trHeight w:val="312"/>
        </w:trPr>
        <w:tc>
          <w:tcPr>
            <w:tcW w:w="1823" w:type="pct"/>
          </w:tcPr>
          <w:p w14:paraId="2A5F6CAC" w14:textId="77777777" w:rsidR="00EF368C" w:rsidRPr="00C9600F" w:rsidRDefault="00EF368C" w:rsidP="00EF368C">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Всего подпитка тепловой сети, в т.ч.:</w:t>
            </w:r>
          </w:p>
        </w:tc>
        <w:tc>
          <w:tcPr>
            <w:tcW w:w="608" w:type="pct"/>
          </w:tcPr>
          <w:p w14:paraId="29D8D8A7"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т/год</w:t>
            </w:r>
          </w:p>
        </w:tc>
        <w:tc>
          <w:tcPr>
            <w:tcW w:w="1285" w:type="pct"/>
            <w:vAlign w:val="center"/>
          </w:tcPr>
          <w:p w14:paraId="7EFC5428"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341,73</w:t>
            </w:r>
          </w:p>
        </w:tc>
        <w:tc>
          <w:tcPr>
            <w:tcW w:w="1284" w:type="pct"/>
            <w:vAlign w:val="center"/>
          </w:tcPr>
          <w:p w14:paraId="31358C67"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341,73</w:t>
            </w:r>
          </w:p>
        </w:tc>
      </w:tr>
      <w:tr w:rsidR="00C9600F" w:rsidRPr="00C9600F" w14:paraId="3BFF00F0" w14:textId="77777777" w:rsidTr="00EF368C">
        <w:trPr>
          <w:trHeight w:val="312"/>
        </w:trPr>
        <w:tc>
          <w:tcPr>
            <w:tcW w:w="1823" w:type="pct"/>
          </w:tcPr>
          <w:p w14:paraId="421C5A61" w14:textId="77777777" w:rsidR="00EF368C" w:rsidRPr="00C9600F" w:rsidRDefault="00EF368C" w:rsidP="00EF368C">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Нормативная утечка в тепловых сетях</w:t>
            </w:r>
          </w:p>
        </w:tc>
        <w:tc>
          <w:tcPr>
            <w:tcW w:w="608" w:type="pct"/>
          </w:tcPr>
          <w:p w14:paraId="54C41394"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т/час</w:t>
            </w:r>
          </w:p>
        </w:tc>
        <w:tc>
          <w:tcPr>
            <w:tcW w:w="1285" w:type="pct"/>
            <w:vAlign w:val="center"/>
          </w:tcPr>
          <w:p w14:paraId="012FF487"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0,067</w:t>
            </w:r>
          </w:p>
        </w:tc>
        <w:tc>
          <w:tcPr>
            <w:tcW w:w="1284" w:type="pct"/>
            <w:vAlign w:val="center"/>
          </w:tcPr>
          <w:p w14:paraId="27C497C4"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0,067</w:t>
            </w:r>
          </w:p>
        </w:tc>
      </w:tr>
      <w:tr w:rsidR="00C9600F" w:rsidRPr="00C9600F" w14:paraId="42EE3D4A" w14:textId="77777777" w:rsidTr="00EF368C">
        <w:trPr>
          <w:trHeight w:val="312"/>
        </w:trPr>
        <w:tc>
          <w:tcPr>
            <w:tcW w:w="1823" w:type="pct"/>
          </w:tcPr>
          <w:p w14:paraId="40D3C826" w14:textId="77777777" w:rsidR="00EF368C" w:rsidRPr="00C9600F" w:rsidRDefault="00EF368C" w:rsidP="00EF368C">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Объем тепловой сети</w:t>
            </w:r>
          </w:p>
        </w:tc>
        <w:tc>
          <w:tcPr>
            <w:tcW w:w="608" w:type="pct"/>
          </w:tcPr>
          <w:p w14:paraId="17B22A95" w14:textId="4A2A9E81" w:rsidR="00EF368C" w:rsidRPr="00C9600F" w:rsidRDefault="00EF368C" w:rsidP="006269D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м</w:t>
            </w:r>
            <w:r w:rsidRPr="00C9600F">
              <w:rPr>
                <w:rFonts w:eastAsia="Times New Roman"/>
                <w:sz w:val="18"/>
                <w:szCs w:val="18"/>
                <w:vertAlign w:val="superscript"/>
                <w:lang w:eastAsia="ru-RU"/>
              </w:rPr>
              <w:t>3</w:t>
            </w:r>
          </w:p>
        </w:tc>
        <w:tc>
          <w:tcPr>
            <w:tcW w:w="1285" w:type="pct"/>
            <w:vAlign w:val="center"/>
          </w:tcPr>
          <w:p w14:paraId="29184243"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11,2</w:t>
            </w:r>
          </w:p>
        </w:tc>
        <w:tc>
          <w:tcPr>
            <w:tcW w:w="1284" w:type="pct"/>
            <w:vAlign w:val="center"/>
          </w:tcPr>
          <w:p w14:paraId="22B2DDA8"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11,2</w:t>
            </w:r>
          </w:p>
        </w:tc>
      </w:tr>
      <w:tr w:rsidR="00C9600F" w:rsidRPr="00C9600F" w14:paraId="72135114" w14:textId="77777777" w:rsidTr="00EF368C">
        <w:trPr>
          <w:trHeight w:val="312"/>
        </w:trPr>
        <w:tc>
          <w:tcPr>
            <w:tcW w:w="5000" w:type="pct"/>
            <w:gridSpan w:val="4"/>
            <w:vAlign w:val="center"/>
          </w:tcPr>
          <w:p w14:paraId="48B20FC2" w14:textId="77777777" w:rsidR="00EF368C" w:rsidRPr="00C9600F" w:rsidRDefault="00EF368C" w:rsidP="00EF368C">
            <w:pPr>
              <w:numPr>
                <w:ilvl w:val="0"/>
                <w:numId w:val="49"/>
              </w:numPr>
              <w:autoSpaceDE/>
              <w:autoSpaceDN/>
              <w:adjustRightInd/>
              <w:spacing w:line="240" w:lineRule="auto"/>
              <w:contextualSpacing/>
              <w:jc w:val="center"/>
              <w:rPr>
                <w:rFonts w:eastAsia="Times New Roman"/>
                <w:sz w:val="18"/>
                <w:szCs w:val="18"/>
                <w:lang w:eastAsia="ru-RU"/>
              </w:rPr>
            </w:pPr>
            <w:r w:rsidRPr="00C9600F">
              <w:rPr>
                <w:rFonts w:eastAsia="Times New Roman"/>
                <w:sz w:val="18"/>
                <w:szCs w:val="18"/>
                <w:lang w:eastAsia="ru-RU"/>
              </w:rPr>
              <w:t>Котельная № 8</w:t>
            </w:r>
          </w:p>
        </w:tc>
      </w:tr>
      <w:tr w:rsidR="00C9600F" w:rsidRPr="00C9600F" w14:paraId="517306C5" w14:textId="77777777" w:rsidTr="00EF368C">
        <w:trPr>
          <w:trHeight w:val="312"/>
        </w:trPr>
        <w:tc>
          <w:tcPr>
            <w:tcW w:w="1823" w:type="pct"/>
            <w:vAlign w:val="center"/>
          </w:tcPr>
          <w:p w14:paraId="6A1A50AB" w14:textId="77777777" w:rsidR="00EF368C" w:rsidRPr="00C9600F" w:rsidRDefault="00EF368C" w:rsidP="00EF368C">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Всего подпитка тепловой сети, в т.ч.:</w:t>
            </w:r>
          </w:p>
        </w:tc>
        <w:tc>
          <w:tcPr>
            <w:tcW w:w="608" w:type="pct"/>
          </w:tcPr>
          <w:p w14:paraId="0E959940"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т/год</w:t>
            </w:r>
          </w:p>
        </w:tc>
        <w:tc>
          <w:tcPr>
            <w:tcW w:w="1285" w:type="pct"/>
            <w:vAlign w:val="center"/>
          </w:tcPr>
          <w:p w14:paraId="1C24D9A9"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297,60</w:t>
            </w:r>
          </w:p>
        </w:tc>
        <w:tc>
          <w:tcPr>
            <w:tcW w:w="1284" w:type="pct"/>
            <w:vAlign w:val="center"/>
          </w:tcPr>
          <w:p w14:paraId="4CBEDEB8"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297,60</w:t>
            </w:r>
          </w:p>
        </w:tc>
      </w:tr>
      <w:tr w:rsidR="00C9600F" w:rsidRPr="00C9600F" w14:paraId="710B36E4" w14:textId="77777777" w:rsidTr="00EF368C">
        <w:trPr>
          <w:trHeight w:val="312"/>
        </w:trPr>
        <w:tc>
          <w:tcPr>
            <w:tcW w:w="1823" w:type="pct"/>
            <w:vAlign w:val="center"/>
          </w:tcPr>
          <w:p w14:paraId="44D789CF" w14:textId="77777777" w:rsidR="00EF368C" w:rsidRPr="00C9600F" w:rsidRDefault="00EF368C" w:rsidP="00EF368C">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Нормативная утечка в тепловых сетях</w:t>
            </w:r>
          </w:p>
        </w:tc>
        <w:tc>
          <w:tcPr>
            <w:tcW w:w="608" w:type="pct"/>
          </w:tcPr>
          <w:p w14:paraId="1BCEA6AA"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т/час</w:t>
            </w:r>
          </w:p>
        </w:tc>
        <w:tc>
          <w:tcPr>
            <w:tcW w:w="1285" w:type="pct"/>
            <w:vAlign w:val="center"/>
          </w:tcPr>
          <w:p w14:paraId="61DC80C7"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0,059</w:t>
            </w:r>
          </w:p>
        </w:tc>
        <w:tc>
          <w:tcPr>
            <w:tcW w:w="1284" w:type="pct"/>
            <w:vAlign w:val="center"/>
          </w:tcPr>
          <w:p w14:paraId="634534E6"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0,059</w:t>
            </w:r>
          </w:p>
        </w:tc>
      </w:tr>
      <w:tr w:rsidR="00C9600F" w:rsidRPr="00C9600F" w14:paraId="5E2E6A0B" w14:textId="77777777" w:rsidTr="00EF368C">
        <w:trPr>
          <w:trHeight w:val="312"/>
        </w:trPr>
        <w:tc>
          <w:tcPr>
            <w:tcW w:w="1823" w:type="pct"/>
            <w:vAlign w:val="center"/>
          </w:tcPr>
          <w:p w14:paraId="5645B2C7" w14:textId="77777777" w:rsidR="00EF368C" w:rsidRPr="00C9600F" w:rsidRDefault="00EF368C" w:rsidP="00EF368C">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Объем тепловой сети</w:t>
            </w:r>
          </w:p>
        </w:tc>
        <w:tc>
          <w:tcPr>
            <w:tcW w:w="608" w:type="pct"/>
          </w:tcPr>
          <w:p w14:paraId="4AE85023" w14:textId="3BB5D7F5" w:rsidR="00EF368C" w:rsidRPr="00C9600F" w:rsidRDefault="006269D1"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м</w:t>
            </w:r>
            <w:r w:rsidR="00EF368C" w:rsidRPr="00C9600F">
              <w:rPr>
                <w:rFonts w:eastAsia="Times New Roman"/>
                <w:sz w:val="18"/>
                <w:szCs w:val="18"/>
                <w:vertAlign w:val="superscript"/>
                <w:lang w:eastAsia="ru-RU"/>
              </w:rPr>
              <w:t>3</w:t>
            </w:r>
          </w:p>
        </w:tc>
        <w:tc>
          <w:tcPr>
            <w:tcW w:w="1285" w:type="pct"/>
            <w:vAlign w:val="center"/>
          </w:tcPr>
          <w:p w14:paraId="4D57325E"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8,1</w:t>
            </w:r>
          </w:p>
        </w:tc>
        <w:tc>
          <w:tcPr>
            <w:tcW w:w="1284" w:type="pct"/>
            <w:vAlign w:val="center"/>
          </w:tcPr>
          <w:p w14:paraId="25343051"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8,1</w:t>
            </w:r>
          </w:p>
        </w:tc>
      </w:tr>
      <w:tr w:rsidR="00C9600F" w:rsidRPr="00C9600F" w14:paraId="62DBC1F7" w14:textId="77777777" w:rsidTr="00EF368C">
        <w:trPr>
          <w:trHeight w:val="312"/>
        </w:trPr>
        <w:tc>
          <w:tcPr>
            <w:tcW w:w="5000" w:type="pct"/>
            <w:gridSpan w:val="4"/>
            <w:vAlign w:val="center"/>
          </w:tcPr>
          <w:p w14:paraId="35A700F0" w14:textId="77777777" w:rsidR="00EF368C" w:rsidRPr="00C9600F" w:rsidRDefault="00EF368C" w:rsidP="00EF368C">
            <w:pPr>
              <w:numPr>
                <w:ilvl w:val="0"/>
                <w:numId w:val="49"/>
              </w:numPr>
              <w:autoSpaceDE/>
              <w:autoSpaceDN/>
              <w:adjustRightInd/>
              <w:spacing w:line="240" w:lineRule="auto"/>
              <w:contextualSpacing/>
              <w:jc w:val="center"/>
              <w:rPr>
                <w:rFonts w:eastAsia="Times New Roman"/>
                <w:sz w:val="18"/>
                <w:szCs w:val="18"/>
                <w:lang w:eastAsia="ru-RU"/>
              </w:rPr>
            </w:pPr>
            <w:r w:rsidRPr="00C9600F">
              <w:rPr>
                <w:rFonts w:eastAsia="Times New Roman"/>
                <w:sz w:val="18"/>
                <w:szCs w:val="18"/>
                <w:lang w:eastAsia="ru-RU"/>
              </w:rPr>
              <w:t>Котельная ЦРБ</w:t>
            </w:r>
          </w:p>
        </w:tc>
      </w:tr>
      <w:tr w:rsidR="00C9600F" w:rsidRPr="00C9600F" w14:paraId="51D5144A" w14:textId="77777777" w:rsidTr="00EF368C">
        <w:trPr>
          <w:trHeight w:val="312"/>
        </w:trPr>
        <w:tc>
          <w:tcPr>
            <w:tcW w:w="1823" w:type="pct"/>
            <w:vAlign w:val="center"/>
          </w:tcPr>
          <w:p w14:paraId="23AD0536" w14:textId="77777777" w:rsidR="00EF368C" w:rsidRPr="00C9600F" w:rsidRDefault="00EF368C" w:rsidP="00EF368C">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Всего подпитка тепловой сети, в т.ч.:</w:t>
            </w:r>
          </w:p>
        </w:tc>
        <w:tc>
          <w:tcPr>
            <w:tcW w:w="608" w:type="pct"/>
          </w:tcPr>
          <w:p w14:paraId="3FADB259"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т/год</w:t>
            </w:r>
          </w:p>
        </w:tc>
        <w:tc>
          <w:tcPr>
            <w:tcW w:w="1285" w:type="pct"/>
            <w:vAlign w:val="center"/>
          </w:tcPr>
          <w:p w14:paraId="059FCFFC"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234,19</w:t>
            </w:r>
          </w:p>
        </w:tc>
        <w:tc>
          <w:tcPr>
            <w:tcW w:w="1284" w:type="pct"/>
            <w:vAlign w:val="center"/>
          </w:tcPr>
          <w:p w14:paraId="5EFAAD3E"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234,19</w:t>
            </w:r>
          </w:p>
        </w:tc>
      </w:tr>
      <w:tr w:rsidR="00C9600F" w:rsidRPr="00C9600F" w14:paraId="5456134F" w14:textId="77777777" w:rsidTr="00EF368C">
        <w:trPr>
          <w:trHeight w:val="312"/>
        </w:trPr>
        <w:tc>
          <w:tcPr>
            <w:tcW w:w="1823" w:type="pct"/>
            <w:vAlign w:val="center"/>
          </w:tcPr>
          <w:p w14:paraId="767842E1" w14:textId="77777777" w:rsidR="00EF368C" w:rsidRPr="00C9600F" w:rsidRDefault="00EF368C" w:rsidP="00EF368C">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Нормативная утечка в тепловых сетях</w:t>
            </w:r>
          </w:p>
        </w:tc>
        <w:tc>
          <w:tcPr>
            <w:tcW w:w="608" w:type="pct"/>
          </w:tcPr>
          <w:p w14:paraId="7EAAB66F"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т/час</w:t>
            </w:r>
          </w:p>
        </w:tc>
        <w:tc>
          <w:tcPr>
            <w:tcW w:w="1285" w:type="pct"/>
            <w:vAlign w:val="center"/>
          </w:tcPr>
          <w:p w14:paraId="7625B489"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0,046</w:t>
            </w:r>
          </w:p>
        </w:tc>
        <w:tc>
          <w:tcPr>
            <w:tcW w:w="1284" w:type="pct"/>
            <w:vAlign w:val="center"/>
          </w:tcPr>
          <w:p w14:paraId="1F8BE17C"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0,046</w:t>
            </w:r>
          </w:p>
        </w:tc>
      </w:tr>
      <w:tr w:rsidR="00C9600F" w:rsidRPr="00C9600F" w14:paraId="6DA190D8" w14:textId="77777777" w:rsidTr="00EF368C">
        <w:trPr>
          <w:trHeight w:val="312"/>
        </w:trPr>
        <w:tc>
          <w:tcPr>
            <w:tcW w:w="1823" w:type="pct"/>
            <w:vAlign w:val="center"/>
          </w:tcPr>
          <w:p w14:paraId="052F9F8F" w14:textId="77777777" w:rsidR="00EF368C" w:rsidRPr="00C9600F" w:rsidRDefault="00EF368C" w:rsidP="00EF368C">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Объем тепловой сети</w:t>
            </w:r>
          </w:p>
        </w:tc>
        <w:tc>
          <w:tcPr>
            <w:tcW w:w="608" w:type="pct"/>
          </w:tcPr>
          <w:p w14:paraId="0F08ECF8" w14:textId="1AE4234E" w:rsidR="00EF368C" w:rsidRPr="00C9600F" w:rsidRDefault="006269D1"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м</w:t>
            </w:r>
            <w:r w:rsidR="00EF368C" w:rsidRPr="00C9600F">
              <w:rPr>
                <w:rFonts w:eastAsia="Times New Roman"/>
                <w:sz w:val="18"/>
                <w:szCs w:val="18"/>
                <w:vertAlign w:val="superscript"/>
                <w:lang w:eastAsia="ru-RU"/>
              </w:rPr>
              <w:t>3</w:t>
            </w:r>
          </w:p>
        </w:tc>
        <w:tc>
          <w:tcPr>
            <w:tcW w:w="1285" w:type="pct"/>
            <w:vAlign w:val="center"/>
          </w:tcPr>
          <w:p w14:paraId="6477AC86"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6,4</w:t>
            </w:r>
          </w:p>
        </w:tc>
        <w:tc>
          <w:tcPr>
            <w:tcW w:w="1284" w:type="pct"/>
            <w:vAlign w:val="center"/>
          </w:tcPr>
          <w:p w14:paraId="5E2286FD" w14:textId="7777777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6,4</w:t>
            </w:r>
          </w:p>
        </w:tc>
      </w:tr>
      <w:tr w:rsidR="00C9600F" w:rsidRPr="00C9600F" w14:paraId="02AFE352" w14:textId="77777777" w:rsidTr="00EF368C">
        <w:trPr>
          <w:trHeight w:val="312"/>
        </w:trPr>
        <w:tc>
          <w:tcPr>
            <w:tcW w:w="5000" w:type="pct"/>
            <w:gridSpan w:val="4"/>
            <w:vAlign w:val="center"/>
          </w:tcPr>
          <w:p w14:paraId="016E61F0" w14:textId="7A89A2AC"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ar-SA"/>
              </w:rPr>
              <w:t>7. Котельная ООО «Поволжье-Ресурс»</w:t>
            </w:r>
          </w:p>
        </w:tc>
      </w:tr>
      <w:tr w:rsidR="00C9600F" w:rsidRPr="00C9600F" w14:paraId="3BFB7CA6" w14:textId="77777777" w:rsidTr="00EF368C">
        <w:trPr>
          <w:trHeight w:val="312"/>
        </w:trPr>
        <w:tc>
          <w:tcPr>
            <w:tcW w:w="1823" w:type="pct"/>
            <w:vAlign w:val="center"/>
          </w:tcPr>
          <w:p w14:paraId="008FA26D" w14:textId="415428FD" w:rsidR="00EF368C" w:rsidRPr="00C9600F" w:rsidRDefault="00EF368C" w:rsidP="00EF368C">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Всего подпитка тепловой сети, в т.ч.:</w:t>
            </w:r>
          </w:p>
        </w:tc>
        <w:tc>
          <w:tcPr>
            <w:tcW w:w="608" w:type="pct"/>
          </w:tcPr>
          <w:p w14:paraId="2156D656" w14:textId="73F335AB"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т/год</w:t>
            </w:r>
          </w:p>
        </w:tc>
        <w:tc>
          <w:tcPr>
            <w:tcW w:w="1285" w:type="pct"/>
            <w:tcBorders>
              <w:top w:val="nil"/>
              <w:left w:val="nil"/>
              <w:bottom w:val="single" w:sz="4" w:space="0" w:color="auto"/>
              <w:right w:val="single" w:sz="4" w:space="0" w:color="auto"/>
            </w:tcBorders>
            <w:shd w:val="clear" w:color="auto" w:fill="auto"/>
            <w:vAlign w:val="center"/>
          </w:tcPr>
          <w:p w14:paraId="1B697790" w14:textId="6E64910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566,76</w:t>
            </w:r>
          </w:p>
        </w:tc>
        <w:tc>
          <w:tcPr>
            <w:tcW w:w="1284" w:type="pct"/>
            <w:tcBorders>
              <w:top w:val="nil"/>
              <w:left w:val="nil"/>
              <w:bottom w:val="single" w:sz="4" w:space="0" w:color="auto"/>
              <w:right w:val="single" w:sz="4" w:space="0" w:color="auto"/>
            </w:tcBorders>
            <w:vAlign w:val="center"/>
          </w:tcPr>
          <w:p w14:paraId="381C97E2" w14:textId="231C9A0D"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w:t>
            </w:r>
            <w:r w:rsidRPr="00C9600F">
              <w:rPr>
                <w:rFonts w:eastAsia="Times New Roman"/>
                <w:sz w:val="18"/>
                <w:szCs w:val="18"/>
                <w:lang w:val="en-US" w:eastAsia="ru-RU"/>
              </w:rPr>
              <w:t>87</w:t>
            </w:r>
            <w:r w:rsidRPr="00C9600F">
              <w:rPr>
                <w:rFonts w:eastAsia="Times New Roman"/>
                <w:sz w:val="18"/>
                <w:szCs w:val="18"/>
                <w:lang w:eastAsia="ru-RU"/>
              </w:rPr>
              <w:t>,</w:t>
            </w:r>
            <w:r w:rsidRPr="00C9600F">
              <w:rPr>
                <w:rFonts w:eastAsia="Times New Roman"/>
                <w:sz w:val="18"/>
                <w:szCs w:val="18"/>
                <w:lang w:val="en-US" w:eastAsia="ru-RU"/>
              </w:rPr>
              <w:t>02</w:t>
            </w:r>
          </w:p>
        </w:tc>
      </w:tr>
      <w:tr w:rsidR="00C9600F" w:rsidRPr="00C9600F" w14:paraId="7C1B5B51" w14:textId="77777777" w:rsidTr="00EF368C">
        <w:trPr>
          <w:trHeight w:val="312"/>
        </w:trPr>
        <w:tc>
          <w:tcPr>
            <w:tcW w:w="1823" w:type="pct"/>
            <w:vAlign w:val="center"/>
          </w:tcPr>
          <w:p w14:paraId="3C8C8763" w14:textId="54B53977" w:rsidR="00EF368C" w:rsidRPr="00C9600F" w:rsidRDefault="00EF368C" w:rsidP="00EF368C">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Нормативная утечка в тепловых сетях</w:t>
            </w:r>
          </w:p>
        </w:tc>
        <w:tc>
          <w:tcPr>
            <w:tcW w:w="608" w:type="pct"/>
          </w:tcPr>
          <w:p w14:paraId="7632B28F" w14:textId="545ED2DD"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т/час</w:t>
            </w:r>
          </w:p>
        </w:tc>
        <w:tc>
          <w:tcPr>
            <w:tcW w:w="1285" w:type="pct"/>
            <w:tcBorders>
              <w:top w:val="nil"/>
              <w:left w:val="nil"/>
              <w:bottom w:val="nil"/>
              <w:right w:val="single" w:sz="4" w:space="0" w:color="auto"/>
            </w:tcBorders>
            <w:shd w:val="clear" w:color="auto" w:fill="auto"/>
            <w:vAlign w:val="center"/>
          </w:tcPr>
          <w:p w14:paraId="11F910BD" w14:textId="1B4EBCC4"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0,112</w:t>
            </w:r>
          </w:p>
        </w:tc>
        <w:tc>
          <w:tcPr>
            <w:tcW w:w="1284" w:type="pct"/>
            <w:tcBorders>
              <w:top w:val="nil"/>
              <w:left w:val="nil"/>
              <w:bottom w:val="nil"/>
              <w:right w:val="single" w:sz="4" w:space="0" w:color="auto"/>
            </w:tcBorders>
            <w:vAlign w:val="center"/>
          </w:tcPr>
          <w:p w14:paraId="1B03CEA5" w14:textId="36AC6F17"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0,11</w:t>
            </w:r>
            <w:r w:rsidRPr="00C9600F">
              <w:rPr>
                <w:rFonts w:eastAsia="Times New Roman"/>
                <w:sz w:val="18"/>
                <w:szCs w:val="18"/>
                <w:lang w:val="en-US" w:eastAsia="ru-RU"/>
              </w:rPr>
              <w:t>6</w:t>
            </w:r>
          </w:p>
        </w:tc>
      </w:tr>
      <w:tr w:rsidR="00EF368C" w:rsidRPr="00C9600F" w14:paraId="3781CBE7" w14:textId="77777777" w:rsidTr="00EF368C">
        <w:trPr>
          <w:trHeight w:val="312"/>
        </w:trPr>
        <w:tc>
          <w:tcPr>
            <w:tcW w:w="1823" w:type="pct"/>
            <w:vAlign w:val="center"/>
          </w:tcPr>
          <w:p w14:paraId="0836A09B" w14:textId="476A75FA" w:rsidR="00EF368C" w:rsidRPr="00C9600F" w:rsidRDefault="00EF368C" w:rsidP="00EF368C">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Объем тепловой сети</w:t>
            </w:r>
          </w:p>
        </w:tc>
        <w:tc>
          <w:tcPr>
            <w:tcW w:w="608" w:type="pct"/>
          </w:tcPr>
          <w:p w14:paraId="32BC0911" w14:textId="173B92BB" w:rsidR="00EF368C" w:rsidRPr="00C9600F" w:rsidRDefault="006269D1"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м</w:t>
            </w:r>
            <w:r w:rsidR="00EF368C" w:rsidRPr="00C9600F">
              <w:rPr>
                <w:rFonts w:eastAsia="Times New Roman"/>
                <w:sz w:val="18"/>
                <w:szCs w:val="18"/>
                <w:vertAlign w:val="superscript"/>
                <w:lang w:eastAsia="ru-RU"/>
              </w:rPr>
              <w:t>3</w:t>
            </w:r>
          </w:p>
        </w:tc>
        <w:tc>
          <w:tcPr>
            <w:tcW w:w="1285" w:type="pct"/>
            <w:tcBorders>
              <w:top w:val="single" w:sz="4" w:space="0" w:color="auto"/>
              <w:left w:val="nil"/>
              <w:bottom w:val="single" w:sz="4" w:space="0" w:color="auto"/>
              <w:right w:val="single" w:sz="4" w:space="0" w:color="auto"/>
            </w:tcBorders>
            <w:shd w:val="clear" w:color="auto" w:fill="auto"/>
            <w:vAlign w:val="center"/>
          </w:tcPr>
          <w:p w14:paraId="72B491D6" w14:textId="4DFF6789"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19,6</w:t>
            </w:r>
          </w:p>
        </w:tc>
        <w:tc>
          <w:tcPr>
            <w:tcW w:w="1284" w:type="pct"/>
            <w:tcBorders>
              <w:top w:val="single" w:sz="4" w:space="0" w:color="auto"/>
              <w:left w:val="nil"/>
              <w:bottom w:val="single" w:sz="4" w:space="0" w:color="auto"/>
              <w:right w:val="single" w:sz="4" w:space="0" w:color="auto"/>
            </w:tcBorders>
            <w:vAlign w:val="center"/>
          </w:tcPr>
          <w:p w14:paraId="144BB595" w14:textId="5A33D154" w:rsidR="00EF368C" w:rsidRPr="00C9600F" w:rsidRDefault="00EF368C" w:rsidP="00EF368C">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val="en-US" w:eastAsia="ru-RU"/>
              </w:rPr>
              <w:t>22</w:t>
            </w:r>
            <w:r w:rsidRPr="00C9600F">
              <w:rPr>
                <w:rFonts w:eastAsia="Times New Roman"/>
                <w:sz w:val="18"/>
                <w:szCs w:val="18"/>
                <w:lang w:eastAsia="ru-RU"/>
              </w:rPr>
              <w:t>,</w:t>
            </w:r>
            <w:r w:rsidRPr="00C9600F">
              <w:rPr>
                <w:rFonts w:eastAsia="Times New Roman"/>
                <w:sz w:val="18"/>
                <w:szCs w:val="18"/>
                <w:lang w:val="en-US" w:eastAsia="ru-RU"/>
              </w:rPr>
              <w:t>5</w:t>
            </w:r>
          </w:p>
        </w:tc>
      </w:tr>
    </w:tbl>
    <w:p w14:paraId="5042D63C" w14:textId="77777777" w:rsidR="00EF368C" w:rsidRPr="00C9600F" w:rsidRDefault="00EF368C" w:rsidP="00EA216E">
      <w:pPr>
        <w:spacing w:line="240" w:lineRule="auto"/>
      </w:pPr>
    </w:p>
    <w:p w14:paraId="51E17B45" w14:textId="77777777" w:rsidR="00D04F91" w:rsidRPr="00C9600F" w:rsidRDefault="00D04F91" w:rsidP="00EA216E">
      <w:pPr>
        <w:spacing w:line="240" w:lineRule="auto"/>
        <w:rPr>
          <w:rFonts w:eastAsia="Courier New"/>
          <w:b/>
          <w:bCs/>
          <w:iCs/>
          <w:lang w:eastAsia="ru-RU"/>
        </w:rPr>
      </w:pPr>
      <w:r w:rsidRPr="00C9600F">
        <w:br w:type="page"/>
      </w:r>
    </w:p>
    <w:p w14:paraId="5242E78C" w14:textId="77777777" w:rsidR="00D04F91" w:rsidRPr="00C9600F" w:rsidRDefault="00D04F91" w:rsidP="00020E92">
      <w:pPr>
        <w:pStyle w:val="1"/>
      </w:pPr>
      <w:bookmarkStart w:id="139" w:name="_Toc451873529"/>
      <w:bookmarkStart w:id="140" w:name="_Toc14263529"/>
      <w:bookmarkStart w:id="141" w:name="_Toc201238935"/>
      <w:bookmarkStart w:id="142" w:name="_Toc390967860"/>
      <w:bookmarkEnd w:id="138"/>
      <w:r w:rsidRPr="00C9600F">
        <w:lastRenderedPageBreak/>
        <w:t>Топливные балансы источников тепловой энергии</w:t>
      </w:r>
      <w:r w:rsidRPr="00C9600F">
        <w:br/>
        <w:t xml:space="preserve"> и система обеспечения топливом</w:t>
      </w:r>
      <w:bookmarkEnd w:id="139"/>
      <w:bookmarkEnd w:id="140"/>
      <w:bookmarkEnd w:id="141"/>
    </w:p>
    <w:p w14:paraId="6BB9CBC2" w14:textId="21B7187D" w:rsidR="00C838D8" w:rsidRPr="00C9600F" w:rsidRDefault="00C838D8" w:rsidP="007E2567">
      <w:pPr>
        <w:pStyle w:val="21"/>
      </w:pPr>
      <w:bookmarkStart w:id="143" w:name="_Toc201238936"/>
      <w:r w:rsidRPr="00C9600F">
        <w:t xml:space="preserve">Описание видов и количества используемого основного </w:t>
      </w:r>
      <w:r w:rsidR="005F2501">
        <w:br/>
      </w:r>
      <w:r w:rsidRPr="00C9600F">
        <w:t>топлива</w:t>
      </w:r>
      <w:r w:rsidR="005F2501">
        <w:t xml:space="preserve"> </w:t>
      </w:r>
      <w:r w:rsidRPr="00C9600F">
        <w:t>для каждого источника тепловой энергии</w:t>
      </w:r>
      <w:bookmarkEnd w:id="142"/>
      <w:bookmarkEnd w:id="143"/>
    </w:p>
    <w:p w14:paraId="51CAD2E1" w14:textId="5C36C298" w:rsidR="00800963" w:rsidRPr="00C9600F" w:rsidRDefault="00EC5488" w:rsidP="00AE172D">
      <w:pPr>
        <w:pStyle w:val="affffff9"/>
      </w:pPr>
      <w:r w:rsidRPr="00C9600F">
        <w:t>Отчётные данные по количество сожжённого топлива</w:t>
      </w:r>
      <w:r w:rsidR="00377B95" w:rsidRPr="00C9600F">
        <w:t xml:space="preserve"> на котельных Ветлу</w:t>
      </w:r>
      <w:r w:rsidR="008E47E1" w:rsidRPr="00C9600F">
        <w:t>жского МО</w:t>
      </w:r>
      <w:r w:rsidR="00377B95" w:rsidRPr="00C9600F">
        <w:t xml:space="preserve"> </w:t>
      </w:r>
      <w:r w:rsidR="00D5383F" w:rsidRPr="00C9600F">
        <w:t>за 202</w:t>
      </w:r>
      <w:r w:rsidR="00C2087D" w:rsidRPr="00C9600F">
        <w:t>5</w:t>
      </w:r>
      <w:r w:rsidR="00D5383F" w:rsidRPr="00C9600F">
        <w:t xml:space="preserve"> г.</w:t>
      </w:r>
      <w:r w:rsidRPr="00C9600F">
        <w:t xml:space="preserve"> представлены в табл. 8.</w:t>
      </w:r>
      <w:r w:rsidR="00DA78EE" w:rsidRPr="00C9600F">
        <w:t>1.</w:t>
      </w:r>
      <w:r w:rsidRPr="00C9600F">
        <w:t xml:space="preserve">1. </w:t>
      </w:r>
    </w:p>
    <w:p w14:paraId="6D08CFE3" w14:textId="7493331E" w:rsidR="00445DEE" w:rsidRDefault="000C2F8B" w:rsidP="000C2F8B">
      <w:pPr>
        <w:pStyle w:val="a0"/>
        <w:numPr>
          <w:ilvl w:val="0"/>
          <w:numId w:val="0"/>
        </w:numPr>
        <w:rPr>
          <w:b/>
          <w:color w:val="auto"/>
        </w:rPr>
      </w:pPr>
      <w:r w:rsidRPr="00C9600F">
        <w:rPr>
          <w:b/>
          <w:color w:val="auto"/>
        </w:rPr>
        <w:t>Таблица 8.1.1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630"/>
        <w:gridCol w:w="4665"/>
        <w:gridCol w:w="1893"/>
        <w:gridCol w:w="2439"/>
      </w:tblGrid>
      <w:tr w:rsidR="00BA5510" w:rsidRPr="005F2501" w14:paraId="28588938" w14:textId="77777777" w:rsidTr="00BA5510">
        <w:trPr>
          <w:trHeight w:val="283"/>
        </w:trPr>
        <w:tc>
          <w:tcPr>
            <w:tcW w:w="327" w:type="pct"/>
            <w:shd w:val="clear" w:color="auto" w:fill="auto"/>
            <w:vAlign w:val="center"/>
            <w:hideMark/>
          </w:tcPr>
          <w:p w14:paraId="20EA3F60" w14:textId="77777777" w:rsidR="00BA5510" w:rsidRPr="005F2501" w:rsidRDefault="00BA5510" w:rsidP="00BA5510">
            <w:pPr>
              <w:autoSpaceDE/>
              <w:autoSpaceDN/>
              <w:adjustRightInd/>
              <w:spacing w:line="240" w:lineRule="auto"/>
              <w:ind w:firstLine="0"/>
              <w:jc w:val="center"/>
              <w:rPr>
                <w:rFonts w:eastAsia="Times New Roman"/>
                <w:b/>
                <w:bCs/>
                <w:color w:val="FF0000"/>
                <w:sz w:val="18"/>
                <w:szCs w:val="18"/>
                <w:lang w:eastAsia="ru-RU"/>
              </w:rPr>
            </w:pPr>
            <w:r w:rsidRPr="005F2501">
              <w:rPr>
                <w:rFonts w:eastAsia="Times New Roman"/>
                <w:b/>
                <w:bCs/>
                <w:color w:val="FF0000"/>
                <w:sz w:val="18"/>
                <w:szCs w:val="18"/>
                <w:lang w:eastAsia="ru-RU"/>
              </w:rPr>
              <w:t>№ п/п</w:t>
            </w:r>
          </w:p>
        </w:tc>
        <w:tc>
          <w:tcPr>
            <w:tcW w:w="2423" w:type="pct"/>
            <w:shd w:val="clear" w:color="auto" w:fill="auto"/>
            <w:vAlign w:val="center"/>
            <w:hideMark/>
          </w:tcPr>
          <w:p w14:paraId="558E1094" w14:textId="77777777" w:rsidR="00BA5510" w:rsidRPr="005F2501" w:rsidRDefault="00BA5510" w:rsidP="00BA5510">
            <w:pPr>
              <w:autoSpaceDE/>
              <w:autoSpaceDN/>
              <w:adjustRightInd/>
              <w:spacing w:line="240" w:lineRule="auto"/>
              <w:ind w:firstLine="0"/>
              <w:jc w:val="center"/>
              <w:rPr>
                <w:rFonts w:eastAsia="Times New Roman"/>
                <w:b/>
                <w:bCs/>
                <w:color w:val="FF0000"/>
                <w:sz w:val="18"/>
                <w:szCs w:val="18"/>
                <w:lang w:eastAsia="ru-RU"/>
              </w:rPr>
            </w:pPr>
            <w:r w:rsidRPr="005F2501">
              <w:rPr>
                <w:rFonts w:eastAsia="Times New Roman"/>
                <w:b/>
                <w:bCs/>
                <w:color w:val="FF0000"/>
                <w:sz w:val="18"/>
                <w:szCs w:val="18"/>
                <w:lang w:eastAsia="ru-RU"/>
              </w:rPr>
              <w:t>Наименование</w:t>
            </w:r>
          </w:p>
        </w:tc>
        <w:tc>
          <w:tcPr>
            <w:tcW w:w="983" w:type="pct"/>
            <w:shd w:val="clear" w:color="auto" w:fill="auto"/>
            <w:vAlign w:val="center"/>
            <w:hideMark/>
          </w:tcPr>
          <w:p w14:paraId="461EDB47" w14:textId="77777777" w:rsidR="00BA5510" w:rsidRPr="005F2501" w:rsidRDefault="00BA5510" w:rsidP="00BA5510">
            <w:pPr>
              <w:autoSpaceDE/>
              <w:autoSpaceDN/>
              <w:adjustRightInd/>
              <w:spacing w:line="240" w:lineRule="auto"/>
              <w:ind w:firstLine="0"/>
              <w:jc w:val="center"/>
              <w:rPr>
                <w:rFonts w:eastAsia="Times New Roman"/>
                <w:b/>
                <w:bCs/>
                <w:color w:val="FF0000"/>
                <w:sz w:val="18"/>
                <w:szCs w:val="18"/>
                <w:lang w:eastAsia="ru-RU"/>
              </w:rPr>
            </w:pPr>
            <w:r w:rsidRPr="005F2501">
              <w:rPr>
                <w:rFonts w:eastAsia="Times New Roman"/>
                <w:b/>
                <w:bCs/>
                <w:color w:val="FF0000"/>
                <w:sz w:val="18"/>
                <w:szCs w:val="18"/>
                <w:lang w:eastAsia="ru-RU"/>
              </w:rPr>
              <w:t>Вид топлива</w:t>
            </w:r>
          </w:p>
        </w:tc>
        <w:tc>
          <w:tcPr>
            <w:tcW w:w="1267" w:type="pct"/>
            <w:shd w:val="clear" w:color="auto" w:fill="auto"/>
            <w:vAlign w:val="center"/>
            <w:hideMark/>
          </w:tcPr>
          <w:p w14:paraId="28CF00A5" w14:textId="77777777" w:rsidR="00BA5510" w:rsidRPr="005F2501" w:rsidRDefault="00BA5510" w:rsidP="00BA5510">
            <w:pPr>
              <w:autoSpaceDE/>
              <w:autoSpaceDN/>
              <w:adjustRightInd/>
              <w:spacing w:line="240" w:lineRule="auto"/>
              <w:ind w:firstLine="0"/>
              <w:jc w:val="center"/>
              <w:rPr>
                <w:rFonts w:eastAsia="Times New Roman"/>
                <w:b/>
                <w:bCs/>
                <w:color w:val="FF0000"/>
                <w:sz w:val="18"/>
                <w:szCs w:val="18"/>
                <w:lang w:eastAsia="ru-RU"/>
              </w:rPr>
            </w:pPr>
            <w:r w:rsidRPr="005F2501">
              <w:rPr>
                <w:rFonts w:eastAsia="Times New Roman"/>
                <w:b/>
                <w:bCs/>
                <w:color w:val="FF0000"/>
                <w:sz w:val="18"/>
                <w:szCs w:val="18"/>
                <w:lang w:eastAsia="ru-RU"/>
              </w:rPr>
              <w:t xml:space="preserve">Годовой расход </w:t>
            </w:r>
            <w:r w:rsidRPr="005F2501">
              <w:rPr>
                <w:rFonts w:eastAsia="Times New Roman"/>
                <w:b/>
                <w:bCs/>
                <w:color w:val="FF0000"/>
                <w:sz w:val="18"/>
                <w:szCs w:val="18"/>
                <w:lang w:eastAsia="ru-RU"/>
              </w:rPr>
              <w:br/>
              <w:t>натурального топлива, т.н.т, м</w:t>
            </w:r>
            <w:r w:rsidRPr="005F2501">
              <w:rPr>
                <w:rFonts w:eastAsia="Times New Roman"/>
                <w:b/>
                <w:bCs/>
                <w:color w:val="FF0000"/>
                <w:sz w:val="18"/>
                <w:szCs w:val="18"/>
                <w:vertAlign w:val="superscript"/>
                <w:lang w:eastAsia="ru-RU"/>
              </w:rPr>
              <w:t>3</w:t>
            </w:r>
            <w:r w:rsidRPr="005F2501">
              <w:rPr>
                <w:rFonts w:eastAsia="Times New Roman"/>
                <w:b/>
                <w:bCs/>
                <w:color w:val="FF0000"/>
                <w:sz w:val="18"/>
                <w:szCs w:val="18"/>
                <w:lang w:eastAsia="ru-RU"/>
              </w:rPr>
              <w:t xml:space="preserve"> нат. топ.</w:t>
            </w:r>
          </w:p>
        </w:tc>
      </w:tr>
      <w:tr w:rsidR="00BA5510" w:rsidRPr="005F2501" w14:paraId="55EAEA52" w14:textId="77777777" w:rsidTr="00BA5510">
        <w:trPr>
          <w:trHeight w:val="255"/>
        </w:trPr>
        <w:tc>
          <w:tcPr>
            <w:tcW w:w="5000" w:type="pct"/>
            <w:gridSpan w:val="4"/>
            <w:shd w:val="clear" w:color="auto" w:fill="auto"/>
            <w:vAlign w:val="center"/>
          </w:tcPr>
          <w:p w14:paraId="6794E390" w14:textId="77777777" w:rsidR="00BA5510" w:rsidRPr="005F2501" w:rsidRDefault="00BA5510" w:rsidP="00BA5510">
            <w:pPr>
              <w:autoSpaceDE/>
              <w:autoSpaceDN/>
              <w:adjustRightInd/>
              <w:spacing w:line="240" w:lineRule="auto"/>
              <w:ind w:firstLine="0"/>
              <w:jc w:val="center"/>
              <w:rPr>
                <w:rFonts w:eastAsia="Times New Roman"/>
                <w:b/>
                <w:bCs/>
                <w:color w:val="FF0000"/>
                <w:sz w:val="18"/>
                <w:szCs w:val="18"/>
                <w:lang w:eastAsia="ru-RU"/>
              </w:rPr>
            </w:pPr>
            <w:r w:rsidRPr="005F2501">
              <w:rPr>
                <w:rFonts w:eastAsia="Times New Roman"/>
                <w:b/>
                <w:bCs/>
                <w:color w:val="FF0000"/>
                <w:sz w:val="18"/>
                <w:szCs w:val="18"/>
                <w:lang w:eastAsia="ru-RU"/>
              </w:rPr>
              <w:t>Ветлужский филиал АО «НОКК»</w:t>
            </w:r>
          </w:p>
        </w:tc>
      </w:tr>
      <w:tr w:rsidR="00BA5510" w:rsidRPr="005F2501" w14:paraId="132CC6A8" w14:textId="77777777" w:rsidTr="00BA5510">
        <w:trPr>
          <w:trHeight w:val="255"/>
        </w:trPr>
        <w:tc>
          <w:tcPr>
            <w:tcW w:w="327" w:type="pct"/>
            <w:shd w:val="clear" w:color="auto" w:fill="auto"/>
            <w:vAlign w:val="center"/>
            <w:hideMark/>
          </w:tcPr>
          <w:p w14:paraId="302C31EB"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1</w:t>
            </w:r>
          </w:p>
        </w:tc>
        <w:tc>
          <w:tcPr>
            <w:tcW w:w="2423" w:type="pct"/>
            <w:shd w:val="clear" w:color="auto" w:fill="auto"/>
            <w:vAlign w:val="center"/>
            <w:hideMark/>
          </w:tcPr>
          <w:p w14:paraId="2A83CDF4" w14:textId="77777777" w:rsidR="00BA5510" w:rsidRPr="005F2501" w:rsidRDefault="00BA5510" w:rsidP="00BA5510">
            <w:pPr>
              <w:autoSpaceDE/>
              <w:autoSpaceDN/>
              <w:adjustRightInd/>
              <w:spacing w:line="240" w:lineRule="auto"/>
              <w:ind w:firstLine="0"/>
              <w:jc w:val="left"/>
              <w:rPr>
                <w:rFonts w:eastAsia="Times New Roman"/>
                <w:color w:val="FF0000"/>
                <w:sz w:val="18"/>
                <w:szCs w:val="18"/>
                <w:lang w:eastAsia="ru-RU"/>
              </w:rPr>
            </w:pPr>
            <w:r w:rsidRPr="005F2501">
              <w:rPr>
                <w:rFonts w:eastAsia="Times New Roman"/>
                <w:color w:val="FF0000"/>
                <w:sz w:val="18"/>
                <w:szCs w:val="18"/>
                <w:lang w:eastAsia="ru-RU"/>
              </w:rPr>
              <w:t>Котельная №1</w:t>
            </w:r>
          </w:p>
        </w:tc>
        <w:tc>
          <w:tcPr>
            <w:tcW w:w="983" w:type="pct"/>
            <w:shd w:val="clear" w:color="auto" w:fill="auto"/>
            <w:vAlign w:val="center"/>
            <w:hideMark/>
          </w:tcPr>
          <w:p w14:paraId="1D80CB5B" w14:textId="77777777" w:rsidR="00BA5510" w:rsidRPr="005F2501" w:rsidRDefault="00BA5510" w:rsidP="00BA5510">
            <w:pPr>
              <w:autoSpaceDE/>
              <w:autoSpaceDN/>
              <w:adjustRightInd/>
              <w:spacing w:line="240" w:lineRule="auto"/>
              <w:ind w:firstLine="0"/>
              <w:jc w:val="center"/>
              <w:rPr>
                <w:rFonts w:eastAsia="Times New Roman"/>
                <w:bCs/>
                <w:color w:val="FF0000"/>
                <w:sz w:val="18"/>
                <w:szCs w:val="18"/>
                <w:lang w:eastAsia="ru-RU"/>
              </w:rPr>
            </w:pPr>
            <w:r w:rsidRPr="005F2501">
              <w:rPr>
                <w:rFonts w:eastAsia="Times New Roman"/>
                <w:bCs/>
                <w:color w:val="FF0000"/>
                <w:sz w:val="18"/>
                <w:szCs w:val="18"/>
                <w:lang w:eastAsia="ru-RU"/>
              </w:rPr>
              <w:t>щепа</w:t>
            </w:r>
          </w:p>
        </w:tc>
        <w:tc>
          <w:tcPr>
            <w:tcW w:w="1267" w:type="pct"/>
            <w:shd w:val="clear" w:color="auto" w:fill="auto"/>
            <w:noWrap/>
            <w:vAlign w:val="center"/>
            <w:hideMark/>
          </w:tcPr>
          <w:p w14:paraId="710620FF"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color w:val="FF0000"/>
                <w:sz w:val="18"/>
                <w:szCs w:val="18"/>
              </w:rPr>
              <w:t>22 631,000</w:t>
            </w:r>
          </w:p>
        </w:tc>
      </w:tr>
      <w:tr w:rsidR="00BA5510" w:rsidRPr="005F2501" w14:paraId="19220180" w14:textId="77777777" w:rsidTr="00BA5510">
        <w:trPr>
          <w:trHeight w:val="255"/>
        </w:trPr>
        <w:tc>
          <w:tcPr>
            <w:tcW w:w="327" w:type="pct"/>
            <w:vMerge w:val="restart"/>
            <w:shd w:val="clear" w:color="auto" w:fill="auto"/>
            <w:vAlign w:val="center"/>
            <w:hideMark/>
          </w:tcPr>
          <w:p w14:paraId="37CDE3CA"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2</w:t>
            </w:r>
          </w:p>
        </w:tc>
        <w:tc>
          <w:tcPr>
            <w:tcW w:w="2423" w:type="pct"/>
            <w:vMerge w:val="restart"/>
            <w:shd w:val="clear" w:color="auto" w:fill="auto"/>
            <w:vAlign w:val="center"/>
            <w:hideMark/>
          </w:tcPr>
          <w:p w14:paraId="70A87E2B" w14:textId="77777777" w:rsidR="00BA5510" w:rsidRPr="005F2501" w:rsidRDefault="00BA5510" w:rsidP="00BA5510">
            <w:pPr>
              <w:autoSpaceDE/>
              <w:autoSpaceDN/>
              <w:adjustRightInd/>
              <w:spacing w:line="240" w:lineRule="auto"/>
              <w:ind w:firstLine="0"/>
              <w:jc w:val="left"/>
              <w:rPr>
                <w:rFonts w:eastAsia="Times New Roman"/>
                <w:color w:val="FF0000"/>
                <w:sz w:val="18"/>
                <w:szCs w:val="18"/>
                <w:lang w:eastAsia="ru-RU"/>
              </w:rPr>
            </w:pPr>
            <w:r w:rsidRPr="005F2501">
              <w:rPr>
                <w:rFonts w:eastAsia="Times New Roman"/>
                <w:color w:val="FF0000"/>
                <w:sz w:val="18"/>
                <w:szCs w:val="18"/>
                <w:lang w:eastAsia="ru-RU"/>
              </w:rPr>
              <w:t>Котельная №3</w:t>
            </w:r>
          </w:p>
        </w:tc>
        <w:tc>
          <w:tcPr>
            <w:tcW w:w="983" w:type="pct"/>
            <w:shd w:val="clear" w:color="auto" w:fill="auto"/>
            <w:vAlign w:val="center"/>
            <w:hideMark/>
          </w:tcPr>
          <w:p w14:paraId="0AFD23E5" w14:textId="77777777" w:rsidR="00BA5510" w:rsidRPr="005F2501" w:rsidRDefault="00BA5510" w:rsidP="00BA5510">
            <w:pPr>
              <w:autoSpaceDE/>
              <w:autoSpaceDN/>
              <w:adjustRightInd/>
              <w:spacing w:line="240" w:lineRule="auto"/>
              <w:ind w:firstLine="0"/>
              <w:jc w:val="center"/>
              <w:rPr>
                <w:rFonts w:eastAsia="Times New Roman"/>
                <w:bCs/>
                <w:color w:val="FF0000"/>
                <w:sz w:val="18"/>
                <w:szCs w:val="18"/>
                <w:lang w:eastAsia="ru-RU"/>
              </w:rPr>
            </w:pPr>
            <w:r w:rsidRPr="005F2501">
              <w:rPr>
                <w:rFonts w:eastAsia="Times New Roman"/>
                <w:bCs/>
                <w:color w:val="FF0000"/>
                <w:sz w:val="18"/>
                <w:szCs w:val="18"/>
                <w:lang w:eastAsia="ru-RU"/>
              </w:rPr>
              <w:t>дрова</w:t>
            </w:r>
          </w:p>
        </w:tc>
        <w:tc>
          <w:tcPr>
            <w:tcW w:w="1267" w:type="pct"/>
            <w:shd w:val="clear" w:color="auto" w:fill="auto"/>
            <w:noWrap/>
            <w:vAlign w:val="center"/>
            <w:hideMark/>
          </w:tcPr>
          <w:p w14:paraId="2C56CDCD"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color w:val="FF0000"/>
                <w:sz w:val="18"/>
                <w:szCs w:val="18"/>
              </w:rPr>
              <w:t>650,300</w:t>
            </w:r>
          </w:p>
        </w:tc>
      </w:tr>
      <w:tr w:rsidR="00BA5510" w:rsidRPr="005F2501" w14:paraId="163AF154" w14:textId="77777777" w:rsidTr="00BA5510">
        <w:trPr>
          <w:trHeight w:val="255"/>
        </w:trPr>
        <w:tc>
          <w:tcPr>
            <w:tcW w:w="327" w:type="pct"/>
            <w:vMerge/>
            <w:shd w:val="clear" w:color="auto" w:fill="auto"/>
            <w:vAlign w:val="center"/>
          </w:tcPr>
          <w:p w14:paraId="48A03EAD"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p>
        </w:tc>
        <w:tc>
          <w:tcPr>
            <w:tcW w:w="2423" w:type="pct"/>
            <w:vMerge/>
            <w:shd w:val="clear" w:color="auto" w:fill="auto"/>
            <w:vAlign w:val="center"/>
          </w:tcPr>
          <w:p w14:paraId="46914F02" w14:textId="77777777" w:rsidR="00BA5510" w:rsidRPr="005F2501" w:rsidRDefault="00BA5510" w:rsidP="00BA5510">
            <w:pPr>
              <w:autoSpaceDE/>
              <w:autoSpaceDN/>
              <w:adjustRightInd/>
              <w:spacing w:line="240" w:lineRule="auto"/>
              <w:ind w:firstLine="0"/>
              <w:jc w:val="left"/>
              <w:rPr>
                <w:rFonts w:eastAsia="Times New Roman"/>
                <w:color w:val="FF0000"/>
                <w:sz w:val="18"/>
                <w:szCs w:val="18"/>
                <w:lang w:eastAsia="ru-RU"/>
              </w:rPr>
            </w:pPr>
          </w:p>
        </w:tc>
        <w:tc>
          <w:tcPr>
            <w:tcW w:w="983" w:type="pct"/>
            <w:shd w:val="clear" w:color="auto" w:fill="auto"/>
            <w:vAlign w:val="center"/>
            <w:hideMark/>
          </w:tcPr>
          <w:p w14:paraId="4F90E99A" w14:textId="77777777" w:rsidR="00BA5510" w:rsidRPr="005F2501" w:rsidRDefault="00BA5510" w:rsidP="00BA5510">
            <w:pPr>
              <w:autoSpaceDE/>
              <w:autoSpaceDN/>
              <w:adjustRightInd/>
              <w:spacing w:line="240" w:lineRule="auto"/>
              <w:ind w:firstLine="0"/>
              <w:jc w:val="center"/>
              <w:rPr>
                <w:rFonts w:eastAsia="Times New Roman"/>
                <w:bCs/>
                <w:color w:val="FF0000"/>
                <w:sz w:val="18"/>
                <w:szCs w:val="18"/>
                <w:lang w:eastAsia="ru-RU"/>
              </w:rPr>
            </w:pPr>
            <w:r w:rsidRPr="005F2501">
              <w:rPr>
                <w:rFonts w:eastAsia="Times New Roman"/>
                <w:bCs/>
                <w:color w:val="FF0000"/>
                <w:sz w:val="18"/>
                <w:szCs w:val="18"/>
                <w:lang w:eastAsia="ru-RU"/>
              </w:rPr>
              <w:t>уголь</w:t>
            </w:r>
          </w:p>
        </w:tc>
        <w:tc>
          <w:tcPr>
            <w:tcW w:w="1267" w:type="pct"/>
            <w:shd w:val="clear" w:color="auto" w:fill="auto"/>
            <w:noWrap/>
            <w:vAlign w:val="center"/>
            <w:hideMark/>
          </w:tcPr>
          <w:p w14:paraId="055E85AD"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color w:val="FF0000"/>
                <w:sz w:val="18"/>
                <w:szCs w:val="18"/>
              </w:rPr>
              <w:t>1,900</w:t>
            </w:r>
          </w:p>
        </w:tc>
      </w:tr>
      <w:tr w:rsidR="00BA5510" w:rsidRPr="005F2501" w14:paraId="42D99C9B" w14:textId="77777777" w:rsidTr="00BA5510">
        <w:trPr>
          <w:trHeight w:val="255"/>
        </w:trPr>
        <w:tc>
          <w:tcPr>
            <w:tcW w:w="327" w:type="pct"/>
            <w:vMerge w:val="restart"/>
            <w:shd w:val="clear" w:color="auto" w:fill="auto"/>
            <w:vAlign w:val="center"/>
            <w:hideMark/>
          </w:tcPr>
          <w:p w14:paraId="6E48CED2"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3</w:t>
            </w:r>
          </w:p>
        </w:tc>
        <w:tc>
          <w:tcPr>
            <w:tcW w:w="2423" w:type="pct"/>
            <w:vMerge w:val="restart"/>
            <w:shd w:val="clear" w:color="auto" w:fill="auto"/>
            <w:vAlign w:val="center"/>
            <w:hideMark/>
          </w:tcPr>
          <w:p w14:paraId="7A334E0A" w14:textId="77777777" w:rsidR="00BA5510" w:rsidRPr="005F2501" w:rsidRDefault="00BA5510" w:rsidP="00BA5510">
            <w:pPr>
              <w:autoSpaceDE/>
              <w:autoSpaceDN/>
              <w:adjustRightInd/>
              <w:spacing w:line="240" w:lineRule="auto"/>
              <w:ind w:firstLine="0"/>
              <w:jc w:val="left"/>
              <w:rPr>
                <w:rFonts w:eastAsia="Times New Roman"/>
                <w:color w:val="FF0000"/>
                <w:sz w:val="18"/>
                <w:szCs w:val="18"/>
                <w:lang w:eastAsia="ru-RU"/>
              </w:rPr>
            </w:pPr>
            <w:r w:rsidRPr="005F2501">
              <w:rPr>
                <w:rFonts w:eastAsia="Times New Roman"/>
                <w:color w:val="FF0000"/>
                <w:sz w:val="18"/>
                <w:szCs w:val="18"/>
                <w:lang w:eastAsia="ru-RU"/>
              </w:rPr>
              <w:t>Котельная №6</w:t>
            </w:r>
          </w:p>
        </w:tc>
        <w:tc>
          <w:tcPr>
            <w:tcW w:w="983" w:type="pct"/>
            <w:shd w:val="clear" w:color="auto" w:fill="auto"/>
            <w:vAlign w:val="center"/>
            <w:hideMark/>
          </w:tcPr>
          <w:p w14:paraId="1D45CA4C" w14:textId="77777777" w:rsidR="00BA5510" w:rsidRPr="005F2501" w:rsidRDefault="00BA5510" w:rsidP="00BA5510">
            <w:pPr>
              <w:autoSpaceDE/>
              <w:autoSpaceDN/>
              <w:adjustRightInd/>
              <w:spacing w:line="240" w:lineRule="auto"/>
              <w:ind w:firstLine="0"/>
              <w:jc w:val="center"/>
              <w:rPr>
                <w:rFonts w:eastAsia="Times New Roman"/>
                <w:bCs/>
                <w:color w:val="FF0000"/>
                <w:sz w:val="18"/>
                <w:szCs w:val="18"/>
                <w:lang w:eastAsia="ru-RU"/>
              </w:rPr>
            </w:pPr>
            <w:r w:rsidRPr="005F2501">
              <w:rPr>
                <w:rFonts w:eastAsia="Times New Roman"/>
                <w:bCs/>
                <w:color w:val="FF0000"/>
                <w:sz w:val="18"/>
                <w:szCs w:val="18"/>
                <w:lang w:eastAsia="ru-RU"/>
              </w:rPr>
              <w:t>дрова</w:t>
            </w:r>
          </w:p>
        </w:tc>
        <w:tc>
          <w:tcPr>
            <w:tcW w:w="1267" w:type="pct"/>
            <w:shd w:val="clear" w:color="auto" w:fill="auto"/>
            <w:noWrap/>
            <w:vAlign w:val="center"/>
            <w:hideMark/>
          </w:tcPr>
          <w:p w14:paraId="196E9868"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color w:val="FF0000"/>
                <w:sz w:val="18"/>
                <w:szCs w:val="18"/>
              </w:rPr>
              <w:t>1 356,000</w:t>
            </w:r>
          </w:p>
        </w:tc>
      </w:tr>
      <w:tr w:rsidR="00BA5510" w:rsidRPr="005F2501" w14:paraId="524E7BF5" w14:textId="77777777" w:rsidTr="00BA5510">
        <w:trPr>
          <w:trHeight w:val="255"/>
        </w:trPr>
        <w:tc>
          <w:tcPr>
            <w:tcW w:w="327" w:type="pct"/>
            <w:vMerge/>
            <w:shd w:val="clear" w:color="auto" w:fill="auto"/>
            <w:vAlign w:val="center"/>
          </w:tcPr>
          <w:p w14:paraId="3159C372"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p>
        </w:tc>
        <w:tc>
          <w:tcPr>
            <w:tcW w:w="2423" w:type="pct"/>
            <w:vMerge/>
            <w:shd w:val="clear" w:color="auto" w:fill="auto"/>
            <w:vAlign w:val="center"/>
          </w:tcPr>
          <w:p w14:paraId="5BABBDC9" w14:textId="77777777" w:rsidR="00BA5510" w:rsidRPr="005F2501" w:rsidRDefault="00BA5510" w:rsidP="00BA5510">
            <w:pPr>
              <w:autoSpaceDE/>
              <w:autoSpaceDN/>
              <w:adjustRightInd/>
              <w:spacing w:line="240" w:lineRule="auto"/>
              <w:ind w:firstLine="0"/>
              <w:jc w:val="left"/>
              <w:rPr>
                <w:rFonts w:eastAsia="Times New Roman"/>
                <w:color w:val="FF0000"/>
                <w:sz w:val="18"/>
                <w:szCs w:val="18"/>
                <w:lang w:eastAsia="ru-RU"/>
              </w:rPr>
            </w:pPr>
          </w:p>
        </w:tc>
        <w:tc>
          <w:tcPr>
            <w:tcW w:w="983" w:type="pct"/>
            <w:shd w:val="clear" w:color="auto" w:fill="auto"/>
            <w:vAlign w:val="center"/>
            <w:hideMark/>
          </w:tcPr>
          <w:p w14:paraId="669CABE6" w14:textId="77777777" w:rsidR="00BA5510" w:rsidRPr="005F2501" w:rsidRDefault="00BA5510" w:rsidP="00BA5510">
            <w:pPr>
              <w:autoSpaceDE/>
              <w:autoSpaceDN/>
              <w:adjustRightInd/>
              <w:spacing w:line="240" w:lineRule="auto"/>
              <w:ind w:firstLine="0"/>
              <w:jc w:val="center"/>
              <w:rPr>
                <w:rFonts w:eastAsia="Times New Roman"/>
                <w:bCs/>
                <w:color w:val="FF0000"/>
                <w:sz w:val="18"/>
                <w:szCs w:val="18"/>
                <w:lang w:eastAsia="ru-RU"/>
              </w:rPr>
            </w:pPr>
            <w:r w:rsidRPr="005F2501">
              <w:rPr>
                <w:rFonts w:eastAsia="Times New Roman"/>
                <w:bCs/>
                <w:color w:val="FF0000"/>
                <w:sz w:val="18"/>
                <w:szCs w:val="18"/>
                <w:lang w:eastAsia="ru-RU"/>
              </w:rPr>
              <w:t>уголь</w:t>
            </w:r>
          </w:p>
        </w:tc>
        <w:tc>
          <w:tcPr>
            <w:tcW w:w="1267" w:type="pct"/>
            <w:shd w:val="clear" w:color="auto" w:fill="auto"/>
            <w:noWrap/>
            <w:vAlign w:val="center"/>
            <w:hideMark/>
          </w:tcPr>
          <w:p w14:paraId="237B7544"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color w:val="FF0000"/>
                <w:sz w:val="18"/>
                <w:szCs w:val="18"/>
              </w:rPr>
              <w:t>14,500</w:t>
            </w:r>
          </w:p>
        </w:tc>
      </w:tr>
      <w:tr w:rsidR="00BA5510" w:rsidRPr="005F2501" w14:paraId="0EF0DC27" w14:textId="77777777" w:rsidTr="00BA5510">
        <w:trPr>
          <w:trHeight w:val="255"/>
        </w:trPr>
        <w:tc>
          <w:tcPr>
            <w:tcW w:w="327" w:type="pct"/>
            <w:vMerge w:val="restart"/>
            <w:shd w:val="clear" w:color="auto" w:fill="auto"/>
            <w:vAlign w:val="center"/>
            <w:hideMark/>
          </w:tcPr>
          <w:p w14:paraId="27F64012"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4</w:t>
            </w:r>
          </w:p>
        </w:tc>
        <w:tc>
          <w:tcPr>
            <w:tcW w:w="2423" w:type="pct"/>
            <w:vMerge w:val="restart"/>
            <w:shd w:val="clear" w:color="auto" w:fill="auto"/>
            <w:vAlign w:val="center"/>
            <w:hideMark/>
          </w:tcPr>
          <w:p w14:paraId="2D04B2C1" w14:textId="77777777" w:rsidR="00BA5510" w:rsidRPr="005F2501" w:rsidRDefault="00BA5510" w:rsidP="00BA5510">
            <w:pPr>
              <w:autoSpaceDE/>
              <w:autoSpaceDN/>
              <w:adjustRightInd/>
              <w:spacing w:line="240" w:lineRule="auto"/>
              <w:ind w:firstLine="0"/>
              <w:jc w:val="left"/>
              <w:rPr>
                <w:rFonts w:eastAsia="Times New Roman"/>
                <w:color w:val="FF0000"/>
                <w:sz w:val="18"/>
                <w:szCs w:val="18"/>
                <w:lang w:eastAsia="ru-RU"/>
              </w:rPr>
            </w:pPr>
            <w:r w:rsidRPr="005F2501">
              <w:rPr>
                <w:rFonts w:eastAsia="Times New Roman"/>
                <w:color w:val="FF0000"/>
                <w:sz w:val="18"/>
                <w:szCs w:val="18"/>
                <w:lang w:eastAsia="ru-RU"/>
              </w:rPr>
              <w:t>Котельная №7</w:t>
            </w:r>
          </w:p>
        </w:tc>
        <w:tc>
          <w:tcPr>
            <w:tcW w:w="983" w:type="pct"/>
            <w:shd w:val="clear" w:color="auto" w:fill="auto"/>
            <w:vAlign w:val="center"/>
            <w:hideMark/>
          </w:tcPr>
          <w:p w14:paraId="284A6324" w14:textId="77777777" w:rsidR="00BA5510" w:rsidRPr="005F2501" w:rsidRDefault="00BA5510" w:rsidP="00BA5510">
            <w:pPr>
              <w:autoSpaceDE/>
              <w:autoSpaceDN/>
              <w:adjustRightInd/>
              <w:spacing w:line="240" w:lineRule="auto"/>
              <w:ind w:firstLine="0"/>
              <w:jc w:val="center"/>
              <w:rPr>
                <w:rFonts w:eastAsia="Times New Roman"/>
                <w:bCs/>
                <w:color w:val="FF0000"/>
                <w:sz w:val="18"/>
                <w:szCs w:val="18"/>
                <w:lang w:eastAsia="ru-RU"/>
              </w:rPr>
            </w:pPr>
            <w:r w:rsidRPr="005F2501">
              <w:rPr>
                <w:rFonts w:eastAsia="Times New Roman"/>
                <w:bCs/>
                <w:color w:val="FF0000"/>
                <w:sz w:val="18"/>
                <w:szCs w:val="18"/>
                <w:lang w:eastAsia="ru-RU"/>
              </w:rPr>
              <w:t>дрова</w:t>
            </w:r>
          </w:p>
        </w:tc>
        <w:tc>
          <w:tcPr>
            <w:tcW w:w="1267" w:type="pct"/>
            <w:shd w:val="clear" w:color="auto" w:fill="auto"/>
            <w:noWrap/>
            <w:vAlign w:val="center"/>
          </w:tcPr>
          <w:p w14:paraId="48CA2B6D"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1 302,600</w:t>
            </w:r>
          </w:p>
        </w:tc>
      </w:tr>
      <w:tr w:rsidR="00BA5510" w:rsidRPr="005F2501" w14:paraId="0B1F2693" w14:textId="77777777" w:rsidTr="00BA5510">
        <w:trPr>
          <w:trHeight w:val="255"/>
        </w:trPr>
        <w:tc>
          <w:tcPr>
            <w:tcW w:w="327" w:type="pct"/>
            <w:vMerge/>
            <w:shd w:val="clear" w:color="auto" w:fill="auto"/>
            <w:vAlign w:val="center"/>
          </w:tcPr>
          <w:p w14:paraId="493A78B1"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p>
        </w:tc>
        <w:tc>
          <w:tcPr>
            <w:tcW w:w="2423" w:type="pct"/>
            <w:vMerge/>
            <w:shd w:val="clear" w:color="auto" w:fill="auto"/>
            <w:vAlign w:val="center"/>
          </w:tcPr>
          <w:p w14:paraId="633504CD" w14:textId="77777777" w:rsidR="00BA5510" w:rsidRPr="005F2501" w:rsidRDefault="00BA5510" w:rsidP="00BA5510">
            <w:pPr>
              <w:autoSpaceDE/>
              <w:autoSpaceDN/>
              <w:adjustRightInd/>
              <w:spacing w:line="240" w:lineRule="auto"/>
              <w:ind w:firstLine="0"/>
              <w:jc w:val="left"/>
              <w:rPr>
                <w:rFonts w:eastAsia="Times New Roman"/>
                <w:color w:val="FF0000"/>
                <w:sz w:val="18"/>
                <w:szCs w:val="18"/>
                <w:lang w:eastAsia="ru-RU"/>
              </w:rPr>
            </w:pPr>
          </w:p>
        </w:tc>
        <w:tc>
          <w:tcPr>
            <w:tcW w:w="983" w:type="pct"/>
            <w:shd w:val="clear" w:color="auto" w:fill="auto"/>
            <w:vAlign w:val="center"/>
            <w:hideMark/>
          </w:tcPr>
          <w:p w14:paraId="040618E6" w14:textId="77777777" w:rsidR="00BA5510" w:rsidRPr="005F2501" w:rsidRDefault="00BA5510" w:rsidP="00BA5510">
            <w:pPr>
              <w:autoSpaceDE/>
              <w:autoSpaceDN/>
              <w:adjustRightInd/>
              <w:spacing w:line="240" w:lineRule="auto"/>
              <w:ind w:firstLine="0"/>
              <w:jc w:val="center"/>
              <w:rPr>
                <w:rFonts w:eastAsia="Times New Roman"/>
                <w:bCs/>
                <w:color w:val="FF0000"/>
                <w:sz w:val="18"/>
                <w:szCs w:val="18"/>
                <w:lang w:eastAsia="ru-RU"/>
              </w:rPr>
            </w:pPr>
            <w:r w:rsidRPr="005F2501">
              <w:rPr>
                <w:rFonts w:eastAsia="Times New Roman"/>
                <w:bCs/>
                <w:color w:val="FF0000"/>
                <w:sz w:val="18"/>
                <w:szCs w:val="18"/>
                <w:lang w:eastAsia="ru-RU"/>
              </w:rPr>
              <w:t>уголь</w:t>
            </w:r>
          </w:p>
        </w:tc>
        <w:tc>
          <w:tcPr>
            <w:tcW w:w="1267" w:type="pct"/>
            <w:shd w:val="clear" w:color="auto" w:fill="auto"/>
            <w:noWrap/>
            <w:vAlign w:val="center"/>
          </w:tcPr>
          <w:p w14:paraId="78F5DCA9"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14,500</w:t>
            </w:r>
          </w:p>
        </w:tc>
      </w:tr>
      <w:tr w:rsidR="00BA5510" w:rsidRPr="005F2501" w14:paraId="4031BE44" w14:textId="77777777" w:rsidTr="00BA5510">
        <w:trPr>
          <w:trHeight w:val="255"/>
        </w:trPr>
        <w:tc>
          <w:tcPr>
            <w:tcW w:w="327" w:type="pct"/>
            <w:vMerge w:val="restart"/>
            <w:shd w:val="clear" w:color="auto" w:fill="auto"/>
            <w:vAlign w:val="center"/>
            <w:hideMark/>
          </w:tcPr>
          <w:p w14:paraId="45178D86"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5</w:t>
            </w:r>
          </w:p>
        </w:tc>
        <w:tc>
          <w:tcPr>
            <w:tcW w:w="2423" w:type="pct"/>
            <w:vMerge w:val="restart"/>
            <w:shd w:val="clear" w:color="auto" w:fill="auto"/>
            <w:vAlign w:val="center"/>
            <w:hideMark/>
          </w:tcPr>
          <w:p w14:paraId="339D2965" w14:textId="77777777" w:rsidR="00BA5510" w:rsidRPr="005F2501" w:rsidRDefault="00BA5510" w:rsidP="00BA5510">
            <w:pPr>
              <w:autoSpaceDE/>
              <w:autoSpaceDN/>
              <w:adjustRightInd/>
              <w:spacing w:line="240" w:lineRule="auto"/>
              <w:ind w:firstLine="0"/>
              <w:jc w:val="left"/>
              <w:rPr>
                <w:rFonts w:eastAsia="Times New Roman"/>
                <w:color w:val="FF0000"/>
                <w:sz w:val="18"/>
                <w:szCs w:val="18"/>
                <w:lang w:eastAsia="ru-RU"/>
              </w:rPr>
            </w:pPr>
            <w:r w:rsidRPr="005F2501">
              <w:rPr>
                <w:rFonts w:eastAsia="Times New Roman"/>
                <w:color w:val="FF0000"/>
                <w:sz w:val="18"/>
                <w:szCs w:val="18"/>
                <w:lang w:eastAsia="ru-RU"/>
              </w:rPr>
              <w:t>Котельная №8</w:t>
            </w:r>
          </w:p>
        </w:tc>
        <w:tc>
          <w:tcPr>
            <w:tcW w:w="983" w:type="pct"/>
            <w:shd w:val="clear" w:color="auto" w:fill="auto"/>
            <w:vAlign w:val="center"/>
            <w:hideMark/>
          </w:tcPr>
          <w:p w14:paraId="2F49C7C2" w14:textId="77777777" w:rsidR="00BA5510" w:rsidRPr="005F2501" w:rsidRDefault="00BA5510" w:rsidP="00BA5510">
            <w:pPr>
              <w:autoSpaceDE/>
              <w:autoSpaceDN/>
              <w:adjustRightInd/>
              <w:spacing w:line="240" w:lineRule="auto"/>
              <w:ind w:firstLine="0"/>
              <w:jc w:val="center"/>
              <w:rPr>
                <w:rFonts w:eastAsia="Times New Roman"/>
                <w:bCs/>
                <w:color w:val="FF0000"/>
                <w:sz w:val="18"/>
                <w:szCs w:val="18"/>
                <w:lang w:eastAsia="ru-RU"/>
              </w:rPr>
            </w:pPr>
            <w:r w:rsidRPr="005F2501">
              <w:rPr>
                <w:rFonts w:eastAsia="Times New Roman"/>
                <w:bCs/>
                <w:color w:val="FF0000"/>
                <w:sz w:val="18"/>
                <w:szCs w:val="18"/>
                <w:lang w:eastAsia="ru-RU"/>
              </w:rPr>
              <w:t>дрова</w:t>
            </w:r>
          </w:p>
        </w:tc>
        <w:tc>
          <w:tcPr>
            <w:tcW w:w="1267" w:type="pct"/>
            <w:shd w:val="clear" w:color="auto" w:fill="auto"/>
            <w:noWrap/>
            <w:vAlign w:val="center"/>
          </w:tcPr>
          <w:p w14:paraId="3C811C91"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604,980</w:t>
            </w:r>
          </w:p>
        </w:tc>
      </w:tr>
      <w:tr w:rsidR="00BA5510" w:rsidRPr="005F2501" w14:paraId="36884817" w14:textId="77777777" w:rsidTr="00BA5510">
        <w:trPr>
          <w:trHeight w:val="255"/>
        </w:trPr>
        <w:tc>
          <w:tcPr>
            <w:tcW w:w="327" w:type="pct"/>
            <w:vMerge/>
            <w:shd w:val="clear" w:color="auto" w:fill="auto"/>
            <w:vAlign w:val="center"/>
          </w:tcPr>
          <w:p w14:paraId="4F5D1D81"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p>
        </w:tc>
        <w:tc>
          <w:tcPr>
            <w:tcW w:w="2423" w:type="pct"/>
            <w:vMerge/>
            <w:shd w:val="clear" w:color="auto" w:fill="auto"/>
            <w:vAlign w:val="center"/>
          </w:tcPr>
          <w:p w14:paraId="4241BFCB" w14:textId="77777777" w:rsidR="00BA5510" w:rsidRPr="005F2501" w:rsidRDefault="00BA5510" w:rsidP="00BA5510">
            <w:pPr>
              <w:autoSpaceDE/>
              <w:autoSpaceDN/>
              <w:adjustRightInd/>
              <w:spacing w:line="240" w:lineRule="auto"/>
              <w:ind w:firstLine="0"/>
              <w:jc w:val="left"/>
              <w:rPr>
                <w:rFonts w:eastAsia="Times New Roman"/>
                <w:color w:val="FF0000"/>
                <w:sz w:val="18"/>
                <w:szCs w:val="18"/>
                <w:lang w:eastAsia="ru-RU"/>
              </w:rPr>
            </w:pPr>
          </w:p>
        </w:tc>
        <w:tc>
          <w:tcPr>
            <w:tcW w:w="983" w:type="pct"/>
            <w:shd w:val="clear" w:color="auto" w:fill="auto"/>
            <w:vAlign w:val="center"/>
            <w:hideMark/>
          </w:tcPr>
          <w:p w14:paraId="6F67B818" w14:textId="77777777" w:rsidR="00BA5510" w:rsidRPr="005F2501" w:rsidRDefault="00BA5510" w:rsidP="00BA5510">
            <w:pPr>
              <w:autoSpaceDE/>
              <w:autoSpaceDN/>
              <w:adjustRightInd/>
              <w:spacing w:line="240" w:lineRule="auto"/>
              <w:ind w:firstLine="0"/>
              <w:jc w:val="center"/>
              <w:rPr>
                <w:rFonts w:eastAsia="Times New Roman"/>
                <w:bCs/>
                <w:color w:val="FF0000"/>
                <w:sz w:val="18"/>
                <w:szCs w:val="18"/>
                <w:lang w:eastAsia="ru-RU"/>
              </w:rPr>
            </w:pPr>
            <w:r w:rsidRPr="005F2501">
              <w:rPr>
                <w:rFonts w:eastAsia="Times New Roman"/>
                <w:bCs/>
                <w:color w:val="FF0000"/>
                <w:sz w:val="18"/>
                <w:szCs w:val="18"/>
                <w:lang w:eastAsia="ru-RU"/>
              </w:rPr>
              <w:t>уголь</w:t>
            </w:r>
          </w:p>
        </w:tc>
        <w:tc>
          <w:tcPr>
            <w:tcW w:w="1267" w:type="pct"/>
            <w:shd w:val="clear" w:color="auto" w:fill="auto"/>
            <w:noWrap/>
            <w:vAlign w:val="center"/>
          </w:tcPr>
          <w:p w14:paraId="790E5964"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5,300</w:t>
            </w:r>
          </w:p>
        </w:tc>
      </w:tr>
      <w:tr w:rsidR="00BA5510" w:rsidRPr="005F2501" w14:paraId="4C2B4488" w14:textId="77777777" w:rsidTr="00BA5510">
        <w:trPr>
          <w:trHeight w:val="255"/>
        </w:trPr>
        <w:tc>
          <w:tcPr>
            <w:tcW w:w="327" w:type="pct"/>
            <w:vMerge w:val="restart"/>
            <w:shd w:val="clear" w:color="auto" w:fill="auto"/>
            <w:vAlign w:val="center"/>
            <w:hideMark/>
          </w:tcPr>
          <w:p w14:paraId="25427073"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6</w:t>
            </w:r>
          </w:p>
        </w:tc>
        <w:tc>
          <w:tcPr>
            <w:tcW w:w="2423" w:type="pct"/>
            <w:vMerge w:val="restart"/>
            <w:shd w:val="clear" w:color="auto" w:fill="auto"/>
            <w:vAlign w:val="center"/>
            <w:hideMark/>
          </w:tcPr>
          <w:p w14:paraId="00E0BA4E" w14:textId="77777777" w:rsidR="00BA5510" w:rsidRPr="005F2501" w:rsidRDefault="00BA5510" w:rsidP="00BA5510">
            <w:pPr>
              <w:autoSpaceDE/>
              <w:autoSpaceDN/>
              <w:adjustRightInd/>
              <w:spacing w:line="240" w:lineRule="auto"/>
              <w:ind w:firstLine="0"/>
              <w:jc w:val="left"/>
              <w:rPr>
                <w:rFonts w:eastAsia="Times New Roman"/>
                <w:color w:val="FF0000"/>
                <w:sz w:val="18"/>
                <w:szCs w:val="18"/>
                <w:lang w:eastAsia="ru-RU"/>
              </w:rPr>
            </w:pPr>
            <w:r w:rsidRPr="005F2501">
              <w:rPr>
                <w:rFonts w:eastAsia="Times New Roman"/>
                <w:color w:val="FF0000"/>
                <w:sz w:val="18"/>
                <w:szCs w:val="18"/>
                <w:lang w:eastAsia="ru-RU"/>
              </w:rPr>
              <w:t>Котельная ЦРБ</w:t>
            </w:r>
          </w:p>
        </w:tc>
        <w:tc>
          <w:tcPr>
            <w:tcW w:w="983" w:type="pct"/>
            <w:shd w:val="clear" w:color="auto" w:fill="auto"/>
            <w:vAlign w:val="center"/>
            <w:hideMark/>
          </w:tcPr>
          <w:p w14:paraId="48580399" w14:textId="77777777" w:rsidR="00BA5510" w:rsidRPr="005F2501" w:rsidRDefault="00BA5510" w:rsidP="00BA5510">
            <w:pPr>
              <w:autoSpaceDE/>
              <w:autoSpaceDN/>
              <w:adjustRightInd/>
              <w:spacing w:line="240" w:lineRule="auto"/>
              <w:ind w:firstLine="0"/>
              <w:jc w:val="center"/>
              <w:rPr>
                <w:rFonts w:eastAsia="Times New Roman"/>
                <w:bCs/>
                <w:color w:val="FF0000"/>
                <w:sz w:val="18"/>
                <w:szCs w:val="18"/>
                <w:lang w:eastAsia="ru-RU"/>
              </w:rPr>
            </w:pPr>
            <w:r w:rsidRPr="005F2501">
              <w:rPr>
                <w:rFonts w:eastAsia="Times New Roman"/>
                <w:bCs/>
                <w:color w:val="FF0000"/>
                <w:sz w:val="18"/>
                <w:szCs w:val="18"/>
                <w:lang w:eastAsia="ru-RU"/>
              </w:rPr>
              <w:t>дрова</w:t>
            </w:r>
          </w:p>
        </w:tc>
        <w:tc>
          <w:tcPr>
            <w:tcW w:w="1267" w:type="pct"/>
            <w:shd w:val="clear" w:color="auto" w:fill="auto"/>
            <w:noWrap/>
            <w:vAlign w:val="center"/>
          </w:tcPr>
          <w:p w14:paraId="738EE670"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1 235,400</w:t>
            </w:r>
          </w:p>
        </w:tc>
      </w:tr>
      <w:tr w:rsidR="00BA5510" w:rsidRPr="005F2501" w14:paraId="5E64CE01" w14:textId="77777777" w:rsidTr="00BA5510">
        <w:trPr>
          <w:trHeight w:val="255"/>
        </w:trPr>
        <w:tc>
          <w:tcPr>
            <w:tcW w:w="327" w:type="pct"/>
            <w:vMerge/>
            <w:shd w:val="clear" w:color="auto" w:fill="auto"/>
            <w:vAlign w:val="center"/>
          </w:tcPr>
          <w:p w14:paraId="32F0FA30"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p>
        </w:tc>
        <w:tc>
          <w:tcPr>
            <w:tcW w:w="2423" w:type="pct"/>
            <w:vMerge/>
            <w:shd w:val="clear" w:color="auto" w:fill="auto"/>
            <w:vAlign w:val="center"/>
          </w:tcPr>
          <w:p w14:paraId="61BAC2AD" w14:textId="77777777" w:rsidR="00BA5510" w:rsidRPr="005F2501" w:rsidRDefault="00BA5510" w:rsidP="00BA5510">
            <w:pPr>
              <w:autoSpaceDE/>
              <w:autoSpaceDN/>
              <w:adjustRightInd/>
              <w:spacing w:line="240" w:lineRule="auto"/>
              <w:ind w:firstLine="0"/>
              <w:jc w:val="left"/>
              <w:rPr>
                <w:rFonts w:eastAsia="Times New Roman"/>
                <w:color w:val="FF0000"/>
                <w:sz w:val="18"/>
                <w:szCs w:val="18"/>
                <w:lang w:eastAsia="ru-RU"/>
              </w:rPr>
            </w:pPr>
          </w:p>
        </w:tc>
        <w:tc>
          <w:tcPr>
            <w:tcW w:w="983" w:type="pct"/>
            <w:shd w:val="clear" w:color="auto" w:fill="auto"/>
            <w:vAlign w:val="center"/>
            <w:hideMark/>
          </w:tcPr>
          <w:p w14:paraId="54CB4C60" w14:textId="77777777" w:rsidR="00BA5510" w:rsidRPr="005F2501" w:rsidRDefault="00BA5510" w:rsidP="00BA5510">
            <w:pPr>
              <w:autoSpaceDE/>
              <w:autoSpaceDN/>
              <w:adjustRightInd/>
              <w:spacing w:line="240" w:lineRule="auto"/>
              <w:ind w:firstLine="0"/>
              <w:jc w:val="center"/>
              <w:rPr>
                <w:rFonts w:eastAsia="Times New Roman"/>
                <w:bCs/>
                <w:color w:val="FF0000"/>
                <w:sz w:val="18"/>
                <w:szCs w:val="18"/>
                <w:lang w:eastAsia="ru-RU"/>
              </w:rPr>
            </w:pPr>
            <w:r w:rsidRPr="005F2501">
              <w:rPr>
                <w:rFonts w:eastAsia="Times New Roman"/>
                <w:bCs/>
                <w:color w:val="FF0000"/>
                <w:sz w:val="18"/>
                <w:szCs w:val="18"/>
                <w:lang w:eastAsia="ru-RU"/>
              </w:rPr>
              <w:t>уголь</w:t>
            </w:r>
          </w:p>
        </w:tc>
        <w:tc>
          <w:tcPr>
            <w:tcW w:w="1267" w:type="pct"/>
            <w:shd w:val="clear" w:color="auto" w:fill="auto"/>
            <w:noWrap/>
            <w:vAlign w:val="center"/>
          </w:tcPr>
          <w:p w14:paraId="163DDD70" w14:textId="77777777" w:rsidR="00BA5510" w:rsidRPr="005F2501" w:rsidRDefault="00BA5510" w:rsidP="00BA5510">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7,700</w:t>
            </w:r>
          </w:p>
        </w:tc>
      </w:tr>
      <w:tr w:rsidR="00C9600F" w:rsidRPr="005F2501" w14:paraId="2C1EAC56" w14:textId="5F05D824" w:rsidTr="00BA5510">
        <w:trPr>
          <w:trHeight w:val="255"/>
        </w:trPr>
        <w:tc>
          <w:tcPr>
            <w:tcW w:w="5000" w:type="pct"/>
            <w:gridSpan w:val="4"/>
            <w:shd w:val="clear" w:color="auto" w:fill="auto"/>
            <w:vAlign w:val="center"/>
          </w:tcPr>
          <w:p w14:paraId="0D5C61C0" w14:textId="77777777" w:rsidR="00D70A3C" w:rsidRPr="005F2501" w:rsidRDefault="00D70A3C" w:rsidP="00377B95">
            <w:pPr>
              <w:autoSpaceDE/>
              <w:autoSpaceDN/>
              <w:adjustRightInd/>
              <w:spacing w:line="240" w:lineRule="auto"/>
              <w:ind w:firstLine="0"/>
              <w:jc w:val="center"/>
              <w:rPr>
                <w:rFonts w:eastAsia="Times New Roman"/>
                <w:b/>
                <w:color w:val="FF0000"/>
                <w:sz w:val="18"/>
                <w:szCs w:val="18"/>
                <w:lang w:eastAsia="ru-RU"/>
              </w:rPr>
            </w:pPr>
            <w:r w:rsidRPr="005F2501">
              <w:rPr>
                <w:rFonts w:eastAsia="Times New Roman"/>
                <w:b/>
                <w:color w:val="FF0000"/>
                <w:sz w:val="18"/>
                <w:szCs w:val="18"/>
                <w:lang w:eastAsia="ru-RU"/>
              </w:rPr>
              <w:t>ООО «Поволжье-Ресурс»</w:t>
            </w:r>
          </w:p>
        </w:tc>
      </w:tr>
      <w:tr w:rsidR="00C9600F" w:rsidRPr="005F2501" w14:paraId="044EC10E" w14:textId="3C634C67" w:rsidTr="00BA5510">
        <w:trPr>
          <w:trHeight w:val="255"/>
        </w:trPr>
        <w:tc>
          <w:tcPr>
            <w:tcW w:w="327" w:type="pct"/>
            <w:shd w:val="clear" w:color="auto" w:fill="auto"/>
            <w:vAlign w:val="center"/>
            <w:hideMark/>
          </w:tcPr>
          <w:p w14:paraId="2FC631D1" w14:textId="4ACA1661" w:rsidR="00D70A3C" w:rsidRPr="005F2501" w:rsidRDefault="00D70A3C" w:rsidP="00377B95">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7</w:t>
            </w:r>
          </w:p>
        </w:tc>
        <w:tc>
          <w:tcPr>
            <w:tcW w:w="2423" w:type="pct"/>
            <w:shd w:val="clear" w:color="auto" w:fill="auto"/>
            <w:vAlign w:val="center"/>
            <w:hideMark/>
          </w:tcPr>
          <w:p w14:paraId="6171D8D8" w14:textId="77777777" w:rsidR="00D70A3C" w:rsidRPr="005F2501" w:rsidRDefault="00D70A3C" w:rsidP="00377B95">
            <w:pPr>
              <w:autoSpaceDE/>
              <w:autoSpaceDN/>
              <w:adjustRightInd/>
              <w:spacing w:line="240" w:lineRule="auto"/>
              <w:ind w:firstLine="0"/>
              <w:jc w:val="left"/>
              <w:rPr>
                <w:rFonts w:eastAsia="Times New Roman"/>
                <w:color w:val="FF0000"/>
                <w:sz w:val="18"/>
                <w:szCs w:val="18"/>
                <w:lang w:eastAsia="ru-RU"/>
              </w:rPr>
            </w:pPr>
            <w:r w:rsidRPr="005F2501">
              <w:rPr>
                <w:rFonts w:eastAsia="Times New Roman"/>
                <w:color w:val="FF0000"/>
                <w:sz w:val="18"/>
                <w:szCs w:val="18"/>
                <w:lang w:eastAsia="ru-RU"/>
              </w:rPr>
              <w:t>Котельная ООО "Поволжье-Ресурс"</w:t>
            </w:r>
          </w:p>
        </w:tc>
        <w:tc>
          <w:tcPr>
            <w:tcW w:w="983" w:type="pct"/>
            <w:shd w:val="clear" w:color="auto" w:fill="auto"/>
            <w:vAlign w:val="center"/>
            <w:hideMark/>
          </w:tcPr>
          <w:p w14:paraId="6798BFF7" w14:textId="77777777" w:rsidR="00D70A3C" w:rsidRPr="005F2501" w:rsidRDefault="00D70A3C" w:rsidP="00377B95">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щепа</w:t>
            </w:r>
          </w:p>
        </w:tc>
        <w:tc>
          <w:tcPr>
            <w:tcW w:w="1267" w:type="pct"/>
            <w:shd w:val="clear" w:color="auto" w:fill="auto"/>
            <w:noWrap/>
            <w:vAlign w:val="center"/>
            <w:hideMark/>
          </w:tcPr>
          <w:p w14:paraId="6A095D57" w14:textId="14B5084E" w:rsidR="00D70A3C" w:rsidRPr="005F2501" w:rsidRDefault="00374CAC" w:rsidP="00E96520">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12 415,0</w:t>
            </w:r>
          </w:p>
        </w:tc>
      </w:tr>
      <w:tr w:rsidR="00C9600F" w:rsidRPr="005F2501" w14:paraId="450C29FB" w14:textId="1376EFF7" w:rsidTr="00BA5510">
        <w:trPr>
          <w:trHeight w:val="255"/>
        </w:trPr>
        <w:tc>
          <w:tcPr>
            <w:tcW w:w="327" w:type="pct"/>
            <w:shd w:val="clear" w:color="auto" w:fill="auto"/>
            <w:vAlign w:val="center"/>
          </w:tcPr>
          <w:p w14:paraId="5ED80369" w14:textId="77777777" w:rsidR="00D70A3C" w:rsidRPr="005F2501" w:rsidRDefault="00D70A3C" w:rsidP="00377B95">
            <w:pPr>
              <w:autoSpaceDE/>
              <w:autoSpaceDN/>
              <w:adjustRightInd/>
              <w:spacing w:line="240" w:lineRule="auto"/>
              <w:ind w:firstLine="0"/>
              <w:jc w:val="center"/>
              <w:rPr>
                <w:rFonts w:eastAsia="Times New Roman"/>
                <w:color w:val="FF0000"/>
                <w:sz w:val="18"/>
                <w:szCs w:val="18"/>
                <w:lang w:eastAsia="ru-RU"/>
              </w:rPr>
            </w:pPr>
          </w:p>
        </w:tc>
        <w:tc>
          <w:tcPr>
            <w:tcW w:w="4673" w:type="pct"/>
            <w:gridSpan w:val="3"/>
            <w:shd w:val="clear" w:color="auto" w:fill="auto"/>
            <w:vAlign w:val="center"/>
          </w:tcPr>
          <w:p w14:paraId="2FA76CF8" w14:textId="331AA9E3" w:rsidR="00D70A3C" w:rsidRPr="005F2501" w:rsidRDefault="00D70A3C" w:rsidP="00E96520">
            <w:pPr>
              <w:autoSpaceDE/>
              <w:autoSpaceDN/>
              <w:adjustRightInd/>
              <w:spacing w:line="240" w:lineRule="auto"/>
              <w:ind w:firstLine="0"/>
              <w:jc w:val="center"/>
              <w:rPr>
                <w:rFonts w:eastAsia="Times New Roman"/>
                <w:b/>
                <w:color w:val="FF0000"/>
                <w:sz w:val="18"/>
                <w:szCs w:val="18"/>
                <w:lang w:eastAsia="ru-RU"/>
              </w:rPr>
            </w:pPr>
            <w:r w:rsidRPr="005F2501">
              <w:rPr>
                <w:rFonts w:eastAsia="Times New Roman"/>
                <w:b/>
                <w:color w:val="FF0000"/>
                <w:sz w:val="18"/>
                <w:szCs w:val="18"/>
                <w:lang w:eastAsia="ru-RU"/>
              </w:rPr>
              <w:t>Котельная МОУ Белышевская школа, с. Белышево</w:t>
            </w:r>
          </w:p>
        </w:tc>
      </w:tr>
      <w:tr w:rsidR="00C9600F" w:rsidRPr="005F2501" w14:paraId="08DACC53" w14:textId="438AB74A" w:rsidTr="00BA5510">
        <w:trPr>
          <w:trHeight w:val="255"/>
        </w:trPr>
        <w:tc>
          <w:tcPr>
            <w:tcW w:w="327" w:type="pct"/>
            <w:vMerge w:val="restart"/>
            <w:shd w:val="clear" w:color="auto" w:fill="auto"/>
            <w:vAlign w:val="center"/>
          </w:tcPr>
          <w:p w14:paraId="0B03B7CC" w14:textId="44406E74" w:rsidR="007D267E" w:rsidRPr="005F2501" w:rsidRDefault="007D267E" w:rsidP="007D267E">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8</w:t>
            </w:r>
          </w:p>
        </w:tc>
        <w:tc>
          <w:tcPr>
            <w:tcW w:w="2423" w:type="pct"/>
            <w:vMerge w:val="restart"/>
            <w:tcBorders>
              <w:top w:val="single" w:sz="4" w:space="0" w:color="auto"/>
              <w:left w:val="nil"/>
              <w:right w:val="single" w:sz="4" w:space="0" w:color="auto"/>
            </w:tcBorders>
            <w:shd w:val="clear" w:color="auto" w:fill="auto"/>
            <w:vAlign w:val="center"/>
          </w:tcPr>
          <w:p w14:paraId="28AEC65C" w14:textId="54418B61" w:rsidR="007D267E" w:rsidRPr="005F2501" w:rsidRDefault="007D267E" w:rsidP="007D267E">
            <w:pPr>
              <w:autoSpaceDE/>
              <w:autoSpaceDN/>
              <w:adjustRightInd/>
              <w:spacing w:line="240" w:lineRule="auto"/>
              <w:ind w:firstLine="0"/>
              <w:jc w:val="left"/>
              <w:rPr>
                <w:rFonts w:eastAsia="Times New Roman"/>
                <w:color w:val="FF0000"/>
                <w:sz w:val="18"/>
                <w:szCs w:val="18"/>
                <w:lang w:eastAsia="ru-RU"/>
              </w:rPr>
            </w:pPr>
            <w:r w:rsidRPr="005F2501">
              <w:rPr>
                <w:color w:val="FF0000"/>
                <w:sz w:val="18"/>
                <w:szCs w:val="18"/>
              </w:rPr>
              <w:t>Котельная Белышевской СОШ, с. Белышево</w:t>
            </w:r>
          </w:p>
        </w:tc>
        <w:tc>
          <w:tcPr>
            <w:tcW w:w="983" w:type="pct"/>
            <w:shd w:val="clear" w:color="auto" w:fill="auto"/>
            <w:vAlign w:val="center"/>
          </w:tcPr>
          <w:p w14:paraId="53FC6DB5" w14:textId="6E0C38D9" w:rsidR="007D267E" w:rsidRPr="005F2501" w:rsidRDefault="007D267E" w:rsidP="007D267E">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дрова</w:t>
            </w:r>
          </w:p>
        </w:tc>
        <w:tc>
          <w:tcPr>
            <w:tcW w:w="1267" w:type="pct"/>
            <w:shd w:val="clear" w:color="auto" w:fill="auto"/>
            <w:noWrap/>
            <w:vAlign w:val="center"/>
          </w:tcPr>
          <w:p w14:paraId="16099661" w14:textId="65EDDE02" w:rsidR="007D267E" w:rsidRPr="005F2501" w:rsidRDefault="007D267E" w:rsidP="007D267E">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621</w:t>
            </w:r>
          </w:p>
        </w:tc>
      </w:tr>
      <w:tr w:rsidR="00C9600F" w:rsidRPr="005F2501" w14:paraId="0687037B" w14:textId="7BE3D9D7" w:rsidTr="00BA5510">
        <w:trPr>
          <w:trHeight w:val="255"/>
        </w:trPr>
        <w:tc>
          <w:tcPr>
            <w:tcW w:w="327" w:type="pct"/>
            <w:vMerge/>
            <w:shd w:val="clear" w:color="auto" w:fill="auto"/>
            <w:vAlign w:val="center"/>
          </w:tcPr>
          <w:p w14:paraId="71474CA5" w14:textId="77777777" w:rsidR="007D267E" w:rsidRPr="005F2501" w:rsidRDefault="007D267E" w:rsidP="007D267E">
            <w:pPr>
              <w:autoSpaceDE/>
              <w:autoSpaceDN/>
              <w:adjustRightInd/>
              <w:spacing w:line="240" w:lineRule="auto"/>
              <w:ind w:firstLine="0"/>
              <w:jc w:val="center"/>
              <w:rPr>
                <w:rFonts w:eastAsia="Times New Roman"/>
                <w:color w:val="FF0000"/>
                <w:sz w:val="18"/>
                <w:szCs w:val="18"/>
                <w:lang w:eastAsia="ru-RU"/>
              </w:rPr>
            </w:pPr>
          </w:p>
        </w:tc>
        <w:tc>
          <w:tcPr>
            <w:tcW w:w="2423" w:type="pct"/>
            <w:vMerge/>
            <w:tcBorders>
              <w:left w:val="nil"/>
              <w:bottom w:val="single" w:sz="4" w:space="0" w:color="auto"/>
              <w:right w:val="single" w:sz="4" w:space="0" w:color="auto"/>
            </w:tcBorders>
            <w:shd w:val="clear" w:color="auto" w:fill="auto"/>
            <w:vAlign w:val="center"/>
          </w:tcPr>
          <w:p w14:paraId="57544D00" w14:textId="77777777" w:rsidR="007D267E" w:rsidRPr="005F2501" w:rsidRDefault="007D267E" w:rsidP="007D267E">
            <w:pPr>
              <w:autoSpaceDE/>
              <w:autoSpaceDN/>
              <w:adjustRightInd/>
              <w:spacing w:line="240" w:lineRule="auto"/>
              <w:ind w:firstLine="0"/>
              <w:jc w:val="left"/>
              <w:rPr>
                <w:color w:val="FF0000"/>
                <w:sz w:val="18"/>
                <w:szCs w:val="18"/>
              </w:rPr>
            </w:pPr>
          </w:p>
        </w:tc>
        <w:tc>
          <w:tcPr>
            <w:tcW w:w="983" w:type="pct"/>
            <w:shd w:val="clear" w:color="auto" w:fill="auto"/>
            <w:vAlign w:val="center"/>
          </w:tcPr>
          <w:p w14:paraId="581AEAF7" w14:textId="716AD242" w:rsidR="007D267E" w:rsidRPr="005F2501" w:rsidRDefault="007D267E" w:rsidP="007D267E">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уголь</w:t>
            </w:r>
          </w:p>
        </w:tc>
        <w:tc>
          <w:tcPr>
            <w:tcW w:w="1267" w:type="pct"/>
            <w:shd w:val="clear" w:color="auto" w:fill="auto"/>
            <w:noWrap/>
            <w:vAlign w:val="center"/>
          </w:tcPr>
          <w:p w14:paraId="1BB4EA23" w14:textId="6C27BCC0" w:rsidR="007D267E" w:rsidRPr="005F2501" w:rsidRDefault="00BA5510" w:rsidP="007D267E">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w:t>
            </w:r>
          </w:p>
        </w:tc>
      </w:tr>
      <w:tr w:rsidR="00C9600F" w:rsidRPr="005F2501" w14:paraId="5154B9F2" w14:textId="1307B76F" w:rsidTr="00BA5510">
        <w:trPr>
          <w:trHeight w:val="255"/>
        </w:trPr>
        <w:tc>
          <w:tcPr>
            <w:tcW w:w="5000" w:type="pct"/>
            <w:gridSpan w:val="4"/>
            <w:shd w:val="clear" w:color="auto" w:fill="auto"/>
            <w:vAlign w:val="center"/>
          </w:tcPr>
          <w:p w14:paraId="7161D5D1" w14:textId="30DB6F84" w:rsidR="007D267E" w:rsidRPr="005F2501" w:rsidRDefault="007D267E" w:rsidP="007D267E">
            <w:pPr>
              <w:autoSpaceDE/>
              <w:autoSpaceDN/>
              <w:adjustRightInd/>
              <w:spacing w:line="240" w:lineRule="auto"/>
              <w:ind w:firstLine="0"/>
              <w:jc w:val="center"/>
              <w:rPr>
                <w:rFonts w:eastAsia="Times New Roman"/>
                <w:b/>
                <w:color w:val="FF0000"/>
                <w:sz w:val="18"/>
                <w:szCs w:val="18"/>
                <w:lang w:eastAsia="ru-RU"/>
              </w:rPr>
            </w:pPr>
            <w:r w:rsidRPr="005F2501">
              <w:rPr>
                <w:rFonts w:eastAsia="Times New Roman"/>
                <w:b/>
                <w:color w:val="FF0000"/>
                <w:sz w:val="18"/>
                <w:szCs w:val="18"/>
                <w:lang w:eastAsia="ru-RU"/>
              </w:rPr>
              <w:t>Котельная МБУК «ЦКС» с. Турань</w:t>
            </w:r>
          </w:p>
        </w:tc>
      </w:tr>
      <w:tr w:rsidR="00C9600F" w:rsidRPr="005F2501" w14:paraId="2AF66C2B" w14:textId="7E193D6E" w:rsidTr="00BA5510">
        <w:trPr>
          <w:trHeight w:val="255"/>
        </w:trPr>
        <w:tc>
          <w:tcPr>
            <w:tcW w:w="327" w:type="pct"/>
            <w:vMerge w:val="restart"/>
            <w:shd w:val="clear" w:color="auto" w:fill="auto"/>
            <w:vAlign w:val="center"/>
          </w:tcPr>
          <w:p w14:paraId="63CC9985" w14:textId="76DA3E1D" w:rsidR="007D267E" w:rsidRPr="005F2501" w:rsidRDefault="007D267E" w:rsidP="007D267E">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9</w:t>
            </w:r>
          </w:p>
        </w:tc>
        <w:tc>
          <w:tcPr>
            <w:tcW w:w="2423" w:type="pct"/>
            <w:vMerge w:val="restart"/>
            <w:tcBorders>
              <w:top w:val="single" w:sz="4" w:space="0" w:color="auto"/>
              <w:left w:val="nil"/>
              <w:right w:val="single" w:sz="4" w:space="0" w:color="auto"/>
            </w:tcBorders>
            <w:shd w:val="clear" w:color="auto" w:fill="auto"/>
            <w:vAlign w:val="center"/>
          </w:tcPr>
          <w:p w14:paraId="3B2A5CB5" w14:textId="7B4EF940" w:rsidR="007D267E" w:rsidRPr="005F2501" w:rsidRDefault="007D267E" w:rsidP="007D267E">
            <w:pPr>
              <w:autoSpaceDE/>
              <w:autoSpaceDN/>
              <w:adjustRightInd/>
              <w:spacing w:line="240" w:lineRule="auto"/>
              <w:ind w:firstLine="0"/>
              <w:jc w:val="left"/>
              <w:rPr>
                <w:rFonts w:eastAsia="Times New Roman"/>
                <w:color w:val="FF0000"/>
                <w:sz w:val="18"/>
                <w:szCs w:val="18"/>
                <w:lang w:eastAsia="ru-RU"/>
              </w:rPr>
            </w:pPr>
            <w:r w:rsidRPr="005F2501">
              <w:rPr>
                <w:color w:val="FF0000"/>
                <w:sz w:val="18"/>
                <w:szCs w:val="18"/>
              </w:rPr>
              <w:t>Котельная МБУК «ЦКС»</w:t>
            </w:r>
          </w:p>
        </w:tc>
        <w:tc>
          <w:tcPr>
            <w:tcW w:w="983" w:type="pct"/>
            <w:shd w:val="clear" w:color="auto" w:fill="auto"/>
            <w:vAlign w:val="center"/>
          </w:tcPr>
          <w:p w14:paraId="633359FA" w14:textId="336DAED2" w:rsidR="007D267E" w:rsidRPr="005F2501" w:rsidRDefault="007D267E" w:rsidP="007D267E">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дрова</w:t>
            </w:r>
          </w:p>
        </w:tc>
        <w:tc>
          <w:tcPr>
            <w:tcW w:w="1267" w:type="pct"/>
            <w:shd w:val="clear" w:color="auto" w:fill="auto"/>
            <w:noWrap/>
            <w:vAlign w:val="center"/>
          </w:tcPr>
          <w:p w14:paraId="440FBDF0" w14:textId="11D8783F" w:rsidR="007D267E" w:rsidRPr="005F2501" w:rsidRDefault="007D267E" w:rsidP="007D267E">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609</w:t>
            </w:r>
          </w:p>
        </w:tc>
      </w:tr>
      <w:tr w:rsidR="007D267E" w:rsidRPr="005F2501" w14:paraId="6ADA77CE" w14:textId="7CDA04B1" w:rsidTr="00BA5510">
        <w:trPr>
          <w:trHeight w:val="283"/>
        </w:trPr>
        <w:tc>
          <w:tcPr>
            <w:tcW w:w="327" w:type="pct"/>
            <w:vMerge/>
            <w:shd w:val="clear" w:color="auto" w:fill="auto"/>
            <w:vAlign w:val="center"/>
          </w:tcPr>
          <w:p w14:paraId="528F3CE3" w14:textId="77777777" w:rsidR="007D267E" w:rsidRPr="005F2501" w:rsidRDefault="007D267E" w:rsidP="007D267E">
            <w:pPr>
              <w:autoSpaceDE/>
              <w:autoSpaceDN/>
              <w:adjustRightInd/>
              <w:spacing w:line="240" w:lineRule="auto"/>
              <w:ind w:firstLine="0"/>
              <w:jc w:val="center"/>
              <w:rPr>
                <w:rFonts w:eastAsia="Times New Roman"/>
                <w:color w:val="FF0000"/>
                <w:sz w:val="18"/>
                <w:szCs w:val="18"/>
                <w:lang w:eastAsia="ru-RU"/>
              </w:rPr>
            </w:pPr>
          </w:p>
        </w:tc>
        <w:tc>
          <w:tcPr>
            <w:tcW w:w="2423" w:type="pct"/>
            <w:vMerge/>
            <w:tcBorders>
              <w:left w:val="nil"/>
              <w:bottom w:val="single" w:sz="4" w:space="0" w:color="auto"/>
              <w:right w:val="single" w:sz="4" w:space="0" w:color="auto"/>
            </w:tcBorders>
            <w:shd w:val="clear" w:color="auto" w:fill="auto"/>
            <w:vAlign w:val="center"/>
          </w:tcPr>
          <w:p w14:paraId="5C1FA1B0" w14:textId="77777777" w:rsidR="007D267E" w:rsidRPr="005F2501" w:rsidRDefault="007D267E" w:rsidP="007D267E">
            <w:pPr>
              <w:autoSpaceDE/>
              <w:autoSpaceDN/>
              <w:adjustRightInd/>
              <w:spacing w:line="240" w:lineRule="auto"/>
              <w:ind w:firstLine="0"/>
              <w:jc w:val="left"/>
              <w:rPr>
                <w:color w:val="FF0000"/>
                <w:sz w:val="18"/>
                <w:szCs w:val="18"/>
              </w:rPr>
            </w:pPr>
          </w:p>
        </w:tc>
        <w:tc>
          <w:tcPr>
            <w:tcW w:w="983" w:type="pct"/>
            <w:shd w:val="clear" w:color="auto" w:fill="auto"/>
            <w:vAlign w:val="center"/>
          </w:tcPr>
          <w:p w14:paraId="448AB2E1" w14:textId="3889C714" w:rsidR="007D267E" w:rsidRPr="005F2501" w:rsidRDefault="007D267E" w:rsidP="007D267E">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уголь</w:t>
            </w:r>
          </w:p>
        </w:tc>
        <w:tc>
          <w:tcPr>
            <w:tcW w:w="1267" w:type="pct"/>
            <w:shd w:val="clear" w:color="auto" w:fill="auto"/>
            <w:noWrap/>
            <w:vAlign w:val="center"/>
          </w:tcPr>
          <w:p w14:paraId="17FD48B1" w14:textId="4B810836" w:rsidR="007D267E" w:rsidRPr="005F2501" w:rsidRDefault="00BA5510" w:rsidP="007D267E">
            <w:pPr>
              <w:autoSpaceDE/>
              <w:autoSpaceDN/>
              <w:adjustRightInd/>
              <w:spacing w:line="240" w:lineRule="auto"/>
              <w:ind w:firstLine="0"/>
              <w:jc w:val="center"/>
              <w:rPr>
                <w:rFonts w:eastAsia="Times New Roman"/>
                <w:color w:val="FF0000"/>
                <w:sz w:val="18"/>
                <w:szCs w:val="18"/>
                <w:lang w:eastAsia="ru-RU"/>
              </w:rPr>
            </w:pPr>
            <w:r w:rsidRPr="005F2501">
              <w:rPr>
                <w:rFonts w:eastAsia="Times New Roman"/>
                <w:color w:val="FF0000"/>
                <w:sz w:val="18"/>
                <w:szCs w:val="18"/>
                <w:lang w:eastAsia="ru-RU"/>
              </w:rPr>
              <w:t>-</w:t>
            </w:r>
          </w:p>
        </w:tc>
      </w:tr>
    </w:tbl>
    <w:p w14:paraId="5C50DF85" w14:textId="68329CC5" w:rsidR="00AE172D" w:rsidRDefault="00AE172D" w:rsidP="00FB1217">
      <w:pPr>
        <w:spacing w:line="240" w:lineRule="auto"/>
      </w:pPr>
    </w:p>
    <w:p w14:paraId="11B9E38A" w14:textId="785B6363" w:rsidR="00BA5510" w:rsidRPr="00BA5510" w:rsidRDefault="00BA5510" w:rsidP="00BA5510">
      <w:pPr>
        <w:spacing w:line="324" w:lineRule="auto"/>
        <w:rPr>
          <w:sz w:val="22"/>
          <w:szCs w:val="22"/>
        </w:rPr>
      </w:pPr>
      <w:r w:rsidRPr="00BA5510">
        <w:rPr>
          <w:sz w:val="22"/>
          <w:szCs w:val="22"/>
        </w:rPr>
        <w:t>Виды используемого топлива на котельных в 2025 году и низшая теплота сгорания топлива приведена в табл. 8.1.2.</w:t>
      </w:r>
    </w:p>
    <w:p w14:paraId="679D8521" w14:textId="6500CCDE" w:rsidR="00BA5510" w:rsidRPr="00BA5510" w:rsidRDefault="00BA5510" w:rsidP="00BA5510">
      <w:pPr>
        <w:spacing w:line="324" w:lineRule="auto"/>
        <w:jc w:val="right"/>
        <w:rPr>
          <w:b/>
        </w:rPr>
      </w:pPr>
      <w:r w:rsidRPr="00BA5510">
        <w:rPr>
          <w:b/>
        </w:rPr>
        <w:t>Таблица 8.1.2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01"/>
        <w:gridCol w:w="1685"/>
        <w:gridCol w:w="1515"/>
        <w:gridCol w:w="1694"/>
        <w:gridCol w:w="2166"/>
        <w:gridCol w:w="2166"/>
      </w:tblGrid>
      <w:tr w:rsidR="00BA5510" w:rsidRPr="00741AAF" w14:paraId="103A7248" w14:textId="77777777" w:rsidTr="00BA5510">
        <w:trPr>
          <w:trHeight w:val="340"/>
          <w:tblHeader/>
        </w:trPr>
        <w:tc>
          <w:tcPr>
            <w:tcW w:w="208" w:type="pct"/>
            <w:shd w:val="clear" w:color="auto" w:fill="auto"/>
            <w:vAlign w:val="center"/>
            <w:hideMark/>
          </w:tcPr>
          <w:p w14:paraId="2AA46D84" w14:textId="77777777" w:rsidR="00BA5510" w:rsidRPr="00741AAF" w:rsidRDefault="00BA5510" w:rsidP="00BA5510">
            <w:pPr>
              <w:autoSpaceDE/>
              <w:autoSpaceDN/>
              <w:adjustRightInd/>
              <w:spacing w:line="240" w:lineRule="auto"/>
              <w:ind w:firstLine="0"/>
              <w:jc w:val="center"/>
              <w:rPr>
                <w:rFonts w:eastAsia="Times New Roman"/>
                <w:b/>
                <w:bCs/>
                <w:sz w:val="18"/>
                <w:szCs w:val="18"/>
                <w:lang w:eastAsia="ru-RU"/>
              </w:rPr>
            </w:pPr>
            <w:r w:rsidRPr="00741AAF">
              <w:rPr>
                <w:rFonts w:eastAsia="Times New Roman"/>
                <w:b/>
                <w:bCs/>
                <w:sz w:val="18"/>
                <w:szCs w:val="18"/>
                <w:lang w:eastAsia="ru-RU"/>
              </w:rPr>
              <w:t>№ п/п</w:t>
            </w:r>
          </w:p>
        </w:tc>
        <w:tc>
          <w:tcPr>
            <w:tcW w:w="875" w:type="pct"/>
            <w:shd w:val="clear" w:color="auto" w:fill="auto"/>
            <w:vAlign w:val="center"/>
            <w:hideMark/>
          </w:tcPr>
          <w:p w14:paraId="010A25D1" w14:textId="77777777" w:rsidR="00BA5510" w:rsidRPr="00741AAF" w:rsidRDefault="00BA5510" w:rsidP="00BA5510">
            <w:pPr>
              <w:autoSpaceDE/>
              <w:autoSpaceDN/>
              <w:adjustRightInd/>
              <w:spacing w:line="240" w:lineRule="auto"/>
              <w:ind w:firstLine="0"/>
              <w:jc w:val="center"/>
              <w:rPr>
                <w:rFonts w:eastAsia="Times New Roman"/>
                <w:b/>
                <w:bCs/>
                <w:sz w:val="18"/>
                <w:szCs w:val="18"/>
                <w:lang w:eastAsia="ru-RU"/>
              </w:rPr>
            </w:pPr>
            <w:r w:rsidRPr="00741AAF">
              <w:rPr>
                <w:rFonts w:eastAsia="Times New Roman"/>
                <w:b/>
                <w:bCs/>
                <w:sz w:val="18"/>
                <w:szCs w:val="18"/>
                <w:lang w:eastAsia="ru-RU"/>
              </w:rPr>
              <w:t>Наименование</w:t>
            </w:r>
          </w:p>
        </w:tc>
        <w:tc>
          <w:tcPr>
            <w:tcW w:w="787" w:type="pct"/>
            <w:shd w:val="clear" w:color="auto" w:fill="auto"/>
            <w:vAlign w:val="center"/>
            <w:hideMark/>
          </w:tcPr>
          <w:p w14:paraId="7D5973A0" w14:textId="77777777" w:rsidR="00BA5510" w:rsidRPr="00741AAF" w:rsidRDefault="00BA5510" w:rsidP="00BA5510">
            <w:pPr>
              <w:autoSpaceDE/>
              <w:autoSpaceDN/>
              <w:adjustRightInd/>
              <w:spacing w:line="240" w:lineRule="auto"/>
              <w:ind w:firstLine="0"/>
              <w:jc w:val="center"/>
              <w:rPr>
                <w:rFonts w:eastAsia="Times New Roman"/>
                <w:b/>
                <w:bCs/>
                <w:sz w:val="18"/>
                <w:szCs w:val="18"/>
                <w:lang w:eastAsia="ru-RU"/>
              </w:rPr>
            </w:pPr>
            <w:r w:rsidRPr="00741AAF">
              <w:rPr>
                <w:rFonts w:eastAsia="Times New Roman"/>
                <w:b/>
                <w:bCs/>
                <w:sz w:val="18"/>
                <w:szCs w:val="18"/>
                <w:lang w:eastAsia="ru-RU"/>
              </w:rPr>
              <w:t xml:space="preserve">Вид </w:t>
            </w:r>
            <w:r w:rsidRPr="00741AAF">
              <w:rPr>
                <w:rFonts w:eastAsia="Times New Roman"/>
                <w:b/>
                <w:bCs/>
                <w:sz w:val="18"/>
                <w:szCs w:val="18"/>
                <w:lang w:eastAsia="ru-RU"/>
              </w:rPr>
              <w:br/>
              <w:t>топлива</w:t>
            </w:r>
          </w:p>
        </w:tc>
        <w:tc>
          <w:tcPr>
            <w:tcW w:w="880" w:type="pct"/>
            <w:shd w:val="clear" w:color="auto" w:fill="auto"/>
            <w:vAlign w:val="center"/>
            <w:hideMark/>
          </w:tcPr>
          <w:p w14:paraId="6BB5C3E0" w14:textId="77777777" w:rsidR="00BA5510" w:rsidRPr="00741AAF" w:rsidRDefault="00BA5510" w:rsidP="00BA5510">
            <w:pPr>
              <w:autoSpaceDE/>
              <w:autoSpaceDN/>
              <w:adjustRightInd/>
              <w:spacing w:line="240" w:lineRule="auto"/>
              <w:ind w:firstLine="0"/>
              <w:jc w:val="center"/>
              <w:rPr>
                <w:rFonts w:eastAsia="Times New Roman"/>
                <w:b/>
                <w:bCs/>
                <w:sz w:val="18"/>
                <w:szCs w:val="18"/>
                <w:lang w:eastAsia="ru-RU"/>
              </w:rPr>
            </w:pPr>
            <w:r w:rsidRPr="00741AAF">
              <w:rPr>
                <w:rFonts w:eastAsia="Times New Roman"/>
                <w:b/>
                <w:bCs/>
                <w:sz w:val="18"/>
                <w:szCs w:val="18"/>
                <w:lang w:eastAsia="ru-RU"/>
              </w:rPr>
              <w:t xml:space="preserve">Годовой расход </w:t>
            </w:r>
            <w:r w:rsidRPr="00741AAF">
              <w:rPr>
                <w:rFonts w:eastAsia="Times New Roman"/>
                <w:b/>
                <w:bCs/>
                <w:sz w:val="18"/>
                <w:szCs w:val="18"/>
                <w:lang w:eastAsia="ru-RU"/>
              </w:rPr>
              <w:br/>
              <w:t>усл. топлива, т.у.т.</w:t>
            </w:r>
          </w:p>
        </w:tc>
        <w:tc>
          <w:tcPr>
            <w:tcW w:w="1125" w:type="pct"/>
            <w:vAlign w:val="center"/>
          </w:tcPr>
          <w:p w14:paraId="37284C41" w14:textId="77777777" w:rsidR="00BA5510" w:rsidRPr="00741AAF" w:rsidRDefault="00BA5510" w:rsidP="00BA5510">
            <w:pPr>
              <w:autoSpaceDE/>
              <w:autoSpaceDN/>
              <w:adjustRightInd/>
              <w:spacing w:line="240" w:lineRule="auto"/>
              <w:ind w:firstLine="0"/>
              <w:jc w:val="center"/>
              <w:rPr>
                <w:rFonts w:eastAsia="Times New Roman"/>
                <w:b/>
                <w:bCs/>
                <w:sz w:val="18"/>
                <w:szCs w:val="18"/>
                <w:lang w:eastAsia="ru-RU"/>
              </w:rPr>
            </w:pPr>
            <w:r w:rsidRPr="00741AAF">
              <w:rPr>
                <w:rFonts w:eastAsia="Times New Roman"/>
                <w:b/>
                <w:bCs/>
                <w:sz w:val="18"/>
                <w:szCs w:val="18"/>
                <w:lang w:eastAsia="ru-RU"/>
              </w:rPr>
              <w:t xml:space="preserve">Годовой расход </w:t>
            </w:r>
            <w:r w:rsidRPr="00741AAF">
              <w:rPr>
                <w:rFonts w:eastAsia="Times New Roman"/>
                <w:b/>
                <w:bCs/>
                <w:sz w:val="18"/>
                <w:szCs w:val="18"/>
                <w:lang w:eastAsia="ru-RU"/>
              </w:rPr>
              <w:br/>
              <w:t>натур. т-ва, т.н.т.</w:t>
            </w:r>
            <w:r w:rsidRPr="00741AAF">
              <w:rPr>
                <w:rFonts w:eastAsia="Times New Roman"/>
                <w:b/>
                <w:bCs/>
                <w:sz w:val="18"/>
                <w:szCs w:val="18"/>
                <w:lang w:eastAsia="ru-RU"/>
              </w:rPr>
              <w:br/>
              <w:t>м</w:t>
            </w:r>
            <w:r w:rsidRPr="00741AAF">
              <w:rPr>
                <w:rFonts w:eastAsia="Times New Roman"/>
                <w:b/>
                <w:bCs/>
                <w:sz w:val="18"/>
                <w:szCs w:val="18"/>
                <w:vertAlign w:val="superscript"/>
                <w:lang w:eastAsia="ru-RU"/>
              </w:rPr>
              <w:t>3</w:t>
            </w:r>
            <w:r w:rsidRPr="00741AAF">
              <w:rPr>
                <w:rFonts w:eastAsia="Times New Roman"/>
                <w:b/>
                <w:bCs/>
                <w:sz w:val="18"/>
                <w:szCs w:val="18"/>
                <w:lang w:eastAsia="ru-RU"/>
              </w:rPr>
              <w:t xml:space="preserve"> нат. топ.</w:t>
            </w:r>
          </w:p>
        </w:tc>
        <w:tc>
          <w:tcPr>
            <w:tcW w:w="1125" w:type="pct"/>
            <w:vAlign w:val="center"/>
          </w:tcPr>
          <w:p w14:paraId="20023866" w14:textId="77777777" w:rsidR="00BA5510" w:rsidRPr="00741AAF" w:rsidRDefault="00BA5510" w:rsidP="00BA5510">
            <w:pPr>
              <w:autoSpaceDE/>
              <w:autoSpaceDN/>
              <w:adjustRightInd/>
              <w:spacing w:line="240" w:lineRule="auto"/>
              <w:ind w:firstLine="0"/>
              <w:jc w:val="center"/>
              <w:rPr>
                <w:rFonts w:eastAsia="Times New Roman"/>
                <w:b/>
                <w:bCs/>
                <w:sz w:val="18"/>
                <w:szCs w:val="18"/>
                <w:lang w:eastAsia="ru-RU"/>
              </w:rPr>
            </w:pPr>
            <w:r w:rsidRPr="00741AAF">
              <w:rPr>
                <w:b/>
                <w:bCs/>
                <w:sz w:val="18"/>
                <w:szCs w:val="18"/>
              </w:rPr>
              <w:t>Теплота сгорания</w:t>
            </w:r>
            <w:r w:rsidRPr="00741AAF">
              <w:rPr>
                <w:b/>
                <w:bCs/>
                <w:sz w:val="18"/>
                <w:szCs w:val="18"/>
              </w:rPr>
              <w:br/>
              <w:t>т-ва, ккал/м</w:t>
            </w:r>
            <w:r w:rsidRPr="00741AAF">
              <w:rPr>
                <w:b/>
                <w:bCs/>
                <w:sz w:val="18"/>
                <w:szCs w:val="18"/>
                <w:vertAlign w:val="superscript"/>
              </w:rPr>
              <w:t>3</w:t>
            </w:r>
            <w:r w:rsidRPr="00741AAF">
              <w:rPr>
                <w:b/>
                <w:bCs/>
                <w:sz w:val="18"/>
                <w:szCs w:val="18"/>
              </w:rPr>
              <w:t>, ккал/кг</w:t>
            </w:r>
          </w:p>
        </w:tc>
      </w:tr>
      <w:tr w:rsidR="00741AAF" w:rsidRPr="00741AAF" w14:paraId="60B38A3F" w14:textId="77777777" w:rsidTr="00741AAF">
        <w:trPr>
          <w:trHeight w:val="266"/>
        </w:trPr>
        <w:tc>
          <w:tcPr>
            <w:tcW w:w="5000" w:type="pct"/>
            <w:gridSpan w:val="6"/>
            <w:shd w:val="clear" w:color="auto" w:fill="auto"/>
            <w:vAlign w:val="center"/>
          </w:tcPr>
          <w:p w14:paraId="2D3EE3BD" w14:textId="77777777" w:rsidR="00BA5510" w:rsidRPr="00741AAF" w:rsidRDefault="00BA5510" w:rsidP="00BA5510">
            <w:pPr>
              <w:autoSpaceDE/>
              <w:autoSpaceDN/>
              <w:adjustRightInd/>
              <w:spacing w:line="240" w:lineRule="auto"/>
              <w:ind w:firstLine="0"/>
              <w:jc w:val="center"/>
              <w:rPr>
                <w:rFonts w:eastAsia="Times New Roman"/>
                <w:b/>
                <w:bCs/>
                <w:sz w:val="18"/>
                <w:szCs w:val="18"/>
                <w:lang w:eastAsia="ru-RU"/>
              </w:rPr>
            </w:pPr>
            <w:r w:rsidRPr="00741AAF">
              <w:rPr>
                <w:rFonts w:eastAsia="Times New Roman"/>
                <w:b/>
                <w:bCs/>
                <w:sz w:val="18"/>
                <w:szCs w:val="18"/>
                <w:lang w:eastAsia="ru-RU"/>
              </w:rPr>
              <w:t>Ветлужский филиал АО «НОКК»</w:t>
            </w:r>
          </w:p>
        </w:tc>
      </w:tr>
      <w:tr w:rsidR="00741AAF" w:rsidRPr="00741AAF" w14:paraId="287E73D2" w14:textId="77777777" w:rsidTr="00741AAF">
        <w:trPr>
          <w:trHeight w:val="266"/>
        </w:trPr>
        <w:tc>
          <w:tcPr>
            <w:tcW w:w="208" w:type="pct"/>
            <w:shd w:val="clear" w:color="auto" w:fill="auto"/>
            <w:vAlign w:val="center"/>
            <w:hideMark/>
          </w:tcPr>
          <w:p w14:paraId="62CB82C1"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r w:rsidRPr="00741AAF">
              <w:rPr>
                <w:rFonts w:eastAsia="Times New Roman"/>
                <w:sz w:val="18"/>
                <w:szCs w:val="18"/>
                <w:lang w:eastAsia="ru-RU"/>
              </w:rPr>
              <w:t>1</w:t>
            </w:r>
          </w:p>
        </w:tc>
        <w:tc>
          <w:tcPr>
            <w:tcW w:w="875" w:type="pct"/>
            <w:shd w:val="clear" w:color="auto" w:fill="auto"/>
            <w:vAlign w:val="center"/>
            <w:hideMark/>
          </w:tcPr>
          <w:p w14:paraId="34640739" w14:textId="77777777" w:rsidR="00BA5510" w:rsidRPr="00741AAF" w:rsidRDefault="00BA5510" w:rsidP="00BA5510">
            <w:pPr>
              <w:autoSpaceDE/>
              <w:autoSpaceDN/>
              <w:adjustRightInd/>
              <w:spacing w:line="240" w:lineRule="auto"/>
              <w:ind w:firstLine="0"/>
              <w:jc w:val="left"/>
              <w:rPr>
                <w:rFonts w:eastAsia="Times New Roman"/>
                <w:sz w:val="18"/>
                <w:szCs w:val="18"/>
                <w:lang w:eastAsia="ru-RU"/>
              </w:rPr>
            </w:pPr>
            <w:r w:rsidRPr="00741AAF">
              <w:rPr>
                <w:rFonts w:eastAsia="Times New Roman"/>
                <w:sz w:val="18"/>
                <w:szCs w:val="18"/>
                <w:lang w:eastAsia="ru-RU"/>
              </w:rPr>
              <w:t>Котельная № 1</w:t>
            </w:r>
          </w:p>
        </w:tc>
        <w:tc>
          <w:tcPr>
            <w:tcW w:w="787" w:type="pct"/>
            <w:shd w:val="clear" w:color="auto" w:fill="auto"/>
            <w:vAlign w:val="center"/>
            <w:hideMark/>
          </w:tcPr>
          <w:p w14:paraId="7C75D8C4" w14:textId="77777777" w:rsidR="00BA5510" w:rsidRPr="00741AAF" w:rsidRDefault="00BA5510" w:rsidP="00BA5510">
            <w:pPr>
              <w:autoSpaceDE/>
              <w:autoSpaceDN/>
              <w:adjustRightInd/>
              <w:spacing w:line="240" w:lineRule="auto"/>
              <w:ind w:firstLine="0"/>
              <w:jc w:val="center"/>
              <w:rPr>
                <w:rFonts w:eastAsia="Times New Roman"/>
                <w:bCs/>
                <w:sz w:val="18"/>
                <w:szCs w:val="18"/>
                <w:lang w:eastAsia="ru-RU"/>
              </w:rPr>
            </w:pPr>
            <w:r w:rsidRPr="00741AAF">
              <w:rPr>
                <w:rFonts w:eastAsia="Times New Roman"/>
                <w:bCs/>
                <w:sz w:val="18"/>
                <w:szCs w:val="18"/>
                <w:lang w:eastAsia="ru-RU"/>
              </w:rPr>
              <w:t>Щепа, опилки</w:t>
            </w:r>
          </w:p>
        </w:tc>
        <w:tc>
          <w:tcPr>
            <w:tcW w:w="880" w:type="pct"/>
            <w:shd w:val="clear" w:color="auto" w:fill="auto"/>
            <w:noWrap/>
            <w:vAlign w:val="center"/>
            <w:hideMark/>
          </w:tcPr>
          <w:p w14:paraId="5009C6D8" w14:textId="77777777" w:rsidR="00BA5510" w:rsidRPr="00741AAF" w:rsidRDefault="00BA5510" w:rsidP="00BA5510">
            <w:pPr>
              <w:spacing w:line="240" w:lineRule="auto"/>
              <w:ind w:firstLine="0"/>
              <w:jc w:val="center"/>
              <w:rPr>
                <w:sz w:val="18"/>
                <w:szCs w:val="18"/>
              </w:rPr>
            </w:pPr>
            <w:r w:rsidRPr="00741AAF">
              <w:rPr>
                <w:sz w:val="18"/>
                <w:szCs w:val="18"/>
                <w:lang w:val="en-US"/>
              </w:rPr>
              <w:t>20</w:t>
            </w:r>
            <w:r w:rsidRPr="00741AAF">
              <w:rPr>
                <w:sz w:val="18"/>
                <w:szCs w:val="18"/>
              </w:rPr>
              <w:t>63,12</w:t>
            </w:r>
          </w:p>
        </w:tc>
        <w:tc>
          <w:tcPr>
            <w:tcW w:w="1125" w:type="pct"/>
            <w:shd w:val="clear" w:color="auto" w:fill="auto"/>
            <w:vAlign w:val="center"/>
          </w:tcPr>
          <w:p w14:paraId="221E3F09" w14:textId="77777777" w:rsidR="00BA5510" w:rsidRPr="00741AAF" w:rsidRDefault="00BA5510" w:rsidP="00BA5510">
            <w:pPr>
              <w:spacing w:line="240" w:lineRule="auto"/>
              <w:ind w:firstLine="0"/>
              <w:jc w:val="center"/>
              <w:rPr>
                <w:sz w:val="18"/>
                <w:szCs w:val="18"/>
              </w:rPr>
            </w:pPr>
            <w:r w:rsidRPr="00741AAF">
              <w:rPr>
                <w:sz w:val="18"/>
                <w:szCs w:val="18"/>
              </w:rPr>
              <w:t>22 631,000</w:t>
            </w:r>
          </w:p>
        </w:tc>
        <w:tc>
          <w:tcPr>
            <w:tcW w:w="1125" w:type="pct"/>
            <w:vAlign w:val="center"/>
          </w:tcPr>
          <w:p w14:paraId="7D650BB1" w14:textId="77777777" w:rsidR="00BA5510" w:rsidRPr="00741AAF" w:rsidRDefault="00BA5510" w:rsidP="00BA5510">
            <w:pPr>
              <w:spacing w:line="240" w:lineRule="auto"/>
              <w:ind w:firstLine="0"/>
              <w:jc w:val="center"/>
              <w:rPr>
                <w:sz w:val="18"/>
                <w:szCs w:val="18"/>
              </w:rPr>
            </w:pPr>
            <w:r w:rsidRPr="00741AAF">
              <w:rPr>
                <w:sz w:val="18"/>
                <w:szCs w:val="18"/>
                <w:lang w:val="en-US"/>
              </w:rPr>
              <w:t>560</w:t>
            </w:r>
          </w:p>
        </w:tc>
      </w:tr>
      <w:tr w:rsidR="00741AAF" w:rsidRPr="00741AAF" w14:paraId="4000F974" w14:textId="77777777" w:rsidTr="00741AAF">
        <w:trPr>
          <w:trHeight w:val="266"/>
        </w:trPr>
        <w:tc>
          <w:tcPr>
            <w:tcW w:w="208" w:type="pct"/>
            <w:vMerge w:val="restart"/>
            <w:shd w:val="clear" w:color="auto" w:fill="auto"/>
            <w:vAlign w:val="center"/>
            <w:hideMark/>
          </w:tcPr>
          <w:p w14:paraId="162E1622"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r w:rsidRPr="00741AAF">
              <w:rPr>
                <w:rFonts w:eastAsia="Times New Roman"/>
                <w:sz w:val="18"/>
                <w:szCs w:val="18"/>
                <w:lang w:eastAsia="ru-RU"/>
              </w:rPr>
              <w:t>2</w:t>
            </w:r>
          </w:p>
        </w:tc>
        <w:tc>
          <w:tcPr>
            <w:tcW w:w="875" w:type="pct"/>
            <w:vMerge w:val="restart"/>
            <w:shd w:val="clear" w:color="auto" w:fill="auto"/>
            <w:vAlign w:val="center"/>
            <w:hideMark/>
          </w:tcPr>
          <w:p w14:paraId="0113DDD6" w14:textId="77777777" w:rsidR="00BA5510" w:rsidRPr="00741AAF" w:rsidRDefault="00BA5510" w:rsidP="00BA5510">
            <w:pPr>
              <w:autoSpaceDE/>
              <w:autoSpaceDN/>
              <w:adjustRightInd/>
              <w:spacing w:line="240" w:lineRule="auto"/>
              <w:ind w:firstLine="0"/>
              <w:jc w:val="left"/>
              <w:rPr>
                <w:rFonts w:eastAsia="Times New Roman"/>
                <w:sz w:val="18"/>
                <w:szCs w:val="18"/>
                <w:lang w:eastAsia="ru-RU"/>
              </w:rPr>
            </w:pPr>
            <w:r w:rsidRPr="00741AAF">
              <w:rPr>
                <w:rFonts w:eastAsia="Times New Roman"/>
                <w:sz w:val="18"/>
                <w:szCs w:val="18"/>
                <w:lang w:eastAsia="ru-RU"/>
              </w:rPr>
              <w:t>Котельная № 3</w:t>
            </w:r>
          </w:p>
        </w:tc>
        <w:tc>
          <w:tcPr>
            <w:tcW w:w="787" w:type="pct"/>
            <w:shd w:val="clear" w:color="auto" w:fill="auto"/>
            <w:vAlign w:val="center"/>
            <w:hideMark/>
          </w:tcPr>
          <w:p w14:paraId="72321928" w14:textId="77777777" w:rsidR="00BA5510" w:rsidRPr="00741AAF" w:rsidRDefault="00BA5510" w:rsidP="00BA5510">
            <w:pPr>
              <w:autoSpaceDE/>
              <w:autoSpaceDN/>
              <w:adjustRightInd/>
              <w:spacing w:line="240" w:lineRule="auto"/>
              <w:ind w:firstLine="0"/>
              <w:jc w:val="center"/>
              <w:rPr>
                <w:rFonts w:eastAsia="Times New Roman"/>
                <w:bCs/>
                <w:sz w:val="18"/>
                <w:szCs w:val="18"/>
                <w:lang w:eastAsia="ru-RU"/>
              </w:rPr>
            </w:pPr>
            <w:r w:rsidRPr="00741AAF">
              <w:rPr>
                <w:rFonts w:eastAsia="Times New Roman"/>
                <w:bCs/>
                <w:sz w:val="18"/>
                <w:szCs w:val="18"/>
                <w:lang w:eastAsia="ru-RU"/>
              </w:rPr>
              <w:t>дрова</w:t>
            </w:r>
          </w:p>
        </w:tc>
        <w:tc>
          <w:tcPr>
            <w:tcW w:w="880" w:type="pct"/>
            <w:shd w:val="clear" w:color="auto" w:fill="auto"/>
            <w:noWrap/>
            <w:vAlign w:val="center"/>
            <w:hideMark/>
          </w:tcPr>
          <w:p w14:paraId="06FBF924" w14:textId="77777777" w:rsidR="00BA5510" w:rsidRPr="00741AAF" w:rsidRDefault="00BA5510" w:rsidP="00BA5510">
            <w:pPr>
              <w:spacing w:line="240" w:lineRule="auto"/>
              <w:ind w:firstLine="0"/>
              <w:jc w:val="center"/>
              <w:rPr>
                <w:sz w:val="18"/>
                <w:szCs w:val="18"/>
              </w:rPr>
            </w:pPr>
            <w:r w:rsidRPr="00741AAF">
              <w:rPr>
                <w:sz w:val="18"/>
                <w:szCs w:val="18"/>
              </w:rPr>
              <w:t>215,33</w:t>
            </w:r>
          </w:p>
        </w:tc>
        <w:tc>
          <w:tcPr>
            <w:tcW w:w="1125" w:type="pct"/>
            <w:shd w:val="clear" w:color="auto" w:fill="auto"/>
            <w:vAlign w:val="center"/>
          </w:tcPr>
          <w:p w14:paraId="0B917E6C" w14:textId="77777777" w:rsidR="00BA5510" w:rsidRPr="00741AAF" w:rsidRDefault="00BA5510" w:rsidP="00BA5510">
            <w:pPr>
              <w:spacing w:line="240" w:lineRule="auto"/>
              <w:ind w:firstLine="0"/>
              <w:jc w:val="center"/>
              <w:rPr>
                <w:sz w:val="18"/>
                <w:szCs w:val="18"/>
              </w:rPr>
            </w:pPr>
            <w:r w:rsidRPr="00741AAF">
              <w:rPr>
                <w:sz w:val="18"/>
                <w:szCs w:val="18"/>
              </w:rPr>
              <w:t>650,300</w:t>
            </w:r>
          </w:p>
        </w:tc>
        <w:tc>
          <w:tcPr>
            <w:tcW w:w="1125" w:type="pct"/>
            <w:vAlign w:val="center"/>
          </w:tcPr>
          <w:p w14:paraId="67ABAC61" w14:textId="77777777" w:rsidR="00BA5510" w:rsidRPr="00741AAF" w:rsidRDefault="00BA5510" w:rsidP="00BA5510">
            <w:pPr>
              <w:spacing w:line="240" w:lineRule="auto"/>
              <w:ind w:firstLine="0"/>
              <w:jc w:val="center"/>
              <w:rPr>
                <w:sz w:val="18"/>
                <w:szCs w:val="18"/>
              </w:rPr>
            </w:pPr>
            <w:r w:rsidRPr="00741AAF">
              <w:rPr>
                <w:sz w:val="18"/>
                <w:szCs w:val="18"/>
              </w:rPr>
              <w:t>1862</w:t>
            </w:r>
          </w:p>
        </w:tc>
      </w:tr>
      <w:tr w:rsidR="00741AAF" w:rsidRPr="00741AAF" w14:paraId="0CA9821B" w14:textId="77777777" w:rsidTr="00741AAF">
        <w:trPr>
          <w:trHeight w:val="266"/>
        </w:trPr>
        <w:tc>
          <w:tcPr>
            <w:tcW w:w="208" w:type="pct"/>
            <w:vMerge/>
            <w:shd w:val="clear" w:color="auto" w:fill="auto"/>
            <w:vAlign w:val="center"/>
          </w:tcPr>
          <w:p w14:paraId="006EA66B"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p>
        </w:tc>
        <w:tc>
          <w:tcPr>
            <w:tcW w:w="875" w:type="pct"/>
            <w:vMerge/>
            <w:shd w:val="clear" w:color="auto" w:fill="auto"/>
            <w:vAlign w:val="center"/>
          </w:tcPr>
          <w:p w14:paraId="2FF31117" w14:textId="77777777" w:rsidR="00BA5510" w:rsidRPr="00741AAF" w:rsidRDefault="00BA5510" w:rsidP="00BA5510">
            <w:pPr>
              <w:autoSpaceDE/>
              <w:autoSpaceDN/>
              <w:adjustRightInd/>
              <w:spacing w:line="240" w:lineRule="auto"/>
              <w:ind w:firstLine="0"/>
              <w:jc w:val="left"/>
              <w:rPr>
                <w:rFonts w:eastAsia="Times New Roman"/>
                <w:sz w:val="18"/>
                <w:szCs w:val="18"/>
                <w:lang w:eastAsia="ru-RU"/>
              </w:rPr>
            </w:pPr>
          </w:p>
        </w:tc>
        <w:tc>
          <w:tcPr>
            <w:tcW w:w="787" w:type="pct"/>
            <w:shd w:val="clear" w:color="auto" w:fill="auto"/>
            <w:vAlign w:val="center"/>
            <w:hideMark/>
          </w:tcPr>
          <w:p w14:paraId="1AE37E5E" w14:textId="77777777" w:rsidR="00BA5510" w:rsidRPr="00741AAF" w:rsidRDefault="00BA5510" w:rsidP="00BA5510">
            <w:pPr>
              <w:autoSpaceDE/>
              <w:autoSpaceDN/>
              <w:adjustRightInd/>
              <w:spacing w:line="240" w:lineRule="auto"/>
              <w:ind w:firstLine="0"/>
              <w:jc w:val="center"/>
              <w:rPr>
                <w:rFonts w:eastAsia="Times New Roman"/>
                <w:bCs/>
                <w:sz w:val="18"/>
                <w:szCs w:val="18"/>
                <w:lang w:eastAsia="ru-RU"/>
              </w:rPr>
            </w:pPr>
            <w:r w:rsidRPr="00741AAF">
              <w:rPr>
                <w:rFonts w:eastAsia="Times New Roman"/>
                <w:bCs/>
                <w:sz w:val="18"/>
                <w:szCs w:val="18"/>
                <w:lang w:eastAsia="ru-RU"/>
              </w:rPr>
              <w:t>уголь</w:t>
            </w:r>
          </w:p>
        </w:tc>
        <w:tc>
          <w:tcPr>
            <w:tcW w:w="880" w:type="pct"/>
            <w:shd w:val="clear" w:color="auto" w:fill="auto"/>
            <w:noWrap/>
            <w:vAlign w:val="center"/>
            <w:hideMark/>
          </w:tcPr>
          <w:p w14:paraId="2473A76A" w14:textId="77777777" w:rsidR="00BA5510" w:rsidRPr="00741AAF" w:rsidRDefault="00BA5510" w:rsidP="00BA5510">
            <w:pPr>
              <w:spacing w:line="240" w:lineRule="auto"/>
              <w:ind w:firstLine="0"/>
              <w:jc w:val="center"/>
              <w:rPr>
                <w:sz w:val="18"/>
                <w:szCs w:val="18"/>
              </w:rPr>
            </w:pPr>
            <w:r w:rsidRPr="00741AAF">
              <w:rPr>
                <w:sz w:val="18"/>
                <w:szCs w:val="18"/>
              </w:rPr>
              <w:t>4,62</w:t>
            </w:r>
          </w:p>
        </w:tc>
        <w:tc>
          <w:tcPr>
            <w:tcW w:w="1125" w:type="pct"/>
            <w:shd w:val="clear" w:color="auto" w:fill="auto"/>
            <w:vAlign w:val="center"/>
          </w:tcPr>
          <w:p w14:paraId="03EA65BD" w14:textId="77777777" w:rsidR="00BA5510" w:rsidRPr="00741AAF" w:rsidRDefault="00BA5510" w:rsidP="00BA5510">
            <w:pPr>
              <w:spacing w:line="240" w:lineRule="auto"/>
              <w:ind w:firstLine="0"/>
              <w:jc w:val="center"/>
              <w:rPr>
                <w:sz w:val="18"/>
                <w:szCs w:val="18"/>
              </w:rPr>
            </w:pPr>
            <w:r w:rsidRPr="00741AAF">
              <w:rPr>
                <w:sz w:val="18"/>
                <w:szCs w:val="18"/>
              </w:rPr>
              <w:t>1,900</w:t>
            </w:r>
          </w:p>
        </w:tc>
        <w:tc>
          <w:tcPr>
            <w:tcW w:w="1125" w:type="pct"/>
            <w:vAlign w:val="center"/>
          </w:tcPr>
          <w:p w14:paraId="524DC5C9" w14:textId="77777777" w:rsidR="00BA5510" w:rsidRPr="00741AAF" w:rsidRDefault="00BA5510" w:rsidP="00BA5510">
            <w:pPr>
              <w:spacing w:line="240" w:lineRule="auto"/>
              <w:ind w:firstLine="0"/>
              <w:jc w:val="center"/>
              <w:rPr>
                <w:sz w:val="18"/>
                <w:szCs w:val="18"/>
              </w:rPr>
            </w:pPr>
            <w:r w:rsidRPr="00741AAF">
              <w:rPr>
                <w:sz w:val="18"/>
                <w:szCs w:val="18"/>
              </w:rPr>
              <w:t>5299</w:t>
            </w:r>
          </w:p>
        </w:tc>
      </w:tr>
      <w:tr w:rsidR="00741AAF" w:rsidRPr="00741AAF" w14:paraId="041756FE" w14:textId="77777777" w:rsidTr="00741AAF">
        <w:trPr>
          <w:trHeight w:val="266"/>
        </w:trPr>
        <w:tc>
          <w:tcPr>
            <w:tcW w:w="208" w:type="pct"/>
            <w:vMerge w:val="restart"/>
            <w:shd w:val="clear" w:color="auto" w:fill="auto"/>
            <w:vAlign w:val="center"/>
            <w:hideMark/>
          </w:tcPr>
          <w:p w14:paraId="5DF10C04"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r w:rsidRPr="00741AAF">
              <w:rPr>
                <w:rFonts w:eastAsia="Times New Roman"/>
                <w:sz w:val="18"/>
                <w:szCs w:val="18"/>
                <w:lang w:eastAsia="ru-RU"/>
              </w:rPr>
              <w:t>3</w:t>
            </w:r>
          </w:p>
        </w:tc>
        <w:tc>
          <w:tcPr>
            <w:tcW w:w="875" w:type="pct"/>
            <w:vMerge w:val="restart"/>
            <w:shd w:val="clear" w:color="auto" w:fill="auto"/>
            <w:vAlign w:val="center"/>
            <w:hideMark/>
          </w:tcPr>
          <w:p w14:paraId="0366D6DD" w14:textId="77777777" w:rsidR="00BA5510" w:rsidRPr="00741AAF" w:rsidRDefault="00BA5510" w:rsidP="00BA5510">
            <w:pPr>
              <w:autoSpaceDE/>
              <w:autoSpaceDN/>
              <w:adjustRightInd/>
              <w:spacing w:line="240" w:lineRule="auto"/>
              <w:ind w:firstLine="0"/>
              <w:jc w:val="left"/>
              <w:rPr>
                <w:rFonts w:eastAsia="Times New Roman"/>
                <w:sz w:val="18"/>
                <w:szCs w:val="18"/>
                <w:lang w:eastAsia="ru-RU"/>
              </w:rPr>
            </w:pPr>
            <w:r w:rsidRPr="00741AAF">
              <w:rPr>
                <w:rFonts w:eastAsia="Times New Roman"/>
                <w:sz w:val="18"/>
                <w:szCs w:val="18"/>
                <w:lang w:eastAsia="ru-RU"/>
              </w:rPr>
              <w:t>Котельная № 6</w:t>
            </w:r>
          </w:p>
        </w:tc>
        <w:tc>
          <w:tcPr>
            <w:tcW w:w="787" w:type="pct"/>
            <w:shd w:val="clear" w:color="auto" w:fill="auto"/>
            <w:vAlign w:val="center"/>
            <w:hideMark/>
          </w:tcPr>
          <w:p w14:paraId="1B4D94DC" w14:textId="77777777" w:rsidR="00BA5510" w:rsidRPr="00741AAF" w:rsidRDefault="00BA5510" w:rsidP="00BA5510">
            <w:pPr>
              <w:autoSpaceDE/>
              <w:autoSpaceDN/>
              <w:adjustRightInd/>
              <w:spacing w:line="240" w:lineRule="auto"/>
              <w:ind w:firstLine="0"/>
              <w:jc w:val="center"/>
              <w:rPr>
                <w:rFonts w:eastAsia="Times New Roman"/>
                <w:bCs/>
                <w:sz w:val="18"/>
                <w:szCs w:val="18"/>
                <w:lang w:eastAsia="ru-RU"/>
              </w:rPr>
            </w:pPr>
            <w:r w:rsidRPr="00741AAF">
              <w:rPr>
                <w:rFonts w:eastAsia="Times New Roman"/>
                <w:bCs/>
                <w:sz w:val="18"/>
                <w:szCs w:val="18"/>
                <w:lang w:eastAsia="ru-RU"/>
              </w:rPr>
              <w:t>дрова</w:t>
            </w:r>
          </w:p>
        </w:tc>
        <w:tc>
          <w:tcPr>
            <w:tcW w:w="880" w:type="pct"/>
            <w:shd w:val="clear" w:color="auto" w:fill="auto"/>
            <w:noWrap/>
            <w:vAlign w:val="center"/>
            <w:hideMark/>
          </w:tcPr>
          <w:p w14:paraId="0A5474B9" w14:textId="77777777" w:rsidR="00BA5510" w:rsidRPr="00741AAF" w:rsidRDefault="00BA5510" w:rsidP="00BA5510">
            <w:pPr>
              <w:spacing w:line="240" w:lineRule="auto"/>
              <w:ind w:firstLine="0"/>
              <w:jc w:val="center"/>
              <w:rPr>
                <w:sz w:val="18"/>
                <w:szCs w:val="18"/>
              </w:rPr>
            </w:pPr>
            <w:r w:rsidRPr="00741AAF">
              <w:t xml:space="preserve">379,53 </w:t>
            </w:r>
          </w:p>
        </w:tc>
        <w:tc>
          <w:tcPr>
            <w:tcW w:w="1125" w:type="pct"/>
            <w:shd w:val="clear" w:color="auto" w:fill="auto"/>
            <w:vAlign w:val="center"/>
          </w:tcPr>
          <w:p w14:paraId="650E848B" w14:textId="77777777" w:rsidR="00BA5510" w:rsidRPr="00741AAF" w:rsidRDefault="00BA5510" w:rsidP="00BA5510">
            <w:pPr>
              <w:spacing w:line="240" w:lineRule="auto"/>
              <w:ind w:firstLine="0"/>
              <w:jc w:val="center"/>
              <w:rPr>
                <w:sz w:val="18"/>
                <w:szCs w:val="18"/>
              </w:rPr>
            </w:pPr>
            <w:r w:rsidRPr="00741AAF">
              <w:rPr>
                <w:sz w:val="18"/>
                <w:szCs w:val="18"/>
              </w:rPr>
              <w:t>1 356,000</w:t>
            </w:r>
          </w:p>
        </w:tc>
        <w:tc>
          <w:tcPr>
            <w:tcW w:w="1125" w:type="pct"/>
            <w:vAlign w:val="center"/>
          </w:tcPr>
          <w:p w14:paraId="78FFB032" w14:textId="77777777" w:rsidR="00BA5510" w:rsidRPr="00741AAF" w:rsidRDefault="00BA5510" w:rsidP="00BA5510">
            <w:pPr>
              <w:spacing w:line="240" w:lineRule="auto"/>
              <w:ind w:firstLine="0"/>
              <w:jc w:val="center"/>
              <w:rPr>
                <w:sz w:val="18"/>
                <w:szCs w:val="18"/>
              </w:rPr>
            </w:pPr>
            <w:r w:rsidRPr="00741AAF">
              <w:rPr>
                <w:sz w:val="18"/>
                <w:szCs w:val="18"/>
              </w:rPr>
              <w:t>1862</w:t>
            </w:r>
          </w:p>
        </w:tc>
      </w:tr>
      <w:tr w:rsidR="00741AAF" w:rsidRPr="00741AAF" w14:paraId="299E796A" w14:textId="77777777" w:rsidTr="00741AAF">
        <w:trPr>
          <w:trHeight w:val="266"/>
        </w:trPr>
        <w:tc>
          <w:tcPr>
            <w:tcW w:w="208" w:type="pct"/>
            <w:vMerge/>
            <w:shd w:val="clear" w:color="auto" w:fill="auto"/>
            <w:vAlign w:val="center"/>
          </w:tcPr>
          <w:p w14:paraId="0E710640"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p>
        </w:tc>
        <w:tc>
          <w:tcPr>
            <w:tcW w:w="875" w:type="pct"/>
            <w:vMerge/>
            <w:shd w:val="clear" w:color="auto" w:fill="auto"/>
            <w:vAlign w:val="center"/>
          </w:tcPr>
          <w:p w14:paraId="21096CAA" w14:textId="77777777" w:rsidR="00BA5510" w:rsidRPr="00741AAF" w:rsidRDefault="00BA5510" w:rsidP="00BA5510">
            <w:pPr>
              <w:autoSpaceDE/>
              <w:autoSpaceDN/>
              <w:adjustRightInd/>
              <w:spacing w:line="240" w:lineRule="auto"/>
              <w:ind w:firstLine="0"/>
              <w:jc w:val="left"/>
              <w:rPr>
                <w:rFonts w:eastAsia="Times New Roman"/>
                <w:sz w:val="18"/>
                <w:szCs w:val="18"/>
                <w:lang w:eastAsia="ru-RU"/>
              </w:rPr>
            </w:pPr>
          </w:p>
        </w:tc>
        <w:tc>
          <w:tcPr>
            <w:tcW w:w="787" w:type="pct"/>
            <w:shd w:val="clear" w:color="auto" w:fill="auto"/>
            <w:vAlign w:val="center"/>
            <w:hideMark/>
          </w:tcPr>
          <w:p w14:paraId="019A7E11" w14:textId="77777777" w:rsidR="00BA5510" w:rsidRPr="00741AAF" w:rsidRDefault="00BA5510" w:rsidP="00BA5510">
            <w:pPr>
              <w:autoSpaceDE/>
              <w:autoSpaceDN/>
              <w:adjustRightInd/>
              <w:spacing w:line="240" w:lineRule="auto"/>
              <w:ind w:firstLine="0"/>
              <w:jc w:val="center"/>
              <w:rPr>
                <w:rFonts w:eastAsia="Times New Roman"/>
                <w:bCs/>
                <w:sz w:val="18"/>
                <w:szCs w:val="18"/>
                <w:lang w:eastAsia="ru-RU"/>
              </w:rPr>
            </w:pPr>
            <w:r w:rsidRPr="00741AAF">
              <w:rPr>
                <w:rFonts w:eastAsia="Times New Roman"/>
                <w:bCs/>
                <w:sz w:val="18"/>
                <w:szCs w:val="18"/>
                <w:lang w:eastAsia="ru-RU"/>
              </w:rPr>
              <w:t>уголь</w:t>
            </w:r>
          </w:p>
        </w:tc>
        <w:tc>
          <w:tcPr>
            <w:tcW w:w="880" w:type="pct"/>
            <w:shd w:val="clear" w:color="auto" w:fill="auto"/>
            <w:noWrap/>
            <w:vAlign w:val="center"/>
            <w:hideMark/>
          </w:tcPr>
          <w:p w14:paraId="1EE31085" w14:textId="77777777" w:rsidR="00BA5510" w:rsidRPr="00741AAF" w:rsidRDefault="00BA5510" w:rsidP="00BA5510">
            <w:pPr>
              <w:spacing w:line="240" w:lineRule="auto"/>
              <w:ind w:firstLine="0"/>
              <w:jc w:val="center"/>
              <w:rPr>
                <w:sz w:val="18"/>
                <w:szCs w:val="18"/>
              </w:rPr>
            </w:pPr>
            <w:r w:rsidRPr="00741AAF">
              <w:t>24,60</w:t>
            </w:r>
          </w:p>
        </w:tc>
        <w:tc>
          <w:tcPr>
            <w:tcW w:w="1125" w:type="pct"/>
            <w:shd w:val="clear" w:color="auto" w:fill="auto"/>
            <w:vAlign w:val="center"/>
          </w:tcPr>
          <w:p w14:paraId="07FD7698" w14:textId="77777777" w:rsidR="00BA5510" w:rsidRPr="00741AAF" w:rsidRDefault="00BA5510" w:rsidP="00BA5510">
            <w:pPr>
              <w:spacing w:line="240" w:lineRule="auto"/>
              <w:ind w:firstLine="0"/>
              <w:jc w:val="center"/>
              <w:rPr>
                <w:sz w:val="18"/>
                <w:szCs w:val="18"/>
              </w:rPr>
            </w:pPr>
            <w:r w:rsidRPr="00741AAF">
              <w:rPr>
                <w:sz w:val="18"/>
                <w:szCs w:val="18"/>
              </w:rPr>
              <w:t>14,500</w:t>
            </w:r>
          </w:p>
        </w:tc>
        <w:tc>
          <w:tcPr>
            <w:tcW w:w="1125" w:type="pct"/>
            <w:vAlign w:val="center"/>
          </w:tcPr>
          <w:p w14:paraId="21BB4DA5" w14:textId="77777777" w:rsidR="00BA5510" w:rsidRPr="00741AAF" w:rsidRDefault="00BA5510" w:rsidP="00BA5510">
            <w:pPr>
              <w:spacing w:line="240" w:lineRule="auto"/>
              <w:ind w:firstLine="0"/>
              <w:jc w:val="center"/>
              <w:rPr>
                <w:sz w:val="18"/>
                <w:szCs w:val="18"/>
              </w:rPr>
            </w:pPr>
            <w:r w:rsidRPr="00741AAF">
              <w:rPr>
                <w:sz w:val="18"/>
                <w:szCs w:val="18"/>
              </w:rPr>
              <w:t>5299</w:t>
            </w:r>
          </w:p>
        </w:tc>
      </w:tr>
      <w:tr w:rsidR="00741AAF" w:rsidRPr="00741AAF" w14:paraId="155FC0E1" w14:textId="77777777" w:rsidTr="00741AAF">
        <w:trPr>
          <w:trHeight w:val="266"/>
        </w:trPr>
        <w:tc>
          <w:tcPr>
            <w:tcW w:w="208" w:type="pct"/>
            <w:vMerge w:val="restart"/>
            <w:shd w:val="clear" w:color="auto" w:fill="auto"/>
            <w:vAlign w:val="center"/>
            <w:hideMark/>
          </w:tcPr>
          <w:p w14:paraId="3FA497C2"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r w:rsidRPr="00741AAF">
              <w:rPr>
                <w:rFonts w:eastAsia="Times New Roman"/>
                <w:sz w:val="18"/>
                <w:szCs w:val="18"/>
                <w:lang w:eastAsia="ru-RU"/>
              </w:rPr>
              <w:t>4</w:t>
            </w:r>
          </w:p>
        </w:tc>
        <w:tc>
          <w:tcPr>
            <w:tcW w:w="875" w:type="pct"/>
            <w:vMerge w:val="restart"/>
            <w:shd w:val="clear" w:color="auto" w:fill="auto"/>
            <w:vAlign w:val="center"/>
            <w:hideMark/>
          </w:tcPr>
          <w:p w14:paraId="285ED12C" w14:textId="77777777" w:rsidR="00BA5510" w:rsidRPr="00741AAF" w:rsidRDefault="00BA5510" w:rsidP="00BA5510">
            <w:pPr>
              <w:autoSpaceDE/>
              <w:autoSpaceDN/>
              <w:adjustRightInd/>
              <w:spacing w:line="240" w:lineRule="auto"/>
              <w:ind w:firstLine="0"/>
              <w:jc w:val="left"/>
              <w:rPr>
                <w:rFonts w:eastAsia="Times New Roman"/>
                <w:sz w:val="18"/>
                <w:szCs w:val="18"/>
                <w:lang w:eastAsia="ru-RU"/>
              </w:rPr>
            </w:pPr>
            <w:r w:rsidRPr="00741AAF">
              <w:rPr>
                <w:rFonts w:eastAsia="Times New Roman"/>
                <w:sz w:val="18"/>
                <w:szCs w:val="18"/>
                <w:lang w:eastAsia="ru-RU"/>
              </w:rPr>
              <w:t>Котельная № 7</w:t>
            </w:r>
          </w:p>
        </w:tc>
        <w:tc>
          <w:tcPr>
            <w:tcW w:w="787" w:type="pct"/>
            <w:shd w:val="clear" w:color="auto" w:fill="auto"/>
            <w:vAlign w:val="center"/>
            <w:hideMark/>
          </w:tcPr>
          <w:p w14:paraId="588B3F21" w14:textId="77777777" w:rsidR="00BA5510" w:rsidRPr="00741AAF" w:rsidRDefault="00BA5510" w:rsidP="00BA5510">
            <w:pPr>
              <w:autoSpaceDE/>
              <w:autoSpaceDN/>
              <w:adjustRightInd/>
              <w:spacing w:line="240" w:lineRule="auto"/>
              <w:ind w:firstLine="0"/>
              <w:jc w:val="center"/>
              <w:rPr>
                <w:rFonts w:eastAsia="Times New Roman"/>
                <w:bCs/>
                <w:sz w:val="18"/>
                <w:szCs w:val="18"/>
                <w:lang w:eastAsia="ru-RU"/>
              </w:rPr>
            </w:pPr>
            <w:r w:rsidRPr="00741AAF">
              <w:rPr>
                <w:rFonts w:eastAsia="Times New Roman"/>
                <w:bCs/>
                <w:sz w:val="18"/>
                <w:szCs w:val="18"/>
                <w:lang w:eastAsia="ru-RU"/>
              </w:rPr>
              <w:t>дрова</w:t>
            </w:r>
          </w:p>
        </w:tc>
        <w:tc>
          <w:tcPr>
            <w:tcW w:w="880" w:type="pct"/>
            <w:shd w:val="clear" w:color="auto" w:fill="auto"/>
            <w:noWrap/>
            <w:vAlign w:val="center"/>
            <w:hideMark/>
          </w:tcPr>
          <w:p w14:paraId="7101AD07" w14:textId="77777777" w:rsidR="00BA5510" w:rsidRPr="00741AAF" w:rsidRDefault="00BA5510" w:rsidP="00BA5510">
            <w:pPr>
              <w:spacing w:line="240" w:lineRule="auto"/>
              <w:ind w:firstLine="0"/>
              <w:jc w:val="center"/>
              <w:rPr>
                <w:sz w:val="18"/>
                <w:szCs w:val="18"/>
              </w:rPr>
            </w:pPr>
            <w:r w:rsidRPr="00741AAF">
              <w:rPr>
                <w:sz w:val="18"/>
                <w:szCs w:val="18"/>
              </w:rPr>
              <w:t>350,96</w:t>
            </w:r>
          </w:p>
        </w:tc>
        <w:tc>
          <w:tcPr>
            <w:tcW w:w="1125" w:type="pct"/>
            <w:shd w:val="clear" w:color="auto" w:fill="auto"/>
            <w:vAlign w:val="center"/>
          </w:tcPr>
          <w:p w14:paraId="6857CFCA" w14:textId="77777777" w:rsidR="00BA5510" w:rsidRPr="00741AAF" w:rsidRDefault="00BA5510" w:rsidP="00BA5510">
            <w:pPr>
              <w:spacing w:line="240" w:lineRule="auto"/>
              <w:ind w:firstLine="0"/>
              <w:jc w:val="center"/>
              <w:rPr>
                <w:sz w:val="18"/>
                <w:szCs w:val="18"/>
              </w:rPr>
            </w:pPr>
            <w:r w:rsidRPr="00741AAF">
              <w:rPr>
                <w:rFonts w:eastAsia="Times New Roman"/>
                <w:sz w:val="18"/>
                <w:szCs w:val="18"/>
                <w:lang w:eastAsia="ru-RU"/>
              </w:rPr>
              <w:t>1 302,600</w:t>
            </w:r>
          </w:p>
        </w:tc>
        <w:tc>
          <w:tcPr>
            <w:tcW w:w="1125" w:type="pct"/>
            <w:vAlign w:val="center"/>
          </w:tcPr>
          <w:p w14:paraId="0BCB67F4" w14:textId="77777777" w:rsidR="00BA5510" w:rsidRPr="00741AAF" w:rsidRDefault="00BA5510" w:rsidP="00BA5510">
            <w:pPr>
              <w:spacing w:line="240" w:lineRule="auto"/>
              <w:ind w:firstLine="0"/>
              <w:jc w:val="center"/>
              <w:rPr>
                <w:sz w:val="18"/>
                <w:szCs w:val="18"/>
              </w:rPr>
            </w:pPr>
            <w:r w:rsidRPr="00741AAF">
              <w:rPr>
                <w:sz w:val="18"/>
                <w:szCs w:val="18"/>
              </w:rPr>
              <w:t>1862</w:t>
            </w:r>
          </w:p>
        </w:tc>
      </w:tr>
      <w:tr w:rsidR="00741AAF" w:rsidRPr="00741AAF" w14:paraId="7C59C382" w14:textId="77777777" w:rsidTr="00741AAF">
        <w:trPr>
          <w:trHeight w:val="266"/>
        </w:trPr>
        <w:tc>
          <w:tcPr>
            <w:tcW w:w="208" w:type="pct"/>
            <w:vMerge/>
            <w:shd w:val="clear" w:color="auto" w:fill="auto"/>
            <w:vAlign w:val="center"/>
          </w:tcPr>
          <w:p w14:paraId="157724EC"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p>
        </w:tc>
        <w:tc>
          <w:tcPr>
            <w:tcW w:w="875" w:type="pct"/>
            <w:vMerge/>
            <w:shd w:val="clear" w:color="auto" w:fill="auto"/>
            <w:vAlign w:val="center"/>
          </w:tcPr>
          <w:p w14:paraId="16D03985" w14:textId="77777777" w:rsidR="00BA5510" w:rsidRPr="00741AAF" w:rsidRDefault="00BA5510" w:rsidP="00BA5510">
            <w:pPr>
              <w:autoSpaceDE/>
              <w:autoSpaceDN/>
              <w:adjustRightInd/>
              <w:spacing w:line="240" w:lineRule="auto"/>
              <w:ind w:firstLine="0"/>
              <w:jc w:val="left"/>
              <w:rPr>
                <w:rFonts w:eastAsia="Times New Roman"/>
                <w:sz w:val="18"/>
                <w:szCs w:val="18"/>
                <w:lang w:eastAsia="ru-RU"/>
              </w:rPr>
            </w:pPr>
          </w:p>
        </w:tc>
        <w:tc>
          <w:tcPr>
            <w:tcW w:w="787" w:type="pct"/>
            <w:shd w:val="clear" w:color="auto" w:fill="auto"/>
            <w:vAlign w:val="center"/>
            <w:hideMark/>
          </w:tcPr>
          <w:p w14:paraId="4D3B573E" w14:textId="77777777" w:rsidR="00BA5510" w:rsidRPr="00741AAF" w:rsidRDefault="00BA5510" w:rsidP="00BA5510">
            <w:pPr>
              <w:autoSpaceDE/>
              <w:autoSpaceDN/>
              <w:adjustRightInd/>
              <w:spacing w:line="240" w:lineRule="auto"/>
              <w:ind w:firstLine="0"/>
              <w:jc w:val="center"/>
              <w:rPr>
                <w:rFonts w:eastAsia="Times New Roman"/>
                <w:bCs/>
                <w:sz w:val="18"/>
                <w:szCs w:val="18"/>
                <w:lang w:eastAsia="ru-RU"/>
              </w:rPr>
            </w:pPr>
            <w:r w:rsidRPr="00741AAF">
              <w:rPr>
                <w:rFonts w:eastAsia="Times New Roman"/>
                <w:bCs/>
                <w:sz w:val="18"/>
                <w:szCs w:val="18"/>
                <w:lang w:eastAsia="ru-RU"/>
              </w:rPr>
              <w:t>уголь</w:t>
            </w:r>
          </w:p>
        </w:tc>
        <w:tc>
          <w:tcPr>
            <w:tcW w:w="880" w:type="pct"/>
            <w:shd w:val="clear" w:color="auto" w:fill="auto"/>
            <w:noWrap/>
            <w:vAlign w:val="center"/>
            <w:hideMark/>
          </w:tcPr>
          <w:p w14:paraId="788EBAA4" w14:textId="77777777" w:rsidR="00BA5510" w:rsidRPr="00741AAF" w:rsidRDefault="00BA5510" w:rsidP="00BA5510">
            <w:pPr>
              <w:spacing w:line="240" w:lineRule="auto"/>
              <w:ind w:firstLine="0"/>
              <w:jc w:val="center"/>
              <w:rPr>
                <w:sz w:val="18"/>
                <w:szCs w:val="18"/>
              </w:rPr>
            </w:pPr>
            <w:r w:rsidRPr="00741AAF">
              <w:rPr>
                <w:sz w:val="18"/>
                <w:szCs w:val="18"/>
              </w:rPr>
              <w:t>16,65</w:t>
            </w:r>
          </w:p>
        </w:tc>
        <w:tc>
          <w:tcPr>
            <w:tcW w:w="1125" w:type="pct"/>
            <w:shd w:val="clear" w:color="auto" w:fill="auto"/>
            <w:vAlign w:val="center"/>
          </w:tcPr>
          <w:p w14:paraId="169B0C9B" w14:textId="77777777" w:rsidR="00BA5510" w:rsidRPr="00741AAF" w:rsidRDefault="00BA5510" w:rsidP="00BA5510">
            <w:pPr>
              <w:spacing w:line="240" w:lineRule="auto"/>
              <w:ind w:firstLine="0"/>
              <w:jc w:val="center"/>
              <w:rPr>
                <w:sz w:val="18"/>
                <w:szCs w:val="18"/>
              </w:rPr>
            </w:pPr>
            <w:r w:rsidRPr="00741AAF">
              <w:rPr>
                <w:rFonts w:eastAsia="Times New Roman"/>
                <w:sz w:val="18"/>
                <w:szCs w:val="18"/>
                <w:lang w:eastAsia="ru-RU"/>
              </w:rPr>
              <w:t>14,500</w:t>
            </w:r>
          </w:p>
        </w:tc>
        <w:tc>
          <w:tcPr>
            <w:tcW w:w="1125" w:type="pct"/>
            <w:vAlign w:val="center"/>
          </w:tcPr>
          <w:p w14:paraId="553F66DB" w14:textId="77777777" w:rsidR="00BA5510" w:rsidRPr="00741AAF" w:rsidRDefault="00BA5510" w:rsidP="00BA5510">
            <w:pPr>
              <w:spacing w:line="240" w:lineRule="auto"/>
              <w:ind w:firstLine="0"/>
              <w:jc w:val="center"/>
              <w:rPr>
                <w:sz w:val="18"/>
                <w:szCs w:val="18"/>
              </w:rPr>
            </w:pPr>
            <w:r w:rsidRPr="00741AAF">
              <w:rPr>
                <w:sz w:val="18"/>
                <w:szCs w:val="18"/>
              </w:rPr>
              <w:t>5299</w:t>
            </w:r>
          </w:p>
        </w:tc>
      </w:tr>
      <w:tr w:rsidR="00741AAF" w:rsidRPr="00741AAF" w14:paraId="242D5060" w14:textId="77777777" w:rsidTr="00741AAF">
        <w:trPr>
          <w:trHeight w:val="266"/>
        </w:trPr>
        <w:tc>
          <w:tcPr>
            <w:tcW w:w="208" w:type="pct"/>
            <w:vMerge w:val="restart"/>
            <w:shd w:val="clear" w:color="auto" w:fill="auto"/>
            <w:vAlign w:val="center"/>
            <w:hideMark/>
          </w:tcPr>
          <w:p w14:paraId="1AAE5E45"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r w:rsidRPr="00741AAF">
              <w:rPr>
                <w:rFonts w:eastAsia="Times New Roman"/>
                <w:sz w:val="18"/>
                <w:szCs w:val="18"/>
                <w:lang w:eastAsia="ru-RU"/>
              </w:rPr>
              <w:t>5</w:t>
            </w:r>
          </w:p>
        </w:tc>
        <w:tc>
          <w:tcPr>
            <w:tcW w:w="875" w:type="pct"/>
            <w:vMerge w:val="restart"/>
            <w:shd w:val="clear" w:color="auto" w:fill="auto"/>
            <w:vAlign w:val="center"/>
            <w:hideMark/>
          </w:tcPr>
          <w:p w14:paraId="2E634347" w14:textId="77777777" w:rsidR="00BA5510" w:rsidRPr="00741AAF" w:rsidRDefault="00BA5510" w:rsidP="00BA5510">
            <w:pPr>
              <w:autoSpaceDE/>
              <w:autoSpaceDN/>
              <w:adjustRightInd/>
              <w:spacing w:line="240" w:lineRule="auto"/>
              <w:ind w:firstLine="0"/>
              <w:jc w:val="left"/>
              <w:rPr>
                <w:rFonts w:eastAsia="Times New Roman"/>
                <w:sz w:val="18"/>
                <w:szCs w:val="18"/>
                <w:lang w:eastAsia="ru-RU"/>
              </w:rPr>
            </w:pPr>
            <w:r w:rsidRPr="00741AAF">
              <w:rPr>
                <w:rFonts w:eastAsia="Times New Roman"/>
                <w:sz w:val="18"/>
                <w:szCs w:val="18"/>
                <w:lang w:eastAsia="ru-RU"/>
              </w:rPr>
              <w:t>Котельная № 8</w:t>
            </w:r>
          </w:p>
        </w:tc>
        <w:tc>
          <w:tcPr>
            <w:tcW w:w="787" w:type="pct"/>
            <w:shd w:val="clear" w:color="auto" w:fill="auto"/>
            <w:vAlign w:val="center"/>
            <w:hideMark/>
          </w:tcPr>
          <w:p w14:paraId="3118B5D6" w14:textId="77777777" w:rsidR="00BA5510" w:rsidRPr="00741AAF" w:rsidRDefault="00BA5510" w:rsidP="00BA5510">
            <w:pPr>
              <w:autoSpaceDE/>
              <w:autoSpaceDN/>
              <w:adjustRightInd/>
              <w:spacing w:line="240" w:lineRule="auto"/>
              <w:ind w:firstLine="0"/>
              <w:jc w:val="center"/>
              <w:rPr>
                <w:rFonts w:eastAsia="Times New Roman"/>
                <w:bCs/>
                <w:sz w:val="18"/>
                <w:szCs w:val="18"/>
                <w:lang w:eastAsia="ru-RU"/>
              </w:rPr>
            </w:pPr>
            <w:r w:rsidRPr="00741AAF">
              <w:rPr>
                <w:rFonts w:eastAsia="Times New Roman"/>
                <w:bCs/>
                <w:sz w:val="18"/>
                <w:szCs w:val="18"/>
                <w:lang w:eastAsia="ru-RU"/>
              </w:rPr>
              <w:t>дрова</w:t>
            </w:r>
          </w:p>
        </w:tc>
        <w:tc>
          <w:tcPr>
            <w:tcW w:w="880" w:type="pct"/>
            <w:shd w:val="clear" w:color="auto" w:fill="auto"/>
            <w:noWrap/>
            <w:vAlign w:val="center"/>
            <w:hideMark/>
          </w:tcPr>
          <w:p w14:paraId="1C04B1AE" w14:textId="77777777" w:rsidR="00BA5510" w:rsidRPr="00741AAF" w:rsidRDefault="00BA5510" w:rsidP="00BA5510">
            <w:pPr>
              <w:spacing w:line="240" w:lineRule="auto"/>
              <w:ind w:firstLine="0"/>
              <w:jc w:val="center"/>
              <w:rPr>
                <w:sz w:val="18"/>
                <w:szCs w:val="18"/>
              </w:rPr>
            </w:pPr>
            <w:r w:rsidRPr="00741AAF">
              <w:rPr>
                <w:sz w:val="18"/>
                <w:szCs w:val="18"/>
              </w:rPr>
              <w:t>198,69</w:t>
            </w:r>
          </w:p>
        </w:tc>
        <w:tc>
          <w:tcPr>
            <w:tcW w:w="1125" w:type="pct"/>
            <w:shd w:val="clear" w:color="auto" w:fill="auto"/>
            <w:vAlign w:val="center"/>
          </w:tcPr>
          <w:p w14:paraId="7B211901" w14:textId="77777777" w:rsidR="00BA5510" w:rsidRPr="00741AAF" w:rsidRDefault="00BA5510" w:rsidP="00BA5510">
            <w:pPr>
              <w:spacing w:line="240" w:lineRule="auto"/>
              <w:ind w:firstLine="0"/>
              <w:jc w:val="center"/>
              <w:rPr>
                <w:sz w:val="18"/>
                <w:szCs w:val="18"/>
              </w:rPr>
            </w:pPr>
            <w:r w:rsidRPr="00741AAF">
              <w:rPr>
                <w:rFonts w:eastAsia="Times New Roman"/>
                <w:sz w:val="18"/>
                <w:szCs w:val="18"/>
                <w:lang w:eastAsia="ru-RU"/>
              </w:rPr>
              <w:t>604,980</w:t>
            </w:r>
          </w:p>
        </w:tc>
        <w:tc>
          <w:tcPr>
            <w:tcW w:w="1125" w:type="pct"/>
            <w:vAlign w:val="center"/>
          </w:tcPr>
          <w:p w14:paraId="3FC92F6D" w14:textId="77777777" w:rsidR="00BA5510" w:rsidRPr="00741AAF" w:rsidRDefault="00BA5510" w:rsidP="00BA5510">
            <w:pPr>
              <w:spacing w:line="240" w:lineRule="auto"/>
              <w:ind w:firstLine="0"/>
              <w:jc w:val="center"/>
              <w:rPr>
                <w:sz w:val="18"/>
                <w:szCs w:val="18"/>
              </w:rPr>
            </w:pPr>
            <w:r w:rsidRPr="00741AAF">
              <w:rPr>
                <w:sz w:val="18"/>
                <w:szCs w:val="18"/>
              </w:rPr>
              <w:t>1862</w:t>
            </w:r>
          </w:p>
        </w:tc>
      </w:tr>
      <w:tr w:rsidR="00741AAF" w:rsidRPr="00741AAF" w14:paraId="012BABAA" w14:textId="77777777" w:rsidTr="00741AAF">
        <w:trPr>
          <w:trHeight w:val="266"/>
        </w:trPr>
        <w:tc>
          <w:tcPr>
            <w:tcW w:w="208" w:type="pct"/>
            <w:vMerge/>
            <w:shd w:val="clear" w:color="auto" w:fill="auto"/>
            <w:vAlign w:val="center"/>
          </w:tcPr>
          <w:p w14:paraId="79713C4D"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p>
        </w:tc>
        <w:tc>
          <w:tcPr>
            <w:tcW w:w="875" w:type="pct"/>
            <w:vMerge/>
            <w:shd w:val="clear" w:color="auto" w:fill="auto"/>
            <w:vAlign w:val="center"/>
          </w:tcPr>
          <w:p w14:paraId="0823567A" w14:textId="77777777" w:rsidR="00BA5510" w:rsidRPr="00741AAF" w:rsidRDefault="00BA5510" w:rsidP="00BA5510">
            <w:pPr>
              <w:autoSpaceDE/>
              <w:autoSpaceDN/>
              <w:adjustRightInd/>
              <w:spacing w:line="240" w:lineRule="auto"/>
              <w:ind w:firstLine="0"/>
              <w:jc w:val="left"/>
              <w:rPr>
                <w:rFonts w:eastAsia="Times New Roman"/>
                <w:sz w:val="18"/>
                <w:szCs w:val="18"/>
                <w:lang w:eastAsia="ru-RU"/>
              </w:rPr>
            </w:pPr>
          </w:p>
        </w:tc>
        <w:tc>
          <w:tcPr>
            <w:tcW w:w="787" w:type="pct"/>
            <w:shd w:val="clear" w:color="auto" w:fill="auto"/>
            <w:vAlign w:val="center"/>
            <w:hideMark/>
          </w:tcPr>
          <w:p w14:paraId="4EB94D94" w14:textId="77777777" w:rsidR="00BA5510" w:rsidRPr="00741AAF" w:rsidRDefault="00BA5510" w:rsidP="00BA5510">
            <w:pPr>
              <w:autoSpaceDE/>
              <w:autoSpaceDN/>
              <w:adjustRightInd/>
              <w:spacing w:line="240" w:lineRule="auto"/>
              <w:ind w:firstLine="0"/>
              <w:jc w:val="center"/>
              <w:rPr>
                <w:rFonts w:eastAsia="Times New Roman"/>
                <w:bCs/>
                <w:sz w:val="18"/>
                <w:szCs w:val="18"/>
                <w:lang w:eastAsia="ru-RU"/>
              </w:rPr>
            </w:pPr>
            <w:r w:rsidRPr="00741AAF">
              <w:rPr>
                <w:rFonts w:eastAsia="Times New Roman"/>
                <w:bCs/>
                <w:sz w:val="18"/>
                <w:szCs w:val="18"/>
                <w:lang w:eastAsia="ru-RU"/>
              </w:rPr>
              <w:t>уголь</w:t>
            </w:r>
          </w:p>
        </w:tc>
        <w:tc>
          <w:tcPr>
            <w:tcW w:w="880" w:type="pct"/>
            <w:shd w:val="clear" w:color="auto" w:fill="auto"/>
            <w:noWrap/>
            <w:vAlign w:val="center"/>
            <w:hideMark/>
          </w:tcPr>
          <w:p w14:paraId="35E1F6A4" w14:textId="77777777" w:rsidR="00BA5510" w:rsidRPr="00741AAF" w:rsidRDefault="00BA5510" w:rsidP="00BA5510">
            <w:pPr>
              <w:spacing w:line="240" w:lineRule="auto"/>
              <w:ind w:firstLine="0"/>
              <w:jc w:val="center"/>
              <w:rPr>
                <w:sz w:val="18"/>
                <w:szCs w:val="18"/>
              </w:rPr>
            </w:pPr>
            <w:r w:rsidRPr="00741AAF">
              <w:rPr>
                <w:sz w:val="18"/>
                <w:szCs w:val="18"/>
              </w:rPr>
              <w:t>4,62</w:t>
            </w:r>
          </w:p>
        </w:tc>
        <w:tc>
          <w:tcPr>
            <w:tcW w:w="1125" w:type="pct"/>
            <w:shd w:val="clear" w:color="auto" w:fill="auto"/>
            <w:vAlign w:val="center"/>
          </w:tcPr>
          <w:p w14:paraId="38BFBD2E" w14:textId="77777777" w:rsidR="00BA5510" w:rsidRPr="00741AAF" w:rsidRDefault="00BA5510" w:rsidP="00BA5510">
            <w:pPr>
              <w:spacing w:line="240" w:lineRule="auto"/>
              <w:ind w:firstLine="0"/>
              <w:jc w:val="center"/>
              <w:rPr>
                <w:sz w:val="18"/>
                <w:szCs w:val="18"/>
              </w:rPr>
            </w:pPr>
            <w:r w:rsidRPr="00741AAF">
              <w:rPr>
                <w:rFonts w:eastAsia="Times New Roman"/>
                <w:sz w:val="18"/>
                <w:szCs w:val="18"/>
                <w:lang w:eastAsia="ru-RU"/>
              </w:rPr>
              <w:t>5,300</w:t>
            </w:r>
          </w:p>
        </w:tc>
        <w:tc>
          <w:tcPr>
            <w:tcW w:w="1125" w:type="pct"/>
            <w:vAlign w:val="center"/>
          </w:tcPr>
          <w:p w14:paraId="2EC9721E" w14:textId="77777777" w:rsidR="00BA5510" w:rsidRPr="00741AAF" w:rsidRDefault="00BA5510" w:rsidP="00BA5510">
            <w:pPr>
              <w:spacing w:line="240" w:lineRule="auto"/>
              <w:ind w:firstLine="0"/>
              <w:jc w:val="center"/>
              <w:rPr>
                <w:sz w:val="18"/>
                <w:szCs w:val="18"/>
              </w:rPr>
            </w:pPr>
            <w:r w:rsidRPr="00741AAF">
              <w:rPr>
                <w:sz w:val="18"/>
                <w:szCs w:val="18"/>
              </w:rPr>
              <w:t>5299</w:t>
            </w:r>
          </w:p>
        </w:tc>
      </w:tr>
      <w:tr w:rsidR="00741AAF" w:rsidRPr="00741AAF" w14:paraId="71A122B9" w14:textId="77777777" w:rsidTr="00741AAF">
        <w:trPr>
          <w:trHeight w:val="266"/>
        </w:trPr>
        <w:tc>
          <w:tcPr>
            <w:tcW w:w="208" w:type="pct"/>
            <w:vMerge w:val="restart"/>
            <w:shd w:val="clear" w:color="auto" w:fill="auto"/>
            <w:vAlign w:val="center"/>
            <w:hideMark/>
          </w:tcPr>
          <w:p w14:paraId="0365462B"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r w:rsidRPr="00741AAF">
              <w:rPr>
                <w:rFonts w:eastAsia="Times New Roman"/>
                <w:sz w:val="18"/>
                <w:szCs w:val="18"/>
                <w:lang w:eastAsia="ru-RU"/>
              </w:rPr>
              <w:t>6</w:t>
            </w:r>
          </w:p>
        </w:tc>
        <w:tc>
          <w:tcPr>
            <w:tcW w:w="875" w:type="pct"/>
            <w:vMerge w:val="restart"/>
            <w:shd w:val="clear" w:color="auto" w:fill="auto"/>
            <w:vAlign w:val="center"/>
            <w:hideMark/>
          </w:tcPr>
          <w:p w14:paraId="5F4195F2" w14:textId="77777777" w:rsidR="00BA5510" w:rsidRPr="00741AAF" w:rsidRDefault="00BA5510" w:rsidP="00BA5510">
            <w:pPr>
              <w:autoSpaceDE/>
              <w:autoSpaceDN/>
              <w:adjustRightInd/>
              <w:spacing w:line="240" w:lineRule="auto"/>
              <w:ind w:firstLine="0"/>
              <w:jc w:val="left"/>
              <w:rPr>
                <w:rFonts w:eastAsia="Times New Roman"/>
                <w:sz w:val="18"/>
                <w:szCs w:val="18"/>
                <w:lang w:eastAsia="ru-RU"/>
              </w:rPr>
            </w:pPr>
            <w:r w:rsidRPr="00741AAF">
              <w:rPr>
                <w:rFonts w:eastAsia="Times New Roman"/>
                <w:sz w:val="18"/>
                <w:szCs w:val="18"/>
                <w:lang w:eastAsia="ru-RU"/>
              </w:rPr>
              <w:t>Котельная ЦРБ</w:t>
            </w:r>
          </w:p>
        </w:tc>
        <w:tc>
          <w:tcPr>
            <w:tcW w:w="787" w:type="pct"/>
            <w:shd w:val="clear" w:color="auto" w:fill="auto"/>
            <w:vAlign w:val="center"/>
            <w:hideMark/>
          </w:tcPr>
          <w:p w14:paraId="72223E57" w14:textId="77777777" w:rsidR="00BA5510" w:rsidRPr="00741AAF" w:rsidRDefault="00BA5510" w:rsidP="00BA5510">
            <w:pPr>
              <w:autoSpaceDE/>
              <w:autoSpaceDN/>
              <w:adjustRightInd/>
              <w:spacing w:line="240" w:lineRule="auto"/>
              <w:ind w:firstLine="0"/>
              <w:jc w:val="center"/>
              <w:rPr>
                <w:rFonts w:eastAsia="Times New Roman"/>
                <w:bCs/>
                <w:sz w:val="18"/>
                <w:szCs w:val="18"/>
                <w:lang w:eastAsia="ru-RU"/>
              </w:rPr>
            </w:pPr>
            <w:r w:rsidRPr="00741AAF">
              <w:rPr>
                <w:rFonts w:eastAsia="Times New Roman"/>
                <w:bCs/>
                <w:sz w:val="18"/>
                <w:szCs w:val="18"/>
                <w:lang w:eastAsia="ru-RU"/>
              </w:rPr>
              <w:t>дрова</w:t>
            </w:r>
          </w:p>
        </w:tc>
        <w:tc>
          <w:tcPr>
            <w:tcW w:w="880" w:type="pct"/>
            <w:shd w:val="clear" w:color="auto" w:fill="auto"/>
            <w:noWrap/>
            <w:vAlign w:val="center"/>
          </w:tcPr>
          <w:p w14:paraId="26BE7489" w14:textId="77777777" w:rsidR="00BA5510" w:rsidRPr="00741AAF" w:rsidRDefault="00BA5510" w:rsidP="00BA5510">
            <w:pPr>
              <w:spacing w:line="240" w:lineRule="auto"/>
              <w:ind w:firstLine="0"/>
              <w:jc w:val="center"/>
              <w:rPr>
                <w:sz w:val="18"/>
                <w:szCs w:val="18"/>
              </w:rPr>
            </w:pPr>
            <w:r w:rsidRPr="00741AAF">
              <w:rPr>
                <w:sz w:val="18"/>
                <w:szCs w:val="18"/>
              </w:rPr>
              <w:t>1 350,80</w:t>
            </w:r>
            <w:r w:rsidRPr="00741AAF">
              <w:rPr>
                <w:sz w:val="18"/>
                <w:szCs w:val="18"/>
              </w:rPr>
              <w:tab/>
            </w:r>
          </w:p>
        </w:tc>
        <w:tc>
          <w:tcPr>
            <w:tcW w:w="1125" w:type="pct"/>
            <w:shd w:val="clear" w:color="auto" w:fill="auto"/>
            <w:vAlign w:val="center"/>
          </w:tcPr>
          <w:p w14:paraId="73897905" w14:textId="77777777" w:rsidR="00BA5510" w:rsidRPr="00741AAF" w:rsidRDefault="00BA5510" w:rsidP="00BA5510">
            <w:pPr>
              <w:spacing w:line="240" w:lineRule="auto"/>
              <w:ind w:firstLine="0"/>
              <w:jc w:val="center"/>
              <w:rPr>
                <w:sz w:val="18"/>
                <w:szCs w:val="18"/>
              </w:rPr>
            </w:pPr>
            <w:r w:rsidRPr="00741AAF">
              <w:rPr>
                <w:rFonts w:eastAsia="Times New Roman"/>
                <w:sz w:val="18"/>
                <w:szCs w:val="18"/>
                <w:lang w:eastAsia="ru-RU"/>
              </w:rPr>
              <w:t>1 235,400</w:t>
            </w:r>
          </w:p>
        </w:tc>
        <w:tc>
          <w:tcPr>
            <w:tcW w:w="1125" w:type="pct"/>
            <w:vAlign w:val="center"/>
          </w:tcPr>
          <w:p w14:paraId="7BF49911" w14:textId="77777777" w:rsidR="00BA5510" w:rsidRPr="00741AAF" w:rsidRDefault="00BA5510" w:rsidP="00BA5510">
            <w:pPr>
              <w:spacing w:line="240" w:lineRule="auto"/>
              <w:ind w:firstLine="0"/>
              <w:jc w:val="center"/>
              <w:rPr>
                <w:sz w:val="18"/>
                <w:szCs w:val="18"/>
              </w:rPr>
            </w:pPr>
            <w:r w:rsidRPr="00741AAF">
              <w:rPr>
                <w:sz w:val="18"/>
                <w:szCs w:val="18"/>
              </w:rPr>
              <w:t>1862</w:t>
            </w:r>
          </w:p>
        </w:tc>
      </w:tr>
      <w:tr w:rsidR="00741AAF" w:rsidRPr="00741AAF" w14:paraId="298A050B" w14:textId="77777777" w:rsidTr="00741AAF">
        <w:trPr>
          <w:trHeight w:val="266"/>
        </w:trPr>
        <w:tc>
          <w:tcPr>
            <w:tcW w:w="208" w:type="pct"/>
            <w:vMerge/>
            <w:shd w:val="clear" w:color="auto" w:fill="auto"/>
            <w:vAlign w:val="center"/>
          </w:tcPr>
          <w:p w14:paraId="4DBE15A8"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p>
        </w:tc>
        <w:tc>
          <w:tcPr>
            <w:tcW w:w="875" w:type="pct"/>
            <w:vMerge/>
            <w:shd w:val="clear" w:color="auto" w:fill="auto"/>
            <w:vAlign w:val="center"/>
          </w:tcPr>
          <w:p w14:paraId="1051B104"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p>
        </w:tc>
        <w:tc>
          <w:tcPr>
            <w:tcW w:w="787" w:type="pct"/>
            <w:shd w:val="clear" w:color="auto" w:fill="auto"/>
            <w:vAlign w:val="center"/>
            <w:hideMark/>
          </w:tcPr>
          <w:p w14:paraId="290097E8" w14:textId="77777777" w:rsidR="00BA5510" w:rsidRPr="00741AAF" w:rsidRDefault="00BA5510" w:rsidP="00BA5510">
            <w:pPr>
              <w:autoSpaceDE/>
              <w:autoSpaceDN/>
              <w:adjustRightInd/>
              <w:spacing w:line="240" w:lineRule="auto"/>
              <w:ind w:firstLine="0"/>
              <w:jc w:val="center"/>
              <w:rPr>
                <w:rFonts w:eastAsia="Times New Roman"/>
                <w:bCs/>
                <w:sz w:val="18"/>
                <w:szCs w:val="18"/>
                <w:lang w:eastAsia="ru-RU"/>
              </w:rPr>
            </w:pPr>
            <w:r w:rsidRPr="00741AAF">
              <w:rPr>
                <w:rFonts w:eastAsia="Times New Roman"/>
                <w:bCs/>
                <w:sz w:val="18"/>
                <w:szCs w:val="18"/>
                <w:lang w:eastAsia="ru-RU"/>
              </w:rPr>
              <w:t>уголь</w:t>
            </w:r>
          </w:p>
        </w:tc>
        <w:tc>
          <w:tcPr>
            <w:tcW w:w="880" w:type="pct"/>
            <w:shd w:val="clear" w:color="auto" w:fill="auto"/>
            <w:noWrap/>
            <w:vAlign w:val="center"/>
            <w:hideMark/>
          </w:tcPr>
          <w:p w14:paraId="16D074A1" w14:textId="77777777" w:rsidR="00BA5510" w:rsidRPr="00741AAF" w:rsidRDefault="00BA5510" w:rsidP="00BA5510">
            <w:pPr>
              <w:spacing w:line="240" w:lineRule="auto"/>
              <w:ind w:firstLine="0"/>
              <w:jc w:val="center"/>
              <w:rPr>
                <w:sz w:val="18"/>
                <w:szCs w:val="18"/>
              </w:rPr>
            </w:pPr>
            <w:r w:rsidRPr="00741AAF">
              <w:rPr>
                <w:sz w:val="18"/>
                <w:szCs w:val="18"/>
              </w:rPr>
              <w:t>8,02</w:t>
            </w:r>
          </w:p>
        </w:tc>
        <w:tc>
          <w:tcPr>
            <w:tcW w:w="1125" w:type="pct"/>
            <w:shd w:val="clear" w:color="auto" w:fill="auto"/>
            <w:vAlign w:val="center"/>
          </w:tcPr>
          <w:p w14:paraId="5616F3B1" w14:textId="77777777" w:rsidR="00BA5510" w:rsidRPr="00741AAF" w:rsidRDefault="00BA5510" w:rsidP="00BA5510">
            <w:pPr>
              <w:spacing w:line="240" w:lineRule="auto"/>
              <w:ind w:firstLine="0"/>
              <w:jc w:val="center"/>
              <w:rPr>
                <w:sz w:val="18"/>
                <w:szCs w:val="18"/>
              </w:rPr>
            </w:pPr>
            <w:r w:rsidRPr="00741AAF">
              <w:rPr>
                <w:rFonts w:eastAsia="Times New Roman"/>
                <w:sz w:val="18"/>
                <w:szCs w:val="18"/>
                <w:lang w:eastAsia="ru-RU"/>
              </w:rPr>
              <w:t>7,700</w:t>
            </w:r>
          </w:p>
        </w:tc>
        <w:tc>
          <w:tcPr>
            <w:tcW w:w="1125" w:type="pct"/>
            <w:vAlign w:val="center"/>
          </w:tcPr>
          <w:p w14:paraId="498FB7C6" w14:textId="77777777" w:rsidR="00BA5510" w:rsidRPr="00741AAF" w:rsidRDefault="00BA5510" w:rsidP="00BA5510">
            <w:pPr>
              <w:spacing w:line="240" w:lineRule="auto"/>
              <w:ind w:firstLine="0"/>
              <w:jc w:val="center"/>
              <w:rPr>
                <w:sz w:val="18"/>
                <w:szCs w:val="18"/>
              </w:rPr>
            </w:pPr>
            <w:r w:rsidRPr="00741AAF">
              <w:rPr>
                <w:sz w:val="18"/>
                <w:szCs w:val="18"/>
              </w:rPr>
              <w:t>5299</w:t>
            </w:r>
          </w:p>
        </w:tc>
      </w:tr>
      <w:tr w:rsidR="00741AAF" w:rsidRPr="00741AAF" w14:paraId="7E7F690D" w14:textId="77777777" w:rsidTr="00741AAF">
        <w:trPr>
          <w:trHeight w:val="266"/>
        </w:trPr>
        <w:tc>
          <w:tcPr>
            <w:tcW w:w="208" w:type="pct"/>
            <w:vMerge w:val="restart"/>
            <w:shd w:val="clear" w:color="auto" w:fill="auto"/>
            <w:vAlign w:val="center"/>
          </w:tcPr>
          <w:p w14:paraId="2EF02FDE"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p>
        </w:tc>
        <w:tc>
          <w:tcPr>
            <w:tcW w:w="875" w:type="pct"/>
            <w:vMerge w:val="restart"/>
            <w:shd w:val="clear" w:color="auto" w:fill="auto"/>
            <w:vAlign w:val="center"/>
          </w:tcPr>
          <w:p w14:paraId="4F692C51"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r w:rsidRPr="00741AAF">
              <w:rPr>
                <w:rFonts w:eastAsia="Times New Roman"/>
                <w:sz w:val="18"/>
                <w:szCs w:val="18"/>
                <w:lang w:eastAsia="ru-RU"/>
              </w:rPr>
              <w:t>Итого по АО «НОКК»</w:t>
            </w:r>
          </w:p>
        </w:tc>
        <w:tc>
          <w:tcPr>
            <w:tcW w:w="787" w:type="pct"/>
            <w:shd w:val="clear" w:color="auto" w:fill="auto"/>
            <w:vAlign w:val="center"/>
          </w:tcPr>
          <w:p w14:paraId="10D60302" w14:textId="77777777" w:rsidR="00BA5510" w:rsidRPr="00741AAF" w:rsidRDefault="00BA5510" w:rsidP="00BA5510">
            <w:pPr>
              <w:autoSpaceDE/>
              <w:autoSpaceDN/>
              <w:adjustRightInd/>
              <w:spacing w:line="240" w:lineRule="auto"/>
              <w:ind w:firstLine="0"/>
              <w:jc w:val="center"/>
              <w:rPr>
                <w:rFonts w:eastAsia="Times New Roman"/>
                <w:bCs/>
                <w:sz w:val="18"/>
                <w:szCs w:val="18"/>
                <w:lang w:eastAsia="ru-RU"/>
              </w:rPr>
            </w:pPr>
            <w:r w:rsidRPr="00741AAF">
              <w:rPr>
                <w:rFonts w:eastAsia="Times New Roman"/>
                <w:bCs/>
                <w:sz w:val="18"/>
                <w:szCs w:val="18"/>
                <w:lang w:eastAsia="ru-RU"/>
              </w:rPr>
              <w:t>Щепа, опилки</w:t>
            </w:r>
          </w:p>
        </w:tc>
        <w:tc>
          <w:tcPr>
            <w:tcW w:w="880" w:type="pct"/>
            <w:shd w:val="clear" w:color="auto" w:fill="auto"/>
            <w:noWrap/>
            <w:vAlign w:val="center"/>
          </w:tcPr>
          <w:p w14:paraId="7D3E268F" w14:textId="77777777" w:rsidR="00BA5510" w:rsidRPr="00741AAF" w:rsidRDefault="00BA5510" w:rsidP="00BA5510">
            <w:pPr>
              <w:spacing w:line="240" w:lineRule="auto"/>
              <w:ind w:firstLine="0"/>
              <w:jc w:val="center"/>
              <w:rPr>
                <w:sz w:val="18"/>
                <w:szCs w:val="18"/>
              </w:rPr>
            </w:pPr>
            <w:r w:rsidRPr="00741AAF">
              <w:rPr>
                <w:sz w:val="18"/>
                <w:szCs w:val="18"/>
              </w:rPr>
              <w:t>2063,12</w:t>
            </w:r>
          </w:p>
        </w:tc>
        <w:tc>
          <w:tcPr>
            <w:tcW w:w="1125" w:type="pct"/>
            <w:vAlign w:val="center"/>
          </w:tcPr>
          <w:p w14:paraId="545A3D0D" w14:textId="77777777" w:rsidR="00BA5510" w:rsidRPr="00741AAF" w:rsidRDefault="00BA5510" w:rsidP="00BA5510">
            <w:pPr>
              <w:spacing w:line="240" w:lineRule="auto"/>
              <w:ind w:firstLine="0"/>
              <w:jc w:val="center"/>
              <w:rPr>
                <w:sz w:val="18"/>
                <w:szCs w:val="18"/>
              </w:rPr>
            </w:pPr>
            <w:r w:rsidRPr="00741AAF">
              <w:rPr>
                <w:sz w:val="18"/>
                <w:szCs w:val="18"/>
              </w:rPr>
              <w:t>22 631,000</w:t>
            </w:r>
          </w:p>
        </w:tc>
        <w:tc>
          <w:tcPr>
            <w:tcW w:w="1125" w:type="pct"/>
            <w:vAlign w:val="center"/>
          </w:tcPr>
          <w:p w14:paraId="24E4F45D" w14:textId="77777777" w:rsidR="00BA5510" w:rsidRPr="00741AAF" w:rsidRDefault="00BA5510" w:rsidP="00BA5510">
            <w:pPr>
              <w:spacing w:line="240" w:lineRule="auto"/>
              <w:ind w:firstLine="0"/>
              <w:jc w:val="center"/>
              <w:rPr>
                <w:sz w:val="18"/>
                <w:szCs w:val="18"/>
              </w:rPr>
            </w:pPr>
            <w:r w:rsidRPr="00741AAF">
              <w:rPr>
                <w:sz w:val="18"/>
                <w:szCs w:val="18"/>
              </w:rPr>
              <w:t>560</w:t>
            </w:r>
          </w:p>
        </w:tc>
      </w:tr>
      <w:tr w:rsidR="00741AAF" w:rsidRPr="00741AAF" w14:paraId="6983717F" w14:textId="77777777" w:rsidTr="00741AAF">
        <w:trPr>
          <w:trHeight w:val="266"/>
        </w:trPr>
        <w:tc>
          <w:tcPr>
            <w:tcW w:w="208" w:type="pct"/>
            <w:vMerge/>
            <w:shd w:val="clear" w:color="auto" w:fill="auto"/>
            <w:vAlign w:val="center"/>
          </w:tcPr>
          <w:p w14:paraId="78EE0CAF"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p>
        </w:tc>
        <w:tc>
          <w:tcPr>
            <w:tcW w:w="875" w:type="pct"/>
            <w:vMerge/>
            <w:shd w:val="clear" w:color="auto" w:fill="auto"/>
            <w:vAlign w:val="center"/>
          </w:tcPr>
          <w:p w14:paraId="5F69843E"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p>
        </w:tc>
        <w:tc>
          <w:tcPr>
            <w:tcW w:w="787" w:type="pct"/>
            <w:shd w:val="clear" w:color="auto" w:fill="auto"/>
            <w:vAlign w:val="center"/>
          </w:tcPr>
          <w:p w14:paraId="6E03234D" w14:textId="77777777" w:rsidR="00BA5510" w:rsidRPr="00741AAF" w:rsidRDefault="00BA5510" w:rsidP="00BA5510">
            <w:pPr>
              <w:autoSpaceDE/>
              <w:autoSpaceDN/>
              <w:adjustRightInd/>
              <w:spacing w:line="240" w:lineRule="auto"/>
              <w:ind w:firstLine="0"/>
              <w:jc w:val="center"/>
              <w:rPr>
                <w:rFonts w:eastAsia="Times New Roman"/>
                <w:bCs/>
                <w:sz w:val="18"/>
                <w:szCs w:val="18"/>
                <w:lang w:eastAsia="ru-RU"/>
              </w:rPr>
            </w:pPr>
            <w:r w:rsidRPr="00741AAF">
              <w:rPr>
                <w:rFonts w:eastAsia="Times New Roman"/>
                <w:bCs/>
                <w:sz w:val="18"/>
                <w:szCs w:val="18"/>
                <w:lang w:eastAsia="ru-RU"/>
              </w:rPr>
              <w:t>дрова</w:t>
            </w:r>
          </w:p>
        </w:tc>
        <w:tc>
          <w:tcPr>
            <w:tcW w:w="880" w:type="pct"/>
            <w:shd w:val="clear" w:color="auto" w:fill="auto"/>
            <w:noWrap/>
            <w:vAlign w:val="center"/>
          </w:tcPr>
          <w:p w14:paraId="096E2694" w14:textId="77777777" w:rsidR="00BA5510" w:rsidRPr="00741AAF" w:rsidRDefault="00BA5510" w:rsidP="00BA5510">
            <w:pPr>
              <w:spacing w:line="240" w:lineRule="auto"/>
              <w:ind w:firstLine="0"/>
              <w:jc w:val="center"/>
              <w:rPr>
                <w:sz w:val="18"/>
                <w:szCs w:val="18"/>
              </w:rPr>
            </w:pPr>
            <w:r w:rsidRPr="00741AAF">
              <w:rPr>
                <w:sz w:val="18"/>
                <w:szCs w:val="18"/>
              </w:rPr>
              <w:t>1 503,819</w:t>
            </w:r>
          </w:p>
        </w:tc>
        <w:tc>
          <w:tcPr>
            <w:tcW w:w="1125" w:type="pct"/>
            <w:vAlign w:val="center"/>
          </w:tcPr>
          <w:p w14:paraId="61CABAEE" w14:textId="77777777" w:rsidR="00BA5510" w:rsidRPr="00741AAF" w:rsidRDefault="00BA5510" w:rsidP="00BA5510">
            <w:pPr>
              <w:spacing w:line="240" w:lineRule="auto"/>
              <w:ind w:firstLine="0"/>
              <w:jc w:val="center"/>
              <w:rPr>
                <w:sz w:val="18"/>
                <w:szCs w:val="18"/>
              </w:rPr>
            </w:pPr>
            <w:r w:rsidRPr="00741AAF">
              <w:rPr>
                <w:sz w:val="18"/>
                <w:szCs w:val="18"/>
              </w:rPr>
              <w:t>5 149,280</w:t>
            </w:r>
          </w:p>
        </w:tc>
        <w:tc>
          <w:tcPr>
            <w:tcW w:w="1125" w:type="pct"/>
            <w:vAlign w:val="center"/>
          </w:tcPr>
          <w:p w14:paraId="39721B05" w14:textId="77777777" w:rsidR="00BA5510" w:rsidRPr="00741AAF" w:rsidRDefault="00BA5510" w:rsidP="00BA5510">
            <w:pPr>
              <w:spacing w:line="240" w:lineRule="auto"/>
              <w:ind w:firstLine="0"/>
              <w:jc w:val="center"/>
              <w:rPr>
                <w:sz w:val="18"/>
                <w:szCs w:val="18"/>
              </w:rPr>
            </w:pPr>
            <w:r w:rsidRPr="00741AAF">
              <w:rPr>
                <w:sz w:val="18"/>
                <w:szCs w:val="18"/>
              </w:rPr>
              <w:t>1862</w:t>
            </w:r>
          </w:p>
        </w:tc>
      </w:tr>
      <w:tr w:rsidR="00741AAF" w:rsidRPr="00741AAF" w14:paraId="6ADE277B" w14:textId="77777777" w:rsidTr="00741AAF">
        <w:trPr>
          <w:trHeight w:val="266"/>
        </w:trPr>
        <w:tc>
          <w:tcPr>
            <w:tcW w:w="208" w:type="pct"/>
            <w:vMerge/>
            <w:shd w:val="clear" w:color="auto" w:fill="auto"/>
            <w:vAlign w:val="center"/>
          </w:tcPr>
          <w:p w14:paraId="72A5F771"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p>
        </w:tc>
        <w:tc>
          <w:tcPr>
            <w:tcW w:w="875" w:type="pct"/>
            <w:vMerge/>
            <w:shd w:val="clear" w:color="auto" w:fill="auto"/>
            <w:vAlign w:val="center"/>
          </w:tcPr>
          <w:p w14:paraId="64128FE0" w14:textId="77777777" w:rsidR="00BA5510" w:rsidRPr="00741AAF" w:rsidRDefault="00BA5510" w:rsidP="00BA5510">
            <w:pPr>
              <w:autoSpaceDE/>
              <w:autoSpaceDN/>
              <w:adjustRightInd/>
              <w:spacing w:line="240" w:lineRule="auto"/>
              <w:ind w:firstLine="0"/>
              <w:jc w:val="center"/>
              <w:rPr>
                <w:rFonts w:eastAsia="Times New Roman"/>
                <w:sz w:val="18"/>
                <w:szCs w:val="18"/>
                <w:lang w:eastAsia="ru-RU"/>
              </w:rPr>
            </w:pPr>
          </w:p>
        </w:tc>
        <w:tc>
          <w:tcPr>
            <w:tcW w:w="787" w:type="pct"/>
            <w:shd w:val="clear" w:color="auto" w:fill="auto"/>
            <w:vAlign w:val="center"/>
          </w:tcPr>
          <w:p w14:paraId="37267EE2" w14:textId="77777777" w:rsidR="00BA5510" w:rsidRPr="00741AAF" w:rsidRDefault="00BA5510" w:rsidP="00BA5510">
            <w:pPr>
              <w:autoSpaceDE/>
              <w:autoSpaceDN/>
              <w:adjustRightInd/>
              <w:spacing w:line="240" w:lineRule="auto"/>
              <w:ind w:firstLine="0"/>
              <w:jc w:val="center"/>
              <w:rPr>
                <w:rFonts w:eastAsia="Times New Roman"/>
                <w:bCs/>
                <w:sz w:val="18"/>
                <w:szCs w:val="18"/>
                <w:lang w:eastAsia="ru-RU"/>
              </w:rPr>
            </w:pPr>
            <w:r w:rsidRPr="00741AAF">
              <w:rPr>
                <w:rFonts w:eastAsia="Times New Roman"/>
                <w:bCs/>
                <w:sz w:val="18"/>
                <w:szCs w:val="18"/>
                <w:lang w:eastAsia="ru-RU"/>
              </w:rPr>
              <w:t>уголь</w:t>
            </w:r>
          </w:p>
        </w:tc>
        <w:tc>
          <w:tcPr>
            <w:tcW w:w="880" w:type="pct"/>
            <w:shd w:val="clear" w:color="auto" w:fill="auto"/>
            <w:noWrap/>
            <w:vAlign w:val="center"/>
          </w:tcPr>
          <w:p w14:paraId="5ADE7D44" w14:textId="77777777" w:rsidR="00BA5510" w:rsidRPr="00741AAF" w:rsidRDefault="00BA5510" w:rsidP="00BA5510">
            <w:pPr>
              <w:spacing w:line="240" w:lineRule="auto"/>
              <w:ind w:firstLine="0"/>
              <w:jc w:val="center"/>
              <w:rPr>
                <w:sz w:val="18"/>
                <w:szCs w:val="18"/>
              </w:rPr>
            </w:pPr>
            <w:r w:rsidRPr="00741AAF">
              <w:rPr>
                <w:sz w:val="18"/>
                <w:szCs w:val="18"/>
              </w:rPr>
              <w:t>58,516</w:t>
            </w:r>
          </w:p>
        </w:tc>
        <w:tc>
          <w:tcPr>
            <w:tcW w:w="1125" w:type="pct"/>
            <w:vAlign w:val="center"/>
          </w:tcPr>
          <w:p w14:paraId="24787963" w14:textId="77777777" w:rsidR="00BA5510" w:rsidRPr="00741AAF" w:rsidRDefault="00BA5510" w:rsidP="00BA5510">
            <w:pPr>
              <w:spacing w:line="240" w:lineRule="auto"/>
              <w:ind w:firstLine="0"/>
              <w:jc w:val="center"/>
              <w:rPr>
                <w:sz w:val="18"/>
                <w:szCs w:val="18"/>
              </w:rPr>
            </w:pPr>
            <w:r w:rsidRPr="00741AAF">
              <w:rPr>
                <w:sz w:val="18"/>
                <w:szCs w:val="18"/>
              </w:rPr>
              <w:t>43,900</w:t>
            </w:r>
          </w:p>
        </w:tc>
        <w:tc>
          <w:tcPr>
            <w:tcW w:w="1125" w:type="pct"/>
            <w:vAlign w:val="center"/>
          </w:tcPr>
          <w:p w14:paraId="3CD5A315" w14:textId="77777777" w:rsidR="00BA5510" w:rsidRPr="00741AAF" w:rsidRDefault="00BA5510" w:rsidP="00BA5510">
            <w:pPr>
              <w:spacing w:line="240" w:lineRule="auto"/>
              <w:ind w:firstLine="0"/>
              <w:jc w:val="center"/>
              <w:rPr>
                <w:sz w:val="18"/>
                <w:szCs w:val="18"/>
              </w:rPr>
            </w:pPr>
            <w:r w:rsidRPr="00741AAF">
              <w:rPr>
                <w:sz w:val="18"/>
                <w:szCs w:val="18"/>
              </w:rPr>
              <w:t>5299</w:t>
            </w:r>
          </w:p>
        </w:tc>
      </w:tr>
    </w:tbl>
    <w:p w14:paraId="78B53044" w14:textId="77777777" w:rsidR="00AE172D" w:rsidRPr="00C9600F" w:rsidRDefault="00AE172D">
      <w:pPr>
        <w:autoSpaceDE/>
        <w:autoSpaceDN/>
        <w:adjustRightInd/>
        <w:spacing w:line="240" w:lineRule="auto"/>
        <w:ind w:firstLine="0"/>
        <w:jc w:val="left"/>
      </w:pPr>
      <w:r w:rsidRPr="00C9600F">
        <w:br w:type="page"/>
      </w:r>
    </w:p>
    <w:p w14:paraId="259BDC51" w14:textId="77777777" w:rsidR="00D04F91" w:rsidRPr="00C9600F" w:rsidRDefault="00D04F91" w:rsidP="007E2567">
      <w:pPr>
        <w:pStyle w:val="21"/>
      </w:pPr>
      <w:bookmarkStart w:id="144" w:name="_Toc451873531"/>
      <w:bookmarkStart w:id="145" w:name="_Toc14263531"/>
      <w:bookmarkStart w:id="146" w:name="_Toc201238937"/>
      <w:bookmarkStart w:id="147" w:name="_Toc386989049"/>
      <w:r w:rsidRPr="00C9600F">
        <w:lastRenderedPageBreak/>
        <w:t xml:space="preserve">Описание видов резервного и аварийного топлива </w:t>
      </w:r>
      <w:r w:rsidRPr="00C9600F">
        <w:br/>
        <w:t xml:space="preserve">и возможности их обеспечения в соответствии </w:t>
      </w:r>
      <w:r w:rsidRPr="00C9600F">
        <w:br/>
        <w:t>с нормативными требованиями</w:t>
      </w:r>
      <w:bookmarkEnd w:id="144"/>
      <w:bookmarkEnd w:id="145"/>
      <w:bookmarkEnd w:id="146"/>
    </w:p>
    <w:p w14:paraId="675FD196" w14:textId="5E7B581C" w:rsidR="00146BB6" w:rsidRPr="00C9600F" w:rsidRDefault="00377B95" w:rsidP="00EA216E">
      <w:pPr>
        <w:pStyle w:val="affffff9"/>
        <w:spacing w:line="324" w:lineRule="auto"/>
      </w:pPr>
      <w:bookmarkStart w:id="148" w:name="_Toc451873541"/>
      <w:bookmarkStart w:id="149" w:name="_Toc14263532"/>
      <w:bookmarkEnd w:id="147"/>
      <w:r w:rsidRPr="00C9600F">
        <w:t>В табл. 8.</w:t>
      </w:r>
      <w:r w:rsidR="002C5B0C" w:rsidRPr="00C9600F">
        <w:t>1</w:t>
      </w:r>
      <w:r w:rsidRPr="00C9600F">
        <w:t>.1 приведены виды потребляемого топлива на котельных Ветлу</w:t>
      </w:r>
      <w:r w:rsidR="00AC6FC3" w:rsidRPr="00C9600F">
        <w:t>жского МО</w:t>
      </w:r>
      <w:r w:rsidRPr="00C9600F">
        <w:t>.</w:t>
      </w:r>
    </w:p>
    <w:p w14:paraId="35F38B70" w14:textId="2776DF77" w:rsidR="000C2F8B" w:rsidRPr="00C9600F" w:rsidRDefault="00C438FB" w:rsidP="000C2F8B">
      <w:pPr>
        <w:pStyle w:val="a0"/>
        <w:numPr>
          <w:ilvl w:val="0"/>
          <w:numId w:val="0"/>
        </w:numPr>
        <w:rPr>
          <w:b/>
          <w:color w:val="auto"/>
        </w:rPr>
      </w:pPr>
      <w:r w:rsidRPr="00C9600F">
        <w:rPr>
          <w:b/>
          <w:color w:val="auto"/>
        </w:rPr>
        <w:t>Таблица 8.2</w:t>
      </w:r>
      <w:r w:rsidR="000C2F8B" w:rsidRPr="00C9600F">
        <w:rPr>
          <w:b/>
          <w:color w:val="auto"/>
        </w:rPr>
        <w:t>.</w:t>
      </w:r>
      <w:r w:rsidR="00D814FE" w:rsidRPr="00C9600F">
        <w:rPr>
          <w:b/>
          <w:color w:val="auto"/>
        </w:rPr>
        <w:t>1</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5" w:type="dxa"/>
          <w:right w:w="85" w:type="dxa"/>
        </w:tblCellMar>
        <w:tblLook w:val="04A0" w:firstRow="1" w:lastRow="0" w:firstColumn="1" w:lastColumn="0" w:noHBand="0" w:noVBand="1"/>
      </w:tblPr>
      <w:tblGrid>
        <w:gridCol w:w="502"/>
        <w:gridCol w:w="3846"/>
        <w:gridCol w:w="3359"/>
        <w:gridCol w:w="1922"/>
      </w:tblGrid>
      <w:tr w:rsidR="00C9600F" w:rsidRPr="00C9600F" w14:paraId="6B0D44DB" w14:textId="77777777" w:rsidTr="00FB1217">
        <w:trPr>
          <w:trHeight w:val="312"/>
        </w:trPr>
        <w:tc>
          <w:tcPr>
            <w:tcW w:w="261" w:type="pct"/>
            <w:shd w:val="clear" w:color="auto" w:fill="auto"/>
            <w:vAlign w:val="center"/>
          </w:tcPr>
          <w:p w14:paraId="1F05EB26" w14:textId="15C1F12C" w:rsidR="00FB1217" w:rsidRPr="00C9600F" w:rsidRDefault="00FB1217" w:rsidP="00FB1217">
            <w:pPr>
              <w:autoSpaceDE/>
              <w:autoSpaceDN/>
              <w:adjustRightInd/>
              <w:spacing w:line="240" w:lineRule="auto"/>
              <w:ind w:firstLine="0"/>
              <w:jc w:val="left"/>
              <w:rPr>
                <w:rFonts w:eastAsia="Times New Roman"/>
                <w:b/>
                <w:bCs/>
                <w:sz w:val="18"/>
                <w:szCs w:val="18"/>
                <w:lang w:eastAsia="ru-RU"/>
              </w:rPr>
            </w:pPr>
            <w:r w:rsidRPr="00C9600F">
              <w:rPr>
                <w:rFonts w:eastAsia="Times New Roman"/>
                <w:b/>
                <w:bCs/>
                <w:sz w:val="18"/>
                <w:szCs w:val="18"/>
                <w:lang w:eastAsia="ru-RU"/>
              </w:rPr>
              <w:t>№ п/п</w:t>
            </w:r>
          </w:p>
        </w:tc>
        <w:tc>
          <w:tcPr>
            <w:tcW w:w="1997" w:type="pct"/>
            <w:shd w:val="clear" w:color="auto" w:fill="auto"/>
            <w:vAlign w:val="center"/>
          </w:tcPr>
          <w:p w14:paraId="411AC5B4" w14:textId="7727449D" w:rsidR="00FB1217" w:rsidRPr="00C9600F" w:rsidRDefault="00FB1217" w:rsidP="00FB1217">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xml:space="preserve">Наименование теплоснабжающей </w:t>
            </w:r>
            <w:r w:rsidRPr="00C9600F">
              <w:rPr>
                <w:rFonts w:eastAsia="Times New Roman"/>
                <w:b/>
                <w:bCs/>
                <w:sz w:val="18"/>
                <w:szCs w:val="18"/>
                <w:lang w:eastAsia="ru-RU"/>
              </w:rPr>
              <w:br/>
              <w:t>организации</w:t>
            </w:r>
          </w:p>
        </w:tc>
        <w:tc>
          <w:tcPr>
            <w:tcW w:w="1744" w:type="pct"/>
            <w:shd w:val="clear" w:color="auto" w:fill="auto"/>
            <w:vAlign w:val="center"/>
          </w:tcPr>
          <w:p w14:paraId="3B1F6D5F" w14:textId="62420F5B" w:rsidR="00FB1217" w:rsidRPr="00C9600F" w:rsidRDefault="00FB1217" w:rsidP="00FB1217">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Наименование источника</w:t>
            </w:r>
          </w:p>
        </w:tc>
        <w:tc>
          <w:tcPr>
            <w:tcW w:w="998" w:type="pct"/>
            <w:shd w:val="clear" w:color="auto" w:fill="auto"/>
            <w:vAlign w:val="center"/>
          </w:tcPr>
          <w:p w14:paraId="3FB3AD54" w14:textId="1B53FDC3" w:rsidR="00FB1217" w:rsidRPr="00C9600F" w:rsidRDefault="00FB1217" w:rsidP="00FB1217">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Основное/резервное топливо</w:t>
            </w:r>
          </w:p>
        </w:tc>
      </w:tr>
      <w:tr w:rsidR="00C9600F" w:rsidRPr="00C9600F" w14:paraId="7B3497F5" w14:textId="77777777" w:rsidTr="00EF368C">
        <w:trPr>
          <w:trHeight w:val="454"/>
        </w:trPr>
        <w:tc>
          <w:tcPr>
            <w:tcW w:w="5000" w:type="pct"/>
            <w:gridSpan w:val="4"/>
            <w:shd w:val="clear" w:color="auto" w:fill="auto"/>
            <w:vAlign w:val="center"/>
          </w:tcPr>
          <w:p w14:paraId="66879A3A" w14:textId="4505619B" w:rsidR="00FB1217" w:rsidRPr="00C9600F" w:rsidRDefault="00FB1217" w:rsidP="00FB1217">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Ветлужский МО</w:t>
            </w:r>
          </w:p>
        </w:tc>
      </w:tr>
      <w:tr w:rsidR="00C9600F" w:rsidRPr="00C9600F" w14:paraId="07DE9265" w14:textId="77777777" w:rsidTr="00EF368C">
        <w:trPr>
          <w:trHeight w:val="454"/>
        </w:trPr>
        <w:tc>
          <w:tcPr>
            <w:tcW w:w="261" w:type="pct"/>
            <w:shd w:val="clear" w:color="auto" w:fill="auto"/>
            <w:vAlign w:val="center"/>
            <w:hideMark/>
          </w:tcPr>
          <w:p w14:paraId="2A8ECA78"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1997" w:type="pct"/>
            <w:shd w:val="clear" w:color="auto" w:fill="auto"/>
            <w:vAlign w:val="center"/>
            <w:hideMark/>
          </w:tcPr>
          <w:p w14:paraId="42FA1783"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Ветлужский филиал АО «НОКК»</w:t>
            </w:r>
          </w:p>
        </w:tc>
        <w:tc>
          <w:tcPr>
            <w:tcW w:w="1744" w:type="pct"/>
            <w:shd w:val="clear" w:color="auto" w:fill="auto"/>
            <w:vAlign w:val="center"/>
            <w:hideMark/>
          </w:tcPr>
          <w:p w14:paraId="0F64E618" w14:textId="77777777" w:rsidR="00FB1217" w:rsidRPr="00C9600F" w:rsidRDefault="00FB1217" w:rsidP="00FB1217">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№1</w:t>
            </w:r>
          </w:p>
        </w:tc>
        <w:tc>
          <w:tcPr>
            <w:tcW w:w="998" w:type="pct"/>
            <w:shd w:val="clear" w:color="auto" w:fill="auto"/>
            <w:vAlign w:val="center"/>
            <w:hideMark/>
          </w:tcPr>
          <w:p w14:paraId="2CDBD09B" w14:textId="0F4BEA53" w:rsidR="00FB1217" w:rsidRPr="00C9600F" w:rsidRDefault="007960EB" w:rsidP="00FB1217">
            <w:pPr>
              <w:autoSpaceDE/>
              <w:autoSpaceDN/>
              <w:adjustRightInd/>
              <w:spacing w:line="240" w:lineRule="auto"/>
              <w:ind w:firstLine="0"/>
              <w:jc w:val="center"/>
              <w:rPr>
                <w:rFonts w:eastAsia="Times New Roman"/>
                <w:sz w:val="18"/>
                <w:szCs w:val="18"/>
                <w:lang w:eastAsia="ru-RU"/>
              </w:rPr>
            </w:pPr>
            <w:r>
              <w:rPr>
                <w:rFonts w:eastAsia="Times New Roman"/>
                <w:sz w:val="18"/>
                <w:szCs w:val="18"/>
                <w:lang w:eastAsia="ru-RU"/>
              </w:rPr>
              <w:t>щепа</w:t>
            </w:r>
          </w:p>
        </w:tc>
      </w:tr>
      <w:tr w:rsidR="00C9600F" w:rsidRPr="00C9600F" w14:paraId="59E7089D" w14:textId="77777777" w:rsidTr="00EF368C">
        <w:trPr>
          <w:trHeight w:val="454"/>
        </w:trPr>
        <w:tc>
          <w:tcPr>
            <w:tcW w:w="261" w:type="pct"/>
            <w:shd w:val="clear" w:color="auto" w:fill="auto"/>
            <w:vAlign w:val="center"/>
            <w:hideMark/>
          </w:tcPr>
          <w:p w14:paraId="00A2D622"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w:t>
            </w:r>
          </w:p>
        </w:tc>
        <w:tc>
          <w:tcPr>
            <w:tcW w:w="1997" w:type="pct"/>
            <w:shd w:val="clear" w:color="auto" w:fill="auto"/>
            <w:vAlign w:val="center"/>
            <w:hideMark/>
          </w:tcPr>
          <w:p w14:paraId="01FD74A0"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Ветлужский филиал АО «НОКК»</w:t>
            </w:r>
          </w:p>
        </w:tc>
        <w:tc>
          <w:tcPr>
            <w:tcW w:w="1744" w:type="pct"/>
            <w:shd w:val="clear" w:color="auto" w:fill="auto"/>
            <w:vAlign w:val="center"/>
            <w:hideMark/>
          </w:tcPr>
          <w:p w14:paraId="736FE049" w14:textId="77777777" w:rsidR="00FB1217" w:rsidRPr="00C9600F" w:rsidRDefault="00FB1217" w:rsidP="00FB1217">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№3</w:t>
            </w:r>
          </w:p>
        </w:tc>
        <w:tc>
          <w:tcPr>
            <w:tcW w:w="998" w:type="pct"/>
            <w:shd w:val="clear" w:color="auto" w:fill="auto"/>
            <w:vAlign w:val="center"/>
            <w:hideMark/>
          </w:tcPr>
          <w:p w14:paraId="25FC44C5"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дрова/уголь</w:t>
            </w:r>
          </w:p>
        </w:tc>
      </w:tr>
      <w:tr w:rsidR="00C9600F" w:rsidRPr="00C9600F" w14:paraId="29B3B543" w14:textId="77777777" w:rsidTr="00EF368C">
        <w:trPr>
          <w:trHeight w:val="454"/>
        </w:trPr>
        <w:tc>
          <w:tcPr>
            <w:tcW w:w="261" w:type="pct"/>
            <w:shd w:val="clear" w:color="auto" w:fill="auto"/>
            <w:vAlign w:val="center"/>
            <w:hideMark/>
          </w:tcPr>
          <w:p w14:paraId="0F426114"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w:t>
            </w:r>
          </w:p>
        </w:tc>
        <w:tc>
          <w:tcPr>
            <w:tcW w:w="1997" w:type="pct"/>
            <w:shd w:val="clear" w:color="auto" w:fill="auto"/>
            <w:vAlign w:val="center"/>
            <w:hideMark/>
          </w:tcPr>
          <w:p w14:paraId="00930147"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Ветлужский филиал АО «НОКК»</w:t>
            </w:r>
          </w:p>
        </w:tc>
        <w:tc>
          <w:tcPr>
            <w:tcW w:w="1744" w:type="pct"/>
            <w:shd w:val="clear" w:color="auto" w:fill="auto"/>
            <w:vAlign w:val="center"/>
            <w:hideMark/>
          </w:tcPr>
          <w:p w14:paraId="22A4BF6F" w14:textId="77777777" w:rsidR="00FB1217" w:rsidRPr="00C9600F" w:rsidRDefault="00FB1217" w:rsidP="00FB1217">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№6</w:t>
            </w:r>
          </w:p>
        </w:tc>
        <w:tc>
          <w:tcPr>
            <w:tcW w:w="998" w:type="pct"/>
            <w:shd w:val="clear" w:color="auto" w:fill="auto"/>
            <w:vAlign w:val="center"/>
            <w:hideMark/>
          </w:tcPr>
          <w:p w14:paraId="2550D979"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дрова/уголь</w:t>
            </w:r>
          </w:p>
        </w:tc>
      </w:tr>
      <w:tr w:rsidR="00C9600F" w:rsidRPr="00C9600F" w14:paraId="05283AB2" w14:textId="77777777" w:rsidTr="00EF368C">
        <w:trPr>
          <w:trHeight w:val="454"/>
        </w:trPr>
        <w:tc>
          <w:tcPr>
            <w:tcW w:w="261" w:type="pct"/>
            <w:shd w:val="clear" w:color="auto" w:fill="auto"/>
            <w:vAlign w:val="center"/>
            <w:hideMark/>
          </w:tcPr>
          <w:p w14:paraId="6E3D934E"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w:t>
            </w:r>
          </w:p>
        </w:tc>
        <w:tc>
          <w:tcPr>
            <w:tcW w:w="1997" w:type="pct"/>
            <w:shd w:val="clear" w:color="auto" w:fill="auto"/>
            <w:vAlign w:val="center"/>
            <w:hideMark/>
          </w:tcPr>
          <w:p w14:paraId="4B49163A"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Ветлужский филиал АО «НОКК»</w:t>
            </w:r>
          </w:p>
        </w:tc>
        <w:tc>
          <w:tcPr>
            <w:tcW w:w="1744" w:type="pct"/>
            <w:shd w:val="clear" w:color="auto" w:fill="auto"/>
            <w:vAlign w:val="center"/>
            <w:hideMark/>
          </w:tcPr>
          <w:p w14:paraId="4DE68D1B" w14:textId="77777777" w:rsidR="00FB1217" w:rsidRPr="00C9600F" w:rsidRDefault="00FB1217" w:rsidP="00FB1217">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№7</w:t>
            </w:r>
          </w:p>
        </w:tc>
        <w:tc>
          <w:tcPr>
            <w:tcW w:w="998" w:type="pct"/>
            <w:shd w:val="clear" w:color="auto" w:fill="auto"/>
            <w:vAlign w:val="center"/>
            <w:hideMark/>
          </w:tcPr>
          <w:p w14:paraId="20C01D14"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дрова/уголь</w:t>
            </w:r>
          </w:p>
        </w:tc>
      </w:tr>
      <w:tr w:rsidR="00C9600F" w:rsidRPr="00C9600F" w14:paraId="014D8D1C" w14:textId="77777777" w:rsidTr="00EF368C">
        <w:trPr>
          <w:trHeight w:val="454"/>
        </w:trPr>
        <w:tc>
          <w:tcPr>
            <w:tcW w:w="261" w:type="pct"/>
            <w:shd w:val="clear" w:color="auto" w:fill="auto"/>
            <w:vAlign w:val="center"/>
            <w:hideMark/>
          </w:tcPr>
          <w:p w14:paraId="73607B81"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w:t>
            </w:r>
          </w:p>
        </w:tc>
        <w:tc>
          <w:tcPr>
            <w:tcW w:w="1997" w:type="pct"/>
            <w:shd w:val="clear" w:color="auto" w:fill="auto"/>
            <w:vAlign w:val="center"/>
            <w:hideMark/>
          </w:tcPr>
          <w:p w14:paraId="576EF095"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Ветлужский филиал АО «НОКК»</w:t>
            </w:r>
          </w:p>
        </w:tc>
        <w:tc>
          <w:tcPr>
            <w:tcW w:w="1744" w:type="pct"/>
            <w:shd w:val="clear" w:color="auto" w:fill="auto"/>
            <w:vAlign w:val="center"/>
            <w:hideMark/>
          </w:tcPr>
          <w:p w14:paraId="5610738C" w14:textId="77777777" w:rsidR="00FB1217" w:rsidRPr="00C9600F" w:rsidRDefault="00FB1217" w:rsidP="00FB1217">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№8</w:t>
            </w:r>
          </w:p>
        </w:tc>
        <w:tc>
          <w:tcPr>
            <w:tcW w:w="998" w:type="pct"/>
            <w:shd w:val="clear" w:color="auto" w:fill="auto"/>
            <w:vAlign w:val="center"/>
            <w:hideMark/>
          </w:tcPr>
          <w:p w14:paraId="502D9F85"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дрова/уголь</w:t>
            </w:r>
          </w:p>
        </w:tc>
      </w:tr>
      <w:tr w:rsidR="00C9600F" w:rsidRPr="00C9600F" w14:paraId="3B2102E3" w14:textId="77777777" w:rsidTr="00EF368C">
        <w:trPr>
          <w:trHeight w:val="454"/>
        </w:trPr>
        <w:tc>
          <w:tcPr>
            <w:tcW w:w="261" w:type="pct"/>
            <w:shd w:val="clear" w:color="auto" w:fill="auto"/>
            <w:vAlign w:val="center"/>
            <w:hideMark/>
          </w:tcPr>
          <w:p w14:paraId="172B0BD8"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w:t>
            </w:r>
          </w:p>
        </w:tc>
        <w:tc>
          <w:tcPr>
            <w:tcW w:w="1997" w:type="pct"/>
            <w:shd w:val="clear" w:color="auto" w:fill="auto"/>
            <w:vAlign w:val="center"/>
            <w:hideMark/>
          </w:tcPr>
          <w:p w14:paraId="69721870"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Ветлужский филиал АО «НОКК»</w:t>
            </w:r>
          </w:p>
        </w:tc>
        <w:tc>
          <w:tcPr>
            <w:tcW w:w="1744" w:type="pct"/>
            <w:shd w:val="clear" w:color="auto" w:fill="auto"/>
            <w:vAlign w:val="center"/>
            <w:hideMark/>
          </w:tcPr>
          <w:p w14:paraId="59206427" w14:textId="77777777" w:rsidR="00FB1217" w:rsidRPr="00C9600F" w:rsidRDefault="00FB1217" w:rsidP="00FB1217">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ЦРБ</w:t>
            </w:r>
          </w:p>
        </w:tc>
        <w:tc>
          <w:tcPr>
            <w:tcW w:w="998" w:type="pct"/>
            <w:shd w:val="clear" w:color="auto" w:fill="auto"/>
            <w:vAlign w:val="center"/>
            <w:hideMark/>
          </w:tcPr>
          <w:p w14:paraId="4AAF1E0F"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дрова/уголь</w:t>
            </w:r>
          </w:p>
        </w:tc>
      </w:tr>
      <w:tr w:rsidR="00C9600F" w:rsidRPr="00C9600F" w14:paraId="262199EA" w14:textId="77777777" w:rsidTr="00EF368C">
        <w:trPr>
          <w:trHeight w:val="454"/>
        </w:trPr>
        <w:tc>
          <w:tcPr>
            <w:tcW w:w="261" w:type="pct"/>
            <w:shd w:val="clear" w:color="auto" w:fill="auto"/>
            <w:vAlign w:val="center"/>
            <w:hideMark/>
          </w:tcPr>
          <w:p w14:paraId="7C788558"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w:t>
            </w:r>
          </w:p>
        </w:tc>
        <w:tc>
          <w:tcPr>
            <w:tcW w:w="1997" w:type="pct"/>
            <w:shd w:val="clear" w:color="auto" w:fill="auto"/>
            <w:vAlign w:val="center"/>
            <w:hideMark/>
          </w:tcPr>
          <w:p w14:paraId="36A07ABA"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ООО «Поволжье-Ресурс»</w:t>
            </w:r>
          </w:p>
        </w:tc>
        <w:tc>
          <w:tcPr>
            <w:tcW w:w="1744" w:type="pct"/>
            <w:shd w:val="clear" w:color="auto" w:fill="auto"/>
            <w:vAlign w:val="center"/>
            <w:hideMark/>
          </w:tcPr>
          <w:p w14:paraId="459111DA" w14:textId="77777777" w:rsidR="00FB1217" w:rsidRPr="00C9600F" w:rsidRDefault="00FB1217" w:rsidP="00FB1217">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ООО "Поволжье-Ресурс"</w:t>
            </w:r>
          </w:p>
        </w:tc>
        <w:tc>
          <w:tcPr>
            <w:tcW w:w="998" w:type="pct"/>
            <w:shd w:val="clear" w:color="auto" w:fill="auto"/>
            <w:vAlign w:val="center"/>
            <w:hideMark/>
          </w:tcPr>
          <w:p w14:paraId="6966C1B1" w14:textId="77777777" w:rsidR="00FB1217" w:rsidRPr="00C9600F" w:rsidRDefault="00FB1217" w:rsidP="00FB121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щепа</w:t>
            </w:r>
          </w:p>
        </w:tc>
      </w:tr>
      <w:tr w:rsidR="00C9600F" w:rsidRPr="00C9600F" w14:paraId="36D6DC90" w14:textId="77777777" w:rsidTr="00EF368C">
        <w:trPr>
          <w:trHeight w:val="454"/>
        </w:trPr>
        <w:tc>
          <w:tcPr>
            <w:tcW w:w="261" w:type="pct"/>
            <w:shd w:val="clear" w:color="auto" w:fill="auto"/>
            <w:vAlign w:val="center"/>
          </w:tcPr>
          <w:p w14:paraId="6D1876DF" w14:textId="2D8DE6E8" w:rsidR="00E70DAF" w:rsidRPr="00C9600F" w:rsidRDefault="00E70DAF" w:rsidP="00E70DAF">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8</w:t>
            </w:r>
          </w:p>
        </w:tc>
        <w:tc>
          <w:tcPr>
            <w:tcW w:w="1997" w:type="pct"/>
            <w:tcBorders>
              <w:top w:val="single" w:sz="4" w:space="0" w:color="auto"/>
              <w:left w:val="single" w:sz="4" w:space="0" w:color="auto"/>
              <w:bottom w:val="single" w:sz="4" w:space="0" w:color="auto"/>
              <w:right w:val="single" w:sz="4" w:space="0" w:color="auto"/>
            </w:tcBorders>
            <w:shd w:val="clear" w:color="auto" w:fill="FFFFFF"/>
            <w:vAlign w:val="center"/>
          </w:tcPr>
          <w:p w14:paraId="5E9543AB" w14:textId="5469D261" w:rsidR="00E70DAF" w:rsidRPr="00C9600F" w:rsidRDefault="00E70DAF" w:rsidP="00E70DAF">
            <w:pPr>
              <w:autoSpaceDE/>
              <w:autoSpaceDN/>
              <w:adjustRightInd/>
              <w:spacing w:line="240" w:lineRule="auto"/>
              <w:ind w:firstLine="0"/>
              <w:jc w:val="center"/>
              <w:rPr>
                <w:rFonts w:eastAsia="Times New Roman"/>
                <w:sz w:val="18"/>
                <w:szCs w:val="18"/>
                <w:lang w:eastAsia="ru-RU"/>
              </w:rPr>
            </w:pPr>
            <w:r w:rsidRPr="00C9600F">
              <w:rPr>
                <w:sz w:val="18"/>
                <w:szCs w:val="18"/>
              </w:rPr>
              <w:t>Котельная МОУ Белышевская школа,</w:t>
            </w:r>
            <w:r w:rsidRPr="00C9600F">
              <w:rPr>
                <w:sz w:val="18"/>
                <w:szCs w:val="18"/>
              </w:rPr>
              <w:br/>
              <w:t>с. Белышево</w:t>
            </w:r>
          </w:p>
        </w:tc>
        <w:tc>
          <w:tcPr>
            <w:tcW w:w="1744" w:type="pct"/>
            <w:shd w:val="clear" w:color="auto" w:fill="auto"/>
            <w:vAlign w:val="center"/>
          </w:tcPr>
          <w:p w14:paraId="1F51DE4D" w14:textId="0574384E" w:rsidR="00E70DAF" w:rsidRPr="00C9600F" w:rsidRDefault="00E70DAF" w:rsidP="00E70DAF">
            <w:pPr>
              <w:autoSpaceDE/>
              <w:autoSpaceDN/>
              <w:adjustRightInd/>
              <w:spacing w:line="240" w:lineRule="auto"/>
              <w:ind w:firstLine="0"/>
              <w:jc w:val="center"/>
              <w:rPr>
                <w:rFonts w:eastAsia="Times New Roman"/>
                <w:sz w:val="18"/>
                <w:szCs w:val="18"/>
                <w:lang w:eastAsia="ru-RU"/>
              </w:rPr>
            </w:pPr>
            <w:r w:rsidRPr="00C9600F">
              <w:rPr>
                <w:sz w:val="18"/>
                <w:szCs w:val="18"/>
              </w:rPr>
              <w:t>Котельная МОУ Белышевская школа</w:t>
            </w:r>
          </w:p>
        </w:tc>
        <w:tc>
          <w:tcPr>
            <w:tcW w:w="998" w:type="pct"/>
            <w:shd w:val="clear" w:color="auto" w:fill="auto"/>
            <w:vAlign w:val="center"/>
          </w:tcPr>
          <w:p w14:paraId="22C9E805" w14:textId="1ED480FE" w:rsidR="00E70DAF" w:rsidRPr="00C9600F" w:rsidRDefault="00E70DAF" w:rsidP="00E70DAF">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дрова/уголь</w:t>
            </w:r>
          </w:p>
        </w:tc>
      </w:tr>
      <w:tr w:rsidR="00C9600F" w:rsidRPr="00C9600F" w14:paraId="57F0B388" w14:textId="77777777" w:rsidTr="00EF368C">
        <w:trPr>
          <w:trHeight w:val="454"/>
        </w:trPr>
        <w:tc>
          <w:tcPr>
            <w:tcW w:w="261" w:type="pct"/>
            <w:shd w:val="clear" w:color="auto" w:fill="auto"/>
            <w:vAlign w:val="center"/>
          </w:tcPr>
          <w:p w14:paraId="2B4EE1CA" w14:textId="37E01C3C" w:rsidR="00E70DAF" w:rsidRPr="00C9600F" w:rsidRDefault="00E70DAF" w:rsidP="00E70DAF">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9</w:t>
            </w:r>
          </w:p>
        </w:tc>
        <w:tc>
          <w:tcPr>
            <w:tcW w:w="1997" w:type="pct"/>
            <w:tcBorders>
              <w:top w:val="single" w:sz="4" w:space="0" w:color="auto"/>
              <w:left w:val="single" w:sz="4" w:space="0" w:color="auto"/>
              <w:bottom w:val="single" w:sz="4" w:space="0" w:color="auto"/>
              <w:right w:val="single" w:sz="4" w:space="0" w:color="auto"/>
            </w:tcBorders>
            <w:shd w:val="clear" w:color="auto" w:fill="FFFFFF"/>
            <w:vAlign w:val="center"/>
          </w:tcPr>
          <w:p w14:paraId="0C38D75B" w14:textId="5D518127" w:rsidR="00E70DAF" w:rsidRPr="00C9600F" w:rsidRDefault="00E70DAF" w:rsidP="00E70DAF">
            <w:pPr>
              <w:autoSpaceDE/>
              <w:autoSpaceDN/>
              <w:adjustRightInd/>
              <w:spacing w:line="240" w:lineRule="auto"/>
              <w:ind w:firstLine="0"/>
              <w:jc w:val="center"/>
              <w:rPr>
                <w:rFonts w:eastAsia="Times New Roman"/>
                <w:sz w:val="18"/>
                <w:szCs w:val="18"/>
                <w:lang w:eastAsia="ru-RU"/>
              </w:rPr>
            </w:pPr>
            <w:r w:rsidRPr="00C9600F">
              <w:rPr>
                <w:sz w:val="18"/>
                <w:szCs w:val="18"/>
              </w:rPr>
              <w:t>Котельная МБУК «ЦКС» с. Турань</w:t>
            </w:r>
          </w:p>
        </w:tc>
        <w:tc>
          <w:tcPr>
            <w:tcW w:w="1744" w:type="pct"/>
            <w:shd w:val="clear" w:color="auto" w:fill="auto"/>
            <w:vAlign w:val="center"/>
          </w:tcPr>
          <w:p w14:paraId="7BAA70C8" w14:textId="6F3AED44" w:rsidR="00E70DAF" w:rsidRPr="00C9600F" w:rsidRDefault="00E70DAF" w:rsidP="00E70DAF">
            <w:pPr>
              <w:autoSpaceDE/>
              <w:autoSpaceDN/>
              <w:adjustRightInd/>
              <w:spacing w:line="240" w:lineRule="auto"/>
              <w:ind w:firstLine="0"/>
              <w:rPr>
                <w:rFonts w:eastAsia="Times New Roman"/>
                <w:sz w:val="18"/>
                <w:szCs w:val="18"/>
                <w:lang w:eastAsia="ru-RU"/>
              </w:rPr>
            </w:pPr>
            <w:r w:rsidRPr="00C9600F">
              <w:rPr>
                <w:sz w:val="18"/>
                <w:szCs w:val="18"/>
              </w:rPr>
              <w:t>Котельная МБУК «ЦКС»</w:t>
            </w:r>
          </w:p>
        </w:tc>
        <w:tc>
          <w:tcPr>
            <w:tcW w:w="998" w:type="pct"/>
            <w:shd w:val="clear" w:color="auto" w:fill="auto"/>
            <w:vAlign w:val="center"/>
          </w:tcPr>
          <w:p w14:paraId="54B5A7BC" w14:textId="59654C24" w:rsidR="00E70DAF" w:rsidRPr="00C9600F" w:rsidRDefault="00E70DAF" w:rsidP="00E70DAF">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дрова/уголь</w:t>
            </w:r>
          </w:p>
        </w:tc>
      </w:tr>
    </w:tbl>
    <w:p w14:paraId="0191F71E" w14:textId="01DFBC1F" w:rsidR="0013197D" w:rsidRPr="00C9600F" w:rsidRDefault="0013197D">
      <w:pPr>
        <w:autoSpaceDE/>
        <w:autoSpaceDN/>
        <w:adjustRightInd/>
        <w:spacing w:line="240" w:lineRule="auto"/>
        <w:ind w:firstLine="0"/>
        <w:jc w:val="left"/>
      </w:pPr>
    </w:p>
    <w:p w14:paraId="0AA21FFA" w14:textId="50AC46F3" w:rsidR="00972747" w:rsidRPr="00972747" w:rsidRDefault="00972747" w:rsidP="00972747">
      <w:pPr>
        <w:rPr>
          <w:sz w:val="22"/>
          <w:szCs w:val="22"/>
        </w:rPr>
      </w:pPr>
      <w:r w:rsidRPr="00CD7BBB">
        <w:rPr>
          <w:rFonts w:eastAsia="Times New Roman"/>
          <w:color w:val="000000"/>
          <w:sz w:val="22"/>
          <w:szCs w:val="22"/>
          <w:lang w:eastAsia="ru-RU"/>
        </w:rPr>
        <w:t xml:space="preserve">Нормативы запасов топлива для котельных </w:t>
      </w:r>
      <w:r w:rsidRPr="00972747">
        <w:rPr>
          <w:rFonts w:eastAsia="Times New Roman"/>
          <w:color w:val="000000"/>
          <w:sz w:val="22"/>
          <w:szCs w:val="22"/>
          <w:lang w:eastAsia="ru-RU"/>
        </w:rPr>
        <w:t>АО «НОКК» (Ветлужский филиал), г. Нижний Новгород, Нижегородская область, расположенных на территории Ветлужского муниципального округа Нижегородской области, на 1 октября 2026 года</w:t>
      </w:r>
      <w:r>
        <w:rPr>
          <w:rFonts w:eastAsia="Times New Roman"/>
          <w:color w:val="000000"/>
          <w:sz w:val="22"/>
          <w:szCs w:val="22"/>
          <w:lang w:eastAsia="ru-RU"/>
        </w:rPr>
        <w:t xml:space="preserve"> приведены в табл. 8.2.2.</w:t>
      </w:r>
    </w:p>
    <w:p w14:paraId="4E35BF5B" w14:textId="68EA7335" w:rsidR="00972747" w:rsidRPr="00C9600F" w:rsidRDefault="00972747" w:rsidP="00972747">
      <w:pPr>
        <w:pStyle w:val="a0"/>
        <w:numPr>
          <w:ilvl w:val="0"/>
          <w:numId w:val="0"/>
        </w:numPr>
        <w:rPr>
          <w:b/>
          <w:color w:val="auto"/>
        </w:rPr>
      </w:pPr>
      <w:r w:rsidRPr="00C9600F">
        <w:rPr>
          <w:b/>
          <w:color w:val="auto"/>
        </w:rPr>
        <w:t>Таблица 8.2</w:t>
      </w:r>
      <w:r>
        <w:rPr>
          <w:b/>
          <w:color w:val="auto"/>
        </w:rPr>
        <w:t>.2</w:t>
      </w:r>
    </w:p>
    <w:tbl>
      <w:tblPr>
        <w:tblStyle w:val="a9"/>
        <w:tblW w:w="9781" w:type="dxa"/>
        <w:tblLook w:val="04A0" w:firstRow="1" w:lastRow="0" w:firstColumn="1" w:lastColumn="0" w:noHBand="0" w:noVBand="1"/>
      </w:tblPr>
      <w:tblGrid>
        <w:gridCol w:w="3284"/>
        <w:gridCol w:w="1574"/>
        <w:gridCol w:w="1710"/>
        <w:gridCol w:w="1607"/>
        <w:gridCol w:w="1606"/>
      </w:tblGrid>
      <w:tr w:rsidR="00972747" w:rsidRPr="00741AAF" w14:paraId="3F242FD9" w14:textId="77777777" w:rsidTr="008D5300">
        <w:trPr>
          <w:trHeight w:val="385"/>
        </w:trPr>
        <w:tc>
          <w:tcPr>
            <w:tcW w:w="3284" w:type="dxa"/>
            <w:vMerge w:val="restart"/>
            <w:vAlign w:val="center"/>
          </w:tcPr>
          <w:p w14:paraId="040B2DA9"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Организация,</w:t>
            </w:r>
          </w:p>
          <w:p w14:paraId="3BE356F4"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источник тепловой энергии</w:t>
            </w:r>
          </w:p>
        </w:tc>
        <w:tc>
          <w:tcPr>
            <w:tcW w:w="1574" w:type="dxa"/>
            <w:vMerge w:val="restart"/>
            <w:vAlign w:val="center"/>
          </w:tcPr>
          <w:p w14:paraId="1B8BAF13"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Вид топлива</w:t>
            </w:r>
          </w:p>
        </w:tc>
        <w:tc>
          <w:tcPr>
            <w:tcW w:w="1710" w:type="dxa"/>
            <w:vMerge w:val="restart"/>
            <w:vAlign w:val="center"/>
          </w:tcPr>
          <w:p w14:paraId="58C83CF9"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Норматив общего запаса топлива (ОНЗТ)</w:t>
            </w:r>
          </w:p>
        </w:tc>
        <w:tc>
          <w:tcPr>
            <w:tcW w:w="3213" w:type="dxa"/>
            <w:gridSpan w:val="2"/>
            <w:vAlign w:val="center"/>
          </w:tcPr>
          <w:p w14:paraId="14D80AD4"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в том числе</w:t>
            </w:r>
          </w:p>
        </w:tc>
      </w:tr>
      <w:tr w:rsidR="00741AAF" w:rsidRPr="00741AAF" w14:paraId="29899EC6" w14:textId="77777777" w:rsidTr="008D5300">
        <w:trPr>
          <w:trHeight w:val="288"/>
        </w:trPr>
        <w:tc>
          <w:tcPr>
            <w:tcW w:w="3284" w:type="dxa"/>
            <w:vMerge/>
            <w:vAlign w:val="center"/>
          </w:tcPr>
          <w:p w14:paraId="6A4C6096" w14:textId="77777777" w:rsidR="00972747" w:rsidRPr="00741AAF" w:rsidRDefault="00972747" w:rsidP="008D5300">
            <w:pPr>
              <w:autoSpaceDE/>
              <w:autoSpaceDN/>
              <w:adjustRightInd/>
              <w:spacing w:line="240" w:lineRule="auto"/>
              <w:ind w:firstLine="0"/>
              <w:jc w:val="center"/>
              <w:rPr>
                <w:color w:val="FF0000"/>
              </w:rPr>
            </w:pPr>
          </w:p>
        </w:tc>
        <w:tc>
          <w:tcPr>
            <w:tcW w:w="1574" w:type="dxa"/>
            <w:vMerge/>
            <w:vAlign w:val="center"/>
          </w:tcPr>
          <w:p w14:paraId="0F2242A5" w14:textId="77777777" w:rsidR="00972747" w:rsidRPr="00741AAF" w:rsidRDefault="00972747" w:rsidP="008D5300">
            <w:pPr>
              <w:autoSpaceDE/>
              <w:autoSpaceDN/>
              <w:adjustRightInd/>
              <w:spacing w:line="240" w:lineRule="auto"/>
              <w:ind w:firstLine="0"/>
              <w:jc w:val="center"/>
              <w:rPr>
                <w:color w:val="FF0000"/>
              </w:rPr>
            </w:pPr>
          </w:p>
        </w:tc>
        <w:tc>
          <w:tcPr>
            <w:tcW w:w="1710" w:type="dxa"/>
            <w:vMerge/>
            <w:vAlign w:val="center"/>
          </w:tcPr>
          <w:p w14:paraId="306379DA" w14:textId="77777777" w:rsidR="00972747" w:rsidRPr="00741AAF" w:rsidRDefault="00972747" w:rsidP="008D5300">
            <w:pPr>
              <w:autoSpaceDE/>
              <w:autoSpaceDN/>
              <w:adjustRightInd/>
              <w:spacing w:line="240" w:lineRule="auto"/>
              <w:ind w:firstLine="0"/>
              <w:jc w:val="center"/>
              <w:rPr>
                <w:color w:val="FF0000"/>
              </w:rPr>
            </w:pPr>
          </w:p>
        </w:tc>
        <w:tc>
          <w:tcPr>
            <w:tcW w:w="1607" w:type="dxa"/>
            <w:vAlign w:val="center"/>
          </w:tcPr>
          <w:p w14:paraId="734665BA"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Неснижаемый запас</w:t>
            </w:r>
          </w:p>
          <w:p w14:paraId="6EB97FFC"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(ННЗТ)</w:t>
            </w:r>
          </w:p>
        </w:tc>
        <w:tc>
          <w:tcPr>
            <w:tcW w:w="1606" w:type="dxa"/>
            <w:vAlign w:val="center"/>
          </w:tcPr>
          <w:p w14:paraId="5D6FEAA5" w14:textId="362460FF" w:rsidR="00972747" w:rsidRPr="00741AAF" w:rsidRDefault="00972747" w:rsidP="00741AAF">
            <w:pPr>
              <w:autoSpaceDE/>
              <w:autoSpaceDN/>
              <w:adjustRightInd/>
              <w:spacing w:line="240" w:lineRule="auto"/>
              <w:ind w:firstLine="0"/>
              <w:jc w:val="center"/>
              <w:rPr>
                <w:color w:val="FF0000"/>
              </w:rPr>
            </w:pPr>
            <w:r w:rsidRPr="00741AAF">
              <w:rPr>
                <w:color w:val="FF0000"/>
              </w:rPr>
              <w:t>Эксплуатационный запас (НЭЗТ)</w:t>
            </w:r>
          </w:p>
        </w:tc>
      </w:tr>
      <w:tr w:rsidR="00972747" w:rsidRPr="00741AAF" w14:paraId="563DB5E1" w14:textId="77777777" w:rsidTr="008D5300">
        <w:trPr>
          <w:trHeight w:val="567"/>
        </w:trPr>
        <w:tc>
          <w:tcPr>
            <w:tcW w:w="3284" w:type="dxa"/>
            <w:vMerge w:val="restart"/>
            <w:vAlign w:val="center"/>
          </w:tcPr>
          <w:p w14:paraId="1F9CDBD0"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АО «НОКК» (Ветлужский филиал), ул. Микрорайон, д. 24,</w:t>
            </w:r>
          </w:p>
          <w:p w14:paraId="5FA971C8"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г. Ветлуга, Нижегородская область, 606860</w:t>
            </w:r>
          </w:p>
        </w:tc>
        <w:tc>
          <w:tcPr>
            <w:tcW w:w="1574" w:type="dxa"/>
            <w:vAlign w:val="center"/>
          </w:tcPr>
          <w:p w14:paraId="027F00D8"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Щепа, тонн</w:t>
            </w:r>
          </w:p>
        </w:tc>
        <w:tc>
          <w:tcPr>
            <w:tcW w:w="1710" w:type="dxa"/>
            <w:vAlign w:val="center"/>
          </w:tcPr>
          <w:p w14:paraId="5D500342"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985,1</w:t>
            </w:r>
          </w:p>
        </w:tc>
        <w:tc>
          <w:tcPr>
            <w:tcW w:w="1607" w:type="dxa"/>
            <w:vAlign w:val="center"/>
          </w:tcPr>
          <w:p w14:paraId="6199DBEF"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132,3</w:t>
            </w:r>
          </w:p>
        </w:tc>
        <w:tc>
          <w:tcPr>
            <w:tcW w:w="1606" w:type="dxa"/>
            <w:vAlign w:val="center"/>
          </w:tcPr>
          <w:p w14:paraId="66975250"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852,8</w:t>
            </w:r>
          </w:p>
        </w:tc>
      </w:tr>
      <w:tr w:rsidR="00972747" w:rsidRPr="00741AAF" w14:paraId="75489A0D" w14:textId="77777777" w:rsidTr="008D5300">
        <w:trPr>
          <w:trHeight w:val="567"/>
        </w:trPr>
        <w:tc>
          <w:tcPr>
            <w:tcW w:w="3284" w:type="dxa"/>
            <w:vMerge/>
            <w:vAlign w:val="center"/>
          </w:tcPr>
          <w:p w14:paraId="18776B62" w14:textId="77777777" w:rsidR="00972747" w:rsidRPr="00741AAF" w:rsidRDefault="00972747" w:rsidP="008D5300">
            <w:pPr>
              <w:autoSpaceDE/>
              <w:autoSpaceDN/>
              <w:adjustRightInd/>
              <w:spacing w:line="240" w:lineRule="auto"/>
              <w:ind w:firstLine="0"/>
              <w:jc w:val="center"/>
              <w:rPr>
                <w:color w:val="FF0000"/>
              </w:rPr>
            </w:pPr>
          </w:p>
        </w:tc>
        <w:tc>
          <w:tcPr>
            <w:tcW w:w="1574" w:type="dxa"/>
            <w:vAlign w:val="center"/>
          </w:tcPr>
          <w:p w14:paraId="385F3EA2"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Каменный уголь, тонн</w:t>
            </w:r>
          </w:p>
        </w:tc>
        <w:tc>
          <w:tcPr>
            <w:tcW w:w="1710" w:type="dxa"/>
            <w:vAlign w:val="center"/>
          </w:tcPr>
          <w:p w14:paraId="38F290E3"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46,8</w:t>
            </w:r>
          </w:p>
        </w:tc>
        <w:tc>
          <w:tcPr>
            <w:tcW w:w="1607" w:type="dxa"/>
            <w:vAlign w:val="center"/>
          </w:tcPr>
          <w:p w14:paraId="4CAD2B9B"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6,6</w:t>
            </w:r>
          </w:p>
        </w:tc>
        <w:tc>
          <w:tcPr>
            <w:tcW w:w="1606" w:type="dxa"/>
            <w:vAlign w:val="center"/>
          </w:tcPr>
          <w:p w14:paraId="2A6EBCAA"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40,2</w:t>
            </w:r>
          </w:p>
        </w:tc>
      </w:tr>
      <w:tr w:rsidR="00972747" w:rsidRPr="00741AAF" w14:paraId="6760B2F5" w14:textId="77777777" w:rsidTr="008D5300">
        <w:trPr>
          <w:trHeight w:val="567"/>
        </w:trPr>
        <w:tc>
          <w:tcPr>
            <w:tcW w:w="3284" w:type="dxa"/>
            <w:vMerge/>
            <w:vAlign w:val="center"/>
          </w:tcPr>
          <w:p w14:paraId="7D4ACBD2" w14:textId="77777777" w:rsidR="00972747" w:rsidRPr="00741AAF" w:rsidRDefault="00972747" w:rsidP="008D5300">
            <w:pPr>
              <w:autoSpaceDE/>
              <w:autoSpaceDN/>
              <w:adjustRightInd/>
              <w:spacing w:line="240" w:lineRule="auto"/>
              <w:ind w:firstLine="0"/>
              <w:jc w:val="center"/>
              <w:rPr>
                <w:color w:val="FF0000"/>
              </w:rPr>
            </w:pPr>
          </w:p>
        </w:tc>
        <w:tc>
          <w:tcPr>
            <w:tcW w:w="1574" w:type="dxa"/>
            <w:vAlign w:val="center"/>
          </w:tcPr>
          <w:p w14:paraId="397A3518"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Дрова, куб.м</w:t>
            </w:r>
          </w:p>
        </w:tc>
        <w:tc>
          <w:tcPr>
            <w:tcW w:w="1710" w:type="dxa"/>
            <w:vAlign w:val="center"/>
          </w:tcPr>
          <w:p w14:paraId="2053B2A9"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1097,0</w:t>
            </w:r>
          </w:p>
        </w:tc>
        <w:tc>
          <w:tcPr>
            <w:tcW w:w="1607" w:type="dxa"/>
            <w:vAlign w:val="center"/>
          </w:tcPr>
          <w:p w14:paraId="45F9C82C"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153,8</w:t>
            </w:r>
          </w:p>
        </w:tc>
        <w:tc>
          <w:tcPr>
            <w:tcW w:w="1606" w:type="dxa"/>
            <w:vAlign w:val="center"/>
          </w:tcPr>
          <w:p w14:paraId="1A812477" w14:textId="77777777" w:rsidR="00972747" w:rsidRPr="00741AAF" w:rsidRDefault="00972747" w:rsidP="008D5300">
            <w:pPr>
              <w:autoSpaceDE/>
              <w:autoSpaceDN/>
              <w:adjustRightInd/>
              <w:spacing w:line="240" w:lineRule="auto"/>
              <w:ind w:firstLine="0"/>
              <w:jc w:val="center"/>
              <w:rPr>
                <w:color w:val="FF0000"/>
              </w:rPr>
            </w:pPr>
            <w:r w:rsidRPr="00741AAF">
              <w:rPr>
                <w:color w:val="FF0000"/>
              </w:rPr>
              <w:t>943,2</w:t>
            </w:r>
          </w:p>
        </w:tc>
      </w:tr>
    </w:tbl>
    <w:p w14:paraId="4B7602A2" w14:textId="77777777" w:rsidR="005F2501" w:rsidRDefault="005F2501">
      <w:pPr>
        <w:autoSpaceDE/>
        <w:autoSpaceDN/>
        <w:adjustRightInd/>
        <w:spacing w:line="240" w:lineRule="auto"/>
        <w:ind w:firstLine="0"/>
        <w:jc w:val="left"/>
      </w:pPr>
    </w:p>
    <w:p w14:paraId="3FC16AA8" w14:textId="77777777" w:rsidR="00972747" w:rsidRDefault="00972747" w:rsidP="00972747">
      <w:pPr>
        <w:autoSpaceDE/>
        <w:autoSpaceDN/>
        <w:adjustRightInd/>
        <w:rPr>
          <w:sz w:val="22"/>
          <w:szCs w:val="22"/>
        </w:rPr>
      </w:pPr>
      <w:r>
        <w:rPr>
          <w:sz w:val="22"/>
          <w:szCs w:val="22"/>
        </w:rPr>
        <w:t>Приказ об утверждении нормативов запасов топлива для котельных АО НОКК (Ветлужский филиал), г. Нижний Новгород, Нижегородская область, расположенных на территории Ветлужского муниципального округа Нижегородской</w:t>
      </w:r>
      <w:r w:rsidRPr="00CD7BBB">
        <w:rPr>
          <w:sz w:val="22"/>
          <w:szCs w:val="22"/>
        </w:rPr>
        <w:t xml:space="preserve"> област</w:t>
      </w:r>
      <w:r>
        <w:rPr>
          <w:sz w:val="22"/>
          <w:szCs w:val="22"/>
        </w:rPr>
        <w:t>и, на 1 октября 2026 года, приведен на рис. 8.2.1.</w:t>
      </w:r>
    </w:p>
    <w:p w14:paraId="65540B5F" w14:textId="77777777" w:rsidR="00972747" w:rsidRDefault="00972747">
      <w:pPr>
        <w:autoSpaceDE/>
        <w:autoSpaceDN/>
        <w:adjustRightInd/>
        <w:spacing w:line="240" w:lineRule="auto"/>
        <w:ind w:firstLine="0"/>
        <w:jc w:val="left"/>
      </w:pPr>
    </w:p>
    <w:p w14:paraId="43CE7E1F" w14:textId="77777777" w:rsidR="00C438FB" w:rsidRPr="00C9600F" w:rsidRDefault="00C438FB">
      <w:pPr>
        <w:autoSpaceDE/>
        <w:autoSpaceDN/>
        <w:adjustRightInd/>
        <w:spacing w:line="240" w:lineRule="auto"/>
        <w:ind w:firstLine="0"/>
        <w:jc w:val="left"/>
      </w:pPr>
      <w:r w:rsidRPr="00C9600F">
        <w:br w:type="page"/>
      </w:r>
    </w:p>
    <w:bookmarkStart w:id="150" w:name="_Toc201238938"/>
    <w:p w14:paraId="7A941164" w14:textId="1CF0ADE3" w:rsidR="005F2501" w:rsidRPr="005F2501" w:rsidRDefault="00CD7BBB">
      <w:pPr>
        <w:autoSpaceDE/>
        <w:autoSpaceDN/>
        <w:adjustRightInd/>
        <w:spacing w:line="240" w:lineRule="auto"/>
        <w:ind w:firstLine="0"/>
        <w:jc w:val="left"/>
      </w:pPr>
      <w:r>
        <w:object w:dxaOrig="8925" w:dyaOrig="12630" w14:anchorId="1C4558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2pt;height:674.8pt" o:ole="">
            <v:imagedata r:id="rId96" o:title=""/>
          </v:shape>
          <o:OLEObject Type="Embed" ProgID="Acrobat.Document.DC" ShapeID="_x0000_i1025" DrawAspect="Content" ObjectID="_1842965417" r:id="rId97"/>
        </w:object>
      </w:r>
    </w:p>
    <w:p w14:paraId="1D6C1334" w14:textId="2A97CF0E" w:rsidR="005F2501" w:rsidRPr="00CD7BBB" w:rsidRDefault="00CD7BBB" w:rsidP="00CD7BBB">
      <w:pPr>
        <w:autoSpaceDE/>
        <w:autoSpaceDN/>
        <w:adjustRightInd/>
        <w:spacing w:line="240" w:lineRule="auto"/>
        <w:ind w:firstLine="0"/>
        <w:jc w:val="center"/>
        <w:rPr>
          <w:b/>
        </w:rPr>
      </w:pPr>
      <w:r>
        <w:rPr>
          <w:b/>
        </w:rPr>
        <w:t>Рис. 8.2.1.</w:t>
      </w:r>
      <w:r w:rsidRPr="00CD7BBB">
        <w:rPr>
          <w:b/>
        </w:rPr>
        <w:t>Приказ об утверждении нормативов запасов топлива для котельных АО НОКК</w:t>
      </w:r>
    </w:p>
    <w:p w14:paraId="72229A2E" w14:textId="77777777" w:rsidR="00CD7BBB" w:rsidRDefault="00CD7BBB">
      <w:pPr>
        <w:autoSpaceDE/>
        <w:autoSpaceDN/>
        <w:adjustRightInd/>
        <w:spacing w:line="240" w:lineRule="auto"/>
        <w:ind w:firstLine="0"/>
        <w:jc w:val="left"/>
      </w:pPr>
    </w:p>
    <w:p w14:paraId="48092433" w14:textId="77777777" w:rsidR="00CD7BBB" w:rsidRDefault="00CD7BBB">
      <w:pPr>
        <w:autoSpaceDE/>
        <w:autoSpaceDN/>
        <w:adjustRightInd/>
        <w:spacing w:line="240" w:lineRule="auto"/>
        <w:ind w:firstLine="0"/>
        <w:jc w:val="left"/>
      </w:pPr>
    </w:p>
    <w:p w14:paraId="21BE8C86" w14:textId="77777777" w:rsidR="00CD7BBB" w:rsidRDefault="00CD7BBB">
      <w:pPr>
        <w:autoSpaceDE/>
        <w:autoSpaceDN/>
        <w:adjustRightInd/>
        <w:spacing w:line="240" w:lineRule="auto"/>
        <w:ind w:firstLine="0"/>
        <w:jc w:val="left"/>
      </w:pPr>
    </w:p>
    <w:p w14:paraId="6C0AEF87" w14:textId="77777777" w:rsidR="005F2501" w:rsidRPr="005F2501" w:rsidRDefault="005F2501">
      <w:pPr>
        <w:autoSpaceDE/>
        <w:autoSpaceDN/>
        <w:adjustRightInd/>
        <w:spacing w:line="240" w:lineRule="auto"/>
        <w:ind w:firstLine="0"/>
        <w:jc w:val="left"/>
        <w:rPr>
          <w:rFonts w:eastAsia="Courier New"/>
          <w:b/>
          <w:lang w:eastAsia="ru-RU"/>
          <w14:scene3d>
            <w14:camera w14:prst="orthographicFront"/>
            <w14:lightRig w14:rig="threePt" w14:dir="t">
              <w14:rot w14:lat="0" w14:lon="0" w14:rev="0"/>
            </w14:lightRig>
          </w14:scene3d>
        </w:rPr>
      </w:pPr>
      <w:r w:rsidRPr="005F2501">
        <w:br w:type="page"/>
      </w:r>
    </w:p>
    <w:p w14:paraId="05BD1B3F" w14:textId="0D32AC5C" w:rsidR="00D04F91" w:rsidRPr="00C9600F" w:rsidRDefault="00D04F91" w:rsidP="00CA186E">
      <w:pPr>
        <w:pStyle w:val="21"/>
        <w:spacing w:after="240"/>
      </w:pPr>
      <w:r w:rsidRPr="00C9600F">
        <w:lastRenderedPageBreak/>
        <w:t xml:space="preserve">Описание особенностей характеристик топлив </w:t>
      </w:r>
      <w:r w:rsidRPr="00C9600F">
        <w:br/>
        <w:t>в зависимости от мест поставки</w:t>
      </w:r>
      <w:bookmarkEnd w:id="148"/>
      <w:bookmarkEnd w:id="149"/>
      <w:bookmarkEnd w:id="150"/>
    </w:p>
    <w:p w14:paraId="42CAE2BB" w14:textId="77777777" w:rsidR="00CB1985" w:rsidRPr="00C9600F" w:rsidRDefault="00787125" w:rsidP="00CA186E">
      <w:pPr>
        <w:pStyle w:val="affffff9"/>
      </w:pPr>
      <w:bookmarkStart w:id="151" w:name="_Toc390967864"/>
      <w:r w:rsidRPr="00C9600F">
        <w:rPr>
          <w:lang w:eastAsia="ru-RU"/>
        </w:rPr>
        <w:t>Информация об особенностях характеристик топлив в зависимости от мест поставки не была предоставлена.</w:t>
      </w:r>
    </w:p>
    <w:p w14:paraId="7C68E52A" w14:textId="77777777" w:rsidR="00F87376" w:rsidRPr="00C9600F" w:rsidRDefault="00F87376" w:rsidP="00C438FB">
      <w:pPr>
        <w:pStyle w:val="21"/>
        <w:spacing w:before="240"/>
      </w:pPr>
      <w:bookmarkStart w:id="152" w:name="_Toc14263533"/>
      <w:bookmarkStart w:id="153" w:name="_Toc201238939"/>
      <w:r w:rsidRPr="00C9600F">
        <w:t>Описание использования местных видов топлива</w:t>
      </w:r>
      <w:bookmarkEnd w:id="152"/>
      <w:bookmarkEnd w:id="153"/>
    </w:p>
    <w:p w14:paraId="40FBF97F" w14:textId="12396010" w:rsidR="00E70DAF" w:rsidRPr="00C9600F" w:rsidRDefault="006A475A" w:rsidP="00D814FE">
      <w:pPr>
        <w:rPr>
          <w:sz w:val="22"/>
          <w:szCs w:val="22"/>
        </w:rPr>
      </w:pPr>
      <w:r w:rsidRPr="00C9600F">
        <w:rPr>
          <w:sz w:val="22"/>
          <w:szCs w:val="22"/>
        </w:rPr>
        <w:t>В Ветлу</w:t>
      </w:r>
      <w:r w:rsidR="00AC6FC3" w:rsidRPr="00C9600F">
        <w:rPr>
          <w:sz w:val="22"/>
          <w:szCs w:val="22"/>
        </w:rPr>
        <w:t>жском МО</w:t>
      </w:r>
      <w:r w:rsidRPr="00C9600F">
        <w:rPr>
          <w:sz w:val="22"/>
          <w:szCs w:val="22"/>
        </w:rPr>
        <w:t xml:space="preserve"> в качестве местных видов топлива используют дро</w:t>
      </w:r>
      <w:r w:rsidR="00364CF2" w:rsidRPr="00C9600F">
        <w:rPr>
          <w:sz w:val="22"/>
          <w:szCs w:val="22"/>
        </w:rPr>
        <w:t>ва, древесные отходы и опилки</w:t>
      </w:r>
      <w:r w:rsidRPr="00C9600F">
        <w:rPr>
          <w:sz w:val="22"/>
          <w:szCs w:val="22"/>
        </w:rPr>
        <w:t xml:space="preserve">. Таким образом, </w:t>
      </w:r>
      <w:r w:rsidR="00364CF2" w:rsidRPr="00C9600F">
        <w:rPr>
          <w:sz w:val="22"/>
          <w:szCs w:val="22"/>
        </w:rPr>
        <w:t>полностью на местном топливе работает</w:t>
      </w:r>
      <w:r w:rsidRPr="00C9600F">
        <w:rPr>
          <w:sz w:val="22"/>
          <w:szCs w:val="22"/>
        </w:rPr>
        <w:t xml:space="preserve"> </w:t>
      </w:r>
      <w:r w:rsidR="00364CF2" w:rsidRPr="00C9600F">
        <w:rPr>
          <w:sz w:val="22"/>
          <w:szCs w:val="22"/>
        </w:rPr>
        <w:t>котельная №</w:t>
      </w:r>
      <w:r w:rsidR="00706814" w:rsidRPr="00C9600F">
        <w:rPr>
          <w:sz w:val="22"/>
          <w:szCs w:val="22"/>
        </w:rPr>
        <w:t xml:space="preserve"> </w:t>
      </w:r>
      <w:r w:rsidR="00364CF2" w:rsidRPr="00C9600F">
        <w:rPr>
          <w:sz w:val="22"/>
          <w:szCs w:val="22"/>
        </w:rPr>
        <w:t xml:space="preserve">1 </w:t>
      </w:r>
      <w:r w:rsidRPr="00C9600F">
        <w:rPr>
          <w:sz w:val="22"/>
          <w:szCs w:val="22"/>
        </w:rPr>
        <w:t>(щепа</w:t>
      </w:r>
      <w:r w:rsidR="00364CF2" w:rsidRPr="00C9600F">
        <w:rPr>
          <w:sz w:val="22"/>
          <w:szCs w:val="22"/>
        </w:rPr>
        <w:t xml:space="preserve"> и опилки). </w:t>
      </w:r>
      <w:r w:rsidRPr="00C9600F">
        <w:rPr>
          <w:sz w:val="22"/>
          <w:szCs w:val="22"/>
        </w:rPr>
        <w:t xml:space="preserve">Все остальные твердотопливные котельные </w:t>
      </w:r>
      <w:r w:rsidR="00364CF2" w:rsidRPr="00C9600F">
        <w:rPr>
          <w:sz w:val="22"/>
          <w:szCs w:val="22"/>
        </w:rPr>
        <w:t>в г. Ветлуге</w:t>
      </w:r>
      <w:r w:rsidR="00AC6FC3" w:rsidRPr="00C9600F">
        <w:rPr>
          <w:sz w:val="22"/>
          <w:szCs w:val="22"/>
        </w:rPr>
        <w:t>,</w:t>
      </w:r>
      <w:r w:rsidRPr="00C9600F">
        <w:rPr>
          <w:sz w:val="22"/>
          <w:szCs w:val="22"/>
        </w:rPr>
        <w:t xml:space="preserve"> кроме каменного угля</w:t>
      </w:r>
      <w:r w:rsidR="00AC6FC3" w:rsidRPr="00C9600F">
        <w:rPr>
          <w:sz w:val="22"/>
          <w:szCs w:val="22"/>
        </w:rPr>
        <w:t>,</w:t>
      </w:r>
      <w:r w:rsidRPr="00C9600F">
        <w:rPr>
          <w:sz w:val="22"/>
          <w:szCs w:val="22"/>
        </w:rPr>
        <w:t xml:space="preserve"> используют дрова и древесные отходы.</w:t>
      </w:r>
    </w:p>
    <w:p w14:paraId="47BE177A" w14:textId="77777777" w:rsidR="00F87376" w:rsidRPr="00C9600F" w:rsidRDefault="00F87376" w:rsidP="00A43A44">
      <w:pPr>
        <w:pStyle w:val="21"/>
        <w:spacing w:before="120"/>
      </w:pPr>
      <w:bookmarkStart w:id="154" w:name="_Toc201238940"/>
      <w:r w:rsidRPr="00C9600F">
        <w:t>Описание видов топлива, их доли и значения низшей теплоты</w:t>
      </w:r>
      <w:r w:rsidRPr="00C9600F">
        <w:br/>
        <w:t>сгорания топлива, используемых для производства тепловой</w:t>
      </w:r>
      <w:r w:rsidRPr="00C9600F">
        <w:br/>
        <w:t>энергии по каждой системе теплоснабжения</w:t>
      </w:r>
      <w:bookmarkEnd w:id="154"/>
    </w:p>
    <w:p w14:paraId="62978493" w14:textId="6DAF5062" w:rsidR="005E319B" w:rsidRPr="00C9600F" w:rsidRDefault="001521EE" w:rsidP="00F27853">
      <w:pPr>
        <w:pStyle w:val="affffff9"/>
      </w:pPr>
      <w:r w:rsidRPr="00C9600F">
        <w:t xml:space="preserve">Описание видов используемого топлива на источниках </w:t>
      </w:r>
      <w:r w:rsidR="00787125" w:rsidRPr="00C9600F">
        <w:t>Ветлу</w:t>
      </w:r>
      <w:r w:rsidR="00AC6FC3" w:rsidRPr="00C9600F">
        <w:t>жского МО</w:t>
      </w:r>
      <w:r w:rsidR="00787125" w:rsidRPr="00C9600F">
        <w:t xml:space="preserve"> </w:t>
      </w:r>
      <w:r w:rsidR="00A17805" w:rsidRPr="00C9600F">
        <w:t>в 2025</w:t>
      </w:r>
      <w:r w:rsidR="00980DF7" w:rsidRPr="00C9600F">
        <w:t xml:space="preserve"> г. </w:t>
      </w:r>
      <w:r w:rsidR="00787125" w:rsidRPr="00C9600F">
        <w:t>представлены выше в табл. 8.1.1.</w:t>
      </w:r>
      <w:r w:rsidR="00D73930" w:rsidRPr="00C9600F">
        <w:t xml:space="preserve"> </w:t>
      </w:r>
      <w:r w:rsidRPr="00C9600F">
        <w:t>Низшая теплота сгорания топлива представлен</w:t>
      </w:r>
      <w:r w:rsidR="00AC6FC3" w:rsidRPr="00C9600F">
        <w:t>а</w:t>
      </w:r>
      <w:r w:rsidRPr="00C9600F">
        <w:t xml:space="preserve"> в табл.8.5.1.</w:t>
      </w:r>
    </w:p>
    <w:p w14:paraId="1E9E59F8" w14:textId="40F94474" w:rsidR="000C2F8B" w:rsidRPr="00C9600F" w:rsidRDefault="000C2F8B" w:rsidP="000C2F8B">
      <w:pPr>
        <w:pStyle w:val="a0"/>
        <w:numPr>
          <w:ilvl w:val="0"/>
          <w:numId w:val="0"/>
        </w:numPr>
        <w:rPr>
          <w:b/>
          <w:color w:val="auto"/>
        </w:rPr>
      </w:pPr>
      <w:r w:rsidRPr="00C9600F">
        <w:rPr>
          <w:b/>
          <w:color w:val="auto"/>
        </w:rPr>
        <w:t>Таблица 8.5.1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01"/>
        <w:gridCol w:w="1685"/>
        <w:gridCol w:w="1515"/>
        <w:gridCol w:w="1694"/>
        <w:gridCol w:w="2166"/>
        <w:gridCol w:w="2166"/>
      </w:tblGrid>
      <w:tr w:rsidR="00C9600F" w:rsidRPr="00C9600F" w14:paraId="2DB1919A" w14:textId="77777777" w:rsidTr="00C438FB">
        <w:trPr>
          <w:trHeight w:val="340"/>
          <w:tblHeader/>
        </w:trPr>
        <w:tc>
          <w:tcPr>
            <w:tcW w:w="208" w:type="pct"/>
            <w:shd w:val="clear" w:color="auto" w:fill="auto"/>
            <w:vAlign w:val="center"/>
            <w:hideMark/>
          </w:tcPr>
          <w:p w14:paraId="69FF0A3D" w14:textId="77777777" w:rsidR="00787125" w:rsidRPr="00C9600F" w:rsidRDefault="00787125" w:rsidP="00787125">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п/п</w:t>
            </w:r>
          </w:p>
        </w:tc>
        <w:tc>
          <w:tcPr>
            <w:tcW w:w="875" w:type="pct"/>
            <w:shd w:val="clear" w:color="auto" w:fill="auto"/>
            <w:vAlign w:val="center"/>
            <w:hideMark/>
          </w:tcPr>
          <w:p w14:paraId="7838B979" w14:textId="77777777" w:rsidR="00787125" w:rsidRPr="00C9600F" w:rsidRDefault="00787125" w:rsidP="00787125">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Наименование</w:t>
            </w:r>
          </w:p>
        </w:tc>
        <w:tc>
          <w:tcPr>
            <w:tcW w:w="787" w:type="pct"/>
            <w:shd w:val="clear" w:color="auto" w:fill="auto"/>
            <w:vAlign w:val="center"/>
            <w:hideMark/>
          </w:tcPr>
          <w:p w14:paraId="333045B4" w14:textId="77777777" w:rsidR="00787125" w:rsidRPr="00C9600F" w:rsidRDefault="00787125" w:rsidP="00787125">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xml:space="preserve">Вид </w:t>
            </w:r>
            <w:r w:rsidR="00BE3950" w:rsidRPr="00C9600F">
              <w:rPr>
                <w:rFonts w:eastAsia="Times New Roman"/>
                <w:b/>
                <w:bCs/>
                <w:sz w:val="18"/>
                <w:szCs w:val="18"/>
                <w:lang w:eastAsia="ru-RU"/>
              </w:rPr>
              <w:br/>
            </w:r>
            <w:r w:rsidRPr="00C9600F">
              <w:rPr>
                <w:rFonts w:eastAsia="Times New Roman"/>
                <w:b/>
                <w:bCs/>
                <w:sz w:val="18"/>
                <w:szCs w:val="18"/>
                <w:lang w:eastAsia="ru-RU"/>
              </w:rPr>
              <w:t>топлива</w:t>
            </w:r>
          </w:p>
        </w:tc>
        <w:tc>
          <w:tcPr>
            <w:tcW w:w="880" w:type="pct"/>
            <w:shd w:val="clear" w:color="auto" w:fill="auto"/>
            <w:vAlign w:val="center"/>
            <w:hideMark/>
          </w:tcPr>
          <w:p w14:paraId="5DEECFD9" w14:textId="77777777" w:rsidR="00787125" w:rsidRPr="00C9600F" w:rsidRDefault="00CB7910" w:rsidP="009F0185">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xml:space="preserve">Годовой расход </w:t>
            </w:r>
            <w:r w:rsidR="00996472" w:rsidRPr="00C9600F">
              <w:rPr>
                <w:rFonts w:eastAsia="Times New Roman"/>
                <w:b/>
                <w:bCs/>
                <w:sz w:val="18"/>
                <w:szCs w:val="18"/>
                <w:lang w:eastAsia="ru-RU"/>
              </w:rPr>
              <w:br/>
            </w:r>
            <w:r w:rsidRPr="00C9600F">
              <w:rPr>
                <w:rFonts w:eastAsia="Times New Roman"/>
                <w:b/>
                <w:bCs/>
                <w:sz w:val="18"/>
                <w:szCs w:val="18"/>
                <w:lang w:eastAsia="ru-RU"/>
              </w:rPr>
              <w:t>усл</w:t>
            </w:r>
            <w:r w:rsidR="009F0185" w:rsidRPr="00C9600F">
              <w:rPr>
                <w:rFonts w:eastAsia="Times New Roman"/>
                <w:b/>
                <w:bCs/>
                <w:sz w:val="18"/>
                <w:szCs w:val="18"/>
                <w:lang w:eastAsia="ru-RU"/>
              </w:rPr>
              <w:t>.</w:t>
            </w:r>
            <w:r w:rsidRPr="00C9600F">
              <w:rPr>
                <w:rFonts w:eastAsia="Times New Roman"/>
                <w:b/>
                <w:bCs/>
                <w:sz w:val="18"/>
                <w:szCs w:val="18"/>
                <w:lang w:eastAsia="ru-RU"/>
              </w:rPr>
              <w:t xml:space="preserve"> топлива, т.у.т.</w:t>
            </w:r>
          </w:p>
        </w:tc>
        <w:tc>
          <w:tcPr>
            <w:tcW w:w="1125" w:type="pct"/>
            <w:vAlign w:val="center"/>
          </w:tcPr>
          <w:p w14:paraId="2DA8A049" w14:textId="46A207FF" w:rsidR="00787125" w:rsidRPr="00C9600F" w:rsidRDefault="00CB7910" w:rsidP="006407CC">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xml:space="preserve">Годовой расход </w:t>
            </w:r>
            <w:r w:rsidR="00952F36" w:rsidRPr="00C9600F">
              <w:rPr>
                <w:rFonts w:eastAsia="Times New Roman"/>
                <w:b/>
                <w:bCs/>
                <w:sz w:val="18"/>
                <w:szCs w:val="18"/>
                <w:lang w:eastAsia="ru-RU"/>
              </w:rPr>
              <w:br/>
            </w:r>
            <w:r w:rsidRPr="00C9600F">
              <w:rPr>
                <w:rFonts w:eastAsia="Times New Roman"/>
                <w:b/>
                <w:bCs/>
                <w:sz w:val="18"/>
                <w:szCs w:val="18"/>
                <w:lang w:eastAsia="ru-RU"/>
              </w:rPr>
              <w:t>натур</w:t>
            </w:r>
            <w:r w:rsidR="009F0185" w:rsidRPr="00C9600F">
              <w:rPr>
                <w:rFonts w:eastAsia="Times New Roman"/>
                <w:b/>
                <w:bCs/>
                <w:sz w:val="18"/>
                <w:szCs w:val="18"/>
                <w:lang w:eastAsia="ru-RU"/>
              </w:rPr>
              <w:t>.</w:t>
            </w:r>
            <w:r w:rsidRPr="00C9600F">
              <w:rPr>
                <w:rFonts w:eastAsia="Times New Roman"/>
                <w:b/>
                <w:bCs/>
                <w:sz w:val="18"/>
                <w:szCs w:val="18"/>
                <w:lang w:eastAsia="ru-RU"/>
              </w:rPr>
              <w:t xml:space="preserve"> т</w:t>
            </w:r>
            <w:r w:rsidR="005E319B" w:rsidRPr="00C9600F">
              <w:rPr>
                <w:rFonts w:eastAsia="Times New Roman"/>
                <w:b/>
                <w:bCs/>
                <w:sz w:val="18"/>
                <w:szCs w:val="18"/>
                <w:lang w:eastAsia="ru-RU"/>
              </w:rPr>
              <w:t>-</w:t>
            </w:r>
            <w:r w:rsidRPr="00C9600F">
              <w:rPr>
                <w:rFonts w:eastAsia="Times New Roman"/>
                <w:b/>
                <w:bCs/>
                <w:sz w:val="18"/>
                <w:szCs w:val="18"/>
                <w:lang w:eastAsia="ru-RU"/>
              </w:rPr>
              <w:t>ва, т.н.т.</w:t>
            </w:r>
            <w:r w:rsidR="003E174E" w:rsidRPr="00C9600F">
              <w:rPr>
                <w:rFonts w:eastAsia="Times New Roman"/>
                <w:b/>
                <w:bCs/>
                <w:sz w:val="18"/>
                <w:szCs w:val="18"/>
                <w:lang w:eastAsia="ru-RU"/>
              </w:rPr>
              <w:br/>
              <w:t>м</w:t>
            </w:r>
            <w:r w:rsidR="003E174E" w:rsidRPr="00C9600F">
              <w:rPr>
                <w:rFonts w:eastAsia="Times New Roman"/>
                <w:b/>
                <w:bCs/>
                <w:sz w:val="18"/>
                <w:szCs w:val="18"/>
                <w:vertAlign w:val="superscript"/>
                <w:lang w:eastAsia="ru-RU"/>
              </w:rPr>
              <w:t>3</w:t>
            </w:r>
            <w:r w:rsidR="003E174E" w:rsidRPr="00C9600F">
              <w:rPr>
                <w:rFonts w:eastAsia="Times New Roman"/>
                <w:b/>
                <w:bCs/>
                <w:sz w:val="18"/>
                <w:szCs w:val="18"/>
                <w:lang w:eastAsia="ru-RU"/>
              </w:rPr>
              <w:t xml:space="preserve"> нат. топ.</w:t>
            </w:r>
          </w:p>
        </w:tc>
        <w:tc>
          <w:tcPr>
            <w:tcW w:w="1125" w:type="pct"/>
            <w:vAlign w:val="center"/>
          </w:tcPr>
          <w:p w14:paraId="3919CBF0" w14:textId="712C2C07" w:rsidR="00787125" w:rsidRPr="00C9600F" w:rsidRDefault="00787125" w:rsidP="005E319B">
            <w:pPr>
              <w:autoSpaceDE/>
              <w:autoSpaceDN/>
              <w:adjustRightInd/>
              <w:spacing w:line="240" w:lineRule="auto"/>
              <w:ind w:firstLine="0"/>
              <w:jc w:val="center"/>
              <w:rPr>
                <w:rFonts w:eastAsia="Times New Roman"/>
                <w:b/>
                <w:bCs/>
                <w:sz w:val="18"/>
                <w:szCs w:val="18"/>
                <w:lang w:eastAsia="ru-RU"/>
              </w:rPr>
            </w:pPr>
            <w:r w:rsidRPr="00C9600F">
              <w:rPr>
                <w:b/>
                <w:bCs/>
                <w:sz w:val="18"/>
                <w:szCs w:val="18"/>
              </w:rPr>
              <w:t>Теплота сгорания</w:t>
            </w:r>
            <w:r w:rsidR="003942D7" w:rsidRPr="00C9600F">
              <w:rPr>
                <w:b/>
                <w:bCs/>
                <w:sz w:val="18"/>
                <w:szCs w:val="18"/>
              </w:rPr>
              <w:br/>
            </w:r>
            <w:r w:rsidRPr="00C9600F">
              <w:rPr>
                <w:b/>
                <w:bCs/>
                <w:sz w:val="18"/>
                <w:szCs w:val="18"/>
              </w:rPr>
              <w:t>т</w:t>
            </w:r>
            <w:r w:rsidR="005E319B" w:rsidRPr="00C9600F">
              <w:rPr>
                <w:b/>
                <w:bCs/>
                <w:sz w:val="18"/>
                <w:szCs w:val="18"/>
              </w:rPr>
              <w:t>-</w:t>
            </w:r>
            <w:r w:rsidRPr="00C9600F">
              <w:rPr>
                <w:b/>
                <w:bCs/>
                <w:sz w:val="18"/>
                <w:szCs w:val="18"/>
              </w:rPr>
              <w:t>ва, ккал/м</w:t>
            </w:r>
            <w:r w:rsidRPr="00C9600F">
              <w:rPr>
                <w:b/>
                <w:bCs/>
                <w:sz w:val="18"/>
                <w:szCs w:val="18"/>
                <w:vertAlign w:val="superscript"/>
              </w:rPr>
              <w:t>3</w:t>
            </w:r>
            <w:r w:rsidR="003942D7" w:rsidRPr="00C9600F">
              <w:rPr>
                <w:b/>
                <w:bCs/>
                <w:sz w:val="18"/>
                <w:szCs w:val="18"/>
              </w:rPr>
              <w:t>, ккал/кг</w:t>
            </w:r>
          </w:p>
        </w:tc>
      </w:tr>
      <w:tr w:rsidR="00C9600F" w:rsidRPr="00C9600F" w14:paraId="71937D12" w14:textId="77777777" w:rsidTr="00C438FB">
        <w:trPr>
          <w:trHeight w:val="340"/>
        </w:trPr>
        <w:tc>
          <w:tcPr>
            <w:tcW w:w="5000" w:type="pct"/>
            <w:gridSpan w:val="6"/>
            <w:shd w:val="clear" w:color="auto" w:fill="auto"/>
            <w:vAlign w:val="center"/>
          </w:tcPr>
          <w:p w14:paraId="102B8B81" w14:textId="77777777" w:rsidR="00787125" w:rsidRPr="00C9600F" w:rsidRDefault="00BF081E" w:rsidP="00787125">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Ветлужский филиал АО «НОКК»</w:t>
            </w:r>
          </w:p>
        </w:tc>
      </w:tr>
      <w:tr w:rsidR="00BA5510" w:rsidRPr="00C9600F" w14:paraId="6950D8FB" w14:textId="77777777" w:rsidTr="00E27B7C">
        <w:trPr>
          <w:trHeight w:val="312"/>
        </w:trPr>
        <w:tc>
          <w:tcPr>
            <w:tcW w:w="208" w:type="pct"/>
            <w:shd w:val="clear" w:color="auto" w:fill="auto"/>
            <w:vAlign w:val="center"/>
            <w:hideMark/>
          </w:tcPr>
          <w:p w14:paraId="423217FF" w14:textId="77777777" w:rsidR="00BA5510" w:rsidRPr="00C9600F" w:rsidRDefault="00BA5510" w:rsidP="00CC593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875" w:type="pct"/>
            <w:shd w:val="clear" w:color="auto" w:fill="auto"/>
            <w:vAlign w:val="center"/>
            <w:hideMark/>
          </w:tcPr>
          <w:p w14:paraId="16CF603D" w14:textId="39B16830" w:rsidR="00BA5510" w:rsidRPr="00C9600F" w:rsidRDefault="00BA5510" w:rsidP="00CC5938">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 1</w:t>
            </w:r>
          </w:p>
        </w:tc>
        <w:tc>
          <w:tcPr>
            <w:tcW w:w="787" w:type="pct"/>
            <w:shd w:val="clear" w:color="auto" w:fill="auto"/>
            <w:vAlign w:val="center"/>
            <w:hideMark/>
          </w:tcPr>
          <w:p w14:paraId="2CABCC64" w14:textId="0CA13E22" w:rsidR="00BA5510" w:rsidRPr="00C9600F" w:rsidRDefault="00BA5510" w:rsidP="00CC5938">
            <w:pPr>
              <w:autoSpaceDE/>
              <w:autoSpaceDN/>
              <w:adjustRightInd/>
              <w:spacing w:line="240" w:lineRule="auto"/>
              <w:ind w:firstLine="0"/>
              <w:jc w:val="center"/>
              <w:rPr>
                <w:rFonts w:eastAsia="Times New Roman"/>
                <w:bCs/>
                <w:sz w:val="18"/>
                <w:szCs w:val="18"/>
                <w:lang w:eastAsia="ru-RU"/>
              </w:rPr>
            </w:pPr>
            <w:r>
              <w:rPr>
                <w:rFonts w:eastAsia="Times New Roman"/>
                <w:bCs/>
                <w:sz w:val="18"/>
                <w:szCs w:val="18"/>
                <w:lang w:eastAsia="ru-RU"/>
              </w:rPr>
              <w:t>Щепа</w:t>
            </w:r>
          </w:p>
        </w:tc>
        <w:tc>
          <w:tcPr>
            <w:tcW w:w="8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5CCF610" w14:textId="357958C2" w:rsidR="00BA5510" w:rsidRPr="00BA5510" w:rsidRDefault="00BA5510" w:rsidP="00CC5938">
            <w:pPr>
              <w:spacing w:line="240" w:lineRule="auto"/>
              <w:ind w:firstLine="0"/>
              <w:jc w:val="center"/>
              <w:rPr>
                <w:color w:val="FF0000"/>
                <w:sz w:val="18"/>
                <w:szCs w:val="18"/>
              </w:rPr>
            </w:pPr>
            <w:r w:rsidRPr="00BA5510">
              <w:rPr>
                <w:color w:val="FF0000"/>
                <w:sz w:val="18"/>
                <w:szCs w:val="18"/>
                <w:lang w:val="en-US"/>
              </w:rPr>
              <w:t>20</w:t>
            </w:r>
            <w:r w:rsidRPr="00BA5510">
              <w:rPr>
                <w:color w:val="FF0000"/>
                <w:sz w:val="18"/>
                <w:szCs w:val="18"/>
              </w:rPr>
              <w:t>63,12</w:t>
            </w:r>
          </w:p>
        </w:tc>
        <w:tc>
          <w:tcPr>
            <w:tcW w:w="1125" w:type="pct"/>
            <w:vAlign w:val="center"/>
          </w:tcPr>
          <w:p w14:paraId="3308A692" w14:textId="6C23EE66" w:rsidR="00BA5510" w:rsidRPr="00BA5510" w:rsidRDefault="00BA5510" w:rsidP="00CC5938">
            <w:pPr>
              <w:spacing w:line="240" w:lineRule="auto"/>
              <w:ind w:firstLine="0"/>
              <w:jc w:val="center"/>
              <w:rPr>
                <w:color w:val="FF0000"/>
                <w:sz w:val="18"/>
                <w:szCs w:val="18"/>
              </w:rPr>
            </w:pPr>
            <w:r w:rsidRPr="00BA5510">
              <w:rPr>
                <w:color w:val="FF0000"/>
                <w:sz w:val="18"/>
                <w:szCs w:val="18"/>
              </w:rPr>
              <w:t>22 631,000</w:t>
            </w:r>
          </w:p>
        </w:tc>
        <w:tc>
          <w:tcPr>
            <w:tcW w:w="1125" w:type="pct"/>
            <w:vAlign w:val="center"/>
          </w:tcPr>
          <w:p w14:paraId="6DEAF1F3" w14:textId="24A120DF" w:rsidR="00BA5510" w:rsidRPr="00BA5510" w:rsidRDefault="00BA5510" w:rsidP="00CC5938">
            <w:pPr>
              <w:spacing w:line="240" w:lineRule="auto"/>
              <w:ind w:firstLine="0"/>
              <w:jc w:val="center"/>
              <w:rPr>
                <w:color w:val="FF0000"/>
                <w:sz w:val="18"/>
                <w:szCs w:val="18"/>
              </w:rPr>
            </w:pPr>
            <w:r w:rsidRPr="00BA5510">
              <w:rPr>
                <w:color w:val="FF0000"/>
                <w:sz w:val="18"/>
                <w:szCs w:val="18"/>
                <w:lang w:val="en-US"/>
              </w:rPr>
              <w:t>560</w:t>
            </w:r>
          </w:p>
        </w:tc>
      </w:tr>
      <w:tr w:rsidR="00BA5510" w:rsidRPr="00C9600F" w14:paraId="00869588" w14:textId="77777777" w:rsidTr="00E27B7C">
        <w:trPr>
          <w:trHeight w:val="312"/>
        </w:trPr>
        <w:tc>
          <w:tcPr>
            <w:tcW w:w="208" w:type="pct"/>
            <w:vMerge w:val="restart"/>
            <w:shd w:val="clear" w:color="auto" w:fill="auto"/>
            <w:vAlign w:val="center"/>
            <w:hideMark/>
          </w:tcPr>
          <w:p w14:paraId="2DD7D911" w14:textId="77777777" w:rsidR="00BA5510" w:rsidRPr="00C9600F" w:rsidRDefault="00BA5510" w:rsidP="00CC593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w:t>
            </w:r>
          </w:p>
        </w:tc>
        <w:tc>
          <w:tcPr>
            <w:tcW w:w="875" w:type="pct"/>
            <w:vMerge w:val="restart"/>
            <w:shd w:val="clear" w:color="auto" w:fill="auto"/>
            <w:vAlign w:val="center"/>
            <w:hideMark/>
          </w:tcPr>
          <w:p w14:paraId="4CAF1E3E" w14:textId="65F6BE25" w:rsidR="00BA5510" w:rsidRPr="00C9600F" w:rsidRDefault="00BA5510" w:rsidP="00CC5938">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 3</w:t>
            </w:r>
          </w:p>
        </w:tc>
        <w:tc>
          <w:tcPr>
            <w:tcW w:w="787" w:type="pct"/>
            <w:shd w:val="clear" w:color="auto" w:fill="auto"/>
            <w:vAlign w:val="center"/>
            <w:hideMark/>
          </w:tcPr>
          <w:p w14:paraId="75280BC8" w14:textId="77777777" w:rsidR="00BA5510" w:rsidRPr="00C9600F" w:rsidRDefault="00BA5510" w:rsidP="00CC5938">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дрова</w:t>
            </w:r>
          </w:p>
        </w:tc>
        <w:tc>
          <w:tcPr>
            <w:tcW w:w="880" w:type="pct"/>
            <w:tcBorders>
              <w:top w:val="nil"/>
              <w:left w:val="single" w:sz="4" w:space="0" w:color="auto"/>
              <w:bottom w:val="single" w:sz="4" w:space="0" w:color="auto"/>
              <w:right w:val="single" w:sz="4" w:space="0" w:color="auto"/>
            </w:tcBorders>
            <w:shd w:val="clear" w:color="auto" w:fill="auto"/>
            <w:noWrap/>
            <w:vAlign w:val="center"/>
          </w:tcPr>
          <w:p w14:paraId="1C590101" w14:textId="6CBE18D4" w:rsidR="00BA5510" w:rsidRPr="00BA5510" w:rsidRDefault="00BA5510" w:rsidP="00CC5938">
            <w:pPr>
              <w:spacing w:line="240" w:lineRule="auto"/>
              <w:ind w:firstLine="0"/>
              <w:jc w:val="center"/>
              <w:rPr>
                <w:color w:val="FF0000"/>
                <w:sz w:val="18"/>
                <w:szCs w:val="18"/>
              </w:rPr>
            </w:pPr>
            <w:r w:rsidRPr="00BA5510">
              <w:rPr>
                <w:color w:val="FF0000"/>
                <w:sz w:val="18"/>
                <w:szCs w:val="18"/>
              </w:rPr>
              <w:t>215,33</w:t>
            </w:r>
          </w:p>
        </w:tc>
        <w:tc>
          <w:tcPr>
            <w:tcW w:w="1125" w:type="pct"/>
            <w:shd w:val="clear" w:color="auto" w:fill="auto"/>
            <w:vAlign w:val="center"/>
          </w:tcPr>
          <w:p w14:paraId="1D8834E5" w14:textId="3BDB3534" w:rsidR="00BA5510" w:rsidRPr="00BA5510" w:rsidRDefault="00BA5510" w:rsidP="00CC5938">
            <w:pPr>
              <w:spacing w:line="240" w:lineRule="auto"/>
              <w:ind w:firstLine="0"/>
              <w:jc w:val="center"/>
              <w:rPr>
                <w:color w:val="FF0000"/>
                <w:sz w:val="18"/>
                <w:szCs w:val="18"/>
              </w:rPr>
            </w:pPr>
            <w:r w:rsidRPr="00BA5510">
              <w:rPr>
                <w:color w:val="FF0000"/>
                <w:sz w:val="18"/>
                <w:szCs w:val="18"/>
              </w:rPr>
              <w:t>650,300</w:t>
            </w:r>
          </w:p>
        </w:tc>
        <w:tc>
          <w:tcPr>
            <w:tcW w:w="1125" w:type="pct"/>
            <w:vAlign w:val="center"/>
          </w:tcPr>
          <w:p w14:paraId="0D61EB25" w14:textId="623B28BC" w:rsidR="00BA5510" w:rsidRPr="00BA5510" w:rsidRDefault="00BA5510" w:rsidP="00CC5938">
            <w:pPr>
              <w:spacing w:line="240" w:lineRule="auto"/>
              <w:ind w:firstLine="0"/>
              <w:jc w:val="center"/>
              <w:rPr>
                <w:color w:val="FF0000"/>
                <w:sz w:val="18"/>
                <w:szCs w:val="18"/>
              </w:rPr>
            </w:pPr>
            <w:r w:rsidRPr="00BA5510">
              <w:rPr>
                <w:color w:val="FF0000"/>
                <w:sz w:val="18"/>
                <w:szCs w:val="18"/>
              </w:rPr>
              <w:t>1862</w:t>
            </w:r>
          </w:p>
        </w:tc>
      </w:tr>
      <w:tr w:rsidR="00BA5510" w:rsidRPr="00C9600F" w14:paraId="277BB6E7" w14:textId="77777777" w:rsidTr="00E27B7C">
        <w:trPr>
          <w:trHeight w:val="312"/>
        </w:trPr>
        <w:tc>
          <w:tcPr>
            <w:tcW w:w="208" w:type="pct"/>
            <w:vMerge/>
            <w:shd w:val="clear" w:color="auto" w:fill="auto"/>
            <w:vAlign w:val="center"/>
          </w:tcPr>
          <w:p w14:paraId="46232087" w14:textId="77777777" w:rsidR="00BA5510" w:rsidRPr="00C9600F" w:rsidRDefault="00BA5510" w:rsidP="00CC5938">
            <w:pPr>
              <w:autoSpaceDE/>
              <w:autoSpaceDN/>
              <w:adjustRightInd/>
              <w:spacing w:line="240" w:lineRule="auto"/>
              <w:ind w:firstLine="0"/>
              <w:jc w:val="center"/>
              <w:rPr>
                <w:rFonts w:eastAsia="Times New Roman"/>
                <w:sz w:val="18"/>
                <w:szCs w:val="18"/>
                <w:lang w:eastAsia="ru-RU"/>
              </w:rPr>
            </w:pPr>
          </w:p>
        </w:tc>
        <w:tc>
          <w:tcPr>
            <w:tcW w:w="875" w:type="pct"/>
            <w:vMerge/>
            <w:shd w:val="clear" w:color="auto" w:fill="auto"/>
            <w:vAlign w:val="center"/>
          </w:tcPr>
          <w:p w14:paraId="4CA3B5A2" w14:textId="77777777" w:rsidR="00BA5510" w:rsidRPr="00C9600F" w:rsidRDefault="00BA5510" w:rsidP="00CC5938">
            <w:pPr>
              <w:autoSpaceDE/>
              <w:autoSpaceDN/>
              <w:adjustRightInd/>
              <w:spacing w:line="240" w:lineRule="auto"/>
              <w:ind w:firstLine="0"/>
              <w:jc w:val="left"/>
              <w:rPr>
                <w:rFonts w:eastAsia="Times New Roman"/>
                <w:sz w:val="18"/>
                <w:szCs w:val="18"/>
                <w:lang w:eastAsia="ru-RU"/>
              </w:rPr>
            </w:pPr>
          </w:p>
        </w:tc>
        <w:tc>
          <w:tcPr>
            <w:tcW w:w="787" w:type="pct"/>
            <w:shd w:val="clear" w:color="auto" w:fill="auto"/>
            <w:vAlign w:val="center"/>
            <w:hideMark/>
          </w:tcPr>
          <w:p w14:paraId="3F7BDDF2" w14:textId="77777777" w:rsidR="00BA5510" w:rsidRPr="00C9600F" w:rsidRDefault="00BA5510" w:rsidP="00CC5938">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уголь</w:t>
            </w:r>
          </w:p>
        </w:tc>
        <w:tc>
          <w:tcPr>
            <w:tcW w:w="880" w:type="pct"/>
            <w:tcBorders>
              <w:top w:val="nil"/>
              <w:left w:val="single" w:sz="4" w:space="0" w:color="auto"/>
              <w:bottom w:val="single" w:sz="4" w:space="0" w:color="auto"/>
              <w:right w:val="single" w:sz="4" w:space="0" w:color="auto"/>
            </w:tcBorders>
            <w:shd w:val="clear" w:color="auto" w:fill="auto"/>
            <w:noWrap/>
            <w:vAlign w:val="center"/>
          </w:tcPr>
          <w:p w14:paraId="0DFE5B71" w14:textId="3564800D" w:rsidR="00BA5510" w:rsidRPr="00BA5510" w:rsidRDefault="00BA5510" w:rsidP="00CC5938">
            <w:pPr>
              <w:spacing w:line="240" w:lineRule="auto"/>
              <w:ind w:firstLine="0"/>
              <w:jc w:val="center"/>
              <w:rPr>
                <w:color w:val="FF0000"/>
                <w:sz w:val="18"/>
                <w:szCs w:val="18"/>
              </w:rPr>
            </w:pPr>
            <w:r w:rsidRPr="00BA5510">
              <w:rPr>
                <w:color w:val="FF0000"/>
                <w:sz w:val="18"/>
                <w:szCs w:val="18"/>
              </w:rPr>
              <w:t>4,62</w:t>
            </w:r>
          </w:p>
        </w:tc>
        <w:tc>
          <w:tcPr>
            <w:tcW w:w="1125" w:type="pct"/>
            <w:shd w:val="clear" w:color="auto" w:fill="auto"/>
            <w:vAlign w:val="center"/>
          </w:tcPr>
          <w:p w14:paraId="7206BF50" w14:textId="3E9DB438" w:rsidR="00BA5510" w:rsidRPr="00BA5510" w:rsidRDefault="00BA5510" w:rsidP="00CC5938">
            <w:pPr>
              <w:spacing w:line="240" w:lineRule="auto"/>
              <w:ind w:firstLine="0"/>
              <w:jc w:val="center"/>
              <w:rPr>
                <w:color w:val="FF0000"/>
                <w:sz w:val="18"/>
                <w:szCs w:val="18"/>
              </w:rPr>
            </w:pPr>
            <w:r w:rsidRPr="00BA5510">
              <w:rPr>
                <w:color w:val="FF0000"/>
                <w:sz w:val="18"/>
                <w:szCs w:val="18"/>
              </w:rPr>
              <w:t>1,900</w:t>
            </w:r>
          </w:p>
        </w:tc>
        <w:tc>
          <w:tcPr>
            <w:tcW w:w="1125" w:type="pct"/>
            <w:vAlign w:val="center"/>
          </w:tcPr>
          <w:p w14:paraId="07E641EC" w14:textId="7D7EEDB1" w:rsidR="00BA5510" w:rsidRPr="00BA5510" w:rsidRDefault="00BA5510" w:rsidP="00CC5938">
            <w:pPr>
              <w:spacing w:line="240" w:lineRule="auto"/>
              <w:ind w:firstLine="0"/>
              <w:jc w:val="center"/>
              <w:rPr>
                <w:color w:val="FF0000"/>
                <w:sz w:val="18"/>
                <w:szCs w:val="18"/>
              </w:rPr>
            </w:pPr>
            <w:r w:rsidRPr="00BA5510">
              <w:rPr>
                <w:color w:val="FF0000"/>
                <w:sz w:val="18"/>
                <w:szCs w:val="18"/>
              </w:rPr>
              <w:t>5299</w:t>
            </w:r>
          </w:p>
        </w:tc>
      </w:tr>
      <w:tr w:rsidR="00BA5510" w:rsidRPr="00C9600F" w14:paraId="05F27CEB" w14:textId="77777777" w:rsidTr="00E27B7C">
        <w:trPr>
          <w:trHeight w:val="312"/>
        </w:trPr>
        <w:tc>
          <w:tcPr>
            <w:tcW w:w="208" w:type="pct"/>
            <w:vMerge w:val="restart"/>
            <w:shd w:val="clear" w:color="auto" w:fill="auto"/>
            <w:vAlign w:val="center"/>
            <w:hideMark/>
          </w:tcPr>
          <w:p w14:paraId="50249049" w14:textId="77777777" w:rsidR="00BA5510" w:rsidRPr="00C9600F" w:rsidRDefault="00BA5510" w:rsidP="00CC593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w:t>
            </w:r>
          </w:p>
        </w:tc>
        <w:tc>
          <w:tcPr>
            <w:tcW w:w="875" w:type="pct"/>
            <w:vMerge w:val="restart"/>
            <w:shd w:val="clear" w:color="auto" w:fill="auto"/>
            <w:vAlign w:val="center"/>
            <w:hideMark/>
          </w:tcPr>
          <w:p w14:paraId="25C02E97" w14:textId="45E980EF" w:rsidR="00BA5510" w:rsidRPr="00C9600F" w:rsidRDefault="00BA5510" w:rsidP="00CC5938">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 6</w:t>
            </w:r>
          </w:p>
        </w:tc>
        <w:tc>
          <w:tcPr>
            <w:tcW w:w="787" w:type="pct"/>
            <w:shd w:val="clear" w:color="auto" w:fill="auto"/>
            <w:vAlign w:val="center"/>
            <w:hideMark/>
          </w:tcPr>
          <w:p w14:paraId="58C82A2D" w14:textId="77777777" w:rsidR="00BA5510" w:rsidRPr="00C9600F" w:rsidRDefault="00BA5510" w:rsidP="00CC5938">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дрова</w:t>
            </w:r>
          </w:p>
        </w:tc>
        <w:tc>
          <w:tcPr>
            <w:tcW w:w="880" w:type="pct"/>
            <w:tcBorders>
              <w:top w:val="nil"/>
              <w:left w:val="single" w:sz="4" w:space="0" w:color="auto"/>
              <w:bottom w:val="single" w:sz="4" w:space="0" w:color="auto"/>
              <w:right w:val="single" w:sz="4" w:space="0" w:color="auto"/>
            </w:tcBorders>
            <w:shd w:val="clear" w:color="auto" w:fill="auto"/>
            <w:noWrap/>
            <w:vAlign w:val="center"/>
          </w:tcPr>
          <w:p w14:paraId="1206D997" w14:textId="63F30CC9" w:rsidR="00BA5510" w:rsidRPr="00BA5510" w:rsidRDefault="00BA5510" w:rsidP="00CC5938">
            <w:pPr>
              <w:spacing w:line="240" w:lineRule="auto"/>
              <w:ind w:firstLine="0"/>
              <w:jc w:val="center"/>
              <w:rPr>
                <w:color w:val="FF0000"/>
                <w:sz w:val="18"/>
                <w:szCs w:val="18"/>
              </w:rPr>
            </w:pPr>
            <w:r w:rsidRPr="00BA5510">
              <w:rPr>
                <w:color w:val="FF0000"/>
              </w:rPr>
              <w:t xml:space="preserve">379,53 </w:t>
            </w:r>
          </w:p>
        </w:tc>
        <w:tc>
          <w:tcPr>
            <w:tcW w:w="1125" w:type="pct"/>
            <w:shd w:val="clear" w:color="auto" w:fill="auto"/>
            <w:vAlign w:val="center"/>
          </w:tcPr>
          <w:p w14:paraId="2BD63625" w14:textId="3A8653DC" w:rsidR="00BA5510" w:rsidRPr="00BA5510" w:rsidRDefault="00BA5510" w:rsidP="00CC5938">
            <w:pPr>
              <w:spacing w:line="240" w:lineRule="auto"/>
              <w:ind w:firstLine="0"/>
              <w:jc w:val="center"/>
              <w:rPr>
                <w:color w:val="FF0000"/>
                <w:sz w:val="18"/>
                <w:szCs w:val="18"/>
              </w:rPr>
            </w:pPr>
            <w:r w:rsidRPr="00BA5510">
              <w:rPr>
                <w:color w:val="FF0000"/>
                <w:sz w:val="18"/>
                <w:szCs w:val="18"/>
              </w:rPr>
              <w:t>1 356,000</w:t>
            </w:r>
          </w:p>
        </w:tc>
        <w:tc>
          <w:tcPr>
            <w:tcW w:w="1125" w:type="pct"/>
            <w:vAlign w:val="center"/>
          </w:tcPr>
          <w:p w14:paraId="53E7FD6F" w14:textId="5159FC1E" w:rsidR="00BA5510" w:rsidRPr="00BA5510" w:rsidRDefault="00BA5510" w:rsidP="00CC5938">
            <w:pPr>
              <w:spacing w:line="240" w:lineRule="auto"/>
              <w:ind w:firstLine="0"/>
              <w:jc w:val="center"/>
              <w:rPr>
                <w:color w:val="FF0000"/>
                <w:sz w:val="18"/>
                <w:szCs w:val="18"/>
              </w:rPr>
            </w:pPr>
            <w:r w:rsidRPr="00BA5510">
              <w:rPr>
                <w:color w:val="FF0000"/>
                <w:sz w:val="18"/>
                <w:szCs w:val="18"/>
              </w:rPr>
              <w:t>1862</w:t>
            </w:r>
          </w:p>
        </w:tc>
      </w:tr>
      <w:tr w:rsidR="00BA5510" w:rsidRPr="00C9600F" w14:paraId="6573909F" w14:textId="77777777" w:rsidTr="00E27B7C">
        <w:trPr>
          <w:trHeight w:val="312"/>
        </w:trPr>
        <w:tc>
          <w:tcPr>
            <w:tcW w:w="208" w:type="pct"/>
            <w:vMerge/>
            <w:shd w:val="clear" w:color="auto" w:fill="auto"/>
            <w:vAlign w:val="center"/>
          </w:tcPr>
          <w:p w14:paraId="42AF04EF" w14:textId="77777777" w:rsidR="00BA5510" w:rsidRPr="00C9600F" w:rsidRDefault="00BA5510" w:rsidP="00CC5938">
            <w:pPr>
              <w:autoSpaceDE/>
              <w:autoSpaceDN/>
              <w:adjustRightInd/>
              <w:spacing w:line="240" w:lineRule="auto"/>
              <w:ind w:firstLine="0"/>
              <w:jc w:val="center"/>
              <w:rPr>
                <w:rFonts w:eastAsia="Times New Roman"/>
                <w:sz w:val="18"/>
                <w:szCs w:val="18"/>
                <w:lang w:eastAsia="ru-RU"/>
              </w:rPr>
            </w:pPr>
          </w:p>
        </w:tc>
        <w:tc>
          <w:tcPr>
            <w:tcW w:w="875" w:type="pct"/>
            <w:vMerge/>
            <w:shd w:val="clear" w:color="auto" w:fill="auto"/>
            <w:vAlign w:val="center"/>
          </w:tcPr>
          <w:p w14:paraId="4F5D1C31" w14:textId="77777777" w:rsidR="00BA5510" w:rsidRPr="00C9600F" w:rsidRDefault="00BA5510" w:rsidP="00CC5938">
            <w:pPr>
              <w:autoSpaceDE/>
              <w:autoSpaceDN/>
              <w:adjustRightInd/>
              <w:spacing w:line="240" w:lineRule="auto"/>
              <w:ind w:firstLine="0"/>
              <w:jc w:val="left"/>
              <w:rPr>
                <w:rFonts w:eastAsia="Times New Roman"/>
                <w:sz w:val="18"/>
                <w:szCs w:val="18"/>
                <w:lang w:eastAsia="ru-RU"/>
              </w:rPr>
            </w:pPr>
          </w:p>
        </w:tc>
        <w:tc>
          <w:tcPr>
            <w:tcW w:w="787" w:type="pct"/>
            <w:shd w:val="clear" w:color="auto" w:fill="auto"/>
            <w:vAlign w:val="center"/>
            <w:hideMark/>
          </w:tcPr>
          <w:p w14:paraId="420F55B3" w14:textId="77777777" w:rsidR="00BA5510" w:rsidRPr="00C9600F" w:rsidRDefault="00BA5510" w:rsidP="00CC5938">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уголь</w:t>
            </w:r>
          </w:p>
        </w:tc>
        <w:tc>
          <w:tcPr>
            <w:tcW w:w="880" w:type="pct"/>
            <w:tcBorders>
              <w:top w:val="nil"/>
              <w:left w:val="single" w:sz="4" w:space="0" w:color="auto"/>
              <w:bottom w:val="single" w:sz="4" w:space="0" w:color="auto"/>
              <w:right w:val="single" w:sz="4" w:space="0" w:color="auto"/>
            </w:tcBorders>
            <w:shd w:val="clear" w:color="auto" w:fill="auto"/>
            <w:noWrap/>
            <w:vAlign w:val="center"/>
          </w:tcPr>
          <w:p w14:paraId="61577BF5" w14:textId="57B46743" w:rsidR="00BA5510" w:rsidRPr="00BA5510" w:rsidRDefault="00BA5510" w:rsidP="00CC5938">
            <w:pPr>
              <w:spacing w:line="240" w:lineRule="auto"/>
              <w:ind w:firstLine="0"/>
              <w:jc w:val="center"/>
              <w:rPr>
                <w:color w:val="FF0000"/>
                <w:sz w:val="18"/>
                <w:szCs w:val="18"/>
              </w:rPr>
            </w:pPr>
            <w:r w:rsidRPr="00BA5510">
              <w:rPr>
                <w:color w:val="FF0000"/>
              </w:rPr>
              <w:t>24,60</w:t>
            </w:r>
          </w:p>
        </w:tc>
        <w:tc>
          <w:tcPr>
            <w:tcW w:w="1125" w:type="pct"/>
            <w:shd w:val="clear" w:color="auto" w:fill="auto"/>
            <w:vAlign w:val="center"/>
          </w:tcPr>
          <w:p w14:paraId="743B4E3A" w14:textId="3CD2B60F" w:rsidR="00BA5510" w:rsidRPr="00BA5510" w:rsidRDefault="00BA5510" w:rsidP="00CC5938">
            <w:pPr>
              <w:spacing w:line="240" w:lineRule="auto"/>
              <w:ind w:firstLine="0"/>
              <w:jc w:val="center"/>
              <w:rPr>
                <w:color w:val="FF0000"/>
                <w:sz w:val="18"/>
                <w:szCs w:val="18"/>
              </w:rPr>
            </w:pPr>
            <w:r w:rsidRPr="00BA5510">
              <w:rPr>
                <w:color w:val="FF0000"/>
                <w:sz w:val="18"/>
                <w:szCs w:val="18"/>
              </w:rPr>
              <w:t>14,500</w:t>
            </w:r>
          </w:p>
        </w:tc>
        <w:tc>
          <w:tcPr>
            <w:tcW w:w="1125" w:type="pct"/>
            <w:vAlign w:val="center"/>
          </w:tcPr>
          <w:p w14:paraId="2234FA50" w14:textId="465003A1" w:rsidR="00BA5510" w:rsidRPr="00BA5510" w:rsidRDefault="00BA5510" w:rsidP="00CC5938">
            <w:pPr>
              <w:spacing w:line="240" w:lineRule="auto"/>
              <w:ind w:firstLine="0"/>
              <w:jc w:val="center"/>
              <w:rPr>
                <w:color w:val="FF0000"/>
                <w:sz w:val="18"/>
                <w:szCs w:val="18"/>
              </w:rPr>
            </w:pPr>
            <w:r w:rsidRPr="00BA5510">
              <w:rPr>
                <w:color w:val="FF0000"/>
                <w:sz w:val="18"/>
                <w:szCs w:val="18"/>
              </w:rPr>
              <w:t>5299</w:t>
            </w:r>
          </w:p>
        </w:tc>
      </w:tr>
      <w:tr w:rsidR="00BA5510" w:rsidRPr="00C9600F" w14:paraId="50357645" w14:textId="77777777" w:rsidTr="00E27B7C">
        <w:trPr>
          <w:trHeight w:val="312"/>
        </w:trPr>
        <w:tc>
          <w:tcPr>
            <w:tcW w:w="208" w:type="pct"/>
            <w:vMerge w:val="restart"/>
            <w:shd w:val="clear" w:color="auto" w:fill="auto"/>
            <w:vAlign w:val="center"/>
            <w:hideMark/>
          </w:tcPr>
          <w:p w14:paraId="1D80217E" w14:textId="77777777" w:rsidR="00BA5510" w:rsidRPr="00C9600F" w:rsidRDefault="00BA5510" w:rsidP="00CC593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w:t>
            </w:r>
          </w:p>
        </w:tc>
        <w:tc>
          <w:tcPr>
            <w:tcW w:w="875" w:type="pct"/>
            <w:vMerge w:val="restart"/>
            <w:shd w:val="clear" w:color="auto" w:fill="auto"/>
            <w:vAlign w:val="center"/>
            <w:hideMark/>
          </w:tcPr>
          <w:p w14:paraId="5791B0AB" w14:textId="7E837ACE" w:rsidR="00BA5510" w:rsidRPr="00C9600F" w:rsidRDefault="00BA5510" w:rsidP="00CC5938">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 7</w:t>
            </w:r>
          </w:p>
        </w:tc>
        <w:tc>
          <w:tcPr>
            <w:tcW w:w="787" w:type="pct"/>
            <w:shd w:val="clear" w:color="auto" w:fill="auto"/>
            <w:vAlign w:val="center"/>
            <w:hideMark/>
          </w:tcPr>
          <w:p w14:paraId="0B337E6B" w14:textId="77777777" w:rsidR="00BA5510" w:rsidRPr="00C9600F" w:rsidRDefault="00BA5510" w:rsidP="00CC5938">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дрова</w:t>
            </w:r>
          </w:p>
        </w:tc>
        <w:tc>
          <w:tcPr>
            <w:tcW w:w="880" w:type="pct"/>
            <w:tcBorders>
              <w:top w:val="nil"/>
              <w:left w:val="single" w:sz="4" w:space="0" w:color="auto"/>
              <w:bottom w:val="single" w:sz="4" w:space="0" w:color="auto"/>
              <w:right w:val="single" w:sz="4" w:space="0" w:color="auto"/>
            </w:tcBorders>
            <w:shd w:val="clear" w:color="auto" w:fill="auto"/>
            <w:noWrap/>
            <w:vAlign w:val="center"/>
          </w:tcPr>
          <w:p w14:paraId="518590BB" w14:textId="768B6DC2" w:rsidR="00BA5510" w:rsidRPr="00BA5510" w:rsidRDefault="00BA5510" w:rsidP="00CC5938">
            <w:pPr>
              <w:spacing w:line="240" w:lineRule="auto"/>
              <w:ind w:firstLine="0"/>
              <w:jc w:val="center"/>
              <w:rPr>
                <w:color w:val="FF0000"/>
                <w:sz w:val="18"/>
                <w:szCs w:val="18"/>
              </w:rPr>
            </w:pPr>
            <w:r w:rsidRPr="00BA5510">
              <w:rPr>
                <w:color w:val="FF0000"/>
                <w:sz w:val="18"/>
                <w:szCs w:val="18"/>
              </w:rPr>
              <w:t>350,96</w:t>
            </w:r>
          </w:p>
        </w:tc>
        <w:tc>
          <w:tcPr>
            <w:tcW w:w="1125" w:type="pct"/>
            <w:shd w:val="clear" w:color="auto" w:fill="auto"/>
            <w:vAlign w:val="center"/>
          </w:tcPr>
          <w:p w14:paraId="0C0E492D" w14:textId="0A97ABCB" w:rsidR="00BA5510" w:rsidRPr="00BA5510" w:rsidRDefault="00BA5510" w:rsidP="00CC5938">
            <w:pPr>
              <w:spacing w:line="240" w:lineRule="auto"/>
              <w:ind w:firstLine="0"/>
              <w:jc w:val="center"/>
              <w:rPr>
                <w:color w:val="FF0000"/>
                <w:sz w:val="18"/>
                <w:szCs w:val="18"/>
              </w:rPr>
            </w:pPr>
            <w:r w:rsidRPr="00BA5510">
              <w:rPr>
                <w:rFonts w:eastAsia="Times New Roman"/>
                <w:color w:val="FF0000"/>
                <w:sz w:val="18"/>
                <w:szCs w:val="18"/>
                <w:lang w:eastAsia="ru-RU"/>
              </w:rPr>
              <w:t>1 302,600</w:t>
            </w:r>
          </w:p>
        </w:tc>
        <w:tc>
          <w:tcPr>
            <w:tcW w:w="1125" w:type="pct"/>
            <w:vAlign w:val="center"/>
          </w:tcPr>
          <w:p w14:paraId="1B1A04C3" w14:textId="41267170" w:rsidR="00BA5510" w:rsidRPr="00BA5510" w:rsidRDefault="00BA5510" w:rsidP="00CC5938">
            <w:pPr>
              <w:spacing w:line="240" w:lineRule="auto"/>
              <w:ind w:firstLine="0"/>
              <w:jc w:val="center"/>
              <w:rPr>
                <w:color w:val="FF0000"/>
                <w:sz w:val="18"/>
                <w:szCs w:val="18"/>
              </w:rPr>
            </w:pPr>
            <w:r w:rsidRPr="00BA5510">
              <w:rPr>
                <w:color w:val="FF0000"/>
                <w:sz w:val="18"/>
                <w:szCs w:val="18"/>
              </w:rPr>
              <w:t>1862</w:t>
            </w:r>
          </w:p>
        </w:tc>
      </w:tr>
      <w:tr w:rsidR="00BA5510" w:rsidRPr="00C9600F" w14:paraId="717DDD63" w14:textId="77777777" w:rsidTr="00E27B7C">
        <w:trPr>
          <w:trHeight w:val="312"/>
        </w:trPr>
        <w:tc>
          <w:tcPr>
            <w:tcW w:w="208" w:type="pct"/>
            <w:vMerge/>
            <w:shd w:val="clear" w:color="auto" w:fill="auto"/>
            <w:vAlign w:val="center"/>
          </w:tcPr>
          <w:p w14:paraId="2E070F35" w14:textId="77777777" w:rsidR="00BA5510" w:rsidRPr="00C9600F" w:rsidRDefault="00BA5510" w:rsidP="00CC5938">
            <w:pPr>
              <w:autoSpaceDE/>
              <w:autoSpaceDN/>
              <w:adjustRightInd/>
              <w:spacing w:line="240" w:lineRule="auto"/>
              <w:ind w:firstLine="0"/>
              <w:jc w:val="center"/>
              <w:rPr>
                <w:rFonts w:eastAsia="Times New Roman"/>
                <w:sz w:val="18"/>
                <w:szCs w:val="18"/>
                <w:lang w:eastAsia="ru-RU"/>
              </w:rPr>
            </w:pPr>
          </w:p>
        </w:tc>
        <w:tc>
          <w:tcPr>
            <w:tcW w:w="875" w:type="pct"/>
            <w:vMerge/>
            <w:shd w:val="clear" w:color="auto" w:fill="auto"/>
            <w:vAlign w:val="center"/>
          </w:tcPr>
          <w:p w14:paraId="5FDF2B6F" w14:textId="77777777" w:rsidR="00BA5510" w:rsidRPr="00C9600F" w:rsidRDefault="00BA5510" w:rsidP="00CC5938">
            <w:pPr>
              <w:autoSpaceDE/>
              <w:autoSpaceDN/>
              <w:adjustRightInd/>
              <w:spacing w:line="240" w:lineRule="auto"/>
              <w:ind w:firstLine="0"/>
              <w:jc w:val="left"/>
              <w:rPr>
                <w:rFonts w:eastAsia="Times New Roman"/>
                <w:sz w:val="18"/>
                <w:szCs w:val="18"/>
                <w:lang w:eastAsia="ru-RU"/>
              </w:rPr>
            </w:pPr>
          </w:p>
        </w:tc>
        <w:tc>
          <w:tcPr>
            <w:tcW w:w="787" w:type="pct"/>
            <w:shd w:val="clear" w:color="auto" w:fill="auto"/>
            <w:vAlign w:val="center"/>
            <w:hideMark/>
          </w:tcPr>
          <w:p w14:paraId="0F923099" w14:textId="77777777" w:rsidR="00BA5510" w:rsidRPr="00C9600F" w:rsidRDefault="00BA5510" w:rsidP="00CC5938">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уголь</w:t>
            </w:r>
          </w:p>
        </w:tc>
        <w:tc>
          <w:tcPr>
            <w:tcW w:w="880" w:type="pct"/>
            <w:tcBorders>
              <w:top w:val="nil"/>
              <w:left w:val="single" w:sz="4" w:space="0" w:color="auto"/>
              <w:bottom w:val="single" w:sz="4" w:space="0" w:color="auto"/>
              <w:right w:val="single" w:sz="4" w:space="0" w:color="auto"/>
            </w:tcBorders>
            <w:shd w:val="clear" w:color="auto" w:fill="auto"/>
            <w:noWrap/>
            <w:vAlign w:val="center"/>
          </w:tcPr>
          <w:p w14:paraId="765F06F1" w14:textId="3213E526" w:rsidR="00BA5510" w:rsidRPr="00BA5510" w:rsidRDefault="00BA5510" w:rsidP="00CC5938">
            <w:pPr>
              <w:spacing w:line="240" w:lineRule="auto"/>
              <w:ind w:firstLine="0"/>
              <w:jc w:val="center"/>
              <w:rPr>
                <w:color w:val="FF0000"/>
                <w:sz w:val="18"/>
                <w:szCs w:val="18"/>
              </w:rPr>
            </w:pPr>
            <w:r w:rsidRPr="00BA5510">
              <w:rPr>
                <w:color w:val="FF0000"/>
                <w:sz w:val="18"/>
                <w:szCs w:val="18"/>
              </w:rPr>
              <w:t>16,65</w:t>
            </w:r>
          </w:p>
        </w:tc>
        <w:tc>
          <w:tcPr>
            <w:tcW w:w="1125" w:type="pct"/>
            <w:shd w:val="clear" w:color="auto" w:fill="auto"/>
            <w:vAlign w:val="center"/>
          </w:tcPr>
          <w:p w14:paraId="369A2F95" w14:textId="0B53F8B9" w:rsidR="00BA5510" w:rsidRPr="00BA5510" w:rsidRDefault="00BA5510" w:rsidP="00CC5938">
            <w:pPr>
              <w:spacing w:line="240" w:lineRule="auto"/>
              <w:ind w:firstLine="0"/>
              <w:jc w:val="center"/>
              <w:rPr>
                <w:color w:val="FF0000"/>
                <w:sz w:val="18"/>
                <w:szCs w:val="18"/>
              </w:rPr>
            </w:pPr>
            <w:r w:rsidRPr="00BA5510">
              <w:rPr>
                <w:rFonts w:eastAsia="Times New Roman"/>
                <w:color w:val="FF0000"/>
                <w:sz w:val="18"/>
                <w:szCs w:val="18"/>
                <w:lang w:eastAsia="ru-RU"/>
              </w:rPr>
              <w:t>14,500</w:t>
            </w:r>
          </w:p>
        </w:tc>
        <w:tc>
          <w:tcPr>
            <w:tcW w:w="1125" w:type="pct"/>
            <w:vAlign w:val="center"/>
          </w:tcPr>
          <w:p w14:paraId="54202D7C" w14:textId="66B29EEA" w:rsidR="00BA5510" w:rsidRPr="00BA5510" w:rsidRDefault="00BA5510" w:rsidP="00CC5938">
            <w:pPr>
              <w:spacing w:line="240" w:lineRule="auto"/>
              <w:ind w:firstLine="0"/>
              <w:jc w:val="center"/>
              <w:rPr>
                <w:color w:val="FF0000"/>
                <w:sz w:val="18"/>
                <w:szCs w:val="18"/>
              </w:rPr>
            </w:pPr>
            <w:r w:rsidRPr="00BA5510">
              <w:rPr>
                <w:color w:val="FF0000"/>
                <w:sz w:val="18"/>
                <w:szCs w:val="18"/>
              </w:rPr>
              <w:t>5299</w:t>
            </w:r>
          </w:p>
        </w:tc>
      </w:tr>
      <w:tr w:rsidR="00BA5510" w:rsidRPr="00C9600F" w14:paraId="1D81E915" w14:textId="77777777" w:rsidTr="00E27B7C">
        <w:trPr>
          <w:trHeight w:val="312"/>
        </w:trPr>
        <w:tc>
          <w:tcPr>
            <w:tcW w:w="208" w:type="pct"/>
            <w:vMerge w:val="restart"/>
            <w:shd w:val="clear" w:color="auto" w:fill="auto"/>
            <w:vAlign w:val="center"/>
            <w:hideMark/>
          </w:tcPr>
          <w:p w14:paraId="04A31C06" w14:textId="77777777" w:rsidR="00BA5510" w:rsidRPr="00C9600F" w:rsidRDefault="00BA5510" w:rsidP="00CC593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w:t>
            </w:r>
          </w:p>
        </w:tc>
        <w:tc>
          <w:tcPr>
            <w:tcW w:w="875" w:type="pct"/>
            <w:vMerge w:val="restart"/>
            <w:shd w:val="clear" w:color="auto" w:fill="auto"/>
            <w:vAlign w:val="center"/>
            <w:hideMark/>
          </w:tcPr>
          <w:p w14:paraId="0076CBCE" w14:textId="2A043574" w:rsidR="00BA5510" w:rsidRPr="00C9600F" w:rsidRDefault="00BA5510" w:rsidP="00CC5938">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 8</w:t>
            </w:r>
          </w:p>
        </w:tc>
        <w:tc>
          <w:tcPr>
            <w:tcW w:w="787" w:type="pct"/>
            <w:shd w:val="clear" w:color="auto" w:fill="auto"/>
            <w:vAlign w:val="center"/>
            <w:hideMark/>
          </w:tcPr>
          <w:p w14:paraId="68754519" w14:textId="77777777" w:rsidR="00BA5510" w:rsidRPr="00C9600F" w:rsidRDefault="00BA5510" w:rsidP="00CC5938">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дрова</w:t>
            </w:r>
          </w:p>
        </w:tc>
        <w:tc>
          <w:tcPr>
            <w:tcW w:w="880" w:type="pct"/>
            <w:tcBorders>
              <w:top w:val="nil"/>
              <w:left w:val="single" w:sz="4" w:space="0" w:color="auto"/>
              <w:bottom w:val="single" w:sz="4" w:space="0" w:color="auto"/>
              <w:right w:val="single" w:sz="4" w:space="0" w:color="auto"/>
            </w:tcBorders>
            <w:shd w:val="clear" w:color="auto" w:fill="auto"/>
            <w:noWrap/>
            <w:vAlign w:val="center"/>
          </w:tcPr>
          <w:p w14:paraId="75E8B0D0" w14:textId="7BF8DDB5" w:rsidR="00BA5510" w:rsidRPr="00BA5510" w:rsidRDefault="00BA5510" w:rsidP="00CC5938">
            <w:pPr>
              <w:spacing w:line="240" w:lineRule="auto"/>
              <w:ind w:firstLine="0"/>
              <w:jc w:val="center"/>
              <w:rPr>
                <w:color w:val="FF0000"/>
                <w:sz w:val="18"/>
                <w:szCs w:val="18"/>
              </w:rPr>
            </w:pPr>
            <w:r w:rsidRPr="00BA5510">
              <w:rPr>
                <w:color w:val="FF0000"/>
                <w:sz w:val="18"/>
                <w:szCs w:val="18"/>
              </w:rPr>
              <w:t>198,69</w:t>
            </w:r>
          </w:p>
        </w:tc>
        <w:tc>
          <w:tcPr>
            <w:tcW w:w="1125" w:type="pct"/>
            <w:shd w:val="clear" w:color="auto" w:fill="auto"/>
            <w:vAlign w:val="center"/>
          </w:tcPr>
          <w:p w14:paraId="7AD413F8" w14:textId="601BA5B3" w:rsidR="00BA5510" w:rsidRPr="00BA5510" w:rsidRDefault="00BA5510" w:rsidP="00CC5938">
            <w:pPr>
              <w:spacing w:line="240" w:lineRule="auto"/>
              <w:ind w:firstLine="0"/>
              <w:jc w:val="center"/>
              <w:rPr>
                <w:color w:val="FF0000"/>
                <w:sz w:val="18"/>
                <w:szCs w:val="18"/>
              </w:rPr>
            </w:pPr>
            <w:r w:rsidRPr="00BA5510">
              <w:rPr>
                <w:rFonts w:eastAsia="Times New Roman"/>
                <w:color w:val="FF0000"/>
                <w:sz w:val="18"/>
                <w:szCs w:val="18"/>
                <w:lang w:eastAsia="ru-RU"/>
              </w:rPr>
              <w:t>604,980</w:t>
            </w:r>
          </w:p>
        </w:tc>
        <w:tc>
          <w:tcPr>
            <w:tcW w:w="1125" w:type="pct"/>
            <w:vAlign w:val="center"/>
          </w:tcPr>
          <w:p w14:paraId="350F0D67" w14:textId="58EF596D" w:rsidR="00BA5510" w:rsidRPr="00BA5510" w:rsidRDefault="00BA5510" w:rsidP="00CC5938">
            <w:pPr>
              <w:spacing w:line="240" w:lineRule="auto"/>
              <w:ind w:firstLine="0"/>
              <w:jc w:val="center"/>
              <w:rPr>
                <w:color w:val="FF0000"/>
                <w:sz w:val="18"/>
                <w:szCs w:val="18"/>
              </w:rPr>
            </w:pPr>
            <w:r w:rsidRPr="00BA5510">
              <w:rPr>
                <w:color w:val="FF0000"/>
                <w:sz w:val="18"/>
                <w:szCs w:val="18"/>
              </w:rPr>
              <w:t>1862</w:t>
            </w:r>
          </w:p>
        </w:tc>
      </w:tr>
      <w:tr w:rsidR="00BA5510" w:rsidRPr="00C9600F" w14:paraId="12BF847A" w14:textId="77777777" w:rsidTr="00E27B7C">
        <w:trPr>
          <w:trHeight w:val="312"/>
        </w:trPr>
        <w:tc>
          <w:tcPr>
            <w:tcW w:w="208" w:type="pct"/>
            <w:vMerge/>
            <w:shd w:val="clear" w:color="auto" w:fill="auto"/>
            <w:vAlign w:val="center"/>
          </w:tcPr>
          <w:p w14:paraId="1BD79B1B" w14:textId="77777777" w:rsidR="00BA5510" w:rsidRPr="00C9600F" w:rsidRDefault="00BA5510" w:rsidP="00CC5938">
            <w:pPr>
              <w:autoSpaceDE/>
              <w:autoSpaceDN/>
              <w:adjustRightInd/>
              <w:spacing w:line="240" w:lineRule="auto"/>
              <w:ind w:firstLine="0"/>
              <w:jc w:val="center"/>
              <w:rPr>
                <w:rFonts w:eastAsia="Times New Roman"/>
                <w:sz w:val="18"/>
                <w:szCs w:val="18"/>
                <w:lang w:eastAsia="ru-RU"/>
              </w:rPr>
            </w:pPr>
          </w:p>
        </w:tc>
        <w:tc>
          <w:tcPr>
            <w:tcW w:w="875" w:type="pct"/>
            <w:vMerge/>
            <w:shd w:val="clear" w:color="auto" w:fill="auto"/>
            <w:vAlign w:val="center"/>
          </w:tcPr>
          <w:p w14:paraId="3966116F" w14:textId="77777777" w:rsidR="00BA5510" w:rsidRPr="00C9600F" w:rsidRDefault="00BA5510" w:rsidP="00CC5938">
            <w:pPr>
              <w:autoSpaceDE/>
              <w:autoSpaceDN/>
              <w:adjustRightInd/>
              <w:spacing w:line="240" w:lineRule="auto"/>
              <w:ind w:firstLine="0"/>
              <w:jc w:val="left"/>
              <w:rPr>
                <w:rFonts w:eastAsia="Times New Roman"/>
                <w:sz w:val="18"/>
                <w:szCs w:val="18"/>
                <w:lang w:eastAsia="ru-RU"/>
              </w:rPr>
            </w:pPr>
          </w:p>
        </w:tc>
        <w:tc>
          <w:tcPr>
            <w:tcW w:w="787" w:type="pct"/>
            <w:shd w:val="clear" w:color="auto" w:fill="auto"/>
            <w:vAlign w:val="center"/>
            <w:hideMark/>
          </w:tcPr>
          <w:p w14:paraId="1BB792C3" w14:textId="77777777" w:rsidR="00BA5510" w:rsidRPr="00C9600F" w:rsidRDefault="00BA5510" w:rsidP="00CC5938">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уголь</w:t>
            </w:r>
          </w:p>
        </w:tc>
        <w:tc>
          <w:tcPr>
            <w:tcW w:w="880" w:type="pct"/>
            <w:tcBorders>
              <w:top w:val="nil"/>
              <w:left w:val="single" w:sz="4" w:space="0" w:color="auto"/>
              <w:bottom w:val="single" w:sz="4" w:space="0" w:color="auto"/>
              <w:right w:val="single" w:sz="4" w:space="0" w:color="auto"/>
            </w:tcBorders>
            <w:shd w:val="clear" w:color="auto" w:fill="auto"/>
            <w:noWrap/>
            <w:vAlign w:val="center"/>
          </w:tcPr>
          <w:p w14:paraId="6C860898" w14:textId="3C478C59" w:rsidR="00BA5510" w:rsidRPr="00BA5510" w:rsidRDefault="00BA5510" w:rsidP="00CC5938">
            <w:pPr>
              <w:spacing w:line="240" w:lineRule="auto"/>
              <w:ind w:firstLine="0"/>
              <w:jc w:val="center"/>
              <w:rPr>
                <w:color w:val="FF0000"/>
                <w:sz w:val="18"/>
                <w:szCs w:val="18"/>
              </w:rPr>
            </w:pPr>
            <w:r w:rsidRPr="00BA5510">
              <w:rPr>
                <w:color w:val="FF0000"/>
                <w:sz w:val="18"/>
                <w:szCs w:val="18"/>
              </w:rPr>
              <w:t>4,62</w:t>
            </w:r>
          </w:p>
        </w:tc>
        <w:tc>
          <w:tcPr>
            <w:tcW w:w="1125" w:type="pct"/>
            <w:shd w:val="clear" w:color="auto" w:fill="auto"/>
            <w:vAlign w:val="center"/>
          </w:tcPr>
          <w:p w14:paraId="6D04B38A" w14:textId="6FBE96FC" w:rsidR="00BA5510" w:rsidRPr="00BA5510" w:rsidRDefault="00BA5510" w:rsidP="00CC5938">
            <w:pPr>
              <w:spacing w:line="240" w:lineRule="auto"/>
              <w:ind w:firstLine="0"/>
              <w:jc w:val="center"/>
              <w:rPr>
                <w:color w:val="FF0000"/>
                <w:sz w:val="18"/>
                <w:szCs w:val="18"/>
              </w:rPr>
            </w:pPr>
            <w:r w:rsidRPr="00BA5510">
              <w:rPr>
                <w:rFonts w:eastAsia="Times New Roman"/>
                <w:color w:val="FF0000"/>
                <w:sz w:val="18"/>
                <w:szCs w:val="18"/>
                <w:lang w:eastAsia="ru-RU"/>
              </w:rPr>
              <w:t>5,300</w:t>
            </w:r>
          </w:p>
        </w:tc>
        <w:tc>
          <w:tcPr>
            <w:tcW w:w="1125" w:type="pct"/>
            <w:vAlign w:val="center"/>
          </w:tcPr>
          <w:p w14:paraId="6868ACF1" w14:textId="5D61DD5D" w:rsidR="00BA5510" w:rsidRPr="00BA5510" w:rsidRDefault="00BA5510" w:rsidP="00CC5938">
            <w:pPr>
              <w:spacing w:line="240" w:lineRule="auto"/>
              <w:ind w:firstLine="0"/>
              <w:jc w:val="center"/>
              <w:rPr>
                <w:color w:val="FF0000"/>
                <w:sz w:val="18"/>
                <w:szCs w:val="18"/>
              </w:rPr>
            </w:pPr>
            <w:r w:rsidRPr="00BA5510">
              <w:rPr>
                <w:color w:val="FF0000"/>
                <w:sz w:val="18"/>
                <w:szCs w:val="18"/>
              </w:rPr>
              <w:t>5299</w:t>
            </w:r>
          </w:p>
        </w:tc>
      </w:tr>
      <w:tr w:rsidR="00BA5510" w:rsidRPr="00C9600F" w14:paraId="09EE4F4B" w14:textId="77777777" w:rsidTr="00E27B7C">
        <w:trPr>
          <w:trHeight w:val="312"/>
        </w:trPr>
        <w:tc>
          <w:tcPr>
            <w:tcW w:w="208" w:type="pct"/>
            <w:vMerge w:val="restart"/>
            <w:shd w:val="clear" w:color="auto" w:fill="auto"/>
            <w:vAlign w:val="center"/>
            <w:hideMark/>
          </w:tcPr>
          <w:p w14:paraId="5849F783" w14:textId="77777777" w:rsidR="00BA5510" w:rsidRPr="00C9600F" w:rsidRDefault="00BA5510" w:rsidP="00CC593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w:t>
            </w:r>
          </w:p>
        </w:tc>
        <w:tc>
          <w:tcPr>
            <w:tcW w:w="875" w:type="pct"/>
            <w:vMerge w:val="restart"/>
            <w:shd w:val="clear" w:color="auto" w:fill="auto"/>
            <w:vAlign w:val="center"/>
            <w:hideMark/>
          </w:tcPr>
          <w:p w14:paraId="28A94976" w14:textId="77777777" w:rsidR="00BA5510" w:rsidRPr="00C9600F" w:rsidRDefault="00BA5510" w:rsidP="00CC5938">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ЦРБ</w:t>
            </w:r>
          </w:p>
        </w:tc>
        <w:tc>
          <w:tcPr>
            <w:tcW w:w="787" w:type="pct"/>
            <w:shd w:val="clear" w:color="auto" w:fill="auto"/>
            <w:vAlign w:val="center"/>
            <w:hideMark/>
          </w:tcPr>
          <w:p w14:paraId="01740ACA" w14:textId="77777777" w:rsidR="00BA5510" w:rsidRPr="00C9600F" w:rsidRDefault="00BA5510" w:rsidP="00CC5938">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дрова</w:t>
            </w:r>
          </w:p>
        </w:tc>
        <w:tc>
          <w:tcPr>
            <w:tcW w:w="880" w:type="pct"/>
            <w:tcBorders>
              <w:top w:val="nil"/>
              <w:left w:val="single" w:sz="4" w:space="0" w:color="auto"/>
              <w:bottom w:val="single" w:sz="4" w:space="0" w:color="auto"/>
              <w:right w:val="single" w:sz="4" w:space="0" w:color="auto"/>
            </w:tcBorders>
            <w:shd w:val="clear" w:color="auto" w:fill="auto"/>
            <w:noWrap/>
            <w:vAlign w:val="center"/>
          </w:tcPr>
          <w:p w14:paraId="5BCE8F78" w14:textId="6361CE09" w:rsidR="00BA5510" w:rsidRPr="00BA5510" w:rsidRDefault="00BA5510" w:rsidP="00CC5938">
            <w:pPr>
              <w:spacing w:line="240" w:lineRule="auto"/>
              <w:ind w:firstLine="0"/>
              <w:jc w:val="center"/>
              <w:rPr>
                <w:color w:val="FF0000"/>
                <w:sz w:val="18"/>
                <w:szCs w:val="18"/>
              </w:rPr>
            </w:pPr>
            <w:r w:rsidRPr="00BA5510">
              <w:rPr>
                <w:color w:val="FF0000"/>
                <w:sz w:val="18"/>
                <w:szCs w:val="18"/>
              </w:rPr>
              <w:t>1 350,80</w:t>
            </w:r>
            <w:r w:rsidRPr="00BA5510">
              <w:rPr>
                <w:color w:val="FF0000"/>
                <w:sz w:val="18"/>
                <w:szCs w:val="18"/>
              </w:rPr>
              <w:tab/>
            </w:r>
          </w:p>
        </w:tc>
        <w:tc>
          <w:tcPr>
            <w:tcW w:w="1125" w:type="pct"/>
            <w:shd w:val="clear" w:color="auto" w:fill="auto"/>
            <w:vAlign w:val="center"/>
          </w:tcPr>
          <w:p w14:paraId="1E62CF41" w14:textId="7CCB64E3" w:rsidR="00BA5510" w:rsidRPr="00BA5510" w:rsidRDefault="00BA5510" w:rsidP="00CC5938">
            <w:pPr>
              <w:spacing w:line="240" w:lineRule="auto"/>
              <w:ind w:firstLine="0"/>
              <w:jc w:val="center"/>
              <w:rPr>
                <w:color w:val="FF0000"/>
                <w:sz w:val="18"/>
                <w:szCs w:val="18"/>
              </w:rPr>
            </w:pPr>
            <w:r w:rsidRPr="00BA5510">
              <w:rPr>
                <w:rFonts w:eastAsia="Times New Roman"/>
                <w:color w:val="FF0000"/>
                <w:sz w:val="18"/>
                <w:szCs w:val="18"/>
                <w:lang w:eastAsia="ru-RU"/>
              </w:rPr>
              <w:t>1 235,400</w:t>
            </w:r>
          </w:p>
        </w:tc>
        <w:tc>
          <w:tcPr>
            <w:tcW w:w="1125" w:type="pct"/>
            <w:vAlign w:val="center"/>
          </w:tcPr>
          <w:p w14:paraId="4FB5BBB1" w14:textId="37106198" w:rsidR="00BA5510" w:rsidRPr="00BA5510" w:rsidRDefault="00BA5510" w:rsidP="00CC5938">
            <w:pPr>
              <w:spacing w:line="240" w:lineRule="auto"/>
              <w:ind w:firstLine="0"/>
              <w:jc w:val="center"/>
              <w:rPr>
                <w:color w:val="FF0000"/>
                <w:sz w:val="18"/>
                <w:szCs w:val="18"/>
              </w:rPr>
            </w:pPr>
            <w:r w:rsidRPr="00BA5510">
              <w:rPr>
                <w:color w:val="FF0000"/>
                <w:sz w:val="18"/>
                <w:szCs w:val="18"/>
              </w:rPr>
              <w:t>1862</w:t>
            </w:r>
          </w:p>
        </w:tc>
      </w:tr>
      <w:tr w:rsidR="00BA5510" w:rsidRPr="00C9600F" w14:paraId="21082CB5" w14:textId="77777777" w:rsidTr="00E27B7C">
        <w:trPr>
          <w:trHeight w:val="312"/>
        </w:trPr>
        <w:tc>
          <w:tcPr>
            <w:tcW w:w="208" w:type="pct"/>
            <w:vMerge/>
            <w:shd w:val="clear" w:color="auto" w:fill="auto"/>
            <w:vAlign w:val="center"/>
          </w:tcPr>
          <w:p w14:paraId="1664A97F" w14:textId="77777777" w:rsidR="00BA5510" w:rsidRPr="00C9600F" w:rsidRDefault="00BA5510" w:rsidP="00CC5938">
            <w:pPr>
              <w:autoSpaceDE/>
              <w:autoSpaceDN/>
              <w:adjustRightInd/>
              <w:spacing w:line="240" w:lineRule="auto"/>
              <w:ind w:firstLine="0"/>
              <w:jc w:val="center"/>
              <w:rPr>
                <w:rFonts w:eastAsia="Times New Roman"/>
                <w:sz w:val="18"/>
                <w:szCs w:val="18"/>
                <w:lang w:eastAsia="ru-RU"/>
              </w:rPr>
            </w:pPr>
          </w:p>
        </w:tc>
        <w:tc>
          <w:tcPr>
            <w:tcW w:w="875" w:type="pct"/>
            <w:vMerge/>
            <w:shd w:val="clear" w:color="auto" w:fill="auto"/>
            <w:vAlign w:val="center"/>
          </w:tcPr>
          <w:p w14:paraId="2EC717EC" w14:textId="77777777" w:rsidR="00BA5510" w:rsidRPr="00C9600F" w:rsidRDefault="00BA5510" w:rsidP="00CC5938">
            <w:pPr>
              <w:autoSpaceDE/>
              <w:autoSpaceDN/>
              <w:adjustRightInd/>
              <w:spacing w:line="240" w:lineRule="auto"/>
              <w:ind w:firstLine="0"/>
              <w:jc w:val="center"/>
              <w:rPr>
                <w:rFonts w:eastAsia="Times New Roman"/>
                <w:sz w:val="18"/>
                <w:szCs w:val="18"/>
                <w:lang w:eastAsia="ru-RU"/>
              </w:rPr>
            </w:pPr>
          </w:p>
        </w:tc>
        <w:tc>
          <w:tcPr>
            <w:tcW w:w="787" w:type="pct"/>
            <w:shd w:val="clear" w:color="auto" w:fill="auto"/>
            <w:vAlign w:val="center"/>
            <w:hideMark/>
          </w:tcPr>
          <w:p w14:paraId="26ED87B6" w14:textId="77777777" w:rsidR="00BA5510" w:rsidRPr="00C9600F" w:rsidRDefault="00BA5510" w:rsidP="00CC5938">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уголь</w:t>
            </w:r>
          </w:p>
        </w:tc>
        <w:tc>
          <w:tcPr>
            <w:tcW w:w="880" w:type="pct"/>
            <w:tcBorders>
              <w:top w:val="nil"/>
              <w:left w:val="single" w:sz="4" w:space="0" w:color="auto"/>
              <w:bottom w:val="single" w:sz="4" w:space="0" w:color="auto"/>
              <w:right w:val="single" w:sz="4" w:space="0" w:color="auto"/>
            </w:tcBorders>
            <w:shd w:val="clear" w:color="auto" w:fill="auto"/>
            <w:noWrap/>
            <w:vAlign w:val="center"/>
          </w:tcPr>
          <w:p w14:paraId="017C15D5" w14:textId="6F5205CE" w:rsidR="00BA5510" w:rsidRPr="00BA5510" w:rsidRDefault="00BA5510" w:rsidP="00CC5938">
            <w:pPr>
              <w:spacing w:line="240" w:lineRule="auto"/>
              <w:ind w:firstLine="0"/>
              <w:jc w:val="center"/>
              <w:rPr>
                <w:color w:val="FF0000"/>
                <w:sz w:val="18"/>
                <w:szCs w:val="18"/>
              </w:rPr>
            </w:pPr>
            <w:r w:rsidRPr="00BA5510">
              <w:rPr>
                <w:color w:val="FF0000"/>
                <w:sz w:val="18"/>
                <w:szCs w:val="18"/>
              </w:rPr>
              <w:t>8,02</w:t>
            </w:r>
          </w:p>
        </w:tc>
        <w:tc>
          <w:tcPr>
            <w:tcW w:w="1125" w:type="pct"/>
            <w:shd w:val="clear" w:color="auto" w:fill="auto"/>
            <w:vAlign w:val="center"/>
          </w:tcPr>
          <w:p w14:paraId="105E2F26" w14:textId="2BD930B2" w:rsidR="00BA5510" w:rsidRPr="00BA5510" w:rsidRDefault="00BA5510" w:rsidP="00CC5938">
            <w:pPr>
              <w:spacing w:line="240" w:lineRule="auto"/>
              <w:ind w:firstLine="0"/>
              <w:jc w:val="center"/>
              <w:rPr>
                <w:color w:val="FF0000"/>
                <w:sz w:val="18"/>
                <w:szCs w:val="18"/>
              </w:rPr>
            </w:pPr>
            <w:r w:rsidRPr="00BA5510">
              <w:rPr>
                <w:rFonts w:eastAsia="Times New Roman"/>
                <w:color w:val="FF0000"/>
                <w:sz w:val="18"/>
                <w:szCs w:val="18"/>
                <w:lang w:eastAsia="ru-RU"/>
              </w:rPr>
              <w:t>7,700</w:t>
            </w:r>
          </w:p>
        </w:tc>
        <w:tc>
          <w:tcPr>
            <w:tcW w:w="1125" w:type="pct"/>
            <w:vAlign w:val="center"/>
          </w:tcPr>
          <w:p w14:paraId="08438313" w14:textId="6B0633AA" w:rsidR="00BA5510" w:rsidRPr="00BA5510" w:rsidRDefault="00BA5510" w:rsidP="00CC5938">
            <w:pPr>
              <w:spacing w:line="240" w:lineRule="auto"/>
              <w:ind w:firstLine="0"/>
              <w:jc w:val="center"/>
              <w:rPr>
                <w:color w:val="FF0000"/>
                <w:sz w:val="18"/>
                <w:szCs w:val="18"/>
              </w:rPr>
            </w:pPr>
            <w:r w:rsidRPr="00BA5510">
              <w:rPr>
                <w:color w:val="FF0000"/>
                <w:sz w:val="18"/>
                <w:szCs w:val="18"/>
              </w:rPr>
              <w:t>5299</w:t>
            </w:r>
          </w:p>
        </w:tc>
      </w:tr>
      <w:tr w:rsidR="00BA5510" w:rsidRPr="00C9600F" w14:paraId="7DA17281" w14:textId="77777777" w:rsidTr="006A1C16">
        <w:trPr>
          <w:trHeight w:val="312"/>
        </w:trPr>
        <w:tc>
          <w:tcPr>
            <w:tcW w:w="208" w:type="pct"/>
            <w:vMerge w:val="restart"/>
            <w:shd w:val="clear" w:color="auto" w:fill="auto"/>
            <w:vAlign w:val="center"/>
          </w:tcPr>
          <w:p w14:paraId="146A064E" w14:textId="77777777" w:rsidR="00BA5510" w:rsidRPr="00C9600F" w:rsidRDefault="00BA5510" w:rsidP="00522972">
            <w:pPr>
              <w:autoSpaceDE/>
              <w:autoSpaceDN/>
              <w:adjustRightInd/>
              <w:spacing w:line="240" w:lineRule="auto"/>
              <w:ind w:firstLine="0"/>
              <w:jc w:val="center"/>
              <w:rPr>
                <w:rFonts w:eastAsia="Times New Roman"/>
                <w:sz w:val="18"/>
                <w:szCs w:val="18"/>
                <w:lang w:eastAsia="ru-RU"/>
              </w:rPr>
            </w:pPr>
          </w:p>
        </w:tc>
        <w:tc>
          <w:tcPr>
            <w:tcW w:w="875" w:type="pct"/>
            <w:vMerge w:val="restart"/>
            <w:shd w:val="clear" w:color="auto" w:fill="auto"/>
            <w:vAlign w:val="center"/>
          </w:tcPr>
          <w:p w14:paraId="42809376" w14:textId="59F715F3" w:rsidR="00BA5510" w:rsidRPr="00C9600F" w:rsidRDefault="00BA5510" w:rsidP="00522972">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Итого по АО «НОКК»</w:t>
            </w:r>
          </w:p>
        </w:tc>
        <w:tc>
          <w:tcPr>
            <w:tcW w:w="787" w:type="pct"/>
            <w:shd w:val="clear" w:color="auto" w:fill="auto"/>
            <w:vAlign w:val="center"/>
          </w:tcPr>
          <w:p w14:paraId="59A5E763" w14:textId="20D95A5F" w:rsidR="00BA5510" w:rsidRPr="00C9600F" w:rsidRDefault="00BA5510" w:rsidP="004B04FD">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Щепа</w:t>
            </w:r>
          </w:p>
        </w:tc>
        <w:tc>
          <w:tcPr>
            <w:tcW w:w="880" w:type="pct"/>
            <w:shd w:val="clear" w:color="auto" w:fill="auto"/>
            <w:noWrap/>
            <w:vAlign w:val="center"/>
          </w:tcPr>
          <w:p w14:paraId="4CAAB2C8" w14:textId="541A2C65" w:rsidR="00BA5510" w:rsidRPr="00BA5510" w:rsidRDefault="00BA5510" w:rsidP="00980DF7">
            <w:pPr>
              <w:spacing w:line="240" w:lineRule="auto"/>
              <w:ind w:firstLine="0"/>
              <w:jc w:val="center"/>
              <w:rPr>
                <w:color w:val="FF0000"/>
                <w:sz w:val="18"/>
                <w:szCs w:val="18"/>
              </w:rPr>
            </w:pPr>
            <w:r w:rsidRPr="00BA5510">
              <w:rPr>
                <w:color w:val="FF0000"/>
                <w:sz w:val="18"/>
                <w:szCs w:val="18"/>
              </w:rPr>
              <w:t>2063,12</w:t>
            </w:r>
          </w:p>
        </w:tc>
        <w:tc>
          <w:tcPr>
            <w:tcW w:w="1125" w:type="pct"/>
            <w:vAlign w:val="center"/>
          </w:tcPr>
          <w:p w14:paraId="4B997920" w14:textId="4CE15260" w:rsidR="00BA5510" w:rsidRPr="00BA5510" w:rsidRDefault="00BA5510" w:rsidP="00522972">
            <w:pPr>
              <w:spacing w:line="240" w:lineRule="auto"/>
              <w:ind w:firstLine="0"/>
              <w:jc w:val="center"/>
              <w:rPr>
                <w:color w:val="FF0000"/>
                <w:sz w:val="18"/>
                <w:szCs w:val="18"/>
              </w:rPr>
            </w:pPr>
            <w:r w:rsidRPr="00BA5510">
              <w:rPr>
                <w:color w:val="FF0000"/>
                <w:sz w:val="18"/>
                <w:szCs w:val="18"/>
              </w:rPr>
              <w:t>22 631,000</w:t>
            </w:r>
          </w:p>
        </w:tc>
        <w:tc>
          <w:tcPr>
            <w:tcW w:w="1125" w:type="pct"/>
            <w:vAlign w:val="center"/>
          </w:tcPr>
          <w:p w14:paraId="59C88BA1" w14:textId="661D2CFC" w:rsidR="00BA5510" w:rsidRPr="00BA5510" w:rsidRDefault="00BA5510" w:rsidP="00522972">
            <w:pPr>
              <w:spacing w:line="240" w:lineRule="auto"/>
              <w:ind w:firstLine="0"/>
              <w:jc w:val="center"/>
              <w:rPr>
                <w:color w:val="FF0000"/>
                <w:sz w:val="18"/>
                <w:szCs w:val="18"/>
              </w:rPr>
            </w:pPr>
            <w:r w:rsidRPr="00BA5510">
              <w:rPr>
                <w:color w:val="FF0000"/>
                <w:sz w:val="18"/>
                <w:szCs w:val="18"/>
              </w:rPr>
              <w:t>560</w:t>
            </w:r>
          </w:p>
        </w:tc>
      </w:tr>
      <w:tr w:rsidR="00BA5510" w:rsidRPr="00C9600F" w14:paraId="615C447F" w14:textId="77777777" w:rsidTr="006A1C16">
        <w:trPr>
          <w:trHeight w:val="312"/>
        </w:trPr>
        <w:tc>
          <w:tcPr>
            <w:tcW w:w="208" w:type="pct"/>
            <w:vMerge/>
            <w:shd w:val="clear" w:color="auto" w:fill="auto"/>
            <w:vAlign w:val="center"/>
          </w:tcPr>
          <w:p w14:paraId="1DECEA52" w14:textId="77777777" w:rsidR="00BA5510" w:rsidRPr="00C9600F" w:rsidRDefault="00BA5510" w:rsidP="00522972">
            <w:pPr>
              <w:autoSpaceDE/>
              <w:autoSpaceDN/>
              <w:adjustRightInd/>
              <w:spacing w:line="240" w:lineRule="auto"/>
              <w:ind w:firstLine="0"/>
              <w:jc w:val="center"/>
              <w:rPr>
                <w:rFonts w:eastAsia="Times New Roman"/>
                <w:sz w:val="18"/>
                <w:szCs w:val="18"/>
                <w:lang w:eastAsia="ru-RU"/>
              </w:rPr>
            </w:pPr>
          </w:p>
        </w:tc>
        <w:tc>
          <w:tcPr>
            <w:tcW w:w="875" w:type="pct"/>
            <w:vMerge/>
            <w:shd w:val="clear" w:color="auto" w:fill="auto"/>
            <w:vAlign w:val="center"/>
          </w:tcPr>
          <w:p w14:paraId="24E61BAA" w14:textId="77777777" w:rsidR="00BA5510" w:rsidRPr="00C9600F" w:rsidRDefault="00BA5510" w:rsidP="00522972">
            <w:pPr>
              <w:autoSpaceDE/>
              <w:autoSpaceDN/>
              <w:adjustRightInd/>
              <w:spacing w:line="240" w:lineRule="auto"/>
              <w:ind w:firstLine="0"/>
              <w:jc w:val="center"/>
              <w:rPr>
                <w:rFonts w:eastAsia="Times New Roman"/>
                <w:sz w:val="18"/>
                <w:szCs w:val="18"/>
                <w:lang w:eastAsia="ru-RU"/>
              </w:rPr>
            </w:pPr>
          </w:p>
        </w:tc>
        <w:tc>
          <w:tcPr>
            <w:tcW w:w="787" w:type="pct"/>
            <w:shd w:val="clear" w:color="auto" w:fill="auto"/>
            <w:vAlign w:val="center"/>
          </w:tcPr>
          <w:p w14:paraId="2AC0145D" w14:textId="2CFB3F2C" w:rsidR="00BA5510" w:rsidRPr="00C9600F" w:rsidRDefault="00BA5510" w:rsidP="00522972">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дрова</w:t>
            </w:r>
          </w:p>
        </w:tc>
        <w:tc>
          <w:tcPr>
            <w:tcW w:w="880" w:type="pct"/>
            <w:shd w:val="clear" w:color="auto" w:fill="auto"/>
            <w:noWrap/>
            <w:vAlign w:val="center"/>
          </w:tcPr>
          <w:p w14:paraId="25D9F1D4" w14:textId="0AC5B5EA" w:rsidR="00BA5510" w:rsidRPr="00BA5510" w:rsidRDefault="00BA5510" w:rsidP="00522972">
            <w:pPr>
              <w:spacing w:line="240" w:lineRule="auto"/>
              <w:ind w:firstLine="0"/>
              <w:jc w:val="center"/>
              <w:rPr>
                <w:color w:val="FF0000"/>
                <w:sz w:val="18"/>
                <w:szCs w:val="18"/>
              </w:rPr>
            </w:pPr>
            <w:r w:rsidRPr="00BA5510">
              <w:rPr>
                <w:color w:val="FF0000"/>
                <w:sz w:val="18"/>
                <w:szCs w:val="18"/>
              </w:rPr>
              <w:t>1 503,819</w:t>
            </w:r>
          </w:p>
        </w:tc>
        <w:tc>
          <w:tcPr>
            <w:tcW w:w="1125" w:type="pct"/>
            <w:vAlign w:val="center"/>
          </w:tcPr>
          <w:p w14:paraId="351F14C7" w14:textId="0BBDDD15" w:rsidR="00BA5510" w:rsidRPr="00BA5510" w:rsidRDefault="00BA5510" w:rsidP="00522972">
            <w:pPr>
              <w:spacing w:line="240" w:lineRule="auto"/>
              <w:ind w:firstLine="0"/>
              <w:jc w:val="center"/>
              <w:rPr>
                <w:color w:val="FF0000"/>
                <w:sz w:val="18"/>
                <w:szCs w:val="18"/>
              </w:rPr>
            </w:pPr>
            <w:r w:rsidRPr="00BA5510">
              <w:rPr>
                <w:color w:val="FF0000"/>
                <w:sz w:val="18"/>
                <w:szCs w:val="18"/>
              </w:rPr>
              <w:t>5 149,280</w:t>
            </w:r>
          </w:p>
        </w:tc>
        <w:tc>
          <w:tcPr>
            <w:tcW w:w="1125" w:type="pct"/>
            <w:vAlign w:val="center"/>
          </w:tcPr>
          <w:p w14:paraId="046CEA11" w14:textId="107540CC" w:rsidR="00BA5510" w:rsidRPr="00BA5510" w:rsidRDefault="00BA5510" w:rsidP="00522972">
            <w:pPr>
              <w:spacing w:line="240" w:lineRule="auto"/>
              <w:ind w:firstLine="0"/>
              <w:jc w:val="center"/>
              <w:rPr>
                <w:color w:val="FF0000"/>
                <w:sz w:val="18"/>
                <w:szCs w:val="18"/>
              </w:rPr>
            </w:pPr>
            <w:r w:rsidRPr="00BA5510">
              <w:rPr>
                <w:color w:val="FF0000"/>
                <w:sz w:val="18"/>
                <w:szCs w:val="18"/>
              </w:rPr>
              <w:t>1862</w:t>
            </w:r>
          </w:p>
        </w:tc>
      </w:tr>
      <w:tr w:rsidR="00BA5510" w:rsidRPr="00C9600F" w14:paraId="62F32810" w14:textId="77777777" w:rsidTr="006A1C16">
        <w:trPr>
          <w:trHeight w:val="312"/>
        </w:trPr>
        <w:tc>
          <w:tcPr>
            <w:tcW w:w="208" w:type="pct"/>
            <w:vMerge/>
            <w:shd w:val="clear" w:color="auto" w:fill="auto"/>
            <w:vAlign w:val="center"/>
          </w:tcPr>
          <w:p w14:paraId="5B3A02CE" w14:textId="77777777" w:rsidR="00BA5510" w:rsidRPr="00C9600F" w:rsidRDefault="00BA5510" w:rsidP="00522972">
            <w:pPr>
              <w:autoSpaceDE/>
              <w:autoSpaceDN/>
              <w:adjustRightInd/>
              <w:spacing w:line="240" w:lineRule="auto"/>
              <w:ind w:firstLine="0"/>
              <w:jc w:val="center"/>
              <w:rPr>
                <w:rFonts w:eastAsia="Times New Roman"/>
                <w:sz w:val="18"/>
                <w:szCs w:val="18"/>
                <w:lang w:eastAsia="ru-RU"/>
              </w:rPr>
            </w:pPr>
          </w:p>
        </w:tc>
        <w:tc>
          <w:tcPr>
            <w:tcW w:w="875" w:type="pct"/>
            <w:vMerge/>
            <w:shd w:val="clear" w:color="auto" w:fill="auto"/>
            <w:vAlign w:val="center"/>
          </w:tcPr>
          <w:p w14:paraId="5B8A705A" w14:textId="77777777" w:rsidR="00BA5510" w:rsidRPr="00C9600F" w:rsidRDefault="00BA5510" w:rsidP="00522972">
            <w:pPr>
              <w:autoSpaceDE/>
              <w:autoSpaceDN/>
              <w:adjustRightInd/>
              <w:spacing w:line="240" w:lineRule="auto"/>
              <w:ind w:firstLine="0"/>
              <w:jc w:val="center"/>
              <w:rPr>
                <w:rFonts w:eastAsia="Times New Roman"/>
                <w:sz w:val="18"/>
                <w:szCs w:val="18"/>
                <w:lang w:eastAsia="ru-RU"/>
              </w:rPr>
            </w:pPr>
          </w:p>
        </w:tc>
        <w:tc>
          <w:tcPr>
            <w:tcW w:w="787" w:type="pct"/>
            <w:shd w:val="clear" w:color="auto" w:fill="auto"/>
            <w:vAlign w:val="center"/>
          </w:tcPr>
          <w:p w14:paraId="69050C87" w14:textId="3DB33CD9" w:rsidR="00BA5510" w:rsidRPr="00C9600F" w:rsidRDefault="00BA5510" w:rsidP="00522972">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уголь</w:t>
            </w:r>
          </w:p>
        </w:tc>
        <w:tc>
          <w:tcPr>
            <w:tcW w:w="880" w:type="pct"/>
            <w:shd w:val="clear" w:color="auto" w:fill="auto"/>
            <w:noWrap/>
            <w:vAlign w:val="center"/>
          </w:tcPr>
          <w:p w14:paraId="01BE7D19" w14:textId="20D06F88" w:rsidR="00BA5510" w:rsidRPr="00BA5510" w:rsidRDefault="00BA5510" w:rsidP="00522972">
            <w:pPr>
              <w:spacing w:line="240" w:lineRule="auto"/>
              <w:ind w:firstLine="0"/>
              <w:jc w:val="center"/>
              <w:rPr>
                <w:color w:val="FF0000"/>
                <w:sz w:val="18"/>
                <w:szCs w:val="18"/>
              </w:rPr>
            </w:pPr>
            <w:r w:rsidRPr="00BA5510">
              <w:rPr>
                <w:color w:val="FF0000"/>
                <w:sz w:val="18"/>
                <w:szCs w:val="18"/>
              </w:rPr>
              <w:t>58,516</w:t>
            </w:r>
          </w:p>
        </w:tc>
        <w:tc>
          <w:tcPr>
            <w:tcW w:w="1125" w:type="pct"/>
            <w:vAlign w:val="center"/>
          </w:tcPr>
          <w:p w14:paraId="03D1EAB3" w14:textId="57298ABC" w:rsidR="00BA5510" w:rsidRPr="00BA5510" w:rsidRDefault="00BA5510" w:rsidP="00522972">
            <w:pPr>
              <w:spacing w:line="240" w:lineRule="auto"/>
              <w:ind w:firstLine="0"/>
              <w:jc w:val="center"/>
              <w:rPr>
                <w:color w:val="FF0000"/>
                <w:sz w:val="18"/>
                <w:szCs w:val="18"/>
              </w:rPr>
            </w:pPr>
            <w:r w:rsidRPr="00BA5510">
              <w:rPr>
                <w:color w:val="FF0000"/>
                <w:sz w:val="18"/>
                <w:szCs w:val="18"/>
              </w:rPr>
              <w:t>43,900</w:t>
            </w:r>
          </w:p>
        </w:tc>
        <w:tc>
          <w:tcPr>
            <w:tcW w:w="1125" w:type="pct"/>
            <w:vAlign w:val="center"/>
          </w:tcPr>
          <w:p w14:paraId="27257480" w14:textId="2433AC29" w:rsidR="00BA5510" w:rsidRPr="00BA5510" w:rsidRDefault="00BA5510" w:rsidP="00522972">
            <w:pPr>
              <w:spacing w:line="240" w:lineRule="auto"/>
              <w:ind w:firstLine="0"/>
              <w:jc w:val="center"/>
              <w:rPr>
                <w:color w:val="FF0000"/>
                <w:sz w:val="18"/>
                <w:szCs w:val="18"/>
              </w:rPr>
            </w:pPr>
            <w:r w:rsidRPr="00BA5510">
              <w:rPr>
                <w:color w:val="FF0000"/>
                <w:sz w:val="18"/>
                <w:szCs w:val="18"/>
              </w:rPr>
              <w:t>5299</w:t>
            </w:r>
          </w:p>
        </w:tc>
      </w:tr>
      <w:tr w:rsidR="00C9600F" w:rsidRPr="00C9600F" w14:paraId="32F4706C" w14:textId="77777777" w:rsidTr="00C438FB">
        <w:trPr>
          <w:trHeight w:val="340"/>
        </w:trPr>
        <w:tc>
          <w:tcPr>
            <w:tcW w:w="5000" w:type="pct"/>
            <w:gridSpan w:val="6"/>
            <w:tcBorders>
              <w:bottom w:val="single" w:sz="4" w:space="0" w:color="auto"/>
            </w:tcBorders>
            <w:shd w:val="clear" w:color="auto" w:fill="auto"/>
            <w:vAlign w:val="center"/>
          </w:tcPr>
          <w:p w14:paraId="51A7F1CF" w14:textId="77777777" w:rsidR="00522972" w:rsidRPr="00C9600F" w:rsidRDefault="00522972" w:rsidP="00522972">
            <w:pPr>
              <w:autoSpaceDE/>
              <w:autoSpaceDN/>
              <w:adjustRightInd/>
              <w:spacing w:line="240" w:lineRule="auto"/>
              <w:ind w:firstLine="0"/>
              <w:jc w:val="center"/>
              <w:rPr>
                <w:rFonts w:eastAsia="Times New Roman"/>
                <w:b/>
                <w:sz w:val="18"/>
                <w:szCs w:val="18"/>
                <w:lang w:eastAsia="ru-RU"/>
              </w:rPr>
            </w:pPr>
            <w:r w:rsidRPr="00C9600F">
              <w:rPr>
                <w:rFonts w:eastAsia="Times New Roman"/>
                <w:b/>
                <w:sz w:val="18"/>
                <w:szCs w:val="18"/>
                <w:lang w:eastAsia="ru-RU"/>
              </w:rPr>
              <w:t>ООО «Поволжье-Ресурс»</w:t>
            </w:r>
          </w:p>
        </w:tc>
      </w:tr>
      <w:tr w:rsidR="00C9600F" w:rsidRPr="00C9600F" w14:paraId="3DDEC427" w14:textId="77777777" w:rsidTr="00C438FB">
        <w:trPr>
          <w:trHeight w:val="340"/>
        </w:trPr>
        <w:tc>
          <w:tcPr>
            <w:tcW w:w="20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689B5B3" w14:textId="77777777" w:rsidR="00D26AD8" w:rsidRPr="00C9600F" w:rsidRDefault="00D26AD8"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87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0C8565" w14:textId="77777777" w:rsidR="00D26AD8" w:rsidRPr="00C9600F" w:rsidRDefault="00D26AD8" w:rsidP="00D26AD8">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ООО "Поволжье-Ресурс"</w:t>
            </w:r>
          </w:p>
        </w:tc>
        <w:tc>
          <w:tcPr>
            <w:tcW w:w="78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6646B7" w14:textId="77777777" w:rsidR="00D26AD8" w:rsidRPr="00C9600F" w:rsidRDefault="00D26AD8"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щепа</w:t>
            </w:r>
          </w:p>
        </w:tc>
        <w:tc>
          <w:tcPr>
            <w:tcW w:w="88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B397D9" w14:textId="2E488A9F" w:rsidR="00D26AD8" w:rsidRPr="00C9600F" w:rsidRDefault="001C3B15"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744,9</w:t>
            </w:r>
          </w:p>
        </w:tc>
        <w:tc>
          <w:tcPr>
            <w:tcW w:w="1125" w:type="pct"/>
            <w:tcBorders>
              <w:top w:val="single" w:sz="4" w:space="0" w:color="auto"/>
              <w:left w:val="single" w:sz="4" w:space="0" w:color="auto"/>
              <w:bottom w:val="single" w:sz="4" w:space="0" w:color="auto"/>
              <w:right w:val="single" w:sz="4" w:space="0" w:color="auto"/>
            </w:tcBorders>
            <w:vAlign w:val="center"/>
          </w:tcPr>
          <w:p w14:paraId="09D5309C" w14:textId="1CC91A4E" w:rsidR="00D26AD8" w:rsidRPr="00C9600F" w:rsidRDefault="001C3B15"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12</w:t>
            </w:r>
            <w:r w:rsidR="00B32E2F" w:rsidRPr="00C9600F">
              <w:rPr>
                <w:rFonts w:eastAsia="Times New Roman"/>
                <w:sz w:val="18"/>
                <w:szCs w:val="18"/>
                <w:lang w:eastAsia="ru-RU"/>
              </w:rPr>
              <w:t> </w:t>
            </w:r>
            <w:r w:rsidRPr="00C9600F">
              <w:rPr>
                <w:rFonts w:eastAsia="Times New Roman"/>
                <w:sz w:val="18"/>
                <w:szCs w:val="18"/>
                <w:lang w:eastAsia="ru-RU"/>
              </w:rPr>
              <w:t>415</w:t>
            </w:r>
            <w:r w:rsidR="00D26AD8" w:rsidRPr="00C9600F">
              <w:rPr>
                <w:rFonts w:eastAsia="Times New Roman"/>
                <w:sz w:val="18"/>
                <w:szCs w:val="18"/>
                <w:lang w:eastAsia="ru-RU"/>
              </w:rPr>
              <w:t>,00</w:t>
            </w:r>
          </w:p>
        </w:tc>
        <w:tc>
          <w:tcPr>
            <w:tcW w:w="1125" w:type="pct"/>
            <w:tcBorders>
              <w:top w:val="single" w:sz="4" w:space="0" w:color="auto"/>
              <w:left w:val="single" w:sz="4" w:space="0" w:color="auto"/>
              <w:bottom w:val="single" w:sz="4" w:space="0" w:color="auto"/>
              <w:right w:val="single" w:sz="4" w:space="0" w:color="auto"/>
            </w:tcBorders>
            <w:vAlign w:val="center"/>
          </w:tcPr>
          <w:p w14:paraId="52B67CCE" w14:textId="2E579EEA" w:rsidR="00D26AD8" w:rsidRPr="00C9600F" w:rsidRDefault="00D26AD8" w:rsidP="00D26AD8">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560</w:t>
            </w:r>
          </w:p>
        </w:tc>
      </w:tr>
      <w:tr w:rsidR="00C9600F" w:rsidRPr="00C9600F" w14:paraId="06E179CB" w14:textId="77777777" w:rsidTr="00C438FB">
        <w:trPr>
          <w:trHeight w:val="34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28169F14" w14:textId="792A5DA1" w:rsidR="001B432C" w:rsidRPr="00C9600F" w:rsidRDefault="001B432C" w:rsidP="00522972">
            <w:pPr>
              <w:autoSpaceDE/>
              <w:autoSpaceDN/>
              <w:adjustRightInd/>
              <w:spacing w:line="240" w:lineRule="auto"/>
              <w:ind w:firstLine="0"/>
              <w:jc w:val="center"/>
              <w:rPr>
                <w:rFonts w:eastAsia="Times New Roman"/>
                <w:sz w:val="18"/>
                <w:szCs w:val="18"/>
                <w:lang w:eastAsia="ru-RU"/>
              </w:rPr>
            </w:pPr>
            <w:r w:rsidRPr="00C9600F">
              <w:rPr>
                <w:rFonts w:eastAsia="Times New Roman"/>
                <w:b/>
                <w:sz w:val="18"/>
                <w:szCs w:val="18"/>
                <w:lang w:eastAsia="ru-RU"/>
              </w:rPr>
              <w:t>МОУ Белышевская школа, с. Белышево</w:t>
            </w:r>
          </w:p>
        </w:tc>
      </w:tr>
      <w:tr w:rsidR="00C9600F" w:rsidRPr="00C9600F" w14:paraId="72CFCA95" w14:textId="77777777" w:rsidTr="00C438FB">
        <w:trPr>
          <w:trHeight w:val="340"/>
        </w:trPr>
        <w:tc>
          <w:tcPr>
            <w:tcW w:w="208" w:type="pct"/>
            <w:vMerge w:val="restart"/>
            <w:tcBorders>
              <w:top w:val="single" w:sz="4" w:space="0" w:color="auto"/>
              <w:left w:val="single" w:sz="4" w:space="0" w:color="auto"/>
              <w:right w:val="single" w:sz="4" w:space="0" w:color="auto"/>
            </w:tcBorders>
            <w:shd w:val="clear" w:color="auto" w:fill="auto"/>
            <w:vAlign w:val="center"/>
          </w:tcPr>
          <w:p w14:paraId="1E5375EE" w14:textId="1DCFB3C8" w:rsidR="00CA186E" w:rsidRPr="00C9600F" w:rsidRDefault="00CA186E" w:rsidP="00CA186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875" w:type="pct"/>
            <w:vMerge w:val="restart"/>
            <w:tcBorders>
              <w:top w:val="single" w:sz="4" w:space="0" w:color="auto"/>
              <w:left w:val="single" w:sz="4" w:space="0" w:color="auto"/>
              <w:right w:val="single" w:sz="4" w:space="0" w:color="auto"/>
            </w:tcBorders>
            <w:shd w:val="clear" w:color="auto" w:fill="auto"/>
            <w:vAlign w:val="center"/>
          </w:tcPr>
          <w:p w14:paraId="02DFDB32" w14:textId="085835FE" w:rsidR="00CA186E" w:rsidRPr="00C9600F" w:rsidRDefault="00CA186E" w:rsidP="00980DF7">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МОУ Белышевская школа, с. Белышево</w:t>
            </w:r>
          </w:p>
        </w:tc>
        <w:tc>
          <w:tcPr>
            <w:tcW w:w="787" w:type="pct"/>
            <w:shd w:val="clear" w:color="auto" w:fill="auto"/>
            <w:vAlign w:val="center"/>
          </w:tcPr>
          <w:p w14:paraId="60E8CC54" w14:textId="2F319FD2" w:rsidR="00CA186E" w:rsidRPr="00C9600F" w:rsidRDefault="00CA186E" w:rsidP="00CA186E">
            <w:pPr>
              <w:autoSpaceDE/>
              <w:autoSpaceDN/>
              <w:adjustRightInd/>
              <w:spacing w:line="240" w:lineRule="auto"/>
              <w:ind w:firstLine="0"/>
              <w:jc w:val="center"/>
              <w:rPr>
                <w:rFonts w:eastAsia="Times New Roman"/>
                <w:sz w:val="18"/>
                <w:szCs w:val="18"/>
                <w:lang w:eastAsia="ru-RU"/>
              </w:rPr>
            </w:pPr>
            <w:r w:rsidRPr="00C9600F">
              <w:rPr>
                <w:rFonts w:eastAsia="Times New Roman"/>
                <w:bCs/>
                <w:sz w:val="18"/>
                <w:szCs w:val="18"/>
                <w:lang w:eastAsia="ru-RU"/>
              </w:rPr>
              <w:t>дрова</w:t>
            </w:r>
          </w:p>
        </w:tc>
        <w:tc>
          <w:tcPr>
            <w:tcW w:w="880" w:type="pct"/>
            <w:noWrap/>
            <w:vAlign w:val="center"/>
          </w:tcPr>
          <w:p w14:paraId="5DF39113" w14:textId="0BFDAE0A" w:rsidR="00CA186E" w:rsidRPr="00C9600F" w:rsidRDefault="00CA186E" w:rsidP="00CA186E">
            <w:pPr>
              <w:autoSpaceDE/>
              <w:autoSpaceDN/>
              <w:adjustRightInd/>
              <w:spacing w:line="240" w:lineRule="auto"/>
              <w:ind w:firstLine="0"/>
              <w:jc w:val="center"/>
              <w:rPr>
                <w:rFonts w:eastAsia="Times New Roman"/>
                <w:sz w:val="18"/>
                <w:szCs w:val="18"/>
                <w:lang w:eastAsia="ru-RU"/>
              </w:rPr>
            </w:pPr>
            <w:r w:rsidRPr="00C9600F">
              <w:rPr>
                <w:sz w:val="18"/>
                <w:szCs w:val="18"/>
              </w:rPr>
              <w:t>178,67</w:t>
            </w:r>
          </w:p>
        </w:tc>
        <w:tc>
          <w:tcPr>
            <w:tcW w:w="1125" w:type="pct"/>
            <w:tcBorders>
              <w:top w:val="single" w:sz="4" w:space="0" w:color="auto"/>
              <w:left w:val="single" w:sz="4" w:space="0" w:color="auto"/>
              <w:bottom w:val="single" w:sz="4" w:space="0" w:color="auto"/>
              <w:right w:val="single" w:sz="4" w:space="0" w:color="auto"/>
            </w:tcBorders>
            <w:vAlign w:val="center"/>
          </w:tcPr>
          <w:p w14:paraId="64117F96" w14:textId="43998278" w:rsidR="00CA186E" w:rsidRPr="00C9600F" w:rsidRDefault="007D267E" w:rsidP="00CA186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621,0</w:t>
            </w:r>
          </w:p>
        </w:tc>
        <w:tc>
          <w:tcPr>
            <w:tcW w:w="1125" w:type="pct"/>
            <w:vAlign w:val="center"/>
          </w:tcPr>
          <w:p w14:paraId="0E5876BC" w14:textId="4FFDC7C8" w:rsidR="00CA186E" w:rsidRPr="00C9600F" w:rsidRDefault="00CA186E" w:rsidP="00CA186E">
            <w:pPr>
              <w:autoSpaceDE/>
              <w:autoSpaceDN/>
              <w:adjustRightInd/>
              <w:spacing w:line="240" w:lineRule="auto"/>
              <w:ind w:firstLine="0"/>
              <w:jc w:val="center"/>
              <w:rPr>
                <w:rFonts w:eastAsia="Times New Roman"/>
                <w:sz w:val="18"/>
                <w:szCs w:val="18"/>
                <w:lang w:eastAsia="ru-RU"/>
              </w:rPr>
            </w:pPr>
            <w:r w:rsidRPr="00C9600F">
              <w:rPr>
                <w:sz w:val="18"/>
                <w:szCs w:val="18"/>
              </w:rPr>
              <w:t>2014</w:t>
            </w:r>
          </w:p>
        </w:tc>
      </w:tr>
      <w:tr w:rsidR="00C9600F" w:rsidRPr="00C9600F" w14:paraId="2615AF8E" w14:textId="77777777" w:rsidTr="00C438FB">
        <w:trPr>
          <w:trHeight w:val="340"/>
        </w:trPr>
        <w:tc>
          <w:tcPr>
            <w:tcW w:w="208" w:type="pct"/>
            <w:vMerge/>
            <w:tcBorders>
              <w:left w:val="single" w:sz="4" w:space="0" w:color="auto"/>
              <w:bottom w:val="single" w:sz="4" w:space="0" w:color="auto"/>
              <w:right w:val="single" w:sz="4" w:space="0" w:color="auto"/>
            </w:tcBorders>
            <w:shd w:val="clear" w:color="auto" w:fill="auto"/>
            <w:vAlign w:val="center"/>
          </w:tcPr>
          <w:p w14:paraId="48543E63" w14:textId="77777777" w:rsidR="00CA186E" w:rsidRPr="00C9600F" w:rsidRDefault="00CA186E" w:rsidP="00CA186E">
            <w:pPr>
              <w:autoSpaceDE/>
              <w:autoSpaceDN/>
              <w:adjustRightInd/>
              <w:spacing w:line="240" w:lineRule="auto"/>
              <w:ind w:firstLine="0"/>
              <w:jc w:val="center"/>
              <w:rPr>
                <w:rFonts w:eastAsia="Times New Roman"/>
                <w:sz w:val="18"/>
                <w:szCs w:val="18"/>
                <w:lang w:eastAsia="ru-RU"/>
              </w:rPr>
            </w:pPr>
          </w:p>
        </w:tc>
        <w:tc>
          <w:tcPr>
            <w:tcW w:w="875" w:type="pct"/>
            <w:vMerge/>
            <w:tcBorders>
              <w:left w:val="single" w:sz="4" w:space="0" w:color="auto"/>
              <w:bottom w:val="single" w:sz="4" w:space="0" w:color="auto"/>
              <w:right w:val="single" w:sz="4" w:space="0" w:color="auto"/>
            </w:tcBorders>
            <w:shd w:val="clear" w:color="auto" w:fill="auto"/>
            <w:vAlign w:val="center"/>
          </w:tcPr>
          <w:p w14:paraId="62EA39FF" w14:textId="77777777" w:rsidR="00CA186E" w:rsidRPr="00C9600F" w:rsidRDefault="00CA186E" w:rsidP="00CA186E">
            <w:pPr>
              <w:autoSpaceDE/>
              <w:autoSpaceDN/>
              <w:adjustRightInd/>
              <w:spacing w:line="240" w:lineRule="auto"/>
              <w:ind w:firstLine="0"/>
              <w:jc w:val="left"/>
              <w:rPr>
                <w:rFonts w:eastAsia="Times New Roman"/>
                <w:sz w:val="18"/>
                <w:szCs w:val="18"/>
                <w:lang w:eastAsia="ru-RU"/>
              </w:rPr>
            </w:pPr>
          </w:p>
        </w:tc>
        <w:tc>
          <w:tcPr>
            <w:tcW w:w="787" w:type="pct"/>
            <w:shd w:val="clear" w:color="auto" w:fill="auto"/>
            <w:vAlign w:val="center"/>
          </w:tcPr>
          <w:p w14:paraId="4EBFEA44" w14:textId="1DCD1069" w:rsidR="00CA186E" w:rsidRPr="00C9600F" w:rsidRDefault="00CA186E" w:rsidP="00CA186E">
            <w:pPr>
              <w:autoSpaceDE/>
              <w:autoSpaceDN/>
              <w:adjustRightInd/>
              <w:spacing w:line="240" w:lineRule="auto"/>
              <w:ind w:firstLine="0"/>
              <w:jc w:val="center"/>
              <w:rPr>
                <w:rFonts w:eastAsia="Times New Roman"/>
                <w:sz w:val="18"/>
                <w:szCs w:val="18"/>
                <w:lang w:eastAsia="ru-RU"/>
              </w:rPr>
            </w:pPr>
            <w:r w:rsidRPr="00C9600F">
              <w:rPr>
                <w:rFonts w:eastAsia="Times New Roman"/>
                <w:bCs/>
                <w:sz w:val="18"/>
                <w:szCs w:val="18"/>
                <w:lang w:eastAsia="ru-RU"/>
              </w:rPr>
              <w:t>уголь</w:t>
            </w:r>
          </w:p>
        </w:tc>
        <w:tc>
          <w:tcPr>
            <w:tcW w:w="880" w:type="pct"/>
            <w:noWrap/>
            <w:vAlign w:val="center"/>
          </w:tcPr>
          <w:p w14:paraId="338B0B7F" w14:textId="6E6929BF" w:rsidR="00CA186E" w:rsidRPr="00C9600F" w:rsidRDefault="007960EB" w:rsidP="00CA186E">
            <w:pPr>
              <w:autoSpaceDE/>
              <w:autoSpaceDN/>
              <w:adjustRightInd/>
              <w:spacing w:line="240" w:lineRule="auto"/>
              <w:ind w:firstLine="0"/>
              <w:jc w:val="center"/>
              <w:rPr>
                <w:rFonts w:eastAsia="Times New Roman"/>
                <w:sz w:val="18"/>
                <w:szCs w:val="18"/>
                <w:lang w:eastAsia="ru-RU"/>
              </w:rPr>
            </w:pPr>
            <w:r>
              <w:rPr>
                <w:rFonts w:eastAsia="Times New Roman"/>
                <w:sz w:val="18"/>
                <w:szCs w:val="18"/>
                <w:lang w:eastAsia="ru-RU"/>
              </w:rPr>
              <w:t>-</w:t>
            </w:r>
          </w:p>
        </w:tc>
        <w:tc>
          <w:tcPr>
            <w:tcW w:w="1125" w:type="pct"/>
            <w:tcBorders>
              <w:top w:val="single" w:sz="4" w:space="0" w:color="auto"/>
              <w:left w:val="single" w:sz="4" w:space="0" w:color="auto"/>
              <w:bottom w:val="single" w:sz="4" w:space="0" w:color="auto"/>
              <w:right w:val="single" w:sz="4" w:space="0" w:color="auto"/>
            </w:tcBorders>
            <w:vAlign w:val="center"/>
          </w:tcPr>
          <w:p w14:paraId="7844C3FA" w14:textId="53737C0C" w:rsidR="00CA186E" w:rsidRPr="00C9600F" w:rsidRDefault="007960EB" w:rsidP="00CA186E">
            <w:pPr>
              <w:autoSpaceDE/>
              <w:autoSpaceDN/>
              <w:adjustRightInd/>
              <w:spacing w:line="240" w:lineRule="auto"/>
              <w:ind w:firstLine="0"/>
              <w:jc w:val="center"/>
              <w:rPr>
                <w:rFonts w:eastAsia="Times New Roman"/>
                <w:sz w:val="18"/>
                <w:szCs w:val="18"/>
                <w:lang w:eastAsia="ru-RU"/>
              </w:rPr>
            </w:pPr>
            <w:r>
              <w:rPr>
                <w:rFonts w:eastAsia="Times New Roman"/>
                <w:sz w:val="18"/>
                <w:szCs w:val="18"/>
                <w:lang w:eastAsia="ru-RU"/>
              </w:rPr>
              <w:t>-</w:t>
            </w:r>
          </w:p>
        </w:tc>
        <w:tc>
          <w:tcPr>
            <w:tcW w:w="1125" w:type="pct"/>
            <w:vAlign w:val="center"/>
          </w:tcPr>
          <w:p w14:paraId="011F3A8C" w14:textId="751EEBEA" w:rsidR="00CA186E" w:rsidRPr="00C9600F" w:rsidRDefault="00587590" w:rsidP="00CA186E">
            <w:pPr>
              <w:autoSpaceDE/>
              <w:autoSpaceDN/>
              <w:adjustRightInd/>
              <w:spacing w:line="240" w:lineRule="auto"/>
              <w:ind w:firstLine="0"/>
              <w:jc w:val="center"/>
              <w:rPr>
                <w:rFonts w:eastAsia="Times New Roman"/>
                <w:sz w:val="18"/>
                <w:szCs w:val="18"/>
                <w:lang w:eastAsia="ru-RU"/>
              </w:rPr>
            </w:pPr>
            <w:r w:rsidRPr="00C9600F">
              <w:rPr>
                <w:sz w:val="18"/>
                <w:szCs w:val="18"/>
              </w:rPr>
              <w:t>52</w:t>
            </w:r>
            <w:r w:rsidR="00CA186E" w:rsidRPr="00C9600F">
              <w:rPr>
                <w:sz w:val="18"/>
                <w:szCs w:val="18"/>
              </w:rPr>
              <w:t>99</w:t>
            </w:r>
          </w:p>
        </w:tc>
      </w:tr>
      <w:tr w:rsidR="00C9600F" w:rsidRPr="00C9600F" w14:paraId="16DBD0BA" w14:textId="77777777" w:rsidTr="00C438FB">
        <w:trPr>
          <w:trHeight w:val="340"/>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14:paraId="42F6F32D" w14:textId="6956F407" w:rsidR="001B432C" w:rsidRPr="00C9600F" w:rsidRDefault="00F56157" w:rsidP="00522972">
            <w:pPr>
              <w:autoSpaceDE/>
              <w:autoSpaceDN/>
              <w:adjustRightInd/>
              <w:spacing w:line="240" w:lineRule="auto"/>
              <w:ind w:firstLine="0"/>
              <w:jc w:val="center"/>
              <w:rPr>
                <w:rFonts w:eastAsia="Times New Roman"/>
                <w:b/>
                <w:sz w:val="18"/>
                <w:szCs w:val="18"/>
                <w:lang w:eastAsia="ru-RU"/>
              </w:rPr>
            </w:pPr>
            <w:r w:rsidRPr="00C9600F">
              <w:rPr>
                <w:rFonts w:eastAsia="Times New Roman"/>
                <w:b/>
                <w:sz w:val="18"/>
                <w:szCs w:val="18"/>
                <w:lang w:eastAsia="ru-RU"/>
              </w:rPr>
              <w:t>МБУК «ЦКС» с. Турань</w:t>
            </w:r>
          </w:p>
        </w:tc>
      </w:tr>
      <w:tr w:rsidR="00C9600F" w:rsidRPr="00C9600F" w14:paraId="5EB54511" w14:textId="77777777" w:rsidTr="00C438FB">
        <w:trPr>
          <w:trHeight w:val="340"/>
        </w:trPr>
        <w:tc>
          <w:tcPr>
            <w:tcW w:w="208" w:type="pct"/>
            <w:vMerge w:val="restart"/>
            <w:tcBorders>
              <w:top w:val="single" w:sz="4" w:space="0" w:color="auto"/>
              <w:left w:val="single" w:sz="4" w:space="0" w:color="auto"/>
              <w:right w:val="single" w:sz="4" w:space="0" w:color="auto"/>
            </w:tcBorders>
            <w:shd w:val="clear" w:color="auto" w:fill="auto"/>
            <w:vAlign w:val="center"/>
          </w:tcPr>
          <w:p w14:paraId="0B732728" w14:textId="4430B5D4" w:rsidR="00F56157" w:rsidRPr="00C9600F" w:rsidRDefault="00F56157" w:rsidP="00F5615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875" w:type="pct"/>
            <w:vMerge w:val="restart"/>
            <w:tcBorders>
              <w:top w:val="single" w:sz="4" w:space="0" w:color="auto"/>
              <w:left w:val="single" w:sz="4" w:space="0" w:color="auto"/>
              <w:right w:val="single" w:sz="4" w:space="0" w:color="auto"/>
            </w:tcBorders>
            <w:shd w:val="clear" w:color="auto" w:fill="auto"/>
            <w:vAlign w:val="center"/>
          </w:tcPr>
          <w:p w14:paraId="5BB1D9A2" w14:textId="02FA8E95" w:rsidR="00F56157" w:rsidRPr="00C9600F" w:rsidRDefault="00F56157" w:rsidP="00F56157">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МБУК «ЦКС» с. Турань</w:t>
            </w:r>
          </w:p>
        </w:tc>
        <w:tc>
          <w:tcPr>
            <w:tcW w:w="787" w:type="pct"/>
            <w:shd w:val="clear" w:color="auto" w:fill="auto"/>
            <w:vAlign w:val="center"/>
          </w:tcPr>
          <w:p w14:paraId="50F70D38" w14:textId="7C004972" w:rsidR="00F56157" w:rsidRPr="00C9600F" w:rsidRDefault="00F56157" w:rsidP="00F56157">
            <w:pPr>
              <w:autoSpaceDE/>
              <w:autoSpaceDN/>
              <w:adjustRightInd/>
              <w:spacing w:line="240" w:lineRule="auto"/>
              <w:ind w:firstLine="0"/>
              <w:jc w:val="center"/>
              <w:rPr>
                <w:rFonts w:eastAsia="Times New Roman"/>
                <w:sz w:val="18"/>
                <w:szCs w:val="18"/>
                <w:lang w:eastAsia="ru-RU"/>
              </w:rPr>
            </w:pPr>
            <w:r w:rsidRPr="00C9600F">
              <w:rPr>
                <w:rFonts w:eastAsia="Times New Roman"/>
                <w:bCs/>
                <w:sz w:val="18"/>
                <w:szCs w:val="18"/>
                <w:lang w:eastAsia="ru-RU"/>
              </w:rPr>
              <w:t>дрова</w:t>
            </w:r>
          </w:p>
        </w:tc>
        <w:tc>
          <w:tcPr>
            <w:tcW w:w="8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0C2F05E" w14:textId="387B78D2" w:rsidR="00F56157" w:rsidRPr="00C9600F" w:rsidRDefault="00CA186E" w:rsidP="00F56157">
            <w:pPr>
              <w:autoSpaceDE/>
              <w:autoSpaceDN/>
              <w:adjustRightInd/>
              <w:spacing w:line="240" w:lineRule="auto"/>
              <w:ind w:firstLine="0"/>
              <w:jc w:val="center"/>
              <w:rPr>
                <w:rFonts w:eastAsia="Times New Roman"/>
                <w:sz w:val="18"/>
                <w:szCs w:val="18"/>
                <w:lang w:eastAsia="ru-RU"/>
              </w:rPr>
            </w:pPr>
            <w:r w:rsidRPr="00C9600F">
              <w:rPr>
                <w:sz w:val="18"/>
                <w:szCs w:val="18"/>
              </w:rPr>
              <w:t>175,33</w:t>
            </w:r>
          </w:p>
        </w:tc>
        <w:tc>
          <w:tcPr>
            <w:tcW w:w="1125" w:type="pct"/>
            <w:tcBorders>
              <w:top w:val="single" w:sz="4" w:space="0" w:color="auto"/>
              <w:left w:val="single" w:sz="4" w:space="0" w:color="auto"/>
              <w:bottom w:val="single" w:sz="4" w:space="0" w:color="auto"/>
              <w:right w:val="single" w:sz="4" w:space="0" w:color="auto"/>
            </w:tcBorders>
            <w:vAlign w:val="center"/>
          </w:tcPr>
          <w:p w14:paraId="418C0384" w14:textId="732F0577" w:rsidR="00F56157" w:rsidRPr="00C9600F" w:rsidRDefault="007D267E" w:rsidP="00F5615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609,4</w:t>
            </w:r>
          </w:p>
        </w:tc>
        <w:tc>
          <w:tcPr>
            <w:tcW w:w="1125" w:type="pct"/>
            <w:vAlign w:val="center"/>
          </w:tcPr>
          <w:p w14:paraId="336FAFBA" w14:textId="7AC89DB7" w:rsidR="00F56157" w:rsidRPr="00C9600F" w:rsidRDefault="00F56157" w:rsidP="00F56157">
            <w:pPr>
              <w:autoSpaceDE/>
              <w:autoSpaceDN/>
              <w:adjustRightInd/>
              <w:spacing w:line="240" w:lineRule="auto"/>
              <w:ind w:firstLine="0"/>
              <w:jc w:val="center"/>
              <w:rPr>
                <w:rFonts w:eastAsia="Times New Roman"/>
                <w:sz w:val="18"/>
                <w:szCs w:val="18"/>
                <w:lang w:eastAsia="ru-RU"/>
              </w:rPr>
            </w:pPr>
            <w:r w:rsidRPr="00C9600F">
              <w:rPr>
                <w:sz w:val="18"/>
                <w:szCs w:val="18"/>
              </w:rPr>
              <w:t>2014</w:t>
            </w:r>
          </w:p>
        </w:tc>
      </w:tr>
      <w:tr w:rsidR="00C9600F" w:rsidRPr="00C9600F" w14:paraId="3D71B0F7" w14:textId="77777777" w:rsidTr="00C438FB">
        <w:trPr>
          <w:trHeight w:val="340"/>
        </w:trPr>
        <w:tc>
          <w:tcPr>
            <w:tcW w:w="208" w:type="pct"/>
            <w:vMerge/>
            <w:tcBorders>
              <w:left w:val="single" w:sz="4" w:space="0" w:color="auto"/>
              <w:bottom w:val="single" w:sz="4" w:space="0" w:color="auto"/>
              <w:right w:val="single" w:sz="4" w:space="0" w:color="auto"/>
            </w:tcBorders>
            <w:shd w:val="clear" w:color="auto" w:fill="auto"/>
            <w:vAlign w:val="center"/>
          </w:tcPr>
          <w:p w14:paraId="434AB3B2" w14:textId="77777777" w:rsidR="00F56157" w:rsidRPr="00C9600F" w:rsidRDefault="00F56157" w:rsidP="00F56157">
            <w:pPr>
              <w:autoSpaceDE/>
              <w:autoSpaceDN/>
              <w:adjustRightInd/>
              <w:spacing w:line="240" w:lineRule="auto"/>
              <w:ind w:firstLine="0"/>
              <w:jc w:val="center"/>
              <w:rPr>
                <w:rFonts w:eastAsia="Times New Roman"/>
                <w:sz w:val="18"/>
                <w:szCs w:val="18"/>
                <w:lang w:eastAsia="ru-RU"/>
              </w:rPr>
            </w:pPr>
          </w:p>
        </w:tc>
        <w:tc>
          <w:tcPr>
            <w:tcW w:w="875" w:type="pct"/>
            <w:vMerge/>
            <w:tcBorders>
              <w:left w:val="single" w:sz="4" w:space="0" w:color="auto"/>
              <w:bottom w:val="single" w:sz="4" w:space="0" w:color="auto"/>
              <w:right w:val="single" w:sz="4" w:space="0" w:color="auto"/>
            </w:tcBorders>
            <w:shd w:val="clear" w:color="auto" w:fill="auto"/>
            <w:vAlign w:val="center"/>
          </w:tcPr>
          <w:p w14:paraId="23DC9AB1" w14:textId="77777777" w:rsidR="00F56157" w:rsidRPr="00C9600F" w:rsidRDefault="00F56157" w:rsidP="00F56157">
            <w:pPr>
              <w:autoSpaceDE/>
              <w:autoSpaceDN/>
              <w:adjustRightInd/>
              <w:spacing w:line="240" w:lineRule="auto"/>
              <w:ind w:firstLine="0"/>
              <w:jc w:val="left"/>
              <w:rPr>
                <w:rFonts w:eastAsia="Times New Roman"/>
                <w:sz w:val="18"/>
                <w:szCs w:val="18"/>
                <w:lang w:eastAsia="ru-RU"/>
              </w:rPr>
            </w:pPr>
          </w:p>
        </w:tc>
        <w:tc>
          <w:tcPr>
            <w:tcW w:w="787" w:type="pct"/>
            <w:shd w:val="clear" w:color="auto" w:fill="auto"/>
            <w:vAlign w:val="center"/>
          </w:tcPr>
          <w:p w14:paraId="612748C6" w14:textId="320E9EBD" w:rsidR="00F56157" w:rsidRPr="00C9600F" w:rsidRDefault="00F56157" w:rsidP="00F56157">
            <w:pPr>
              <w:autoSpaceDE/>
              <w:autoSpaceDN/>
              <w:adjustRightInd/>
              <w:spacing w:line="240" w:lineRule="auto"/>
              <w:ind w:firstLine="0"/>
              <w:jc w:val="center"/>
              <w:rPr>
                <w:rFonts w:eastAsia="Times New Roman"/>
                <w:sz w:val="18"/>
                <w:szCs w:val="18"/>
                <w:lang w:eastAsia="ru-RU"/>
              </w:rPr>
            </w:pPr>
            <w:r w:rsidRPr="00C9600F">
              <w:rPr>
                <w:rFonts w:eastAsia="Times New Roman"/>
                <w:bCs/>
                <w:sz w:val="18"/>
                <w:szCs w:val="18"/>
                <w:lang w:eastAsia="ru-RU"/>
              </w:rPr>
              <w:t>уголь</w:t>
            </w:r>
          </w:p>
        </w:tc>
        <w:tc>
          <w:tcPr>
            <w:tcW w:w="88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B1FB0EB" w14:textId="106AB559" w:rsidR="00F56157" w:rsidRPr="00C9600F" w:rsidRDefault="007960EB" w:rsidP="00F56157">
            <w:pPr>
              <w:autoSpaceDE/>
              <w:autoSpaceDN/>
              <w:adjustRightInd/>
              <w:spacing w:line="240" w:lineRule="auto"/>
              <w:ind w:firstLine="0"/>
              <w:jc w:val="center"/>
              <w:rPr>
                <w:rFonts w:eastAsia="Times New Roman"/>
                <w:sz w:val="18"/>
                <w:szCs w:val="18"/>
                <w:lang w:eastAsia="ru-RU"/>
              </w:rPr>
            </w:pPr>
            <w:r>
              <w:rPr>
                <w:rFonts w:eastAsia="Times New Roman"/>
                <w:sz w:val="18"/>
                <w:szCs w:val="18"/>
                <w:lang w:eastAsia="ru-RU"/>
              </w:rPr>
              <w:t>-</w:t>
            </w:r>
          </w:p>
        </w:tc>
        <w:tc>
          <w:tcPr>
            <w:tcW w:w="1125" w:type="pct"/>
            <w:tcBorders>
              <w:top w:val="single" w:sz="4" w:space="0" w:color="auto"/>
              <w:left w:val="single" w:sz="4" w:space="0" w:color="auto"/>
              <w:bottom w:val="single" w:sz="4" w:space="0" w:color="auto"/>
              <w:right w:val="single" w:sz="4" w:space="0" w:color="auto"/>
            </w:tcBorders>
            <w:vAlign w:val="center"/>
          </w:tcPr>
          <w:p w14:paraId="49D2EACE" w14:textId="68BBDAC4" w:rsidR="00F56157" w:rsidRPr="00C9600F" w:rsidRDefault="007960EB" w:rsidP="00F56157">
            <w:pPr>
              <w:autoSpaceDE/>
              <w:autoSpaceDN/>
              <w:adjustRightInd/>
              <w:spacing w:line="240" w:lineRule="auto"/>
              <w:ind w:firstLine="0"/>
              <w:jc w:val="center"/>
              <w:rPr>
                <w:rFonts w:eastAsia="Times New Roman"/>
                <w:sz w:val="18"/>
                <w:szCs w:val="18"/>
                <w:lang w:eastAsia="ru-RU"/>
              </w:rPr>
            </w:pPr>
            <w:r>
              <w:rPr>
                <w:rFonts w:eastAsia="Times New Roman"/>
                <w:sz w:val="18"/>
                <w:szCs w:val="18"/>
                <w:lang w:eastAsia="ru-RU"/>
              </w:rPr>
              <w:t>-</w:t>
            </w:r>
          </w:p>
        </w:tc>
        <w:tc>
          <w:tcPr>
            <w:tcW w:w="1125" w:type="pct"/>
            <w:vAlign w:val="center"/>
          </w:tcPr>
          <w:p w14:paraId="3B86CCF5" w14:textId="4CD35A47" w:rsidR="00F56157" w:rsidRPr="00C9600F" w:rsidRDefault="00587590" w:rsidP="00F56157">
            <w:pPr>
              <w:autoSpaceDE/>
              <w:autoSpaceDN/>
              <w:adjustRightInd/>
              <w:spacing w:line="240" w:lineRule="auto"/>
              <w:ind w:firstLine="0"/>
              <w:jc w:val="center"/>
              <w:rPr>
                <w:rFonts w:eastAsia="Times New Roman"/>
                <w:sz w:val="18"/>
                <w:szCs w:val="18"/>
                <w:lang w:eastAsia="ru-RU"/>
              </w:rPr>
            </w:pPr>
            <w:r w:rsidRPr="00C9600F">
              <w:rPr>
                <w:sz w:val="18"/>
                <w:szCs w:val="18"/>
              </w:rPr>
              <w:t>52</w:t>
            </w:r>
            <w:r w:rsidR="00F56157" w:rsidRPr="00C9600F">
              <w:rPr>
                <w:sz w:val="18"/>
                <w:szCs w:val="18"/>
              </w:rPr>
              <w:t>99</w:t>
            </w:r>
          </w:p>
        </w:tc>
      </w:tr>
    </w:tbl>
    <w:p w14:paraId="7B16CC78" w14:textId="77777777" w:rsidR="00B374DF" w:rsidRPr="00C9600F" w:rsidRDefault="00B374DF">
      <w:pPr>
        <w:autoSpaceDE/>
        <w:autoSpaceDN/>
        <w:adjustRightInd/>
        <w:spacing w:line="240" w:lineRule="auto"/>
        <w:ind w:firstLine="0"/>
        <w:jc w:val="left"/>
        <w:rPr>
          <w:sz w:val="22"/>
        </w:rPr>
      </w:pPr>
      <w:r w:rsidRPr="00C9600F">
        <w:br w:type="page"/>
      </w:r>
    </w:p>
    <w:p w14:paraId="34AF0990" w14:textId="77777777" w:rsidR="00F87376" w:rsidRPr="00C9600F" w:rsidRDefault="00F87376" w:rsidP="007E2567">
      <w:pPr>
        <w:pStyle w:val="21"/>
      </w:pPr>
      <w:bookmarkStart w:id="155" w:name="_Toc201238941"/>
      <w:r w:rsidRPr="00C9600F">
        <w:lastRenderedPageBreak/>
        <w:t xml:space="preserve">Описание преобладающего в </w:t>
      </w:r>
      <w:r w:rsidR="00F00D5A" w:rsidRPr="00C9600F">
        <w:t xml:space="preserve">городе </w:t>
      </w:r>
      <w:r w:rsidRPr="00C9600F">
        <w:t>вида</w:t>
      </w:r>
      <w:r w:rsidR="00F00D5A" w:rsidRPr="00C9600F">
        <w:t xml:space="preserve"> </w:t>
      </w:r>
      <w:r w:rsidRPr="00C9600F">
        <w:t xml:space="preserve">топлива, </w:t>
      </w:r>
      <w:r w:rsidR="0078675E" w:rsidRPr="00C9600F">
        <w:br/>
      </w:r>
      <w:r w:rsidRPr="00C9600F">
        <w:t>определяемого по совокупности всех систем теплоснаб</w:t>
      </w:r>
      <w:r w:rsidR="00F00D5A" w:rsidRPr="00C9600F">
        <w:t>жения</w:t>
      </w:r>
      <w:bookmarkEnd w:id="155"/>
    </w:p>
    <w:p w14:paraId="3A0E976E" w14:textId="31954D0B" w:rsidR="00787125" w:rsidRPr="00C9600F" w:rsidRDefault="00F00D5A" w:rsidP="00FC7551">
      <w:pPr>
        <w:pStyle w:val="affffff9"/>
        <w:spacing w:line="324" w:lineRule="auto"/>
      </w:pPr>
      <w:r w:rsidRPr="00C9600F">
        <w:t>По данным учета количества со</w:t>
      </w:r>
      <w:r w:rsidR="00787125" w:rsidRPr="00C9600F">
        <w:t>жженного топлива на котельных Ветлу</w:t>
      </w:r>
      <w:r w:rsidR="00AC6FC3" w:rsidRPr="00C9600F">
        <w:t>жского МО</w:t>
      </w:r>
      <w:r w:rsidRPr="00C9600F">
        <w:t xml:space="preserve"> за 20</w:t>
      </w:r>
      <w:r w:rsidR="00B051A3" w:rsidRPr="00C9600F">
        <w:t>2</w:t>
      </w:r>
      <w:r w:rsidR="00EE522B" w:rsidRPr="00C9600F">
        <w:t>5</w:t>
      </w:r>
      <w:r w:rsidR="00AC6FC3" w:rsidRPr="00C9600F">
        <w:t> </w:t>
      </w:r>
      <w:r w:rsidRPr="00C9600F">
        <w:t xml:space="preserve">г. можно сделать вывод, что </w:t>
      </w:r>
      <w:r w:rsidR="00787125" w:rsidRPr="00C9600F">
        <w:t>преобладающим в городе видом потребляемого топлива явля</w:t>
      </w:r>
      <w:r w:rsidR="00AC6FC3" w:rsidRPr="00C9600F">
        <w:t>ю</w:t>
      </w:r>
      <w:r w:rsidR="00787125" w:rsidRPr="00C9600F">
        <w:t>тся щепа</w:t>
      </w:r>
      <w:r w:rsidR="009C1178" w:rsidRPr="00C9600F">
        <w:t xml:space="preserve"> и дрова</w:t>
      </w:r>
      <w:r w:rsidR="00787125" w:rsidRPr="00C9600F">
        <w:t xml:space="preserve"> (потре</w:t>
      </w:r>
      <w:r w:rsidR="00AC7313" w:rsidRPr="00C9600F">
        <w:t xml:space="preserve">бление составляет </w:t>
      </w:r>
      <w:r w:rsidR="00990FE0" w:rsidRPr="00C9600F">
        <w:rPr>
          <w:bCs/>
        </w:rPr>
        <w:t>88</w:t>
      </w:r>
      <w:r w:rsidR="00787125" w:rsidRPr="00C9600F">
        <w:rPr>
          <w:bCs/>
        </w:rPr>
        <w:t>%)</w:t>
      </w:r>
      <w:r w:rsidRPr="00C9600F">
        <w:rPr>
          <w:bCs/>
        </w:rPr>
        <w:t>.</w:t>
      </w:r>
      <w:r w:rsidR="00787125" w:rsidRPr="00C9600F">
        <w:t xml:space="preserve"> </w:t>
      </w:r>
      <w:r w:rsidR="009C1178" w:rsidRPr="00C9600F">
        <w:t>Ин</w:t>
      </w:r>
      <w:r w:rsidR="00787125" w:rsidRPr="00C9600F">
        <w:t xml:space="preserve">формация приведена в </w:t>
      </w:r>
      <w:r w:rsidR="000C2F8B" w:rsidRPr="00C9600F">
        <w:br/>
      </w:r>
      <w:r w:rsidR="00787125" w:rsidRPr="00C9600F">
        <w:t>табл. 8.6.1.</w:t>
      </w:r>
    </w:p>
    <w:p w14:paraId="72B24B67" w14:textId="51491BC4" w:rsidR="000C2F8B" w:rsidRPr="00C9600F" w:rsidRDefault="000C2F8B" w:rsidP="000C2F8B">
      <w:pPr>
        <w:pStyle w:val="a0"/>
        <w:numPr>
          <w:ilvl w:val="0"/>
          <w:numId w:val="0"/>
        </w:numPr>
        <w:rPr>
          <w:b/>
          <w:color w:val="auto"/>
        </w:rPr>
      </w:pPr>
      <w:r w:rsidRPr="00C9600F">
        <w:rPr>
          <w:b/>
          <w:color w:val="auto"/>
        </w:rPr>
        <w:t>Таблица 8.6.1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85"/>
        <w:gridCol w:w="3466"/>
        <w:gridCol w:w="1550"/>
        <w:gridCol w:w="3826"/>
      </w:tblGrid>
      <w:tr w:rsidR="00C9600F" w:rsidRPr="00C9600F" w14:paraId="0C177DE9" w14:textId="77777777" w:rsidTr="00256B77">
        <w:trPr>
          <w:trHeight w:val="312"/>
        </w:trPr>
        <w:tc>
          <w:tcPr>
            <w:tcW w:w="408" w:type="pct"/>
            <w:shd w:val="clear" w:color="auto" w:fill="auto"/>
            <w:vAlign w:val="center"/>
            <w:hideMark/>
          </w:tcPr>
          <w:p w14:paraId="50F6F5F3" w14:textId="77777777" w:rsidR="00787125" w:rsidRPr="00C9600F" w:rsidRDefault="00787125" w:rsidP="005E1714">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п/п</w:t>
            </w:r>
          </w:p>
        </w:tc>
        <w:tc>
          <w:tcPr>
            <w:tcW w:w="1800" w:type="pct"/>
            <w:shd w:val="clear" w:color="auto" w:fill="auto"/>
            <w:vAlign w:val="center"/>
            <w:hideMark/>
          </w:tcPr>
          <w:p w14:paraId="2D464857" w14:textId="77777777" w:rsidR="00787125" w:rsidRPr="00C9600F" w:rsidRDefault="00787125" w:rsidP="005E1714">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Наименование</w:t>
            </w:r>
          </w:p>
        </w:tc>
        <w:tc>
          <w:tcPr>
            <w:tcW w:w="805" w:type="pct"/>
            <w:shd w:val="clear" w:color="auto" w:fill="auto"/>
            <w:vAlign w:val="center"/>
            <w:hideMark/>
          </w:tcPr>
          <w:p w14:paraId="7C51FC02" w14:textId="77777777" w:rsidR="00787125" w:rsidRPr="00C9600F" w:rsidRDefault="00787125" w:rsidP="005E1714">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Вид топлива</w:t>
            </w:r>
          </w:p>
        </w:tc>
        <w:tc>
          <w:tcPr>
            <w:tcW w:w="1987" w:type="pct"/>
            <w:shd w:val="clear" w:color="auto" w:fill="auto"/>
            <w:vAlign w:val="center"/>
            <w:hideMark/>
          </w:tcPr>
          <w:p w14:paraId="703DC0B9" w14:textId="77777777" w:rsidR="00787125" w:rsidRPr="00C9600F" w:rsidRDefault="006F7BB1" w:rsidP="006F7BB1">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Процент потребления топлива, %</w:t>
            </w:r>
          </w:p>
        </w:tc>
      </w:tr>
      <w:tr w:rsidR="00C9600F" w:rsidRPr="00C9600F" w14:paraId="23C016A1" w14:textId="77777777" w:rsidTr="00256B77">
        <w:trPr>
          <w:trHeight w:val="312"/>
        </w:trPr>
        <w:tc>
          <w:tcPr>
            <w:tcW w:w="5000" w:type="pct"/>
            <w:gridSpan w:val="4"/>
            <w:shd w:val="clear" w:color="auto" w:fill="auto"/>
            <w:vAlign w:val="center"/>
          </w:tcPr>
          <w:p w14:paraId="7C45FB21" w14:textId="77777777" w:rsidR="00787125" w:rsidRPr="00C9600F" w:rsidRDefault="00BF081E" w:rsidP="005E1714">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Ветлужский филиал АО «НОКК»</w:t>
            </w:r>
          </w:p>
        </w:tc>
      </w:tr>
      <w:tr w:rsidR="00C9600F" w:rsidRPr="00C9600F" w14:paraId="3BD7804C" w14:textId="77777777" w:rsidTr="0014675C">
        <w:trPr>
          <w:trHeight w:val="454"/>
        </w:trPr>
        <w:tc>
          <w:tcPr>
            <w:tcW w:w="408" w:type="pct"/>
            <w:shd w:val="clear" w:color="auto" w:fill="auto"/>
            <w:vAlign w:val="center"/>
            <w:hideMark/>
          </w:tcPr>
          <w:p w14:paraId="1B30D8DC" w14:textId="77777777" w:rsidR="00867020" w:rsidRPr="00C9600F" w:rsidRDefault="00867020" w:rsidP="00992DB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1800" w:type="pct"/>
            <w:shd w:val="clear" w:color="auto" w:fill="auto"/>
            <w:vAlign w:val="center"/>
            <w:hideMark/>
          </w:tcPr>
          <w:p w14:paraId="3BFC3681" w14:textId="77777777" w:rsidR="00867020" w:rsidRPr="00C9600F" w:rsidRDefault="00867020" w:rsidP="00992DBE">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№1</w:t>
            </w:r>
          </w:p>
        </w:tc>
        <w:tc>
          <w:tcPr>
            <w:tcW w:w="805" w:type="pct"/>
            <w:shd w:val="clear" w:color="auto" w:fill="auto"/>
            <w:vAlign w:val="center"/>
            <w:hideMark/>
          </w:tcPr>
          <w:p w14:paraId="55C3D0BF" w14:textId="0E09F67E" w:rsidR="00867020" w:rsidRPr="00C9600F" w:rsidRDefault="00867020" w:rsidP="00867020">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Щепа, опилки</w:t>
            </w:r>
          </w:p>
        </w:tc>
        <w:tc>
          <w:tcPr>
            <w:tcW w:w="1987" w:type="pct"/>
            <w:shd w:val="clear" w:color="auto" w:fill="auto"/>
            <w:noWrap/>
            <w:vAlign w:val="center"/>
            <w:hideMark/>
          </w:tcPr>
          <w:p w14:paraId="542C2014" w14:textId="7F774BB8" w:rsidR="00867020" w:rsidRPr="00C9600F" w:rsidRDefault="00867020" w:rsidP="00867020">
            <w:pPr>
              <w:spacing w:line="240" w:lineRule="auto"/>
              <w:ind w:firstLine="0"/>
              <w:jc w:val="center"/>
              <w:rPr>
                <w:b/>
                <w:sz w:val="18"/>
                <w:szCs w:val="18"/>
                <w:lang w:val="en-US"/>
              </w:rPr>
            </w:pPr>
            <w:r w:rsidRPr="00C9600F">
              <w:rPr>
                <w:sz w:val="18"/>
                <w:szCs w:val="18"/>
              </w:rPr>
              <w:t>100,0</w:t>
            </w:r>
          </w:p>
        </w:tc>
      </w:tr>
      <w:tr w:rsidR="00C9600F" w:rsidRPr="00C9600F" w14:paraId="5841F880" w14:textId="77777777" w:rsidTr="00256B77">
        <w:trPr>
          <w:trHeight w:val="312"/>
        </w:trPr>
        <w:tc>
          <w:tcPr>
            <w:tcW w:w="408" w:type="pct"/>
            <w:vMerge w:val="restart"/>
            <w:shd w:val="clear" w:color="auto" w:fill="auto"/>
            <w:vAlign w:val="center"/>
            <w:hideMark/>
          </w:tcPr>
          <w:p w14:paraId="2D12DAB6" w14:textId="77777777" w:rsidR="002A290C" w:rsidRPr="00C9600F" w:rsidRDefault="002A290C" w:rsidP="00992DB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w:t>
            </w:r>
          </w:p>
        </w:tc>
        <w:tc>
          <w:tcPr>
            <w:tcW w:w="1800" w:type="pct"/>
            <w:vMerge w:val="restart"/>
            <w:shd w:val="clear" w:color="auto" w:fill="auto"/>
            <w:vAlign w:val="center"/>
            <w:hideMark/>
          </w:tcPr>
          <w:p w14:paraId="475D4A3D" w14:textId="77777777" w:rsidR="002A290C" w:rsidRPr="00C9600F" w:rsidRDefault="002A290C" w:rsidP="00992DBE">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№3</w:t>
            </w:r>
          </w:p>
        </w:tc>
        <w:tc>
          <w:tcPr>
            <w:tcW w:w="805" w:type="pct"/>
            <w:shd w:val="clear" w:color="auto" w:fill="auto"/>
            <w:vAlign w:val="center"/>
            <w:hideMark/>
          </w:tcPr>
          <w:p w14:paraId="60F5E2FF" w14:textId="77777777" w:rsidR="002A290C" w:rsidRPr="00C9600F" w:rsidRDefault="002A290C" w:rsidP="00992DBE">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дрова</w:t>
            </w:r>
          </w:p>
        </w:tc>
        <w:tc>
          <w:tcPr>
            <w:tcW w:w="1987" w:type="pct"/>
            <w:shd w:val="clear" w:color="auto" w:fill="auto"/>
            <w:noWrap/>
            <w:vAlign w:val="center"/>
            <w:hideMark/>
          </w:tcPr>
          <w:p w14:paraId="54122C7F" w14:textId="7CB8F36D" w:rsidR="002A290C" w:rsidRPr="00C9600F" w:rsidRDefault="002A290C" w:rsidP="00992DBE">
            <w:pPr>
              <w:spacing w:line="240" w:lineRule="auto"/>
              <w:ind w:firstLine="0"/>
              <w:jc w:val="center"/>
              <w:rPr>
                <w:b/>
                <w:sz w:val="18"/>
                <w:szCs w:val="18"/>
              </w:rPr>
            </w:pPr>
            <w:r w:rsidRPr="00C9600F">
              <w:rPr>
                <w:sz w:val="18"/>
                <w:szCs w:val="18"/>
              </w:rPr>
              <w:t>99,0</w:t>
            </w:r>
          </w:p>
        </w:tc>
      </w:tr>
      <w:tr w:rsidR="00C9600F" w:rsidRPr="00C9600F" w14:paraId="56F4FC38" w14:textId="77777777" w:rsidTr="00256B77">
        <w:trPr>
          <w:trHeight w:val="312"/>
        </w:trPr>
        <w:tc>
          <w:tcPr>
            <w:tcW w:w="408" w:type="pct"/>
            <w:vMerge/>
            <w:shd w:val="clear" w:color="auto" w:fill="auto"/>
            <w:vAlign w:val="center"/>
          </w:tcPr>
          <w:p w14:paraId="75E723B5" w14:textId="77777777" w:rsidR="002A290C" w:rsidRPr="00C9600F" w:rsidRDefault="002A290C" w:rsidP="00992DBE">
            <w:pPr>
              <w:autoSpaceDE/>
              <w:autoSpaceDN/>
              <w:adjustRightInd/>
              <w:spacing w:line="240" w:lineRule="auto"/>
              <w:ind w:firstLine="0"/>
              <w:jc w:val="center"/>
              <w:rPr>
                <w:rFonts w:eastAsia="Times New Roman"/>
                <w:sz w:val="18"/>
                <w:szCs w:val="18"/>
                <w:lang w:eastAsia="ru-RU"/>
              </w:rPr>
            </w:pPr>
          </w:p>
        </w:tc>
        <w:tc>
          <w:tcPr>
            <w:tcW w:w="1800" w:type="pct"/>
            <w:vMerge/>
            <w:shd w:val="clear" w:color="auto" w:fill="auto"/>
            <w:vAlign w:val="center"/>
          </w:tcPr>
          <w:p w14:paraId="3F51D575" w14:textId="77777777" w:rsidR="002A290C" w:rsidRPr="00C9600F" w:rsidRDefault="002A290C" w:rsidP="00992DBE">
            <w:pPr>
              <w:autoSpaceDE/>
              <w:autoSpaceDN/>
              <w:adjustRightInd/>
              <w:spacing w:line="240" w:lineRule="auto"/>
              <w:ind w:firstLine="0"/>
              <w:jc w:val="left"/>
              <w:rPr>
                <w:rFonts w:eastAsia="Times New Roman"/>
                <w:sz w:val="18"/>
                <w:szCs w:val="18"/>
                <w:lang w:eastAsia="ru-RU"/>
              </w:rPr>
            </w:pPr>
          </w:p>
        </w:tc>
        <w:tc>
          <w:tcPr>
            <w:tcW w:w="805" w:type="pct"/>
            <w:shd w:val="clear" w:color="auto" w:fill="auto"/>
            <w:vAlign w:val="center"/>
            <w:hideMark/>
          </w:tcPr>
          <w:p w14:paraId="4176C956" w14:textId="77777777" w:rsidR="002A290C" w:rsidRPr="00C9600F" w:rsidRDefault="002A290C" w:rsidP="00992DBE">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уголь</w:t>
            </w:r>
          </w:p>
        </w:tc>
        <w:tc>
          <w:tcPr>
            <w:tcW w:w="1987" w:type="pct"/>
            <w:shd w:val="clear" w:color="auto" w:fill="auto"/>
            <w:noWrap/>
            <w:vAlign w:val="center"/>
            <w:hideMark/>
          </w:tcPr>
          <w:p w14:paraId="0516CE4C" w14:textId="169BE460" w:rsidR="002A290C" w:rsidRPr="00C9600F" w:rsidRDefault="002A290C" w:rsidP="00992DBE">
            <w:pPr>
              <w:spacing w:line="240" w:lineRule="auto"/>
              <w:ind w:firstLine="0"/>
              <w:jc w:val="center"/>
              <w:rPr>
                <w:b/>
                <w:sz w:val="18"/>
                <w:szCs w:val="18"/>
              </w:rPr>
            </w:pPr>
            <w:r w:rsidRPr="00C9600F">
              <w:rPr>
                <w:sz w:val="18"/>
                <w:szCs w:val="18"/>
              </w:rPr>
              <w:t>1,0</w:t>
            </w:r>
          </w:p>
        </w:tc>
      </w:tr>
      <w:tr w:rsidR="00C9600F" w:rsidRPr="00C9600F" w14:paraId="17DC658D" w14:textId="77777777" w:rsidTr="00256B77">
        <w:trPr>
          <w:trHeight w:val="312"/>
        </w:trPr>
        <w:tc>
          <w:tcPr>
            <w:tcW w:w="408" w:type="pct"/>
            <w:vMerge w:val="restart"/>
            <w:shd w:val="clear" w:color="auto" w:fill="auto"/>
            <w:vAlign w:val="center"/>
            <w:hideMark/>
          </w:tcPr>
          <w:p w14:paraId="0F7CDC8B" w14:textId="77777777" w:rsidR="002A290C" w:rsidRPr="00C9600F" w:rsidRDefault="002A290C" w:rsidP="00992DB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w:t>
            </w:r>
          </w:p>
        </w:tc>
        <w:tc>
          <w:tcPr>
            <w:tcW w:w="1800" w:type="pct"/>
            <w:vMerge w:val="restart"/>
            <w:shd w:val="clear" w:color="auto" w:fill="auto"/>
            <w:vAlign w:val="center"/>
            <w:hideMark/>
          </w:tcPr>
          <w:p w14:paraId="44257F10" w14:textId="77777777" w:rsidR="002A290C" w:rsidRPr="00C9600F" w:rsidRDefault="002A290C" w:rsidP="00992DBE">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№6</w:t>
            </w:r>
          </w:p>
        </w:tc>
        <w:tc>
          <w:tcPr>
            <w:tcW w:w="805" w:type="pct"/>
            <w:shd w:val="clear" w:color="auto" w:fill="auto"/>
            <w:vAlign w:val="center"/>
            <w:hideMark/>
          </w:tcPr>
          <w:p w14:paraId="6D8855FC" w14:textId="77777777" w:rsidR="002A290C" w:rsidRPr="00C9600F" w:rsidRDefault="002A290C" w:rsidP="00992DBE">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дрова</w:t>
            </w:r>
          </w:p>
        </w:tc>
        <w:tc>
          <w:tcPr>
            <w:tcW w:w="1987" w:type="pct"/>
            <w:shd w:val="clear" w:color="auto" w:fill="auto"/>
            <w:noWrap/>
            <w:vAlign w:val="center"/>
            <w:hideMark/>
          </w:tcPr>
          <w:p w14:paraId="2257A833" w14:textId="6EEC1979" w:rsidR="002A290C" w:rsidRPr="00C9600F" w:rsidRDefault="002A290C" w:rsidP="00992DBE">
            <w:pPr>
              <w:spacing w:line="240" w:lineRule="auto"/>
              <w:ind w:firstLine="0"/>
              <w:jc w:val="center"/>
              <w:rPr>
                <w:b/>
                <w:sz w:val="18"/>
                <w:szCs w:val="18"/>
              </w:rPr>
            </w:pPr>
            <w:r w:rsidRPr="00C9600F">
              <w:rPr>
                <w:sz w:val="18"/>
                <w:szCs w:val="18"/>
              </w:rPr>
              <w:t>96,0</w:t>
            </w:r>
          </w:p>
        </w:tc>
      </w:tr>
      <w:tr w:rsidR="00C9600F" w:rsidRPr="00C9600F" w14:paraId="286552E6" w14:textId="77777777" w:rsidTr="00256B77">
        <w:trPr>
          <w:trHeight w:val="312"/>
        </w:trPr>
        <w:tc>
          <w:tcPr>
            <w:tcW w:w="408" w:type="pct"/>
            <w:vMerge/>
            <w:shd w:val="clear" w:color="auto" w:fill="auto"/>
            <w:vAlign w:val="center"/>
          </w:tcPr>
          <w:p w14:paraId="7D308E76" w14:textId="77777777" w:rsidR="002A290C" w:rsidRPr="00C9600F" w:rsidRDefault="002A290C" w:rsidP="00992DBE">
            <w:pPr>
              <w:autoSpaceDE/>
              <w:autoSpaceDN/>
              <w:adjustRightInd/>
              <w:spacing w:line="240" w:lineRule="auto"/>
              <w:ind w:firstLine="0"/>
              <w:jc w:val="center"/>
              <w:rPr>
                <w:rFonts w:eastAsia="Times New Roman"/>
                <w:sz w:val="18"/>
                <w:szCs w:val="18"/>
                <w:lang w:eastAsia="ru-RU"/>
              </w:rPr>
            </w:pPr>
          </w:p>
        </w:tc>
        <w:tc>
          <w:tcPr>
            <w:tcW w:w="1800" w:type="pct"/>
            <w:vMerge/>
            <w:shd w:val="clear" w:color="auto" w:fill="auto"/>
            <w:vAlign w:val="center"/>
          </w:tcPr>
          <w:p w14:paraId="4AD64691" w14:textId="77777777" w:rsidR="002A290C" w:rsidRPr="00C9600F" w:rsidRDefault="002A290C" w:rsidP="00992DBE">
            <w:pPr>
              <w:autoSpaceDE/>
              <w:autoSpaceDN/>
              <w:adjustRightInd/>
              <w:spacing w:line="240" w:lineRule="auto"/>
              <w:ind w:firstLine="0"/>
              <w:jc w:val="left"/>
              <w:rPr>
                <w:rFonts w:eastAsia="Times New Roman"/>
                <w:sz w:val="18"/>
                <w:szCs w:val="18"/>
                <w:lang w:eastAsia="ru-RU"/>
              </w:rPr>
            </w:pPr>
          </w:p>
        </w:tc>
        <w:tc>
          <w:tcPr>
            <w:tcW w:w="805" w:type="pct"/>
            <w:shd w:val="clear" w:color="auto" w:fill="auto"/>
            <w:vAlign w:val="center"/>
            <w:hideMark/>
          </w:tcPr>
          <w:p w14:paraId="195E12B4" w14:textId="77777777" w:rsidR="002A290C" w:rsidRPr="00C9600F" w:rsidRDefault="002A290C" w:rsidP="00992DBE">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уголь</w:t>
            </w:r>
          </w:p>
        </w:tc>
        <w:tc>
          <w:tcPr>
            <w:tcW w:w="1987" w:type="pct"/>
            <w:shd w:val="clear" w:color="auto" w:fill="auto"/>
            <w:noWrap/>
            <w:vAlign w:val="center"/>
            <w:hideMark/>
          </w:tcPr>
          <w:p w14:paraId="490037B1" w14:textId="21207332" w:rsidR="002A290C" w:rsidRPr="00C9600F" w:rsidRDefault="002A290C" w:rsidP="00992DBE">
            <w:pPr>
              <w:spacing w:line="240" w:lineRule="auto"/>
              <w:ind w:firstLine="0"/>
              <w:jc w:val="center"/>
              <w:rPr>
                <w:b/>
                <w:sz w:val="18"/>
                <w:szCs w:val="18"/>
              </w:rPr>
            </w:pPr>
            <w:r w:rsidRPr="00C9600F">
              <w:rPr>
                <w:sz w:val="18"/>
                <w:szCs w:val="18"/>
              </w:rPr>
              <w:t>4,0</w:t>
            </w:r>
          </w:p>
        </w:tc>
      </w:tr>
      <w:tr w:rsidR="00C9600F" w:rsidRPr="00C9600F" w14:paraId="2CA705A0" w14:textId="77777777" w:rsidTr="00256B77">
        <w:trPr>
          <w:trHeight w:val="312"/>
        </w:trPr>
        <w:tc>
          <w:tcPr>
            <w:tcW w:w="408" w:type="pct"/>
            <w:vMerge w:val="restart"/>
            <w:shd w:val="clear" w:color="auto" w:fill="auto"/>
            <w:vAlign w:val="center"/>
            <w:hideMark/>
          </w:tcPr>
          <w:p w14:paraId="522A13FA" w14:textId="77777777" w:rsidR="002A290C" w:rsidRPr="00C9600F" w:rsidRDefault="002A290C" w:rsidP="00992DB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w:t>
            </w:r>
          </w:p>
        </w:tc>
        <w:tc>
          <w:tcPr>
            <w:tcW w:w="1800" w:type="pct"/>
            <w:vMerge w:val="restart"/>
            <w:shd w:val="clear" w:color="auto" w:fill="auto"/>
            <w:vAlign w:val="center"/>
            <w:hideMark/>
          </w:tcPr>
          <w:p w14:paraId="334D302B" w14:textId="77777777" w:rsidR="002A290C" w:rsidRPr="00C9600F" w:rsidRDefault="002A290C" w:rsidP="00992DBE">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№7</w:t>
            </w:r>
          </w:p>
        </w:tc>
        <w:tc>
          <w:tcPr>
            <w:tcW w:w="805" w:type="pct"/>
            <w:shd w:val="clear" w:color="auto" w:fill="auto"/>
            <w:vAlign w:val="center"/>
            <w:hideMark/>
          </w:tcPr>
          <w:p w14:paraId="333DAD00" w14:textId="77777777" w:rsidR="002A290C" w:rsidRPr="00C9600F" w:rsidRDefault="002A290C" w:rsidP="00992DBE">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дрова</w:t>
            </w:r>
          </w:p>
        </w:tc>
        <w:tc>
          <w:tcPr>
            <w:tcW w:w="1987" w:type="pct"/>
            <w:shd w:val="clear" w:color="auto" w:fill="auto"/>
            <w:noWrap/>
            <w:vAlign w:val="center"/>
            <w:hideMark/>
          </w:tcPr>
          <w:p w14:paraId="6022A87F" w14:textId="37C8DEBB" w:rsidR="002A290C" w:rsidRPr="00C9600F" w:rsidRDefault="002A290C" w:rsidP="00992DBE">
            <w:pPr>
              <w:spacing w:line="240" w:lineRule="auto"/>
              <w:ind w:firstLine="0"/>
              <w:jc w:val="center"/>
              <w:rPr>
                <w:b/>
                <w:sz w:val="18"/>
                <w:szCs w:val="18"/>
              </w:rPr>
            </w:pPr>
            <w:r w:rsidRPr="00C9600F">
              <w:rPr>
                <w:sz w:val="18"/>
                <w:szCs w:val="18"/>
              </w:rPr>
              <w:t>96,0</w:t>
            </w:r>
          </w:p>
        </w:tc>
      </w:tr>
      <w:tr w:rsidR="00C9600F" w:rsidRPr="00C9600F" w14:paraId="250899EE" w14:textId="77777777" w:rsidTr="00256B77">
        <w:trPr>
          <w:trHeight w:val="312"/>
        </w:trPr>
        <w:tc>
          <w:tcPr>
            <w:tcW w:w="408" w:type="pct"/>
            <w:vMerge/>
            <w:shd w:val="clear" w:color="auto" w:fill="auto"/>
            <w:vAlign w:val="center"/>
          </w:tcPr>
          <w:p w14:paraId="1E8F9DC6" w14:textId="77777777" w:rsidR="002A290C" w:rsidRPr="00C9600F" w:rsidRDefault="002A290C" w:rsidP="00992DBE">
            <w:pPr>
              <w:autoSpaceDE/>
              <w:autoSpaceDN/>
              <w:adjustRightInd/>
              <w:spacing w:line="240" w:lineRule="auto"/>
              <w:ind w:firstLine="0"/>
              <w:jc w:val="center"/>
              <w:rPr>
                <w:rFonts w:eastAsia="Times New Roman"/>
                <w:sz w:val="18"/>
                <w:szCs w:val="18"/>
                <w:lang w:eastAsia="ru-RU"/>
              </w:rPr>
            </w:pPr>
          </w:p>
        </w:tc>
        <w:tc>
          <w:tcPr>
            <w:tcW w:w="1800" w:type="pct"/>
            <w:vMerge/>
            <w:shd w:val="clear" w:color="auto" w:fill="auto"/>
            <w:vAlign w:val="center"/>
          </w:tcPr>
          <w:p w14:paraId="06A475D2" w14:textId="77777777" w:rsidR="002A290C" w:rsidRPr="00C9600F" w:rsidRDefault="002A290C" w:rsidP="00992DBE">
            <w:pPr>
              <w:autoSpaceDE/>
              <w:autoSpaceDN/>
              <w:adjustRightInd/>
              <w:spacing w:line="240" w:lineRule="auto"/>
              <w:ind w:firstLine="0"/>
              <w:jc w:val="left"/>
              <w:rPr>
                <w:rFonts w:eastAsia="Times New Roman"/>
                <w:sz w:val="18"/>
                <w:szCs w:val="18"/>
                <w:lang w:eastAsia="ru-RU"/>
              </w:rPr>
            </w:pPr>
          </w:p>
        </w:tc>
        <w:tc>
          <w:tcPr>
            <w:tcW w:w="805" w:type="pct"/>
            <w:shd w:val="clear" w:color="auto" w:fill="auto"/>
            <w:vAlign w:val="center"/>
            <w:hideMark/>
          </w:tcPr>
          <w:p w14:paraId="6E48B84D" w14:textId="77777777" w:rsidR="002A290C" w:rsidRPr="00C9600F" w:rsidRDefault="002A290C" w:rsidP="00992DBE">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уголь</w:t>
            </w:r>
          </w:p>
        </w:tc>
        <w:tc>
          <w:tcPr>
            <w:tcW w:w="1987" w:type="pct"/>
            <w:shd w:val="clear" w:color="auto" w:fill="auto"/>
            <w:noWrap/>
            <w:vAlign w:val="center"/>
            <w:hideMark/>
          </w:tcPr>
          <w:p w14:paraId="76D358F5" w14:textId="42A326A8" w:rsidR="002A290C" w:rsidRPr="00C9600F" w:rsidRDefault="002A290C" w:rsidP="00992DBE">
            <w:pPr>
              <w:spacing w:line="240" w:lineRule="auto"/>
              <w:ind w:firstLine="0"/>
              <w:jc w:val="center"/>
              <w:rPr>
                <w:b/>
                <w:sz w:val="18"/>
                <w:szCs w:val="18"/>
              </w:rPr>
            </w:pPr>
            <w:r w:rsidRPr="00C9600F">
              <w:rPr>
                <w:sz w:val="18"/>
                <w:szCs w:val="18"/>
              </w:rPr>
              <w:t>4,0</w:t>
            </w:r>
          </w:p>
        </w:tc>
      </w:tr>
      <w:tr w:rsidR="00C9600F" w:rsidRPr="00C9600F" w14:paraId="4745B303" w14:textId="77777777" w:rsidTr="00256B77">
        <w:trPr>
          <w:trHeight w:val="312"/>
        </w:trPr>
        <w:tc>
          <w:tcPr>
            <w:tcW w:w="408" w:type="pct"/>
            <w:vMerge w:val="restart"/>
            <w:shd w:val="clear" w:color="auto" w:fill="auto"/>
            <w:vAlign w:val="center"/>
            <w:hideMark/>
          </w:tcPr>
          <w:p w14:paraId="5605FABA" w14:textId="77777777" w:rsidR="002A290C" w:rsidRPr="00C9600F" w:rsidRDefault="002A290C" w:rsidP="00992DB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w:t>
            </w:r>
          </w:p>
        </w:tc>
        <w:tc>
          <w:tcPr>
            <w:tcW w:w="1800" w:type="pct"/>
            <w:vMerge w:val="restart"/>
            <w:shd w:val="clear" w:color="auto" w:fill="auto"/>
            <w:vAlign w:val="center"/>
            <w:hideMark/>
          </w:tcPr>
          <w:p w14:paraId="3E70A569" w14:textId="77777777" w:rsidR="002A290C" w:rsidRPr="00C9600F" w:rsidRDefault="002A290C" w:rsidP="00992DBE">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№8</w:t>
            </w:r>
          </w:p>
        </w:tc>
        <w:tc>
          <w:tcPr>
            <w:tcW w:w="805" w:type="pct"/>
            <w:shd w:val="clear" w:color="auto" w:fill="auto"/>
            <w:vAlign w:val="center"/>
            <w:hideMark/>
          </w:tcPr>
          <w:p w14:paraId="02867FF2" w14:textId="77777777" w:rsidR="002A290C" w:rsidRPr="00C9600F" w:rsidRDefault="002A290C" w:rsidP="00992DBE">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дрова</w:t>
            </w:r>
          </w:p>
        </w:tc>
        <w:tc>
          <w:tcPr>
            <w:tcW w:w="1987" w:type="pct"/>
            <w:shd w:val="clear" w:color="auto" w:fill="auto"/>
            <w:noWrap/>
            <w:vAlign w:val="center"/>
            <w:hideMark/>
          </w:tcPr>
          <w:p w14:paraId="7CE70F5F" w14:textId="3BDB42C1" w:rsidR="002A290C" w:rsidRPr="00C9600F" w:rsidRDefault="002A290C" w:rsidP="00992DBE">
            <w:pPr>
              <w:spacing w:line="240" w:lineRule="auto"/>
              <w:ind w:firstLine="0"/>
              <w:jc w:val="center"/>
              <w:rPr>
                <w:b/>
                <w:sz w:val="18"/>
                <w:szCs w:val="18"/>
              </w:rPr>
            </w:pPr>
            <w:r w:rsidRPr="00C9600F">
              <w:rPr>
                <w:sz w:val="18"/>
                <w:szCs w:val="18"/>
              </w:rPr>
              <w:t>98,0</w:t>
            </w:r>
          </w:p>
        </w:tc>
      </w:tr>
      <w:tr w:rsidR="00C9600F" w:rsidRPr="00C9600F" w14:paraId="4FC1CB96" w14:textId="77777777" w:rsidTr="00256B77">
        <w:trPr>
          <w:trHeight w:val="312"/>
        </w:trPr>
        <w:tc>
          <w:tcPr>
            <w:tcW w:w="408" w:type="pct"/>
            <w:vMerge/>
            <w:shd w:val="clear" w:color="auto" w:fill="auto"/>
            <w:vAlign w:val="center"/>
          </w:tcPr>
          <w:p w14:paraId="57F16277" w14:textId="77777777" w:rsidR="002A290C" w:rsidRPr="00C9600F" w:rsidRDefault="002A290C" w:rsidP="00992DBE">
            <w:pPr>
              <w:autoSpaceDE/>
              <w:autoSpaceDN/>
              <w:adjustRightInd/>
              <w:spacing w:line="240" w:lineRule="auto"/>
              <w:ind w:firstLine="0"/>
              <w:jc w:val="center"/>
              <w:rPr>
                <w:rFonts w:eastAsia="Times New Roman"/>
                <w:sz w:val="18"/>
                <w:szCs w:val="18"/>
                <w:lang w:eastAsia="ru-RU"/>
              </w:rPr>
            </w:pPr>
          </w:p>
        </w:tc>
        <w:tc>
          <w:tcPr>
            <w:tcW w:w="1800" w:type="pct"/>
            <w:vMerge/>
            <w:shd w:val="clear" w:color="auto" w:fill="auto"/>
            <w:vAlign w:val="center"/>
          </w:tcPr>
          <w:p w14:paraId="625B4A0B" w14:textId="77777777" w:rsidR="002A290C" w:rsidRPr="00C9600F" w:rsidRDefault="002A290C" w:rsidP="00992DBE">
            <w:pPr>
              <w:autoSpaceDE/>
              <w:autoSpaceDN/>
              <w:adjustRightInd/>
              <w:spacing w:line="240" w:lineRule="auto"/>
              <w:ind w:firstLine="0"/>
              <w:jc w:val="left"/>
              <w:rPr>
                <w:rFonts w:eastAsia="Times New Roman"/>
                <w:sz w:val="18"/>
                <w:szCs w:val="18"/>
                <w:lang w:eastAsia="ru-RU"/>
              </w:rPr>
            </w:pPr>
          </w:p>
        </w:tc>
        <w:tc>
          <w:tcPr>
            <w:tcW w:w="805" w:type="pct"/>
            <w:shd w:val="clear" w:color="auto" w:fill="auto"/>
            <w:vAlign w:val="center"/>
            <w:hideMark/>
          </w:tcPr>
          <w:p w14:paraId="63346787" w14:textId="77777777" w:rsidR="002A290C" w:rsidRPr="00C9600F" w:rsidRDefault="002A290C" w:rsidP="00992DBE">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уголь</w:t>
            </w:r>
          </w:p>
        </w:tc>
        <w:tc>
          <w:tcPr>
            <w:tcW w:w="1987" w:type="pct"/>
            <w:shd w:val="clear" w:color="auto" w:fill="auto"/>
            <w:noWrap/>
            <w:vAlign w:val="center"/>
            <w:hideMark/>
          </w:tcPr>
          <w:p w14:paraId="6C749695" w14:textId="47CD98B6" w:rsidR="002A290C" w:rsidRPr="00C9600F" w:rsidRDefault="002A290C" w:rsidP="00992DBE">
            <w:pPr>
              <w:spacing w:line="240" w:lineRule="auto"/>
              <w:ind w:firstLine="0"/>
              <w:jc w:val="center"/>
              <w:rPr>
                <w:b/>
                <w:sz w:val="18"/>
                <w:szCs w:val="18"/>
              </w:rPr>
            </w:pPr>
            <w:r w:rsidRPr="00C9600F">
              <w:rPr>
                <w:sz w:val="18"/>
                <w:szCs w:val="18"/>
              </w:rPr>
              <w:t>2,0</w:t>
            </w:r>
          </w:p>
        </w:tc>
      </w:tr>
      <w:tr w:rsidR="00C9600F" w:rsidRPr="00C9600F" w14:paraId="27B56BA3" w14:textId="77777777" w:rsidTr="00256B77">
        <w:trPr>
          <w:trHeight w:val="312"/>
        </w:trPr>
        <w:tc>
          <w:tcPr>
            <w:tcW w:w="408" w:type="pct"/>
            <w:vMerge w:val="restart"/>
            <w:shd w:val="clear" w:color="auto" w:fill="auto"/>
            <w:vAlign w:val="center"/>
            <w:hideMark/>
          </w:tcPr>
          <w:p w14:paraId="58AC2444" w14:textId="77777777" w:rsidR="002A290C" w:rsidRPr="00C9600F" w:rsidRDefault="002A290C" w:rsidP="00992DB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w:t>
            </w:r>
          </w:p>
        </w:tc>
        <w:tc>
          <w:tcPr>
            <w:tcW w:w="1800" w:type="pct"/>
            <w:vMerge w:val="restart"/>
            <w:shd w:val="clear" w:color="auto" w:fill="auto"/>
            <w:vAlign w:val="center"/>
            <w:hideMark/>
          </w:tcPr>
          <w:p w14:paraId="5EF81852" w14:textId="77777777" w:rsidR="002A290C" w:rsidRPr="00C9600F" w:rsidRDefault="002A290C" w:rsidP="00992DBE">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ЦРБ</w:t>
            </w:r>
          </w:p>
        </w:tc>
        <w:tc>
          <w:tcPr>
            <w:tcW w:w="805" w:type="pct"/>
            <w:shd w:val="clear" w:color="auto" w:fill="auto"/>
            <w:vAlign w:val="center"/>
            <w:hideMark/>
          </w:tcPr>
          <w:p w14:paraId="6EC9F6E6" w14:textId="77777777" w:rsidR="002A290C" w:rsidRPr="00C9600F" w:rsidRDefault="002A290C" w:rsidP="00992DBE">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дрова</w:t>
            </w:r>
          </w:p>
        </w:tc>
        <w:tc>
          <w:tcPr>
            <w:tcW w:w="1987" w:type="pct"/>
            <w:shd w:val="clear" w:color="auto" w:fill="auto"/>
            <w:noWrap/>
            <w:vAlign w:val="center"/>
            <w:hideMark/>
          </w:tcPr>
          <w:p w14:paraId="5511D216" w14:textId="7F989CF2" w:rsidR="002A290C" w:rsidRPr="00C9600F" w:rsidRDefault="002A290C" w:rsidP="00992DBE">
            <w:pPr>
              <w:spacing w:line="240" w:lineRule="auto"/>
              <w:ind w:firstLine="0"/>
              <w:jc w:val="center"/>
              <w:rPr>
                <w:b/>
                <w:sz w:val="18"/>
                <w:szCs w:val="18"/>
              </w:rPr>
            </w:pPr>
            <w:r w:rsidRPr="00C9600F">
              <w:rPr>
                <w:sz w:val="18"/>
                <w:szCs w:val="18"/>
              </w:rPr>
              <w:t>98,0</w:t>
            </w:r>
          </w:p>
        </w:tc>
      </w:tr>
      <w:tr w:rsidR="00C9600F" w:rsidRPr="00C9600F" w14:paraId="0E259033" w14:textId="77777777" w:rsidTr="00256B77">
        <w:trPr>
          <w:trHeight w:val="312"/>
        </w:trPr>
        <w:tc>
          <w:tcPr>
            <w:tcW w:w="408" w:type="pct"/>
            <w:vMerge/>
            <w:shd w:val="clear" w:color="auto" w:fill="auto"/>
            <w:vAlign w:val="center"/>
          </w:tcPr>
          <w:p w14:paraId="75EF174A" w14:textId="77777777" w:rsidR="002A290C" w:rsidRPr="00C9600F" w:rsidRDefault="002A290C" w:rsidP="00992DBE">
            <w:pPr>
              <w:autoSpaceDE/>
              <w:autoSpaceDN/>
              <w:adjustRightInd/>
              <w:spacing w:line="240" w:lineRule="auto"/>
              <w:ind w:firstLine="0"/>
              <w:jc w:val="center"/>
              <w:rPr>
                <w:rFonts w:eastAsia="Times New Roman"/>
                <w:sz w:val="18"/>
                <w:szCs w:val="18"/>
                <w:lang w:eastAsia="ru-RU"/>
              </w:rPr>
            </w:pPr>
          </w:p>
        </w:tc>
        <w:tc>
          <w:tcPr>
            <w:tcW w:w="1800" w:type="pct"/>
            <w:vMerge/>
            <w:shd w:val="clear" w:color="auto" w:fill="auto"/>
            <w:vAlign w:val="center"/>
          </w:tcPr>
          <w:p w14:paraId="705D723B" w14:textId="77777777" w:rsidR="002A290C" w:rsidRPr="00C9600F" w:rsidRDefault="002A290C" w:rsidP="00992DBE">
            <w:pPr>
              <w:autoSpaceDE/>
              <w:autoSpaceDN/>
              <w:adjustRightInd/>
              <w:spacing w:line="240" w:lineRule="auto"/>
              <w:ind w:firstLine="0"/>
              <w:jc w:val="left"/>
              <w:rPr>
                <w:rFonts w:eastAsia="Times New Roman"/>
                <w:sz w:val="18"/>
                <w:szCs w:val="18"/>
                <w:lang w:eastAsia="ru-RU"/>
              </w:rPr>
            </w:pPr>
          </w:p>
        </w:tc>
        <w:tc>
          <w:tcPr>
            <w:tcW w:w="805" w:type="pct"/>
            <w:shd w:val="clear" w:color="auto" w:fill="auto"/>
            <w:vAlign w:val="center"/>
            <w:hideMark/>
          </w:tcPr>
          <w:p w14:paraId="4BF4477B" w14:textId="77777777" w:rsidR="002A290C" w:rsidRPr="00C9600F" w:rsidRDefault="002A290C" w:rsidP="00992DBE">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уголь</w:t>
            </w:r>
          </w:p>
        </w:tc>
        <w:tc>
          <w:tcPr>
            <w:tcW w:w="1987" w:type="pct"/>
            <w:shd w:val="clear" w:color="auto" w:fill="auto"/>
            <w:noWrap/>
            <w:vAlign w:val="center"/>
            <w:hideMark/>
          </w:tcPr>
          <w:p w14:paraId="756711DF" w14:textId="0C5DA602" w:rsidR="002A290C" w:rsidRPr="00C9600F" w:rsidRDefault="002A290C" w:rsidP="00992DBE">
            <w:pPr>
              <w:spacing w:line="240" w:lineRule="auto"/>
              <w:ind w:firstLine="0"/>
              <w:jc w:val="center"/>
              <w:rPr>
                <w:b/>
                <w:sz w:val="18"/>
                <w:szCs w:val="18"/>
              </w:rPr>
            </w:pPr>
            <w:r w:rsidRPr="00C9600F">
              <w:rPr>
                <w:sz w:val="18"/>
                <w:szCs w:val="18"/>
              </w:rPr>
              <w:t>2,0</w:t>
            </w:r>
          </w:p>
        </w:tc>
      </w:tr>
      <w:tr w:rsidR="00C9600F" w:rsidRPr="00C9600F" w14:paraId="3F5468C2" w14:textId="77777777" w:rsidTr="00256B77">
        <w:trPr>
          <w:trHeight w:val="312"/>
        </w:trPr>
        <w:tc>
          <w:tcPr>
            <w:tcW w:w="5000" w:type="pct"/>
            <w:gridSpan w:val="4"/>
            <w:shd w:val="clear" w:color="auto" w:fill="auto"/>
            <w:vAlign w:val="center"/>
          </w:tcPr>
          <w:p w14:paraId="5219B57D" w14:textId="77777777" w:rsidR="00787125" w:rsidRPr="00C9600F" w:rsidRDefault="00787125" w:rsidP="005E1714">
            <w:pPr>
              <w:autoSpaceDE/>
              <w:autoSpaceDN/>
              <w:adjustRightInd/>
              <w:spacing w:line="240" w:lineRule="auto"/>
              <w:ind w:firstLine="0"/>
              <w:jc w:val="center"/>
              <w:rPr>
                <w:rFonts w:eastAsia="Times New Roman"/>
                <w:b/>
                <w:sz w:val="18"/>
                <w:szCs w:val="18"/>
                <w:lang w:eastAsia="ru-RU"/>
              </w:rPr>
            </w:pPr>
            <w:r w:rsidRPr="00C9600F">
              <w:rPr>
                <w:rFonts w:eastAsia="Times New Roman"/>
                <w:b/>
                <w:sz w:val="18"/>
                <w:szCs w:val="18"/>
                <w:lang w:eastAsia="ru-RU"/>
              </w:rPr>
              <w:t>ООО «Поволжье-Ресурс»</w:t>
            </w:r>
          </w:p>
        </w:tc>
      </w:tr>
      <w:tr w:rsidR="00C9600F" w:rsidRPr="00C9600F" w14:paraId="27F15C26" w14:textId="77777777" w:rsidTr="00256B77">
        <w:trPr>
          <w:trHeight w:val="312"/>
        </w:trPr>
        <w:tc>
          <w:tcPr>
            <w:tcW w:w="408" w:type="pct"/>
            <w:shd w:val="clear" w:color="auto" w:fill="auto"/>
            <w:vAlign w:val="center"/>
            <w:hideMark/>
          </w:tcPr>
          <w:p w14:paraId="2443A6FB" w14:textId="77777777" w:rsidR="00787125" w:rsidRPr="00C9600F" w:rsidRDefault="00787125" w:rsidP="005E171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1800" w:type="pct"/>
            <w:shd w:val="clear" w:color="auto" w:fill="auto"/>
            <w:vAlign w:val="center"/>
            <w:hideMark/>
          </w:tcPr>
          <w:p w14:paraId="5269B01E" w14:textId="77777777" w:rsidR="00787125" w:rsidRPr="00C9600F" w:rsidRDefault="00787125" w:rsidP="005E1714">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ООО "Поволжье-Ресурс"</w:t>
            </w:r>
          </w:p>
        </w:tc>
        <w:tc>
          <w:tcPr>
            <w:tcW w:w="805" w:type="pct"/>
            <w:shd w:val="clear" w:color="auto" w:fill="auto"/>
            <w:vAlign w:val="center"/>
            <w:hideMark/>
          </w:tcPr>
          <w:p w14:paraId="3B964CEF" w14:textId="77777777" w:rsidR="00787125" w:rsidRPr="00C9600F" w:rsidRDefault="00AC7313" w:rsidP="005E1714">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Щепа</w:t>
            </w:r>
          </w:p>
        </w:tc>
        <w:tc>
          <w:tcPr>
            <w:tcW w:w="1987" w:type="pct"/>
            <w:shd w:val="clear" w:color="auto" w:fill="auto"/>
            <w:noWrap/>
            <w:vAlign w:val="center"/>
            <w:hideMark/>
          </w:tcPr>
          <w:p w14:paraId="10124518" w14:textId="77777777" w:rsidR="00787125" w:rsidRPr="00C9600F" w:rsidRDefault="009F0185" w:rsidP="005E1714">
            <w:pPr>
              <w:autoSpaceDE/>
              <w:autoSpaceDN/>
              <w:adjustRightInd/>
              <w:spacing w:line="240" w:lineRule="auto"/>
              <w:ind w:firstLine="0"/>
              <w:jc w:val="center"/>
              <w:rPr>
                <w:rFonts w:eastAsia="Times New Roman"/>
                <w:bCs/>
                <w:sz w:val="18"/>
                <w:szCs w:val="18"/>
                <w:lang w:eastAsia="ru-RU"/>
              </w:rPr>
            </w:pPr>
            <w:r w:rsidRPr="00C9600F">
              <w:rPr>
                <w:rFonts w:eastAsia="Times New Roman"/>
                <w:bCs/>
                <w:sz w:val="18"/>
                <w:szCs w:val="18"/>
                <w:lang w:eastAsia="ru-RU"/>
              </w:rPr>
              <w:t>100</w:t>
            </w:r>
          </w:p>
        </w:tc>
      </w:tr>
      <w:tr w:rsidR="00C9600F" w:rsidRPr="00C9600F" w14:paraId="40B75CFF" w14:textId="77777777" w:rsidTr="00256B77">
        <w:trPr>
          <w:trHeight w:val="312"/>
        </w:trPr>
        <w:tc>
          <w:tcPr>
            <w:tcW w:w="5000" w:type="pct"/>
            <w:gridSpan w:val="4"/>
            <w:shd w:val="clear" w:color="auto" w:fill="auto"/>
            <w:vAlign w:val="center"/>
          </w:tcPr>
          <w:p w14:paraId="3584BF9B" w14:textId="0B188827" w:rsidR="00F56157" w:rsidRPr="00C9600F" w:rsidRDefault="00F56157" w:rsidP="005E1714">
            <w:pPr>
              <w:autoSpaceDE/>
              <w:autoSpaceDN/>
              <w:adjustRightInd/>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Котельная МОУ Белышевская школа, с. Белышево</w:t>
            </w:r>
          </w:p>
        </w:tc>
      </w:tr>
      <w:tr w:rsidR="00C9600F" w:rsidRPr="00C9600F" w14:paraId="70BDA795" w14:textId="77777777" w:rsidTr="00256B77">
        <w:trPr>
          <w:trHeight w:val="312"/>
        </w:trPr>
        <w:tc>
          <w:tcPr>
            <w:tcW w:w="408" w:type="pct"/>
            <w:vMerge w:val="restart"/>
            <w:shd w:val="clear" w:color="auto" w:fill="auto"/>
            <w:vAlign w:val="center"/>
          </w:tcPr>
          <w:p w14:paraId="6595C8E3" w14:textId="7109A0CF" w:rsidR="00F56157" w:rsidRPr="00C9600F" w:rsidRDefault="00F56157" w:rsidP="00F5615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1800" w:type="pct"/>
            <w:vMerge w:val="restart"/>
            <w:tcBorders>
              <w:top w:val="single" w:sz="4" w:space="0" w:color="auto"/>
              <w:left w:val="single" w:sz="4" w:space="0" w:color="auto"/>
              <w:right w:val="single" w:sz="4" w:space="0" w:color="auto"/>
            </w:tcBorders>
            <w:shd w:val="clear" w:color="auto" w:fill="auto"/>
            <w:vAlign w:val="center"/>
          </w:tcPr>
          <w:p w14:paraId="3E48A879" w14:textId="4DE628F2" w:rsidR="00F56157" w:rsidRPr="00C9600F" w:rsidRDefault="00F56157" w:rsidP="00F56157">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 xml:space="preserve">Котельная МОУ Белышевская школа, </w:t>
            </w:r>
            <w:r w:rsidRPr="00C9600F">
              <w:rPr>
                <w:rFonts w:eastAsia="Times New Roman"/>
                <w:sz w:val="18"/>
                <w:szCs w:val="18"/>
                <w:lang w:eastAsia="ru-RU"/>
              </w:rPr>
              <w:br/>
              <w:t>с. Белышево</w:t>
            </w:r>
          </w:p>
        </w:tc>
        <w:tc>
          <w:tcPr>
            <w:tcW w:w="805" w:type="pct"/>
            <w:shd w:val="clear" w:color="auto" w:fill="auto"/>
            <w:vAlign w:val="center"/>
          </w:tcPr>
          <w:p w14:paraId="0473F50A" w14:textId="11BDB4E4" w:rsidR="00F56157" w:rsidRPr="00C9600F" w:rsidRDefault="00F56157" w:rsidP="00F56157">
            <w:pPr>
              <w:autoSpaceDE/>
              <w:autoSpaceDN/>
              <w:adjustRightInd/>
              <w:spacing w:line="240" w:lineRule="auto"/>
              <w:ind w:firstLine="0"/>
              <w:jc w:val="center"/>
              <w:rPr>
                <w:rFonts w:eastAsia="Times New Roman"/>
                <w:sz w:val="18"/>
                <w:szCs w:val="18"/>
                <w:lang w:eastAsia="ru-RU"/>
              </w:rPr>
            </w:pPr>
            <w:r w:rsidRPr="00C9600F">
              <w:rPr>
                <w:rFonts w:eastAsia="Times New Roman"/>
                <w:bCs/>
                <w:sz w:val="18"/>
                <w:szCs w:val="18"/>
                <w:lang w:eastAsia="ru-RU"/>
              </w:rPr>
              <w:t>дрова</w:t>
            </w:r>
          </w:p>
        </w:tc>
        <w:tc>
          <w:tcPr>
            <w:tcW w:w="1987" w:type="pct"/>
            <w:shd w:val="clear" w:color="auto" w:fill="auto"/>
            <w:noWrap/>
            <w:vAlign w:val="center"/>
          </w:tcPr>
          <w:p w14:paraId="6F8C3441" w14:textId="62B78197" w:rsidR="00F56157" w:rsidRPr="00C9600F" w:rsidRDefault="00F56157" w:rsidP="00F56157">
            <w:pPr>
              <w:autoSpaceDE/>
              <w:autoSpaceDN/>
              <w:adjustRightInd/>
              <w:spacing w:line="240" w:lineRule="auto"/>
              <w:ind w:firstLine="0"/>
              <w:jc w:val="center"/>
              <w:rPr>
                <w:rFonts w:eastAsia="Times New Roman"/>
                <w:bCs/>
                <w:sz w:val="18"/>
                <w:szCs w:val="18"/>
                <w:lang w:eastAsia="ru-RU"/>
              </w:rPr>
            </w:pPr>
            <w:r w:rsidRPr="00C9600F">
              <w:rPr>
                <w:sz w:val="18"/>
                <w:szCs w:val="18"/>
              </w:rPr>
              <w:t>9</w:t>
            </w:r>
            <w:r w:rsidRPr="00C9600F">
              <w:rPr>
                <w:sz w:val="18"/>
                <w:szCs w:val="18"/>
                <w:lang w:val="en-US"/>
              </w:rPr>
              <w:t>5</w:t>
            </w:r>
            <w:r w:rsidRPr="00C9600F">
              <w:rPr>
                <w:sz w:val="18"/>
                <w:szCs w:val="18"/>
              </w:rPr>
              <w:t>,0</w:t>
            </w:r>
          </w:p>
        </w:tc>
      </w:tr>
      <w:tr w:rsidR="00C9600F" w:rsidRPr="00C9600F" w14:paraId="683A0DF0" w14:textId="77777777" w:rsidTr="00256B77">
        <w:trPr>
          <w:trHeight w:val="312"/>
        </w:trPr>
        <w:tc>
          <w:tcPr>
            <w:tcW w:w="408" w:type="pct"/>
            <w:vMerge/>
            <w:shd w:val="clear" w:color="auto" w:fill="auto"/>
            <w:vAlign w:val="center"/>
          </w:tcPr>
          <w:p w14:paraId="627913CC" w14:textId="77777777" w:rsidR="00F56157" w:rsidRPr="00C9600F" w:rsidRDefault="00F56157" w:rsidP="00F56157">
            <w:pPr>
              <w:autoSpaceDE/>
              <w:autoSpaceDN/>
              <w:adjustRightInd/>
              <w:spacing w:line="240" w:lineRule="auto"/>
              <w:ind w:firstLine="0"/>
              <w:jc w:val="center"/>
              <w:rPr>
                <w:rFonts w:eastAsia="Times New Roman"/>
                <w:sz w:val="18"/>
                <w:szCs w:val="18"/>
                <w:lang w:eastAsia="ru-RU"/>
              </w:rPr>
            </w:pPr>
          </w:p>
        </w:tc>
        <w:tc>
          <w:tcPr>
            <w:tcW w:w="1800" w:type="pct"/>
            <w:vMerge/>
            <w:tcBorders>
              <w:left w:val="single" w:sz="4" w:space="0" w:color="auto"/>
              <w:bottom w:val="single" w:sz="4" w:space="0" w:color="auto"/>
              <w:right w:val="single" w:sz="4" w:space="0" w:color="auto"/>
            </w:tcBorders>
            <w:shd w:val="clear" w:color="auto" w:fill="auto"/>
            <w:vAlign w:val="center"/>
          </w:tcPr>
          <w:p w14:paraId="59F9630F" w14:textId="77777777" w:rsidR="00F56157" w:rsidRPr="00C9600F" w:rsidRDefault="00F56157" w:rsidP="00F56157">
            <w:pPr>
              <w:autoSpaceDE/>
              <w:autoSpaceDN/>
              <w:adjustRightInd/>
              <w:spacing w:line="240" w:lineRule="auto"/>
              <w:ind w:firstLine="0"/>
              <w:jc w:val="left"/>
              <w:rPr>
                <w:rFonts w:eastAsia="Times New Roman"/>
                <w:sz w:val="18"/>
                <w:szCs w:val="18"/>
                <w:lang w:eastAsia="ru-RU"/>
              </w:rPr>
            </w:pPr>
          </w:p>
        </w:tc>
        <w:tc>
          <w:tcPr>
            <w:tcW w:w="805" w:type="pct"/>
            <w:shd w:val="clear" w:color="auto" w:fill="auto"/>
            <w:vAlign w:val="center"/>
          </w:tcPr>
          <w:p w14:paraId="4F5A0A25" w14:textId="35D154AA" w:rsidR="00F56157" w:rsidRPr="00C9600F" w:rsidRDefault="00F56157" w:rsidP="00F56157">
            <w:pPr>
              <w:autoSpaceDE/>
              <w:autoSpaceDN/>
              <w:adjustRightInd/>
              <w:spacing w:line="240" w:lineRule="auto"/>
              <w:ind w:firstLine="0"/>
              <w:jc w:val="center"/>
              <w:rPr>
                <w:rFonts w:eastAsia="Times New Roman"/>
                <w:sz w:val="18"/>
                <w:szCs w:val="18"/>
                <w:lang w:eastAsia="ru-RU"/>
              </w:rPr>
            </w:pPr>
            <w:r w:rsidRPr="00C9600F">
              <w:rPr>
                <w:rFonts w:eastAsia="Times New Roman"/>
                <w:bCs/>
                <w:sz w:val="18"/>
                <w:szCs w:val="18"/>
                <w:lang w:eastAsia="ru-RU"/>
              </w:rPr>
              <w:t>уголь</w:t>
            </w:r>
          </w:p>
        </w:tc>
        <w:tc>
          <w:tcPr>
            <w:tcW w:w="1987" w:type="pct"/>
            <w:shd w:val="clear" w:color="auto" w:fill="auto"/>
            <w:noWrap/>
            <w:vAlign w:val="center"/>
          </w:tcPr>
          <w:p w14:paraId="4C440329" w14:textId="34F36E66" w:rsidR="00F56157" w:rsidRPr="00C9600F" w:rsidRDefault="00F56157" w:rsidP="00F56157">
            <w:pPr>
              <w:autoSpaceDE/>
              <w:autoSpaceDN/>
              <w:adjustRightInd/>
              <w:spacing w:line="240" w:lineRule="auto"/>
              <w:ind w:firstLine="0"/>
              <w:jc w:val="center"/>
              <w:rPr>
                <w:rFonts w:eastAsia="Times New Roman"/>
                <w:bCs/>
                <w:sz w:val="18"/>
                <w:szCs w:val="18"/>
                <w:lang w:eastAsia="ru-RU"/>
              </w:rPr>
            </w:pPr>
            <w:r w:rsidRPr="00C9600F">
              <w:rPr>
                <w:sz w:val="18"/>
                <w:szCs w:val="18"/>
                <w:lang w:val="en-US"/>
              </w:rPr>
              <w:t>5</w:t>
            </w:r>
            <w:r w:rsidRPr="00C9600F">
              <w:rPr>
                <w:sz w:val="18"/>
                <w:szCs w:val="18"/>
              </w:rPr>
              <w:t>,0</w:t>
            </w:r>
          </w:p>
        </w:tc>
      </w:tr>
      <w:tr w:rsidR="00C9600F" w:rsidRPr="00C9600F" w14:paraId="162B8008" w14:textId="77777777" w:rsidTr="00F34404">
        <w:trPr>
          <w:trHeight w:val="312"/>
        </w:trPr>
        <w:tc>
          <w:tcPr>
            <w:tcW w:w="5000" w:type="pct"/>
            <w:gridSpan w:val="4"/>
            <w:tcBorders>
              <w:bottom w:val="single" w:sz="4" w:space="0" w:color="auto"/>
            </w:tcBorders>
            <w:shd w:val="clear" w:color="auto" w:fill="auto"/>
            <w:vAlign w:val="center"/>
          </w:tcPr>
          <w:p w14:paraId="6987B4AF" w14:textId="2153C1AE" w:rsidR="00F56157" w:rsidRPr="00C9600F" w:rsidRDefault="00F56157" w:rsidP="005E1714">
            <w:pPr>
              <w:autoSpaceDE/>
              <w:autoSpaceDN/>
              <w:adjustRightInd/>
              <w:spacing w:line="240" w:lineRule="auto"/>
              <w:ind w:firstLine="0"/>
              <w:jc w:val="center"/>
              <w:rPr>
                <w:rFonts w:eastAsia="Times New Roman"/>
                <w:bCs/>
                <w:sz w:val="18"/>
                <w:szCs w:val="18"/>
                <w:lang w:eastAsia="ru-RU"/>
              </w:rPr>
            </w:pPr>
            <w:r w:rsidRPr="00C9600F">
              <w:rPr>
                <w:rFonts w:eastAsia="Times New Roman"/>
                <w:b/>
                <w:sz w:val="18"/>
                <w:szCs w:val="18"/>
                <w:lang w:eastAsia="ru-RU"/>
              </w:rPr>
              <w:t>Котельная МБУК «ЦКС» с. Турань</w:t>
            </w:r>
          </w:p>
        </w:tc>
      </w:tr>
      <w:tr w:rsidR="00C9600F" w:rsidRPr="00C9600F" w14:paraId="6DFAB1DC" w14:textId="77777777" w:rsidTr="00256B77">
        <w:trPr>
          <w:trHeight w:val="312"/>
        </w:trPr>
        <w:tc>
          <w:tcPr>
            <w:tcW w:w="408" w:type="pct"/>
            <w:vMerge w:val="restart"/>
            <w:shd w:val="clear" w:color="auto" w:fill="auto"/>
            <w:vAlign w:val="center"/>
          </w:tcPr>
          <w:p w14:paraId="7ABE8AA4" w14:textId="7F8AC582" w:rsidR="00F56157" w:rsidRPr="00C9600F" w:rsidRDefault="00F56157" w:rsidP="00F56157">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1800" w:type="pct"/>
            <w:vMerge w:val="restart"/>
            <w:tcBorders>
              <w:top w:val="single" w:sz="4" w:space="0" w:color="auto"/>
              <w:left w:val="single" w:sz="4" w:space="0" w:color="auto"/>
              <w:right w:val="single" w:sz="4" w:space="0" w:color="auto"/>
            </w:tcBorders>
            <w:shd w:val="clear" w:color="auto" w:fill="auto"/>
            <w:vAlign w:val="center"/>
          </w:tcPr>
          <w:p w14:paraId="7AD9B5A1" w14:textId="30C8603A" w:rsidR="00F56157" w:rsidRPr="00C9600F" w:rsidRDefault="00F56157" w:rsidP="00F56157">
            <w:pPr>
              <w:autoSpaceDE/>
              <w:autoSpaceDN/>
              <w:adjustRightInd/>
              <w:spacing w:line="240" w:lineRule="auto"/>
              <w:ind w:firstLine="0"/>
              <w:jc w:val="left"/>
              <w:rPr>
                <w:rFonts w:eastAsia="Times New Roman"/>
                <w:sz w:val="18"/>
                <w:szCs w:val="18"/>
                <w:lang w:eastAsia="ru-RU"/>
              </w:rPr>
            </w:pPr>
            <w:r w:rsidRPr="00C9600F">
              <w:rPr>
                <w:rFonts w:eastAsia="Times New Roman"/>
                <w:sz w:val="18"/>
                <w:szCs w:val="18"/>
                <w:lang w:eastAsia="ru-RU"/>
              </w:rPr>
              <w:t>Котельная МБУК «ЦКС» с. Турань</w:t>
            </w:r>
          </w:p>
        </w:tc>
        <w:tc>
          <w:tcPr>
            <w:tcW w:w="805" w:type="pct"/>
            <w:shd w:val="clear" w:color="auto" w:fill="auto"/>
            <w:vAlign w:val="center"/>
          </w:tcPr>
          <w:p w14:paraId="0D19CBAA" w14:textId="12205782" w:rsidR="00F56157" w:rsidRPr="00C9600F" w:rsidRDefault="00F56157" w:rsidP="00F56157">
            <w:pPr>
              <w:autoSpaceDE/>
              <w:autoSpaceDN/>
              <w:adjustRightInd/>
              <w:spacing w:line="240" w:lineRule="auto"/>
              <w:ind w:firstLine="0"/>
              <w:jc w:val="center"/>
              <w:rPr>
                <w:rFonts w:eastAsia="Times New Roman"/>
                <w:sz w:val="18"/>
                <w:szCs w:val="18"/>
                <w:lang w:eastAsia="ru-RU"/>
              </w:rPr>
            </w:pPr>
            <w:r w:rsidRPr="00C9600F">
              <w:rPr>
                <w:rFonts w:eastAsia="Times New Roman"/>
                <w:bCs/>
                <w:sz w:val="18"/>
                <w:szCs w:val="18"/>
                <w:lang w:eastAsia="ru-RU"/>
              </w:rPr>
              <w:t>дрова</w:t>
            </w:r>
          </w:p>
        </w:tc>
        <w:tc>
          <w:tcPr>
            <w:tcW w:w="1987" w:type="pct"/>
            <w:shd w:val="clear" w:color="auto" w:fill="auto"/>
            <w:noWrap/>
            <w:vAlign w:val="center"/>
          </w:tcPr>
          <w:p w14:paraId="31A6FB12" w14:textId="1512ED52" w:rsidR="00F56157" w:rsidRPr="00C9600F" w:rsidRDefault="00F56157" w:rsidP="00F56157">
            <w:pPr>
              <w:autoSpaceDE/>
              <w:autoSpaceDN/>
              <w:adjustRightInd/>
              <w:spacing w:line="240" w:lineRule="auto"/>
              <w:ind w:firstLine="0"/>
              <w:jc w:val="center"/>
              <w:rPr>
                <w:rFonts w:eastAsia="Times New Roman"/>
                <w:bCs/>
                <w:sz w:val="18"/>
                <w:szCs w:val="18"/>
                <w:lang w:eastAsia="ru-RU"/>
              </w:rPr>
            </w:pPr>
            <w:r w:rsidRPr="00C9600F">
              <w:rPr>
                <w:sz w:val="18"/>
                <w:szCs w:val="18"/>
              </w:rPr>
              <w:t>9</w:t>
            </w:r>
            <w:r w:rsidRPr="00C9600F">
              <w:rPr>
                <w:sz w:val="18"/>
                <w:szCs w:val="18"/>
                <w:lang w:val="en-US"/>
              </w:rPr>
              <w:t>5</w:t>
            </w:r>
            <w:r w:rsidRPr="00C9600F">
              <w:rPr>
                <w:sz w:val="18"/>
                <w:szCs w:val="18"/>
              </w:rPr>
              <w:t>,0</w:t>
            </w:r>
          </w:p>
        </w:tc>
      </w:tr>
      <w:tr w:rsidR="00F56157" w:rsidRPr="00C9600F" w14:paraId="14D3EB8A" w14:textId="77777777" w:rsidTr="00F34404">
        <w:trPr>
          <w:trHeight w:val="312"/>
        </w:trPr>
        <w:tc>
          <w:tcPr>
            <w:tcW w:w="408" w:type="pct"/>
            <w:vMerge/>
            <w:tcBorders>
              <w:bottom w:val="single" w:sz="4" w:space="0" w:color="auto"/>
            </w:tcBorders>
            <w:shd w:val="clear" w:color="auto" w:fill="auto"/>
            <w:vAlign w:val="center"/>
          </w:tcPr>
          <w:p w14:paraId="21D74D34" w14:textId="77777777" w:rsidR="00F56157" w:rsidRPr="00C9600F" w:rsidRDefault="00F56157" w:rsidP="00F56157">
            <w:pPr>
              <w:autoSpaceDE/>
              <w:autoSpaceDN/>
              <w:adjustRightInd/>
              <w:spacing w:line="240" w:lineRule="auto"/>
              <w:ind w:firstLine="0"/>
              <w:jc w:val="center"/>
              <w:rPr>
                <w:rFonts w:eastAsia="Times New Roman"/>
                <w:sz w:val="18"/>
                <w:szCs w:val="18"/>
                <w:lang w:eastAsia="ru-RU"/>
              </w:rPr>
            </w:pPr>
          </w:p>
        </w:tc>
        <w:tc>
          <w:tcPr>
            <w:tcW w:w="1800" w:type="pct"/>
            <w:vMerge/>
            <w:tcBorders>
              <w:left w:val="single" w:sz="4" w:space="0" w:color="auto"/>
              <w:bottom w:val="single" w:sz="4" w:space="0" w:color="auto"/>
              <w:right w:val="single" w:sz="4" w:space="0" w:color="auto"/>
            </w:tcBorders>
            <w:shd w:val="clear" w:color="auto" w:fill="auto"/>
            <w:vAlign w:val="center"/>
          </w:tcPr>
          <w:p w14:paraId="5BB99317" w14:textId="77777777" w:rsidR="00F56157" w:rsidRPr="00C9600F" w:rsidRDefault="00F56157" w:rsidP="00F56157">
            <w:pPr>
              <w:autoSpaceDE/>
              <w:autoSpaceDN/>
              <w:adjustRightInd/>
              <w:spacing w:line="240" w:lineRule="auto"/>
              <w:ind w:firstLine="0"/>
              <w:jc w:val="left"/>
              <w:rPr>
                <w:rFonts w:eastAsia="Times New Roman"/>
                <w:sz w:val="18"/>
                <w:szCs w:val="18"/>
                <w:lang w:eastAsia="ru-RU"/>
              </w:rPr>
            </w:pPr>
          </w:p>
        </w:tc>
        <w:tc>
          <w:tcPr>
            <w:tcW w:w="805" w:type="pct"/>
            <w:tcBorders>
              <w:bottom w:val="single" w:sz="4" w:space="0" w:color="auto"/>
            </w:tcBorders>
            <w:shd w:val="clear" w:color="auto" w:fill="auto"/>
            <w:vAlign w:val="center"/>
          </w:tcPr>
          <w:p w14:paraId="794CB2F7" w14:textId="7DC9BFCF" w:rsidR="00F56157" w:rsidRPr="00C9600F" w:rsidRDefault="00F56157" w:rsidP="00F56157">
            <w:pPr>
              <w:autoSpaceDE/>
              <w:autoSpaceDN/>
              <w:adjustRightInd/>
              <w:spacing w:line="240" w:lineRule="auto"/>
              <w:ind w:firstLine="0"/>
              <w:jc w:val="center"/>
              <w:rPr>
                <w:rFonts w:eastAsia="Times New Roman"/>
                <w:sz w:val="18"/>
                <w:szCs w:val="18"/>
                <w:lang w:eastAsia="ru-RU"/>
              </w:rPr>
            </w:pPr>
            <w:r w:rsidRPr="00C9600F">
              <w:rPr>
                <w:rFonts w:eastAsia="Times New Roman"/>
                <w:bCs/>
                <w:sz w:val="18"/>
                <w:szCs w:val="18"/>
                <w:lang w:eastAsia="ru-RU"/>
              </w:rPr>
              <w:t>уголь</w:t>
            </w:r>
          </w:p>
        </w:tc>
        <w:tc>
          <w:tcPr>
            <w:tcW w:w="1987" w:type="pct"/>
            <w:tcBorders>
              <w:bottom w:val="single" w:sz="4" w:space="0" w:color="auto"/>
            </w:tcBorders>
            <w:shd w:val="clear" w:color="auto" w:fill="auto"/>
            <w:noWrap/>
            <w:vAlign w:val="center"/>
          </w:tcPr>
          <w:p w14:paraId="0E7AB73A" w14:textId="12272853" w:rsidR="00F56157" w:rsidRPr="00C9600F" w:rsidRDefault="00F56157" w:rsidP="00F56157">
            <w:pPr>
              <w:autoSpaceDE/>
              <w:autoSpaceDN/>
              <w:adjustRightInd/>
              <w:spacing w:line="240" w:lineRule="auto"/>
              <w:ind w:firstLine="0"/>
              <w:jc w:val="center"/>
              <w:rPr>
                <w:rFonts w:eastAsia="Times New Roman"/>
                <w:bCs/>
                <w:sz w:val="18"/>
                <w:szCs w:val="18"/>
                <w:lang w:eastAsia="ru-RU"/>
              </w:rPr>
            </w:pPr>
            <w:r w:rsidRPr="00C9600F">
              <w:rPr>
                <w:sz w:val="18"/>
                <w:szCs w:val="18"/>
                <w:lang w:val="en-US"/>
              </w:rPr>
              <w:t>5</w:t>
            </w:r>
            <w:r w:rsidRPr="00C9600F">
              <w:rPr>
                <w:sz w:val="18"/>
                <w:szCs w:val="18"/>
              </w:rPr>
              <w:t>,0</w:t>
            </w:r>
          </w:p>
        </w:tc>
      </w:tr>
    </w:tbl>
    <w:p w14:paraId="7168DAA5" w14:textId="449D927C" w:rsidR="002513C0" w:rsidRPr="00C9600F" w:rsidRDefault="002513C0" w:rsidP="00D73930">
      <w:pPr>
        <w:pStyle w:val="affffff9"/>
        <w:spacing w:line="240" w:lineRule="auto"/>
      </w:pPr>
    </w:p>
    <w:p w14:paraId="5E98D8A9" w14:textId="77777777" w:rsidR="00F87376" w:rsidRPr="00C9600F" w:rsidRDefault="00F87376" w:rsidP="007E2567">
      <w:pPr>
        <w:pStyle w:val="21"/>
      </w:pPr>
      <w:bookmarkStart w:id="156" w:name="_Toc201238942"/>
      <w:r w:rsidRPr="00C9600F">
        <w:t>Описание приоритетного направления развития</w:t>
      </w:r>
      <w:r w:rsidR="009D77CC" w:rsidRPr="00C9600F">
        <w:t xml:space="preserve"> </w:t>
      </w:r>
      <w:r w:rsidR="00F402E3" w:rsidRPr="00C9600F">
        <w:br/>
      </w:r>
      <w:r w:rsidRPr="00C9600F">
        <w:t>топливного</w:t>
      </w:r>
      <w:r w:rsidR="00F402E3" w:rsidRPr="00C9600F">
        <w:t xml:space="preserve"> </w:t>
      </w:r>
      <w:r w:rsidRPr="00C9600F">
        <w:t xml:space="preserve">баланса </w:t>
      </w:r>
      <w:r w:rsidR="00F00D5A" w:rsidRPr="00C9600F">
        <w:t>города</w:t>
      </w:r>
      <w:bookmarkEnd w:id="156"/>
    </w:p>
    <w:p w14:paraId="28BCBAD1" w14:textId="6296D7C7" w:rsidR="005C1C58" w:rsidRPr="00C9600F" w:rsidRDefault="006F7BB1" w:rsidP="00E941A3">
      <w:pPr>
        <w:pStyle w:val="affffff9"/>
      </w:pPr>
      <w:r w:rsidRPr="00C9600F">
        <w:rPr>
          <w:bCs/>
          <w:kern w:val="36"/>
          <w:szCs w:val="22"/>
        </w:rPr>
        <w:t>Исходя из структуры топливного баланса, п</w:t>
      </w:r>
      <w:r w:rsidR="00F00D5A" w:rsidRPr="00C9600F">
        <w:t>риоритетным направлением развития топливного баланса является</w:t>
      </w:r>
      <w:r w:rsidR="00787125" w:rsidRPr="00C9600F">
        <w:t xml:space="preserve"> </w:t>
      </w:r>
      <w:r w:rsidRPr="00C9600F">
        <w:t>сохранение используемых видов топлива.</w:t>
      </w:r>
      <w:r w:rsidR="004D106F" w:rsidRPr="00C9600F">
        <w:t xml:space="preserve"> </w:t>
      </w:r>
    </w:p>
    <w:p w14:paraId="6B579B38" w14:textId="06C2BD77" w:rsidR="00787125" w:rsidRPr="00C9600F" w:rsidRDefault="004D106F" w:rsidP="00E941A3">
      <w:pPr>
        <w:pStyle w:val="affffff9"/>
      </w:pPr>
      <w:r w:rsidRPr="00C9600F">
        <w:t>При газификации Ветлу</w:t>
      </w:r>
      <w:r w:rsidR="00AC6FC3" w:rsidRPr="00C9600F">
        <w:t>жского МО</w:t>
      </w:r>
      <w:r w:rsidRPr="00C9600F">
        <w:t xml:space="preserve"> приоритетным направлением развития топливного баланса будет перевод котельных на </w:t>
      </w:r>
      <w:r w:rsidR="005C1C58" w:rsidRPr="00C9600F">
        <w:t>сжигание природного</w:t>
      </w:r>
      <w:r w:rsidRPr="00C9600F">
        <w:t xml:space="preserve"> газ</w:t>
      </w:r>
      <w:r w:rsidR="005C1C58" w:rsidRPr="00C9600F">
        <w:t>а</w:t>
      </w:r>
      <w:r w:rsidRPr="00C9600F">
        <w:t>.</w:t>
      </w:r>
    </w:p>
    <w:p w14:paraId="1AEAB57F" w14:textId="77777777" w:rsidR="00F87376" w:rsidRPr="00C9600F" w:rsidRDefault="00F87376" w:rsidP="005C1C58">
      <w:pPr>
        <w:pStyle w:val="21"/>
        <w:spacing w:before="120"/>
      </w:pPr>
      <w:bookmarkStart w:id="157" w:name="_Toc201238943"/>
      <w:r w:rsidRPr="00C9600F">
        <w:t>Описание изменений в топливных балансах источников</w:t>
      </w:r>
      <w:r w:rsidR="004D106F" w:rsidRPr="00C9600F">
        <w:t xml:space="preserve"> </w:t>
      </w:r>
      <w:r w:rsidR="009C1178" w:rsidRPr="00C9600F">
        <w:br/>
      </w:r>
      <w:r w:rsidRPr="00C9600F">
        <w:t>тепловой энергии в период,</w:t>
      </w:r>
      <w:r w:rsidR="0078675E" w:rsidRPr="00C9600F">
        <w:t xml:space="preserve"> </w:t>
      </w:r>
      <w:r w:rsidRPr="00C9600F">
        <w:t>предшествующий актуализации</w:t>
      </w:r>
      <w:r w:rsidR="005C1C58" w:rsidRPr="00C9600F">
        <w:t xml:space="preserve"> </w:t>
      </w:r>
      <w:r w:rsidR="009C1178" w:rsidRPr="00C9600F">
        <w:br/>
      </w:r>
      <w:r w:rsidRPr="00C9600F">
        <w:t>схемы теплоснабжения</w:t>
      </w:r>
      <w:bookmarkEnd w:id="157"/>
    </w:p>
    <w:p w14:paraId="3941903F" w14:textId="2CC5D04F" w:rsidR="005C1C58" w:rsidRPr="00C9600F" w:rsidRDefault="00F00D5A" w:rsidP="00E941A3">
      <w:pPr>
        <w:pStyle w:val="affffff9"/>
        <w:rPr>
          <w:lang w:eastAsia="ru-RU"/>
        </w:rPr>
      </w:pPr>
      <w:r w:rsidRPr="00C9600F">
        <w:rPr>
          <w:lang w:eastAsia="ru-RU"/>
        </w:rPr>
        <w:t xml:space="preserve">При актуализации </w:t>
      </w:r>
      <w:r w:rsidR="00E73BEC" w:rsidRPr="00C9600F">
        <w:rPr>
          <w:lang w:eastAsia="ru-RU"/>
        </w:rPr>
        <w:t xml:space="preserve">схемы теплоснабжения </w:t>
      </w:r>
      <w:r w:rsidR="00D9122F" w:rsidRPr="00C9600F">
        <w:rPr>
          <w:lang w:eastAsia="ru-RU"/>
        </w:rPr>
        <w:t>скорректированы характеристики сжигаемого топлива и приведены фактические рас</w:t>
      </w:r>
      <w:r w:rsidR="00B051A3" w:rsidRPr="00C9600F">
        <w:rPr>
          <w:lang w:eastAsia="ru-RU"/>
        </w:rPr>
        <w:t>ходы топлива за 202</w:t>
      </w:r>
      <w:r w:rsidR="00EE522B" w:rsidRPr="00C9600F">
        <w:rPr>
          <w:lang w:eastAsia="ru-RU"/>
        </w:rPr>
        <w:t>5</w:t>
      </w:r>
      <w:r w:rsidR="00D9122F" w:rsidRPr="00C9600F">
        <w:rPr>
          <w:lang w:eastAsia="ru-RU"/>
        </w:rPr>
        <w:t xml:space="preserve"> г.</w:t>
      </w:r>
      <w:bookmarkStart w:id="158" w:name="_Toc390967865"/>
      <w:bookmarkEnd w:id="151"/>
    </w:p>
    <w:p w14:paraId="1AAAA08E" w14:textId="77777777" w:rsidR="00F87376" w:rsidRPr="00C9600F" w:rsidRDefault="00F87376" w:rsidP="005C1C58">
      <w:pPr>
        <w:pStyle w:val="affffff9"/>
        <w:spacing w:line="324" w:lineRule="auto"/>
      </w:pPr>
      <w:r w:rsidRPr="00C9600F">
        <w:br w:type="page"/>
      </w:r>
    </w:p>
    <w:p w14:paraId="1EDE17D8" w14:textId="77777777" w:rsidR="00521A84" w:rsidRPr="00C9600F" w:rsidRDefault="00521A84" w:rsidP="00020E92">
      <w:pPr>
        <w:pStyle w:val="1"/>
      </w:pPr>
      <w:bookmarkStart w:id="159" w:name="_Toc451873543"/>
      <w:bookmarkStart w:id="160" w:name="_Toc14263534"/>
      <w:bookmarkStart w:id="161" w:name="_Toc201238944"/>
      <w:bookmarkStart w:id="162" w:name="_Toc391985092"/>
      <w:bookmarkEnd w:id="158"/>
      <w:r w:rsidRPr="00C9600F">
        <w:lastRenderedPageBreak/>
        <w:t>Надежность теплоснабжения</w:t>
      </w:r>
      <w:bookmarkEnd w:id="159"/>
      <w:bookmarkEnd w:id="160"/>
      <w:bookmarkEnd w:id="161"/>
    </w:p>
    <w:p w14:paraId="49456C0C" w14:textId="77777777" w:rsidR="005F279D" w:rsidRPr="00C9600F" w:rsidRDefault="005F279D" w:rsidP="007E2567">
      <w:pPr>
        <w:pStyle w:val="21"/>
      </w:pPr>
      <w:bookmarkStart w:id="163" w:name="_Toc14263536"/>
      <w:bookmarkStart w:id="164" w:name="_Toc201238945"/>
      <w:bookmarkEnd w:id="162"/>
      <w:r w:rsidRPr="00C9600F">
        <w:t>Поток отказов (частота отказов) участков тепловых сетей</w:t>
      </w:r>
      <w:bookmarkEnd w:id="163"/>
      <w:bookmarkEnd w:id="164"/>
    </w:p>
    <w:p w14:paraId="074ED324" w14:textId="77777777" w:rsidR="005F279D" w:rsidRPr="00C9600F" w:rsidRDefault="0048652B" w:rsidP="0048652B">
      <w:pPr>
        <w:pStyle w:val="affffff9"/>
      </w:pPr>
      <w:r w:rsidRPr="00C9600F">
        <w:t>Результаты расчета потока отказов (частоты отказов) участков тепловых сетей приведены в Главе 11 «Надежность теплоснабжения».</w:t>
      </w:r>
    </w:p>
    <w:p w14:paraId="7606CA31" w14:textId="77777777" w:rsidR="007A0D28" w:rsidRPr="00C9600F" w:rsidRDefault="007A0D28" w:rsidP="0048652B">
      <w:pPr>
        <w:pStyle w:val="affffff9"/>
        <w:rPr>
          <w:lang w:eastAsia="ru-RU"/>
        </w:rPr>
      </w:pPr>
    </w:p>
    <w:p w14:paraId="7D87A9E4" w14:textId="77777777" w:rsidR="005F279D" w:rsidRPr="00C9600F" w:rsidRDefault="005F279D" w:rsidP="007E2567">
      <w:pPr>
        <w:pStyle w:val="21"/>
      </w:pPr>
      <w:bookmarkStart w:id="165" w:name="_Toc14263537"/>
      <w:bookmarkStart w:id="166" w:name="_Toc201238946"/>
      <w:r w:rsidRPr="00C9600F">
        <w:t>Частота отключений потребителей</w:t>
      </w:r>
      <w:bookmarkEnd w:id="165"/>
      <w:bookmarkEnd w:id="166"/>
    </w:p>
    <w:p w14:paraId="588D85D7" w14:textId="7EA9A4D8" w:rsidR="005F279D" w:rsidRPr="00C9600F" w:rsidRDefault="0048652B" w:rsidP="0048652B">
      <w:pPr>
        <w:pStyle w:val="affffff9"/>
      </w:pPr>
      <w:r w:rsidRPr="00C9600F">
        <w:t xml:space="preserve">Статистика повреждений тепловых сетей от котельных </w:t>
      </w:r>
      <w:r w:rsidR="00B051A3" w:rsidRPr="00C9600F">
        <w:t>за 202</w:t>
      </w:r>
      <w:r w:rsidR="00EE522B" w:rsidRPr="00C9600F">
        <w:t>5</w:t>
      </w:r>
      <w:r w:rsidRPr="00C9600F">
        <w:t xml:space="preserve"> г. приведена в п. 3.9 настоящей Главы</w:t>
      </w:r>
      <w:r w:rsidR="007A0D28" w:rsidRPr="00C9600F">
        <w:t>.</w:t>
      </w:r>
    </w:p>
    <w:p w14:paraId="4854663E" w14:textId="77777777" w:rsidR="007A0D28" w:rsidRPr="00C9600F" w:rsidRDefault="007A0D28" w:rsidP="0048652B">
      <w:pPr>
        <w:pStyle w:val="affffff9"/>
        <w:rPr>
          <w:lang w:eastAsia="ru-RU"/>
        </w:rPr>
      </w:pPr>
    </w:p>
    <w:p w14:paraId="68E329E5" w14:textId="77777777" w:rsidR="005F279D" w:rsidRPr="00C9600F" w:rsidRDefault="005F279D" w:rsidP="007E2567">
      <w:pPr>
        <w:pStyle w:val="21"/>
      </w:pPr>
      <w:bookmarkStart w:id="167" w:name="_Toc14263538"/>
      <w:bookmarkStart w:id="168" w:name="_Toc201238947"/>
      <w:r w:rsidRPr="00C9600F">
        <w:t xml:space="preserve">Поток (частота) и время восстановления </w:t>
      </w:r>
      <w:r w:rsidRPr="00C9600F">
        <w:br/>
        <w:t>теплоснабжения потребителей после отключений</w:t>
      </w:r>
      <w:bookmarkEnd w:id="167"/>
      <w:bookmarkEnd w:id="168"/>
    </w:p>
    <w:p w14:paraId="6DCB1A11" w14:textId="77777777" w:rsidR="005F279D" w:rsidRPr="00C9600F" w:rsidRDefault="0048652B" w:rsidP="005F279D">
      <w:pPr>
        <w:rPr>
          <w:sz w:val="22"/>
          <w:szCs w:val="22"/>
        </w:rPr>
      </w:pPr>
      <w:r w:rsidRPr="00C9600F">
        <w:rPr>
          <w:sz w:val="22"/>
          <w:szCs w:val="22"/>
        </w:rPr>
        <w:t>Результаты расчета потока (частоты) и времени восстановления теплоснабжения потребителей после отключений приведены в Главе 11 «Надежность теплоснабжения»</w:t>
      </w:r>
      <w:r w:rsidR="007A0D28" w:rsidRPr="00C9600F">
        <w:rPr>
          <w:sz w:val="22"/>
          <w:szCs w:val="22"/>
        </w:rPr>
        <w:t>.</w:t>
      </w:r>
    </w:p>
    <w:p w14:paraId="23B40340" w14:textId="709C98BE" w:rsidR="00E941A3" w:rsidRPr="00C9600F" w:rsidRDefault="00E941A3">
      <w:pPr>
        <w:autoSpaceDE/>
        <w:autoSpaceDN/>
        <w:adjustRightInd/>
        <w:spacing w:line="240" w:lineRule="auto"/>
        <w:ind w:firstLine="0"/>
        <w:jc w:val="left"/>
        <w:rPr>
          <w:lang w:eastAsia="ru-RU"/>
        </w:rPr>
      </w:pPr>
      <w:r w:rsidRPr="00C9600F">
        <w:rPr>
          <w:lang w:eastAsia="ru-RU"/>
        </w:rPr>
        <w:br w:type="page"/>
      </w:r>
    </w:p>
    <w:p w14:paraId="4BED7881" w14:textId="77777777" w:rsidR="005F279D" w:rsidRPr="00C9600F" w:rsidRDefault="005F279D" w:rsidP="007E2567">
      <w:pPr>
        <w:pStyle w:val="21"/>
      </w:pPr>
      <w:bookmarkStart w:id="169" w:name="_Toc526113105"/>
      <w:bookmarkStart w:id="170" w:name="_Toc14263539"/>
      <w:bookmarkStart w:id="171" w:name="_Toc201238948"/>
      <w:r w:rsidRPr="00C9600F">
        <w:lastRenderedPageBreak/>
        <w:t>Графические материалы (карты</w:t>
      </w:r>
      <w:r w:rsidR="00544E21" w:rsidRPr="00C9600F">
        <w:t>-</w:t>
      </w:r>
      <w:r w:rsidRPr="00C9600F">
        <w:t xml:space="preserve">схемы тепловых сетей и зон </w:t>
      </w:r>
      <w:r w:rsidRPr="00C9600F">
        <w:br/>
        <w:t>ненормативной надежности и безопасности теплоснабжения)</w:t>
      </w:r>
      <w:bookmarkEnd w:id="169"/>
      <w:bookmarkEnd w:id="170"/>
      <w:bookmarkEnd w:id="171"/>
    </w:p>
    <w:p w14:paraId="7034C6ED" w14:textId="77777777" w:rsidR="007A0D28" w:rsidRPr="00C9600F" w:rsidRDefault="007A0D28" w:rsidP="00E941A3">
      <w:pPr>
        <w:pStyle w:val="affffff9"/>
      </w:pPr>
      <w:r w:rsidRPr="00C9600F">
        <w:t xml:space="preserve">Важным свойством ТС является малая вероятность полного отказа системы. Для ТС с большим количеством элементов характерны частичные отказы, приводящие к отключению или снижению уровня теплоснабжения одного или части потребителей. </w:t>
      </w:r>
    </w:p>
    <w:p w14:paraId="33C058AD" w14:textId="77777777" w:rsidR="007A0D28" w:rsidRPr="00C9600F" w:rsidRDefault="007A0D28" w:rsidP="00E941A3">
      <w:pPr>
        <w:pStyle w:val="affffff9"/>
      </w:pPr>
      <w:r w:rsidRPr="00C9600F">
        <w:t>Для того, чтобы обеспечить выполнение основной функции ТС – надежную подачу тепловой энергии потребителям, рассредоточенным по узлам сети, в соответствии с их индивидуальными требованиями, надежность ТС необходимо оценивать узловыми показателями.</w:t>
      </w:r>
    </w:p>
    <w:p w14:paraId="7516B1F2" w14:textId="77777777" w:rsidR="007A0D28" w:rsidRPr="00C9600F" w:rsidRDefault="007A0D28" w:rsidP="00E941A3">
      <w:pPr>
        <w:pStyle w:val="affffff9"/>
      </w:pPr>
      <w:r w:rsidRPr="00C9600F">
        <w:t>Другая важная особенность ТС – наличие временного резерва, который создается аккумулирующей способностью отапливаемых зданий, а также возможностью некоторого снижения температуры воздуха в зданиях против расчетного значения во время восстановления теплоснабжения после отказа (при ограничении частоты отказов и их глубины в соответствии с физиологическими требованиями к температурному режиму в зданиях).</w:t>
      </w:r>
    </w:p>
    <w:p w14:paraId="1EFB3292" w14:textId="08E1A377" w:rsidR="007A0D28" w:rsidRPr="00C9600F" w:rsidRDefault="007A0D28" w:rsidP="00E941A3">
      <w:pPr>
        <w:pStyle w:val="affffff9"/>
      </w:pPr>
      <w:r w:rsidRPr="00C9600F">
        <w:t>Временной резерв может быть увеличен резервированием ТС, позволяющим поддерживать в послеаварийных режимах некоторый (пониженный) уровень теплоснабжения потребителей. Резервирование ТС, наряду с повышением качества и надежности конструкций, теплопроводов и оборудования, является основным средством обеспечения требуемого уровня надежности теплоснабжения.</w:t>
      </w:r>
      <w:r w:rsidR="00531195" w:rsidRPr="00C9600F">
        <w:t xml:space="preserve"> </w:t>
      </w:r>
      <w:r w:rsidRPr="00C9600F">
        <w:t>Надежность пониженного уровня теплоснабжения потребителей оценивается вероятностью безотказной работы Pj, представляющей собой вероятность того, что в течение отопительного периода температуре воздуха в зданиях j-го потребителя не опустится ниже граничного значения.</w:t>
      </w:r>
    </w:p>
    <w:p w14:paraId="25CFDEA7" w14:textId="77777777" w:rsidR="007A0D28" w:rsidRPr="00C9600F" w:rsidRDefault="007A0D28" w:rsidP="00E941A3">
      <w:pPr>
        <w:pStyle w:val="affffff9"/>
      </w:pPr>
      <w:r w:rsidRPr="00C9600F">
        <w:t xml:space="preserve">В ТС без резервирования величина Kj имеет наибольшее значение по сравнению с резервированной сетью, а Pj наименьшее. Введение в сеть минимальной структурной избыточности и дальнейшее увеличение объема резервирования ведут к повышению надежности обеспечения пониженного уровня теплоснабжения (значение Pj растет), что обусловлено увеличением временного резерва потребителей при отказах элементов резервированной части сети. </w:t>
      </w:r>
    </w:p>
    <w:p w14:paraId="329D6C2C" w14:textId="77777777" w:rsidR="007A0D28" w:rsidRPr="00C9600F" w:rsidRDefault="007A0D28" w:rsidP="00E941A3">
      <w:pPr>
        <w:pStyle w:val="affffff9"/>
      </w:pPr>
      <w:r w:rsidRPr="00C9600F">
        <w:t>Однако одновременно уменьшается надежность обеспечения расчетного уровня, т.е. значение Kj (при норме аварийной подачи тепла мень</w:t>
      </w:r>
      <w:r w:rsidR="001F026A" w:rsidRPr="00C9600F">
        <w:t>ше единицы по отношению к расчет</w:t>
      </w:r>
      <w:r w:rsidRPr="00C9600F">
        <w:t>ной, что чаще всего имеет место). Это связано с тем, что в резервированной сети расчетное теплоснабжение потребителя нарушается не только при отказах элементов, входящих в путь его теплоснабжения, но и элементов кольцевой части сети, гидравлически связанной с этим потребителем.</w:t>
      </w:r>
    </w:p>
    <w:p w14:paraId="5C4B985B" w14:textId="77777777" w:rsidR="007A0D28" w:rsidRPr="00C9600F" w:rsidRDefault="007A0D28" w:rsidP="00E941A3">
      <w:pPr>
        <w:pStyle w:val="affffff9"/>
      </w:pPr>
      <w:r w:rsidRPr="00C9600F">
        <w:t xml:space="preserve">Таким образом, если в тупиковой сети значения Pj удовлетворяют нормативному значению, резервирования сети не требуется. В противном случае должен быть определен такой объем резервирования, при котором значения Pj удовлетворят своему нормативу, а значения Kj своего норматива не нарушат. </w:t>
      </w:r>
    </w:p>
    <w:p w14:paraId="5B20BE60" w14:textId="77777777" w:rsidR="007A0D28" w:rsidRPr="00C9600F" w:rsidRDefault="007A0D28" w:rsidP="00E941A3">
      <w:pPr>
        <w:pStyle w:val="affffff9"/>
      </w:pPr>
      <w:r w:rsidRPr="00C9600F">
        <w:t xml:space="preserve">Если в сети без резервирования величина показателя Kj меньше нормативного значения, это значит, что масштабы системы завышены и необходимо уменьшить радиус действия и общую длину сети от данного источника. </w:t>
      </w:r>
    </w:p>
    <w:p w14:paraId="12344CD5" w14:textId="77777777" w:rsidR="007A0D28" w:rsidRPr="00C9600F" w:rsidRDefault="007A0D28" w:rsidP="00E941A3">
      <w:pPr>
        <w:pStyle w:val="affffff9"/>
      </w:pPr>
      <w:r w:rsidRPr="00C9600F">
        <w:lastRenderedPageBreak/>
        <w:t>То же самое необходимо сделать, если при увеличении объема резервирования ТС величина показателя Kj становится меньше нормативного значения, а показатель Pj еще не достиг своего нормативного значения.</w:t>
      </w:r>
    </w:p>
    <w:p w14:paraId="7B7446B1" w14:textId="77777777" w:rsidR="007A0D28" w:rsidRPr="00C9600F" w:rsidRDefault="007A0D28" w:rsidP="00E941A3">
      <w:pPr>
        <w:pStyle w:val="affffff9"/>
      </w:pPr>
      <w:r w:rsidRPr="00C9600F">
        <w:t>На рис 9.4.1 приведена классификация единичных свойств надежности.</w:t>
      </w:r>
    </w:p>
    <w:p w14:paraId="36C8E0CC" w14:textId="77777777" w:rsidR="007A0D28" w:rsidRPr="00C9600F" w:rsidRDefault="007A0D28" w:rsidP="00844E5B">
      <w:pPr>
        <w:pStyle w:val="affffff9"/>
        <w:spacing w:line="324" w:lineRule="auto"/>
      </w:pPr>
    </w:p>
    <w:p w14:paraId="5364CC8C" w14:textId="77777777" w:rsidR="007A0D28" w:rsidRPr="00C9600F" w:rsidRDefault="007A0D28" w:rsidP="007A0D28">
      <w:pPr>
        <w:jc w:val="center"/>
      </w:pPr>
      <w:r w:rsidRPr="00C9600F">
        <w:rPr>
          <w:noProof/>
          <w:lang w:eastAsia="ru-RU"/>
        </w:rPr>
        <w:drawing>
          <wp:inline distT="0" distB="0" distL="0" distR="0" wp14:anchorId="1C644440" wp14:editId="4D9AFE80">
            <wp:extent cx="5401339" cy="4164511"/>
            <wp:effectExtent l="0" t="0" r="8890" b="762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8"/>
                    <a:srcRect l="24307" t="9419" r="21936" b="16898"/>
                    <a:stretch/>
                  </pic:blipFill>
                  <pic:spPr bwMode="auto">
                    <a:xfrm>
                      <a:off x="0" y="0"/>
                      <a:ext cx="5401339" cy="4164511"/>
                    </a:xfrm>
                    <a:prstGeom prst="rect">
                      <a:avLst/>
                    </a:prstGeom>
                    <a:ln>
                      <a:noFill/>
                    </a:ln>
                    <a:extLst>
                      <a:ext uri="{53640926-AAD7-44D8-BBD7-CCE9431645EC}">
                        <a14:shadowObscured xmlns:a14="http://schemas.microsoft.com/office/drawing/2010/main"/>
                      </a:ext>
                    </a:extLst>
                  </pic:spPr>
                </pic:pic>
              </a:graphicData>
            </a:graphic>
          </wp:inline>
        </w:drawing>
      </w:r>
    </w:p>
    <w:p w14:paraId="5D07F9EA" w14:textId="77777777" w:rsidR="007A0D28" w:rsidRPr="00C9600F" w:rsidRDefault="003E081D" w:rsidP="003E081D">
      <w:pPr>
        <w:pStyle w:val="a"/>
        <w:numPr>
          <w:ilvl w:val="0"/>
          <w:numId w:val="0"/>
        </w:numPr>
        <w:rPr>
          <w:color w:val="auto"/>
        </w:rPr>
      </w:pPr>
      <w:r w:rsidRPr="00C9600F">
        <w:rPr>
          <w:color w:val="auto"/>
        </w:rPr>
        <w:t xml:space="preserve">Рис. 9.4.1. </w:t>
      </w:r>
      <w:r w:rsidR="007A0D28" w:rsidRPr="00C9600F">
        <w:rPr>
          <w:color w:val="auto"/>
        </w:rPr>
        <w:t>Классификация единичных свойств надежности</w:t>
      </w:r>
    </w:p>
    <w:p w14:paraId="160B64CC" w14:textId="6CD9578A" w:rsidR="00844E5B" w:rsidRPr="00C9600F" w:rsidRDefault="00844E5B" w:rsidP="00F16E59">
      <w:pPr>
        <w:pStyle w:val="affffff9"/>
        <w:ind w:right="-170"/>
      </w:pPr>
      <w:r w:rsidRPr="00C9600F">
        <w:t>Единичные свойства надежности могут быть классифицированы по двум признакам. В качестве первого классификационного признака использованы функции, задаваемые объек</w:t>
      </w:r>
      <w:r w:rsidR="00531195" w:rsidRPr="00C9600F">
        <w:t>ту.</w:t>
      </w:r>
    </w:p>
    <w:p w14:paraId="4E2690F8" w14:textId="77777777" w:rsidR="00844E5B" w:rsidRPr="00C9600F" w:rsidRDefault="00844E5B" w:rsidP="00F16E59">
      <w:pPr>
        <w:pStyle w:val="affffff9"/>
      </w:pPr>
      <w:r w:rsidRPr="00C9600F">
        <w:t xml:space="preserve">Вторым признаком является класс объекта, поскольку одни свойства характеризуют надежность только элементов системы, другие – только систему в целом (совокупности элементов), а третьи – как элементов, так и систем. </w:t>
      </w:r>
    </w:p>
    <w:p w14:paraId="3894500A" w14:textId="77777777" w:rsidR="00844E5B" w:rsidRPr="00C9600F" w:rsidRDefault="00844E5B" w:rsidP="00F16E59">
      <w:pPr>
        <w:pStyle w:val="affffff9"/>
      </w:pPr>
      <w:r w:rsidRPr="00C9600F">
        <w:t xml:space="preserve">Пунктирные линии, ведущие к прямоугольнику, отмечающему свойство безотказности, означают, что прямо или косвенно снижение уровня долговечности и сохраняемости (элементы ЭС), устойчивоспособности и живучести (СЭ), ремонтопригодности, управляемости и безопасности (любые объекты энергетики) может в конечном счете привести к снижению безотказности. </w:t>
      </w:r>
    </w:p>
    <w:p w14:paraId="2CCF5039" w14:textId="77777777" w:rsidR="007A0D28" w:rsidRPr="00C9600F" w:rsidRDefault="007A0D28" w:rsidP="00F16E59">
      <w:pPr>
        <w:pStyle w:val="affffff9"/>
        <w:rPr>
          <w:b/>
        </w:rPr>
      </w:pPr>
      <w:r w:rsidRPr="00C9600F">
        <w:t xml:space="preserve">Поэтому </w:t>
      </w:r>
      <w:r w:rsidRPr="00C9600F">
        <w:rPr>
          <w:b/>
        </w:rPr>
        <w:t xml:space="preserve">безотказность – </w:t>
      </w:r>
      <w:r w:rsidRPr="00C9600F">
        <w:rPr>
          <w:b/>
          <w:u w:val="single"/>
        </w:rPr>
        <w:t>наиболее общее</w:t>
      </w:r>
      <w:r w:rsidRPr="00C9600F">
        <w:rPr>
          <w:b/>
        </w:rPr>
        <w:t xml:space="preserve"> из всех единичных свойств.</w:t>
      </w:r>
    </w:p>
    <w:p w14:paraId="28456437" w14:textId="77777777" w:rsidR="007A0D28" w:rsidRPr="00C9600F" w:rsidRDefault="007A0D28" w:rsidP="00F16E59">
      <w:pPr>
        <w:pStyle w:val="affffff9"/>
      </w:pPr>
      <w:r w:rsidRPr="00C9600F">
        <w:t xml:space="preserve">В программно-расчетном комплексе </w:t>
      </w:r>
      <w:r w:rsidRPr="00C9600F">
        <w:rPr>
          <w:lang w:val="en-US"/>
        </w:rPr>
        <w:t>ZuluThermo</w:t>
      </w:r>
      <w:r w:rsidRPr="00C9600F">
        <w:t xml:space="preserve"> с помощью модуля «Надежность» были рассчитаны показатели надежности, в том числе, вероятность безотказной работы.</w:t>
      </w:r>
    </w:p>
    <w:p w14:paraId="09224CBA" w14:textId="77777777" w:rsidR="007A0D28" w:rsidRPr="00C9600F" w:rsidRDefault="007A0D28" w:rsidP="00F16E59">
      <w:pPr>
        <w:pStyle w:val="affffff9"/>
      </w:pPr>
      <w:r w:rsidRPr="00C9600F">
        <w:t>Резу</w:t>
      </w:r>
      <w:r w:rsidR="003E081D" w:rsidRPr="00C9600F">
        <w:t>льтаты расчета сведены в табл. 9</w:t>
      </w:r>
      <w:r w:rsidRPr="00C9600F">
        <w:t>.</w:t>
      </w:r>
      <w:r w:rsidR="003E081D" w:rsidRPr="00C9600F">
        <w:t>4</w:t>
      </w:r>
      <w:r w:rsidRPr="00C9600F">
        <w:t>.1.</w:t>
      </w:r>
    </w:p>
    <w:p w14:paraId="03E63EA3" w14:textId="77777777" w:rsidR="007A0D28" w:rsidRPr="00C9600F" w:rsidRDefault="007A0D28" w:rsidP="00F16E59">
      <w:pPr>
        <w:pStyle w:val="affffff9"/>
      </w:pPr>
      <w:r w:rsidRPr="00C9600F">
        <w:lastRenderedPageBreak/>
        <w:t>Согласно МДС 41-6.2000 «Организационно-методические рекомендации по подготовке к проведению отопительного периода и повышению надежности систем коммунального теплоснабжения в городах и населенных пунктах РФ» в зависимости от полученных показателей надежности отдельные системы и системы коммунального теплоснабжения города (населенного пункта) с точки зрения надежности могут быть оценены как:</w:t>
      </w:r>
    </w:p>
    <w:p w14:paraId="32FD9622" w14:textId="77777777" w:rsidR="007A0D28" w:rsidRPr="00C9600F" w:rsidRDefault="007A0D28" w:rsidP="00F16E59">
      <w:pPr>
        <w:pStyle w:val="affffff9"/>
      </w:pPr>
      <w:r w:rsidRPr="00C9600F">
        <w:t>- высоконадежные – более 0,9;</w:t>
      </w:r>
    </w:p>
    <w:p w14:paraId="4575628E" w14:textId="77777777" w:rsidR="007A0D28" w:rsidRPr="00C9600F" w:rsidRDefault="007A0D28" w:rsidP="00F16E59">
      <w:pPr>
        <w:pStyle w:val="affffff9"/>
      </w:pPr>
      <w:r w:rsidRPr="00C9600F">
        <w:t>- надежные – 0,75 – 0,89;</w:t>
      </w:r>
    </w:p>
    <w:p w14:paraId="4352B103" w14:textId="77777777" w:rsidR="007A0D28" w:rsidRPr="00C9600F" w:rsidRDefault="007A0D28" w:rsidP="00F16E59">
      <w:pPr>
        <w:pStyle w:val="affffff9"/>
      </w:pPr>
      <w:r w:rsidRPr="00C9600F">
        <w:t>- малонадежные – 0,5 – 0,74;</w:t>
      </w:r>
    </w:p>
    <w:p w14:paraId="565D883F" w14:textId="77777777" w:rsidR="007A0D28" w:rsidRPr="00C9600F" w:rsidRDefault="007A0D28" w:rsidP="00F16E59">
      <w:pPr>
        <w:pStyle w:val="affffff9"/>
      </w:pPr>
      <w:r w:rsidRPr="00C9600F">
        <w:t>- ненадежные – менее 0,5.</w:t>
      </w:r>
    </w:p>
    <w:p w14:paraId="5D40AFA7" w14:textId="77777777" w:rsidR="007A0D28" w:rsidRPr="00C9600F" w:rsidRDefault="007A0D28" w:rsidP="005362CE">
      <w:pPr>
        <w:pStyle w:val="a0"/>
        <w:rPr>
          <w:color w:val="auto"/>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2977"/>
        <w:gridCol w:w="2834"/>
        <w:gridCol w:w="3254"/>
      </w:tblGrid>
      <w:tr w:rsidR="00C9600F" w:rsidRPr="00C9600F" w14:paraId="518D4C09" w14:textId="77777777" w:rsidTr="0021430F">
        <w:trPr>
          <w:trHeight w:val="694"/>
          <w:tblHeader/>
        </w:trPr>
        <w:tc>
          <w:tcPr>
            <w:tcW w:w="292" w:type="pct"/>
            <w:shd w:val="clear" w:color="auto" w:fill="auto"/>
            <w:noWrap/>
            <w:vAlign w:val="center"/>
            <w:hideMark/>
          </w:tcPr>
          <w:p w14:paraId="159F808C" w14:textId="77777777" w:rsidR="007A0D28" w:rsidRPr="00C9600F" w:rsidRDefault="007A0D28" w:rsidP="007A0D28">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 xml:space="preserve">№ </w:t>
            </w:r>
            <w:r w:rsidR="00634F26" w:rsidRPr="00C9600F">
              <w:rPr>
                <w:rFonts w:eastAsia="Times New Roman"/>
                <w:b/>
                <w:bCs/>
                <w:sz w:val="18"/>
                <w:szCs w:val="18"/>
                <w:lang w:eastAsia="ru-RU"/>
              </w:rPr>
              <w:br/>
            </w:r>
            <w:r w:rsidRPr="00C9600F">
              <w:rPr>
                <w:rFonts w:eastAsia="Times New Roman"/>
                <w:b/>
                <w:bCs/>
                <w:sz w:val="18"/>
                <w:szCs w:val="18"/>
                <w:lang w:eastAsia="ru-RU"/>
              </w:rPr>
              <w:t>п/п</w:t>
            </w:r>
          </w:p>
        </w:tc>
        <w:tc>
          <w:tcPr>
            <w:tcW w:w="1546" w:type="pct"/>
            <w:shd w:val="clear" w:color="auto" w:fill="auto"/>
            <w:noWrap/>
            <w:vAlign w:val="center"/>
            <w:hideMark/>
          </w:tcPr>
          <w:p w14:paraId="23133D66" w14:textId="77777777" w:rsidR="007A0D28" w:rsidRPr="00C9600F" w:rsidRDefault="007A0D28" w:rsidP="007A0D28">
            <w:pPr>
              <w:spacing w:line="240" w:lineRule="auto"/>
              <w:ind w:firstLine="0"/>
              <w:jc w:val="center"/>
              <w:rPr>
                <w:b/>
                <w:sz w:val="18"/>
                <w:szCs w:val="18"/>
              </w:rPr>
            </w:pPr>
            <w:r w:rsidRPr="00C9600F">
              <w:rPr>
                <w:b/>
                <w:sz w:val="18"/>
                <w:szCs w:val="18"/>
              </w:rPr>
              <w:t>Наименование источника</w:t>
            </w:r>
          </w:p>
        </w:tc>
        <w:tc>
          <w:tcPr>
            <w:tcW w:w="1472" w:type="pct"/>
            <w:shd w:val="clear" w:color="auto" w:fill="auto"/>
            <w:noWrap/>
            <w:vAlign w:val="center"/>
            <w:hideMark/>
          </w:tcPr>
          <w:p w14:paraId="342730EC" w14:textId="77777777" w:rsidR="007A0D28" w:rsidRPr="00C9600F" w:rsidRDefault="007A0D28" w:rsidP="007A0D28">
            <w:pPr>
              <w:spacing w:line="240" w:lineRule="auto"/>
              <w:ind w:firstLine="0"/>
              <w:jc w:val="center"/>
              <w:rPr>
                <w:b/>
                <w:sz w:val="18"/>
                <w:szCs w:val="18"/>
              </w:rPr>
            </w:pPr>
            <w:r w:rsidRPr="00C9600F">
              <w:rPr>
                <w:b/>
                <w:sz w:val="18"/>
                <w:szCs w:val="18"/>
              </w:rPr>
              <w:t>Степень надежности системы теплоснабжения</w:t>
            </w:r>
          </w:p>
        </w:tc>
        <w:tc>
          <w:tcPr>
            <w:tcW w:w="1690" w:type="pct"/>
            <w:shd w:val="clear" w:color="auto" w:fill="auto"/>
            <w:noWrap/>
            <w:vAlign w:val="center"/>
            <w:hideMark/>
          </w:tcPr>
          <w:p w14:paraId="5E8C906B" w14:textId="5D883207" w:rsidR="007A0D28" w:rsidRPr="00C9600F" w:rsidRDefault="007A0D28" w:rsidP="007A0D28">
            <w:pPr>
              <w:spacing w:line="240" w:lineRule="auto"/>
              <w:ind w:firstLine="0"/>
              <w:jc w:val="center"/>
              <w:rPr>
                <w:b/>
                <w:sz w:val="18"/>
                <w:szCs w:val="18"/>
              </w:rPr>
            </w:pPr>
            <w:r w:rsidRPr="00C9600F">
              <w:rPr>
                <w:b/>
                <w:sz w:val="18"/>
                <w:szCs w:val="18"/>
              </w:rPr>
              <w:t xml:space="preserve">Средняя вероятность </w:t>
            </w:r>
            <w:r w:rsidR="00BA1C2F" w:rsidRPr="00C9600F">
              <w:rPr>
                <w:b/>
                <w:sz w:val="18"/>
                <w:szCs w:val="18"/>
              </w:rPr>
              <w:br/>
            </w:r>
            <w:r w:rsidRPr="00C9600F">
              <w:rPr>
                <w:b/>
                <w:sz w:val="18"/>
                <w:szCs w:val="18"/>
              </w:rPr>
              <w:t>безотказной работы системы</w:t>
            </w:r>
          </w:p>
        </w:tc>
      </w:tr>
      <w:tr w:rsidR="00C9600F" w:rsidRPr="00C9600F" w14:paraId="5309E5F3" w14:textId="77777777" w:rsidTr="00E941A3">
        <w:trPr>
          <w:trHeight w:val="567"/>
        </w:trPr>
        <w:tc>
          <w:tcPr>
            <w:tcW w:w="292" w:type="pct"/>
            <w:shd w:val="clear" w:color="auto" w:fill="auto"/>
            <w:noWrap/>
            <w:vAlign w:val="center"/>
            <w:hideMark/>
          </w:tcPr>
          <w:p w14:paraId="34AAD614" w14:textId="77777777" w:rsidR="00434F97" w:rsidRPr="00C9600F" w:rsidRDefault="00434F97" w:rsidP="00434F97">
            <w:pPr>
              <w:spacing w:line="240" w:lineRule="auto"/>
              <w:ind w:firstLine="0"/>
              <w:jc w:val="center"/>
              <w:rPr>
                <w:sz w:val="18"/>
                <w:szCs w:val="18"/>
              </w:rPr>
            </w:pPr>
            <w:r w:rsidRPr="00C9600F">
              <w:rPr>
                <w:sz w:val="18"/>
                <w:szCs w:val="18"/>
              </w:rPr>
              <w:t>1</w:t>
            </w:r>
          </w:p>
        </w:tc>
        <w:tc>
          <w:tcPr>
            <w:tcW w:w="1546" w:type="pct"/>
            <w:shd w:val="clear" w:color="auto" w:fill="auto"/>
            <w:noWrap/>
            <w:vAlign w:val="center"/>
            <w:hideMark/>
          </w:tcPr>
          <w:p w14:paraId="18E38AD2" w14:textId="77777777" w:rsidR="00434F97" w:rsidRPr="00C9600F" w:rsidRDefault="00434F97" w:rsidP="00E941A3">
            <w:pPr>
              <w:spacing w:line="240" w:lineRule="auto"/>
              <w:ind w:firstLine="0"/>
              <w:jc w:val="center"/>
              <w:rPr>
                <w:sz w:val="18"/>
                <w:szCs w:val="18"/>
              </w:rPr>
            </w:pPr>
            <w:r w:rsidRPr="00C9600F">
              <w:rPr>
                <w:sz w:val="18"/>
                <w:szCs w:val="18"/>
              </w:rPr>
              <w:t>Котельная №1</w:t>
            </w:r>
          </w:p>
        </w:tc>
        <w:tc>
          <w:tcPr>
            <w:tcW w:w="1472" w:type="pct"/>
            <w:shd w:val="clear" w:color="auto" w:fill="auto"/>
            <w:noWrap/>
            <w:vAlign w:val="center"/>
          </w:tcPr>
          <w:p w14:paraId="6C514DB0" w14:textId="77777777" w:rsidR="00434F97" w:rsidRPr="00C9600F" w:rsidRDefault="00434F97" w:rsidP="00434F97">
            <w:pPr>
              <w:spacing w:line="240" w:lineRule="auto"/>
              <w:ind w:firstLine="0"/>
              <w:jc w:val="center"/>
              <w:rPr>
                <w:rFonts w:eastAsia="Times New Roman"/>
                <w:sz w:val="18"/>
                <w:szCs w:val="18"/>
                <w:lang w:eastAsia="ru-RU"/>
              </w:rPr>
            </w:pPr>
            <w:r w:rsidRPr="00C9600F">
              <w:rPr>
                <w:sz w:val="18"/>
                <w:szCs w:val="18"/>
              </w:rPr>
              <w:t>высоконадежная</w:t>
            </w:r>
          </w:p>
        </w:tc>
        <w:tc>
          <w:tcPr>
            <w:tcW w:w="1690" w:type="pct"/>
            <w:shd w:val="clear" w:color="auto" w:fill="auto"/>
            <w:noWrap/>
            <w:vAlign w:val="center"/>
          </w:tcPr>
          <w:p w14:paraId="061E4A02" w14:textId="77777777" w:rsidR="00434F97" w:rsidRPr="00C9600F" w:rsidRDefault="00434F97" w:rsidP="007A0D28">
            <w:pPr>
              <w:spacing w:line="240" w:lineRule="auto"/>
              <w:ind w:firstLine="0"/>
              <w:jc w:val="center"/>
              <w:rPr>
                <w:rFonts w:eastAsia="Times New Roman"/>
                <w:sz w:val="18"/>
                <w:szCs w:val="18"/>
                <w:lang w:eastAsia="ru-RU"/>
              </w:rPr>
            </w:pPr>
            <w:r w:rsidRPr="00C9600F">
              <w:rPr>
                <w:rFonts w:eastAsia="Times New Roman"/>
                <w:sz w:val="18"/>
                <w:szCs w:val="18"/>
                <w:lang w:eastAsia="ru-RU"/>
              </w:rPr>
              <w:t>0,984188</w:t>
            </w:r>
          </w:p>
        </w:tc>
      </w:tr>
      <w:tr w:rsidR="00C9600F" w:rsidRPr="00C9600F" w14:paraId="16F1A078" w14:textId="77777777" w:rsidTr="00E941A3">
        <w:trPr>
          <w:trHeight w:val="567"/>
        </w:trPr>
        <w:tc>
          <w:tcPr>
            <w:tcW w:w="292" w:type="pct"/>
            <w:shd w:val="clear" w:color="auto" w:fill="auto"/>
            <w:noWrap/>
            <w:vAlign w:val="center"/>
            <w:hideMark/>
          </w:tcPr>
          <w:p w14:paraId="3DC77019" w14:textId="77777777" w:rsidR="00434F97" w:rsidRPr="00C9600F" w:rsidRDefault="00434F97" w:rsidP="00434F97">
            <w:pPr>
              <w:spacing w:line="240" w:lineRule="auto"/>
              <w:ind w:firstLine="0"/>
              <w:jc w:val="center"/>
              <w:rPr>
                <w:sz w:val="18"/>
                <w:szCs w:val="18"/>
              </w:rPr>
            </w:pPr>
            <w:r w:rsidRPr="00C9600F">
              <w:rPr>
                <w:sz w:val="18"/>
                <w:szCs w:val="18"/>
              </w:rPr>
              <w:t>2</w:t>
            </w:r>
          </w:p>
        </w:tc>
        <w:tc>
          <w:tcPr>
            <w:tcW w:w="1546" w:type="pct"/>
            <w:shd w:val="clear" w:color="auto" w:fill="auto"/>
            <w:noWrap/>
            <w:vAlign w:val="center"/>
            <w:hideMark/>
          </w:tcPr>
          <w:p w14:paraId="27243A3D" w14:textId="77777777" w:rsidR="00434F97" w:rsidRPr="00C9600F" w:rsidRDefault="00434F97" w:rsidP="00E941A3">
            <w:pPr>
              <w:spacing w:line="240" w:lineRule="auto"/>
              <w:ind w:firstLine="0"/>
              <w:jc w:val="center"/>
              <w:rPr>
                <w:sz w:val="18"/>
                <w:szCs w:val="18"/>
              </w:rPr>
            </w:pPr>
            <w:r w:rsidRPr="00C9600F">
              <w:rPr>
                <w:sz w:val="18"/>
                <w:szCs w:val="18"/>
              </w:rPr>
              <w:t>Котельная №3</w:t>
            </w:r>
          </w:p>
        </w:tc>
        <w:tc>
          <w:tcPr>
            <w:tcW w:w="1472" w:type="pct"/>
            <w:shd w:val="clear" w:color="auto" w:fill="auto"/>
            <w:noWrap/>
            <w:vAlign w:val="center"/>
          </w:tcPr>
          <w:p w14:paraId="33DAF0C1" w14:textId="77777777" w:rsidR="00434F97" w:rsidRPr="00C9600F" w:rsidRDefault="00434F97" w:rsidP="00434F97">
            <w:pPr>
              <w:spacing w:line="240" w:lineRule="auto"/>
              <w:ind w:firstLine="0"/>
              <w:jc w:val="center"/>
              <w:rPr>
                <w:sz w:val="18"/>
                <w:szCs w:val="18"/>
              </w:rPr>
            </w:pPr>
            <w:r w:rsidRPr="00C9600F">
              <w:rPr>
                <w:sz w:val="18"/>
                <w:szCs w:val="18"/>
              </w:rPr>
              <w:t>высоконадежная</w:t>
            </w:r>
          </w:p>
        </w:tc>
        <w:tc>
          <w:tcPr>
            <w:tcW w:w="1690" w:type="pct"/>
            <w:shd w:val="clear" w:color="auto" w:fill="auto"/>
            <w:noWrap/>
            <w:vAlign w:val="center"/>
          </w:tcPr>
          <w:p w14:paraId="7152F799" w14:textId="77777777" w:rsidR="00434F97" w:rsidRPr="00C9600F" w:rsidRDefault="00434F97" w:rsidP="007A0D28">
            <w:pPr>
              <w:spacing w:line="240" w:lineRule="auto"/>
              <w:ind w:firstLine="0"/>
              <w:jc w:val="center"/>
              <w:rPr>
                <w:rFonts w:eastAsia="Times New Roman"/>
                <w:sz w:val="18"/>
                <w:szCs w:val="18"/>
                <w:lang w:eastAsia="ru-RU"/>
              </w:rPr>
            </w:pPr>
            <w:r w:rsidRPr="00C9600F">
              <w:rPr>
                <w:rFonts w:eastAsia="Times New Roman"/>
                <w:sz w:val="18"/>
                <w:szCs w:val="18"/>
                <w:lang w:eastAsia="ru-RU"/>
              </w:rPr>
              <w:t>0,999843</w:t>
            </w:r>
          </w:p>
        </w:tc>
      </w:tr>
      <w:tr w:rsidR="00C9600F" w:rsidRPr="00C9600F" w14:paraId="704FD078" w14:textId="77777777" w:rsidTr="00E941A3">
        <w:trPr>
          <w:trHeight w:val="567"/>
        </w:trPr>
        <w:tc>
          <w:tcPr>
            <w:tcW w:w="292" w:type="pct"/>
            <w:shd w:val="clear" w:color="auto" w:fill="auto"/>
            <w:noWrap/>
            <w:vAlign w:val="center"/>
            <w:hideMark/>
          </w:tcPr>
          <w:p w14:paraId="4EA5E70C" w14:textId="77777777" w:rsidR="00434F97" w:rsidRPr="00C9600F" w:rsidRDefault="00434F97" w:rsidP="00434F97">
            <w:pPr>
              <w:spacing w:line="240" w:lineRule="auto"/>
              <w:ind w:firstLine="0"/>
              <w:jc w:val="center"/>
              <w:rPr>
                <w:sz w:val="18"/>
                <w:szCs w:val="18"/>
              </w:rPr>
            </w:pPr>
            <w:r w:rsidRPr="00C9600F">
              <w:rPr>
                <w:sz w:val="18"/>
                <w:szCs w:val="18"/>
              </w:rPr>
              <w:t>3</w:t>
            </w:r>
          </w:p>
        </w:tc>
        <w:tc>
          <w:tcPr>
            <w:tcW w:w="1546" w:type="pct"/>
            <w:shd w:val="clear" w:color="auto" w:fill="auto"/>
            <w:noWrap/>
            <w:vAlign w:val="center"/>
            <w:hideMark/>
          </w:tcPr>
          <w:p w14:paraId="4D9D8DD3" w14:textId="77777777" w:rsidR="00434F97" w:rsidRPr="00C9600F" w:rsidRDefault="00434F97" w:rsidP="00E941A3">
            <w:pPr>
              <w:spacing w:line="240" w:lineRule="auto"/>
              <w:ind w:firstLine="0"/>
              <w:jc w:val="center"/>
              <w:rPr>
                <w:sz w:val="18"/>
                <w:szCs w:val="18"/>
              </w:rPr>
            </w:pPr>
            <w:r w:rsidRPr="00C9600F">
              <w:rPr>
                <w:sz w:val="18"/>
                <w:szCs w:val="18"/>
              </w:rPr>
              <w:t>Котельная №6</w:t>
            </w:r>
          </w:p>
        </w:tc>
        <w:tc>
          <w:tcPr>
            <w:tcW w:w="1472" w:type="pct"/>
            <w:shd w:val="clear" w:color="auto" w:fill="auto"/>
            <w:noWrap/>
            <w:vAlign w:val="center"/>
          </w:tcPr>
          <w:p w14:paraId="3056C905" w14:textId="77777777" w:rsidR="00434F97" w:rsidRPr="00C9600F" w:rsidRDefault="00434F97" w:rsidP="00434F97">
            <w:pPr>
              <w:spacing w:line="240" w:lineRule="auto"/>
              <w:ind w:firstLine="0"/>
              <w:jc w:val="center"/>
              <w:rPr>
                <w:sz w:val="18"/>
                <w:szCs w:val="18"/>
              </w:rPr>
            </w:pPr>
            <w:r w:rsidRPr="00C9600F">
              <w:rPr>
                <w:sz w:val="18"/>
                <w:szCs w:val="18"/>
              </w:rPr>
              <w:t>высоконадежная</w:t>
            </w:r>
          </w:p>
        </w:tc>
        <w:tc>
          <w:tcPr>
            <w:tcW w:w="1690" w:type="pct"/>
            <w:shd w:val="clear" w:color="auto" w:fill="auto"/>
            <w:noWrap/>
            <w:vAlign w:val="center"/>
          </w:tcPr>
          <w:p w14:paraId="0C6A97D7" w14:textId="77777777" w:rsidR="00434F97" w:rsidRPr="00C9600F" w:rsidRDefault="00434F97" w:rsidP="007A0D28">
            <w:pPr>
              <w:spacing w:line="240" w:lineRule="auto"/>
              <w:ind w:firstLine="0"/>
              <w:jc w:val="center"/>
              <w:rPr>
                <w:rFonts w:eastAsia="Times New Roman"/>
                <w:sz w:val="18"/>
                <w:szCs w:val="18"/>
                <w:lang w:eastAsia="ru-RU"/>
              </w:rPr>
            </w:pPr>
            <w:r w:rsidRPr="00C9600F">
              <w:rPr>
                <w:rFonts w:eastAsia="Times New Roman"/>
                <w:sz w:val="18"/>
                <w:szCs w:val="18"/>
                <w:lang w:eastAsia="ru-RU"/>
              </w:rPr>
              <w:t>0,999614</w:t>
            </w:r>
          </w:p>
        </w:tc>
      </w:tr>
      <w:tr w:rsidR="00C9600F" w:rsidRPr="00C9600F" w14:paraId="16A55901" w14:textId="77777777" w:rsidTr="00E941A3">
        <w:trPr>
          <w:trHeight w:val="567"/>
        </w:trPr>
        <w:tc>
          <w:tcPr>
            <w:tcW w:w="292" w:type="pct"/>
            <w:shd w:val="clear" w:color="auto" w:fill="auto"/>
            <w:noWrap/>
            <w:vAlign w:val="center"/>
          </w:tcPr>
          <w:p w14:paraId="40FD82BB" w14:textId="77777777" w:rsidR="00434F97" w:rsidRPr="00C9600F" w:rsidRDefault="00434F97" w:rsidP="00434F97">
            <w:pPr>
              <w:spacing w:line="240" w:lineRule="auto"/>
              <w:ind w:firstLine="0"/>
              <w:jc w:val="center"/>
              <w:rPr>
                <w:sz w:val="18"/>
                <w:szCs w:val="18"/>
              </w:rPr>
            </w:pPr>
            <w:r w:rsidRPr="00C9600F">
              <w:rPr>
                <w:sz w:val="18"/>
                <w:szCs w:val="18"/>
              </w:rPr>
              <w:t>4</w:t>
            </w:r>
          </w:p>
        </w:tc>
        <w:tc>
          <w:tcPr>
            <w:tcW w:w="1546" w:type="pct"/>
            <w:shd w:val="clear" w:color="auto" w:fill="auto"/>
            <w:noWrap/>
            <w:vAlign w:val="center"/>
          </w:tcPr>
          <w:p w14:paraId="588D1294" w14:textId="77777777" w:rsidR="00434F97" w:rsidRPr="00C9600F" w:rsidRDefault="00434F97" w:rsidP="00E941A3">
            <w:pPr>
              <w:spacing w:line="240" w:lineRule="auto"/>
              <w:ind w:firstLine="0"/>
              <w:jc w:val="center"/>
              <w:rPr>
                <w:sz w:val="18"/>
                <w:szCs w:val="18"/>
              </w:rPr>
            </w:pPr>
            <w:r w:rsidRPr="00C9600F">
              <w:rPr>
                <w:sz w:val="18"/>
                <w:szCs w:val="18"/>
              </w:rPr>
              <w:t>Котельная №7</w:t>
            </w:r>
          </w:p>
        </w:tc>
        <w:tc>
          <w:tcPr>
            <w:tcW w:w="1472" w:type="pct"/>
            <w:shd w:val="clear" w:color="auto" w:fill="auto"/>
            <w:noWrap/>
            <w:vAlign w:val="center"/>
          </w:tcPr>
          <w:p w14:paraId="370E9F05" w14:textId="77777777" w:rsidR="00434F97" w:rsidRPr="00C9600F" w:rsidRDefault="00434F97" w:rsidP="00434F97">
            <w:pPr>
              <w:spacing w:line="240" w:lineRule="auto"/>
              <w:ind w:firstLine="0"/>
              <w:jc w:val="center"/>
              <w:rPr>
                <w:sz w:val="18"/>
                <w:szCs w:val="18"/>
              </w:rPr>
            </w:pPr>
            <w:r w:rsidRPr="00C9600F">
              <w:rPr>
                <w:sz w:val="18"/>
                <w:szCs w:val="18"/>
              </w:rPr>
              <w:t>высоконадежная</w:t>
            </w:r>
          </w:p>
        </w:tc>
        <w:tc>
          <w:tcPr>
            <w:tcW w:w="1690" w:type="pct"/>
            <w:shd w:val="clear" w:color="auto" w:fill="auto"/>
            <w:noWrap/>
            <w:vAlign w:val="center"/>
          </w:tcPr>
          <w:p w14:paraId="46F741D5" w14:textId="77777777" w:rsidR="00434F97" w:rsidRPr="00C9600F" w:rsidRDefault="00434F97" w:rsidP="007A0D28">
            <w:pPr>
              <w:spacing w:line="240" w:lineRule="auto"/>
              <w:ind w:firstLine="0"/>
              <w:jc w:val="center"/>
              <w:rPr>
                <w:rFonts w:eastAsia="Times New Roman"/>
                <w:sz w:val="18"/>
                <w:szCs w:val="18"/>
                <w:lang w:eastAsia="ru-RU"/>
              </w:rPr>
            </w:pPr>
            <w:r w:rsidRPr="00C9600F">
              <w:rPr>
                <w:rFonts w:eastAsia="Times New Roman"/>
                <w:sz w:val="18"/>
                <w:szCs w:val="18"/>
                <w:lang w:eastAsia="ru-RU"/>
              </w:rPr>
              <w:t>0,999829</w:t>
            </w:r>
          </w:p>
        </w:tc>
      </w:tr>
      <w:tr w:rsidR="00C9600F" w:rsidRPr="00C9600F" w14:paraId="7986DD5A" w14:textId="77777777" w:rsidTr="00E941A3">
        <w:trPr>
          <w:trHeight w:val="567"/>
        </w:trPr>
        <w:tc>
          <w:tcPr>
            <w:tcW w:w="292" w:type="pct"/>
            <w:shd w:val="clear" w:color="auto" w:fill="auto"/>
            <w:noWrap/>
            <w:vAlign w:val="center"/>
          </w:tcPr>
          <w:p w14:paraId="60543FEC" w14:textId="77777777" w:rsidR="00434F97" w:rsidRPr="00C9600F" w:rsidRDefault="00434F97" w:rsidP="00434F97">
            <w:pPr>
              <w:spacing w:line="240" w:lineRule="auto"/>
              <w:ind w:firstLine="0"/>
              <w:jc w:val="center"/>
              <w:rPr>
                <w:sz w:val="18"/>
                <w:szCs w:val="18"/>
              </w:rPr>
            </w:pPr>
            <w:r w:rsidRPr="00C9600F">
              <w:rPr>
                <w:sz w:val="18"/>
                <w:szCs w:val="18"/>
              </w:rPr>
              <w:t>5</w:t>
            </w:r>
          </w:p>
        </w:tc>
        <w:tc>
          <w:tcPr>
            <w:tcW w:w="1546" w:type="pct"/>
            <w:shd w:val="clear" w:color="auto" w:fill="auto"/>
            <w:noWrap/>
            <w:vAlign w:val="center"/>
          </w:tcPr>
          <w:p w14:paraId="1B25224B" w14:textId="77777777" w:rsidR="00434F97" w:rsidRPr="00C9600F" w:rsidRDefault="00434F97" w:rsidP="00E941A3">
            <w:pPr>
              <w:spacing w:line="240" w:lineRule="auto"/>
              <w:ind w:firstLine="0"/>
              <w:jc w:val="center"/>
              <w:rPr>
                <w:sz w:val="18"/>
                <w:szCs w:val="18"/>
              </w:rPr>
            </w:pPr>
            <w:r w:rsidRPr="00C9600F">
              <w:rPr>
                <w:sz w:val="18"/>
                <w:szCs w:val="18"/>
              </w:rPr>
              <w:t>Котельная №8</w:t>
            </w:r>
          </w:p>
        </w:tc>
        <w:tc>
          <w:tcPr>
            <w:tcW w:w="1472" w:type="pct"/>
            <w:shd w:val="clear" w:color="auto" w:fill="auto"/>
            <w:noWrap/>
            <w:vAlign w:val="center"/>
          </w:tcPr>
          <w:p w14:paraId="7AA15DC0" w14:textId="77777777" w:rsidR="00434F97" w:rsidRPr="00C9600F" w:rsidRDefault="00434F97" w:rsidP="00434F97">
            <w:pPr>
              <w:spacing w:line="240" w:lineRule="auto"/>
              <w:ind w:firstLine="0"/>
              <w:jc w:val="center"/>
              <w:rPr>
                <w:sz w:val="18"/>
                <w:szCs w:val="18"/>
              </w:rPr>
            </w:pPr>
            <w:r w:rsidRPr="00C9600F">
              <w:rPr>
                <w:sz w:val="18"/>
                <w:szCs w:val="18"/>
              </w:rPr>
              <w:t>высоконадежная</w:t>
            </w:r>
          </w:p>
        </w:tc>
        <w:tc>
          <w:tcPr>
            <w:tcW w:w="1690" w:type="pct"/>
            <w:shd w:val="clear" w:color="auto" w:fill="auto"/>
            <w:noWrap/>
            <w:vAlign w:val="center"/>
          </w:tcPr>
          <w:p w14:paraId="1B968C08" w14:textId="77777777" w:rsidR="00434F97" w:rsidRPr="00C9600F" w:rsidRDefault="00434F97" w:rsidP="007A0D28">
            <w:pPr>
              <w:spacing w:line="240" w:lineRule="auto"/>
              <w:ind w:firstLine="0"/>
              <w:jc w:val="center"/>
              <w:rPr>
                <w:rFonts w:eastAsia="Times New Roman"/>
                <w:sz w:val="18"/>
                <w:szCs w:val="18"/>
                <w:lang w:eastAsia="ru-RU"/>
              </w:rPr>
            </w:pPr>
            <w:r w:rsidRPr="00C9600F">
              <w:rPr>
                <w:rFonts w:eastAsia="Times New Roman"/>
                <w:sz w:val="18"/>
                <w:szCs w:val="18"/>
                <w:lang w:eastAsia="ru-RU"/>
              </w:rPr>
              <w:t>0,994916</w:t>
            </w:r>
          </w:p>
        </w:tc>
      </w:tr>
      <w:tr w:rsidR="00C9600F" w:rsidRPr="00C9600F" w14:paraId="2CE09888" w14:textId="77777777" w:rsidTr="00E941A3">
        <w:trPr>
          <w:trHeight w:val="567"/>
        </w:trPr>
        <w:tc>
          <w:tcPr>
            <w:tcW w:w="292" w:type="pct"/>
            <w:shd w:val="clear" w:color="auto" w:fill="auto"/>
            <w:noWrap/>
            <w:vAlign w:val="center"/>
          </w:tcPr>
          <w:p w14:paraId="45E6CCB7" w14:textId="77777777" w:rsidR="00434F97" w:rsidRPr="00C9600F" w:rsidRDefault="00434F97" w:rsidP="00434F97">
            <w:pPr>
              <w:spacing w:line="240" w:lineRule="auto"/>
              <w:ind w:firstLine="0"/>
              <w:jc w:val="center"/>
              <w:rPr>
                <w:sz w:val="18"/>
                <w:szCs w:val="18"/>
              </w:rPr>
            </w:pPr>
            <w:r w:rsidRPr="00C9600F">
              <w:rPr>
                <w:sz w:val="18"/>
                <w:szCs w:val="18"/>
              </w:rPr>
              <w:t>6</w:t>
            </w:r>
          </w:p>
        </w:tc>
        <w:tc>
          <w:tcPr>
            <w:tcW w:w="1546" w:type="pct"/>
            <w:shd w:val="clear" w:color="auto" w:fill="auto"/>
            <w:noWrap/>
            <w:vAlign w:val="center"/>
          </w:tcPr>
          <w:p w14:paraId="42486E9C" w14:textId="77777777" w:rsidR="00434F97" w:rsidRPr="00C9600F" w:rsidRDefault="00434F97" w:rsidP="00E941A3">
            <w:pPr>
              <w:spacing w:line="240" w:lineRule="auto"/>
              <w:ind w:firstLine="0"/>
              <w:jc w:val="center"/>
              <w:rPr>
                <w:sz w:val="18"/>
                <w:szCs w:val="18"/>
              </w:rPr>
            </w:pPr>
            <w:r w:rsidRPr="00C9600F">
              <w:rPr>
                <w:sz w:val="18"/>
                <w:szCs w:val="18"/>
              </w:rPr>
              <w:t>Котельная ЦРБ</w:t>
            </w:r>
          </w:p>
        </w:tc>
        <w:tc>
          <w:tcPr>
            <w:tcW w:w="1472" w:type="pct"/>
            <w:shd w:val="clear" w:color="auto" w:fill="auto"/>
            <w:noWrap/>
            <w:vAlign w:val="center"/>
          </w:tcPr>
          <w:p w14:paraId="6FC82040" w14:textId="77777777" w:rsidR="00434F97" w:rsidRPr="00C9600F" w:rsidRDefault="00434F97" w:rsidP="00434F97">
            <w:pPr>
              <w:spacing w:line="240" w:lineRule="auto"/>
              <w:ind w:firstLine="0"/>
              <w:jc w:val="center"/>
              <w:rPr>
                <w:sz w:val="18"/>
                <w:szCs w:val="18"/>
              </w:rPr>
            </w:pPr>
            <w:r w:rsidRPr="00C9600F">
              <w:rPr>
                <w:sz w:val="18"/>
                <w:szCs w:val="18"/>
              </w:rPr>
              <w:t>высоконадежная</w:t>
            </w:r>
          </w:p>
        </w:tc>
        <w:tc>
          <w:tcPr>
            <w:tcW w:w="1690" w:type="pct"/>
            <w:shd w:val="clear" w:color="auto" w:fill="auto"/>
            <w:noWrap/>
            <w:vAlign w:val="center"/>
          </w:tcPr>
          <w:p w14:paraId="6B8A1F53" w14:textId="77777777" w:rsidR="00434F97" w:rsidRPr="00C9600F" w:rsidRDefault="00434F97" w:rsidP="007A0D28">
            <w:pPr>
              <w:spacing w:line="240" w:lineRule="auto"/>
              <w:ind w:firstLine="0"/>
              <w:jc w:val="center"/>
              <w:rPr>
                <w:rFonts w:eastAsia="Times New Roman"/>
                <w:sz w:val="18"/>
                <w:szCs w:val="18"/>
                <w:lang w:eastAsia="ru-RU"/>
              </w:rPr>
            </w:pPr>
            <w:r w:rsidRPr="00C9600F">
              <w:rPr>
                <w:rFonts w:eastAsia="Times New Roman"/>
                <w:sz w:val="18"/>
                <w:szCs w:val="18"/>
                <w:lang w:eastAsia="ru-RU"/>
              </w:rPr>
              <w:t>0,999616</w:t>
            </w:r>
          </w:p>
        </w:tc>
      </w:tr>
      <w:tr w:rsidR="00C9600F" w:rsidRPr="00C9600F" w14:paraId="37921B1D" w14:textId="77777777" w:rsidTr="00E941A3">
        <w:trPr>
          <w:trHeight w:val="567"/>
        </w:trPr>
        <w:tc>
          <w:tcPr>
            <w:tcW w:w="292" w:type="pct"/>
            <w:shd w:val="clear" w:color="auto" w:fill="auto"/>
            <w:noWrap/>
            <w:vAlign w:val="center"/>
          </w:tcPr>
          <w:p w14:paraId="3F486A1B" w14:textId="77777777" w:rsidR="00434F97" w:rsidRPr="00C9600F" w:rsidRDefault="00434F97" w:rsidP="00434F97">
            <w:pPr>
              <w:spacing w:line="240" w:lineRule="auto"/>
              <w:ind w:firstLine="0"/>
              <w:jc w:val="center"/>
              <w:rPr>
                <w:sz w:val="18"/>
                <w:szCs w:val="18"/>
              </w:rPr>
            </w:pPr>
            <w:r w:rsidRPr="00C9600F">
              <w:rPr>
                <w:sz w:val="18"/>
                <w:szCs w:val="18"/>
              </w:rPr>
              <w:t>7</w:t>
            </w:r>
          </w:p>
        </w:tc>
        <w:tc>
          <w:tcPr>
            <w:tcW w:w="1546" w:type="pct"/>
            <w:shd w:val="clear" w:color="auto" w:fill="auto"/>
            <w:noWrap/>
            <w:vAlign w:val="center"/>
          </w:tcPr>
          <w:p w14:paraId="581B5956" w14:textId="77777777" w:rsidR="00434F97" w:rsidRPr="00C9600F" w:rsidRDefault="00434F97" w:rsidP="00E941A3">
            <w:pPr>
              <w:spacing w:line="240" w:lineRule="auto"/>
              <w:ind w:firstLine="0"/>
              <w:jc w:val="center"/>
              <w:rPr>
                <w:sz w:val="18"/>
                <w:szCs w:val="18"/>
              </w:rPr>
            </w:pPr>
            <w:r w:rsidRPr="00C9600F">
              <w:rPr>
                <w:sz w:val="18"/>
                <w:szCs w:val="18"/>
              </w:rPr>
              <w:t>Котельная ООО "Поволжье-Ресурс"</w:t>
            </w:r>
          </w:p>
        </w:tc>
        <w:tc>
          <w:tcPr>
            <w:tcW w:w="1472" w:type="pct"/>
            <w:shd w:val="clear" w:color="auto" w:fill="auto"/>
            <w:noWrap/>
            <w:vAlign w:val="center"/>
          </w:tcPr>
          <w:p w14:paraId="2C3F15AE" w14:textId="77777777" w:rsidR="00434F97" w:rsidRPr="00C9600F" w:rsidRDefault="00434F97" w:rsidP="00434F97">
            <w:pPr>
              <w:spacing w:line="240" w:lineRule="auto"/>
              <w:ind w:firstLine="0"/>
              <w:jc w:val="center"/>
              <w:rPr>
                <w:rFonts w:eastAsia="Times New Roman"/>
                <w:sz w:val="18"/>
                <w:szCs w:val="18"/>
                <w:lang w:eastAsia="ru-RU"/>
              </w:rPr>
            </w:pPr>
            <w:r w:rsidRPr="00C9600F">
              <w:rPr>
                <w:sz w:val="18"/>
                <w:szCs w:val="18"/>
              </w:rPr>
              <w:t>высоконадежная</w:t>
            </w:r>
          </w:p>
        </w:tc>
        <w:tc>
          <w:tcPr>
            <w:tcW w:w="1690" w:type="pct"/>
            <w:shd w:val="clear" w:color="auto" w:fill="auto"/>
            <w:noWrap/>
            <w:vAlign w:val="center"/>
          </w:tcPr>
          <w:p w14:paraId="0B2F7B19" w14:textId="77777777" w:rsidR="00434F97" w:rsidRPr="00C9600F" w:rsidRDefault="00434F97" w:rsidP="007A0D28">
            <w:pPr>
              <w:spacing w:line="240" w:lineRule="auto"/>
              <w:ind w:firstLine="0"/>
              <w:jc w:val="center"/>
              <w:rPr>
                <w:rFonts w:eastAsia="Times New Roman"/>
                <w:sz w:val="18"/>
                <w:szCs w:val="18"/>
                <w:lang w:eastAsia="ru-RU"/>
              </w:rPr>
            </w:pPr>
            <w:r w:rsidRPr="00C9600F">
              <w:rPr>
                <w:rFonts w:eastAsia="Times New Roman"/>
                <w:sz w:val="18"/>
                <w:szCs w:val="18"/>
                <w:lang w:eastAsia="ru-RU"/>
              </w:rPr>
              <w:t>0,999754</w:t>
            </w:r>
          </w:p>
        </w:tc>
      </w:tr>
      <w:tr w:rsidR="00C9600F" w:rsidRPr="00C9600F" w14:paraId="77AF1720" w14:textId="77777777" w:rsidTr="00F16E59">
        <w:trPr>
          <w:trHeight w:val="567"/>
        </w:trPr>
        <w:tc>
          <w:tcPr>
            <w:tcW w:w="292" w:type="pct"/>
            <w:tcBorders>
              <w:bottom w:val="single" w:sz="4" w:space="0" w:color="auto"/>
            </w:tcBorders>
            <w:shd w:val="clear" w:color="auto" w:fill="auto"/>
            <w:noWrap/>
            <w:vAlign w:val="center"/>
          </w:tcPr>
          <w:p w14:paraId="0999B9FC" w14:textId="640379F9" w:rsidR="00E941A3" w:rsidRPr="00C9600F" w:rsidRDefault="00E941A3" w:rsidP="00E941A3">
            <w:pPr>
              <w:spacing w:line="240" w:lineRule="auto"/>
              <w:ind w:firstLine="0"/>
              <w:jc w:val="center"/>
              <w:rPr>
                <w:sz w:val="18"/>
                <w:szCs w:val="18"/>
              </w:rPr>
            </w:pPr>
            <w:r w:rsidRPr="00C9600F">
              <w:rPr>
                <w:sz w:val="18"/>
                <w:szCs w:val="18"/>
              </w:rPr>
              <w:t>8</w:t>
            </w:r>
          </w:p>
        </w:tc>
        <w:tc>
          <w:tcPr>
            <w:tcW w:w="1546"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6980B1B7" w14:textId="6958F9E8" w:rsidR="00E941A3" w:rsidRPr="00C9600F" w:rsidRDefault="00E941A3" w:rsidP="00E941A3">
            <w:pPr>
              <w:spacing w:line="240" w:lineRule="auto"/>
              <w:ind w:firstLine="0"/>
              <w:jc w:val="center"/>
              <w:rPr>
                <w:sz w:val="18"/>
                <w:szCs w:val="18"/>
              </w:rPr>
            </w:pPr>
            <w:r w:rsidRPr="00C9600F">
              <w:rPr>
                <w:sz w:val="18"/>
                <w:szCs w:val="18"/>
              </w:rPr>
              <w:t>Котельная МОУ Белышевская школа, с. Белышево</w:t>
            </w:r>
          </w:p>
        </w:tc>
        <w:tc>
          <w:tcPr>
            <w:tcW w:w="1472" w:type="pct"/>
            <w:tcBorders>
              <w:bottom w:val="single" w:sz="4" w:space="0" w:color="auto"/>
            </w:tcBorders>
            <w:shd w:val="clear" w:color="auto" w:fill="auto"/>
            <w:noWrap/>
            <w:vAlign w:val="center"/>
          </w:tcPr>
          <w:p w14:paraId="092EAA07" w14:textId="58889271" w:rsidR="00E941A3" w:rsidRPr="00C9600F" w:rsidRDefault="00E941A3" w:rsidP="00E941A3">
            <w:pPr>
              <w:spacing w:line="240" w:lineRule="auto"/>
              <w:ind w:firstLine="0"/>
              <w:jc w:val="center"/>
              <w:rPr>
                <w:sz w:val="18"/>
                <w:szCs w:val="18"/>
              </w:rPr>
            </w:pPr>
            <w:r w:rsidRPr="00C9600F">
              <w:rPr>
                <w:sz w:val="18"/>
                <w:szCs w:val="18"/>
              </w:rPr>
              <w:t>высоконадежная</w:t>
            </w:r>
          </w:p>
        </w:tc>
        <w:tc>
          <w:tcPr>
            <w:tcW w:w="1690" w:type="pct"/>
            <w:tcBorders>
              <w:bottom w:val="single" w:sz="4" w:space="0" w:color="auto"/>
            </w:tcBorders>
            <w:shd w:val="clear" w:color="auto" w:fill="auto"/>
            <w:noWrap/>
            <w:vAlign w:val="center"/>
          </w:tcPr>
          <w:p w14:paraId="5E3D7B46" w14:textId="0A66D584" w:rsidR="00E941A3" w:rsidRPr="00C9600F" w:rsidRDefault="00E941A3" w:rsidP="00E941A3">
            <w:pPr>
              <w:spacing w:line="240" w:lineRule="auto"/>
              <w:ind w:firstLine="0"/>
              <w:jc w:val="center"/>
              <w:rPr>
                <w:rFonts w:eastAsia="Times New Roman"/>
                <w:sz w:val="18"/>
                <w:szCs w:val="18"/>
                <w:lang w:eastAsia="ru-RU"/>
              </w:rPr>
            </w:pPr>
            <w:r w:rsidRPr="00C9600F">
              <w:rPr>
                <w:rFonts w:eastAsia="Times New Roman"/>
                <w:sz w:val="18"/>
                <w:szCs w:val="18"/>
                <w:lang w:eastAsia="ru-RU"/>
              </w:rPr>
              <w:t>0,999754</w:t>
            </w:r>
          </w:p>
        </w:tc>
      </w:tr>
      <w:tr w:rsidR="00C9600F" w:rsidRPr="00C9600F" w14:paraId="488C369A" w14:textId="77777777" w:rsidTr="00F16E59">
        <w:trPr>
          <w:trHeight w:val="567"/>
        </w:trPr>
        <w:tc>
          <w:tcPr>
            <w:tcW w:w="29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2E1CD25" w14:textId="746B3180" w:rsidR="00E941A3" w:rsidRPr="00C9600F" w:rsidRDefault="00E941A3" w:rsidP="00E941A3">
            <w:pPr>
              <w:spacing w:line="240" w:lineRule="auto"/>
              <w:ind w:firstLine="0"/>
              <w:jc w:val="center"/>
              <w:rPr>
                <w:sz w:val="18"/>
                <w:szCs w:val="18"/>
              </w:rPr>
            </w:pPr>
            <w:r w:rsidRPr="00C9600F">
              <w:rPr>
                <w:sz w:val="18"/>
                <w:szCs w:val="18"/>
              </w:rPr>
              <w:t>9</w:t>
            </w:r>
          </w:p>
        </w:tc>
        <w:tc>
          <w:tcPr>
            <w:tcW w:w="1546"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1B87CDE0" w14:textId="15781752" w:rsidR="00E941A3" w:rsidRPr="00C9600F" w:rsidRDefault="00E941A3" w:rsidP="00E941A3">
            <w:pPr>
              <w:spacing w:line="240" w:lineRule="auto"/>
              <w:ind w:firstLine="0"/>
              <w:jc w:val="center"/>
              <w:rPr>
                <w:sz w:val="18"/>
                <w:szCs w:val="18"/>
              </w:rPr>
            </w:pPr>
            <w:r w:rsidRPr="00C9600F">
              <w:rPr>
                <w:sz w:val="18"/>
                <w:szCs w:val="18"/>
              </w:rPr>
              <w:t>Котельная МБУК «ЦКС» с. Турань</w:t>
            </w:r>
          </w:p>
        </w:tc>
        <w:tc>
          <w:tcPr>
            <w:tcW w:w="147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3F1BE27" w14:textId="2619E1FA" w:rsidR="00E941A3" w:rsidRPr="00C9600F" w:rsidRDefault="00E941A3" w:rsidP="00E941A3">
            <w:pPr>
              <w:spacing w:line="240" w:lineRule="auto"/>
              <w:ind w:firstLine="0"/>
              <w:jc w:val="center"/>
              <w:rPr>
                <w:sz w:val="18"/>
                <w:szCs w:val="18"/>
              </w:rPr>
            </w:pPr>
            <w:r w:rsidRPr="00C9600F">
              <w:rPr>
                <w:sz w:val="18"/>
                <w:szCs w:val="18"/>
              </w:rPr>
              <w:t>высоконадежная</w:t>
            </w:r>
          </w:p>
        </w:tc>
        <w:tc>
          <w:tcPr>
            <w:tcW w:w="16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C18A55A" w14:textId="49FEF010" w:rsidR="00E941A3" w:rsidRPr="00C9600F" w:rsidRDefault="00E941A3" w:rsidP="00E941A3">
            <w:pPr>
              <w:spacing w:line="240" w:lineRule="auto"/>
              <w:ind w:firstLine="0"/>
              <w:jc w:val="center"/>
              <w:rPr>
                <w:rFonts w:eastAsia="Times New Roman"/>
                <w:sz w:val="18"/>
                <w:szCs w:val="18"/>
                <w:lang w:eastAsia="ru-RU"/>
              </w:rPr>
            </w:pPr>
            <w:r w:rsidRPr="00C9600F">
              <w:rPr>
                <w:rFonts w:eastAsia="Times New Roman"/>
                <w:sz w:val="18"/>
                <w:szCs w:val="18"/>
                <w:lang w:eastAsia="ru-RU"/>
              </w:rPr>
              <w:t>0,999754</w:t>
            </w:r>
          </w:p>
        </w:tc>
      </w:tr>
    </w:tbl>
    <w:p w14:paraId="09FF20C2" w14:textId="77777777" w:rsidR="00B41962" w:rsidRPr="00C9600F" w:rsidRDefault="00B41962">
      <w:pPr>
        <w:autoSpaceDE/>
        <w:autoSpaceDN/>
        <w:adjustRightInd/>
        <w:spacing w:line="240" w:lineRule="auto"/>
        <w:ind w:firstLine="0"/>
        <w:jc w:val="left"/>
        <w:rPr>
          <w:lang w:eastAsia="ru-RU"/>
        </w:rPr>
      </w:pPr>
    </w:p>
    <w:p w14:paraId="7B2707BD" w14:textId="77777777" w:rsidR="007A0D28" w:rsidRPr="00C9600F" w:rsidRDefault="007A0D28">
      <w:pPr>
        <w:autoSpaceDE/>
        <w:autoSpaceDN/>
        <w:adjustRightInd/>
        <w:spacing w:line="240" w:lineRule="auto"/>
        <w:ind w:firstLine="0"/>
        <w:jc w:val="left"/>
        <w:rPr>
          <w:lang w:eastAsia="ru-RU"/>
        </w:rPr>
      </w:pPr>
      <w:r w:rsidRPr="00C9600F">
        <w:rPr>
          <w:lang w:eastAsia="ru-RU"/>
        </w:rPr>
        <w:br w:type="page"/>
      </w:r>
    </w:p>
    <w:p w14:paraId="2360E68E" w14:textId="77777777" w:rsidR="005F279D" w:rsidRPr="00C9600F" w:rsidRDefault="005F279D" w:rsidP="00F27853">
      <w:pPr>
        <w:pStyle w:val="21"/>
      </w:pPr>
      <w:bookmarkStart w:id="172" w:name="_Toc201238949"/>
      <w:r w:rsidRPr="00C9600F">
        <w:lastRenderedPageBreak/>
        <w:t xml:space="preserve">Результаты анализа аварийных ситуаций при теплоснабжении, </w:t>
      </w:r>
      <w:r w:rsidRPr="00C9600F">
        <w:br/>
        <w:t xml:space="preserve">расследование причин которых осуществляется федеральным органом исполнительной власти, уполномоченным на осуществление </w:t>
      </w:r>
      <w:r w:rsidRPr="00C9600F">
        <w:br/>
        <w:t xml:space="preserve">федерального государственного энергетического надзора, </w:t>
      </w:r>
      <w:r w:rsidRPr="00C9600F">
        <w:br/>
        <w:t xml:space="preserve">в соответствии с Правилами расследования причин аварийных </w:t>
      </w:r>
      <w:r w:rsidRPr="00C9600F">
        <w:br/>
        <w:t xml:space="preserve">ситуаций при теплоснабжении, утвержденными постановлением </w:t>
      </w:r>
      <w:r w:rsidRPr="00C9600F">
        <w:br/>
        <w:t xml:space="preserve">Правительства Российской Федерации от 17 октября 2015 г. №1114 </w:t>
      </w:r>
      <w:r w:rsidRPr="00C9600F">
        <w:br/>
        <w:t xml:space="preserve">"О расследовании причин аварийных ситуаций при теплоснабжении и о признании утратившими силу отдельных положений Правил </w:t>
      </w:r>
      <w:r w:rsidRPr="00C9600F">
        <w:br/>
        <w:t>расследования причин аварий в электроэнергетике"</w:t>
      </w:r>
      <w:bookmarkEnd w:id="172"/>
    </w:p>
    <w:p w14:paraId="3F011986" w14:textId="77777777" w:rsidR="00F27853" w:rsidRPr="00C9600F" w:rsidRDefault="00F27853" w:rsidP="00F27853">
      <w:pPr>
        <w:pStyle w:val="affffff9"/>
        <w:spacing w:before="120" w:line="240" w:lineRule="auto"/>
        <w:rPr>
          <w:sz w:val="12"/>
          <w:szCs w:val="12"/>
          <w:lang w:eastAsia="ru-RU"/>
        </w:rPr>
      </w:pPr>
    </w:p>
    <w:p w14:paraId="5779AA07" w14:textId="19F2AF32" w:rsidR="005F279D" w:rsidRPr="00C9600F" w:rsidRDefault="0048652B" w:rsidP="00F27853">
      <w:pPr>
        <w:pStyle w:val="affffff9"/>
        <w:spacing w:before="120"/>
        <w:rPr>
          <w:lang w:eastAsia="ru-RU"/>
        </w:rPr>
      </w:pPr>
      <w:r w:rsidRPr="00C9600F">
        <w:rPr>
          <w:lang w:eastAsia="ru-RU"/>
        </w:rPr>
        <w:t>За отопительный период 20</w:t>
      </w:r>
      <w:r w:rsidR="00B051A3" w:rsidRPr="00C9600F">
        <w:rPr>
          <w:lang w:eastAsia="ru-RU"/>
        </w:rPr>
        <w:t>2</w:t>
      </w:r>
      <w:r w:rsidR="00EE522B" w:rsidRPr="00C9600F">
        <w:rPr>
          <w:lang w:eastAsia="ru-RU"/>
        </w:rPr>
        <w:t>5</w:t>
      </w:r>
      <w:r w:rsidRPr="00C9600F">
        <w:rPr>
          <w:lang w:eastAsia="ru-RU"/>
        </w:rPr>
        <w:t>/202</w:t>
      </w:r>
      <w:r w:rsidR="00EE522B" w:rsidRPr="00C9600F">
        <w:rPr>
          <w:lang w:eastAsia="ru-RU"/>
        </w:rPr>
        <w:t>6</w:t>
      </w:r>
      <w:r w:rsidRPr="00C9600F">
        <w:rPr>
          <w:lang w:eastAsia="ru-RU"/>
        </w:rPr>
        <w:t xml:space="preserve"> не было зафиксировано аварийных ситуаций в сфере теплоснабжения.</w:t>
      </w:r>
    </w:p>
    <w:p w14:paraId="717CC394" w14:textId="77777777" w:rsidR="007A0D28" w:rsidRPr="00C9600F" w:rsidRDefault="007A0D28" w:rsidP="009B1198">
      <w:pPr>
        <w:pStyle w:val="affffff9"/>
        <w:rPr>
          <w:lang w:eastAsia="ru-RU"/>
        </w:rPr>
      </w:pPr>
    </w:p>
    <w:p w14:paraId="5A67FA54" w14:textId="77777777" w:rsidR="005F279D" w:rsidRPr="00C9600F" w:rsidRDefault="005F279D" w:rsidP="007E2567">
      <w:pPr>
        <w:pStyle w:val="21"/>
      </w:pPr>
      <w:bookmarkStart w:id="173" w:name="_Toc526113107"/>
      <w:bookmarkStart w:id="174" w:name="_Toc14263541"/>
      <w:bookmarkStart w:id="175" w:name="_Toc201238950"/>
      <w:r w:rsidRPr="00C9600F">
        <w:t xml:space="preserve">Результаты анализа времени восстановления теплоснабжения </w:t>
      </w:r>
      <w:r w:rsidRPr="00C9600F">
        <w:br/>
        <w:t xml:space="preserve">потребителей, отключенных в результате аварийных ситуаций </w:t>
      </w:r>
      <w:r w:rsidRPr="00C9600F">
        <w:br/>
        <w:t>при теплоснабжении</w:t>
      </w:r>
      <w:bookmarkEnd w:id="173"/>
      <w:bookmarkEnd w:id="174"/>
      <w:bookmarkEnd w:id="175"/>
    </w:p>
    <w:p w14:paraId="00C7FE4F" w14:textId="77777777" w:rsidR="00F27853" w:rsidRPr="00C9600F" w:rsidRDefault="00F27853" w:rsidP="00F27853">
      <w:pPr>
        <w:pStyle w:val="affffff9"/>
        <w:spacing w:line="240" w:lineRule="auto"/>
        <w:rPr>
          <w:sz w:val="12"/>
          <w:szCs w:val="12"/>
          <w:lang w:eastAsia="ru-RU"/>
        </w:rPr>
      </w:pPr>
    </w:p>
    <w:p w14:paraId="61FB4234" w14:textId="7E3C4EE8" w:rsidR="0048652B" w:rsidRPr="00C9600F" w:rsidRDefault="00B051A3" w:rsidP="009B1198">
      <w:pPr>
        <w:pStyle w:val="affffff9"/>
        <w:rPr>
          <w:lang w:eastAsia="ru-RU"/>
        </w:rPr>
      </w:pPr>
      <w:r w:rsidRPr="00C9600F">
        <w:rPr>
          <w:lang w:eastAsia="ru-RU"/>
        </w:rPr>
        <w:t>За отопительный период 202</w:t>
      </w:r>
      <w:r w:rsidR="00EE522B" w:rsidRPr="00C9600F">
        <w:rPr>
          <w:lang w:eastAsia="ru-RU"/>
        </w:rPr>
        <w:t>5</w:t>
      </w:r>
      <w:r w:rsidR="0048652B" w:rsidRPr="00C9600F">
        <w:rPr>
          <w:lang w:eastAsia="ru-RU"/>
        </w:rPr>
        <w:t>/202</w:t>
      </w:r>
      <w:r w:rsidR="00EE522B" w:rsidRPr="00C9600F">
        <w:rPr>
          <w:lang w:eastAsia="ru-RU"/>
        </w:rPr>
        <w:t>6</w:t>
      </w:r>
      <w:r w:rsidR="00CE0589" w:rsidRPr="00C9600F">
        <w:rPr>
          <w:lang w:eastAsia="ru-RU"/>
        </w:rPr>
        <w:t>5</w:t>
      </w:r>
      <w:r w:rsidR="0048652B" w:rsidRPr="00C9600F">
        <w:rPr>
          <w:lang w:eastAsia="ru-RU"/>
        </w:rPr>
        <w:t xml:space="preserve"> не было зафиксировано аварийных ситуаций в сфере теплоснабжения.</w:t>
      </w:r>
    </w:p>
    <w:p w14:paraId="7F27AEFC" w14:textId="77777777" w:rsidR="007A0D28" w:rsidRPr="00C9600F" w:rsidRDefault="007A0D28" w:rsidP="009B1198">
      <w:pPr>
        <w:pStyle w:val="affffff9"/>
        <w:rPr>
          <w:lang w:eastAsia="ru-RU"/>
        </w:rPr>
      </w:pPr>
    </w:p>
    <w:p w14:paraId="3071018B" w14:textId="77777777" w:rsidR="005F279D" w:rsidRPr="00C9600F" w:rsidRDefault="005F279D" w:rsidP="00CE0589">
      <w:pPr>
        <w:pStyle w:val="21"/>
        <w:spacing w:after="240"/>
      </w:pPr>
      <w:bookmarkStart w:id="176" w:name="_Toc201238951"/>
      <w:r w:rsidRPr="00C9600F">
        <w:t>Описание изменений в надежности теплоснабжения для каждой</w:t>
      </w:r>
      <w:r w:rsidRPr="00C9600F">
        <w:br/>
        <w:t>системы теплоснабжения, в том числе с учетом реализации планов</w:t>
      </w:r>
      <w:r w:rsidRPr="00C9600F">
        <w:br/>
        <w:t>строительства, реконструкции, технического перевооружения</w:t>
      </w:r>
      <w:r w:rsidRPr="00C9600F">
        <w:br/>
        <w:t>и (или) модернизации источников тепловой энергии</w:t>
      </w:r>
      <w:r w:rsidR="00844E5B" w:rsidRPr="00C9600F">
        <w:t xml:space="preserve"> </w:t>
      </w:r>
      <w:r w:rsidRPr="00C9600F">
        <w:t>и тепловых сетей, ввод в эксплуатацию которых</w:t>
      </w:r>
      <w:r w:rsidR="00844E5B" w:rsidRPr="00C9600F">
        <w:t xml:space="preserve"> </w:t>
      </w:r>
      <w:r w:rsidRPr="00C9600F">
        <w:t>осуществлен в период, предшествующий</w:t>
      </w:r>
      <w:r w:rsidRPr="00C9600F">
        <w:br/>
        <w:t>актуализации схемы теплоснабжения</w:t>
      </w:r>
      <w:bookmarkEnd w:id="176"/>
    </w:p>
    <w:p w14:paraId="7A54FF0B" w14:textId="021A9A52" w:rsidR="007A0D28" w:rsidRPr="00C9600F" w:rsidRDefault="00844E5B" w:rsidP="0048652B">
      <w:pPr>
        <w:pStyle w:val="affffff9"/>
        <w:rPr>
          <w:lang w:eastAsia="ru-RU"/>
        </w:rPr>
      </w:pPr>
      <w:r w:rsidRPr="00C9600F">
        <w:rPr>
          <w:lang w:eastAsia="ru-RU"/>
        </w:rPr>
        <w:t>При актуализации</w:t>
      </w:r>
      <w:r w:rsidR="00E73BEC" w:rsidRPr="00C9600F">
        <w:rPr>
          <w:lang w:eastAsia="ru-RU"/>
        </w:rPr>
        <w:t xml:space="preserve"> схемы теплоснабжения </w:t>
      </w:r>
      <w:r w:rsidR="00E73BEC" w:rsidRPr="00C9600F">
        <w:t>был выполнен расчет надежности теплоснабжения потребителей</w:t>
      </w:r>
    </w:p>
    <w:p w14:paraId="29C94920" w14:textId="77777777" w:rsidR="007A0D28" w:rsidRPr="00C9600F" w:rsidRDefault="007A0D28">
      <w:pPr>
        <w:autoSpaceDE/>
        <w:autoSpaceDN/>
        <w:adjustRightInd/>
        <w:spacing w:line="240" w:lineRule="auto"/>
        <w:ind w:firstLine="0"/>
        <w:jc w:val="left"/>
        <w:rPr>
          <w:sz w:val="22"/>
          <w:lang w:eastAsia="ru-RU"/>
        </w:rPr>
      </w:pPr>
      <w:r w:rsidRPr="00C9600F">
        <w:rPr>
          <w:lang w:eastAsia="ru-RU"/>
        </w:rPr>
        <w:br w:type="page"/>
      </w:r>
    </w:p>
    <w:p w14:paraId="1DC6BB1E" w14:textId="77777777" w:rsidR="00D127E9" w:rsidRPr="00C9600F" w:rsidRDefault="00D127E9" w:rsidP="00D127E9">
      <w:pPr>
        <w:pStyle w:val="1"/>
        <w:spacing w:after="120"/>
      </w:pPr>
      <w:bookmarkStart w:id="177" w:name="_Toc201238952"/>
      <w:bookmarkStart w:id="178" w:name="_Toc430076620"/>
      <w:bookmarkStart w:id="179" w:name="_Toc451873721"/>
      <w:bookmarkStart w:id="180" w:name="_Toc14263550"/>
      <w:r w:rsidRPr="00C9600F">
        <w:lastRenderedPageBreak/>
        <w:t xml:space="preserve">Технико-экономические показатели </w:t>
      </w:r>
      <w:r w:rsidRPr="00C9600F">
        <w:br/>
        <w:t>теплоснабжающих и теплосетевых организаций</w:t>
      </w:r>
      <w:bookmarkEnd w:id="177"/>
    </w:p>
    <w:p w14:paraId="6C053826" w14:textId="77777777" w:rsidR="00D127E9" w:rsidRPr="00C9600F" w:rsidRDefault="00D127E9" w:rsidP="00D127E9">
      <w:pPr>
        <w:pStyle w:val="21"/>
        <w:spacing w:after="0" w:line="324" w:lineRule="auto"/>
        <w:ind w:firstLine="567"/>
      </w:pPr>
      <w:bookmarkStart w:id="181" w:name="_Toc201238953"/>
      <w:r w:rsidRPr="00C9600F">
        <w:t>Общие положения</w:t>
      </w:r>
      <w:bookmarkEnd w:id="181"/>
    </w:p>
    <w:p w14:paraId="1F480A3C" w14:textId="77777777" w:rsidR="00D127E9" w:rsidRPr="00C9600F" w:rsidRDefault="00D127E9" w:rsidP="00D127E9">
      <w:pPr>
        <w:pStyle w:val="affffff9"/>
      </w:pPr>
      <w:r w:rsidRPr="00C9600F">
        <w:t>В настоящей актуализации в соответствии с Постановлением Правительства от 22.02.2012 г. № 154 «О требованиях к схемам теплоснабжения, порядку их разработки и утверждения» (п. 47), Раздел 10 Главы 1 содержит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p>
    <w:p w14:paraId="29BD6029" w14:textId="77777777" w:rsidR="00D127E9" w:rsidRPr="00C9600F" w:rsidRDefault="00D127E9" w:rsidP="00D127E9">
      <w:pPr>
        <w:pStyle w:val="affffff9"/>
      </w:pPr>
      <w:r w:rsidRPr="00C9600F">
        <w:t>В настоящее время Постановлением Правительства РФ от 26 января 2023 г. N 110</w:t>
      </w:r>
      <w:r w:rsidRPr="00C9600F">
        <w:br/>
        <w:t>"О стандартах раскрытия информации теплоснабжающими организациями, теплосетевыми организациями и органами регулирования тарифов в сфере теплоснабжения" утверждены новые стандарты, вступающие в действие с 1 сентября 2023 г.</w:t>
      </w:r>
    </w:p>
    <w:p w14:paraId="611EDFDB" w14:textId="77777777" w:rsidR="00D127E9" w:rsidRPr="00C9600F" w:rsidRDefault="00D127E9" w:rsidP="00D127E9">
      <w:pPr>
        <w:pStyle w:val="affffff9"/>
      </w:pPr>
      <w:r w:rsidRPr="00C9600F">
        <w:t>В соответствии с «Методическими указаниями по разработке схем теплоснабжения» (утв. Приказом Министерства энергетики РФ от 5 марта 2019 г. N 212) актуализированная схема теплоснабжения должна содержать описание изменений технико-экономических показателей теплоснабжающих и теплосетевых организаций отдельно по каждой системе теплоснабжения, в том числе с учетом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осуществлен в ретроспективный период.</w:t>
      </w:r>
    </w:p>
    <w:p w14:paraId="787EC207" w14:textId="77777777" w:rsidR="00D127E9" w:rsidRPr="00C9600F" w:rsidRDefault="00D127E9" w:rsidP="00D127E9">
      <w:pPr>
        <w:autoSpaceDE/>
        <w:autoSpaceDN/>
        <w:adjustRightInd/>
        <w:spacing w:line="240" w:lineRule="auto"/>
        <w:ind w:firstLine="0"/>
        <w:jc w:val="left"/>
        <w:rPr>
          <w:sz w:val="22"/>
          <w:szCs w:val="22"/>
        </w:rPr>
      </w:pPr>
      <w:r w:rsidRPr="00C9600F">
        <w:rPr>
          <w:sz w:val="22"/>
          <w:szCs w:val="22"/>
        </w:rPr>
        <w:br w:type="page"/>
      </w:r>
    </w:p>
    <w:p w14:paraId="31E66ED8" w14:textId="77777777" w:rsidR="00D127E9" w:rsidRPr="00C9600F" w:rsidRDefault="00D127E9" w:rsidP="00D127E9">
      <w:pPr>
        <w:pStyle w:val="21"/>
      </w:pPr>
      <w:bookmarkStart w:id="182" w:name="_Toc201238954"/>
      <w:r w:rsidRPr="00C9600F">
        <w:lastRenderedPageBreak/>
        <w:t>Ветлужский филиал АО «НОКК»</w:t>
      </w:r>
      <w:bookmarkEnd w:id="182"/>
    </w:p>
    <w:p w14:paraId="70372850" w14:textId="77777777" w:rsidR="00D127E9" w:rsidRPr="00C9600F" w:rsidRDefault="00D127E9" w:rsidP="00F74242">
      <w:pPr>
        <w:pStyle w:val="30"/>
      </w:pPr>
      <w:r w:rsidRPr="00C9600F">
        <w:t xml:space="preserve">Результаты хозяйственной деятельности </w:t>
      </w:r>
    </w:p>
    <w:p w14:paraId="0F1268B8" w14:textId="77777777" w:rsidR="00D127E9" w:rsidRPr="00C9600F" w:rsidRDefault="00D127E9" w:rsidP="00D127E9">
      <w:pPr>
        <w:pStyle w:val="affffff9"/>
        <w:spacing w:line="324" w:lineRule="auto"/>
        <w:rPr>
          <w:noProof/>
        </w:rPr>
      </w:pPr>
      <w:r w:rsidRPr="00C9600F">
        <w:rPr>
          <w:noProof/>
        </w:rPr>
        <w:t xml:space="preserve">В соответствии с Техническим заданием и на основании данных, раскрываемых </w:t>
      </w:r>
      <w:r w:rsidRPr="00C9600F">
        <w:rPr>
          <w:noProof/>
        </w:rPr>
        <w:br/>
        <w:t>Ветлужским филиалом АО «НОКК» в соответствии со «Стандартами раскрытия информации теплоснабжающими организациями, теплосетевыми организациями и органами регулирования», проведен анализ  технико-экономических показателей производственной деятельности теплоснабжающих и теплосетевых организаций.</w:t>
      </w:r>
    </w:p>
    <w:p w14:paraId="504824CC" w14:textId="77777777" w:rsidR="00D127E9" w:rsidRPr="00C9600F" w:rsidRDefault="00D127E9" w:rsidP="00D127E9">
      <w:pPr>
        <w:pStyle w:val="affffff9"/>
        <w:spacing w:line="324" w:lineRule="auto"/>
      </w:pPr>
      <w:r w:rsidRPr="00C9600F">
        <w:t xml:space="preserve">Ветлужский филиал АО «НОКК» реализует тепловую энергию от котельных через систему тепловых сетей, также находящихся в хозяйственном ведении организации. </w:t>
      </w:r>
    </w:p>
    <w:p w14:paraId="7BFC48AA" w14:textId="323E66D0" w:rsidR="007960EB" w:rsidRPr="007960EB" w:rsidRDefault="00D127E9" w:rsidP="007960EB">
      <w:pPr>
        <w:pStyle w:val="affffff9"/>
        <w:spacing w:line="324" w:lineRule="auto"/>
        <w:rPr>
          <w:rFonts w:eastAsia="Calibri"/>
          <w:noProof/>
        </w:rPr>
      </w:pPr>
      <w:r w:rsidRPr="00C9600F">
        <w:rPr>
          <w:rFonts w:eastAsia="Calibri"/>
          <w:noProof/>
        </w:rPr>
        <w:t>Ветлужский филиал АО «НОКК» эк</w:t>
      </w:r>
      <w:r w:rsidR="007960EB">
        <w:rPr>
          <w:rFonts w:eastAsia="Calibri"/>
          <w:noProof/>
        </w:rPr>
        <w:t>сплуатирует следующие котельные.</w:t>
      </w:r>
      <w:r w:rsidR="007960EB" w:rsidRPr="007960EB">
        <w:t xml:space="preserve"> </w:t>
      </w:r>
      <w:r w:rsidR="007960EB" w:rsidRPr="007960EB">
        <w:rPr>
          <w:rFonts w:eastAsia="Calibri"/>
          <w:noProof/>
        </w:rPr>
        <w:t>Котельная 1</w:t>
      </w:r>
      <w:r w:rsidR="00741AAF">
        <w:rPr>
          <w:rFonts w:eastAsia="Calibri"/>
          <w:noProof/>
        </w:rPr>
        <w:t>,</w:t>
      </w:r>
    </w:p>
    <w:p w14:paraId="7AB88AA9" w14:textId="5C04F9C2" w:rsidR="00D127E9" w:rsidRDefault="007960EB" w:rsidP="007960EB">
      <w:pPr>
        <w:pStyle w:val="affffff9"/>
        <w:spacing w:line="324" w:lineRule="auto"/>
        <w:rPr>
          <w:rFonts w:eastAsia="Calibri"/>
          <w:noProof/>
        </w:rPr>
      </w:pPr>
      <w:r w:rsidRPr="007960EB">
        <w:rPr>
          <w:rFonts w:eastAsia="Calibri"/>
          <w:noProof/>
        </w:rPr>
        <w:t>Котельная 3</w:t>
      </w:r>
      <w:r>
        <w:rPr>
          <w:rFonts w:eastAsia="Calibri"/>
          <w:noProof/>
        </w:rPr>
        <w:t xml:space="preserve">, </w:t>
      </w:r>
      <w:r w:rsidRPr="007960EB">
        <w:rPr>
          <w:rFonts w:eastAsia="Calibri"/>
          <w:noProof/>
        </w:rPr>
        <w:t>Котельная 6</w:t>
      </w:r>
      <w:r>
        <w:rPr>
          <w:rFonts w:eastAsia="Calibri"/>
          <w:noProof/>
        </w:rPr>
        <w:t xml:space="preserve">, </w:t>
      </w:r>
      <w:r w:rsidRPr="007960EB">
        <w:rPr>
          <w:rFonts w:eastAsia="Calibri"/>
          <w:noProof/>
        </w:rPr>
        <w:t>Котельная 7</w:t>
      </w:r>
      <w:r>
        <w:rPr>
          <w:rFonts w:eastAsia="Calibri"/>
          <w:noProof/>
        </w:rPr>
        <w:t xml:space="preserve">, </w:t>
      </w:r>
      <w:r w:rsidRPr="007960EB">
        <w:rPr>
          <w:rFonts w:eastAsia="Calibri"/>
          <w:noProof/>
        </w:rPr>
        <w:t>Котельная 8</w:t>
      </w:r>
      <w:r>
        <w:rPr>
          <w:rFonts w:eastAsia="Calibri"/>
          <w:noProof/>
        </w:rPr>
        <w:t xml:space="preserve">, </w:t>
      </w:r>
      <w:r w:rsidRPr="007960EB">
        <w:rPr>
          <w:rFonts w:eastAsia="Calibri"/>
          <w:noProof/>
        </w:rPr>
        <w:t>Котельная ЦРБ</w:t>
      </w:r>
      <w:r w:rsidR="00D36B65">
        <w:rPr>
          <w:rFonts w:eastAsia="Calibri"/>
          <w:noProof/>
        </w:rPr>
        <w:t>.</w:t>
      </w:r>
    </w:p>
    <w:p w14:paraId="45EE61C4" w14:textId="6BB1F84B" w:rsidR="00D36B65" w:rsidRDefault="00D36B65" w:rsidP="007960EB">
      <w:pPr>
        <w:pStyle w:val="affffff9"/>
        <w:spacing w:line="324" w:lineRule="auto"/>
        <w:rPr>
          <w:rFonts w:eastAsia="Calibri"/>
          <w:noProof/>
        </w:rPr>
      </w:pPr>
      <w:r w:rsidRPr="00D36B65">
        <w:rPr>
          <w:rFonts w:eastAsia="Calibri"/>
          <w:noProof/>
        </w:rPr>
        <w:t>Тепловая нагрузка</w:t>
      </w:r>
      <w:r w:rsidRPr="00D36B65">
        <w:t xml:space="preserve"> </w:t>
      </w:r>
      <w:r>
        <w:t>и п</w:t>
      </w:r>
      <w:r w:rsidRPr="00D36B65">
        <w:rPr>
          <w:rFonts w:eastAsia="Calibri"/>
          <w:noProof/>
        </w:rPr>
        <w:t>отери</w:t>
      </w:r>
      <w:r>
        <w:rPr>
          <w:rFonts w:eastAsia="Calibri"/>
          <w:noProof/>
        </w:rPr>
        <w:t xml:space="preserve"> приведены в табл. 10.2.1.</w:t>
      </w:r>
    </w:p>
    <w:p w14:paraId="053209E3" w14:textId="258F433E" w:rsidR="00D36B65" w:rsidRPr="00D36B65" w:rsidRDefault="00D36B65" w:rsidP="00D36B65">
      <w:pPr>
        <w:pStyle w:val="affffff9"/>
        <w:spacing w:line="324" w:lineRule="auto"/>
        <w:jc w:val="right"/>
        <w:rPr>
          <w:rFonts w:eastAsia="Calibri"/>
          <w:b/>
          <w:noProof/>
          <w:sz w:val="20"/>
        </w:rPr>
      </w:pPr>
      <w:r w:rsidRPr="00D36B65">
        <w:rPr>
          <w:rFonts w:eastAsia="Calibri"/>
          <w:b/>
          <w:noProof/>
          <w:sz w:val="20"/>
        </w:rPr>
        <w:t>Таблица 10.2.1</w:t>
      </w:r>
    </w:p>
    <w:tbl>
      <w:tblPr>
        <w:tblW w:w="5000" w:type="pct"/>
        <w:tblLook w:val="04A0" w:firstRow="1" w:lastRow="0" w:firstColumn="1" w:lastColumn="0" w:noHBand="0" w:noVBand="1"/>
      </w:tblPr>
      <w:tblGrid>
        <w:gridCol w:w="3100"/>
        <w:gridCol w:w="2515"/>
        <w:gridCol w:w="2060"/>
        <w:gridCol w:w="1952"/>
      </w:tblGrid>
      <w:tr w:rsidR="00D36B65" w:rsidRPr="007960EB" w14:paraId="3C240A86" w14:textId="77777777" w:rsidTr="00D36B65">
        <w:trPr>
          <w:trHeight w:val="283"/>
        </w:trPr>
        <w:tc>
          <w:tcPr>
            <w:tcW w:w="16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17FC56" w14:textId="77777777" w:rsidR="007960EB" w:rsidRPr="007960EB" w:rsidRDefault="007960EB" w:rsidP="007960EB">
            <w:pPr>
              <w:autoSpaceDE/>
              <w:autoSpaceDN/>
              <w:adjustRightInd/>
              <w:spacing w:line="240" w:lineRule="auto"/>
              <w:ind w:firstLine="0"/>
              <w:jc w:val="center"/>
              <w:rPr>
                <w:rFonts w:eastAsia="Times New Roman"/>
                <w:b/>
                <w:bCs/>
                <w:color w:val="FF0000"/>
                <w:sz w:val="18"/>
                <w:szCs w:val="18"/>
                <w:lang w:eastAsia="ru-RU"/>
              </w:rPr>
            </w:pPr>
            <w:r w:rsidRPr="007960EB">
              <w:rPr>
                <w:rFonts w:eastAsia="Times New Roman"/>
                <w:b/>
                <w:bCs/>
                <w:color w:val="FF0000"/>
                <w:sz w:val="18"/>
                <w:szCs w:val="18"/>
                <w:lang w:eastAsia="ru-RU"/>
              </w:rPr>
              <w:t>Котельная</w:t>
            </w:r>
          </w:p>
        </w:tc>
        <w:tc>
          <w:tcPr>
            <w:tcW w:w="1306" w:type="pct"/>
            <w:tcBorders>
              <w:top w:val="single" w:sz="4" w:space="0" w:color="auto"/>
              <w:left w:val="nil"/>
              <w:bottom w:val="single" w:sz="4" w:space="0" w:color="auto"/>
              <w:right w:val="single" w:sz="4" w:space="0" w:color="auto"/>
            </w:tcBorders>
            <w:shd w:val="clear" w:color="auto" w:fill="auto"/>
            <w:vAlign w:val="center"/>
            <w:hideMark/>
          </w:tcPr>
          <w:p w14:paraId="393846AF" w14:textId="77777777" w:rsidR="007960EB" w:rsidRPr="007960EB" w:rsidRDefault="007960EB" w:rsidP="007960EB">
            <w:pPr>
              <w:autoSpaceDE/>
              <w:autoSpaceDN/>
              <w:adjustRightInd/>
              <w:spacing w:line="240" w:lineRule="auto"/>
              <w:ind w:firstLine="0"/>
              <w:jc w:val="center"/>
              <w:rPr>
                <w:rFonts w:eastAsia="Times New Roman"/>
                <w:b/>
                <w:bCs/>
                <w:color w:val="FF0000"/>
                <w:sz w:val="18"/>
                <w:szCs w:val="18"/>
                <w:lang w:eastAsia="ru-RU"/>
              </w:rPr>
            </w:pPr>
            <w:r w:rsidRPr="007960EB">
              <w:rPr>
                <w:rFonts w:eastAsia="Times New Roman"/>
                <w:b/>
                <w:bCs/>
                <w:color w:val="FF0000"/>
                <w:sz w:val="18"/>
                <w:szCs w:val="18"/>
                <w:lang w:eastAsia="ru-RU"/>
              </w:rPr>
              <w:t>Тепловая нагрузка, Гкал/ч</w:t>
            </w:r>
          </w:p>
        </w:tc>
        <w:tc>
          <w:tcPr>
            <w:tcW w:w="1070" w:type="pct"/>
            <w:tcBorders>
              <w:top w:val="single" w:sz="4" w:space="0" w:color="auto"/>
              <w:left w:val="nil"/>
              <w:bottom w:val="single" w:sz="4" w:space="0" w:color="auto"/>
              <w:right w:val="single" w:sz="4" w:space="0" w:color="auto"/>
            </w:tcBorders>
            <w:shd w:val="clear" w:color="auto" w:fill="auto"/>
            <w:noWrap/>
            <w:vAlign w:val="center"/>
            <w:hideMark/>
          </w:tcPr>
          <w:p w14:paraId="3EFC8071" w14:textId="77777777" w:rsidR="007960EB" w:rsidRPr="007960EB" w:rsidRDefault="007960EB" w:rsidP="007960EB">
            <w:pPr>
              <w:autoSpaceDE/>
              <w:autoSpaceDN/>
              <w:adjustRightInd/>
              <w:spacing w:line="240" w:lineRule="auto"/>
              <w:ind w:firstLine="0"/>
              <w:jc w:val="center"/>
              <w:rPr>
                <w:rFonts w:eastAsia="Times New Roman"/>
                <w:b/>
                <w:bCs/>
                <w:color w:val="FF0000"/>
                <w:sz w:val="18"/>
                <w:szCs w:val="18"/>
                <w:lang w:eastAsia="ru-RU"/>
              </w:rPr>
            </w:pPr>
            <w:r w:rsidRPr="007960EB">
              <w:rPr>
                <w:rFonts w:eastAsia="Times New Roman"/>
                <w:b/>
                <w:bCs/>
                <w:color w:val="FF0000"/>
                <w:sz w:val="18"/>
                <w:szCs w:val="18"/>
                <w:lang w:eastAsia="ru-RU"/>
              </w:rPr>
              <w:t>Потери (10 %)</w:t>
            </w:r>
          </w:p>
        </w:tc>
        <w:tc>
          <w:tcPr>
            <w:tcW w:w="1014" w:type="pct"/>
            <w:tcBorders>
              <w:top w:val="single" w:sz="4" w:space="0" w:color="auto"/>
              <w:left w:val="nil"/>
              <w:bottom w:val="single" w:sz="4" w:space="0" w:color="auto"/>
              <w:right w:val="single" w:sz="4" w:space="0" w:color="auto"/>
            </w:tcBorders>
            <w:shd w:val="clear" w:color="auto" w:fill="auto"/>
            <w:vAlign w:val="center"/>
            <w:hideMark/>
          </w:tcPr>
          <w:p w14:paraId="77D832DC" w14:textId="77777777" w:rsidR="007960EB" w:rsidRPr="007960EB" w:rsidRDefault="007960EB" w:rsidP="007960EB">
            <w:pPr>
              <w:autoSpaceDE/>
              <w:autoSpaceDN/>
              <w:adjustRightInd/>
              <w:spacing w:line="240" w:lineRule="auto"/>
              <w:ind w:firstLine="0"/>
              <w:jc w:val="center"/>
              <w:rPr>
                <w:rFonts w:eastAsia="Times New Roman"/>
                <w:b/>
                <w:bCs/>
                <w:color w:val="FF0000"/>
                <w:sz w:val="18"/>
                <w:szCs w:val="18"/>
                <w:lang w:eastAsia="ru-RU"/>
              </w:rPr>
            </w:pPr>
            <w:r w:rsidRPr="007960EB">
              <w:rPr>
                <w:rFonts w:eastAsia="Times New Roman"/>
                <w:b/>
                <w:bCs/>
                <w:color w:val="FF0000"/>
                <w:sz w:val="18"/>
                <w:szCs w:val="18"/>
                <w:lang w:eastAsia="ru-RU"/>
              </w:rPr>
              <w:t>Итого нагрузка, Гкал/ч</w:t>
            </w:r>
          </w:p>
        </w:tc>
      </w:tr>
      <w:tr w:rsidR="00D36B65" w:rsidRPr="007960EB" w14:paraId="4FCAB91A" w14:textId="77777777" w:rsidTr="00D36B65">
        <w:trPr>
          <w:trHeight w:val="283"/>
        </w:trPr>
        <w:tc>
          <w:tcPr>
            <w:tcW w:w="1610" w:type="pct"/>
            <w:tcBorders>
              <w:top w:val="nil"/>
              <w:left w:val="single" w:sz="4" w:space="0" w:color="auto"/>
              <w:bottom w:val="single" w:sz="4" w:space="0" w:color="auto"/>
              <w:right w:val="single" w:sz="4" w:space="0" w:color="auto"/>
            </w:tcBorders>
            <w:shd w:val="clear" w:color="auto" w:fill="auto"/>
            <w:noWrap/>
            <w:vAlign w:val="center"/>
            <w:hideMark/>
          </w:tcPr>
          <w:p w14:paraId="4DB48009"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Котельная 1</w:t>
            </w:r>
          </w:p>
        </w:tc>
        <w:tc>
          <w:tcPr>
            <w:tcW w:w="1306" w:type="pct"/>
            <w:tcBorders>
              <w:top w:val="nil"/>
              <w:left w:val="nil"/>
              <w:bottom w:val="single" w:sz="4" w:space="0" w:color="auto"/>
              <w:right w:val="single" w:sz="4" w:space="0" w:color="auto"/>
            </w:tcBorders>
            <w:shd w:val="clear" w:color="auto" w:fill="auto"/>
            <w:noWrap/>
            <w:vAlign w:val="center"/>
            <w:hideMark/>
          </w:tcPr>
          <w:p w14:paraId="20A0AC71"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6,0885</w:t>
            </w:r>
          </w:p>
        </w:tc>
        <w:tc>
          <w:tcPr>
            <w:tcW w:w="1070" w:type="pct"/>
            <w:tcBorders>
              <w:top w:val="nil"/>
              <w:left w:val="nil"/>
              <w:bottom w:val="single" w:sz="4" w:space="0" w:color="auto"/>
              <w:right w:val="single" w:sz="4" w:space="0" w:color="auto"/>
            </w:tcBorders>
            <w:shd w:val="clear" w:color="auto" w:fill="auto"/>
            <w:noWrap/>
            <w:vAlign w:val="center"/>
            <w:hideMark/>
          </w:tcPr>
          <w:p w14:paraId="4F04365A"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0,6089</w:t>
            </w:r>
          </w:p>
        </w:tc>
        <w:tc>
          <w:tcPr>
            <w:tcW w:w="1014" w:type="pct"/>
            <w:tcBorders>
              <w:top w:val="nil"/>
              <w:left w:val="nil"/>
              <w:bottom w:val="single" w:sz="4" w:space="0" w:color="auto"/>
              <w:right w:val="single" w:sz="4" w:space="0" w:color="auto"/>
            </w:tcBorders>
            <w:shd w:val="clear" w:color="auto" w:fill="auto"/>
            <w:noWrap/>
            <w:vAlign w:val="center"/>
            <w:hideMark/>
          </w:tcPr>
          <w:p w14:paraId="6FA60996"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6,6974</w:t>
            </w:r>
          </w:p>
        </w:tc>
      </w:tr>
      <w:tr w:rsidR="00D36B65" w:rsidRPr="007960EB" w14:paraId="414BFC65" w14:textId="77777777" w:rsidTr="00D36B65">
        <w:trPr>
          <w:trHeight w:val="283"/>
        </w:trPr>
        <w:tc>
          <w:tcPr>
            <w:tcW w:w="1610" w:type="pct"/>
            <w:tcBorders>
              <w:top w:val="nil"/>
              <w:left w:val="single" w:sz="4" w:space="0" w:color="auto"/>
              <w:bottom w:val="single" w:sz="4" w:space="0" w:color="auto"/>
              <w:right w:val="single" w:sz="4" w:space="0" w:color="auto"/>
            </w:tcBorders>
            <w:shd w:val="clear" w:color="auto" w:fill="auto"/>
            <w:noWrap/>
            <w:vAlign w:val="center"/>
            <w:hideMark/>
          </w:tcPr>
          <w:p w14:paraId="2F2BECCB"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Котельная 3</w:t>
            </w:r>
          </w:p>
        </w:tc>
        <w:tc>
          <w:tcPr>
            <w:tcW w:w="1306" w:type="pct"/>
            <w:tcBorders>
              <w:top w:val="nil"/>
              <w:left w:val="nil"/>
              <w:bottom w:val="single" w:sz="4" w:space="0" w:color="auto"/>
              <w:right w:val="single" w:sz="4" w:space="0" w:color="auto"/>
            </w:tcBorders>
            <w:shd w:val="clear" w:color="auto" w:fill="auto"/>
            <w:noWrap/>
            <w:vAlign w:val="center"/>
            <w:hideMark/>
          </w:tcPr>
          <w:p w14:paraId="4327F320"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0,3253</w:t>
            </w:r>
          </w:p>
        </w:tc>
        <w:tc>
          <w:tcPr>
            <w:tcW w:w="1070" w:type="pct"/>
            <w:tcBorders>
              <w:top w:val="nil"/>
              <w:left w:val="nil"/>
              <w:bottom w:val="single" w:sz="4" w:space="0" w:color="auto"/>
              <w:right w:val="single" w:sz="4" w:space="0" w:color="auto"/>
            </w:tcBorders>
            <w:shd w:val="clear" w:color="auto" w:fill="auto"/>
            <w:noWrap/>
            <w:vAlign w:val="center"/>
            <w:hideMark/>
          </w:tcPr>
          <w:p w14:paraId="6EA6E21F"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0,0325</w:t>
            </w:r>
          </w:p>
        </w:tc>
        <w:tc>
          <w:tcPr>
            <w:tcW w:w="1014" w:type="pct"/>
            <w:tcBorders>
              <w:top w:val="nil"/>
              <w:left w:val="nil"/>
              <w:bottom w:val="single" w:sz="4" w:space="0" w:color="auto"/>
              <w:right w:val="single" w:sz="4" w:space="0" w:color="auto"/>
            </w:tcBorders>
            <w:shd w:val="clear" w:color="auto" w:fill="auto"/>
            <w:noWrap/>
            <w:vAlign w:val="center"/>
            <w:hideMark/>
          </w:tcPr>
          <w:p w14:paraId="133DB4C1"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0,3579</w:t>
            </w:r>
          </w:p>
        </w:tc>
      </w:tr>
      <w:tr w:rsidR="00D36B65" w:rsidRPr="007960EB" w14:paraId="44A714C8" w14:textId="77777777" w:rsidTr="00D36B65">
        <w:trPr>
          <w:trHeight w:val="283"/>
        </w:trPr>
        <w:tc>
          <w:tcPr>
            <w:tcW w:w="1610" w:type="pct"/>
            <w:tcBorders>
              <w:top w:val="nil"/>
              <w:left w:val="single" w:sz="4" w:space="0" w:color="auto"/>
              <w:bottom w:val="single" w:sz="4" w:space="0" w:color="auto"/>
              <w:right w:val="single" w:sz="4" w:space="0" w:color="auto"/>
            </w:tcBorders>
            <w:shd w:val="clear" w:color="auto" w:fill="auto"/>
            <w:noWrap/>
            <w:vAlign w:val="center"/>
            <w:hideMark/>
          </w:tcPr>
          <w:p w14:paraId="1B1E95F2"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Котельная 6</w:t>
            </w:r>
          </w:p>
        </w:tc>
        <w:tc>
          <w:tcPr>
            <w:tcW w:w="1306" w:type="pct"/>
            <w:tcBorders>
              <w:top w:val="nil"/>
              <w:left w:val="nil"/>
              <w:bottom w:val="single" w:sz="4" w:space="0" w:color="auto"/>
              <w:right w:val="single" w:sz="4" w:space="0" w:color="auto"/>
            </w:tcBorders>
            <w:shd w:val="clear" w:color="auto" w:fill="auto"/>
            <w:noWrap/>
            <w:vAlign w:val="center"/>
            <w:hideMark/>
          </w:tcPr>
          <w:p w14:paraId="7F6B23ED"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0,7910</w:t>
            </w:r>
          </w:p>
        </w:tc>
        <w:tc>
          <w:tcPr>
            <w:tcW w:w="1070" w:type="pct"/>
            <w:tcBorders>
              <w:top w:val="nil"/>
              <w:left w:val="nil"/>
              <w:bottom w:val="single" w:sz="4" w:space="0" w:color="auto"/>
              <w:right w:val="single" w:sz="4" w:space="0" w:color="auto"/>
            </w:tcBorders>
            <w:shd w:val="clear" w:color="auto" w:fill="auto"/>
            <w:noWrap/>
            <w:vAlign w:val="center"/>
            <w:hideMark/>
          </w:tcPr>
          <w:p w14:paraId="4C4E3215"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0,0791</w:t>
            </w:r>
          </w:p>
        </w:tc>
        <w:tc>
          <w:tcPr>
            <w:tcW w:w="1014" w:type="pct"/>
            <w:tcBorders>
              <w:top w:val="nil"/>
              <w:left w:val="nil"/>
              <w:bottom w:val="single" w:sz="4" w:space="0" w:color="auto"/>
              <w:right w:val="single" w:sz="4" w:space="0" w:color="auto"/>
            </w:tcBorders>
            <w:shd w:val="clear" w:color="auto" w:fill="auto"/>
            <w:noWrap/>
            <w:vAlign w:val="center"/>
            <w:hideMark/>
          </w:tcPr>
          <w:p w14:paraId="6EE43A8D"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0,8701</w:t>
            </w:r>
          </w:p>
        </w:tc>
      </w:tr>
      <w:tr w:rsidR="00D36B65" w:rsidRPr="007960EB" w14:paraId="2BA2980E" w14:textId="77777777" w:rsidTr="00D36B65">
        <w:trPr>
          <w:trHeight w:val="283"/>
        </w:trPr>
        <w:tc>
          <w:tcPr>
            <w:tcW w:w="1610" w:type="pct"/>
            <w:tcBorders>
              <w:top w:val="nil"/>
              <w:left w:val="single" w:sz="4" w:space="0" w:color="auto"/>
              <w:bottom w:val="single" w:sz="4" w:space="0" w:color="auto"/>
              <w:right w:val="single" w:sz="4" w:space="0" w:color="auto"/>
            </w:tcBorders>
            <w:shd w:val="clear" w:color="auto" w:fill="auto"/>
            <w:noWrap/>
            <w:vAlign w:val="center"/>
            <w:hideMark/>
          </w:tcPr>
          <w:p w14:paraId="58D5032A"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Котельная 7</w:t>
            </w:r>
          </w:p>
        </w:tc>
        <w:tc>
          <w:tcPr>
            <w:tcW w:w="1306" w:type="pct"/>
            <w:tcBorders>
              <w:top w:val="nil"/>
              <w:left w:val="nil"/>
              <w:bottom w:val="single" w:sz="4" w:space="0" w:color="auto"/>
              <w:right w:val="single" w:sz="4" w:space="0" w:color="auto"/>
            </w:tcBorders>
            <w:shd w:val="clear" w:color="auto" w:fill="auto"/>
            <w:noWrap/>
            <w:vAlign w:val="center"/>
            <w:hideMark/>
          </w:tcPr>
          <w:p w14:paraId="7EE7392C"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0,6336</w:t>
            </w:r>
          </w:p>
        </w:tc>
        <w:tc>
          <w:tcPr>
            <w:tcW w:w="1070" w:type="pct"/>
            <w:tcBorders>
              <w:top w:val="nil"/>
              <w:left w:val="nil"/>
              <w:bottom w:val="single" w:sz="4" w:space="0" w:color="auto"/>
              <w:right w:val="single" w:sz="4" w:space="0" w:color="auto"/>
            </w:tcBorders>
            <w:shd w:val="clear" w:color="auto" w:fill="auto"/>
            <w:noWrap/>
            <w:vAlign w:val="center"/>
            <w:hideMark/>
          </w:tcPr>
          <w:p w14:paraId="078941CD"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0,0634</w:t>
            </w:r>
          </w:p>
        </w:tc>
        <w:tc>
          <w:tcPr>
            <w:tcW w:w="1014" w:type="pct"/>
            <w:tcBorders>
              <w:top w:val="nil"/>
              <w:left w:val="nil"/>
              <w:bottom w:val="single" w:sz="4" w:space="0" w:color="auto"/>
              <w:right w:val="single" w:sz="4" w:space="0" w:color="auto"/>
            </w:tcBorders>
            <w:shd w:val="clear" w:color="auto" w:fill="auto"/>
            <w:noWrap/>
            <w:vAlign w:val="center"/>
            <w:hideMark/>
          </w:tcPr>
          <w:p w14:paraId="37AE0FD8"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0,6970</w:t>
            </w:r>
          </w:p>
        </w:tc>
      </w:tr>
      <w:tr w:rsidR="00D36B65" w:rsidRPr="007960EB" w14:paraId="08CB6631" w14:textId="77777777" w:rsidTr="00D36B65">
        <w:trPr>
          <w:trHeight w:val="283"/>
        </w:trPr>
        <w:tc>
          <w:tcPr>
            <w:tcW w:w="1610" w:type="pct"/>
            <w:tcBorders>
              <w:top w:val="nil"/>
              <w:left w:val="single" w:sz="4" w:space="0" w:color="auto"/>
              <w:bottom w:val="single" w:sz="4" w:space="0" w:color="auto"/>
              <w:right w:val="single" w:sz="4" w:space="0" w:color="auto"/>
            </w:tcBorders>
            <w:shd w:val="clear" w:color="auto" w:fill="auto"/>
            <w:noWrap/>
            <w:vAlign w:val="center"/>
            <w:hideMark/>
          </w:tcPr>
          <w:p w14:paraId="17B0089C"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Котельная 8</w:t>
            </w:r>
          </w:p>
        </w:tc>
        <w:tc>
          <w:tcPr>
            <w:tcW w:w="1306" w:type="pct"/>
            <w:tcBorders>
              <w:top w:val="nil"/>
              <w:left w:val="nil"/>
              <w:bottom w:val="single" w:sz="4" w:space="0" w:color="auto"/>
              <w:right w:val="single" w:sz="4" w:space="0" w:color="auto"/>
            </w:tcBorders>
            <w:shd w:val="clear" w:color="auto" w:fill="auto"/>
            <w:noWrap/>
            <w:vAlign w:val="center"/>
            <w:hideMark/>
          </w:tcPr>
          <w:p w14:paraId="57471300"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0,2697</w:t>
            </w:r>
          </w:p>
        </w:tc>
        <w:tc>
          <w:tcPr>
            <w:tcW w:w="1070" w:type="pct"/>
            <w:tcBorders>
              <w:top w:val="nil"/>
              <w:left w:val="nil"/>
              <w:bottom w:val="single" w:sz="4" w:space="0" w:color="auto"/>
              <w:right w:val="single" w:sz="4" w:space="0" w:color="auto"/>
            </w:tcBorders>
            <w:shd w:val="clear" w:color="auto" w:fill="auto"/>
            <w:noWrap/>
            <w:vAlign w:val="center"/>
            <w:hideMark/>
          </w:tcPr>
          <w:p w14:paraId="5CB0C808"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0,0270</w:t>
            </w:r>
          </w:p>
        </w:tc>
        <w:tc>
          <w:tcPr>
            <w:tcW w:w="1014" w:type="pct"/>
            <w:tcBorders>
              <w:top w:val="nil"/>
              <w:left w:val="nil"/>
              <w:bottom w:val="single" w:sz="4" w:space="0" w:color="auto"/>
              <w:right w:val="single" w:sz="4" w:space="0" w:color="auto"/>
            </w:tcBorders>
            <w:shd w:val="clear" w:color="auto" w:fill="auto"/>
            <w:noWrap/>
            <w:vAlign w:val="center"/>
            <w:hideMark/>
          </w:tcPr>
          <w:p w14:paraId="04F6BD5E"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0,2966</w:t>
            </w:r>
          </w:p>
        </w:tc>
      </w:tr>
      <w:tr w:rsidR="00D36B65" w:rsidRPr="007960EB" w14:paraId="6E999A8C" w14:textId="77777777" w:rsidTr="00D36B65">
        <w:trPr>
          <w:trHeight w:val="283"/>
        </w:trPr>
        <w:tc>
          <w:tcPr>
            <w:tcW w:w="1610" w:type="pct"/>
            <w:tcBorders>
              <w:top w:val="nil"/>
              <w:left w:val="single" w:sz="4" w:space="0" w:color="auto"/>
              <w:bottom w:val="single" w:sz="4" w:space="0" w:color="auto"/>
              <w:right w:val="single" w:sz="4" w:space="0" w:color="auto"/>
            </w:tcBorders>
            <w:shd w:val="clear" w:color="auto" w:fill="auto"/>
            <w:noWrap/>
            <w:vAlign w:val="center"/>
            <w:hideMark/>
          </w:tcPr>
          <w:p w14:paraId="7E1C0B43"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Котельная ЦРБ</w:t>
            </w:r>
          </w:p>
        </w:tc>
        <w:tc>
          <w:tcPr>
            <w:tcW w:w="1306" w:type="pct"/>
            <w:tcBorders>
              <w:top w:val="nil"/>
              <w:left w:val="nil"/>
              <w:bottom w:val="single" w:sz="4" w:space="0" w:color="auto"/>
              <w:right w:val="single" w:sz="4" w:space="0" w:color="auto"/>
            </w:tcBorders>
            <w:shd w:val="clear" w:color="auto" w:fill="auto"/>
            <w:noWrap/>
            <w:vAlign w:val="center"/>
            <w:hideMark/>
          </w:tcPr>
          <w:p w14:paraId="14E902A7"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0,6112</w:t>
            </w:r>
          </w:p>
        </w:tc>
        <w:tc>
          <w:tcPr>
            <w:tcW w:w="1070" w:type="pct"/>
            <w:tcBorders>
              <w:top w:val="nil"/>
              <w:left w:val="nil"/>
              <w:bottom w:val="single" w:sz="4" w:space="0" w:color="auto"/>
              <w:right w:val="single" w:sz="4" w:space="0" w:color="auto"/>
            </w:tcBorders>
            <w:shd w:val="clear" w:color="auto" w:fill="auto"/>
            <w:noWrap/>
            <w:vAlign w:val="center"/>
            <w:hideMark/>
          </w:tcPr>
          <w:p w14:paraId="4A177724"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0,0611</w:t>
            </w:r>
          </w:p>
        </w:tc>
        <w:tc>
          <w:tcPr>
            <w:tcW w:w="1014" w:type="pct"/>
            <w:tcBorders>
              <w:top w:val="nil"/>
              <w:left w:val="nil"/>
              <w:bottom w:val="single" w:sz="4" w:space="0" w:color="auto"/>
              <w:right w:val="single" w:sz="4" w:space="0" w:color="auto"/>
            </w:tcBorders>
            <w:shd w:val="clear" w:color="auto" w:fill="auto"/>
            <w:noWrap/>
            <w:vAlign w:val="center"/>
            <w:hideMark/>
          </w:tcPr>
          <w:p w14:paraId="01427BF2" w14:textId="77777777" w:rsidR="007960EB" w:rsidRPr="007960EB" w:rsidRDefault="007960EB" w:rsidP="007960EB">
            <w:pPr>
              <w:autoSpaceDE/>
              <w:autoSpaceDN/>
              <w:adjustRightInd/>
              <w:spacing w:line="240" w:lineRule="auto"/>
              <w:ind w:firstLine="0"/>
              <w:jc w:val="center"/>
              <w:rPr>
                <w:rFonts w:eastAsia="Times New Roman"/>
                <w:color w:val="FF0000"/>
                <w:sz w:val="18"/>
                <w:szCs w:val="18"/>
                <w:lang w:eastAsia="ru-RU"/>
              </w:rPr>
            </w:pPr>
            <w:r w:rsidRPr="007960EB">
              <w:rPr>
                <w:rFonts w:eastAsia="Times New Roman"/>
                <w:color w:val="FF0000"/>
                <w:sz w:val="18"/>
                <w:szCs w:val="18"/>
                <w:lang w:eastAsia="ru-RU"/>
              </w:rPr>
              <w:t>0,6723</w:t>
            </w:r>
          </w:p>
        </w:tc>
      </w:tr>
    </w:tbl>
    <w:p w14:paraId="42036912" w14:textId="77777777" w:rsidR="007D184C" w:rsidRPr="00C9600F" w:rsidRDefault="007D184C" w:rsidP="00314168">
      <w:pPr>
        <w:pStyle w:val="affffff9"/>
        <w:spacing w:line="240" w:lineRule="auto"/>
        <w:rPr>
          <w:b/>
        </w:rPr>
      </w:pPr>
    </w:p>
    <w:p w14:paraId="753C43FD" w14:textId="734F9C29" w:rsidR="00D127E9" w:rsidRPr="00C9600F" w:rsidRDefault="00D127E9" w:rsidP="00D127E9">
      <w:pPr>
        <w:pStyle w:val="affffff9"/>
        <w:spacing w:line="324" w:lineRule="auto"/>
      </w:pPr>
      <w:r w:rsidRPr="00C9600F">
        <w:rPr>
          <w:b/>
        </w:rPr>
        <w:t xml:space="preserve">Технико-экономические показатели производства и реализации тепловой энергии источниками и тепловыми сетями и описание изменений указанных показателей котельных Ветлужского филиала АО «НОКК» </w:t>
      </w:r>
      <w:r w:rsidRPr="00C9600F">
        <w:t xml:space="preserve">приведены </w:t>
      </w:r>
      <w:r w:rsidR="00741AAF">
        <w:rPr>
          <w:noProof/>
        </w:rPr>
        <w:t>в табл. 10.2.2</w:t>
      </w:r>
      <w:r w:rsidRPr="00C9600F">
        <w:rPr>
          <w:noProof/>
        </w:rPr>
        <w:t xml:space="preserve"> (в соответствии </w:t>
      </w:r>
      <w:r w:rsidRPr="00C9600F">
        <w:rPr>
          <w:noProof/>
        </w:rPr>
        <w:br/>
        <w:t xml:space="preserve">с пр. 19.1 к </w:t>
      </w:r>
      <w:r w:rsidRPr="00C9600F">
        <w:t xml:space="preserve">Методическим указаниям по разработке схем теплоснабжения (утв. приказом Минэнерго России от 5 марта 2019 г. № 212). Данные о соответствующих показателях </w:t>
      </w:r>
      <w:r w:rsidRPr="00C9600F">
        <w:rPr>
          <w:b/>
        </w:rPr>
        <w:t xml:space="preserve">предоставлены </w:t>
      </w:r>
      <w:r w:rsidR="00C05D65" w:rsidRPr="00C9600F">
        <w:rPr>
          <w:b/>
        </w:rPr>
        <w:t>Ветлужским филиалом АО «НОКК</w:t>
      </w:r>
      <w:r w:rsidRPr="00C9600F">
        <w:rPr>
          <w:b/>
        </w:rPr>
        <w:t>.</w:t>
      </w:r>
    </w:p>
    <w:p w14:paraId="2409356D" w14:textId="7C24FE58" w:rsidR="00D127E9" w:rsidRPr="00C9600F" w:rsidRDefault="00741AAF" w:rsidP="00D127E9">
      <w:pPr>
        <w:pStyle w:val="a0"/>
        <w:numPr>
          <w:ilvl w:val="0"/>
          <w:numId w:val="0"/>
        </w:numPr>
        <w:rPr>
          <w:b/>
          <w:color w:val="auto"/>
        </w:rPr>
      </w:pPr>
      <w:r>
        <w:rPr>
          <w:b/>
          <w:color w:val="auto"/>
        </w:rPr>
        <w:t>Таблица 10.2.2</w:t>
      </w:r>
      <w:r w:rsidR="00D127E9" w:rsidRPr="00C9600F">
        <w:rPr>
          <w:b/>
          <w:color w:val="auto"/>
        </w:rPr>
        <w:t xml:space="preserve">. Технико-экономические показатели производства и реализации </w:t>
      </w:r>
      <w:r w:rsidR="00D127E9" w:rsidRPr="00C9600F">
        <w:rPr>
          <w:b/>
          <w:color w:val="auto"/>
        </w:rPr>
        <w:br/>
        <w:t>тепловой энергии источниками и тепловыми сетями</w:t>
      </w:r>
    </w:p>
    <w:tbl>
      <w:tblPr>
        <w:tblW w:w="5000" w:type="pct"/>
        <w:tblLook w:val="04A0" w:firstRow="1" w:lastRow="0" w:firstColumn="1" w:lastColumn="0" w:noHBand="0" w:noVBand="1"/>
      </w:tblPr>
      <w:tblGrid>
        <w:gridCol w:w="4677"/>
        <w:gridCol w:w="989"/>
        <w:gridCol w:w="989"/>
        <w:gridCol w:w="989"/>
        <w:gridCol w:w="989"/>
        <w:gridCol w:w="989"/>
      </w:tblGrid>
      <w:tr w:rsidR="00741AAF" w:rsidRPr="00741AAF" w14:paraId="36FBCAEE" w14:textId="77777777" w:rsidTr="00741AAF">
        <w:trPr>
          <w:trHeight w:val="340"/>
          <w:tblHeader/>
        </w:trPr>
        <w:tc>
          <w:tcPr>
            <w:tcW w:w="2430" w:type="pct"/>
            <w:vMerge w:val="restart"/>
            <w:tcBorders>
              <w:top w:val="single" w:sz="8" w:space="0" w:color="auto"/>
              <w:left w:val="single" w:sz="8" w:space="0" w:color="auto"/>
              <w:bottom w:val="single" w:sz="8" w:space="0" w:color="auto"/>
              <w:right w:val="single" w:sz="4" w:space="0" w:color="auto"/>
            </w:tcBorders>
            <w:vAlign w:val="center"/>
            <w:hideMark/>
          </w:tcPr>
          <w:p w14:paraId="6D1E5556" w14:textId="77777777" w:rsidR="00741AAF" w:rsidRPr="00741AAF" w:rsidRDefault="00741AAF" w:rsidP="00741AAF">
            <w:pPr>
              <w:spacing w:line="240" w:lineRule="auto"/>
              <w:ind w:firstLine="0"/>
              <w:jc w:val="center"/>
              <w:rPr>
                <w:rFonts w:eastAsia="Times New Roman"/>
                <w:b/>
                <w:color w:val="FF0000"/>
                <w:sz w:val="18"/>
                <w:szCs w:val="18"/>
                <w:lang w:eastAsia="ru-RU"/>
              </w:rPr>
            </w:pPr>
            <w:r w:rsidRPr="00741AAF">
              <w:rPr>
                <w:rFonts w:eastAsia="Times New Roman"/>
                <w:b/>
                <w:color w:val="FF0000"/>
                <w:sz w:val="18"/>
                <w:szCs w:val="18"/>
              </w:rPr>
              <w:t>Наименование показателя</w:t>
            </w:r>
          </w:p>
        </w:tc>
        <w:tc>
          <w:tcPr>
            <w:tcW w:w="514" w:type="pct"/>
            <w:tcBorders>
              <w:top w:val="single" w:sz="4" w:space="0" w:color="auto"/>
              <w:left w:val="single" w:sz="4" w:space="0" w:color="auto"/>
              <w:bottom w:val="single" w:sz="4" w:space="0" w:color="auto"/>
              <w:right w:val="single" w:sz="4" w:space="0" w:color="auto"/>
            </w:tcBorders>
            <w:vAlign w:val="center"/>
          </w:tcPr>
          <w:p w14:paraId="3FBCBD7A" w14:textId="77777777" w:rsidR="00741AAF" w:rsidRPr="00741AAF" w:rsidRDefault="00741AAF" w:rsidP="00741AAF">
            <w:pPr>
              <w:spacing w:line="240" w:lineRule="auto"/>
              <w:ind w:left="-57" w:right="-57" w:firstLine="0"/>
              <w:jc w:val="center"/>
              <w:rPr>
                <w:rFonts w:eastAsia="Times New Roman"/>
                <w:b/>
                <w:bCs/>
                <w:color w:val="FF0000"/>
                <w:sz w:val="18"/>
                <w:szCs w:val="18"/>
              </w:rPr>
            </w:pPr>
            <w:r w:rsidRPr="00741AAF">
              <w:rPr>
                <w:b/>
                <w:bCs/>
                <w:color w:val="FF0000"/>
                <w:sz w:val="18"/>
                <w:szCs w:val="18"/>
              </w:rPr>
              <w:t>2021 г.</w:t>
            </w:r>
          </w:p>
        </w:tc>
        <w:tc>
          <w:tcPr>
            <w:tcW w:w="514" w:type="pct"/>
            <w:tcBorders>
              <w:top w:val="single" w:sz="4" w:space="0" w:color="auto"/>
              <w:left w:val="single" w:sz="4" w:space="0" w:color="auto"/>
              <w:bottom w:val="single" w:sz="4" w:space="0" w:color="auto"/>
              <w:right w:val="single" w:sz="4" w:space="0" w:color="auto"/>
            </w:tcBorders>
            <w:vAlign w:val="center"/>
          </w:tcPr>
          <w:p w14:paraId="46BDC743" w14:textId="77777777" w:rsidR="00741AAF" w:rsidRPr="00741AAF" w:rsidRDefault="00741AAF" w:rsidP="00741AAF">
            <w:pPr>
              <w:spacing w:line="240" w:lineRule="auto"/>
              <w:ind w:left="-57" w:right="-57" w:firstLine="0"/>
              <w:jc w:val="center"/>
              <w:rPr>
                <w:rFonts w:eastAsia="Times New Roman"/>
                <w:b/>
                <w:bCs/>
                <w:color w:val="FF0000"/>
                <w:sz w:val="18"/>
                <w:szCs w:val="18"/>
              </w:rPr>
            </w:pPr>
            <w:r w:rsidRPr="00741AAF">
              <w:rPr>
                <w:b/>
                <w:bCs/>
                <w:color w:val="FF0000"/>
                <w:sz w:val="18"/>
                <w:szCs w:val="18"/>
              </w:rPr>
              <w:t>2022 г.</w:t>
            </w:r>
          </w:p>
        </w:tc>
        <w:tc>
          <w:tcPr>
            <w:tcW w:w="514" w:type="pct"/>
            <w:tcBorders>
              <w:top w:val="single" w:sz="4" w:space="0" w:color="auto"/>
              <w:left w:val="single" w:sz="4" w:space="0" w:color="auto"/>
              <w:bottom w:val="single" w:sz="4" w:space="0" w:color="auto"/>
              <w:right w:val="single" w:sz="4" w:space="0" w:color="auto"/>
            </w:tcBorders>
            <w:vAlign w:val="center"/>
          </w:tcPr>
          <w:p w14:paraId="79923C4A" w14:textId="77777777" w:rsidR="00741AAF" w:rsidRPr="00741AAF" w:rsidRDefault="00741AAF" w:rsidP="00741AAF">
            <w:pPr>
              <w:spacing w:line="240" w:lineRule="auto"/>
              <w:ind w:left="-57" w:right="-57" w:firstLine="0"/>
              <w:jc w:val="center"/>
              <w:rPr>
                <w:rFonts w:eastAsia="Times New Roman"/>
                <w:b/>
                <w:bCs/>
                <w:color w:val="FF0000"/>
                <w:sz w:val="18"/>
                <w:szCs w:val="18"/>
              </w:rPr>
            </w:pPr>
            <w:r w:rsidRPr="00741AAF">
              <w:rPr>
                <w:rFonts w:eastAsia="Times New Roman"/>
                <w:b/>
                <w:bCs/>
                <w:color w:val="FF0000"/>
                <w:sz w:val="18"/>
                <w:szCs w:val="18"/>
              </w:rPr>
              <w:t>2023 г.</w:t>
            </w:r>
          </w:p>
        </w:tc>
        <w:tc>
          <w:tcPr>
            <w:tcW w:w="514" w:type="pct"/>
            <w:tcBorders>
              <w:top w:val="single" w:sz="4" w:space="0" w:color="auto"/>
              <w:left w:val="single" w:sz="4" w:space="0" w:color="auto"/>
              <w:bottom w:val="single" w:sz="4" w:space="0" w:color="auto"/>
              <w:right w:val="single" w:sz="4" w:space="0" w:color="auto"/>
            </w:tcBorders>
            <w:vAlign w:val="center"/>
          </w:tcPr>
          <w:p w14:paraId="7A1FD2BF" w14:textId="77777777" w:rsidR="00741AAF" w:rsidRPr="00741AAF" w:rsidRDefault="00741AAF" w:rsidP="00741AAF">
            <w:pPr>
              <w:spacing w:line="240" w:lineRule="auto"/>
              <w:ind w:left="-57" w:right="-57" w:firstLine="0"/>
              <w:jc w:val="center"/>
              <w:rPr>
                <w:rFonts w:eastAsia="Times New Roman"/>
                <w:b/>
                <w:bCs/>
                <w:color w:val="FF0000"/>
                <w:sz w:val="18"/>
                <w:szCs w:val="18"/>
              </w:rPr>
            </w:pPr>
            <w:r w:rsidRPr="00741AAF">
              <w:rPr>
                <w:rFonts w:eastAsia="Times New Roman"/>
                <w:b/>
                <w:bCs/>
                <w:color w:val="FF0000"/>
                <w:sz w:val="18"/>
                <w:szCs w:val="18"/>
              </w:rPr>
              <w:t>2024 г.</w:t>
            </w:r>
          </w:p>
        </w:tc>
        <w:tc>
          <w:tcPr>
            <w:tcW w:w="514" w:type="pct"/>
            <w:tcBorders>
              <w:top w:val="single" w:sz="4" w:space="0" w:color="auto"/>
              <w:left w:val="single" w:sz="4" w:space="0" w:color="auto"/>
              <w:bottom w:val="single" w:sz="4" w:space="0" w:color="auto"/>
              <w:right w:val="single" w:sz="4" w:space="0" w:color="auto"/>
            </w:tcBorders>
            <w:vAlign w:val="center"/>
          </w:tcPr>
          <w:p w14:paraId="31E4F0EF" w14:textId="77777777" w:rsidR="00741AAF" w:rsidRPr="00741AAF" w:rsidRDefault="00741AAF" w:rsidP="00741AAF">
            <w:pPr>
              <w:spacing w:line="240" w:lineRule="auto"/>
              <w:ind w:left="-57" w:right="-57" w:firstLine="0"/>
              <w:jc w:val="center"/>
              <w:rPr>
                <w:rFonts w:eastAsia="Times New Roman"/>
                <w:b/>
                <w:bCs/>
                <w:color w:val="FF0000"/>
                <w:sz w:val="18"/>
                <w:szCs w:val="18"/>
              </w:rPr>
            </w:pPr>
            <w:r w:rsidRPr="00741AAF">
              <w:rPr>
                <w:rFonts w:eastAsia="Times New Roman"/>
                <w:b/>
                <w:bCs/>
                <w:color w:val="FF0000"/>
                <w:sz w:val="18"/>
                <w:szCs w:val="18"/>
              </w:rPr>
              <w:t>2025</w:t>
            </w:r>
          </w:p>
        </w:tc>
      </w:tr>
      <w:tr w:rsidR="00741AAF" w:rsidRPr="00741AAF" w14:paraId="1B24F811" w14:textId="77777777" w:rsidTr="00741AAF">
        <w:trPr>
          <w:trHeight w:val="340"/>
          <w:tblHeader/>
        </w:trPr>
        <w:tc>
          <w:tcPr>
            <w:tcW w:w="2430" w:type="pct"/>
            <w:vMerge/>
            <w:tcBorders>
              <w:top w:val="single" w:sz="8" w:space="0" w:color="auto"/>
              <w:left w:val="single" w:sz="8" w:space="0" w:color="auto"/>
              <w:bottom w:val="single" w:sz="8" w:space="0" w:color="auto"/>
              <w:right w:val="single" w:sz="4" w:space="0" w:color="auto"/>
            </w:tcBorders>
            <w:vAlign w:val="center"/>
            <w:hideMark/>
          </w:tcPr>
          <w:p w14:paraId="74A4D896" w14:textId="77777777" w:rsidR="00741AAF" w:rsidRPr="00741AAF" w:rsidRDefault="00741AAF" w:rsidP="00741AAF">
            <w:pPr>
              <w:spacing w:line="240" w:lineRule="auto"/>
              <w:ind w:firstLine="0"/>
              <w:rPr>
                <w:rFonts w:eastAsia="Times New Roman"/>
                <w:b/>
                <w:color w:val="FF0000"/>
                <w:sz w:val="18"/>
                <w:szCs w:val="18"/>
                <w:lang w:eastAsia="ru-RU"/>
              </w:rPr>
            </w:pPr>
          </w:p>
        </w:tc>
        <w:tc>
          <w:tcPr>
            <w:tcW w:w="514" w:type="pct"/>
            <w:tcBorders>
              <w:top w:val="single" w:sz="4" w:space="0" w:color="auto"/>
              <w:left w:val="single" w:sz="4" w:space="0" w:color="auto"/>
              <w:bottom w:val="single" w:sz="4" w:space="0" w:color="auto"/>
              <w:right w:val="single" w:sz="4" w:space="0" w:color="auto"/>
            </w:tcBorders>
            <w:vAlign w:val="center"/>
          </w:tcPr>
          <w:p w14:paraId="7315E14F" w14:textId="77777777" w:rsidR="00741AAF" w:rsidRPr="00741AAF" w:rsidRDefault="00741AAF" w:rsidP="00741AAF">
            <w:pPr>
              <w:spacing w:line="240" w:lineRule="auto"/>
              <w:ind w:left="-57" w:right="-57" w:firstLine="0"/>
              <w:jc w:val="center"/>
              <w:rPr>
                <w:rFonts w:eastAsia="Times New Roman"/>
                <w:b/>
                <w:color w:val="FF0000"/>
                <w:sz w:val="18"/>
                <w:szCs w:val="18"/>
              </w:rPr>
            </w:pPr>
            <w:r w:rsidRPr="00741AAF">
              <w:rPr>
                <w:rFonts w:eastAsia="Times New Roman"/>
                <w:b/>
                <w:color w:val="FF0000"/>
                <w:sz w:val="18"/>
                <w:szCs w:val="18"/>
              </w:rPr>
              <w:t>А-4</w:t>
            </w:r>
          </w:p>
        </w:tc>
        <w:tc>
          <w:tcPr>
            <w:tcW w:w="514" w:type="pct"/>
            <w:tcBorders>
              <w:top w:val="single" w:sz="4" w:space="0" w:color="auto"/>
              <w:left w:val="single" w:sz="4" w:space="0" w:color="auto"/>
              <w:bottom w:val="single" w:sz="4" w:space="0" w:color="auto"/>
              <w:right w:val="single" w:sz="4" w:space="0" w:color="auto"/>
            </w:tcBorders>
            <w:vAlign w:val="center"/>
          </w:tcPr>
          <w:p w14:paraId="2971866B" w14:textId="77777777" w:rsidR="00741AAF" w:rsidRPr="00741AAF" w:rsidRDefault="00741AAF" w:rsidP="00741AAF">
            <w:pPr>
              <w:spacing w:line="240" w:lineRule="auto"/>
              <w:ind w:left="-57" w:right="-57" w:firstLine="0"/>
              <w:jc w:val="center"/>
              <w:rPr>
                <w:rFonts w:eastAsia="Times New Roman"/>
                <w:b/>
                <w:color w:val="FF0000"/>
                <w:sz w:val="18"/>
                <w:szCs w:val="18"/>
              </w:rPr>
            </w:pPr>
            <w:r w:rsidRPr="00741AAF">
              <w:rPr>
                <w:b/>
                <w:bCs/>
                <w:color w:val="FF0000"/>
                <w:sz w:val="18"/>
                <w:szCs w:val="18"/>
              </w:rPr>
              <w:t>А-3</w:t>
            </w:r>
          </w:p>
        </w:tc>
        <w:tc>
          <w:tcPr>
            <w:tcW w:w="514" w:type="pct"/>
            <w:tcBorders>
              <w:top w:val="single" w:sz="4" w:space="0" w:color="auto"/>
              <w:left w:val="single" w:sz="4" w:space="0" w:color="auto"/>
              <w:bottom w:val="single" w:sz="4" w:space="0" w:color="auto"/>
              <w:right w:val="single" w:sz="4" w:space="0" w:color="auto"/>
            </w:tcBorders>
            <w:vAlign w:val="center"/>
          </w:tcPr>
          <w:p w14:paraId="033E6DF3" w14:textId="77777777" w:rsidR="00741AAF" w:rsidRPr="00741AAF" w:rsidRDefault="00741AAF" w:rsidP="00741AAF">
            <w:pPr>
              <w:spacing w:line="240" w:lineRule="auto"/>
              <w:ind w:left="-57" w:right="-57" w:firstLine="0"/>
              <w:jc w:val="center"/>
              <w:rPr>
                <w:rFonts w:eastAsia="Times New Roman"/>
                <w:b/>
                <w:color w:val="FF0000"/>
                <w:sz w:val="18"/>
                <w:szCs w:val="18"/>
              </w:rPr>
            </w:pPr>
            <w:r w:rsidRPr="00741AAF">
              <w:rPr>
                <w:b/>
                <w:bCs/>
                <w:color w:val="FF0000"/>
                <w:sz w:val="18"/>
                <w:szCs w:val="18"/>
              </w:rPr>
              <w:t>А-2</w:t>
            </w:r>
          </w:p>
        </w:tc>
        <w:tc>
          <w:tcPr>
            <w:tcW w:w="514" w:type="pct"/>
            <w:tcBorders>
              <w:top w:val="single" w:sz="4" w:space="0" w:color="auto"/>
              <w:left w:val="single" w:sz="4" w:space="0" w:color="auto"/>
              <w:bottom w:val="single" w:sz="4" w:space="0" w:color="auto"/>
              <w:right w:val="single" w:sz="4" w:space="0" w:color="auto"/>
            </w:tcBorders>
            <w:vAlign w:val="center"/>
          </w:tcPr>
          <w:p w14:paraId="0D0CA3CD" w14:textId="77777777" w:rsidR="00741AAF" w:rsidRPr="00741AAF" w:rsidRDefault="00741AAF" w:rsidP="00741AAF">
            <w:pPr>
              <w:spacing w:line="240" w:lineRule="auto"/>
              <w:ind w:left="-57" w:right="-57" w:firstLine="0"/>
              <w:jc w:val="center"/>
              <w:rPr>
                <w:b/>
                <w:bCs/>
                <w:color w:val="FF0000"/>
                <w:sz w:val="18"/>
                <w:szCs w:val="18"/>
              </w:rPr>
            </w:pPr>
            <w:r w:rsidRPr="00741AAF">
              <w:rPr>
                <w:b/>
                <w:bCs/>
                <w:color w:val="FF0000"/>
                <w:sz w:val="18"/>
                <w:szCs w:val="18"/>
              </w:rPr>
              <w:t>А-1</w:t>
            </w:r>
          </w:p>
        </w:tc>
        <w:tc>
          <w:tcPr>
            <w:tcW w:w="514" w:type="pct"/>
            <w:tcBorders>
              <w:top w:val="single" w:sz="4" w:space="0" w:color="auto"/>
              <w:left w:val="single" w:sz="4" w:space="0" w:color="auto"/>
              <w:bottom w:val="single" w:sz="4" w:space="0" w:color="auto"/>
              <w:right w:val="single" w:sz="4" w:space="0" w:color="auto"/>
            </w:tcBorders>
            <w:vAlign w:val="center"/>
          </w:tcPr>
          <w:p w14:paraId="38F49C82" w14:textId="77777777" w:rsidR="00741AAF" w:rsidRPr="00741AAF" w:rsidRDefault="00741AAF" w:rsidP="00741AAF">
            <w:pPr>
              <w:spacing w:line="240" w:lineRule="auto"/>
              <w:ind w:left="-57" w:right="-57" w:firstLine="0"/>
              <w:jc w:val="center"/>
              <w:rPr>
                <w:b/>
                <w:bCs/>
                <w:color w:val="FF0000"/>
                <w:sz w:val="18"/>
                <w:szCs w:val="18"/>
              </w:rPr>
            </w:pPr>
            <w:r w:rsidRPr="00741AAF">
              <w:rPr>
                <w:b/>
                <w:bCs/>
                <w:color w:val="FF0000"/>
                <w:sz w:val="18"/>
                <w:szCs w:val="18"/>
              </w:rPr>
              <w:t>А</w:t>
            </w:r>
          </w:p>
        </w:tc>
      </w:tr>
      <w:tr w:rsidR="00741AAF" w:rsidRPr="00741AAF" w14:paraId="308BA4BA" w14:textId="77777777" w:rsidTr="00741AAF">
        <w:trPr>
          <w:trHeight w:val="283"/>
        </w:trPr>
        <w:tc>
          <w:tcPr>
            <w:tcW w:w="2430" w:type="pct"/>
            <w:tcBorders>
              <w:top w:val="single" w:sz="8" w:space="0" w:color="auto"/>
              <w:left w:val="single" w:sz="8" w:space="0" w:color="auto"/>
              <w:bottom w:val="single" w:sz="8" w:space="0" w:color="auto"/>
              <w:right w:val="single" w:sz="4" w:space="0" w:color="auto"/>
            </w:tcBorders>
            <w:vAlign w:val="center"/>
            <w:hideMark/>
          </w:tcPr>
          <w:p w14:paraId="744D6E5A" w14:textId="77777777" w:rsidR="00741AAF" w:rsidRPr="00741AAF" w:rsidRDefault="00741AAF" w:rsidP="00741AAF">
            <w:pPr>
              <w:spacing w:line="240" w:lineRule="auto"/>
              <w:ind w:firstLine="0"/>
              <w:rPr>
                <w:rFonts w:eastAsia="Times New Roman"/>
                <w:color w:val="FF0000"/>
                <w:sz w:val="18"/>
                <w:szCs w:val="18"/>
                <w:lang w:eastAsia="ru-RU"/>
              </w:rPr>
            </w:pPr>
            <w:r w:rsidRPr="00741AAF">
              <w:rPr>
                <w:rFonts w:eastAsia="Times New Roman"/>
                <w:color w:val="FF0000"/>
                <w:sz w:val="18"/>
                <w:szCs w:val="18"/>
                <w:lang w:eastAsia="ru-RU"/>
              </w:rPr>
              <w:t>Отпуск тепловой энергии с коллекторов источников тепловой энергии, всего, тыс. Гкал</w:t>
            </w:r>
          </w:p>
        </w:tc>
        <w:tc>
          <w:tcPr>
            <w:tcW w:w="514" w:type="pct"/>
            <w:tcBorders>
              <w:top w:val="single" w:sz="4" w:space="0" w:color="auto"/>
              <w:left w:val="single" w:sz="4" w:space="0" w:color="auto"/>
              <w:bottom w:val="single" w:sz="4" w:space="0" w:color="auto"/>
              <w:right w:val="single" w:sz="4" w:space="0" w:color="auto"/>
            </w:tcBorders>
            <w:vAlign w:val="center"/>
          </w:tcPr>
          <w:p w14:paraId="598F6C27"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20,13</w:t>
            </w:r>
          </w:p>
        </w:tc>
        <w:tc>
          <w:tcPr>
            <w:tcW w:w="514" w:type="pct"/>
            <w:tcBorders>
              <w:top w:val="single" w:sz="4" w:space="0" w:color="auto"/>
              <w:left w:val="single" w:sz="4" w:space="0" w:color="auto"/>
              <w:bottom w:val="single" w:sz="4" w:space="0" w:color="auto"/>
              <w:right w:val="single" w:sz="4" w:space="0" w:color="auto"/>
            </w:tcBorders>
            <w:vAlign w:val="center"/>
          </w:tcPr>
          <w:p w14:paraId="6E34FEF0"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19,49</w:t>
            </w:r>
          </w:p>
        </w:tc>
        <w:tc>
          <w:tcPr>
            <w:tcW w:w="514" w:type="pct"/>
            <w:tcBorders>
              <w:top w:val="single" w:sz="4" w:space="0" w:color="auto"/>
              <w:left w:val="single" w:sz="4" w:space="0" w:color="auto"/>
              <w:bottom w:val="single" w:sz="4" w:space="0" w:color="auto"/>
              <w:right w:val="single" w:sz="4" w:space="0" w:color="auto"/>
            </w:tcBorders>
            <w:vAlign w:val="center"/>
          </w:tcPr>
          <w:p w14:paraId="0225372D" w14:textId="77777777" w:rsidR="00741AAF" w:rsidRPr="00741AAF" w:rsidRDefault="00741AAF" w:rsidP="00741AAF">
            <w:pPr>
              <w:autoSpaceDE/>
              <w:autoSpaceDN/>
              <w:adjustRightInd/>
              <w:spacing w:line="240" w:lineRule="auto"/>
              <w:ind w:firstLine="0"/>
              <w:jc w:val="center"/>
              <w:rPr>
                <w:rFonts w:ascii="Times New Roman" w:eastAsia="Times New Roman" w:hAnsi="Times New Roman" w:cs="Times New Roman"/>
                <w:bCs/>
                <w:color w:val="FF0000"/>
                <w:sz w:val="18"/>
                <w:szCs w:val="18"/>
                <w:lang w:eastAsia="ru-RU"/>
              </w:rPr>
            </w:pPr>
            <w:r w:rsidRPr="00741AAF">
              <w:rPr>
                <w:color w:val="FF0000"/>
                <w:sz w:val="18"/>
                <w:szCs w:val="18"/>
              </w:rPr>
              <w:t>21,44</w:t>
            </w:r>
          </w:p>
        </w:tc>
        <w:tc>
          <w:tcPr>
            <w:tcW w:w="514" w:type="pct"/>
            <w:tcBorders>
              <w:top w:val="single" w:sz="4" w:space="0" w:color="auto"/>
              <w:left w:val="single" w:sz="4" w:space="0" w:color="auto"/>
              <w:bottom w:val="single" w:sz="4" w:space="0" w:color="auto"/>
              <w:right w:val="single" w:sz="4" w:space="0" w:color="auto"/>
            </w:tcBorders>
            <w:vAlign w:val="center"/>
          </w:tcPr>
          <w:p w14:paraId="68C261BB" w14:textId="77777777" w:rsidR="00741AAF" w:rsidRPr="00741AAF" w:rsidRDefault="00741AAF" w:rsidP="00741AAF">
            <w:pPr>
              <w:autoSpaceDE/>
              <w:autoSpaceDN/>
              <w:adjustRightInd/>
              <w:spacing w:line="240" w:lineRule="auto"/>
              <w:ind w:firstLine="0"/>
              <w:jc w:val="center"/>
              <w:rPr>
                <w:bCs/>
                <w:color w:val="FF0000"/>
                <w:sz w:val="18"/>
                <w:szCs w:val="18"/>
              </w:rPr>
            </w:pPr>
            <w:r w:rsidRPr="00741AAF">
              <w:rPr>
                <w:bCs/>
                <w:color w:val="FF0000"/>
                <w:sz w:val="18"/>
                <w:szCs w:val="18"/>
              </w:rPr>
              <w:t>19,964</w:t>
            </w:r>
          </w:p>
        </w:tc>
        <w:tc>
          <w:tcPr>
            <w:tcW w:w="514" w:type="pct"/>
            <w:tcBorders>
              <w:top w:val="single" w:sz="4" w:space="0" w:color="auto"/>
              <w:left w:val="single" w:sz="4" w:space="0" w:color="auto"/>
              <w:bottom w:val="single" w:sz="4" w:space="0" w:color="auto"/>
              <w:right w:val="single" w:sz="4" w:space="0" w:color="auto"/>
            </w:tcBorders>
            <w:vAlign w:val="center"/>
          </w:tcPr>
          <w:p w14:paraId="042C3F79" w14:textId="77777777" w:rsidR="00741AAF" w:rsidRPr="00741AAF" w:rsidRDefault="00741AAF" w:rsidP="00741AAF">
            <w:pPr>
              <w:autoSpaceDE/>
              <w:autoSpaceDN/>
              <w:adjustRightInd/>
              <w:spacing w:line="240" w:lineRule="auto"/>
              <w:ind w:firstLine="0"/>
              <w:jc w:val="center"/>
              <w:rPr>
                <w:bCs/>
                <w:color w:val="FF0000"/>
                <w:sz w:val="18"/>
                <w:szCs w:val="18"/>
              </w:rPr>
            </w:pPr>
            <w:r w:rsidRPr="00741AAF">
              <w:rPr>
                <w:bCs/>
                <w:color w:val="FF0000"/>
                <w:sz w:val="18"/>
                <w:szCs w:val="18"/>
              </w:rPr>
              <w:t>19,66</w:t>
            </w:r>
          </w:p>
        </w:tc>
      </w:tr>
      <w:tr w:rsidR="00741AAF" w:rsidRPr="00741AAF" w14:paraId="61F79779" w14:textId="77777777" w:rsidTr="00741AAF">
        <w:trPr>
          <w:trHeight w:val="283"/>
        </w:trPr>
        <w:tc>
          <w:tcPr>
            <w:tcW w:w="2430" w:type="pct"/>
            <w:tcBorders>
              <w:top w:val="nil"/>
              <w:left w:val="single" w:sz="8" w:space="0" w:color="auto"/>
              <w:bottom w:val="single" w:sz="8" w:space="0" w:color="auto"/>
              <w:right w:val="single" w:sz="4" w:space="0" w:color="auto"/>
            </w:tcBorders>
            <w:vAlign w:val="center"/>
            <w:hideMark/>
          </w:tcPr>
          <w:p w14:paraId="783B4E01" w14:textId="77777777" w:rsidR="00741AAF" w:rsidRPr="00741AAF" w:rsidRDefault="00741AAF" w:rsidP="00741AAF">
            <w:pPr>
              <w:spacing w:line="240" w:lineRule="auto"/>
              <w:ind w:firstLine="0"/>
              <w:rPr>
                <w:rFonts w:eastAsia="Times New Roman"/>
                <w:color w:val="FF0000"/>
                <w:sz w:val="18"/>
                <w:szCs w:val="18"/>
                <w:lang w:eastAsia="ru-RU"/>
              </w:rPr>
            </w:pPr>
            <w:r w:rsidRPr="00741AAF">
              <w:rPr>
                <w:rFonts w:eastAsia="Times New Roman"/>
                <w:color w:val="FF0000"/>
                <w:sz w:val="18"/>
                <w:szCs w:val="18"/>
                <w:lang w:eastAsia="ru-RU"/>
              </w:rPr>
              <w:t>Покупная тепловая энергия, тыс. Гкал</w:t>
            </w:r>
          </w:p>
        </w:tc>
        <w:tc>
          <w:tcPr>
            <w:tcW w:w="514" w:type="pct"/>
            <w:tcBorders>
              <w:top w:val="single" w:sz="4" w:space="0" w:color="auto"/>
              <w:left w:val="single" w:sz="4" w:space="0" w:color="auto"/>
              <w:bottom w:val="single" w:sz="4" w:space="0" w:color="auto"/>
              <w:right w:val="single" w:sz="4" w:space="0" w:color="auto"/>
            </w:tcBorders>
            <w:vAlign w:val="center"/>
          </w:tcPr>
          <w:p w14:paraId="162C85C9"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0</w:t>
            </w:r>
          </w:p>
        </w:tc>
        <w:tc>
          <w:tcPr>
            <w:tcW w:w="514" w:type="pct"/>
            <w:tcBorders>
              <w:top w:val="single" w:sz="4" w:space="0" w:color="auto"/>
              <w:left w:val="single" w:sz="4" w:space="0" w:color="auto"/>
              <w:bottom w:val="single" w:sz="4" w:space="0" w:color="auto"/>
              <w:right w:val="single" w:sz="4" w:space="0" w:color="auto"/>
            </w:tcBorders>
            <w:vAlign w:val="center"/>
          </w:tcPr>
          <w:p w14:paraId="45152897"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0</w:t>
            </w:r>
          </w:p>
        </w:tc>
        <w:tc>
          <w:tcPr>
            <w:tcW w:w="514" w:type="pct"/>
            <w:tcBorders>
              <w:top w:val="single" w:sz="4" w:space="0" w:color="auto"/>
              <w:left w:val="single" w:sz="4" w:space="0" w:color="auto"/>
              <w:bottom w:val="single" w:sz="4" w:space="0" w:color="auto"/>
              <w:right w:val="single" w:sz="4" w:space="0" w:color="auto"/>
            </w:tcBorders>
            <w:vAlign w:val="center"/>
          </w:tcPr>
          <w:p w14:paraId="57C30803" w14:textId="77777777" w:rsidR="00741AAF" w:rsidRPr="00741AAF" w:rsidRDefault="00741AAF" w:rsidP="00741AAF">
            <w:pPr>
              <w:spacing w:line="240" w:lineRule="auto"/>
              <w:ind w:left="-57" w:right="-57" w:firstLine="0"/>
              <w:jc w:val="center"/>
              <w:rPr>
                <w:color w:val="FF0000"/>
                <w:sz w:val="18"/>
                <w:szCs w:val="18"/>
                <w:lang w:val="en-US"/>
              </w:rPr>
            </w:pPr>
            <w:r w:rsidRPr="00741AAF">
              <w:rPr>
                <w:color w:val="FF0000"/>
                <w:sz w:val="18"/>
                <w:szCs w:val="18"/>
              </w:rPr>
              <w:t>0,00</w:t>
            </w:r>
          </w:p>
        </w:tc>
        <w:tc>
          <w:tcPr>
            <w:tcW w:w="514" w:type="pct"/>
            <w:tcBorders>
              <w:top w:val="single" w:sz="4" w:space="0" w:color="auto"/>
              <w:left w:val="single" w:sz="4" w:space="0" w:color="auto"/>
              <w:bottom w:val="single" w:sz="4" w:space="0" w:color="auto"/>
              <w:right w:val="single" w:sz="4" w:space="0" w:color="auto"/>
            </w:tcBorders>
            <w:vAlign w:val="center"/>
          </w:tcPr>
          <w:p w14:paraId="70174F27" w14:textId="77777777" w:rsidR="00741AAF" w:rsidRPr="00741AAF" w:rsidRDefault="00741AAF" w:rsidP="00741AAF">
            <w:pPr>
              <w:spacing w:line="240" w:lineRule="auto"/>
              <w:ind w:left="-57" w:right="-57" w:firstLine="0"/>
              <w:jc w:val="center"/>
              <w:rPr>
                <w:color w:val="FF0000"/>
                <w:sz w:val="18"/>
                <w:szCs w:val="18"/>
                <w:lang w:val="en-US"/>
              </w:rPr>
            </w:pPr>
            <w:r w:rsidRPr="00741AAF">
              <w:rPr>
                <w:color w:val="FF0000"/>
                <w:sz w:val="18"/>
                <w:szCs w:val="18"/>
              </w:rPr>
              <w:t>0,00</w:t>
            </w:r>
          </w:p>
        </w:tc>
        <w:tc>
          <w:tcPr>
            <w:tcW w:w="514" w:type="pct"/>
            <w:tcBorders>
              <w:top w:val="single" w:sz="4" w:space="0" w:color="auto"/>
              <w:left w:val="single" w:sz="4" w:space="0" w:color="auto"/>
              <w:bottom w:val="single" w:sz="4" w:space="0" w:color="auto"/>
              <w:right w:val="single" w:sz="4" w:space="0" w:color="auto"/>
            </w:tcBorders>
            <w:vAlign w:val="center"/>
          </w:tcPr>
          <w:p w14:paraId="494472DE"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0,00</w:t>
            </w:r>
          </w:p>
        </w:tc>
      </w:tr>
      <w:tr w:rsidR="00741AAF" w:rsidRPr="00741AAF" w14:paraId="380932DA" w14:textId="77777777" w:rsidTr="00741AAF">
        <w:trPr>
          <w:trHeight w:val="283"/>
        </w:trPr>
        <w:tc>
          <w:tcPr>
            <w:tcW w:w="2430" w:type="pct"/>
            <w:tcBorders>
              <w:top w:val="nil"/>
              <w:left w:val="single" w:sz="8" w:space="0" w:color="auto"/>
              <w:bottom w:val="single" w:sz="8" w:space="0" w:color="auto"/>
              <w:right w:val="single" w:sz="4" w:space="0" w:color="auto"/>
            </w:tcBorders>
            <w:vAlign w:val="center"/>
            <w:hideMark/>
          </w:tcPr>
          <w:p w14:paraId="727ADB37" w14:textId="77777777" w:rsidR="00741AAF" w:rsidRPr="00741AAF" w:rsidRDefault="00741AAF" w:rsidP="00741AAF">
            <w:pPr>
              <w:spacing w:line="240" w:lineRule="auto"/>
              <w:ind w:firstLine="0"/>
              <w:rPr>
                <w:rFonts w:eastAsia="Times New Roman"/>
                <w:color w:val="FF0000"/>
                <w:sz w:val="18"/>
                <w:szCs w:val="18"/>
                <w:lang w:eastAsia="ru-RU"/>
              </w:rPr>
            </w:pPr>
            <w:r w:rsidRPr="00741AAF">
              <w:rPr>
                <w:rFonts w:eastAsia="Times New Roman"/>
                <w:color w:val="FF0000"/>
                <w:sz w:val="18"/>
                <w:szCs w:val="18"/>
                <w:lang w:eastAsia="ru-RU"/>
              </w:rPr>
              <w:t>Расход тепловой энергии на хозяйственные нужды, тыс. Гкал</w:t>
            </w:r>
          </w:p>
        </w:tc>
        <w:tc>
          <w:tcPr>
            <w:tcW w:w="514" w:type="pct"/>
            <w:tcBorders>
              <w:top w:val="single" w:sz="4" w:space="0" w:color="auto"/>
              <w:left w:val="single" w:sz="4" w:space="0" w:color="auto"/>
              <w:bottom w:val="single" w:sz="4" w:space="0" w:color="auto"/>
              <w:right w:val="single" w:sz="4" w:space="0" w:color="auto"/>
            </w:tcBorders>
            <w:vAlign w:val="center"/>
          </w:tcPr>
          <w:p w14:paraId="6E38BA26"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0,6</w:t>
            </w:r>
          </w:p>
        </w:tc>
        <w:tc>
          <w:tcPr>
            <w:tcW w:w="514" w:type="pct"/>
            <w:tcBorders>
              <w:top w:val="single" w:sz="4" w:space="0" w:color="auto"/>
              <w:left w:val="single" w:sz="4" w:space="0" w:color="auto"/>
              <w:bottom w:val="single" w:sz="4" w:space="0" w:color="auto"/>
              <w:right w:val="single" w:sz="4" w:space="0" w:color="auto"/>
            </w:tcBorders>
            <w:vAlign w:val="center"/>
          </w:tcPr>
          <w:p w14:paraId="114A36AC"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0,69</w:t>
            </w:r>
          </w:p>
        </w:tc>
        <w:tc>
          <w:tcPr>
            <w:tcW w:w="514" w:type="pct"/>
            <w:tcBorders>
              <w:top w:val="single" w:sz="4" w:space="0" w:color="auto"/>
              <w:left w:val="single" w:sz="4" w:space="0" w:color="auto"/>
              <w:bottom w:val="single" w:sz="4" w:space="0" w:color="auto"/>
              <w:right w:val="single" w:sz="4" w:space="0" w:color="auto"/>
            </w:tcBorders>
            <w:vAlign w:val="center"/>
          </w:tcPr>
          <w:p w14:paraId="6720297E"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0,64</w:t>
            </w:r>
          </w:p>
        </w:tc>
        <w:tc>
          <w:tcPr>
            <w:tcW w:w="514" w:type="pct"/>
            <w:tcBorders>
              <w:top w:val="single" w:sz="4" w:space="0" w:color="auto"/>
              <w:left w:val="single" w:sz="4" w:space="0" w:color="auto"/>
              <w:bottom w:val="single" w:sz="4" w:space="0" w:color="auto"/>
              <w:right w:val="single" w:sz="4" w:space="0" w:color="auto"/>
            </w:tcBorders>
            <w:vAlign w:val="center"/>
          </w:tcPr>
          <w:p w14:paraId="57E4ABC7"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0,00</w:t>
            </w:r>
          </w:p>
        </w:tc>
        <w:tc>
          <w:tcPr>
            <w:tcW w:w="514" w:type="pct"/>
            <w:tcBorders>
              <w:top w:val="single" w:sz="4" w:space="0" w:color="auto"/>
              <w:left w:val="single" w:sz="4" w:space="0" w:color="auto"/>
              <w:bottom w:val="single" w:sz="4" w:space="0" w:color="auto"/>
              <w:right w:val="single" w:sz="4" w:space="0" w:color="auto"/>
            </w:tcBorders>
            <w:vAlign w:val="center"/>
          </w:tcPr>
          <w:p w14:paraId="7A9EC56F"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0,59</w:t>
            </w:r>
          </w:p>
        </w:tc>
      </w:tr>
      <w:tr w:rsidR="00741AAF" w:rsidRPr="00741AAF" w14:paraId="7EB47C7A" w14:textId="77777777" w:rsidTr="00741AAF">
        <w:trPr>
          <w:trHeight w:val="283"/>
        </w:trPr>
        <w:tc>
          <w:tcPr>
            <w:tcW w:w="2430" w:type="pct"/>
            <w:tcBorders>
              <w:top w:val="nil"/>
              <w:left w:val="single" w:sz="8" w:space="0" w:color="auto"/>
              <w:bottom w:val="single" w:sz="8" w:space="0" w:color="auto"/>
              <w:right w:val="single" w:sz="4" w:space="0" w:color="auto"/>
            </w:tcBorders>
            <w:vAlign w:val="center"/>
          </w:tcPr>
          <w:p w14:paraId="53F0B507" w14:textId="77777777" w:rsidR="00741AAF" w:rsidRPr="00741AAF" w:rsidRDefault="00741AAF" w:rsidP="00741AAF">
            <w:pPr>
              <w:spacing w:line="240" w:lineRule="auto"/>
              <w:ind w:firstLine="0"/>
              <w:rPr>
                <w:rFonts w:eastAsia="Times New Roman"/>
                <w:color w:val="FF0000"/>
                <w:sz w:val="18"/>
                <w:szCs w:val="18"/>
                <w:lang w:eastAsia="ru-RU"/>
              </w:rPr>
            </w:pPr>
            <w:r w:rsidRPr="00741AAF">
              <w:rPr>
                <w:rFonts w:eastAsia="Times New Roman"/>
                <w:color w:val="FF0000"/>
                <w:sz w:val="18"/>
                <w:szCs w:val="18"/>
                <w:lang w:eastAsia="ru-RU"/>
              </w:rPr>
              <w:t xml:space="preserve">Потери тепловой энергии в сети (нормативные), </w:t>
            </w:r>
            <w:r w:rsidRPr="00741AAF">
              <w:rPr>
                <w:rFonts w:eastAsia="Times New Roman"/>
                <w:color w:val="FF0000"/>
                <w:sz w:val="18"/>
                <w:szCs w:val="18"/>
                <w:lang w:eastAsia="ru-RU"/>
              </w:rPr>
              <w:br/>
              <w:t>тыс. Гкал</w:t>
            </w:r>
          </w:p>
        </w:tc>
        <w:tc>
          <w:tcPr>
            <w:tcW w:w="514" w:type="pct"/>
            <w:tcBorders>
              <w:top w:val="single" w:sz="4" w:space="0" w:color="auto"/>
              <w:left w:val="nil"/>
              <w:bottom w:val="single" w:sz="4" w:space="0" w:color="auto"/>
              <w:right w:val="single" w:sz="4" w:space="0" w:color="auto"/>
            </w:tcBorders>
            <w:vAlign w:val="center"/>
          </w:tcPr>
          <w:p w14:paraId="545DB398"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1,37</w:t>
            </w:r>
          </w:p>
        </w:tc>
        <w:tc>
          <w:tcPr>
            <w:tcW w:w="514" w:type="pct"/>
            <w:tcBorders>
              <w:top w:val="single" w:sz="4" w:space="0" w:color="auto"/>
              <w:left w:val="nil"/>
              <w:bottom w:val="single" w:sz="4" w:space="0" w:color="auto"/>
              <w:right w:val="single" w:sz="4" w:space="0" w:color="auto"/>
            </w:tcBorders>
            <w:vAlign w:val="center"/>
          </w:tcPr>
          <w:p w14:paraId="29BFB732"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1,5</w:t>
            </w:r>
          </w:p>
        </w:tc>
        <w:tc>
          <w:tcPr>
            <w:tcW w:w="514" w:type="pct"/>
            <w:tcBorders>
              <w:top w:val="single" w:sz="4" w:space="0" w:color="auto"/>
              <w:left w:val="nil"/>
              <w:bottom w:val="single" w:sz="4" w:space="0" w:color="auto"/>
              <w:right w:val="single" w:sz="4" w:space="0" w:color="auto"/>
            </w:tcBorders>
            <w:shd w:val="clear" w:color="auto" w:fill="auto"/>
            <w:vAlign w:val="center"/>
          </w:tcPr>
          <w:p w14:paraId="3AE3BEFF"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1,46</w:t>
            </w:r>
          </w:p>
        </w:tc>
        <w:tc>
          <w:tcPr>
            <w:tcW w:w="514" w:type="pct"/>
            <w:tcBorders>
              <w:top w:val="single" w:sz="4" w:space="0" w:color="auto"/>
              <w:left w:val="nil"/>
              <w:bottom w:val="single" w:sz="4" w:space="0" w:color="auto"/>
              <w:right w:val="single" w:sz="4" w:space="0" w:color="auto"/>
            </w:tcBorders>
            <w:vAlign w:val="center"/>
          </w:tcPr>
          <w:p w14:paraId="4E232191" w14:textId="77777777" w:rsidR="00741AAF" w:rsidRPr="00741AAF" w:rsidRDefault="00741AAF" w:rsidP="00741AAF">
            <w:pPr>
              <w:spacing w:line="240" w:lineRule="auto"/>
              <w:ind w:left="-57" w:right="-57" w:firstLine="0"/>
              <w:jc w:val="center"/>
              <w:rPr>
                <w:color w:val="FF0000"/>
                <w:sz w:val="18"/>
                <w:szCs w:val="18"/>
              </w:rPr>
            </w:pPr>
            <w:r w:rsidRPr="00741AAF">
              <w:rPr>
                <w:rFonts w:eastAsia="Times New Roman"/>
                <w:b/>
                <w:bCs/>
                <w:color w:val="FF0000"/>
                <w:sz w:val="18"/>
                <w:szCs w:val="18"/>
                <w:lang w:eastAsia="ru-RU" w:bidi="ru-RU"/>
              </w:rPr>
              <w:t>1,398</w:t>
            </w:r>
          </w:p>
        </w:tc>
        <w:tc>
          <w:tcPr>
            <w:tcW w:w="514" w:type="pct"/>
            <w:tcBorders>
              <w:top w:val="single" w:sz="4" w:space="0" w:color="auto"/>
              <w:left w:val="nil"/>
              <w:bottom w:val="single" w:sz="4" w:space="0" w:color="auto"/>
              <w:right w:val="single" w:sz="4" w:space="0" w:color="auto"/>
            </w:tcBorders>
            <w:vAlign w:val="center"/>
          </w:tcPr>
          <w:p w14:paraId="34CB84DA" w14:textId="77777777" w:rsidR="00741AAF" w:rsidRPr="00741AAF" w:rsidRDefault="00741AAF" w:rsidP="00741AAF">
            <w:pPr>
              <w:spacing w:line="240" w:lineRule="auto"/>
              <w:ind w:left="-57" w:right="-57" w:firstLine="0"/>
              <w:jc w:val="center"/>
              <w:rPr>
                <w:rFonts w:eastAsia="Times New Roman"/>
                <w:b/>
                <w:bCs/>
                <w:color w:val="FF0000"/>
                <w:sz w:val="18"/>
                <w:szCs w:val="18"/>
                <w:lang w:eastAsia="ru-RU" w:bidi="ru-RU"/>
              </w:rPr>
            </w:pPr>
            <w:r w:rsidRPr="00741AAF">
              <w:rPr>
                <w:rFonts w:eastAsia="Times New Roman"/>
                <w:bCs/>
                <w:color w:val="FF0000"/>
                <w:sz w:val="18"/>
                <w:szCs w:val="18"/>
                <w:lang w:eastAsia="ru-RU" w:bidi="ru-RU"/>
              </w:rPr>
              <w:t>1,33</w:t>
            </w:r>
          </w:p>
        </w:tc>
      </w:tr>
      <w:tr w:rsidR="00741AAF" w:rsidRPr="00741AAF" w14:paraId="6909CBF9" w14:textId="77777777" w:rsidTr="00741AAF">
        <w:trPr>
          <w:trHeight w:val="283"/>
        </w:trPr>
        <w:tc>
          <w:tcPr>
            <w:tcW w:w="2430" w:type="pct"/>
            <w:tcBorders>
              <w:top w:val="nil"/>
              <w:left w:val="single" w:sz="8" w:space="0" w:color="auto"/>
              <w:bottom w:val="single" w:sz="8" w:space="0" w:color="auto"/>
              <w:right w:val="single" w:sz="4" w:space="0" w:color="auto"/>
            </w:tcBorders>
            <w:vAlign w:val="center"/>
            <w:hideMark/>
          </w:tcPr>
          <w:p w14:paraId="6D1859FD" w14:textId="77777777" w:rsidR="00741AAF" w:rsidRPr="00741AAF" w:rsidRDefault="00741AAF" w:rsidP="00741AAF">
            <w:pPr>
              <w:spacing w:line="240" w:lineRule="auto"/>
              <w:ind w:firstLine="0"/>
              <w:rPr>
                <w:rFonts w:eastAsia="Times New Roman"/>
                <w:color w:val="FF0000"/>
                <w:sz w:val="18"/>
                <w:szCs w:val="18"/>
                <w:lang w:eastAsia="ru-RU"/>
              </w:rPr>
            </w:pPr>
            <w:r w:rsidRPr="00741AAF">
              <w:rPr>
                <w:rFonts w:eastAsia="Times New Roman"/>
                <w:color w:val="FF0000"/>
                <w:sz w:val="18"/>
                <w:szCs w:val="18"/>
                <w:lang w:eastAsia="ru-RU"/>
              </w:rPr>
              <w:t>то же в %</w:t>
            </w:r>
            <w:r w:rsidRPr="00741AAF">
              <w:rPr>
                <w:color w:val="FF0000"/>
                <w:sz w:val="18"/>
                <w:szCs w:val="18"/>
              </w:rPr>
              <w:t xml:space="preserve"> от о</w:t>
            </w:r>
            <w:r w:rsidRPr="00741AAF">
              <w:rPr>
                <w:rFonts w:eastAsia="Times New Roman"/>
                <w:color w:val="FF0000"/>
                <w:sz w:val="18"/>
                <w:szCs w:val="18"/>
                <w:lang w:eastAsia="ru-RU"/>
              </w:rPr>
              <w:t>тпуск тепловой энергии с коллекторов источников</w:t>
            </w:r>
          </w:p>
        </w:tc>
        <w:tc>
          <w:tcPr>
            <w:tcW w:w="514" w:type="pct"/>
            <w:tcBorders>
              <w:top w:val="single" w:sz="4" w:space="0" w:color="auto"/>
              <w:left w:val="nil"/>
              <w:bottom w:val="single" w:sz="4" w:space="0" w:color="auto"/>
              <w:right w:val="single" w:sz="4" w:space="0" w:color="auto"/>
            </w:tcBorders>
            <w:vAlign w:val="center"/>
          </w:tcPr>
          <w:p w14:paraId="5A4140E9"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7,01%</w:t>
            </w:r>
          </w:p>
        </w:tc>
        <w:tc>
          <w:tcPr>
            <w:tcW w:w="514" w:type="pct"/>
            <w:tcBorders>
              <w:top w:val="single" w:sz="4" w:space="0" w:color="auto"/>
              <w:left w:val="nil"/>
              <w:bottom w:val="single" w:sz="4" w:space="0" w:color="auto"/>
              <w:right w:val="single" w:sz="4" w:space="0" w:color="auto"/>
            </w:tcBorders>
            <w:vAlign w:val="center"/>
          </w:tcPr>
          <w:p w14:paraId="14640A2E"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7,98%</w:t>
            </w:r>
          </w:p>
        </w:tc>
        <w:tc>
          <w:tcPr>
            <w:tcW w:w="514" w:type="pct"/>
            <w:tcBorders>
              <w:top w:val="single" w:sz="4" w:space="0" w:color="auto"/>
              <w:left w:val="nil"/>
              <w:bottom w:val="single" w:sz="4" w:space="0" w:color="auto"/>
              <w:right w:val="single" w:sz="4" w:space="0" w:color="auto"/>
            </w:tcBorders>
            <w:shd w:val="clear" w:color="auto" w:fill="auto"/>
            <w:vAlign w:val="center"/>
          </w:tcPr>
          <w:p w14:paraId="5CE750E3"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7,02%</w:t>
            </w:r>
          </w:p>
        </w:tc>
        <w:tc>
          <w:tcPr>
            <w:tcW w:w="514" w:type="pct"/>
            <w:tcBorders>
              <w:top w:val="single" w:sz="4" w:space="0" w:color="auto"/>
              <w:left w:val="nil"/>
              <w:bottom w:val="single" w:sz="4" w:space="0" w:color="auto"/>
              <w:right w:val="single" w:sz="4" w:space="0" w:color="auto"/>
            </w:tcBorders>
            <w:vAlign w:val="center"/>
          </w:tcPr>
          <w:p w14:paraId="31170DED"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7,02%</w:t>
            </w:r>
          </w:p>
        </w:tc>
        <w:tc>
          <w:tcPr>
            <w:tcW w:w="514" w:type="pct"/>
            <w:tcBorders>
              <w:top w:val="single" w:sz="4" w:space="0" w:color="auto"/>
              <w:left w:val="nil"/>
              <w:bottom w:val="single" w:sz="4" w:space="0" w:color="auto"/>
              <w:right w:val="single" w:sz="4" w:space="0" w:color="auto"/>
            </w:tcBorders>
            <w:vAlign w:val="center"/>
          </w:tcPr>
          <w:p w14:paraId="5C7E016E"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6,9%</w:t>
            </w:r>
          </w:p>
        </w:tc>
      </w:tr>
      <w:tr w:rsidR="00741AAF" w:rsidRPr="00741AAF" w14:paraId="3601D121" w14:textId="77777777" w:rsidTr="00741AAF">
        <w:trPr>
          <w:trHeight w:val="283"/>
        </w:trPr>
        <w:tc>
          <w:tcPr>
            <w:tcW w:w="2430" w:type="pct"/>
            <w:tcBorders>
              <w:top w:val="nil"/>
              <w:left w:val="single" w:sz="8" w:space="0" w:color="auto"/>
              <w:bottom w:val="single" w:sz="8" w:space="0" w:color="auto"/>
              <w:right w:val="single" w:sz="4" w:space="0" w:color="auto"/>
            </w:tcBorders>
            <w:vAlign w:val="center"/>
            <w:hideMark/>
          </w:tcPr>
          <w:p w14:paraId="37E308B1" w14:textId="77777777" w:rsidR="00741AAF" w:rsidRPr="00741AAF" w:rsidRDefault="00741AAF" w:rsidP="00741AAF">
            <w:pPr>
              <w:spacing w:line="240" w:lineRule="auto"/>
              <w:ind w:firstLine="0"/>
              <w:rPr>
                <w:rFonts w:eastAsia="Times New Roman"/>
                <w:color w:val="FF0000"/>
                <w:sz w:val="18"/>
                <w:szCs w:val="18"/>
                <w:lang w:eastAsia="ru-RU"/>
              </w:rPr>
            </w:pPr>
            <w:r w:rsidRPr="00741AAF">
              <w:rPr>
                <w:rFonts w:eastAsia="Times New Roman"/>
                <w:color w:val="FF0000"/>
                <w:sz w:val="18"/>
                <w:szCs w:val="18"/>
                <w:lang w:eastAsia="ru-RU"/>
              </w:rPr>
              <w:t>Отпуск тепловой энергии из тепловой сети (полезный отпуск), тыс. Гкал</w:t>
            </w:r>
          </w:p>
        </w:tc>
        <w:tc>
          <w:tcPr>
            <w:tcW w:w="514" w:type="pct"/>
            <w:tcBorders>
              <w:top w:val="single" w:sz="4" w:space="0" w:color="auto"/>
              <w:left w:val="nil"/>
              <w:bottom w:val="single" w:sz="4" w:space="0" w:color="auto"/>
              <w:right w:val="single" w:sz="4" w:space="0" w:color="auto"/>
            </w:tcBorders>
            <w:vAlign w:val="center"/>
          </w:tcPr>
          <w:p w14:paraId="1BD14419"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18,76</w:t>
            </w:r>
          </w:p>
        </w:tc>
        <w:tc>
          <w:tcPr>
            <w:tcW w:w="514" w:type="pct"/>
            <w:tcBorders>
              <w:top w:val="single" w:sz="4" w:space="0" w:color="auto"/>
              <w:left w:val="nil"/>
              <w:bottom w:val="single" w:sz="4" w:space="0" w:color="auto"/>
              <w:right w:val="single" w:sz="4" w:space="0" w:color="auto"/>
            </w:tcBorders>
            <w:vAlign w:val="center"/>
          </w:tcPr>
          <w:p w14:paraId="462E25BC"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17,3</w:t>
            </w:r>
          </w:p>
        </w:tc>
        <w:tc>
          <w:tcPr>
            <w:tcW w:w="514" w:type="pct"/>
            <w:tcBorders>
              <w:top w:val="single" w:sz="4" w:space="0" w:color="auto"/>
              <w:left w:val="nil"/>
              <w:bottom w:val="single" w:sz="4" w:space="0" w:color="auto"/>
              <w:right w:val="single" w:sz="4" w:space="0" w:color="auto"/>
            </w:tcBorders>
            <w:shd w:val="clear" w:color="auto" w:fill="auto"/>
            <w:vAlign w:val="center"/>
          </w:tcPr>
          <w:p w14:paraId="736A6F0A"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19,34</w:t>
            </w:r>
          </w:p>
        </w:tc>
        <w:tc>
          <w:tcPr>
            <w:tcW w:w="514" w:type="pct"/>
            <w:tcBorders>
              <w:top w:val="single" w:sz="4" w:space="0" w:color="auto"/>
              <w:left w:val="nil"/>
              <w:bottom w:val="single" w:sz="4" w:space="0" w:color="auto"/>
              <w:right w:val="single" w:sz="4" w:space="0" w:color="auto"/>
            </w:tcBorders>
            <w:vAlign w:val="center"/>
          </w:tcPr>
          <w:p w14:paraId="5532D95A" w14:textId="77777777" w:rsidR="00741AAF" w:rsidRPr="00741AAF" w:rsidRDefault="00741AAF" w:rsidP="00741AAF">
            <w:pPr>
              <w:spacing w:line="240" w:lineRule="auto"/>
              <w:ind w:left="-57" w:right="-57" w:firstLine="0"/>
              <w:jc w:val="center"/>
              <w:rPr>
                <w:color w:val="FF0000"/>
                <w:sz w:val="18"/>
                <w:szCs w:val="18"/>
                <w:lang w:val="en-US"/>
              </w:rPr>
            </w:pPr>
            <w:r w:rsidRPr="00741AAF">
              <w:rPr>
                <w:color w:val="FF0000"/>
                <w:sz w:val="18"/>
                <w:szCs w:val="18"/>
              </w:rPr>
              <w:t>18,566</w:t>
            </w:r>
          </w:p>
        </w:tc>
        <w:tc>
          <w:tcPr>
            <w:tcW w:w="514" w:type="pct"/>
            <w:tcBorders>
              <w:top w:val="single" w:sz="4" w:space="0" w:color="auto"/>
              <w:left w:val="nil"/>
              <w:bottom w:val="single" w:sz="4" w:space="0" w:color="auto"/>
              <w:right w:val="single" w:sz="4" w:space="0" w:color="auto"/>
            </w:tcBorders>
            <w:vAlign w:val="center"/>
          </w:tcPr>
          <w:p w14:paraId="1AC94251"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17,74</w:t>
            </w:r>
          </w:p>
        </w:tc>
      </w:tr>
      <w:tr w:rsidR="00741AAF" w:rsidRPr="00741AAF" w14:paraId="2B3CA020" w14:textId="77777777" w:rsidTr="00741AAF">
        <w:trPr>
          <w:trHeight w:val="283"/>
        </w:trPr>
        <w:tc>
          <w:tcPr>
            <w:tcW w:w="2430" w:type="pct"/>
            <w:tcBorders>
              <w:top w:val="nil"/>
              <w:left w:val="single" w:sz="8" w:space="0" w:color="auto"/>
              <w:bottom w:val="single" w:sz="8" w:space="0" w:color="auto"/>
              <w:right w:val="single" w:sz="4" w:space="0" w:color="auto"/>
            </w:tcBorders>
            <w:vAlign w:val="center"/>
            <w:hideMark/>
          </w:tcPr>
          <w:p w14:paraId="7EC09F33" w14:textId="77777777" w:rsidR="00741AAF" w:rsidRPr="00741AAF" w:rsidRDefault="00741AAF" w:rsidP="00741AAF">
            <w:pPr>
              <w:spacing w:line="240" w:lineRule="auto"/>
              <w:ind w:firstLine="0"/>
              <w:rPr>
                <w:rFonts w:eastAsia="Times New Roman"/>
                <w:color w:val="FF0000"/>
                <w:sz w:val="18"/>
                <w:szCs w:val="18"/>
                <w:lang w:eastAsia="ru-RU"/>
              </w:rPr>
            </w:pPr>
            <w:r w:rsidRPr="00741AAF">
              <w:rPr>
                <w:rFonts w:eastAsia="Times New Roman"/>
                <w:color w:val="FF0000"/>
                <w:sz w:val="18"/>
                <w:szCs w:val="18"/>
                <w:lang w:eastAsia="ru-RU"/>
              </w:rPr>
              <w:t>Операционные (подконтрольные) расходы, тыс. руб.</w:t>
            </w:r>
          </w:p>
        </w:tc>
        <w:tc>
          <w:tcPr>
            <w:tcW w:w="514" w:type="pct"/>
            <w:tcBorders>
              <w:top w:val="single" w:sz="4" w:space="0" w:color="auto"/>
              <w:left w:val="single" w:sz="4" w:space="0" w:color="auto"/>
              <w:bottom w:val="single" w:sz="4" w:space="0" w:color="auto"/>
              <w:right w:val="single" w:sz="4" w:space="0" w:color="auto"/>
            </w:tcBorders>
            <w:vAlign w:val="center"/>
          </w:tcPr>
          <w:p w14:paraId="3EA85AEB"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35 197,00</w:t>
            </w:r>
          </w:p>
        </w:tc>
        <w:tc>
          <w:tcPr>
            <w:tcW w:w="514" w:type="pct"/>
            <w:tcBorders>
              <w:top w:val="single" w:sz="4" w:space="0" w:color="auto"/>
              <w:left w:val="single" w:sz="4" w:space="0" w:color="auto"/>
              <w:bottom w:val="single" w:sz="4" w:space="0" w:color="auto"/>
              <w:right w:val="single" w:sz="4" w:space="0" w:color="auto"/>
            </w:tcBorders>
            <w:vAlign w:val="center"/>
          </w:tcPr>
          <w:p w14:paraId="5BB4B8B8"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38 541,30</w:t>
            </w:r>
          </w:p>
        </w:tc>
        <w:tc>
          <w:tcPr>
            <w:tcW w:w="514" w:type="pct"/>
            <w:tcBorders>
              <w:top w:val="single" w:sz="4" w:space="0" w:color="auto"/>
              <w:left w:val="single" w:sz="4" w:space="0" w:color="auto"/>
              <w:bottom w:val="single" w:sz="4" w:space="0" w:color="auto"/>
              <w:right w:val="single" w:sz="4" w:space="0" w:color="auto"/>
            </w:tcBorders>
            <w:vAlign w:val="center"/>
          </w:tcPr>
          <w:p w14:paraId="3F1F5265"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39 240,27</w:t>
            </w:r>
          </w:p>
        </w:tc>
        <w:tc>
          <w:tcPr>
            <w:tcW w:w="514" w:type="pct"/>
            <w:tcBorders>
              <w:top w:val="single" w:sz="4" w:space="0" w:color="auto"/>
              <w:left w:val="single" w:sz="4" w:space="0" w:color="auto"/>
              <w:bottom w:val="single" w:sz="4" w:space="0" w:color="auto"/>
              <w:right w:val="single" w:sz="4" w:space="0" w:color="auto"/>
            </w:tcBorders>
            <w:vAlign w:val="center"/>
          </w:tcPr>
          <w:p w14:paraId="2FA8C795" w14:textId="77777777" w:rsidR="00741AAF" w:rsidRPr="00741AAF" w:rsidRDefault="00741AAF" w:rsidP="00741AAF">
            <w:pPr>
              <w:spacing w:line="240" w:lineRule="auto"/>
              <w:ind w:left="-57" w:right="-57" w:firstLine="0"/>
              <w:jc w:val="center"/>
              <w:rPr>
                <w:color w:val="FF0000"/>
                <w:sz w:val="18"/>
                <w:szCs w:val="18"/>
              </w:rPr>
            </w:pPr>
            <w:r w:rsidRPr="00741AAF">
              <w:rPr>
                <w:rFonts w:eastAsia="Times New Roman"/>
                <w:color w:val="FF0000"/>
                <w:sz w:val="18"/>
                <w:szCs w:val="18"/>
                <w:lang w:eastAsia="ru-RU" w:bidi="ru-RU"/>
              </w:rPr>
              <w:t>30 553,45</w:t>
            </w:r>
          </w:p>
        </w:tc>
        <w:tc>
          <w:tcPr>
            <w:tcW w:w="514" w:type="pct"/>
            <w:tcBorders>
              <w:top w:val="single" w:sz="4" w:space="0" w:color="auto"/>
              <w:left w:val="single" w:sz="4" w:space="0" w:color="auto"/>
              <w:bottom w:val="single" w:sz="4" w:space="0" w:color="auto"/>
              <w:right w:val="single" w:sz="4" w:space="0" w:color="auto"/>
            </w:tcBorders>
            <w:vAlign w:val="center"/>
          </w:tcPr>
          <w:p w14:paraId="78FD5F44" w14:textId="77777777" w:rsidR="00741AAF" w:rsidRPr="00741AAF" w:rsidRDefault="00741AAF" w:rsidP="00741AAF">
            <w:pPr>
              <w:spacing w:line="240" w:lineRule="auto"/>
              <w:ind w:left="-57" w:right="-57" w:firstLine="0"/>
              <w:jc w:val="center"/>
              <w:rPr>
                <w:rFonts w:eastAsia="Times New Roman"/>
                <w:color w:val="FF0000"/>
                <w:sz w:val="18"/>
                <w:szCs w:val="18"/>
                <w:lang w:eastAsia="ru-RU" w:bidi="ru-RU"/>
              </w:rPr>
            </w:pPr>
            <w:r w:rsidRPr="00741AAF">
              <w:rPr>
                <w:rFonts w:eastAsia="Times New Roman"/>
                <w:color w:val="FF0000"/>
                <w:sz w:val="18"/>
                <w:szCs w:val="18"/>
                <w:lang w:eastAsia="ru-RU" w:bidi="ru-RU"/>
              </w:rPr>
              <w:t>35 309,87</w:t>
            </w:r>
          </w:p>
        </w:tc>
      </w:tr>
      <w:tr w:rsidR="00741AAF" w:rsidRPr="00741AAF" w14:paraId="5059F3E4" w14:textId="77777777" w:rsidTr="00741AAF">
        <w:trPr>
          <w:trHeight w:val="283"/>
        </w:trPr>
        <w:tc>
          <w:tcPr>
            <w:tcW w:w="2430" w:type="pct"/>
            <w:tcBorders>
              <w:top w:val="nil"/>
              <w:left w:val="single" w:sz="8" w:space="0" w:color="auto"/>
              <w:bottom w:val="single" w:sz="8" w:space="0" w:color="auto"/>
              <w:right w:val="single" w:sz="4" w:space="0" w:color="auto"/>
            </w:tcBorders>
            <w:vAlign w:val="center"/>
            <w:hideMark/>
          </w:tcPr>
          <w:p w14:paraId="4FD7BF2B" w14:textId="77777777" w:rsidR="00741AAF" w:rsidRPr="00741AAF" w:rsidRDefault="00741AAF" w:rsidP="00741AAF">
            <w:pPr>
              <w:spacing w:line="240" w:lineRule="auto"/>
              <w:ind w:firstLine="0"/>
              <w:rPr>
                <w:rFonts w:eastAsia="Times New Roman"/>
                <w:color w:val="FF0000"/>
                <w:sz w:val="18"/>
                <w:szCs w:val="18"/>
                <w:lang w:eastAsia="ru-RU"/>
              </w:rPr>
            </w:pPr>
            <w:r w:rsidRPr="00741AAF">
              <w:rPr>
                <w:rFonts w:eastAsia="Times New Roman"/>
                <w:color w:val="FF0000"/>
                <w:sz w:val="18"/>
                <w:szCs w:val="18"/>
                <w:lang w:eastAsia="ru-RU"/>
              </w:rPr>
              <w:t>Неподконтрольные расходы, тыс. руб.</w:t>
            </w:r>
          </w:p>
        </w:tc>
        <w:tc>
          <w:tcPr>
            <w:tcW w:w="514" w:type="pct"/>
            <w:tcBorders>
              <w:top w:val="single" w:sz="4" w:space="0" w:color="auto"/>
              <w:left w:val="single" w:sz="4" w:space="0" w:color="auto"/>
              <w:bottom w:val="single" w:sz="4" w:space="0" w:color="auto"/>
              <w:right w:val="single" w:sz="4" w:space="0" w:color="auto"/>
            </w:tcBorders>
            <w:vAlign w:val="center"/>
          </w:tcPr>
          <w:p w14:paraId="22CDC2C5"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9 785,83</w:t>
            </w:r>
          </w:p>
        </w:tc>
        <w:tc>
          <w:tcPr>
            <w:tcW w:w="514" w:type="pct"/>
            <w:tcBorders>
              <w:top w:val="single" w:sz="4" w:space="0" w:color="auto"/>
              <w:left w:val="single" w:sz="4" w:space="0" w:color="auto"/>
              <w:bottom w:val="single" w:sz="4" w:space="0" w:color="auto"/>
              <w:right w:val="single" w:sz="4" w:space="0" w:color="auto"/>
            </w:tcBorders>
            <w:vAlign w:val="center"/>
          </w:tcPr>
          <w:p w14:paraId="4AB5B37E"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14 276,52</w:t>
            </w:r>
          </w:p>
        </w:tc>
        <w:tc>
          <w:tcPr>
            <w:tcW w:w="514" w:type="pct"/>
            <w:tcBorders>
              <w:top w:val="single" w:sz="4" w:space="0" w:color="auto"/>
              <w:left w:val="single" w:sz="4" w:space="0" w:color="auto"/>
              <w:bottom w:val="single" w:sz="4" w:space="0" w:color="auto"/>
              <w:right w:val="single" w:sz="4" w:space="0" w:color="auto"/>
            </w:tcBorders>
            <w:vAlign w:val="center"/>
          </w:tcPr>
          <w:p w14:paraId="37B3BDE5"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16 884,24</w:t>
            </w:r>
          </w:p>
        </w:tc>
        <w:tc>
          <w:tcPr>
            <w:tcW w:w="514" w:type="pct"/>
            <w:tcBorders>
              <w:top w:val="single" w:sz="4" w:space="0" w:color="auto"/>
              <w:left w:val="single" w:sz="4" w:space="0" w:color="auto"/>
              <w:bottom w:val="single" w:sz="4" w:space="0" w:color="auto"/>
              <w:right w:val="single" w:sz="4" w:space="0" w:color="auto"/>
            </w:tcBorders>
            <w:vAlign w:val="center"/>
          </w:tcPr>
          <w:p w14:paraId="0588BADC" w14:textId="77777777" w:rsidR="00741AAF" w:rsidRPr="00741AAF" w:rsidRDefault="00741AAF" w:rsidP="00741AAF">
            <w:pPr>
              <w:spacing w:line="240" w:lineRule="auto"/>
              <w:ind w:left="-57" w:right="-57" w:firstLine="0"/>
              <w:jc w:val="center"/>
              <w:rPr>
                <w:color w:val="FF0000"/>
                <w:sz w:val="18"/>
                <w:szCs w:val="18"/>
              </w:rPr>
            </w:pPr>
            <w:r w:rsidRPr="00741AAF">
              <w:rPr>
                <w:rFonts w:eastAsia="Times New Roman"/>
                <w:color w:val="FF0000"/>
                <w:sz w:val="18"/>
                <w:szCs w:val="18"/>
                <w:lang w:eastAsia="ru-RU" w:bidi="ru-RU"/>
              </w:rPr>
              <w:t>17 162,63</w:t>
            </w:r>
          </w:p>
        </w:tc>
        <w:tc>
          <w:tcPr>
            <w:tcW w:w="514" w:type="pct"/>
            <w:tcBorders>
              <w:top w:val="single" w:sz="4" w:space="0" w:color="auto"/>
              <w:left w:val="single" w:sz="4" w:space="0" w:color="auto"/>
              <w:bottom w:val="single" w:sz="4" w:space="0" w:color="auto"/>
              <w:right w:val="single" w:sz="4" w:space="0" w:color="auto"/>
            </w:tcBorders>
            <w:vAlign w:val="center"/>
          </w:tcPr>
          <w:p w14:paraId="69753408" w14:textId="77777777" w:rsidR="00741AAF" w:rsidRPr="00741AAF" w:rsidRDefault="00741AAF" w:rsidP="00741AAF">
            <w:pPr>
              <w:spacing w:line="240" w:lineRule="auto"/>
              <w:ind w:left="-57" w:right="-57" w:firstLine="0"/>
              <w:jc w:val="center"/>
              <w:rPr>
                <w:rFonts w:eastAsia="Times New Roman"/>
                <w:color w:val="FF0000"/>
                <w:sz w:val="18"/>
                <w:szCs w:val="18"/>
                <w:lang w:eastAsia="ru-RU" w:bidi="ru-RU"/>
              </w:rPr>
            </w:pPr>
            <w:r w:rsidRPr="00741AAF">
              <w:rPr>
                <w:rFonts w:eastAsia="Times New Roman"/>
                <w:color w:val="FF0000"/>
                <w:sz w:val="18"/>
                <w:szCs w:val="18"/>
                <w:lang w:eastAsia="ru-RU" w:bidi="ru-RU"/>
              </w:rPr>
              <w:t>11 858,05</w:t>
            </w:r>
          </w:p>
        </w:tc>
      </w:tr>
      <w:tr w:rsidR="00741AAF" w:rsidRPr="00741AAF" w14:paraId="79AE3CD7" w14:textId="77777777" w:rsidTr="00741AAF">
        <w:trPr>
          <w:trHeight w:val="283"/>
        </w:trPr>
        <w:tc>
          <w:tcPr>
            <w:tcW w:w="2430" w:type="pct"/>
            <w:tcBorders>
              <w:top w:val="nil"/>
              <w:left w:val="single" w:sz="8" w:space="0" w:color="auto"/>
              <w:bottom w:val="single" w:sz="8" w:space="0" w:color="auto"/>
              <w:right w:val="single" w:sz="4" w:space="0" w:color="auto"/>
            </w:tcBorders>
            <w:vAlign w:val="center"/>
            <w:hideMark/>
          </w:tcPr>
          <w:p w14:paraId="25EE5BA1" w14:textId="77777777" w:rsidR="00741AAF" w:rsidRPr="00741AAF" w:rsidRDefault="00741AAF" w:rsidP="00741AAF">
            <w:pPr>
              <w:spacing w:line="240" w:lineRule="auto"/>
              <w:ind w:firstLine="0"/>
              <w:rPr>
                <w:rFonts w:eastAsia="Times New Roman"/>
                <w:color w:val="FF0000"/>
                <w:sz w:val="18"/>
                <w:szCs w:val="18"/>
                <w:lang w:eastAsia="ru-RU"/>
              </w:rPr>
            </w:pPr>
            <w:r w:rsidRPr="00741AAF">
              <w:rPr>
                <w:rFonts w:eastAsia="Times New Roman"/>
                <w:color w:val="FF0000"/>
                <w:sz w:val="18"/>
                <w:szCs w:val="18"/>
                <w:lang w:eastAsia="ru-RU"/>
              </w:rPr>
              <w:t>Расходы на приобретение (производство) энергетических ресурсов, холодной воды и теплоносителя, тыс. руб.</w:t>
            </w:r>
          </w:p>
        </w:tc>
        <w:tc>
          <w:tcPr>
            <w:tcW w:w="514" w:type="pct"/>
            <w:tcBorders>
              <w:top w:val="single" w:sz="4" w:space="0" w:color="auto"/>
              <w:left w:val="single" w:sz="4" w:space="0" w:color="auto"/>
              <w:bottom w:val="single" w:sz="4" w:space="0" w:color="auto"/>
              <w:right w:val="single" w:sz="4" w:space="0" w:color="auto"/>
            </w:tcBorders>
            <w:vAlign w:val="center"/>
          </w:tcPr>
          <w:p w14:paraId="443DF53F"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6 260,95</w:t>
            </w:r>
          </w:p>
        </w:tc>
        <w:tc>
          <w:tcPr>
            <w:tcW w:w="514" w:type="pct"/>
            <w:tcBorders>
              <w:top w:val="single" w:sz="4" w:space="0" w:color="auto"/>
              <w:left w:val="single" w:sz="4" w:space="0" w:color="auto"/>
              <w:bottom w:val="single" w:sz="4" w:space="0" w:color="auto"/>
              <w:right w:val="single" w:sz="4" w:space="0" w:color="auto"/>
            </w:tcBorders>
            <w:vAlign w:val="center"/>
          </w:tcPr>
          <w:p w14:paraId="17F64FD9"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6 264,25</w:t>
            </w:r>
          </w:p>
        </w:tc>
        <w:tc>
          <w:tcPr>
            <w:tcW w:w="514" w:type="pct"/>
            <w:tcBorders>
              <w:top w:val="single" w:sz="4" w:space="0" w:color="auto"/>
              <w:left w:val="single" w:sz="4" w:space="0" w:color="auto"/>
              <w:bottom w:val="single" w:sz="4" w:space="0" w:color="auto"/>
              <w:right w:val="single" w:sz="4" w:space="0" w:color="auto"/>
            </w:tcBorders>
            <w:vAlign w:val="center"/>
          </w:tcPr>
          <w:p w14:paraId="5F620921"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6 525,02</w:t>
            </w:r>
          </w:p>
        </w:tc>
        <w:tc>
          <w:tcPr>
            <w:tcW w:w="514" w:type="pct"/>
            <w:tcBorders>
              <w:top w:val="single" w:sz="4" w:space="0" w:color="auto"/>
              <w:left w:val="single" w:sz="4" w:space="0" w:color="auto"/>
              <w:bottom w:val="single" w:sz="4" w:space="0" w:color="auto"/>
              <w:right w:val="single" w:sz="4" w:space="0" w:color="auto"/>
            </w:tcBorders>
            <w:vAlign w:val="center"/>
          </w:tcPr>
          <w:p w14:paraId="4F0513E6" w14:textId="77777777" w:rsidR="00741AAF" w:rsidRPr="00741AAF" w:rsidRDefault="00741AAF" w:rsidP="00741AAF">
            <w:pPr>
              <w:spacing w:line="240" w:lineRule="auto"/>
              <w:ind w:left="-57" w:right="-57" w:firstLine="0"/>
              <w:jc w:val="center"/>
              <w:rPr>
                <w:color w:val="FF0000"/>
                <w:sz w:val="18"/>
                <w:szCs w:val="18"/>
              </w:rPr>
            </w:pPr>
            <w:r w:rsidRPr="00741AAF">
              <w:rPr>
                <w:rFonts w:eastAsia="Times New Roman"/>
                <w:color w:val="FF0000"/>
                <w:sz w:val="18"/>
                <w:szCs w:val="18"/>
                <w:lang w:eastAsia="ru-RU" w:bidi="ru-RU"/>
              </w:rPr>
              <w:t>25 544,52</w:t>
            </w:r>
          </w:p>
        </w:tc>
        <w:tc>
          <w:tcPr>
            <w:tcW w:w="514" w:type="pct"/>
            <w:tcBorders>
              <w:top w:val="single" w:sz="4" w:space="0" w:color="auto"/>
              <w:left w:val="single" w:sz="4" w:space="0" w:color="auto"/>
              <w:bottom w:val="single" w:sz="4" w:space="0" w:color="auto"/>
              <w:right w:val="single" w:sz="4" w:space="0" w:color="auto"/>
            </w:tcBorders>
            <w:vAlign w:val="center"/>
          </w:tcPr>
          <w:p w14:paraId="10D94163" w14:textId="77777777" w:rsidR="00741AAF" w:rsidRPr="00741AAF" w:rsidRDefault="00741AAF" w:rsidP="00741AAF">
            <w:pPr>
              <w:spacing w:line="240" w:lineRule="auto"/>
              <w:ind w:left="-57" w:right="-57" w:firstLine="0"/>
              <w:jc w:val="center"/>
              <w:rPr>
                <w:rFonts w:eastAsia="Times New Roman"/>
                <w:color w:val="FF0000"/>
                <w:sz w:val="18"/>
                <w:szCs w:val="18"/>
                <w:lang w:eastAsia="ru-RU" w:bidi="ru-RU"/>
              </w:rPr>
            </w:pPr>
            <w:r w:rsidRPr="00741AAF">
              <w:rPr>
                <w:rFonts w:eastAsia="Times New Roman"/>
                <w:color w:val="FF0000"/>
                <w:sz w:val="18"/>
                <w:szCs w:val="18"/>
                <w:lang w:eastAsia="ru-RU" w:bidi="ru-RU"/>
              </w:rPr>
              <w:t>22 347,24</w:t>
            </w:r>
          </w:p>
        </w:tc>
      </w:tr>
      <w:tr w:rsidR="00741AAF" w:rsidRPr="00741AAF" w14:paraId="584B6E97" w14:textId="77777777" w:rsidTr="00741AAF">
        <w:trPr>
          <w:trHeight w:val="283"/>
        </w:trPr>
        <w:tc>
          <w:tcPr>
            <w:tcW w:w="2430" w:type="pct"/>
            <w:tcBorders>
              <w:top w:val="nil"/>
              <w:left w:val="single" w:sz="8" w:space="0" w:color="auto"/>
              <w:bottom w:val="single" w:sz="8" w:space="0" w:color="auto"/>
              <w:right w:val="single" w:sz="4" w:space="0" w:color="auto"/>
            </w:tcBorders>
            <w:vAlign w:val="center"/>
            <w:hideMark/>
          </w:tcPr>
          <w:p w14:paraId="2C61080E" w14:textId="77777777" w:rsidR="00741AAF" w:rsidRPr="00741AAF" w:rsidRDefault="00741AAF" w:rsidP="00741AAF">
            <w:pPr>
              <w:spacing w:line="240" w:lineRule="auto"/>
              <w:ind w:firstLine="0"/>
              <w:rPr>
                <w:rFonts w:eastAsia="Times New Roman"/>
                <w:color w:val="FF0000"/>
                <w:sz w:val="18"/>
                <w:szCs w:val="18"/>
                <w:lang w:eastAsia="ru-RU"/>
              </w:rPr>
            </w:pPr>
            <w:r w:rsidRPr="00741AAF">
              <w:rPr>
                <w:rFonts w:eastAsia="Times New Roman"/>
                <w:color w:val="FF0000"/>
                <w:sz w:val="18"/>
                <w:szCs w:val="18"/>
                <w:lang w:eastAsia="ru-RU"/>
              </w:rPr>
              <w:t>Прибыль (убыток), тыс. руб.</w:t>
            </w:r>
          </w:p>
        </w:tc>
        <w:tc>
          <w:tcPr>
            <w:tcW w:w="514" w:type="pct"/>
            <w:tcBorders>
              <w:top w:val="single" w:sz="4" w:space="0" w:color="auto"/>
              <w:left w:val="single" w:sz="4" w:space="0" w:color="auto"/>
              <w:bottom w:val="single" w:sz="4" w:space="0" w:color="auto"/>
              <w:right w:val="single" w:sz="4" w:space="0" w:color="auto"/>
            </w:tcBorders>
            <w:vAlign w:val="center"/>
          </w:tcPr>
          <w:p w14:paraId="217ED5FB"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-19,00</w:t>
            </w:r>
          </w:p>
        </w:tc>
        <w:tc>
          <w:tcPr>
            <w:tcW w:w="514" w:type="pct"/>
            <w:tcBorders>
              <w:top w:val="single" w:sz="4" w:space="0" w:color="auto"/>
              <w:left w:val="single" w:sz="4" w:space="0" w:color="auto"/>
              <w:bottom w:val="single" w:sz="4" w:space="0" w:color="auto"/>
              <w:right w:val="single" w:sz="4" w:space="0" w:color="auto"/>
            </w:tcBorders>
            <w:vAlign w:val="center"/>
          </w:tcPr>
          <w:p w14:paraId="19E3D04F"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-665,63</w:t>
            </w:r>
          </w:p>
        </w:tc>
        <w:tc>
          <w:tcPr>
            <w:tcW w:w="514" w:type="pct"/>
            <w:tcBorders>
              <w:top w:val="single" w:sz="4" w:space="0" w:color="auto"/>
              <w:left w:val="single" w:sz="4" w:space="0" w:color="auto"/>
              <w:bottom w:val="single" w:sz="4" w:space="0" w:color="auto"/>
              <w:right w:val="single" w:sz="4" w:space="0" w:color="auto"/>
            </w:tcBorders>
            <w:vAlign w:val="center"/>
          </w:tcPr>
          <w:p w14:paraId="53BB1D2C"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90,01</w:t>
            </w:r>
          </w:p>
        </w:tc>
        <w:tc>
          <w:tcPr>
            <w:tcW w:w="514" w:type="pct"/>
            <w:tcBorders>
              <w:top w:val="single" w:sz="4" w:space="0" w:color="auto"/>
              <w:left w:val="single" w:sz="4" w:space="0" w:color="auto"/>
              <w:bottom w:val="single" w:sz="4" w:space="0" w:color="auto"/>
              <w:right w:val="single" w:sz="4" w:space="0" w:color="auto"/>
            </w:tcBorders>
            <w:vAlign w:val="center"/>
          </w:tcPr>
          <w:p w14:paraId="4C5AFCD9"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0,00</w:t>
            </w:r>
          </w:p>
        </w:tc>
        <w:tc>
          <w:tcPr>
            <w:tcW w:w="514" w:type="pct"/>
            <w:tcBorders>
              <w:top w:val="single" w:sz="4" w:space="0" w:color="auto"/>
              <w:left w:val="single" w:sz="4" w:space="0" w:color="auto"/>
              <w:bottom w:val="single" w:sz="4" w:space="0" w:color="auto"/>
              <w:right w:val="single" w:sz="4" w:space="0" w:color="auto"/>
            </w:tcBorders>
            <w:vAlign w:val="center"/>
          </w:tcPr>
          <w:p w14:paraId="59A2DED5" w14:textId="77777777" w:rsidR="00741AAF" w:rsidRPr="00741AAF" w:rsidRDefault="00741AAF" w:rsidP="00741AAF">
            <w:pPr>
              <w:spacing w:line="240" w:lineRule="auto"/>
              <w:ind w:left="-57" w:right="-57" w:firstLine="0"/>
              <w:jc w:val="center"/>
              <w:rPr>
                <w:color w:val="FF0000"/>
                <w:sz w:val="18"/>
                <w:szCs w:val="18"/>
              </w:rPr>
            </w:pPr>
          </w:p>
        </w:tc>
      </w:tr>
      <w:tr w:rsidR="00741AAF" w:rsidRPr="00741AAF" w14:paraId="23FA8669" w14:textId="77777777" w:rsidTr="00741AAF">
        <w:trPr>
          <w:trHeight w:val="283"/>
        </w:trPr>
        <w:tc>
          <w:tcPr>
            <w:tcW w:w="2430" w:type="pct"/>
            <w:tcBorders>
              <w:top w:val="nil"/>
              <w:left w:val="single" w:sz="8" w:space="0" w:color="auto"/>
              <w:bottom w:val="single" w:sz="8" w:space="0" w:color="auto"/>
              <w:right w:val="single" w:sz="4" w:space="0" w:color="auto"/>
            </w:tcBorders>
            <w:vAlign w:val="center"/>
            <w:hideMark/>
          </w:tcPr>
          <w:p w14:paraId="60DE6F32" w14:textId="77777777" w:rsidR="00741AAF" w:rsidRPr="00741AAF" w:rsidRDefault="00741AAF" w:rsidP="00741AAF">
            <w:pPr>
              <w:spacing w:line="240" w:lineRule="auto"/>
              <w:ind w:firstLine="0"/>
              <w:rPr>
                <w:rFonts w:eastAsia="Times New Roman"/>
                <w:color w:val="FF0000"/>
                <w:sz w:val="18"/>
                <w:szCs w:val="18"/>
                <w:lang w:eastAsia="ru-RU"/>
              </w:rPr>
            </w:pPr>
            <w:r w:rsidRPr="00741AAF">
              <w:rPr>
                <w:rFonts w:eastAsia="Times New Roman"/>
                <w:color w:val="FF0000"/>
                <w:sz w:val="18"/>
                <w:szCs w:val="18"/>
                <w:lang w:eastAsia="ru-RU"/>
              </w:rPr>
              <w:t>ИТОГО валовая выручка, тыс. руб.</w:t>
            </w:r>
          </w:p>
        </w:tc>
        <w:tc>
          <w:tcPr>
            <w:tcW w:w="514" w:type="pct"/>
            <w:tcBorders>
              <w:top w:val="single" w:sz="4" w:space="0" w:color="auto"/>
              <w:left w:val="single" w:sz="4" w:space="0" w:color="auto"/>
              <w:bottom w:val="single" w:sz="4" w:space="0" w:color="auto"/>
              <w:right w:val="single" w:sz="4" w:space="0" w:color="auto"/>
            </w:tcBorders>
            <w:vAlign w:val="center"/>
          </w:tcPr>
          <w:p w14:paraId="505CB0EC"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51 224,77</w:t>
            </w:r>
          </w:p>
        </w:tc>
        <w:tc>
          <w:tcPr>
            <w:tcW w:w="514" w:type="pct"/>
            <w:tcBorders>
              <w:top w:val="single" w:sz="4" w:space="0" w:color="auto"/>
              <w:left w:val="single" w:sz="4" w:space="0" w:color="auto"/>
              <w:bottom w:val="single" w:sz="4" w:space="0" w:color="auto"/>
              <w:right w:val="single" w:sz="4" w:space="0" w:color="auto"/>
            </w:tcBorders>
            <w:vAlign w:val="center"/>
          </w:tcPr>
          <w:p w14:paraId="0EFC2CD2"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58 416,44</w:t>
            </w:r>
          </w:p>
        </w:tc>
        <w:tc>
          <w:tcPr>
            <w:tcW w:w="514" w:type="pct"/>
            <w:tcBorders>
              <w:top w:val="single" w:sz="4" w:space="0" w:color="auto"/>
              <w:left w:val="single" w:sz="4" w:space="0" w:color="auto"/>
              <w:bottom w:val="single" w:sz="4" w:space="0" w:color="auto"/>
              <w:right w:val="single" w:sz="4" w:space="0" w:color="auto"/>
            </w:tcBorders>
            <w:vAlign w:val="center"/>
          </w:tcPr>
          <w:p w14:paraId="7B503B05" w14:textId="77777777" w:rsidR="00741AAF" w:rsidRPr="00741AAF" w:rsidRDefault="00741AAF" w:rsidP="00741AAF">
            <w:pPr>
              <w:spacing w:line="240" w:lineRule="auto"/>
              <w:ind w:left="-57" w:right="-57" w:firstLine="0"/>
              <w:jc w:val="center"/>
              <w:rPr>
                <w:color w:val="FF0000"/>
                <w:sz w:val="18"/>
                <w:szCs w:val="18"/>
              </w:rPr>
            </w:pPr>
            <w:r w:rsidRPr="00741AAF">
              <w:rPr>
                <w:color w:val="FF0000"/>
                <w:sz w:val="18"/>
                <w:szCs w:val="18"/>
              </w:rPr>
              <w:t>62 739,54</w:t>
            </w:r>
          </w:p>
        </w:tc>
        <w:tc>
          <w:tcPr>
            <w:tcW w:w="514" w:type="pct"/>
            <w:tcBorders>
              <w:top w:val="single" w:sz="4" w:space="0" w:color="auto"/>
              <w:left w:val="single" w:sz="4" w:space="0" w:color="auto"/>
              <w:bottom w:val="single" w:sz="4" w:space="0" w:color="auto"/>
              <w:right w:val="single" w:sz="4" w:space="0" w:color="auto"/>
            </w:tcBorders>
            <w:vAlign w:val="center"/>
          </w:tcPr>
          <w:p w14:paraId="4FF51AA3" w14:textId="77777777" w:rsidR="00741AAF" w:rsidRPr="00741AAF" w:rsidRDefault="00741AAF" w:rsidP="00741AAF">
            <w:pPr>
              <w:spacing w:line="240" w:lineRule="auto"/>
              <w:ind w:left="-57" w:right="-57" w:firstLine="0"/>
              <w:jc w:val="center"/>
              <w:rPr>
                <w:color w:val="FF0000"/>
                <w:sz w:val="18"/>
                <w:szCs w:val="18"/>
              </w:rPr>
            </w:pPr>
            <w:r w:rsidRPr="00741AAF">
              <w:rPr>
                <w:rFonts w:eastAsia="Times New Roman"/>
                <w:color w:val="FF0000"/>
                <w:sz w:val="18"/>
                <w:szCs w:val="18"/>
                <w:lang w:eastAsia="ru-RU" w:bidi="ru-RU"/>
              </w:rPr>
              <w:t>73 260,60</w:t>
            </w:r>
          </w:p>
        </w:tc>
        <w:tc>
          <w:tcPr>
            <w:tcW w:w="514" w:type="pct"/>
            <w:tcBorders>
              <w:top w:val="single" w:sz="4" w:space="0" w:color="auto"/>
              <w:left w:val="single" w:sz="4" w:space="0" w:color="auto"/>
              <w:bottom w:val="single" w:sz="4" w:space="0" w:color="auto"/>
              <w:right w:val="single" w:sz="4" w:space="0" w:color="auto"/>
            </w:tcBorders>
            <w:vAlign w:val="center"/>
          </w:tcPr>
          <w:p w14:paraId="090BC7BE" w14:textId="77777777" w:rsidR="00741AAF" w:rsidRPr="00741AAF" w:rsidRDefault="00741AAF" w:rsidP="00741AAF">
            <w:pPr>
              <w:spacing w:line="240" w:lineRule="auto"/>
              <w:ind w:left="-57" w:right="-57" w:firstLine="0"/>
              <w:jc w:val="center"/>
              <w:rPr>
                <w:rFonts w:eastAsia="Times New Roman"/>
                <w:color w:val="FF0000"/>
                <w:sz w:val="18"/>
                <w:szCs w:val="18"/>
                <w:lang w:eastAsia="ru-RU" w:bidi="ru-RU"/>
              </w:rPr>
            </w:pPr>
            <w:r w:rsidRPr="00741AAF">
              <w:rPr>
                <w:rFonts w:eastAsia="Times New Roman"/>
                <w:color w:val="FF0000"/>
                <w:sz w:val="18"/>
                <w:szCs w:val="18"/>
                <w:lang w:eastAsia="ru-RU" w:bidi="ru-RU"/>
              </w:rPr>
              <w:t>69 515,16</w:t>
            </w:r>
          </w:p>
        </w:tc>
      </w:tr>
    </w:tbl>
    <w:p w14:paraId="7B06DD6C" w14:textId="77777777" w:rsidR="00D127E9" w:rsidRPr="00C9600F" w:rsidRDefault="00D127E9" w:rsidP="00D127E9">
      <w:pPr>
        <w:autoSpaceDE/>
        <w:autoSpaceDN/>
        <w:adjustRightInd/>
        <w:spacing w:line="240" w:lineRule="auto"/>
        <w:ind w:firstLine="0"/>
        <w:jc w:val="left"/>
      </w:pPr>
      <w:r w:rsidRPr="00C9600F">
        <w:br w:type="page"/>
      </w:r>
    </w:p>
    <w:p w14:paraId="6D5D6008" w14:textId="63DBAFC7" w:rsidR="00393076" w:rsidRPr="00393076" w:rsidRDefault="00393076" w:rsidP="00393076">
      <w:pPr>
        <w:autoSpaceDE/>
        <w:autoSpaceDN/>
        <w:adjustRightInd/>
        <w:jc w:val="left"/>
        <w:rPr>
          <w:sz w:val="22"/>
          <w:szCs w:val="22"/>
        </w:rPr>
      </w:pPr>
      <w:bookmarkStart w:id="183" w:name="_Toc201238955"/>
      <w:r w:rsidRPr="00393076">
        <w:rPr>
          <w:sz w:val="22"/>
          <w:szCs w:val="22"/>
        </w:rPr>
        <w:lastRenderedPageBreak/>
        <w:t>Плата (без учета НДС) за подключение технологическое присоединение)</w:t>
      </w:r>
      <w:r>
        <w:rPr>
          <w:sz w:val="22"/>
          <w:szCs w:val="22"/>
        </w:rPr>
        <w:t xml:space="preserve"> к системе теплоснабжения АКЦИОНЕРНОГО ОБЩЕСТВА «НИЖЕГОРОДСКАЯ ОБЛАСТНАЯ КОММУНАЛЬНАЯ КОМПАНИЯ» (ИНН 5260267654), г. Нижний Новгород, в расчете на единицу мощности подключаемой тепловой нагрузки в случае наличия технической возможности подключения на 2026 год приведена на рис. 10.2.1.</w:t>
      </w:r>
    </w:p>
    <w:p w14:paraId="764CE9C0" w14:textId="77777777" w:rsidR="00393076" w:rsidRDefault="00393076">
      <w:pPr>
        <w:autoSpaceDE/>
        <w:autoSpaceDN/>
        <w:adjustRightInd/>
        <w:spacing w:line="240" w:lineRule="auto"/>
        <w:ind w:firstLine="0"/>
        <w:jc w:val="left"/>
      </w:pPr>
    </w:p>
    <w:p w14:paraId="300F503A" w14:textId="6B1A9C72" w:rsidR="00393076" w:rsidRDefault="00393076">
      <w:pPr>
        <w:autoSpaceDE/>
        <w:autoSpaceDN/>
        <w:adjustRightInd/>
        <w:spacing w:line="240" w:lineRule="auto"/>
        <w:ind w:firstLine="0"/>
        <w:jc w:val="left"/>
      </w:pPr>
      <w:r>
        <w:rPr>
          <w:noProof/>
          <w:lang w:eastAsia="ru-RU"/>
        </w:rPr>
        <w:drawing>
          <wp:inline distT="0" distB="0" distL="0" distR="0" wp14:anchorId="703AAD07" wp14:editId="178F3E80">
            <wp:extent cx="6119931" cy="5752214"/>
            <wp:effectExtent l="0" t="0" r="0" b="127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19495" cy="5751805"/>
                    </a:xfrm>
                    <a:prstGeom prst="rect">
                      <a:avLst/>
                    </a:prstGeom>
                    <a:noFill/>
                    <a:ln>
                      <a:noFill/>
                    </a:ln>
                  </pic:spPr>
                </pic:pic>
              </a:graphicData>
            </a:graphic>
          </wp:inline>
        </w:drawing>
      </w:r>
    </w:p>
    <w:p w14:paraId="4EA0B7F3" w14:textId="77777777" w:rsidR="00867EA6" w:rsidRDefault="00867EA6">
      <w:pPr>
        <w:autoSpaceDE/>
        <w:autoSpaceDN/>
        <w:adjustRightInd/>
        <w:spacing w:line="240" w:lineRule="auto"/>
        <w:ind w:firstLine="0"/>
        <w:jc w:val="left"/>
      </w:pPr>
    </w:p>
    <w:p w14:paraId="06BDB78D" w14:textId="77777777" w:rsidR="00867EA6" w:rsidRDefault="00867EA6">
      <w:pPr>
        <w:autoSpaceDE/>
        <w:autoSpaceDN/>
        <w:adjustRightInd/>
        <w:spacing w:line="240" w:lineRule="auto"/>
        <w:ind w:firstLine="0"/>
        <w:jc w:val="left"/>
      </w:pPr>
    </w:p>
    <w:p w14:paraId="373760A2" w14:textId="5F2301F4" w:rsidR="00867EA6" w:rsidRPr="00867EA6" w:rsidRDefault="00867EA6" w:rsidP="00867EA6">
      <w:pPr>
        <w:autoSpaceDE/>
        <w:autoSpaceDN/>
        <w:adjustRightInd/>
        <w:spacing w:line="240" w:lineRule="auto"/>
        <w:ind w:firstLine="0"/>
        <w:jc w:val="center"/>
        <w:rPr>
          <w:b/>
        </w:rPr>
      </w:pPr>
      <w:r w:rsidRPr="00867EA6">
        <w:rPr>
          <w:b/>
        </w:rPr>
        <w:t xml:space="preserve">Рис. 10.2.1. Плата </w:t>
      </w:r>
      <w:r>
        <w:rPr>
          <w:b/>
        </w:rPr>
        <w:t>(без учета НДС) за подключение</w:t>
      </w:r>
      <w:r w:rsidRPr="00867EA6">
        <w:rPr>
          <w:b/>
        </w:rPr>
        <w:t xml:space="preserve"> технологическое присоединение) </w:t>
      </w:r>
      <w:r>
        <w:rPr>
          <w:b/>
        </w:rPr>
        <w:br/>
      </w:r>
      <w:r w:rsidRPr="00867EA6">
        <w:rPr>
          <w:b/>
        </w:rPr>
        <w:t>к системе теплоснабжения АКЦИОНЕРНОГО ОБЩЕСТВА «НИЖЕГОРОДСКАЯ ОБЛАСТНАЯ КОММУНАЛЬНАЯ КОМПАНИЯ»</w:t>
      </w:r>
    </w:p>
    <w:p w14:paraId="6282FA78" w14:textId="77777777" w:rsidR="00867EA6" w:rsidRDefault="00867EA6">
      <w:pPr>
        <w:autoSpaceDE/>
        <w:autoSpaceDN/>
        <w:adjustRightInd/>
        <w:spacing w:line="240" w:lineRule="auto"/>
        <w:ind w:firstLine="0"/>
        <w:jc w:val="left"/>
      </w:pPr>
    </w:p>
    <w:p w14:paraId="08341BF1" w14:textId="77777777" w:rsidR="0049351B" w:rsidRDefault="0049351B">
      <w:pPr>
        <w:autoSpaceDE/>
        <w:autoSpaceDN/>
        <w:adjustRightInd/>
        <w:spacing w:line="240" w:lineRule="auto"/>
        <w:ind w:firstLine="0"/>
        <w:jc w:val="left"/>
      </w:pPr>
    </w:p>
    <w:p w14:paraId="52208EF1" w14:textId="77777777" w:rsidR="0049351B" w:rsidRDefault="0049351B">
      <w:pPr>
        <w:autoSpaceDE/>
        <w:autoSpaceDN/>
        <w:adjustRightInd/>
        <w:spacing w:line="240" w:lineRule="auto"/>
        <w:ind w:firstLine="0"/>
        <w:jc w:val="left"/>
      </w:pPr>
    </w:p>
    <w:p w14:paraId="46189BB3" w14:textId="77777777" w:rsidR="0049351B" w:rsidRDefault="0049351B">
      <w:pPr>
        <w:autoSpaceDE/>
        <w:autoSpaceDN/>
        <w:adjustRightInd/>
        <w:spacing w:line="240" w:lineRule="auto"/>
        <w:ind w:firstLine="0"/>
        <w:jc w:val="left"/>
      </w:pPr>
    </w:p>
    <w:p w14:paraId="391A0E4D" w14:textId="77777777" w:rsidR="0049351B" w:rsidRDefault="0049351B">
      <w:pPr>
        <w:autoSpaceDE/>
        <w:autoSpaceDN/>
        <w:adjustRightInd/>
        <w:spacing w:line="240" w:lineRule="auto"/>
        <w:ind w:firstLine="0"/>
        <w:jc w:val="left"/>
      </w:pPr>
    </w:p>
    <w:p w14:paraId="22A49D83" w14:textId="77777777" w:rsidR="0049351B" w:rsidRDefault="0049351B">
      <w:pPr>
        <w:autoSpaceDE/>
        <w:autoSpaceDN/>
        <w:adjustRightInd/>
        <w:spacing w:line="240" w:lineRule="auto"/>
        <w:ind w:firstLine="0"/>
        <w:jc w:val="left"/>
      </w:pPr>
    </w:p>
    <w:p w14:paraId="203B7465" w14:textId="77777777" w:rsidR="0049351B" w:rsidRDefault="0049351B">
      <w:pPr>
        <w:autoSpaceDE/>
        <w:autoSpaceDN/>
        <w:adjustRightInd/>
        <w:spacing w:line="240" w:lineRule="auto"/>
        <w:ind w:firstLine="0"/>
        <w:jc w:val="left"/>
      </w:pPr>
    </w:p>
    <w:p w14:paraId="23ED1D50" w14:textId="77777777" w:rsidR="0049351B" w:rsidRDefault="0049351B">
      <w:pPr>
        <w:autoSpaceDE/>
        <w:autoSpaceDN/>
        <w:adjustRightInd/>
        <w:spacing w:line="240" w:lineRule="auto"/>
        <w:ind w:firstLine="0"/>
        <w:jc w:val="left"/>
      </w:pPr>
    </w:p>
    <w:p w14:paraId="4FF30329" w14:textId="77777777" w:rsidR="00393076" w:rsidRDefault="00393076">
      <w:pPr>
        <w:autoSpaceDE/>
        <w:autoSpaceDN/>
        <w:adjustRightInd/>
        <w:spacing w:line="240" w:lineRule="auto"/>
        <w:ind w:firstLine="0"/>
        <w:jc w:val="left"/>
        <w:rPr>
          <w:rFonts w:eastAsia="Courier New"/>
          <w:b/>
          <w:sz w:val="26"/>
          <w:szCs w:val="26"/>
          <w:lang w:eastAsia="ru-RU"/>
          <w14:scene3d>
            <w14:camera w14:prst="orthographicFront"/>
            <w14:lightRig w14:rig="threePt" w14:dir="t">
              <w14:rot w14:lat="0" w14:lon="0" w14:rev="0"/>
            </w14:lightRig>
          </w14:scene3d>
        </w:rPr>
      </w:pPr>
      <w:r>
        <w:br w:type="page"/>
      </w:r>
    </w:p>
    <w:p w14:paraId="57F678C9" w14:textId="5A8C35A6" w:rsidR="00D127E9" w:rsidRPr="00C9600F" w:rsidRDefault="00D127E9" w:rsidP="00D127E9">
      <w:pPr>
        <w:pStyle w:val="21"/>
      </w:pPr>
      <w:r w:rsidRPr="00C9600F">
        <w:lastRenderedPageBreak/>
        <w:t>ООО «Поволжье-Ресурс»</w:t>
      </w:r>
      <w:bookmarkEnd w:id="183"/>
    </w:p>
    <w:p w14:paraId="25849ECC" w14:textId="77777777" w:rsidR="00D127E9" w:rsidRPr="00C9600F" w:rsidRDefault="00D127E9" w:rsidP="00F74242">
      <w:pPr>
        <w:pStyle w:val="30"/>
      </w:pPr>
      <w:r w:rsidRPr="00C9600F">
        <w:t xml:space="preserve">Результаты хозяйственной деятельности </w:t>
      </w:r>
    </w:p>
    <w:p w14:paraId="6BCCC189" w14:textId="01AE7FFE" w:rsidR="00D127E9" w:rsidRPr="00C9600F" w:rsidRDefault="00D127E9" w:rsidP="00D127E9">
      <w:pPr>
        <w:pStyle w:val="affffff9"/>
      </w:pPr>
      <w:r w:rsidRPr="00C9600F">
        <w:rPr>
          <w:b/>
        </w:rPr>
        <w:t xml:space="preserve">Технико-экономические показатели производства и реализации тепловой энергии источниками и тепловыми сетями и описание изменений указанных показателей котельных </w:t>
      </w:r>
      <w:r w:rsidRPr="00C9600F">
        <w:t>ООО «Поволжье-Ресурс»</w:t>
      </w:r>
      <w:r w:rsidRPr="00C9600F">
        <w:rPr>
          <w:b/>
        </w:rPr>
        <w:t xml:space="preserve"> </w:t>
      </w:r>
      <w:r w:rsidRPr="00C9600F">
        <w:t xml:space="preserve">приведены </w:t>
      </w:r>
      <w:r w:rsidRPr="00C9600F">
        <w:rPr>
          <w:noProof/>
        </w:rPr>
        <w:t>в табл. 10.3.1 (</w:t>
      </w:r>
      <w:r w:rsidR="00E16303" w:rsidRPr="00C9600F">
        <w:rPr>
          <w:noProof/>
        </w:rPr>
        <w:t>в соответствии с пр. 19.4</w:t>
      </w:r>
      <w:r w:rsidRPr="00C9600F">
        <w:rPr>
          <w:noProof/>
        </w:rPr>
        <w:t xml:space="preserve"> к </w:t>
      </w:r>
      <w:r w:rsidRPr="00C9600F">
        <w:t xml:space="preserve">Методическим указаниям по разработке схем теплоснабжения (утв. приказом Минэнерго России от 5 марта 2019 г. № 212)). Данные о соответствующих показателях </w:t>
      </w:r>
      <w:r w:rsidRPr="00C9600F">
        <w:rPr>
          <w:b/>
        </w:rPr>
        <w:t xml:space="preserve">предоставлены не были, приведены данные раскрытия информации сайта https://ri.eias.ru (факт). </w:t>
      </w:r>
    </w:p>
    <w:p w14:paraId="2929A546" w14:textId="77777777" w:rsidR="00D127E9" w:rsidRPr="00C9600F" w:rsidRDefault="00D127E9" w:rsidP="00D127E9">
      <w:pPr>
        <w:pStyle w:val="a0"/>
        <w:numPr>
          <w:ilvl w:val="0"/>
          <w:numId w:val="0"/>
        </w:numPr>
        <w:rPr>
          <w:b/>
          <w:color w:val="auto"/>
        </w:rPr>
      </w:pPr>
      <w:r w:rsidRPr="00C9600F">
        <w:rPr>
          <w:b/>
          <w:color w:val="auto"/>
        </w:rPr>
        <w:t>Таблица 10.3.1</w:t>
      </w:r>
    </w:p>
    <w:tbl>
      <w:tblPr>
        <w:tblW w:w="5000" w:type="pct"/>
        <w:tblLook w:val="04A0" w:firstRow="1" w:lastRow="0" w:firstColumn="1" w:lastColumn="0" w:noHBand="0" w:noVBand="1"/>
      </w:tblPr>
      <w:tblGrid>
        <w:gridCol w:w="3821"/>
        <w:gridCol w:w="1164"/>
        <w:gridCol w:w="1160"/>
        <w:gridCol w:w="1160"/>
        <w:gridCol w:w="1158"/>
        <w:gridCol w:w="1154"/>
      </w:tblGrid>
      <w:tr w:rsidR="00C9600F" w:rsidRPr="00C9600F" w14:paraId="191700AE" w14:textId="0BCABA25" w:rsidTr="001946B5">
        <w:trPr>
          <w:trHeight w:val="340"/>
          <w:tblHeader/>
        </w:trPr>
        <w:tc>
          <w:tcPr>
            <w:tcW w:w="1987" w:type="pct"/>
            <w:vMerge w:val="restart"/>
            <w:tcBorders>
              <w:top w:val="single" w:sz="8" w:space="0" w:color="auto"/>
              <w:left w:val="single" w:sz="8" w:space="0" w:color="auto"/>
              <w:bottom w:val="single" w:sz="8" w:space="0" w:color="auto"/>
              <w:right w:val="single" w:sz="8" w:space="0" w:color="auto"/>
            </w:tcBorders>
            <w:vAlign w:val="center"/>
            <w:hideMark/>
          </w:tcPr>
          <w:p w14:paraId="3DB635B0" w14:textId="77777777" w:rsidR="00A17805" w:rsidRPr="00C9600F" w:rsidRDefault="00A17805" w:rsidP="00D127E9">
            <w:pPr>
              <w:spacing w:line="240" w:lineRule="auto"/>
              <w:ind w:firstLine="0"/>
              <w:jc w:val="center"/>
              <w:rPr>
                <w:rFonts w:eastAsia="Times New Roman"/>
                <w:b/>
                <w:sz w:val="18"/>
                <w:szCs w:val="18"/>
                <w:lang w:eastAsia="ru-RU"/>
              </w:rPr>
            </w:pPr>
            <w:r w:rsidRPr="00C9600F">
              <w:rPr>
                <w:rFonts w:eastAsia="Times New Roman"/>
                <w:b/>
                <w:sz w:val="18"/>
                <w:szCs w:val="18"/>
              </w:rPr>
              <w:t>Наименование показателя</w:t>
            </w:r>
          </w:p>
        </w:tc>
        <w:tc>
          <w:tcPr>
            <w:tcW w:w="605" w:type="pct"/>
            <w:tcBorders>
              <w:top w:val="single" w:sz="8" w:space="0" w:color="auto"/>
              <w:left w:val="nil"/>
              <w:bottom w:val="single" w:sz="8" w:space="0" w:color="auto"/>
              <w:right w:val="single" w:sz="8" w:space="0" w:color="auto"/>
            </w:tcBorders>
            <w:vAlign w:val="center"/>
            <w:hideMark/>
          </w:tcPr>
          <w:p w14:paraId="4D92A72A" w14:textId="77777777" w:rsidR="00A17805" w:rsidRPr="00C9600F" w:rsidRDefault="00A17805" w:rsidP="00D127E9">
            <w:pPr>
              <w:spacing w:line="240" w:lineRule="auto"/>
              <w:ind w:firstLine="0"/>
              <w:jc w:val="center"/>
              <w:rPr>
                <w:rFonts w:eastAsia="Times New Roman"/>
                <w:b/>
                <w:bCs/>
                <w:sz w:val="18"/>
                <w:szCs w:val="18"/>
              </w:rPr>
            </w:pPr>
            <w:r w:rsidRPr="00C9600F">
              <w:rPr>
                <w:rFonts w:eastAsia="Times New Roman"/>
                <w:b/>
                <w:bCs/>
                <w:sz w:val="18"/>
                <w:szCs w:val="18"/>
              </w:rPr>
              <w:t>2021</w:t>
            </w:r>
          </w:p>
        </w:tc>
        <w:tc>
          <w:tcPr>
            <w:tcW w:w="603" w:type="pct"/>
            <w:tcBorders>
              <w:top w:val="single" w:sz="8" w:space="0" w:color="auto"/>
              <w:left w:val="nil"/>
              <w:bottom w:val="single" w:sz="8" w:space="0" w:color="auto"/>
              <w:right w:val="single" w:sz="8" w:space="0" w:color="auto"/>
            </w:tcBorders>
            <w:vAlign w:val="center"/>
            <w:hideMark/>
          </w:tcPr>
          <w:p w14:paraId="0E23DAAA" w14:textId="77777777" w:rsidR="00A17805" w:rsidRPr="00C9600F" w:rsidRDefault="00A17805" w:rsidP="00D127E9">
            <w:pPr>
              <w:spacing w:line="240" w:lineRule="auto"/>
              <w:ind w:firstLine="0"/>
              <w:jc w:val="center"/>
              <w:rPr>
                <w:rFonts w:eastAsia="Times New Roman"/>
                <w:b/>
                <w:bCs/>
                <w:sz w:val="18"/>
                <w:szCs w:val="18"/>
              </w:rPr>
            </w:pPr>
            <w:r w:rsidRPr="00C9600F">
              <w:rPr>
                <w:rFonts w:eastAsia="Times New Roman"/>
                <w:b/>
                <w:bCs/>
                <w:sz w:val="18"/>
                <w:szCs w:val="18"/>
              </w:rPr>
              <w:t>2022</w:t>
            </w:r>
          </w:p>
        </w:tc>
        <w:tc>
          <w:tcPr>
            <w:tcW w:w="603" w:type="pct"/>
            <w:tcBorders>
              <w:top w:val="single" w:sz="8" w:space="0" w:color="auto"/>
              <w:left w:val="nil"/>
              <w:bottom w:val="single" w:sz="8" w:space="0" w:color="auto"/>
              <w:right w:val="single" w:sz="8" w:space="0" w:color="auto"/>
            </w:tcBorders>
            <w:vAlign w:val="center"/>
          </w:tcPr>
          <w:p w14:paraId="10886E86" w14:textId="77777777" w:rsidR="00A17805" w:rsidRPr="00C9600F" w:rsidRDefault="00A17805" w:rsidP="00D127E9">
            <w:pPr>
              <w:spacing w:line="240" w:lineRule="auto"/>
              <w:ind w:firstLine="0"/>
              <w:jc w:val="center"/>
              <w:rPr>
                <w:rFonts w:eastAsia="Times New Roman"/>
                <w:b/>
                <w:bCs/>
                <w:sz w:val="18"/>
                <w:szCs w:val="18"/>
              </w:rPr>
            </w:pPr>
            <w:r w:rsidRPr="00C9600F">
              <w:rPr>
                <w:rFonts w:eastAsia="Times New Roman"/>
                <w:b/>
                <w:bCs/>
                <w:sz w:val="18"/>
                <w:szCs w:val="18"/>
              </w:rPr>
              <w:t>2023</w:t>
            </w:r>
          </w:p>
        </w:tc>
        <w:tc>
          <w:tcPr>
            <w:tcW w:w="602" w:type="pct"/>
            <w:tcBorders>
              <w:top w:val="single" w:sz="8" w:space="0" w:color="auto"/>
              <w:left w:val="nil"/>
              <w:bottom w:val="single" w:sz="8" w:space="0" w:color="auto"/>
              <w:right w:val="single" w:sz="8" w:space="0" w:color="auto"/>
            </w:tcBorders>
            <w:vAlign w:val="center"/>
          </w:tcPr>
          <w:p w14:paraId="5D04B816" w14:textId="77777777" w:rsidR="00A17805" w:rsidRPr="00C9600F" w:rsidRDefault="00A17805" w:rsidP="00D127E9">
            <w:pPr>
              <w:spacing w:line="240" w:lineRule="auto"/>
              <w:ind w:firstLine="0"/>
              <w:jc w:val="center"/>
              <w:rPr>
                <w:rFonts w:eastAsia="Times New Roman"/>
                <w:b/>
                <w:bCs/>
                <w:sz w:val="18"/>
                <w:szCs w:val="18"/>
              </w:rPr>
            </w:pPr>
            <w:r w:rsidRPr="00C9600F">
              <w:rPr>
                <w:rFonts w:eastAsia="Times New Roman"/>
                <w:b/>
                <w:bCs/>
                <w:sz w:val="18"/>
                <w:szCs w:val="18"/>
              </w:rPr>
              <w:t>2024</w:t>
            </w:r>
          </w:p>
        </w:tc>
        <w:tc>
          <w:tcPr>
            <w:tcW w:w="600" w:type="pct"/>
            <w:tcBorders>
              <w:top w:val="single" w:sz="8" w:space="0" w:color="auto"/>
              <w:left w:val="nil"/>
              <w:bottom w:val="single" w:sz="8" w:space="0" w:color="auto"/>
              <w:right w:val="single" w:sz="8" w:space="0" w:color="auto"/>
            </w:tcBorders>
            <w:vAlign w:val="center"/>
          </w:tcPr>
          <w:p w14:paraId="7B53CDC4" w14:textId="750B4227" w:rsidR="00A17805" w:rsidRPr="00C9600F" w:rsidRDefault="00A17805" w:rsidP="00A17805">
            <w:pPr>
              <w:spacing w:line="240" w:lineRule="auto"/>
              <w:ind w:firstLine="0"/>
              <w:jc w:val="center"/>
              <w:rPr>
                <w:rFonts w:eastAsia="Times New Roman"/>
                <w:b/>
                <w:bCs/>
                <w:sz w:val="18"/>
                <w:szCs w:val="18"/>
              </w:rPr>
            </w:pPr>
            <w:r w:rsidRPr="00C9600F">
              <w:rPr>
                <w:rFonts w:eastAsia="Times New Roman"/>
                <w:b/>
                <w:bCs/>
                <w:sz w:val="18"/>
                <w:szCs w:val="18"/>
              </w:rPr>
              <w:t>2025</w:t>
            </w:r>
          </w:p>
        </w:tc>
      </w:tr>
      <w:tr w:rsidR="00C9600F" w:rsidRPr="00C9600F" w14:paraId="21DD5020" w14:textId="5909DE79" w:rsidTr="001946B5">
        <w:trPr>
          <w:trHeight w:val="340"/>
          <w:tblHeader/>
        </w:trPr>
        <w:tc>
          <w:tcPr>
            <w:tcW w:w="1987" w:type="pct"/>
            <w:vMerge/>
            <w:tcBorders>
              <w:top w:val="single" w:sz="8" w:space="0" w:color="auto"/>
              <w:left w:val="single" w:sz="8" w:space="0" w:color="auto"/>
              <w:bottom w:val="single" w:sz="8" w:space="0" w:color="auto"/>
              <w:right w:val="single" w:sz="8" w:space="0" w:color="auto"/>
            </w:tcBorders>
            <w:vAlign w:val="center"/>
            <w:hideMark/>
          </w:tcPr>
          <w:p w14:paraId="2281E123" w14:textId="77777777" w:rsidR="00A17805" w:rsidRPr="00C9600F" w:rsidRDefault="00A17805" w:rsidP="00A17805">
            <w:pPr>
              <w:spacing w:line="240" w:lineRule="auto"/>
              <w:ind w:firstLine="0"/>
              <w:rPr>
                <w:rFonts w:eastAsia="Times New Roman"/>
                <w:b/>
                <w:sz w:val="18"/>
                <w:szCs w:val="18"/>
                <w:lang w:eastAsia="ru-RU"/>
              </w:rPr>
            </w:pPr>
          </w:p>
        </w:tc>
        <w:tc>
          <w:tcPr>
            <w:tcW w:w="605" w:type="pct"/>
            <w:tcBorders>
              <w:top w:val="single" w:sz="8" w:space="0" w:color="auto"/>
              <w:left w:val="nil"/>
              <w:bottom w:val="single" w:sz="8" w:space="0" w:color="auto"/>
              <w:right w:val="single" w:sz="8" w:space="0" w:color="auto"/>
            </w:tcBorders>
            <w:vAlign w:val="center"/>
          </w:tcPr>
          <w:p w14:paraId="79D18076" w14:textId="4D1D2D07" w:rsidR="00A17805" w:rsidRPr="00C9600F" w:rsidRDefault="00A17805" w:rsidP="00A17805">
            <w:pPr>
              <w:spacing w:line="240" w:lineRule="auto"/>
              <w:ind w:firstLine="0"/>
              <w:jc w:val="center"/>
              <w:rPr>
                <w:rFonts w:eastAsia="Times New Roman"/>
                <w:b/>
                <w:sz w:val="18"/>
                <w:szCs w:val="18"/>
              </w:rPr>
            </w:pPr>
            <w:r w:rsidRPr="00C9600F">
              <w:rPr>
                <w:rFonts w:eastAsia="Times New Roman"/>
                <w:b/>
                <w:sz w:val="18"/>
                <w:szCs w:val="18"/>
              </w:rPr>
              <w:t>А-4</w:t>
            </w:r>
          </w:p>
        </w:tc>
        <w:tc>
          <w:tcPr>
            <w:tcW w:w="603" w:type="pct"/>
            <w:tcBorders>
              <w:top w:val="single" w:sz="8" w:space="0" w:color="auto"/>
              <w:left w:val="nil"/>
              <w:bottom w:val="single" w:sz="8" w:space="0" w:color="auto"/>
              <w:right w:val="single" w:sz="8" w:space="0" w:color="auto"/>
            </w:tcBorders>
            <w:vAlign w:val="center"/>
          </w:tcPr>
          <w:p w14:paraId="753A34C3" w14:textId="2AC34960" w:rsidR="00A17805" w:rsidRPr="00C9600F" w:rsidRDefault="00A17805" w:rsidP="00A17805">
            <w:pPr>
              <w:spacing w:line="240" w:lineRule="auto"/>
              <w:ind w:firstLine="0"/>
              <w:jc w:val="center"/>
              <w:rPr>
                <w:rFonts w:eastAsia="Times New Roman"/>
                <w:b/>
                <w:sz w:val="18"/>
                <w:szCs w:val="18"/>
              </w:rPr>
            </w:pPr>
            <w:r w:rsidRPr="00C9600F">
              <w:rPr>
                <w:rFonts w:eastAsia="Times New Roman"/>
                <w:b/>
                <w:sz w:val="18"/>
                <w:szCs w:val="18"/>
              </w:rPr>
              <w:t>А-3</w:t>
            </w:r>
          </w:p>
        </w:tc>
        <w:tc>
          <w:tcPr>
            <w:tcW w:w="603" w:type="pct"/>
            <w:tcBorders>
              <w:top w:val="single" w:sz="8" w:space="0" w:color="auto"/>
              <w:left w:val="nil"/>
              <w:bottom w:val="single" w:sz="8" w:space="0" w:color="auto"/>
              <w:right w:val="single" w:sz="8" w:space="0" w:color="auto"/>
            </w:tcBorders>
            <w:vAlign w:val="center"/>
          </w:tcPr>
          <w:p w14:paraId="55070D75" w14:textId="3428F26F" w:rsidR="00A17805" w:rsidRPr="00C9600F" w:rsidRDefault="00A17805" w:rsidP="00A17805">
            <w:pPr>
              <w:spacing w:line="240" w:lineRule="auto"/>
              <w:ind w:firstLine="0"/>
              <w:jc w:val="center"/>
              <w:rPr>
                <w:rFonts w:eastAsia="Times New Roman"/>
                <w:b/>
                <w:sz w:val="18"/>
                <w:szCs w:val="18"/>
              </w:rPr>
            </w:pPr>
            <w:r w:rsidRPr="00C9600F">
              <w:rPr>
                <w:rFonts w:eastAsia="Times New Roman"/>
                <w:b/>
                <w:sz w:val="18"/>
                <w:szCs w:val="18"/>
              </w:rPr>
              <w:t>А-2</w:t>
            </w:r>
          </w:p>
        </w:tc>
        <w:tc>
          <w:tcPr>
            <w:tcW w:w="602" w:type="pct"/>
            <w:tcBorders>
              <w:top w:val="single" w:sz="8" w:space="0" w:color="auto"/>
              <w:left w:val="nil"/>
              <w:bottom w:val="single" w:sz="8" w:space="0" w:color="auto"/>
              <w:right w:val="single" w:sz="8" w:space="0" w:color="auto"/>
            </w:tcBorders>
            <w:vAlign w:val="center"/>
          </w:tcPr>
          <w:p w14:paraId="0A9C1BA5" w14:textId="0E1E97AE" w:rsidR="00A17805" w:rsidRPr="00C9600F" w:rsidRDefault="00A17805" w:rsidP="00A17805">
            <w:pPr>
              <w:spacing w:line="240" w:lineRule="auto"/>
              <w:ind w:firstLine="0"/>
              <w:jc w:val="center"/>
              <w:rPr>
                <w:rFonts w:eastAsia="Times New Roman"/>
                <w:b/>
                <w:sz w:val="18"/>
                <w:szCs w:val="18"/>
              </w:rPr>
            </w:pPr>
            <w:r w:rsidRPr="00C9600F">
              <w:rPr>
                <w:rFonts w:eastAsia="Times New Roman"/>
                <w:b/>
                <w:sz w:val="18"/>
                <w:szCs w:val="18"/>
              </w:rPr>
              <w:t>А-1</w:t>
            </w:r>
          </w:p>
        </w:tc>
        <w:tc>
          <w:tcPr>
            <w:tcW w:w="600" w:type="pct"/>
            <w:tcBorders>
              <w:top w:val="single" w:sz="8" w:space="0" w:color="auto"/>
              <w:left w:val="nil"/>
              <w:bottom w:val="single" w:sz="8" w:space="0" w:color="auto"/>
              <w:right w:val="single" w:sz="8" w:space="0" w:color="auto"/>
            </w:tcBorders>
            <w:vAlign w:val="center"/>
          </w:tcPr>
          <w:p w14:paraId="6AA8B4FA" w14:textId="46ADA7AE" w:rsidR="00A17805" w:rsidRPr="00C9600F" w:rsidRDefault="00A17805" w:rsidP="00A17805">
            <w:pPr>
              <w:spacing w:line="240" w:lineRule="auto"/>
              <w:ind w:firstLine="0"/>
              <w:jc w:val="center"/>
              <w:rPr>
                <w:rFonts w:eastAsia="Times New Roman"/>
                <w:b/>
                <w:sz w:val="18"/>
                <w:szCs w:val="18"/>
              </w:rPr>
            </w:pPr>
            <w:r w:rsidRPr="00C9600F">
              <w:rPr>
                <w:rFonts w:eastAsia="Times New Roman"/>
                <w:b/>
                <w:sz w:val="18"/>
                <w:szCs w:val="18"/>
              </w:rPr>
              <w:t>А</w:t>
            </w:r>
          </w:p>
        </w:tc>
      </w:tr>
      <w:tr w:rsidR="00C9600F" w:rsidRPr="00C9600F" w14:paraId="5C55CDF5" w14:textId="6533BFAC" w:rsidTr="001946B5">
        <w:trPr>
          <w:trHeight w:val="397"/>
        </w:trPr>
        <w:tc>
          <w:tcPr>
            <w:tcW w:w="1987" w:type="pct"/>
            <w:tcBorders>
              <w:top w:val="single" w:sz="8" w:space="0" w:color="auto"/>
              <w:left w:val="single" w:sz="8" w:space="0" w:color="auto"/>
              <w:bottom w:val="single" w:sz="8" w:space="0" w:color="auto"/>
              <w:right w:val="single" w:sz="8" w:space="0" w:color="auto"/>
            </w:tcBorders>
            <w:vAlign w:val="center"/>
            <w:hideMark/>
          </w:tcPr>
          <w:p w14:paraId="4257A488" w14:textId="77777777" w:rsidR="00A17805" w:rsidRPr="00C9600F" w:rsidRDefault="00A17805" w:rsidP="00D54F99">
            <w:pPr>
              <w:spacing w:line="240" w:lineRule="auto"/>
              <w:ind w:firstLine="0"/>
              <w:rPr>
                <w:rFonts w:eastAsia="Times New Roman"/>
                <w:sz w:val="18"/>
                <w:szCs w:val="18"/>
                <w:lang w:eastAsia="ru-RU"/>
              </w:rPr>
            </w:pPr>
            <w:r w:rsidRPr="00C9600F">
              <w:rPr>
                <w:rFonts w:eastAsia="Times New Roman"/>
                <w:sz w:val="18"/>
                <w:szCs w:val="18"/>
                <w:lang w:eastAsia="ru-RU"/>
              </w:rPr>
              <w:t>Выработка тепловой энергии, всего, тыс. Гкал</w:t>
            </w:r>
          </w:p>
        </w:tc>
        <w:tc>
          <w:tcPr>
            <w:tcW w:w="605" w:type="pct"/>
            <w:tcBorders>
              <w:top w:val="single" w:sz="8" w:space="0" w:color="auto"/>
              <w:left w:val="nil"/>
              <w:bottom w:val="single" w:sz="8" w:space="0" w:color="auto"/>
              <w:right w:val="single" w:sz="8" w:space="0" w:color="auto"/>
            </w:tcBorders>
            <w:vAlign w:val="center"/>
          </w:tcPr>
          <w:p w14:paraId="0A4A6705" w14:textId="77777777" w:rsidR="00A17805" w:rsidRPr="00C9600F" w:rsidRDefault="00A17805" w:rsidP="00D54F99">
            <w:pPr>
              <w:spacing w:line="240" w:lineRule="auto"/>
              <w:ind w:firstLine="0"/>
              <w:jc w:val="center"/>
              <w:rPr>
                <w:rFonts w:eastAsia="Times New Roman"/>
                <w:sz w:val="18"/>
                <w:szCs w:val="18"/>
                <w:lang w:eastAsia="ru-RU"/>
              </w:rPr>
            </w:pPr>
            <w:r w:rsidRPr="00C9600F">
              <w:rPr>
                <w:sz w:val="18"/>
                <w:szCs w:val="18"/>
              </w:rPr>
              <w:t>3,12</w:t>
            </w:r>
          </w:p>
        </w:tc>
        <w:tc>
          <w:tcPr>
            <w:tcW w:w="603" w:type="pct"/>
            <w:tcBorders>
              <w:top w:val="single" w:sz="8" w:space="0" w:color="auto"/>
              <w:left w:val="nil"/>
              <w:bottom w:val="single" w:sz="8" w:space="0" w:color="auto"/>
              <w:right w:val="single" w:sz="8" w:space="0" w:color="auto"/>
            </w:tcBorders>
            <w:vAlign w:val="center"/>
          </w:tcPr>
          <w:p w14:paraId="635EF119" w14:textId="77777777" w:rsidR="00A17805" w:rsidRPr="00C9600F" w:rsidRDefault="00A17805" w:rsidP="00D54F99">
            <w:pPr>
              <w:spacing w:line="240" w:lineRule="auto"/>
              <w:ind w:firstLine="0"/>
              <w:jc w:val="center"/>
              <w:rPr>
                <w:rFonts w:eastAsia="Times New Roman"/>
                <w:sz w:val="18"/>
                <w:szCs w:val="18"/>
                <w:lang w:eastAsia="ru-RU"/>
              </w:rPr>
            </w:pPr>
            <w:r w:rsidRPr="00C9600F">
              <w:rPr>
                <w:sz w:val="18"/>
                <w:szCs w:val="18"/>
              </w:rPr>
              <w:t>2,91</w:t>
            </w:r>
          </w:p>
        </w:tc>
        <w:tc>
          <w:tcPr>
            <w:tcW w:w="603" w:type="pct"/>
            <w:tcBorders>
              <w:top w:val="single" w:sz="8" w:space="0" w:color="auto"/>
              <w:left w:val="nil"/>
              <w:bottom w:val="single" w:sz="8" w:space="0" w:color="auto"/>
              <w:right w:val="single" w:sz="8" w:space="0" w:color="auto"/>
            </w:tcBorders>
            <w:vAlign w:val="center"/>
          </w:tcPr>
          <w:p w14:paraId="4C543475" w14:textId="77777777" w:rsidR="00A17805" w:rsidRPr="00C9600F" w:rsidRDefault="00A17805" w:rsidP="00D54F99">
            <w:pPr>
              <w:spacing w:line="240" w:lineRule="auto"/>
              <w:ind w:firstLine="0"/>
              <w:jc w:val="center"/>
              <w:rPr>
                <w:sz w:val="18"/>
                <w:szCs w:val="18"/>
              </w:rPr>
            </w:pPr>
            <w:r w:rsidRPr="00C9600F">
              <w:rPr>
                <w:sz w:val="18"/>
                <w:szCs w:val="18"/>
              </w:rPr>
              <w:t>2,84</w:t>
            </w:r>
          </w:p>
        </w:tc>
        <w:tc>
          <w:tcPr>
            <w:tcW w:w="602" w:type="pct"/>
            <w:tcBorders>
              <w:top w:val="single" w:sz="8" w:space="0" w:color="auto"/>
              <w:left w:val="nil"/>
              <w:bottom w:val="single" w:sz="8" w:space="0" w:color="auto"/>
              <w:right w:val="single" w:sz="8" w:space="0" w:color="auto"/>
            </w:tcBorders>
            <w:vAlign w:val="center"/>
          </w:tcPr>
          <w:p w14:paraId="556D4751" w14:textId="69BBDEB4" w:rsidR="00A17805" w:rsidRPr="00C9600F" w:rsidRDefault="00A17805" w:rsidP="00D54F99">
            <w:pPr>
              <w:spacing w:line="240" w:lineRule="auto"/>
              <w:ind w:firstLine="0"/>
              <w:jc w:val="center"/>
              <w:rPr>
                <w:sz w:val="18"/>
                <w:szCs w:val="18"/>
              </w:rPr>
            </w:pPr>
            <w:r w:rsidRPr="00C9600F">
              <w:rPr>
                <w:sz w:val="18"/>
                <w:szCs w:val="18"/>
              </w:rPr>
              <w:t>3,32</w:t>
            </w:r>
          </w:p>
        </w:tc>
        <w:tc>
          <w:tcPr>
            <w:tcW w:w="600" w:type="pct"/>
            <w:tcBorders>
              <w:top w:val="single" w:sz="8" w:space="0" w:color="auto"/>
              <w:left w:val="nil"/>
              <w:bottom w:val="single" w:sz="8" w:space="0" w:color="auto"/>
              <w:right w:val="single" w:sz="8" w:space="0" w:color="auto"/>
            </w:tcBorders>
            <w:vAlign w:val="center"/>
          </w:tcPr>
          <w:p w14:paraId="0D4D160F" w14:textId="5DD655F4" w:rsidR="00A17805" w:rsidRPr="00C9600F" w:rsidRDefault="00A17805" w:rsidP="00A17805">
            <w:pPr>
              <w:spacing w:line="240" w:lineRule="auto"/>
              <w:ind w:firstLine="0"/>
              <w:jc w:val="center"/>
              <w:rPr>
                <w:sz w:val="18"/>
                <w:szCs w:val="18"/>
              </w:rPr>
            </w:pPr>
            <w:r w:rsidRPr="00C9600F">
              <w:rPr>
                <w:sz w:val="18"/>
                <w:szCs w:val="18"/>
              </w:rPr>
              <w:t>3,23</w:t>
            </w:r>
          </w:p>
        </w:tc>
      </w:tr>
      <w:tr w:rsidR="00C9600F" w:rsidRPr="00C9600F" w14:paraId="346DED24" w14:textId="6153F87E" w:rsidTr="001946B5">
        <w:trPr>
          <w:trHeight w:val="397"/>
        </w:trPr>
        <w:tc>
          <w:tcPr>
            <w:tcW w:w="1987" w:type="pct"/>
            <w:tcBorders>
              <w:top w:val="nil"/>
              <w:left w:val="single" w:sz="8" w:space="0" w:color="auto"/>
              <w:bottom w:val="single" w:sz="8" w:space="0" w:color="auto"/>
              <w:right w:val="single" w:sz="8" w:space="0" w:color="auto"/>
            </w:tcBorders>
            <w:vAlign w:val="center"/>
            <w:hideMark/>
          </w:tcPr>
          <w:p w14:paraId="62CB208B" w14:textId="77777777" w:rsidR="00A17805" w:rsidRPr="00C9600F" w:rsidRDefault="00A17805" w:rsidP="00D54F99">
            <w:pPr>
              <w:spacing w:line="240" w:lineRule="auto"/>
              <w:ind w:firstLine="0"/>
              <w:rPr>
                <w:rFonts w:eastAsia="Times New Roman"/>
                <w:sz w:val="18"/>
                <w:szCs w:val="18"/>
                <w:lang w:eastAsia="ru-RU"/>
              </w:rPr>
            </w:pPr>
            <w:r w:rsidRPr="00C9600F">
              <w:rPr>
                <w:rFonts w:eastAsia="Times New Roman"/>
                <w:sz w:val="18"/>
                <w:szCs w:val="18"/>
                <w:lang w:eastAsia="ru-RU"/>
              </w:rPr>
              <w:t>Покупная тепловая энергия, тыс. Гкал</w:t>
            </w:r>
          </w:p>
        </w:tc>
        <w:tc>
          <w:tcPr>
            <w:tcW w:w="605" w:type="pct"/>
            <w:tcBorders>
              <w:top w:val="nil"/>
              <w:left w:val="nil"/>
              <w:bottom w:val="single" w:sz="8" w:space="0" w:color="auto"/>
              <w:right w:val="single" w:sz="8" w:space="0" w:color="auto"/>
            </w:tcBorders>
            <w:vAlign w:val="center"/>
          </w:tcPr>
          <w:p w14:paraId="63031456" w14:textId="77777777" w:rsidR="00A17805" w:rsidRPr="00C9600F" w:rsidRDefault="00A17805" w:rsidP="00D54F99">
            <w:pPr>
              <w:spacing w:line="240" w:lineRule="auto"/>
              <w:ind w:firstLine="0"/>
              <w:jc w:val="center"/>
              <w:rPr>
                <w:rFonts w:eastAsia="Times New Roman"/>
                <w:sz w:val="18"/>
                <w:szCs w:val="18"/>
                <w:lang w:eastAsia="ru-RU"/>
              </w:rPr>
            </w:pPr>
            <w:r w:rsidRPr="00C9600F">
              <w:rPr>
                <w:sz w:val="18"/>
                <w:szCs w:val="18"/>
              </w:rPr>
              <w:t>0,00</w:t>
            </w:r>
          </w:p>
        </w:tc>
        <w:tc>
          <w:tcPr>
            <w:tcW w:w="603" w:type="pct"/>
            <w:tcBorders>
              <w:top w:val="nil"/>
              <w:left w:val="nil"/>
              <w:bottom w:val="single" w:sz="8" w:space="0" w:color="auto"/>
              <w:right w:val="single" w:sz="8" w:space="0" w:color="auto"/>
            </w:tcBorders>
            <w:vAlign w:val="center"/>
          </w:tcPr>
          <w:p w14:paraId="08301A43" w14:textId="77777777" w:rsidR="00A17805" w:rsidRPr="00C9600F" w:rsidRDefault="00A17805" w:rsidP="00D54F99">
            <w:pPr>
              <w:spacing w:line="240" w:lineRule="auto"/>
              <w:ind w:firstLine="0"/>
              <w:jc w:val="center"/>
              <w:rPr>
                <w:rFonts w:eastAsia="Times New Roman"/>
                <w:sz w:val="18"/>
                <w:szCs w:val="18"/>
                <w:lang w:eastAsia="ru-RU"/>
              </w:rPr>
            </w:pPr>
            <w:r w:rsidRPr="00C9600F">
              <w:rPr>
                <w:sz w:val="18"/>
                <w:szCs w:val="18"/>
              </w:rPr>
              <w:t>0,00</w:t>
            </w:r>
          </w:p>
        </w:tc>
        <w:tc>
          <w:tcPr>
            <w:tcW w:w="603" w:type="pct"/>
            <w:tcBorders>
              <w:top w:val="nil"/>
              <w:left w:val="nil"/>
              <w:bottom w:val="single" w:sz="8" w:space="0" w:color="auto"/>
              <w:right w:val="single" w:sz="8" w:space="0" w:color="auto"/>
            </w:tcBorders>
            <w:vAlign w:val="center"/>
          </w:tcPr>
          <w:p w14:paraId="386C28D9" w14:textId="77777777" w:rsidR="00A17805" w:rsidRPr="00C9600F" w:rsidRDefault="00A17805" w:rsidP="00D54F99">
            <w:pPr>
              <w:spacing w:line="240" w:lineRule="auto"/>
              <w:ind w:firstLine="0"/>
              <w:jc w:val="center"/>
              <w:rPr>
                <w:sz w:val="18"/>
                <w:szCs w:val="18"/>
              </w:rPr>
            </w:pPr>
            <w:r w:rsidRPr="00C9600F">
              <w:rPr>
                <w:sz w:val="18"/>
                <w:szCs w:val="18"/>
              </w:rPr>
              <w:t>0</w:t>
            </w:r>
          </w:p>
        </w:tc>
        <w:tc>
          <w:tcPr>
            <w:tcW w:w="602" w:type="pct"/>
            <w:tcBorders>
              <w:top w:val="nil"/>
              <w:left w:val="nil"/>
              <w:bottom w:val="single" w:sz="8" w:space="0" w:color="auto"/>
              <w:right w:val="single" w:sz="8" w:space="0" w:color="auto"/>
            </w:tcBorders>
            <w:vAlign w:val="center"/>
          </w:tcPr>
          <w:p w14:paraId="2867E2A0" w14:textId="413179F3" w:rsidR="00A17805" w:rsidRPr="00C9600F" w:rsidRDefault="00A17805" w:rsidP="00D54F99">
            <w:pPr>
              <w:spacing w:line="240" w:lineRule="auto"/>
              <w:ind w:firstLine="0"/>
              <w:jc w:val="center"/>
              <w:rPr>
                <w:sz w:val="18"/>
                <w:szCs w:val="18"/>
              </w:rPr>
            </w:pPr>
            <w:r w:rsidRPr="00C9600F">
              <w:rPr>
                <w:sz w:val="18"/>
                <w:szCs w:val="18"/>
              </w:rPr>
              <w:t>0</w:t>
            </w:r>
          </w:p>
        </w:tc>
        <w:tc>
          <w:tcPr>
            <w:tcW w:w="600" w:type="pct"/>
            <w:tcBorders>
              <w:top w:val="nil"/>
              <w:left w:val="nil"/>
              <w:bottom w:val="single" w:sz="8" w:space="0" w:color="auto"/>
              <w:right w:val="single" w:sz="8" w:space="0" w:color="auto"/>
            </w:tcBorders>
            <w:vAlign w:val="center"/>
          </w:tcPr>
          <w:p w14:paraId="6D70D8B5" w14:textId="02AC6782" w:rsidR="00A17805" w:rsidRPr="00C9600F" w:rsidRDefault="00A17805" w:rsidP="00A17805">
            <w:pPr>
              <w:spacing w:line="240" w:lineRule="auto"/>
              <w:ind w:firstLine="0"/>
              <w:jc w:val="center"/>
              <w:rPr>
                <w:sz w:val="18"/>
                <w:szCs w:val="18"/>
              </w:rPr>
            </w:pPr>
            <w:r w:rsidRPr="00C9600F">
              <w:rPr>
                <w:sz w:val="18"/>
                <w:szCs w:val="18"/>
              </w:rPr>
              <w:t>0</w:t>
            </w:r>
          </w:p>
        </w:tc>
      </w:tr>
      <w:tr w:rsidR="00C9600F" w:rsidRPr="00C9600F" w14:paraId="71792C40" w14:textId="1D3676EA" w:rsidTr="001946B5">
        <w:trPr>
          <w:trHeight w:val="397"/>
        </w:trPr>
        <w:tc>
          <w:tcPr>
            <w:tcW w:w="1987" w:type="pct"/>
            <w:tcBorders>
              <w:top w:val="nil"/>
              <w:left w:val="single" w:sz="8" w:space="0" w:color="auto"/>
              <w:bottom w:val="single" w:sz="8" w:space="0" w:color="auto"/>
              <w:right w:val="single" w:sz="8" w:space="0" w:color="auto"/>
            </w:tcBorders>
            <w:vAlign w:val="center"/>
            <w:hideMark/>
          </w:tcPr>
          <w:p w14:paraId="782F4FD2" w14:textId="77777777" w:rsidR="00A17805" w:rsidRPr="00C9600F" w:rsidRDefault="00A17805" w:rsidP="00D54F99">
            <w:pPr>
              <w:spacing w:line="240" w:lineRule="auto"/>
              <w:ind w:firstLine="0"/>
              <w:rPr>
                <w:rFonts w:eastAsia="Times New Roman"/>
                <w:sz w:val="18"/>
                <w:szCs w:val="18"/>
                <w:lang w:eastAsia="ru-RU"/>
              </w:rPr>
            </w:pPr>
            <w:r w:rsidRPr="00C9600F">
              <w:rPr>
                <w:rFonts w:eastAsia="Times New Roman"/>
                <w:sz w:val="18"/>
                <w:szCs w:val="18"/>
                <w:lang w:eastAsia="ru-RU"/>
              </w:rPr>
              <w:t>Расход тепловой энергии на собственные нужды, тыс. Гкал</w:t>
            </w:r>
          </w:p>
        </w:tc>
        <w:tc>
          <w:tcPr>
            <w:tcW w:w="605" w:type="pct"/>
            <w:tcBorders>
              <w:top w:val="nil"/>
              <w:left w:val="nil"/>
              <w:bottom w:val="single" w:sz="8" w:space="0" w:color="auto"/>
              <w:right w:val="single" w:sz="8" w:space="0" w:color="auto"/>
            </w:tcBorders>
            <w:noWrap/>
            <w:vAlign w:val="center"/>
          </w:tcPr>
          <w:p w14:paraId="50896758" w14:textId="77777777" w:rsidR="00A17805" w:rsidRPr="00C9600F" w:rsidRDefault="00A17805" w:rsidP="00D54F99">
            <w:pPr>
              <w:spacing w:line="240" w:lineRule="auto"/>
              <w:ind w:firstLine="0"/>
              <w:jc w:val="center"/>
              <w:rPr>
                <w:rFonts w:eastAsia="Times New Roman"/>
                <w:sz w:val="18"/>
                <w:szCs w:val="18"/>
                <w:lang w:eastAsia="ru-RU"/>
              </w:rPr>
            </w:pPr>
            <w:r w:rsidRPr="00C9600F">
              <w:rPr>
                <w:sz w:val="18"/>
                <w:szCs w:val="18"/>
              </w:rPr>
              <w:t>0,09</w:t>
            </w:r>
          </w:p>
        </w:tc>
        <w:tc>
          <w:tcPr>
            <w:tcW w:w="603" w:type="pct"/>
            <w:tcBorders>
              <w:top w:val="nil"/>
              <w:left w:val="nil"/>
              <w:bottom w:val="single" w:sz="8" w:space="0" w:color="auto"/>
              <w:right w:val="single" w:sz="8" w:space="0" w:color="auto"/>
            </w:tcBorders>
            <w:noWrap/>
            <w:vAlign w:val="center"/>
          </w:tcPr>
          <w:p w14:paraId="424E7508" w14:textId="77777777" w:rsidR="00A17805" w:rsidRPr="00C9600F" w:rsidRDefault="00A17805" w:rsidP="00D54F99">
            <w:pPr>
              <w:spacing w:line="240" w:lineRule="auto"/>
              <w:ind w:firstLine="0"/>
              <w:jc w:val="center"/>
              <w:rPr>
                <w:rFonts w:eastAsia="Times New Roman"/>
                <w:sz w:val="18"/>
                <w:szCs w:val="18"/>
                <w:lang w:eastAsia="ru-RU"/>
              </w:rPr>
            </w:pPr>
            <w:r w:rsidRPr="00C9600F">
              <w:rPr>
                <w:sz w:val="18"/>
                <w:szCs w:val="18"/>
              </w:rPr>
              <w:t>0,08</w:t>
            </w:r>
          </w:p>
        </w:tc>
        <w:tc>
          <w:tcPr>
            <w:tcW w:w="603" w:type="pct"/>
            <w:tcBorders>
              <w:top w:val="nil"/>
              <w:left w:val="nil"/>
              <w:bottom w:val="single" w:sz="8" w:space="0" w:color="auto"/>
              <w:right w:val="single" w:sz="8" w:space="0" w:color="auto"/>
            </w:tcBorders>
            <w:vAlign w:val="center"/>
          </w:tcPr>
          <w:p w14:paraId="56EC9A7B" w14:textId="77777777" w:rsidR="00A17805" w:rsidRPr="00C9600F" w:rsidRDefault="00A17805" w:rsidP="00D54F99">
            <w:pPr>
              <w:spacing w:line="240" w:lineRule="auto"/>
              <w:ind w:firstLine="0"/>
              <w:jc w:val="center"/>
              <w:rPr>
                <w:sz w:val="18"/>
                <w:szCs w:val="18"/>
              </w:rPr>
            </w:pPr>
            <w:r w:rsidRPr="00C9600F">
              <w:rPr>
                <w:sz w:val="18"/>
                <w:szCs w:val="18"/>
              </w:rPr>
              <w:t>0,08</w:t>
            </w:r>
          </w:p>
        </w:tc>
        <w:tc>
          <w:tcPr>
            <w:tcW w:w="602" w:type="pct"/>
            <w:tcBorders>
              <w:top w:val="nil"/>
              <w:left w:val="nil"/>
              <w:bottom w:val="single" w:sz="8" w:space="0" w:color="auto"/>
              <w:right w:val="single" w:sz="8" w:space="0" w:color="auto"/>
            </w:tcBorders>
            <w:vAlign w:val="center"/>
          </w:tcPr>
          <w:p w14:paraId="4DEF5413" w14:textId="4B66CC9C" w:rsidR="00A17805" w:rsidRPr="00C9600F" w:rsidRDefault="00A17805" w:rsidP="00D54F99">
            <w:pPr>
              <w:spacing w:line="240" w:lineRule="auto"/>
              <w:ind w:firstLine="0"/>
              <w:jc w:val="center"/>
              <w:rPr>
                <w:sz w:val="18"/>
                <w:szCs w:val="18"/>
              </w:rPr>
            </w:pPr>
            <w:r w:rsidRPr="00C9600F">
              <w:rPr>
                <w:sz w:val="18"/>
                <w:szCs w:val="18"/>
              </w:rPr>
              <w:t>0,09</w:t>
            </w:r>
          </w:p>
        </w:tc>
        <w:tc>
          <w:tcPr>
            <w:tcW w:w="600" w:type="pct"/>
            <w:tcBorders>
              <w:top w:val="nil"/>
              <w:left w:val="nil"/>
              <w:bottom w:val="single" w:sz="8" w:space="0" w:color="auto"/>
              <w:right w:val="single" w:sz="8" w:space="0" w:color="auto"/>
            </w:tcBorders>
            <w:vAlign w:val="center"/>
          </w:tcPr>
          <w:p w14:paraId="4D7CBCDC" w14:textId="2B0B8EFD" w:rsidR="00A17805" w:rsidRPr="00C9600F" w:rsidRDefault="00A17805" w:rsidP="00A17805">
            <w:pPr>
              <w:spacing w:line="240" w:lineRule="auto"/>
              <w:ind w:firstLine="0"/>
              <w:jc w:val="center"/>
              <w:rPr>
                <w:sz w:val="18"/>
                <w:szCs w:val="18"/>
              </w:rPr>
            </w:pPr>
            <w:r w:rsidRPr="00C9600F">
              <w:rPr>
                <w:sz w:val="18"/>
                <w:szCs w:val="18"/>
              </w:rPr>
              <w:t>0,09</w:t>
            </w:r>
          </w:p>
        </w:tc>
      </w:tr>
      <w:tr w:rsidR="00C9600F" w:rsidRPr="00C9600F" w14:paraId="5046AB76" w14:textId="45661332" w:rsidTr="001946B5">
        <w:trPr>
          <w:trHeight w:val="397"/>
        </w:trPr>
        <w:tc>
          <w:tcPr>
            <w:tcW w:w="1987" w:type="pct"/>
            <w:tcBorders>
              <w:top w:val="nil"/>
              <w:left w:val="single" w:sz="8" w:space="0" w:color="auto"/>
              <w:bottom w:val="single" w:sz="8" w:space="0" w:color="auto"/>
              <w:right w:val="single" w:sz="8" w:space="0" w:color="auto"/>
            </w:tcBorders>
            <w:vAlign w:val="center"/>
          </w:tcPr>
          <w:p w14:paraId="50A37ACD" w14:textId="77777777" w:rsidR="00A17805" w:rsidRPr="00C9600F" w:rsidRDefault="00A17805" w:rsidP="00D54F99">
            <w:pPr>
              <w:spacing w:line="240" w:lineRule="auto"/>
              <w:ind w:firstLine="0"/>
              <w:rPr>
                <w:rFonts w:eastAsia="Times New Roman"/>
                <w:sz w:val="18"/>
                <w:szCs w:val="18"/>
                <w:lang w:eastAsia="ru-RU"/>
              </w:rPr>
            </w:pPr>
            <w:r w:rsidRPr="00C9600F">
              <w:rPr>
                <w:rFonts w:eastAsia="Times New Roman"/>
                <w:sz w:val="18"/>
                <w:szCs w:val="18"/>
                <w:lang w:eastAsia="ru-RU"/>
              </w:rPr>
              <w:t>Отпуск тепловой энергии в тепловые сети, тыс. Гкал</w:t>
            </w:r>
          </w:p>
        </w:tc>
        <w:tc>
          <w:tcPr>
            <w:tcW w:w="605" w:type="pct"/>
            <w:tcBorders>
              <w:top w:val="nil"/>
              <w:left w:val="nil"/>
              <w:bottom w:val="single" w:sz="8" w:space="0" w:color="auto"/>
              <w:right w:val="single" w:sz="8" w:space="0" w:color="auto"/>
            </w:tcBorders>
            <w:noWrap/>
            <w:vAlign w:val="center"/>
          </w:tcPr>
          <w:p w14:paraId="7933A0A9" w14:textId="77777777" w:rsidR="00A17805" w:rsidRPr="00C9600F" w:rsidRDefault="00A17805" w:rsidP="00D54F99">
            <w:pPr>
              <w:spacing w:line="240" w:lineRule="auto"/>
              <w:ind w:firstLine="0"/>
              <w:jc w:val="center"/>
              <w:rPr>
                <w:sz w:val="18"/>
                <w:szCs w:val="18"/>
              </w:rPr>
            </w:pPr>
            <w:r w:rsidRPr="00C9600F">
              <w:rPr>
                <w:sz w:val="18"/>
                <w:szCs w:val="18"/>
              </w:rPr>
              <w:t>3,03</w:t>
            </w:r>
          </w:p>
        </w:tc>
        <w:tc>
          <w:tcPr>
            <w:tcW w:w="603" w:type="pct"/>
            <w:tcBorders>
              <w:top w:val="nil"/>
              <w:left w:val="nil"/>
              <w:bottom w:val="single" w:sz="8" w:space="0" w:color="auto"/>
              <w:right w:val="single" w:sz="8" w:space="0" w:color="auto"/>
            </w:tcBorders>
            <w:noWrap/>
            <w:vAlign w:val="center"/>
          </w:tcPr>
          <w:p w14:paraId="4CA77DF0" w14:textId="77777777" w:rsidR="00A17805" w:rsidRPr="00C9600F" w:rsidRDefault="00A17805" w:rsidP="00D54F99">
            <w:pPr>
              <w:spacing w:line="240" w:lineRule="auto"/>
              <w:ind w:firstLine="0"/>
              <w:jc w:val="center"/>
              <w:rPr>
                <w:sz w:val="18"/>
                <w:szCs w:val="18"/>
              </w:rPr>
            </w:pPr>
            <w:r w:rsidRPr="00C9600F">
              <w:rPr>
                <w:sz w:val="18"/>
                <w:szCs w:val="18"/>
              </w:rPr>
              <w:t>2,83</w:t>
            </w:r>
          </w:p>
        </w:tc>
        <w:tc>
          <w:tcPr>
            <w:tcW w:w="603" w:type="pct"/>
            <w:tcBorders>
              <w:top w:val="nil"/>
              <w:left w:val="nil"/>
              <w:bottom w:val="single" w:sz="8" w:space="0" w:color="auto"/>
              <w:right w:val="single" w:sz="8" w:space="0" w:color="auto"/>
            </w:tcBorders>
            <w:vAlign w:val="center"/>
          </w:tcPr>
          <w:p w14:paraId="5097347B" w14:textId="77777777" w:rsidR="00A17805" w:rsidRPr="00C9600F" w:rsidRDefault="00A17805" w:rsidP="00D54F99">
            <w:pPr>
              <w:spacing w:line="240" w:lineRule="auto"/>
              <w:ind w:firstLine="0"/>
              <w:jc w:val="center"/>
              <w:rPr>
                <w:sz w:val="18"/>
                <w:szCs w:val="18"/>
              </w:rPr>
            </w:pPr>
            <w:r w:rsidRPr="00C9600F">
              <w:rPr>
                <w:sz w:val="18"/>
                <w:szCs w:val="18"/>
              </w:rPr>
              <w:t>2,77</w:t>
            </w:r>
          </w:p>
        </w:tc>
        <w:tc>
          <w:tcPr>
            <w:tcW w:w="602" w:type="pct"/>
            <w:tcBorders>
              <w:top w:val="nil"/>
              <w:left w:val="nil"/>
              <w:bottom w:val="single" w:sz="8" w:space="0" w:color="auto"/>
              <w:right w:val="single" w:sz="8" w:space="0" w:color="auto"/>
            </w:tcBorders>
            <w:vAlign w:val="center"/>
          </w:tcPr>
          <w:p w14:paraId="53C539C9" w14:textId="25B04052" w:rsidR="00A17805" w:rsidRPr="00C9600F" w:rsidRDefault="00A17805" w:rsidP="00D54F99">
            <w:pPr>
              <w:spacing w:line="240" w:lineRule="auto"/>
              <w:ind w:firstLine="0"/>
              <w:jc w:val="center"/>
              <w:rPr>
                <w:sz w:val="18"/>
                <w:szCs w:val="18"/>
              </w:rPr>
            </w:pPr>
            <w:r w:rsidRPr="00C9600F">
              <w:rPr>
                <w:sz w:val="18"/>
                <w:szCs w:val="18"/>
              </w:rPr>
              <w:t>3,23</w:t>
            </w:r>
          </w:p>
        </w:tc>
        <w:tc>
          <w:tcPr>
            <w:tcW w:w="600" w:type="pct"/>
            <w:tcBorders>
              <w:top w:val="nil"/>
              <w:left w:val="nil"/>
              <w:bottom w:val="single" w:sz="8" w:space="0" w:color="auto"/>
              <w:right w:val="single" w:sz="8" w:space="0" w:color="auto"/>
            </w:tcBorders>
            <w:vAlign w:val="center"/>
          </w:tcPr>
          <w:p w14:paraId="77FB45BE" w14:textId="7579528E" w:rsidR="00A17805" w:rsidRPr="00C9600F" w:rsidRDefault="00A17805" w:rsidP="00A17805">
            <w:pPr>
              <w:spacing w:line="240" w:lineRule="auto"/>
              <w:ind w:firstLine="0"/>
              <w:jc w:val="center"/>
              <w:rPr>
                <w:sz w:val="18"/>
                <w:szCs w:val="18"/>
              </w:rPr>
            </w:pPr>
            <w:r w:rsidRPr="00C9600F">
              <w:rPr>
                <w:sz w:val="18"/>
                <w:szCs w:val="18"/>
              </w:rPr>
              <w:t>3,15</w:t>
            </w:r>
          </w:p>
        </w:tc>
      </w:tr>
      <w:tr w:rsidR="00C9600F" w:rsidRPr="00C9600F" w14:paraId="076DB6EB" w14:textId="7DAF8F64" w:rsidTr="001946B5">
        <w:trPr>
          <w:trHeight w:val="397"/>
        </w:trPr>
        <w:tc>
          <w:tcPr>
            <w:tcW w:w="1987" w:type="pct"/>
            <w:tcBorders>
              <w:top w:val="nil"/>
              <w:left w:val="single" w:sz="8" w:space="0" w:color="auto"/>
              <w:bottom w:val="single" w:sz="8" w:space="0" w:color="auto"/>
              <w:right w:val="single" w:sz="8" w:space="0" w:color="auto"/>
            </w:tcBorders>
            <w:vAlign w:val="center"/>
            <w:hideMark/>
          </w:tcPr>
          <w:p w14:paraId="422CA6BB" w14:textId="77777777" w:rsidR="00A17805" w:rsidRPr="00C9600F" w:rsidRDefault="00A17805" w:rsidP="00D54F99">
            <w:pPr>
              <w:spacing w:line="240" w:lineRule="auto"/>
              <w:ind w:firstLine="0"/>
              <w:rPr>
                <w:rFonts w:eastAsia="Times New Roman"/>
                <w:sz w:val="18"/>
                <w:szCs w:val="18"/>
                <w:lang w:eastAsia="ru-RU"/>
              </w:rPr>
            </w:pPr>
            <w:r w:rsidRPr="00C9600F">
              <w:rPr>
                <w:rFonts w:eastAsia="Times New Roman"/>
                <w:sz w:val="18"/>
                <w:szCs w:val="18"/>
                <w:lang w:eastAsia="ru-RU"/>
              </w:rPr>
              <w:t>Отпуск тепловой энергии из тепловых сетей, потребителям ТЭ, тыс. Гкал</w:t>
            </w:r>
          </w:p>
        </w:tc>
        <w:tc>
          <w:tcPr>
            <w:tcW w:w="605" w:type="pct"/>
            <w:tcBorders>
              <w:top w:val="nil"/>
              <w:left w:val="nil"/>
              <w:bottom w:val="single" w:sz="8" w:space="0" w:color="auto"/>
              <w:right w:val="single" w:sz="8" w:space="0" w:color="auto"/>
            </w:tcBorders>
            <w:vAlign w:val="center"/>
          </w:tcPr>
          <w:p w14:paraId="522C7A68" w14:textId="77777777" w:rsidR="00A17805" w:rsidRPr="00C9600F" w:rsidRDefault="00A17805" w:rsidP="00D54F99">
            <w:pPr>
              <w:spacing w:line="240" w:lineRule="auto"/>
              <w:ind w:firstLine="0"/>
              <w:jc w:val="center"/>
              <w:rPr>
                <w:rFonts w:eastAsia="Times New Roman"/>
                <w:sz w:val="18"/>
                <w:szCs w:val="18"/>
                <w:lang w:eastAsia="ru-RU"/>
              </w:rPr>
            </w:pPr>
            <w:r w:rsidRPr="00C9600F">
              <w:rPr>
                <w:sz w:val="18"/>
                <w:szCs w:val="18"/>
              </w:rPr>
              <w:t>2,88</w:t>
            </w:r>
          </w:p>
        </w:tc>
        <w:tc>
          <w:tcPr>
            <w:tcW w:w="603" w:type="pct"/>
            <w:tcBorders>
              <w:top w:val="nil"/>
              <w:left w:val="nil"/>
              <w:bottom w:val="single" w:sz="8" w:space="0" w:color="auto"/>
              <w:right w:val="single" w:sz="8" w:space="0" w:color="auto"/>
            </w:tcBorders>
            <w:vAlign w:val="center"/>
          </w:tcPr>
          <w:p w14:paraId="0F60D781" w14:textId="77777777" w:rsidR="00A17805" w:rsidRPr="00C9600F" w:rsidRDefault="00A17805" w:rsidP="00D54F99">
            <w:pPr>
              <w:spacing w:line="240" w:lineRule="auto"/>
              <w:ind w:firstLine="0"/>
              <w:jc w:val="center"/>
              <w:rPr>
                <w:rFonts w:eastAsia="Times New Roman"/>
                <w:sz w:val="18"/>
                <w:szCs w:val="18"/>
                <w:lang w:eastAsia="ru-RU"/>
              </w:rPr>
            </w:pPr>
            <w:r w:rsidRPr="00C9600F">
              <w:rPr>
                <w:sz w:val="18"/>
                <w:szCs w:val="18"/>
              </w:rPr>
              <w:t>2,68</w:t>
            </w:r>
          </w:p>
        </w:tc>
        <w:tc>
          <w:tcPr>
            <w:tcW w:w="603" w:type="pct"/>
            <w:tcBorders>
              <w:top w:val="nil"/>
              <w:left w:val="nil"/>
              <w:bottom w:val="single" w:sz="8" w:space="0" w:color="auto"/>
              <w:right w:val="single" w:sz="8" w:space="0" w:color="auto"/>
            </w:tcBorders>
            <w:vAlign w:val="center"/>
          </w:tcPr>
          <w:p w14:paraId="11381CAC" w14:textId="77777777" w:rsidR="00A17805" w:rsidRPr="00C9600F" w:rsidRDefault="00A17805" w:rsidP="00D54F99">
            <w:pPr>
              <w:spacing w:line="240" w:lineRule="auto"/>
              <w:ind w:firstLine="0"/>
              <w:jc w:val="center"/>
              <w:rPr>
                <w:sz w:val="18"/>
                <w:szCs w:val="18"/>
              </w:rPr>
            </w:pPr>
            <w:r w:rsidRPr="00C9600F">
              <w:rPr>
                <w:sz w:val="18"/>
                <w:szCs w:val="18"/>
              </w:rPr>
              <w:t>2,61</w:t>
            </w:r>
          </w:p>
        </w:tc>
        <w:tc>
          <w:tcPr>
            <w:tcW w:w="602" w:type="pct"/>
            <w:tcBorders>
              <w:top w:val="nil"/>
              <w:left w:val="nil"/>
              <w:bottom w:val="single" w:sz="8" w:space="0" w:color="auto"/>
              <w:right w:val="single" w:sz="8" w:space="0" w:color="auto"/>
            </w:tcBorders>
            <w:vAlign w:val="center"/>
          </w:tcPr>
          <w:p w14:paraId="30B0BDCA" w14:textId="249F4EB9" w:rsidR="00A17805" w:rsidRPr="00C9600F" w:rsidRDefault="00A17805" w:rsidP="00D54F99">
            <w:pPr>
              <w:spacing w:line="240" w:lineRule="auto"/>
              <w:ind w:firstLine="0"/>
              <w:jc w:val="center"/>
              <w:rPr>
                <w:sz w:val="18"/>
                <w:szCs w:val="18"/>
              </w:rPr>
            </w:pPr>
            <w:r w:rsidRPr="00C9600F">
              <w:rPr>
                <w:sz w:val="18"/>
                <w:szCs w:val="18"/>
              </w:rPr>
              <w:t>3,08</w:t>
            </w:r>
          </w:p>
        </w:tc>
        <w:tc>
          <w:tcPr>
            <w:tcW w:w="600" w:type="pct"/>
            <w:tcBorders>
              <w:top w:val="nil"/>
              <w:left w:val="nil"/>
              <w:bottom w:val="single" w:sz="8" w:space="0" w:color="auto"/>
              <w:right w:val="single" w:sz="8" w:space="0" w:color="auto"/>
            </w:tcBorders>
            <w:vAlign w:val="center"/>
          </w:tcPr>
          <w:p w14:paraId="531CFBD1" w14:textId="4A610FD7" w:rsidR="00A17805" w:rsidRPr="00C9600F" w:rsidRDefault="00A17805" w:rsidP="00A17805">
            <w:pPr>
              <w:spacing w:line="240" w:lineRule="auto"/>
              <w:ind w:firstLine="0"/>
              <w:jc w:val="center"/>
              <w:rPr>
                <w:sz w:val="18"/>
                <w:szCs w:val="18"/>
              </w:rPr>
            </w:pPr>
            <w:r w:rsidRPr="00C9600F">
              <w:rPr>
                <w:sz w:val="18"/>
                <w:szCs w:val="18"/>
              </w:rPr>
              <w:t>2,99</w:t>
            </w:r>
          </w:p>
        </w:tc>
      </w:tr>
      <w:tr w:rsidR="00C9600F" w:rsidRPr="00C9600F" w14:paraId="591627D8" w14:textId="19F570F2" w:rsidTr="001946B5">
        <w:trPr>
          <w:trHeight w:val="397"/>
        </w:trPr>
        <w:tc>
          <w:tcPr>
            <w:tcW w:w="1987" w:type="pct"/>
            <w:tcBorders>
              <w:top w:val="nil"/>
              <w:left w:val="single" w:sz="8" w:space="0" w:color="auto"/>
              <w:bottom w:val="single" w:sz="8" w:space="0" w:color="auto"/>
              <w:right w:val="single" w:sz="8" w:space="0" w:color="auto"/>
            </w:tcBorders>
            <w:vAlign w:val="center"/>
            <w:hideMark/>
          </w:tcPr>
          <w:p w14:paraId="170F0242" w14:textId="77777777" w:rsidR="00A17805" w:rsidRPr="00C9600F" w:rsidRDefault="00A17805" w:rsidP="00D54F99">
            <w:pPr>
              <w:spacing w:line="240" w:lineRule="auto"/>
              <w:ind w:firstLine="0"/>
              <w:rPr>
                <w:rFonts w:eastAsia="Times New Roman"/>
                <w:sz w:val="18"/>
                <w:szCs w:val="18"/>
                <w:lang w:eastAsia="ru-RU"/>
              </w:rPr>
            </w:pPr>
            <w:r w:rsidRPr="00C9600F">
              <w:rPr>
                <w:rFonts w:eastAsia="Times New Roman"/>
                <w:sz w:val="18"/>
                <w:szCs w:val="18"/>
                <w:lang w:eastAsia="ru-RU"/>
              </w:rPr>
              <w:t>Потери тепловой энергии в сети (нормативные)</w:t>
            </w:r>
            <w:r w:rsidRPr="00C9600F">
              <w:t xml:space="preserve"> </w:t>
            </w:r>
            <w:r w:rsidRPr="00C9600F">
              <w:rPr>
                <w:rFonts w:eastAsia="Times New Roman"/>
                <w:sz w:val="18"/>
                <w:szCs w:val="18"/>
                <w:lang w:eastAsia="ru-RU"/>
              </w:rPr>
              <w:t>от отпуска в ТС, тыс. Гкал</w:t>
            </w:r>
          </w:p>
        </w:tc>
        <w:tc>
          <w:tcPr>
            <w:tcW w:w="605" w:type="pct"/>
            <w:tcBorders>
              <w:top w:val="nil"/>
              <w:left w:val="nil"/>
              <w:bottom w:val="single" w:sz="8" w:space="0" w:color="auto"/>
              <w:right w:val="single" w:sz="8" w:space="0" w:color="auto"/>
            </w:tcBorders>
            <w:vAlign w:val="center"/>
          </w:tcPr>
          <w:p w14:paraId="78DD4DDF" w14:textId="77777777" w:rsidR="00A17805" w:rsidRPr="00C9600F" w:rsidRDefault="00A17805" w:rsidP="00D54F99">
            <w:pPr>
              <w:spacing w:line="240" w:lineRule="auto"/>
              <w:ind w:firstLine="0"/>
              <w:jc w:val="center"/>
              <w:rPr>
                <w:rFonts w:eastAsia="Times New Roman"/>
                <w:sz w:val="18"/>
                <w:szCs w:val="18"/>
                <w:lang w:eastAsia="ru-RU"/>
              </w:rPr>
            </w:pPr>
            <w:r w:rsidRPr="00C9600F">
              <w:rPr>
                <w:sz w:val="18"/>
                <w:szCs w:val="18"/>
              </w:rPr>
              <w:t>0,15</w:t>
            </w:r>
          </w:p>
        </w:tc>
        <w:tc>
          <w:tcPr>
            <w:tcW w:w="603" w:type="pct"/>
            <w:tcBorders>
              <w:top w:val="nil"/>
              <w:left w:val="nil"/>
              <w:bottom w:val="single" w:sz="8" w:space="0" w:color="auto"/>
              <w:right w:val="single" w:sz="8" w:space="0" w:color="auto"/>
            </w:tcBorders>
            <w:vAlign w:val="center"/>
          </w:tcPr>
          <w:p w14:paraId="5D015DFE" w14:textId="77777777" w:rsidR="00A17805" w:rsidRPr="00C9600F" w:rsidRDefault="00A17805" w:rsidP="00D54F99">
            <w:pPr>
              <w:spacing w:line="240" w:lineRule="auto"/>
              <w:ind w:firstLine="0"/>
              <w:jc w:val="center"/>
              <w:rPr>
                <w:rFonts w:eastAsia="Times New Roman"/>
                <w:sz w:val="18"/>
                <w:szCs w:val="18"/>
                <w:lang w:eastAsia="ru-RU"/>
              </w:rPr>
            </w:pPr>
            <w:r w:rsidRPr="00C9600F">
              <w:rPr>
                <w:sz w:val="18"/>
                <w:szCs w:val="18"/>
              </w:rPr>
              <w:t>0,15</w:t>
            </w:r>
          </w:p>
        </w:tc>
        <w:tc>
          <w:tcPr>
            <w:tcW w:w="603" w:type="pct"/>
            <w:tcBorders>
              <w:top w:val="nil"/>
              <w:left w:val="nil"/>
              <w:bottom w:val="single" w:sz="8" w:space="0" w:color="auto"/>
              <w:right w:val="single" w:sz="8" w:space="0" w:color="auto"/>
            </w:tcBorders>
            <w:vAlign w:val="center"/>
          </w:tcPr>
          <w:p w14:paraId="187FCE64" w14:textId="77777777" w:rsidR="00A17805" w:rsidRPr="00C9600F" w:rsidRDefault="00A17805" w:rsidP="00D54F99">
            <w:pPr>
              <w:spacing w:line="240" w:lineRule="auto"/>
              <w:ind w:firstLine="0"/>
              <w:jc w:val="center"/>
              <w:rPr>
                <w:sz w:val="18"/>
                <w:szCs w:val="18"/>
              </w:rPr>
            </w:pPr>
            <w:r w:rsidRPr="00C9600F">
              <w:rPr>
                <w:sz w:val="18"/>
                <w:szCs w:val="18"/>
              </w:rPr>
              <w:t>0,15</w:t>
            </w:r>
          </w:p>
        </w:tc>
        <w:tc>
          <w:tcPr>
            <w:tcW w:w="602" w:type="pct"/>
            <w:tcBorders>
              <w:top w:val="nil"/>
              <w:left w:val="nil"/>
              <w:bottom w:val="single" w:sz="8" w:space="0" w:color="auto"/>
              <w:right w:val="single" w:sz="8" w:space="0" w:color="auto"/>
            </w:tcBorders>
            <w:vAlign w:val="center"/>
          </w:tcPr>
          <w:p w14:paraId="7A1D8221" w14:textId="0C095CE6" w:rsidR="00A17805" w:rsidRPr="00C9600F" w:rsidRDefault="00A17805" w:rsidP="00D54F99">
            <w:pPr>
              <w:spacing w:line="240" w:lineRule="auto"/>
              <w:ind w:firstLine="0"/>
              <w:jc w:val="center"/>
              <w:rPr>
                <w:sz w:val="18"/>
                <w:szCs w:val="18"/>
              </w:rPr>
            </w:pPr>
            <w:r w:rsidRPr="00C9600F">
              <w:rPr>
                <w:sz w:val="18"/>
                <w:szCs w:val="18"/>
              </w:rPr>
              <w:t>0,15</w:t>
            </w:r>
          </w:p>
        </w:tc>
        <w:tc>
          <w:tcPr>
            <w:tcW w:w="600" w:type="pct"/>
            <w:tcBorders>
              <w:top w:val="nil"/>
              <w:left w:val="nil"/>
              <w:bottom w:val="single" w:sz="8" w:space="0" w:color="auto"/>
              <w:right w:val="single" w:sz="8" w:space="0" w:color="auto"/>
            </w:tcBorders>
            <w:vAlign w:val="center"/>
          </w:tcPr>
          <w:p w14:paraId="77FABC97" w14:textId="08A9877F" w:rsidR="00A17805" w:rsidRPr="00C9600F" w:rsidRDefault="00A17805" w:rsidP="00A17805">
            <w:pPr>
              <w:spacing w:line="240" w:lineRule="auto"/>
              <w:ind w:firstLine="0"/>
              <w:jc w:val="center"/>
              <w:rPr>
                <w:sz w:val="18"/>
                <w:szCs w:val="18"/>
              </w:rPr>
            </w:pPr>
            <w:r w:rsidRPr="00C9600F">
              <w:rPr>
                <w:sz w:val="18"/>
                <w:szCs w:val="18"/>
              </w:rPr>
              <w:t>0,15</w:t>
            </w:r>
          </w:p>
        </w:tc>
      </w:tr>
      <w:tr w:rsidR="00C9600F" w:rsidRPr="00C9600F" w14:paraId="6B6C8A80" w14:textId="6921F466" w:rsidTr="001946B5">
        <w:trPr>
          <w:trHeight w:val="397"/>
        </w:trPr>
        <w:tc>
          <w:tcPr>
            <w:tcW w:w="1987" w:type="pct"/>
            <w:tcBorders>
              <w:top w:val="nil"/>
              <w:left w:val="single" w:sz="8" w:space="0" w:color="auto"/>
              <w:bottom w:val="single" w:sz="8" w:space="0" w:color="auto"/>
              <w:right w:val="single" w:sz="8" w:space="0" w:color="auto"/>
            </w:tcBorders>
            <w:vAlign w:val="center"/>
            <w:hideMark/>
          </w:tcPr>
          <w:p w14:paraId="42036D0C" w14:textId="77777777" w:rsidR="00A17805" w:rsidRPr="00C9600F" w:rsidRDefault="00A17805" w:rsidP="00D54F99">
            <w:pPr>
              <w:spacing w:line="240" w:lineRule="auto"/>
              <w:ind w:firstLine="0"/>
              <w:rPr>
                <w:rFonts w:eastAsia="Times New Roman"/>
                <w:sz w:val="18"/>
                <w:szCs w:val="18"/>
                <w:lang w:eastAsia="ru-RU"/>
              </w:rPr>
            </w:pPr>
            <w:r w:rsidRPr="00C9600F">
              <w:rPr>
                <w:rFonts w:eastAsia="Times New Roman"/>
                <w:sz w:val="18"/>
                <w:szCs w:val="18"/>
                <w:lang w:eastAsia="ru-RU"/>
              </w:rPr>
              <w:t>то же в %</w:t>
            </w:r>
          </w:p>
        </w:tc>
        <w:tc>
          <w:tcPr>
            <w:tcW w:w="605" w:type="pct"/>
            <w:tcBorders>
              <w:top w:val="nil"/>
              <w:left w:val="nil"/>
              <w:bottom w:val="single" w:sz="8" w:space="0" w:color="auto"/>
              <w:right w:val="single" w:sz="8" w:space="0" w:color="auto"/>
            </w:tcBorders>
            <w:vAlign w:val="center"/>
          </w:tcPr>
          <w:p w14:paraId="4D819EB0" w14:textId="77777777" w:rsidR="00A17805" w:rsidRPr="00C9600F" w:rsidRDefault="00A17805" w:rsidP="00D54F99">
            <w:pPr>
              <w:spacing w:line="240" w:lineRule="auto"/>
              <w:ind w:firstLine="0"/>
              <w:jc w:val="center"/>
              <w:rPr>
                <w:rFonts w:eastAsia="Times New Roman"/>
                <w:sz w:val="18"/>
                <w:szCs w:val="18"/>
                <w:lang w:eastAsia="ru-RU"/>
              </w:rPr>
            </w:pPr>
            <w:r w:rsidRPr="00C9600F">
              <w:rPr>
                <w:sz w:val="18"/>
                <w:szCs w:val="18"/>
              </w:rPr>
              <w:t>4,95%</w:t>
            </w:r>
          </w:p>
        </w:tc>
        <w:tc>
          <w:tcPr>
            <w:tcW w:w="603" w:type="pct"/>
            <w:tcBorders>
              <w:top w:val="nil"/>
              <w:left w:val="nil"/>
              <w:bottom w:val="single" w:sz="8" w:space="0" w:color="auto"/>
              <w:right w:val="single" w:sz="8" w:space="0" w:color="auto"/>
            </w:tcBorders>
            <w:vAlign w:val="center"/>
          </w:tcPr>
          <w:p w14:paraId="00B19E82" w14:textId="77777777" w:rsidR="00A17805" w:rsidRPr="00C9600F" w:rsidRDefault="00A17805" w:rsidP="00D54F99">
            <w:pPr>
              <w:spacing w:line="240" w:lineRule="auto"/>
              <w:ind w:firstLine="0"/>
              <w:jc w:val="center"/>
              <w:rPr>
                <w:rFonts w:eastAsia="Times New Roman"/>
                <w:sz w:val="18"/>
                <w:szCs w:val="18"/>
                <w:lang w:eastAsia="ru-RU"/>
              </w:rPr>
            </w:pPr>
            <w:r w:rsidRPr="00C9600F">
              <w:rPr>
                <w:sz w:val="18"/>
                <w:szCs w:val="18"/>
              </w:rPr>
              <w:t>5,30%</w:t>
            </w:r>
          </w:p>
        </w:tc>
        <w:tc>
          <w:tcPr>
            <w:tcW w:w="603" w:type="pct"/>
            <w:tcBorders>
              <w:top w:val="nil"/>
              <w:left w:val="nil"/>
              <w:bottom w:val="single" w:sz="8" w:space="0" w:color="auto"/>
              <w:right w:val="single" w:sz="8" w:space="0" w:color="auto"/>
            </w:tcBorders>
            <w:vAlign w:val="center"/>
          </w:tcPr>
          <w:p w14:paraId="391A892A" w14:textId="77777777" w:rsidR="00A17805" w:rsidRPr="00C9600F" w:rsidRDefault="00A17805" w:rsidP="00D54F99">
            <w:pPr>
              <w:spacing w:line="240" w:lineRule="auto"/>
              <w:ind w:firstLine="0"/>
              <w:jc w:val="center"/>
              <w:rPr>
                <w:sz w:val="18"/>
                <w:szCs w:val="18"/>
              </w:rPr>
            </w:pPr>
            <w:r w:rsidRPr="00C9600F">
              <w:rPr>
                <w:sz w:val="18"/>
                <w:szCs w:val="18"/>
              </w:rPr>
              <w:t>5,42%</w:t>
            </w:r>
          </w:p>
        </w:tc>
        <w:tc>
          <w:tcPr>
            <w:tcW w:w="602" w:type="pct"/>
            <w:tcBorders>
              <w:top w:val="nil"/>
              <w:left w:val="nil"/>
              <w:bottom w:val="single" w:sz="8" w:space="0" w:color="auto"/>
              <w:right w:val="single" w:sz="8" w:space="0" w:color="auto"/>
            </w:tcBorders>
            <w:vAlign w:val="center"/>
          </w:tcPr>
          <w:p w14:paraId="4A0CE2FB" w14:textId="7E8F8047" w:rsidR="00A17805" w:rsidRPr="00C9600F" w:rsidRDefault="00A17805" w:rsidP="00D54F99">
            <w:pPr>
              <w:spacing w:line="240" w:lineRule="auto"/>
              <w:ind w:firstLine="0"/>
              <w:jc w:val="center"/>
              <w:rPr>
                <w:sz w:val="18"/>
                <w:szCs w:val="18"/>
              </w:rPr>
            </w:pPr>
            <w:r w:rsidRPr="00C9600F">
              <w:rPr>
                <w:sz w:val="18"/>
                <w:szCs w:val="18"/>
              </w:rPr>
              <w:t>4,87%</w:t>
            </w:r>
          </w:p>
        </w:tc>
        <w:tc>
          <w:tcPr>
            <w:tcW w:w="600" w:type="pct"/>
            <w:tcBorders>
              <w:top w:val="nil"/>
              <w:left w:val="nil"/>
              <w:bottom w:val="single" w:sz="8" w:space="0" w:color="auto"/>
              <w:right w:val="single" w:sz="8" w:space="0" w:color="auto"/>
            </w:tcBorders>
            <w:vAlign w:val="center"/>
          </w:tcPr>
          <w:p w14:paraId="56A9DD85" w14:textId="6ABFC530" w:rsidR="00A17805" w:rsidRPr="00C9600F" w:rsidRDefault="00A17805" w:rsidP="00A17805">
            <w:pPr>
              <w:spacing w:line="240" w:lineRule="auto"/>
              <w:ind w:firstLine="0"/>
              <w:jc w:val="center"/>
              <w:rPr>
                <w:sz w:val="18"/>
                <w:szCs w:val="18"/>
              </w:rPr>
            </w:pPr>
            <w:r w:rsidRPr="00C9600F">
              <w:rPr>
                <w:sz w:val="18"/>
                <w:szCs w:val="18"/>
              </w:rPr>
              <w:t>4,76</w:t>
            </w:r>
          </w:p>
        </w:tc>
      </w:tr>
      <w:tr w:rsidR="00C9600F" w:rsidRPr="00C9600F" w14:paraId="57F1D562" w14:textId="4DA429CE" w:rsidTr="001946B5">
        <w:trPr>
          <w:trHeight w:val="397"/>
        </w:trPr>
        <w:tc>
          <w:tcPr>
            <w:tcW w:w="1987" w:type="pct"/>
            <w:tcBorders>
              <w:top w:val="nil"/>
              <w:left w:val="single" w:sz="8" w:space="0" w:color="auto"/>
              <w:bottom w:val="single" w:sz="8" w:space="0" w:color="auto"/>
              <w:right w:val="single" w:sz="8" w:space="0" w:color="auto"/>
            </w:tcBorders>
            <w:vAlign w:val="center"/>
            <w:hideMark/>
          </w:tcPr>
          <w:p w14:paraId="3E0A501A" w14:textId="77777777" w:rsidR="00A17805" w:rsidRPr="00C9600F" w:rsidRDefault="00A17805" w:rsidP="00D54F99">
            <w:pPr>
              <w:spacing w:line="240" w:lineRule="auto"/>
              <w:ind w:firstLine="0"/>
              <w:rPr>
                <w:rFonts w:eastAsia="Times New Roman"/>
                <w:sz w:val="18"/>
                <w:szCs w:val="18"/>
                <w:lang w:eastAsia="ru-RU"/>
              </w:rPr>
            </w:pPr>
            <w:r w:rsidRPr="00C9600F">
              <w:rPr>
                <w:rFonts w:eastAsia="Times New Roman"/>
                <w:sz w:val="18"/>
                <w:szCs w:val="18"/>
                <w:lang w:eastAsia="ru-RU"/>
              </w:rPr>
              <w:t>Отпуск тепловой энергии из тепловой сети (полезный отпуск), тыс. Гкал</w:t>
            </w:r>
          </w:p>
        </w:tc>
        <w:tc>
          <w:tcPr>
            <w:tcW w:w="605" w:type="pct"/>
            <w:tcBorders>
              <w:top w:val="nil"/>
              <w:left w:val="nil"/>
              <w:bottom w:val="single" w:sz="8" w:space="0" w:color="auto"/>
              <w:right w:val="single" w:sz="8" w:space="0" w:color="auto"/>
            </w:tcBorders>
            <w:vAlign w:val="center"/>
          </w:tcPr>
          <w:p w14:paraId="719E5EF2" w14:textId="77777777" w:rsidR="00A17805" w:rsidRPr="00C9600F" w:rsidRDefault="00A17805" w:rsidP="00D54F99">
            <w:pPr>
              <w:spacing w:line="240" w:lineRule="auto"/>
              <w:ind w:firstLine="0"/>
              <w:jc w:val="center"/>
              <w:rPr>
                <w:rFonts w:eastAsia="Times New Roman"/>
                <w:sz w:val="18"/>
                <w:szCs w:val="18"/>
                <w:lang w:eastAsia="ru-RU"/>
              </w:rPr>
            </w:pPr>
            <w:r w:rsidRPr="00C9600F">
              <w:rPr>
                <w:sz w:val="18"/>
                <w:szCs w:val="18"/>
              </w:rPr>
              <w:t>2,88</w:t>
            </w:r>
          </w:p>
        </w:tc>
        <w:tc>
          <w:tcPr>
            <w:tcW w:w="603" w:type="pct"/>
            <w:tcBorders>
              <w:top w:val="nil"/>
              <w:left w:val="nil"/>
              <w:bottom w:val="single" w:sz="8" w:space="0" w:color="auto"/>
              <w:right w:val="single" w:sz="8" w:space="0" w:color="auto"/>
            </w:tcBorders>
            <w:vAlign w:val="center"/>
          </w:tcPr>
          <w:p w14:paraId="63AD5762" w14:textId="77777777" w:rsidR="00A17805" w:rsidRPr="00C9600F" w:rsidRDefault="00A17805" w:rsidP="00D54F99">
            <w:pPr>
              <w:spacing w:line="240" w:lineRule="auto"/>
              <w:ind w:firstLine="0"/>
              <w:jc w:val="center"/>
              <w:rPr>
                <w:rFonts w:eastAsia="Times New Roman"/>
                <w:sz w:val="18"/>
                <w:szCs w:val="18"/>
                <w:lang w:eastAsia="ru-RU"/>
              </w:rPr>
            </w:pPr>
            <w:r w:rsidRPr="00C9600F">
              <w:rPr>
                <w:sz w:val="18"/>
                <w:szCs w:val="18"/>
              </w:rPr>
              <w:t>2,68</w:t>
            </w:r>
          </w:p>
        </w:tc>
        <w:tc>
          <w:tcPr>
            <w:tcW w:w="603" w:type="pct"/>
            <w:tcBorders>
              <w:top w:val="nil"/>
              <w:left w:val="nil"/>
              <w:bottom w:val="single" w:sz="8" w:space="0" w:color="auto"/>
              <w:right w:val="single" w:sz="8" w:space="0" w:color="auto"/>
            </w:tcBorders>
            <w:vAlign w:val="center"/>
          </w:tcPr>
          <w:p w14:paraId="0BFE32FB" w14:textId="77777777" w:rsidR="00A17805" w:rsidRPr="00C9600F" w:rsidRDefault="00A17805" w:rsidP="00D54F99">
            <w:pPr>
              <w:spacing w:line="240" w:lineRule="auto"/>
              <w:ind w:firstLine="0"/>
              <w:jc w:val="center"/>
              <w:rPr>
                <w:sz w:val="18"/>
                <w:szCs w:val="18"/>
              </w:rPr>
            </w:pPr>
            <w:r w:rsidRPr="00C9600F">
              <w:rPr>
                <w:sz w:val="18"/>
                <w:szCs w:val="18"/>
              </w:rPr>
              <w:t>2,61</w:t>
            </w:r>
          </w:p>
        </w:tc>
        <w:tc>
          <w:tcPr>
            <w:tcW w:w="602" w:type="pct"/>
            <w:tcBorders>
              <w:top w:val="nil"/>
              <w:left w:val="nil"/>
              <w:bottom w:val="single" w:sz="8" w:space="0" w:color="auto"/>
              <w:right w:val="single" w:sz="8" w:space="0" w:color="auto"/>
            </w:tcBorders>
            <w:vAlign w:val="center"/>
          </w:tcPr>
          <w:p w14:paraId="31F67BA2" w14:textId="451B3FE7" w:rsidR="00A17805" w:rsidRPr="00C9600F" w:rsidRDefault="00A17805" w:rsidP="00D54F99">
            <w:pPr>
              <w:spacing w:line="240" w:lineRule="auto"/>
              <w:ind w:firstLine="0"/>
              <w:jc w:val="center"/>
              <w:rPr>
                <w:sz w:val="18"/>
                <w:szCs w:val="18"/>
              </w:rPr>
            </w:pPr>
            <w:r w:rsidRPr="00C9600F">
              <w:rPr>
                <w:sz w:val="18"/>
                <w:szCs w:val="18"/>
              </w:rPr>
              <w:t>3,08</w:t>
            </w:r>
          </w:p>
        </w:tc>
        <w:tc>
          <w:tcPr>
            <w:tcW w:w="600" w:type="pct"/>
            <w:tcBorders>
              <w:top w:val="nil"/>
              <w:left w:val="nil"/>
              <w:bottom w:val="single" w:sz="8" w:space="0" w:color="auto"/>
              <w:right w:val="single" w:sz="8" w:space="0" w:color="auto"/>
            </w:tcBorders>
            <w:vAlign w:val="center"/>
          </w:tcPr>
          <w:p w14:paraId="2DE4B2A8" w14:textId="59FCA92A" w:rsidR="00A17805" w:rsidRPr="00C9600F" w:rsidRDefault="00A17805" w:rsidP="00A17805">
            <w:pPr>
              <w:spacing w:line="240" w:lineRule="auto"/>
              <w:ind w:firstLine="0"/>
              <w:jc w:val="center"/>
              <w:rPr>
                <w:sz w:val="18"/>
                <w:szCs w:val="18"/>
              </w:rPr>
            </w:pPr>
            <w:r w:rsidRPr="00C9600F">
              <w:rPr>
                <w:sz w:val="18"/>
                <w:szCs w:val="18"/>
              </w:rPr>
              <w:t>2,99</w:t>
            </w:r>
          </w:p>
        </w:tc>
      </w:tr>
      <w:tr w:rsidR="00C9600F" w:rsidRPr="00C9600F" w14:paraId="30A60374" w14:textId="39A6A34F" w:rsidTr="001946B5">
        <w:trPr>
          <w:trHeight w:val="397"/>
        </w:trPr>
        <w:tc>
          <w:tcPr>
            <w:tcW w:w="1987" w:type="pct"/>
            <w:tcBorders>
              <w:top w:val="nil"/>
              <w:left w:val="single" w:sz="8" w:space="0" w:color="auto"/>
              <w:bottom w:val="single" w:sz="8" w:space="0" w:color="auto"/>
              <w:right w:val="single" w:sz="8" w:space="0" w:color="auto"/>
            </w:tcBorders>
            <w:vAlign w:val="center"/>
            <w:hideMark/>
          </w:tcPr>
          <w:p w14:paraId="73940124" w14:textId="77777777" w:rsidR="00514243" w:rsidRPr="00C9600F" w:rsidRDefault="00514243" w:rsidP="00514243">
            <w:pPr>
              <w:spacing w:line="240" w:lineRule="auto"/>
              <w:ind w:firstLine="0"/>
              <w:rPr>
                <w:rFonts w:eastAsia="Times New Roman"/>
                <w:sz w:val="18"/>
                <w:szCs w:val="18"/>
                <w:lang w:eastAsia="ru-RU"/>
              </w:rPr>
            </w:pPr>
            <w:r w:rsidRPr="00C9600F">
              <w:rPr>
                <w:rFonts w:eastAsia="Times New Roman"/>
                <w:sz w:val="18"/>
                <w:szCs w:val="18"/>
                <w:lang w:eastAsia="ru-RU"/>
              </w:rPr>
              <w:t>Операционные (подконтрольные) расходы, тыс. руб.</w:t>
            </w:r>
          </w:p>
        </w:tc>
        <w:tc>
          <w:tcPr>
            <w:tcW w:w="605" w:type="pct"/>
            <w:tcBorders>
              <w:top w:val="nil"/>
              <w:left w:val="nil"/>
              <w:bottom w:val="single" w:sz="8" w:space="0" w:color="auto"/>
              <w:right w:val="single" w:sz="8" w:space="0" w:color="auto"/>
            </w:tcBorders>
            <w:vAlign w:val="center"/>
          </w:tcPr>
          <w:p w14:paraId="6DB3618A" w14:textId="77777777" w:rsidR="00514243" w:rsidRPr="00C9600F" w:rsidRDefault="00514243" w:rsidP="00514243">
            <w:pPr>
              <w:spacing w:line="240" w:lineRule="auto"/>
              <w:ind w:firstLine="0"/>
              <w:jc w:val="center"/>
              <w:rPr>
                <w:rFonts w:eastAsia="Times New Roman"/>
                <w:sz w:val="18"/>
                <w:szCs w:val="18"/>
                <w:lang w:eastAsia="ru-RU"/>
              </w:rPr>
            </w:pPr>
            <w:r w:rsidRPr="00C9600F">
              <w:rPr>
                <w:rFonts w:eastAsia="Times New Roman"/>
                <w:sz w:val="18"/>
                <w:szCs w:val="18"/>
                <w:lang w:eastAsia="ru-RU"/>
              </w:rPr>
              <w:t>3237,82</w:t>
            </w:r>
          </w:p>
        </w:tc>
        <w:tc>
          <w:tcPr>
            <w:tcW w:w="603" w:type="pct"/>
            <w:tcBorders>
              <w:top w:val="nil"/>
              <w:left w:val="nil"/>
              <w:bottom w:val="single" w:sz="8" w:space="0" w:color="auto"/>
              <w:right w:val="single" w:sz="8" w:space="0" w:color="auto"/>
            </w:tcBorders>
            <w:vAlign w:val="center"/>
          </w:tcPr>
          <w:p w14:paraId="15B1E51E" w14:textId="77777777" w:rsidR="00514243" w:rsidRPr="00C9600F" w:rsidRDefault="00514243" w:rsidP="00514243">
            <w:pPr>
              <w:spacing w:line="240" w:lineRule="auto"/>
              <w:ind w:firstLine="0"/>
              <w:jc w:val="center"/>
              <w:rPr>
                <w:rFonts w:eastAsia="Times New Roman"/>
                <w:sz w:val="18"/>
                <w:szCs w:val="18"/>
                <w:lang w:eastAsia="ru-RU"/>
              </w:rPr>
            </w:pPr>
            <w:r w:rsidRPr="00C9600F">
              <w:rPr>
                <w:rFonts w:eastAsia="Times New Roman"/>
                <w:sz w:val="18"/>
                <w:szCs w:val="18"/>
                <w:lang w:eastAsia="ru-RU"/>
              </w:rPr>
              <w:t>3641,32</w:t>
            </w:r>
          </w:p>
        </w:tc>
        <w:tc>
          <w:tcPr>
            <w:tcW w:w="603" w:type="pct"/>
            <w:tcBorders>
              <w:top w:val="nil"/>
              <w:left w:val="nil"/>
              <w:bottom w:val="single" w:sz="8" w:space="0" w:color="auto"/>
              <w:right w:val="single" w:sz="8" w:space="0" w:color="auto"/>
            </w:tcBorders>
            <w:vAlign w:val="center"/>
          </w:tcPr>
          <w:p w14:paraId="64AF7EA5" w14:textId="77777777" w:rsidR="00514243" w:rsidRPr="00C9600F" w:rsidRDefault="00514243" w:rsidP="00514243">
            <w:pPr>
              <w:spacing w:line="240" w:lineRule="auto"/>
              <w:ind w:firstLine="0"/>
              <w:jc w:val="center"/>
              <w:rPr>
                <w:rFonts w:eastAsia="Times New Roman"/>
                <w:sz w:val="18"/>
                <w:szCs w:val="18"/>
                <w:lang w:eastAsia="ru-RU"/>
              </w:rPr>
            </w:pPr>
            <w:r w:rsidRPr="00C9600F">
              <w:rPr>
                <w:rFonts w:eastAsia="Times New Roman"/>
                <w:sz w:val="18"/>
                <w:szCs w:val="18"/>
                <w:lang w:eastAsia="ru-RU"/>
              </w:rPr>
              <w:t>6186,96</w:t>
            </w:r>
          </w:p>
        </w:tc>
        <w:tc>
          <w:tcPr>
            <w:tcW w:w="602" w:type="pct"/>
            <w:tcBorders>
              <w:top w:val="nil"/>
              <w:left w:val="nil"/>
              <w:bottom w:val="single" w:sz="8" w:space="0" w:color="auto"/>
              <w:right w:val="single" w:sz="8" w:space="0" w:color="auto"/>
            </w:tcBorders>
            <w:vAlign w:val="center"/>
          </w:tcPr>
          <w:p w14:paraId="3B9A7C79" w14:textId="65AC50A9" w:rsidR="00514243" w:rsidRPr="00C9600F" w:rsidRDefault="00514243" w:rsidP="00514243">
            <w:pPr>
              <w:spacing w:line="240" w:lineRule="auto"/>
              <w:ind w:firstLine="0"/>
              <w:jc w:val="center"/>
              <w:rPr>
                <w:rFonts w:eastAsia="Times New Roman"/>
                <w:sz w:val="18"/>
                <w:szCs w:val="18"/>
                <w:lang w:eastAsia="ru-RU"/>
              </w:rPr>
            </w:pPr>
            <w:r w:rsidRPr="00C9600F">
              <w:rPr>
                <w:rFonts w:eastAsia="Times New Roman"/>
                <w:sz w:val="18"/>
                <w:szCs w:val="18"/>
                <w:lang w:eastAsia="ru-RU"/>
              </w:rPr>
              <w:t>6773,87</w:t>
            </w:r>
          </w:p>
        </w:tc>
        <w:tc>
          <w:tcPr>
            <w:tcW w:w="600" w:type="pct"/>
            <w:tcBorders>
              <w:top w:val="nil"/>
              <w:left w:val="nil"/>
              <w:bottom w:val="single" w:sz="8" w:space="0" w:color="auto"/>
              <w:right w:val="single" w:sz="8" w:space="0" w:color="auto"/>
            </w:tcBorders>
            <w:shd w:val="clear" w:color="auto" w:fill="auto"/>
            <w:vAlign w:val="center"/>
          </w:tcPr>
          <w:p w14:paraId="48D3E417" w14:textId="7E3461E4" w:rsidR="00514243" w:rsidRPr="00C9600F" w:rsidRDefault="00514243" w:rsidP="00514243">
            <w:pPr>
              <w:spacing w:line="240" w:lineRule="auto"/>
              <w:ind w:firstLine="0"/>
              <w:jc w:val="center"/>
              <w:rPr>
                <w:rFonts w:eastAsia="Times New Roman"/>
                <w:sz w:val="18"/>
                <w:szCs w:val="18"/>
                <w:lang w:eastAsia="ru-RU"/>
              </w:rPr>
            </w:pPr>
            <w:r w:rsidRPr="00C9600F">
              <w:rPr>
                <w:rFonts w:eastAsia="Times New Roman"/>
                <w:sz w:val="18"/>
                <w:szCs w:val="18"/>
                <w:lang w:eastAsia="ru-RU"/>
              </w:rPr>
              <w:t>8582,87</w:t>
            </w:r>
          </w:p>
        </w:tc>
      </w:tr>
      <w:tr w:rsidR="00C9600F" w:rsidRPr="00C9600F" w14:paraId="2E56BF40" w14:textId="03E230C2" w:rsidTr="001946B5">
        <w:trPr>
          <w:trHeight w:val="397"/>
        </w:trPr>
        <w:tc>
          <w:tcPr>
            <w:tcW w:w="1987" w:type="pct"/>
            <w:tcBorders>
              <w:top w:val="nil"/>
              <w:left w:val="single" w:sz="8" w:space="0" w:color="auto"/>
              <w:bottom w:val="single" w:sz="8" w:space="0" w:color="auto"/>
              <w:right w:val="single" w:sz="8" w:space="0" w:color="auto"/>
            </w:tcBorders>
            <w:vAlign w:val="center"/>
            <w:hideMark/>
          </w:tcPr>
          <w:p w14:paraId="6BDF3648" w14:textId="77777777" w:rsidR="00514243" w:rsidRPr="00C9600F" w:rsidRDefault="00514243" w:rsidP="00514243">
            <w:pPr>
              <w:spacing w:line="240" w:lineRule="auto"/>
              <w:ind w:firstLine="0"/>
              <w:rPr>
                <w:rFonts w:eastAsia="Times New Roman"/>
                <w:sz w:val="18"/>
                <w:szCs w:val="18"/>
                <w:lang w:eastAsia="ru-RU"/>
              </w:rPr>
            </w:pPr>
            <w:r w:rsidRPr="00C9600F">
              <w:rPr>
                <w:rFonts w:eastAsia="Times New Roman"/>
                <w:sz w:val="18"/>
                <w:szCs w:val="18"/>
                <w:lang w:eastAsia="ru-RU"/>
              </w:rPr>
              <w:t>Неподконтрольные расходы, тыс. руб.</w:t>
            </w:r>
          </w:p>
        </w:tc>
        <w:tc>
          <w:tcPr>
            <w:tcW w:w="605" w:type="pct"/>
            <w:tcBorders>
              <w:top w:val="nil"/>
              <w:left w:val="nil"/>
              <w:bottom w:val="single" w:sz="8" w:space="0" w:color="auto"/>
              <w:right w:val="single" w:sz="8" w:space="0" w:color="auto"/>
            </w:tcBorders>
            <w:vAlign w:val="center"/>
          </w:tcPr>
          <w:p w14:paraId="3D5C96E6" w14:textId="77777777" w:rsidR="00514243" w:rsidRPr="00C9600F" w:rsidRDefault="00514243" w:rsidP="00514243">
            <w:pPr>
              <w:spacing w:line="240" w:lineRule="auto"/>
              <w:ind w:firstLine="0"/>
              <w:jc w:val="center"/>
              <w:rPr>
                <w:rFonts w:eastAsia="Times New Roman"/>
                <w:sz w:val="18"/>
                <w:szCs w:val="18"/>
                <w:lang w:eastAsia="ru-RU"/>
              </w:rPr>
            </w:pPr>
            <w:r w:rsidRPr="00C9600F">
              <w:rPr>
                <w:rFonts w:eastAsia="Times New Roman"/>
                <w:sz w:val="18"/>
                <w:szCs w:val="18"/>
                <w:lang w:eastAsia="ru-RU"/>
              </w:rPr>
              <w:t>2375,82</w:t>
            </w:r>
          </w:p>
        </w:tc>
        <w:tc>
          <w:tcPr>
            <w:tcW w:w="603" w:type="pct"/>
            <w:tcBorders>
              <w:top w:val="nil"/>
              <w:left w:val="nil"/>
              <w:bottom w:val="single" w:sz="8" w:space="0" w:color="auto"/>
              <w:right w:val="single" w:sz="8" w:space="0" w:color="auto"/>
            </w:tcBorders>
            <w:vAlign w:val="center"/>
          </w:tcPr>
          <w:p w14:paraId="2415D4CA" w14:textId="77777777" w:rsidR="00514243" w:rsidRPr="00C9600F" w:rsidRDefault="00514243" w:rsidP="00514243">
            <w:pPr>
              <w:spacing w:line="240" w:lineRule="auto"/>
              <w:ind w:firstLine="0"/>
              <w:jc w:val="center"/>
              <w:rPr>
                <w:rFonts w:eastAsia="Times New Roman"/>
                <w:sz w:val="18"/>
                <w:szCs w:val="18"/>
                <w:lang w:eastAsia="ru-RU"/>
              </w:rPr>
            </w:pPr>
            <w:r w:rsidRPr="00C9600F">
              <w:rPr>
                <w:rFonts w:eastAsia="Times New Roman"/>
                <w:sz w:val="18"/>
                <w:szCs w:val="18"/>
                <w:lang w:eastAsia="ru-RU"/>
              </w:rPr>
              <w:t>2473,76</w:t>
            </w:r>
          </w:p>
        </w:tc>
        <w:tc>
          <w:tcPr>
            <w:tcW w:w="603" w:type="pct"/>
            <w:tcBorders>
              <w:top w:val="nil"/>
              <w:left w:val="nil"/>
              <w:bottom w:val="single" w:sz="8" w:space="0" w:color="auto"/>
              <w:right w:val="single" w:sz="8" w:space="0" w:color="auto"/>
            </w:tcBorders>
            <w:vAlign w:val="center"/>
          </w:tcPr>
          <w:p w14:paraId="74911E0D" w14:textId="77777777" w:rsidR="00514243" w:rsidRPr="00C9600F" w:rsidRDefault="00514243" w:rsidP="00514243">
            <w:pPr>
              <w:spacing w:line="240" w:lineRule="auto"/>
              <w:ind w:firstLine="0"/>
              <w:jc w:val="center"/>
              <w:rPr>
                <w:rFonts w:eastAsia="Times New Roman"/>
                <w:sz w:val="18"/>
                <w:szCs w:val="18"/>
                <w:lang w:eastAsia="ru-RU"/>
              </w:rPr>
            </w:pPr>
            <w:r w:rsidRPr="00C9600F">
              <w:rPr>
                <w:rFonts w:eastAsia="Times New Roman"/>
                <w:sz w:val="18"/>
                <w:szCs w:val="18"/>
                <w:lang w:eastAsia="ru-RU"/>
              </w:rPr>
              <w:t>2080,15</w:t>
            </w:r>
          </w:p>
        </w:tc>
        <w:tc>
          <w:tcPr>
            <w:tcW w:w="602" w:type="pct"/>
            <w:tcBorders>
              <w:top w:val="nil"/>
              <w:left w:val="nil"/>
              <w:bottom w:val="single" w:sz="8" w:space="0" w:color="auto"/>
              <w:right w:val="single" w:sz="8" w:space="0" w:color="auto"/>
            </w:tcBorders>
            <w:vAlign w:val="center"/>
          </w:tcPr>
          <w:p w14:paraId="7E3ABC4D" w14:textId="5E0B57D2" w:rsidR="00514243" w:rsidRPr="00C9600F" w:rsidRDefault="00514243" w:rsidP="00514243">
            <w:pPr>
              <w:spacing w:line="240" w:lineRule="auto"/>
              <w:ind w:firstLine="0"/>
              <w:jc w:val="center"/>
              <w:rPr>
                <w:rFonts w:eastAsia="Times New Roman"/>
                <w:sz w:val="18"/>
                <w:szCs w:val="18"/>
                <w:lang w:eastAsia="ru-RU"/>
              </w:rPr>
            </w:pPr>
            <w:r w:rsidRPr="00C9600F">
              <w:rPr>
                <w:rFonts w:eastAsia="Times New Roman"/>
                <w:sz w:val="18"/>
                <w:szCs w:val="18"/>
                <w:lang w:eastAsia="ru-RU"/>
              </w:rPr>
              <w:t>723,51</w:t>
            </w:r>
          </w:p>
        </w:tc>
        <w:tc>
          <w:tcPr>
            <w:tcW w:w="600" w:type="pct"/>
            <w:tcBorders>
              <w:top w:val="nil"/>
              <w:left w:val="nil"/>
              <w:bottom w:val="single" w:sz="8" w:space="0" w:color="auto"/>
              <w:right w:val="single" w:sz="8" w:space="0" w:color="auto"/>
            </w:tcBorders>
            <w:shd w:val="clear" w:color="auto" w:fill="auto"/>
            <w:vAlign w:val="center"/>
          </w:tcPr>
          <w:p w14:paraId="17753342" w14:textId="1B44A431" w:rsidR="00514243" w:rsidRPr="00C9600F" w:rsidRDefault="00514243" w:rsidP="00514243">
            <w:pPr>
              <w:spacing w:line="240" w:lineRule="auto"/>
              <w:ind w:firstLine="0"/>
              <w:jc w:val="center"/>
              <w:rPr>
                <w:rFonts w:eastAsia="Times New Roman"/>
                <w:sz w:val="18"/>
                <w:szCs w:val="18"/>
                <w:lang w:eastAsia="ru-RU"/>
              </w:rPr>
            </w:pPr>
            <w:r w:rsidRPr="00C9600F">
              <w:rPr>
                <w:rFonts w:eastAsia="Times New Roman"/>
                <w:sz w:val="18"/>
                <w:szCs w:val="18"/>
                <w:lang w:eastAsia="ru-RU"/>
              </w:rPr>
              <w:t>1494,64</w:t>
            </w:r>
          </w:p>
        </w:tc>
      </w:tr>
      <w:tr w:rsidR="00C9600F" w:rsidRPr="00C9600F" w14:paraId="00FFAFC9" w14:textId="063C27F9" w:rsidTr="001946B5">
        <w:trPr>
          <w:trHeight w:val="397"/>
        </w:trPr>
        <w:tc>
          <w:tcPr>
            <w:tcW w:w="1987" w:type="pct"/>
            <w:tcBorders>
              <w:top w:val="nil"/>
              <w:left w:val="single" w:sz="8" w:space="0" w:color="auto"/>
              <w:bottom w:val="single" w:sz="8" w:space="0" w:color="auto"/>
              <w:right w:val="single" w:sz="8" w:space="0" w:color="auto"/>
            </w:tcBorders>
            <w:vAlign w:val="center"/>
            <w:hideMark/>
          </w:tcPr>
          <w:p w14:paraId="50F3B5AB" w14:textId="77777777" w:rsidR="00514243" w:rsidRPr="00C9600F" w:rsidRDefault="00514243" w:rsidP="00514243">
            <w:pPr>
              <w:spacing w:line="240" w:lineRule="auto"/>
              <w:ind w:firstLine="0"/>
              <w:rPr>
                <w:rFonts w:eastAsia="Times New Roman"/>
                <w:sz w:val="18"/>
                <w:szCs w:val="18"/>
                <w:lang w:eastAsia="ru-RU"/>
              </w:rPr>
            </w:pPr>
            <w:r w:rsidRPr="00C9600F">
              <w:rPr>
                <w:rFonts w:eastAsia="Times New Roman"/>
                <w:sz w:val="18"/>
                <w:szCs w:val="18"/>
                <w:lang w:eastAsia="ru-RU"/>
              </w:rPr>
              <w:t>Расходы на приобретение (производство) энергетических ресурсов, холодной воды и теплоносителя, тыс. руб.</w:t>
            </w:r>
          </w:p>
        </w:tc>
        <w:tc>
          <w:tcPr>
            <w:tcW w:w="605" w:type="pct"/>
            <w:tcBorders>
              <w:top w:val="nil"/>
              <w:left w:val="nil"/>
              <w:bottom w:val="single" w:sz="8" w:space="0" w:color="auto"/>
              <w:right w:val="single" w:sz="8" w:space="0" w:color="auto"/>
            </w:tcBorders>
            <w:vAlign w:val="center"/>
          </w:tcPr>
          <w:p w14:paraId="35581E53" w14:textId="77777777" w:rsidR="00514243" w:rsidRPr="00C9600F" w:rsidRDefault="00514243" w:rsidP="00514243">
            <w:pPr>
              <w:spacing w:line="240" w:lineRule="auto"/>
              <w:ind w:firstLine="0"/>
              <w:jc w:val="center"/>
              <w:rPr>
                <w:rFonts w:eastAsia="Times New Roman"/>
                <w:sz w:val="18"/>
                <w:szCs w:val="18"/>
                <w:lang w:eastAsia="ru-RU"/>
              </w:rPr>
            </w:pPr>
            <w:r w:rsidRPr="00C9600F">
              <w:rPr>
                <w:rFonts w:eastAsia="Times New Roman"/>
                <w:sz w:val="18"/>
                <w:szCs w:val="18"/>
                <w:lang w:eastAsia="ru-RU"/>
              </w:rPr>
              <w:t>6687,1</w:t>
            </w:r>
          </w:p>
        </w:tc>
        <w:tc>
          <w:tcPr>
            <w:tcW w:w="603" w:type="pct"/>
            <w:tcBorders>
              <w:top w:val="nil"/>
              <w:left w:val="nil"/>
              <w:bottom w:val="single" w:sz="8" w:space="0" w:color="auto"/>
              <w:right w:val="single" w:sz="8" w:space="0" w:color="auto"/>
            </w:tcBorders>
            <w:vAlign w:val="center"/>
          </w:tcPr>
          <w:p w14:paraId="109025BB" w14:textId="77777777" w:rsidR="00514243" w:rsidRPr="00C9600F" w:rsidRDefault="00514243" w:rsidP="00514243">
            <w:pPr>
              <w:spacing w:line="240" w:lineRule="auto"/>
              <w:ind w:firstLine="0"/>
              <w:jc w:val="center"/>
              <w:rPr>
                <w:rFonts w:eastAsia="Times New Roman"/>
                <w:sz w:val="18"/>
                <w:szCs w:val="18"/>
                <w:lang w:eastAsia="ru-RU"/>
              </w:rPr>
            </w:pPr>
            <w:r w:rsidRPr="00C9600F">
              <w:rPr>
                <w:rFonts w:eastAsia="Times New Roman"/>
                <w:sz w:val="18"/>
                <w:szCs w:val="18"/>
                <w:lang w:eastAsia="ru-RU"/>
              </w:rPr>
              <w:t>6263,9</w:t>
            </w:r>
          </w:p>
        </w:tc>
        <w:tc>
          <w:tcPr>
            <w:tcW w:w="603" w:type="pct"/>
            <w:tcBorders>
              <w:top w:val="nil"/>
              <w:left w:val="nil"/>
              <w:bottom w:val="single" w:sz="8" w:space="0" w:color="auto"/>
              <w:right w:val="single" w:sz="8" w:space="0" w:color="auto"/>
            </w:tcBorders>
            <w:vAlign w:val="center"/>
          </w:tcPr>
          <w:p w14:paraId="050426AB" w14:textId="77777777" w:rsidR="00514243" w:rsidRPr="00C9600F" w:rsidRDefault="00514243" w:rsidP="00514243">
            <w:pPr>
              <w:spacing w:line="240" w:lineRule="auto"/>
              <w:ind w:firstLine="0"/>
              <w:jc w:val="center"/>
              <w:rPr>
                <w:rFonts w:eastAsia="Times New Roman"/>
                <w:sz w:val="18"/>
                <w:szCs w:val="18"/>
                <w:lang w:eastAsia="ru-RU"/>
              </w:rPr>
            </w:pPr>
            <w:r w:rsidRPr="00C9600F">
              <w:rPr>
                <w:rFonts w:eastAsia="Times New Roman"/>
                <w:sz w:val="18"/>
                <w:szCs w:val="18"/>
                <w:lang w:eastAsia="ru-RU"/>
              </w:rPr>
              <w:t>6817,99</w:t>
            </w:r>
          </w:p>
        </w:tc>
        <w:tc>
          <w:tcPr>
            <w:tcW w:w="602" w:type="pct"/>
            <w:tcBorders>
              <w:top w:val="nil"/>
              <w:left w:val="nil"/>
              <w:bottom w:val="single" w:sz="8" w:space="0" w:color="auto"/>
              <w:right w:val="single" w:sz="8" w:space="0" w:color="auto"/>
            </w:tcBorders>
            <w:vAlign w:val="center"/>
          </w:tcPr>
          <w:p w14:paraId="0B4C1649" w14:textId="3011DECA" w:rsidR="00514243" w:rsidRPr="00C9600F" w:rsidRDefault="00514243" w:rsidP="00514243">
            <w:pPr>
              <w:spacing w:line="240" w:lineRule="auto"/>
              <w:ind w:firstLine="0"/>
              <w:jc w:val="center"/>
              <w:rPr>
                <w:rFonts w:eastAsia="Times New Roman"/>
                <w:sz w:val="18"/>
                <w:szCs w:val="18"/>
                <w:lang w:eastAsia="ru-RU"/>
              </w:rPr>
            </w:pPr>
            <w:r w:rsidRPr="00C9600F">
              <w:rPr>
                <w:rFonts w:eastAsia="Times New Roman"/>
                <w:sz w:val="18"/>
                <w:szCs w:val="18"/>
                <w:lang w:eastAsia="ru-RU"/>
              </w:rPr>
              <w:t>8492,12</w:t>
            </w:r>
          </w:p>
        </w:tc>
        <w:tc>
          <w:tcPr>
            <w:tcW w:w="600" w:type="pct"/>
            <w:tcBorders>
              <w:top w:val="nil"/>
              <w:left w:val="nil"/>
              <w:bottom w:val="single" w:sz="8" w:space="0" w:color="auto"/>
              <w:right w:val="single" w:sz="8" w:space="0" w:color="auto"/>
            </w:tcBorders>
            <w:shd w:val="clear" w:color="auto" w:fill="auto"/>
            <w:vAlign w:val="center"/>
          </w:tcPr>
          <w:p w14:paraId="4CD62963" w14:textId="611EE8BE" w:rsidR="00514243" w:rsidRPr="00C9600F" w:rsidRDefault="00514243" w:rsidP="00514243">
            <w:pPr>
              <w:spacing w:line="240" w:lineRule="auto"/>
              <w:ind w:firstLine="0"/>
              <w:jc w:val="center"/>
              <w:rPr>
                <w:rFonts w:eastAsia="Times New Roman"/>
                <w:sz w:val="18"/>
                <w:szCs w:val="18"/>
                <w:lang w:eastAsia="ru-RU"/>
              </w:rPr>
            </w:pPr>
            <w:r w:rsidRPr="00C9600F">
              <w:rPr>
                <w:rFonts w:eastAsia="Times New Roman"/>
                <w:sz w:val="18"/>
                <w:szCs w:val="18"/>
                <w:lang w:eastAsia="ru-RU"/>
              </w:rPr>
              <w:t>11026,03</w:t>
            </w:r>
          </w:p>
        </w:tc>
      </w:tr>
      <w:tr w:rsidR="00C9600F" w:rsidRPr="00C9600F" w14:paraId="22592893" w14:textId="4EFEA211" w:rsidTr="001946B5">
        <w:trPr>
          <w:trHeight w:val="397"/>
        </w:trPr>
        <w:tc>
          <w:tcPr>
            <w:tcW w:w="1987" w:type="pct"/>
            <w:tcBorders>
              <w:top w:val="nil"/>
              <w:left w:val="single" w:sz="8" w:space="0" w:color="auto"/>
              <w:bottom w:val="single" w:sz="8" w:space="0" w:color="auto"/>
              <w:right w:val="single" w:sz="8" w:space="0" w:color="auto"/>
            </w:tcBorders>
            <w:vAlign w:val="center"/>
            <w:hideMark/>
          </w:tcPr>
          <w:p w14:paraId="6C076D83" w14:textId="77777777" w:rsidR="00514243" w:rsidRPr="00C9600F" w:rsidRDefault="00514243" w:rsidP="00514243">
            <w:pPr>
              <w:spacing w:line="240" w:lineRule="auto"/>
              <w:ind w:firstLine="0"/>
              <w:rPr>
                <w:rFonts w:eastAsia="Times New Roman"/>
                <w:sz w:val="18"/>
                <w:szCs w:val="18"/>
                <w:lang w:eastAsia="ru-RU"/>
              </w:rPr>
            </w:pPr>
            <w:r w:rsidRPr="00C9600F">
              <w:rPr>
                <w:rFonts w:eastAsia="Times New Roman"/>
                <w:sz w:val="18"/>
                <w:szCs w:val="18"/>
                <w:lang w:eastAsia="ru-RU"/>
              </w:rPr>
              <w:t>Прибыль (убыток), тыс. руб.</w:t>
            </w:r>
          </w:p>
        </w:tc>
        <w:tc>
          <w:tcPr>
            <w:tcW w:w="605" w:type="pct"/>
            <w:tcBorders>
              <w:top w:val="nil"/>
              <w:left w:val="nil"/>
              <w:bottom w:val="single" w:sz="8" w:space="0" w:color="auto"/>
              <w:right w:val="single" w:sz="8" w:space="0" w:color="auto"/>
            </w:tcBorders>
            <w:vAlign w:val="center"/>
          </w:tcPr>
          <w:p w14:paraId="69C14E80" w14:textId="77777777" w:rsidR="00514243" w:rsidRPr="00C9600F" w:rsidRDefault="00514243" w:rsidP="00514243">
            <w:pPr>
              <w:spacing w:line="240" w:lineRule="auto"/>
              <w:ind w:firstLine="0"/>
              <w:jc w:val="center"/>
              <w:rPr>
                <w:rFonts w:eastAsia="Times New Roman"/>
                <w:sz w:val="18"/>
                <w:szCs w:val="18"/>
                <w:lang w:eastAsia="ru-RU"/>
              </w:rPr>
            </w:pPr>
            <w:r w:rsidRPr="00C9600F">
              <w:rPr>
                <w:sz w:val="18"/>
                <w:szCs w:val="18"/>
              </w:rPr>
              <w:t>-884</w:t>
            </w:r>
          </w:p>
        </w:tc>
        <w:tc>
          <w:tcPr>
            <w:tcW w:w="603" w:type="pct"/>
            <w:tcBorders>
              <w:top w:val="nil"/>
              <w:left w:val="nil"/>
              <w:bottom w:val="single" w:sz="8" w:space="0" w:color="auto"/>
              <w:right w:val="single" w:sz="8" w:space="0" w:color="auto"/>
            </w:tcBorders>
            <w:vAlign w:val="center"/>
          </w:tcPr>
          <w:p w14:paraId="37ED80CF" w14:textId="77777777" w:rsidR="00514243" w:rsidRPr="00C9600F" w:rsidRDefault="00514243" w:rsidP="00514243">
            <w:pPr>
              <w:spacing w:line="240" w:lineRule="auto"/>
              <w:ind w:firstLine="0"/>
              <w:jc w:val="center"/>
              <w:rPr>
                <w:rFonts w:eastAsia="Times New Roman"/>
                <w:sz w:val="18"/>
                <w:szCs w:val="18"/>
                <w:lang w:eastAsia="ru-RU"/>
              </w:rPr>
            </w:pPr>
            <w:r w:rsidRPr="00C9600F">
              <w:rPr>
                <w:sz w:val="18"/>
                <w:szCs w:val="18"/>
              </w:rPr>
              <w:t>-2499</w:t>
            </w:r>
          </w:p>
        </w:tc>
        <w:tc>
          <w:tcPr>
            <w:tcW w:w="603" w:type="pct"/>
            <w:tcBorders>
              <w:top w:val="nil"/>
              <w:left w:val="nil"/>
              <w:bottom w:val="single" w:sz="8" w:space="0" w:color="auto"/>
              <w:right w:val="single" w:sz="8" w:space="0" w:color="auto"/>
            </w:tcBorders>
            <w:vAlign w:val="center"/>
          </w:tcPr>
          <w:p w14:paraId="2D7345CA" w14:textId="77777777" w:rsidR="00514243" w:rsidRPr="00C9600F" w:rsidRDefault="00514243" w:rsidP="00514243">
            <w:pPr>
              <w:spacing w:line="240" w:lineRule="auto"/>
              <w:ind w:firstLine="0"/>
              <w:jc w:val="center"/>
              <w:rPr>
                <w:sz w:val="18"/>
                <w:szCs w:val="18"/>
              </w:rPr>
            </w:pPr>
            <w:r w:rsidRPr="00C9600F">
              <w:rPr>
                <w:sz w:val="18"/>
                <w:szCs w:val="18"/>
              </w:rPr>
              <w:t>-3217</w:t>
            </w:r>
          </w:p>
        </w:tc>
        <w:tc>
          <w:tcPr>
            <w:tcW w:w="602" w:type="pct"/>
            <w:tcBorders>
              <w:top w:val="nil"/>
              <w:left w:val="nil"/>
              <w:bottom w:val="single" w:sz="8" w:space="0" w:color="auto"/>
              <w:right w:val="single" w:sz="8" w:space="0" w:color="auto"/>
            </w:tcBorders>
            <w:vAlign w:val="center"/>
          </w:tcPr>
          <w:p w14:paraId="3A491FE3" w14:textId="6C89E3F4" w:rsidR="00514243" w:rsidRPr="00C9600F" w:rsidRDefault="00514243" w:rsidP="00514243">
            <w:pPr>
              <w:spacing w:line="240" w:lineRule="auto"/>
              <w:ind w:firstLine="0"/>
              <w:jc w:val="center"/>
              <w:rPr>
                <w:sz w:val="18"/>
                <w:szCs w:val="18"/>
              </w:rPr>
            </w:pPr>
            <w:r w:rsidRPr="00C9600F">
              <w:rPr>
                <w:sz w:val="18"/>
                <w:szCs w:val="18"/>
              </w:rPr>
              <w:t>-1670,7</w:t>
            </w:r>
          </w:p>
        </w:tc>
        <w:tc>
          <w:tcPr>
            <w:tcW w:w="600" w:type="pct"/>
            <w:tcBorders>
              <w:top w:val="nil"/>
              <w:left w:val="nil"/>
              <w:bottom w:val="single" w:sz="8" w:space="0" w:color="auto"/>
              <w:right w:val="single" w:sz="8" w:space="0" w:color="auto"/>
            </w:tcBorders>
            <w:shd w:val="clear" w:color="auto" w:fill="auto"/>
            <w:vAlign w:val="center"/>
          </w:tcPr>
          <w:p w14:paraId="199C3D9F" w14:textId="47EB6ACF" w:rsidR="00514243" w:rsidRPr="00C9600F" w:rsidRDefault="00514243" w:rsidP="00514243">
            <w:pPr>
              <w:spacing w:line="240" w:lineRule="auto"/>
              <w:ind w:firstLine="0"/>
              <w:jc w:val="center"/>
              <w:rPr>
                <w:sz w:val="18"/>
                <w:szCs w:val="18"/>
              </w:rPr>
            </w:pPr>
            <w:r w:rsidRPr="00C9600F">
              <w:rPr>
                <w:sz w:val="18"/>
                <w:szCs w:val="18"/>
              </w:rPr>
              <w:t>-5 226,43</w:t>
            </w:r>
          </w:p>
        </w:tc>
      </w:tr>
      <w:tr w:rsidR="00514243" w:rsidRPr="00C9600F" w14:paraId="4277807F" w14:textId="19F4AF44" w:rsidTr="001946B5">
        <w:trPr>
          <w:trHeight w:val="397"/>
        </w:trPr>
        <w:tc>
          <w:tcPr>
            <w:tcW w:w="1987" w:type="pct"/>
            <w:tcBorders>
              <w:top w:val="nil"/>
              <w:left w:val="single" w:sz="8" w:space="0" w:color="auto"/>
              <w:bottom w:val="single" w:sz="8" w:space="0" w:color="auto"/>
              <w:right w:val="single" w:sz="8" w:space="0" w:color="auto"/>
            </w:tcBorders>
            <w:vAlign w:val="center"/>
            <w:hideMark/>
          </w:tcPr>
          <w:p w14:paraId="51765276" w14:textId="77777777" w:rsidR="00514243" w:rsidRPr="00C9600F" w:rsidRDefault="00514243" w:rsidP="00514243">
            <w:pPr>
              <w:spacing w:line="240" w:lineRule="auto"/>
              <w:ind w:firstLine="0"/>
              <w:rPr>
                <w:rFonts w:eastAsia="Times New Roman"/>
                <w:sz w:val="18"/>
                <w:szCs w:val="18"/>
                <w:lang w:eastAsia="ru-RU"/>
              </w:rPr>
            </w:pPr>
            <w:r w:rsidRPr="00C9600F">
              <w:rPr>
                <w:rFonts w:eastAsia="Times New Roman"/>
                <w:sz w:val="18"/>
                <w:szCs w:val="18"/>
                <w:lang w:eastAsia="ru-RU"/>
              </w:rPr>
              <w:t>ИТОГО валовая выручка, тыс. руб.</w:t>
            </w:r>
          </w:p>
        </w:tc>
        <w:tc>
          <w:tcPr>
            <w:tcW w:w="605" w:type="pct"/>
            <w:tcBorders>
              <w:top w:val="nil"/>
              <w:left w:val="nil"/>
              <w:bottom w:val="single" w:sz="8" w:space="0" w:color="auto"/>
              <w:right w:val="single" w:sz="8" w:space="0" w:color="auto"/>
            </w:tcBorders>
            <w:vAlign w:val="center"/>
          </w:tcPr>
          <w:p w14:paraId="7F2435CA" w14:textId="77777777" w:rsidR="00514243" w:rsidRPr="00C9600F" w:rsidRDefault="00514243" w:rsidP="00514243">
            <w:pPr>
              <w:spacing w:line="240" w:lineRule="auto"/>
              <w:ind w:firstLine="0"/>
              <w:jc w:val="center"/>
              <w:rPr>
                <w:rFonts w:eastAsia="Times New Roman"/>
                <w:sz w:val="18"/>
                <w:szCs w:val="18"/>
                <w:lang w:eastAsia="ru-RU"/>
              </w:rPr>
            </w:pPr>
            <w:r w:rsidRPr="00C9600F">
              <w:rPr>
                <w:sz w:val="18"/>
                <w:szCs w:val="18"/>
              </w:rPr>
              <w:t>11 402,00</w:t>
            </w:r>
          </w:p>
        </w:tc>
        <w:tc>
          <w:tcPr>
            <w:tcW w:w="603" w:type="pct"/>
            <w:tcBorders>
              <w:top w:val="nil"/>
              <w:left w:val="nil"/>
              <w:bottom w:val="single" w:sz="8" w:space="0" w:color="auto"/>
              <w:right w:val="single" w:sz="8" w:space="0" w:color="auto"/>
            </w:tcBorders>
            <w:vAlign w:val="center"/>
          </w:tcPr>
          <w:p w14:paraId="2B307C2C" w14:textId="77777777" w:rsidR="00514243" w:rsidRPr="00C9600F" w:rsidRDefault="00514243" w:rsidP="00514243">
            <w:pPr>
              <w:spacing w:line="240" w:lineRule="auto"/>
              <w:ind w:firstLine="0"/>
              <w:jc w:val="center"/>
              <w:rPr>
                <w:rFonts w:eastAsia="Times New Roman"/>
                <w:sz w:val="18"/>
                <w:szCs w:val="18"/>
                <w:lang w:eastAsia="ru-RU"/>
              </w:rPr>
            </w:pPr>
            <w:r w:rsidRPr="00C9600F">
              <w:rPr>
                <w:sz w:val="18"/>
                <w:szCs w:val="18"/>
              </w:rPr>
              <w:t>11 145,11</w:t>
            </w:r>
          </w:p>
        </w:tc>
        <w:tc>
          <w:tcPr>
            <w:tcW w:w="603" w:type="pct"/>
            <w:tcBorders>
              <w:top w:val="nil"/>
              <w:left w:val="nil"/>
              <w:bottom w:val="single" w:sz="8" w:space="0" w:color="auto"/>
              <w:right w:val="single" w:sz="8" w:space="0" w:color="auto"/>
            </w:tcBorders>
            <w:vAlign w:val="center"/>
          </w:tcPr>
          <w:p w14:paraId="7E186C23" w14:textId="77777777" w:rsidR="00514243" w:rsidRPr="00C9600F" w:rsidRDefault="00514243" w:rsidP="00514243">
            <w:pPr>
              <w:spacing w:line="240" w:lineRule="auto"/>
              <w:ind w:firstLine="0"/>
              <w:jc w:val="center"/>
              <w:rPr>
                <w:sz w:val="18"/>
                <w:szCs w:val="18"/>
              </w:rPr>
            </w:pPr>
            <w:r w:rsidRPr="00C9600F">
              <w:rPr>
                <w:sz w:val="18"/>
                <w:szCs w:val="18"/>
              </w:rPr>
              <w:t>11940,32</w:t>
            </w:r>
          </w:p>
        </w:tc>
        <w:tc>
          <w:tcPr>
            <w:tcW w:w="602" w:type="pct"/>
            <w:tcBorders>
              <w:top w:val="nil"/>
              <w:left w:val="nil"/>
              <w:bottom w:val="single" w:sz="8" w:space="0" w:color="auto"/>
              <w:right w:val="single" w:sz="8" w:space="0" w:color="auto"/>
            </w:tcBorders>
            <w:vAlign w:val="center"/>
          </w:tcPr>
          <w:p w14:paraId="09F977D9" w14:textId="35806839" w:rsidR="00514243" w:rsidRPr="00C9600F" w:rsidRDefault="00514243" w:rsidP="00514243">
            <w:pPr>
              <w:spacing w:line="240" w:lineRule="auto"/>
              <w:ind w:firstLine="0"/>
              <w:jc w:val="center"/>
              <w:rPr>
                <w:sz w:val="18"/>
                <w:szCs w:val="18"/>
              </w:rPr>
            </w:pPr>
            <w:r w:rsidRPr="00C9600F">
              <w:rPr>
                <w:sz w:val="18"/>
                <w:szCs w:val="18"/>
              </w:rPr>
              <w:t>14560,05</w:t>
            </w:r>
          </w:p>
        </w:tc>
        <w:tc>
          <w:tcPr>
            <w:tcW w:w="600" w:type="pct"/>
            <w:tcBorders>
              <w:top w:val="nil"/>
              <w:left w:val="nil"/>
              <w:bottom w:val="single" w:sz="8" w:space="0" w:color="auto"/>
              <w:right w:val="single" w:sz="8" w:space="0" w:color="auto"/>
            </w:tcBorders>
            <w:shd w:val="clear" w:color="auto" w:fill="auto"/>
            <w:vAlign w:val="center"/>
          </w:tcPr>
          <w:p w14:paraId="5AF48783" w14:textId="56D1DE15" w:rsidR="00514243" w:rsidRPr="00C9600F" w:rsidRDefault="00514243" w:rsidP="00514243">
            <w:pPr>
              <w:spacing w:line="240" w:lineRule="auto"/>
              <w:ind w:firstLine="0"/>
              <w:jc w:val="center"/>
              <w:rPr>
                <w:sz w:val="18"/>
                <w:szCs w:val="18"/>
              </w:rPr>
            </w:pPr>
            <w:r w:rsidRPr="00C9600F">
              <w:rPr>
                <w:sz w:val="18"/>
                <w:szCs w:val="18"/>
              </w:rPr>
              <w:t>15 699,17</w:t>
            </w:r>
          </w:p>
        </w:tc>
      </w:tr>
    </w:tbl>
    <w:p w14:paraId="7D89589B" w14:textId="77777777" w:rsidR="00D127E9" w:rsidRPr="00C9600F" w:rsidRDefault="00D127E9" w:rsidP="00D127E9">
      <w:pPr>
        <w:autoSpaceDE/>
        <w:autoSpaceDN/>
        <w:adjustRightInd/>
        <w:spacing w:line="240" w:lineRule="auto"/>
        <w:ind w:firstLine="0"/>
        <w:jc w:val="left"/>
      </w:pPr>
    </w:p>
    <w:p w14:paraId="191935A9" w14:textId="77777777" w:rsidR="00D127E9" w:rsidRPr="00C9600F" w:rsidRDefault="00D127E9" w:rsidP="00F74242">
      <w:pPr>
        <w:pStyle w:val="30"/>
        <w:rPr>
          <w:sz w:val="22"/>
        </w:rPr>
      </w:pPr>
      <w:r w:rsidRPr="00C9600F">
        <w:t xml:space="preserve">Реализация планов строительства, реконструкции, технического </w:t>
      </w:r>
      <w:r w:rsidRPr="00C9600F">
        <w:br/>
        <w:t xml:space="preserve">перевооружения и (или) модернизации источников тепловой энергии </w:t>
      </w:r>
      <w:r w:rsidRPr="00C9600F">
        <w:br/>
        <w:t xml:space="preserve">и тепловых сетей, ввод в эксплуатацию которых осуществлен </w:t>
      </w:r>
      <w:r w:rsidRPr="00C9600F">
        <w:br/>
        <w:t>в ретроспективный период ООО «Поволжье-Ресурс»</w:t>
      </w:r>
    </w:p>
    <w:p w14:paraId="772C57E7" w14:textId="77777777" w:rsidR="00D127E9" w:rsidRPr="00C9600F" w:rsidRDefault="00D127E9" w:rsidP="00D127E9">
      <w:pPr>
        <w:pStyle w:val="affffff9"/>
        <w:rPr>
          <w:szCs w:val="22"/>
        </w:rPr>
      </w:pPr>
      <w:r w:rsidRPr="00C9600F">
        <w:t xml:space="preserve">Информация об инвестиционной программе для объектов </w:t>
      </w:r>
      <w:r w:rsidRPr="00C9600F">
        <w:rPr>
          <w:szCs w:val="22"/>
        </w:rPr>
        <w:t xml:space="preserve">ООО «Поволжье-Ресурс» </w:t>
      </w:r>
      <w:r w:rsidRPr="00C9600F">
        <w:t>на ретроспективный период не была предоставлена.</w:t>
      </w:r>
    </w:p>
    <w:p w14:paraId="7B352C01" w14:textId="2D4842B2" w:rsidR="00D127E9" w:rsidRPr="00C9600F" w:rsidRDefault="00D127E9" w:rsidP="00D127E9">
      <w:pPr>
        <w:pStyle w:val="affffff9"/>
      </w:pPr>
      <w:r w:rsidRPr="00C9600F">
        <w:t>В рамках тарифного регулирования 202</w:t>
      </w:r>
      <w:r w:rsidR="00892629" w:rsidRPr="00C9600F">
        <w:t>5</w:t>
      </w:r>
      <w:r w:rsidR="000A620B" w:rsidRPr="00C9600F">
        <w:t xml:space="preserve"> </w:t>
      </w:r>
      <w:r w:rsidRPr="00C9600F">
        <w:t>г. инвестиционная составляющая в части прибыли в тарифе не утверждалась.</w:t>
      </w:r>
    </w:p>
    <w:p w14:paraId="41E62291" w14:textId="77777777" w:rsidR="00D127E9" w:rsidRPr="00C9600F" w:rsidRDefault="00D127E9" w:rsidP="00D127E9">
      <w:pPr>
        <w:pStyle w:val="aff5"/>
        <w:shd w:val="clear" w:color="auto" w:fill="FFFFFF" w:themeFill="background1"/>
        <w:spacing w:line="288" w:lineRule="auto"/>
      </w:pPr>
    </w:p>
    <w:p w14:paraId="34C8E66C" w14:textId="77777777" w:rsidR="00D127E9" w:rsidRPr="00C9600F" w:rsidRDefault="00D127E9" w:rsidP="00D127E9">
      <w:pPr>
        <w:autoSpaceDE/>
        <w:autoSpaceDN/>
        <w:adjustRightInd/>
        <w:spacing w:line="240" w:lineRule="auto"/>
        <w:ind w:firstLine="0"/>
        <w:jc w:val="left"/>
        <w:rPr>
          <w:lang w:eastAsia="ru-RU"/>
        </w:rPr>
      </w:pPr>
      <w:r w:rsidRPr="00C9600F">
        <w:rPr>
          <w:lang w:eastAsia="ru-RU"/>
        </w:rPr>
        <w:br w:type="page"/>
      </w:r>
    </w:p>
    <w:p w14:paraId="1A3C9D98" w14:textId="77777777" w:rsidR="00D127E9" w:rsidRPr="00C9600F" w:rsidRDefault="00D127E9" w:rsidP="00D127E9">
      <w:pPr>
        <w:pStyle w:val="21"/>
      </w:pPr>
      <w:bookmarkStart w:id="184" w:name="_Toc201238956"/>
      <w:r w:rsidRPr="00C9600F">
        <w:lastRenderedPageBreak/>
        <w:t>МОУ Белышевская школа</w:t>
      </w:r>
      <w:bookmarkEnd w:id="184"/>
    </w:p>
    <w:p w14:paraId="22769A53" w14:textId="77777777" w:rsidR="00D127E9" w:rsidRPr="00C9600F" w:rsidRDefault="00D127E9" w:rsidP="00F74242">
      <w:pPr>
        <w:pStyle w:val="30"/>
      </w:pPr>
      <w:r w:rsidRPr="00C9600F">
        <w:t xml:space="preserve">Результаты хозяйственной деятельности </w:t>
      </w:r>
    </w:p>
    <w:p w14:paraId="3B0B2E48" w14:textId="495BE1D9" w:rsidR="00D127E9" w:rsidRPr="00C9600F" w:rsidRDefault="00D127E9" w:rsidP="00D127E9">
      <w:pPr>
        <w:pStyle w:val="affffff9"/>
      </w:pPr>
      <w:r w:rsidRPr="00C9600F">
        <w:rPr>
          <w:b/>
        </w:rPr>
        <w:t xml:space="preserve">Технико-экономические показатели производства и реализации тепловой энергии источниками и тепловыми сетями и описание изменений указанных показателей котельных </w:t>
      </w:r>
      <w:r w:rsidRPr="00C9600F">
        <w:t>МОУ Белышевская школа</w:t>
      </w:r>
      <w:r w:rsidRPr="00C9600F">
        <w:rPr>
          <w:b/>
        </w:rPr>
        <w:t xml:space="preserve"> </w:t>
      </w:r>
      <w:r w:rsidRPr="00C9600F">
        <w:t xml:space="preserve">приведены </w:t>
      </w:r>
      <w:r w:rsidRPr="00C9600F">
        <w:rPr>
          <w:noProof/>
        </w:rPr>
        <w:t>в табл. 10.4.1 (</w:t>
      </w:r>
      <w:r w:rsidR="00E16303" w:rsidRPr="00C9600F">
        <w:rPr>
          <w:noProof/>
        </w:rPr>
        <w:t>в соответствии с пр. 19.4</w:t>
      </w:r>
      <w:r w:rsidRPr="00C9600F">
        <w:rPr>
          <w:noProof/>
        </w:rPr>
        <w:t xml:space="preserve"> к </w:t>
      </w:r>
      <w:r w:rsidRPr="00C9600F">
        <w:t xml:space="preserve">Методическим указаниям по разработке схем теплоснабжения (утв. приказом Минэнерго России от 5 марта 2019 г. № 212)). Данные о соответствующих показателях </w:t>
      </w:r>
      <w:r w:rsidRPr="00C9600F">
        <w:rPr>
          <w:b/>
        </w:rPr>
        <w:t xml:space="preserve">предоставлены не были, приведены данные раскрытия информации сайта https://ri.eias.ru (факт). </w:t>
      </w:r>
    </w:p>
    <w:p w14:paraId="36FB489D" w14:textId="77777777" w:rsidR="00D127E9" w:rsidRPr="00C9600F" w:rsidRDefault="00D127E9" w:rsidP="00D127E9">
      <w:pPr>
        <w:pStyle w:val="a0"/>
        <w:numPr>
          <w:ilvl w:val="0"/>
          <w:numId w:val="0"/>
        </w:numPr>
        <w:rPr>
          <w:b/>
          <w:color w:val="auto"/>
        </w:rPr>
      </w:pPr>
      <w:r w:rsidRPr="00C9600F">
        <w:rPr>
          <w:b/>
          <w:color w:val="auto"/>
        </w:rPr>
        <w:t>Таблица 10.4.1</w:t>
      </w:r>
    </w:p>
    <w:tbl>
      <w:tblPr>
        <w:tblW w:w="5000" w:type="pct"/>
        <w:tblLook w:val="04A0" w:firstRow="1" w:lastRow="0" w:firstColumn="1" w:lastColumn="0" w:noHBand="0" w:noVBand="1"/>
      </w:tblPr>
      <w:tblGrid>
        <w:gridCol w:w="4729"/>
        <w:gridCol w:w="1223"/>
        <w:gridCol w:w="1223"/>
        <w:gridCol w:w="1223"/>
        <w:gridCol w:w="1219"/>
      </w:tblGrid>
      <w:tr w:rsidR="00C9600F" w:rsidRPr="00C9600F" w14:paraId="2BE5F40E" w14:textId="4A92261B" w:rsidTr="001946B5">
        <w:trPr>
          <w:trHeight w:val="340"/>
          <w:tblHeader/>
        </w:trPr>
        <w:tc>
          <w:tcPr>
            <w:tcW w:w="2458" w:type="pct"/>
            <w:vMerge w:val="restart"/>
            <w:tcBorders>
              <w:top w:val="single" w:sz="8" w:space="0" w:color="auto"/>
              <w:left w:val="single" w:sz="8" w:space="0" w:color="auto"/>
              <w:bottom w:val="single" w:sz="8" w:space="0" w:color="auto"/>
              <w:right w:val="single" w:sz="8" w:space="0" w:color="auto"/>
            </w:tcBorders>
            <w:vAlign w:val="center"/>
            <w:hideMark/>
          </w:tcPr>
          <w:p w14:paraId="611D7B4F" w14:textId="77777777" w:rsidR="00DF57C6" w:rsidRPr="00C9600F" w:rsidRDefault="00DF57C6" w:rsidP="00D127E9">
            <w:pPr>
              <w:spacing w:line="240" w:lineRule="auto"/>
              <w:ind w:firstLine="0"/>
              <w:jc w:val="center"/>
              <w:rPr>
                <w:rFonts w:eastAsia="Times New Roman"/>
                <w:b/>
                <w:sz w:val="18"/>
                <w:szCs w:val="18"/>
                <w:lang w:eastAsia="ru-RU"/>
              </w:rPr>
            </w:pPr>
            <w:r w:rsidRPr="00C9600F">
              <w:rPr>
                <w:rFonts w:eastAsia="Times New Roman"/>
                <w:b/>
                <w:sz w:val="18"/>
                <w:szCs w:val="18"/>
              </w:rPr>
              <w:t>Наименование показателя</w:t>
            </w:r>
          </w:p>
        </w:tc>
        <w:tc>
          <w:tcPr>
            <w:tcW w:w="636" w:type="pct"/>
            <w:tcBorders>
              <w:top w:val="single" w:sz="8" w:space="0" w:color="auto"/>
              <w:left w:val="nil"/>
              <w:bottom w:val="single" w:sz="8" w:space="0" w:color="auto"/>
              <w:right w:val="single" w:sz="8" w:space="0" w:color="auto"/>
            </w:tcBorders>
            <w:vAlign w:val="center"/>
            <w:hideMark/>
          </w:tcPr>
          <w:p w14:paraId="4A5B3346" w14:textId="77777777" w:rsidR="00DF57C6" w:rsidRPr="00C9600F" w:rsidRDefault="00DF57C6" w:rsidP="00D127E9">
            <w:pPr>
              <w:spacing w:line="240" w:lineRule="auto"/>
              <w:ind w:firstLine="0"/>
              <w:jc w:val="center"/>
              <w:rPr>
                <w:rFonts w:eastAsia="Times New Roman"/>
                <w:b/>
                <w:bCs/>
                <w:sz w:val="18"/>
                <w:szCs w:val="18"/>
              </w:rPr>
            </w:pPr>
            <w:r w:rsidRPr="00C9600F">
              <w:rPr>
                <w:rFonts w:eastAsia="Times New Roman"/>
                <w:b/>
                <w:bCs/>
                <w:sz w:val="18"/>
                <w:szCs w:val="18"/>
              </w:rPr>
              <w:t>2022</w:t>
            </w:r>
          </w:p>
        </w:tc>
        <w:tc>
          <w:tcPr>
            <w:tcW w:w="636" w:type="pct"/>
            <w:tcBorders>
              <w:top w:val="single" w:sz="8" w:space="0" w:color="auto"/>
              <w:left w:val="nil"/>
              <w:bottom w:val="single" w:sz="8" w:space="0" w:color="auto"/>
              <w:right w:val="single" w:sz="8" w:space="0" w:color="auto"/>
            </w:tcBorders>
            <w:vAlign w:val="center"/>
          </w:tcPr>
          <w:p w14:paraId="27CAE7DD" w14:textId="77777777" w:rsidR="00DF57C6" w:rsidRPr="00C9600F" w:rsidRDefault="00DF57C6" w:rsidP="00D127E9">
            <w:pPr>
              <w:spacing w:line="240" w:lineRule="auto"/>
              <w:ind w:firstLine="0"/>
              <w:jc w:val="center"/>
              <w:rPr>
                <w:rFonts w:eastAsia="Times New Roman"/>
                <w:b/>
                <w:bCs/>
                <w:sz w:val="18"/>
                <w:szCs w:val="18"/>
              </w:rPr>
            </w:pPr>
            <w:r w:rsidRPr="00C9600F">
              <w:rPr>
                <w:rFonts w:eastAsia="Times New Roman"/>
                <w:b/>
                <w:bCs/>
                <w:sz w:val="18"/>
                <w:szCs w:val="18"/>
              </w:rPr>
              <w:t>2023</w:t>
            </w:r>
          </w:p>
        </w:tc>
        <w:tc>
          <w:tcPr>
            <w:tcW w:w="636" w:type="pct"/>
            <w:tcBorders>
              <w:top w:val="single" w:sz="8" w:space="0" w:color="auto"/>
              <w:left w:val="nil"/>
              <w:bottom w:val="single" w:sz="8" w:space="0" w:color="auto"/>
              <w:right w:val="single" w:sz="8" w:space="0" w:color="auto"/>
            </w:tcBorders>
            <w:vAlign w:val="center"/>
          </w:tcPr>
          <w:p w14:paraId="2E2DBE30" w14:textId="77777777" w:rsidR="00DF57C6" w:rsidRPr="00C9600F" w:rsidRDefault="00DF57C6" w:rsidP="00D127E9">
            <w:pPr>
              <w:spacing w:line="240" w:lineRule="auto"/>
              <w:ind w:firstLine="0"/>
              <w:jc w:val="center"/>
              <w:rPr>
                <w:rFonts w:eastAsia="Times New Roman"/>
                <w:b/>
                <w:bCs/>
                <w:sz w:val="18"/>
                <w:szCs w:val="18"/>
              </w:rPr>
            </w:pPr>
            <w:r w:rsidRPr="00C9600F">
              <w:rPr>
                <w:rFonts w:eastAsia="Times New Roman"/>
                <w:b/>
                <w:bCs/>
                <w:sz w:val="18"/>
                <w:szCs w:val="18"/>
              </w:rPr>
              <w:t>2024</w:t>
            </w:r>
          </w:p>
        </w:tc>
        <w:tc>
          <w:tcPr>
            <w:tcW w:w="635" w:type="pct"/>
            <w:tcBorders>
              <w:top w:val="single" w:sz="8" w:space="0" w:color="auto"/>
              <w:left w:val="nil"/>
              <w:bottom w:val="single" w:sz="8" w:space="0" w:color="auto"/>
              <w:right w:val="single" w:sz="8" w:space="0" w:color="auto"/>
            </w:tcBorders>
            <w:vAlign w:val="center"/>
          </w:tcPr>
          <w:p w14:paraId="63CCB67E" w14:textId="1AF5C211" w:rsidR="00DF57C6" w:rsidRPr="00C9600F" w:rsidRDefault="00DF57C6" w:rsidP="00DF57C6">
            <w:pPr>
              <w:spacing w:line="240" w:lineRule="auto"/>
              <w:ind w:firstLine="0"/>
              <w:jc w:val="center"/>
              <w:rPr>
                <w:rFonts w:eastAsia="Times New Roman"/>
                <w:b/>
                <w:bCs/>
                <w:sz w:val="18"/>
                <w:szCs w:val="18"/>
              </w:rPr>
            </w:pPr>
            <w:r w:rsidRPr="00C9600F">
              <w:rPr>
                <w:rFonts w:eastAsia="Times New Roman"/>
                <w:b/>
                <w:bCs/>
                <w:sz w:val="18"/>
                <w:szCs w:val="18"/>
              </w:rPr>
              <w:t>2025</w:t>
            </w:r>
          </w:p>
        </w:tc>
      </w:tr>
      <w:tr w:rsidR="00C9600F" w:rsidRPr="00C9600F" w14:paraId="10A21BAB" w14:textId="3F81F410" w:rsidTr="001946B5">
        <w:trPr>
          <w:trHeight w:val="340"/>
          <w:tblHeader/>
        </w:trPr>
        <w:tc>
          <w:tcPr>
            <w:tcW w:w="2458" w:type="pct"/>
            <w:vMerge/>
            <w:tcBorders>
              <w:top w:val="single" w:sz="8" w:space="0" w:color="auto"/>
              <w:left w:val="single" w:sz="8" w:space="0" w:color="auto"/>
              <w:bottom w:val="single" w:sz="8" w:space="0" w:color="auto"/>
              <w:right w:val="single" w:sz="8" w:space="0" w:color="auto"/>
            </w:tcBorders>
            <w:vAlign w:val="center"/>
            <w:hideMark/>
          </w:tcPr>
          <w:p w14:paraId="2FD094E7" w14:textId="77777777" w:rsidR="00DF57C6" w:rsidRPr="00C9600F" w:rsidRDefault="00DF57C6" w:rsidP="00DF57C6">
            <w:pPr>
              <w:spacing w:line="240" w:lineRule="auto"/>
              <w:ind w:firstLine="0"/>
              <w:rPr>
                <w:rFonts w:eastAsia="Times New Roman"/>
                <w:b/>
                <w:sz w:val="18"/>
                <w:szCs w:val="18"/>
                <w:lang w:eastAsia="ru-RU"/>
              </w:rPr>
            </w:pPr>
          </w:p>
        </w:tc>
        <w:tc>
          <w:tcPr>
            <w:tcW w:w="636" w:type="pct"/>
            <w:tcBorders>
              <w:top w:val="single" w:sz="8" w:space="0" w:color="auto"/>
              <w:left w:val="nil"/>
              <w:bottom w:val="single" w:sz="8" w:space="0" w:color="auto"/>
              <w:right w:val="single" w:sz="8" w:space="0" w:color="auto"/>
            </w:tcBorders>
            <w:vAlign w:val="center"/>
          </w:tcPr>
          <w:p w14:paraId="6373E0E7" w14:textId="0CEA240C" w:rsidR="00DF57C6" w:rsidRPr="00C9600F" w:rsidRDefault="00DF57C6" w:rsidP="00DF57C6">
            <w:pPr>
              <w:spacing w:line="240" w:lineRule="auto"/>
              <w:ind w:firstLine="0"/>
              <w:jc w:val="center"/>
              <w:rPr>
                <w:rFonts w:eastAsia="Times New Roman"/>
                <w:b/>
                <w:sz w:val="18"/>
                <w:szCs w:val="18"/>
              </w:rPr>
            </w:pPr>
            <w:r w:rsidRPr="00C9600F">
              <w:rPr>
                <w:rFonts w:eastAsia="Times New Roman"/>
                <w:b/>
                <w:sz w:val="18"/>
                <w:szCs w:val="18"/>
              </w:rPr>
              <w:t>А-3</w:t>
            </w:r>
          </w:p>
        </w:tc>
        <w:tc>
          <w:tcPr>
            <w:tcW w:w="636" w:type="pct"/>
            <w:tcBorders>
              <w:top w:val="single" w:sz="8" w:space="0" w:color="auto"/>
              <w:left w:val="nil"/>
              <w:bottom w:val="single" w:sz="8" w:space="0" w:color="auto"/>
              <w:right w:val="single" w:sz="8" w:space="0" w:color="auto"/>
            </w:tcBorders>
            <w:vAlign w:val="center"/>
          </w:tcPr>
          <w:p w14:paraId="6F87EA09" w14:textId="34596FE0" w:rsidR="00DF57C6" w:rsidRPr="00C9600F" w:rsidRDefault="00DF57C6" w:rsidP="00DF57C6">
            <w:pPr>
              <w:spacing w:line="240" w:lineRule="auto"/>
              <w:ind w:firstLine="0"/>
              <w:jc w:val="center"/>
              <w:rPr>
                <w:rFonts w:eastAsia="Times New Roman"/>
                <w:b/>
                <w:sz w:val="18"/>
                <w:szCs w:val="18"/>
              </w:rPr>
            </w:pPr>
            <w:r w:rsidRPr="00C9600F">
              <w:rPr>
                <w:rFonts w:eastAsia="Times New Roman"/>
                <w:b/>
                <w:sz w:val="18"/>
                <w:szCs w:val="18"/>
              </w:rPr>
              <w:t>А-2</w:t>
            </w:r>
          </w:p>
        </w:tc>
        <w:tc>
          <w:tcPr>
            <w:tcW w:w="636" w:type="pct"/>
            <w:tcBorders>
              <w:top w:val="single" w:sz="8" w:space="0" w:color="auto"/>
              <w:left w:val="nil"/>
              <w:bottom w:val="single" w:sz="8" w:space="0" w:color="auto"/>
              <w:right w:val="single" w:sz="8" w:space="0" w:color="auto"/>
            </w:tcBorders>
            <w:vAlign w:val="center"/>
          </w:tcPr>
          <w:p w14:paraId="4C2A5F98" w14:textId="6625A63C" w:rsidR="00DF57C6" w:rsidRPr="00C9600F" w:rsidRDefault="00DF57C6" w:rsidP="00DF57C6">
            <w:pPr>
              <w:spacing w:line="240" w:lineRule="auto"/>
              <w:ind w:firstLine="0"/>
              <w:jc w:val="center"/>
              <w:rPr>
                <w:rFonts w:eastAsia="Times New Roman"/>
                <w:b/>
                <w:sz w:val="18"/>
                <w:szCs w:val="18"/>
              </w:rPr>
            </w:pPr>
            <w:r w:rsidRPr="00C9600F">
              <w:rPr>
                <w:rFonts w:eastAsia="Times New Roman"/>
                <w:b/>
                <w:sz w:val="18"/>
                <w:szCs w:val="18"/>
              </w:rPr>
              <w:t>А-1</w:t>
            </w:r>
          </w:p>
        </w:tc>
        <w:tc>
          <w:tcPr>
            <w:tcW w:w="635" w:type="pct"/>
            <w:tcBorders>
              <w:top w:val="single" w:sz="8" w:space="0" w:color="auto"/>
              <w:left w:val="nil"/>
              <w:bottom w:val="single" w:sz="8" w:space="0" w:color="auto"/>
              <w:right w:val="single" w:sz="8" w:space="0" w:color="auto"/>
            </w:tcBorders>
            <w:vAlign w:val="center"/>
          </w:tcPr>
          <w:p w14:paraId="777CE00D" w14:textId="4D673F09" w:rsidR="00DF57C6" w:rsidRPr="00C9600F" w:rsidRDefault="00DF57C6" w:rsidP="00DF57C6">
            <w:pPr>
              <w:spacing w:line="240" w:lineRule="auto"/>
              <w:ind w:firstLine="0"/>
              <w:jc w:val="center"/>
              <w:rPr>
                <w:rFonts w:eastAsia="Times New Roman"/>
                <w:b/>
                <w:sz w:val="18"/>
                <w:szCs w:val="18"/>
              </w:rPr>
            </w:pPr>
            <w:r w:rsidRPr="00C9600F">
              <w:rPr>
                <w:rFonts w:eastAsia="Times New Roman"/>
                <w:b/>
                <w:sz w:val="18"/>
                <w:szCs w:val="18"/>
              </w:rPr>
              <w:t>А</w:t>
            </w:r>
          </w:p>
        </w:tc>
      </w:tr>
      <w:tr w:rsidR="00C9600F" w:rsidRPr="00C9600F" w14:paraId="5807DC10" w14:textId="0CAC558D" w:rsidTr="001946B5">
        <w:trPr>
          <w:trHeight w:val="397"/>
        </w:trPr>
        <w:tc>
          <w:tcPr>
            <w:tcW w:w="2458" w:type="pct"/>
            <w:tcBorders>
              <w:top w:val="single" w:sz="8" w:space="0" w:color="auto"/>
              <w:left w:val="single" w:sz="8" w:space="0" w:color="auto"/>
              <w:bottom w:val="single" w:sz="8" w:space="0" w:color="auto"/>
              <w:right w:val="single" w:sz="8" w:space="0" w:color="auto"/>
            </w:tcBorders>
            <w:vAlign w:val="center"/>
            <w:hideMark/>
          </w:tcPr>
          <w:p w14:paraId="360C339B"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Выработка тепловой энергии, всего, тыс. Гкал</w:t>
            </w:r>
          </w:p>
        </w:tc>
        <w:tc>
          <w:tcPr>
            <w:tcW w:w="636" w:type="pct"/>
            <w:tcBorders>
              <w:top w:val="single" w:sz="8" w:space="0" w:color="auto"/>
              <w:left w:val="nil"/>
              <w:bottom w:val="single" w:sz="8" w:space="0" w:color="auto"/>
              <w:right w:val="single" w:sz="8" w:space="0" w:color="auto"/>
            </w:tcBorders>
            <w:vAlign w:val="center"/>
          </w:tcPr>
          <w:p w14:paraId="7C378E9D" w14:textId="77777777"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0,98</w:t>
            </w:r>
          </w:p>
        </w:tc>
        <w:tc>
          <w:tcPr>
            <w:tcW w:w="636" w:type="pct"/>
            <w:tcBorders>
              <w:top w:val="single" w:sz="8" w:space="0" w:color="auto"/>
              <w:left w:val="nil"/>
              <w:bottom w:val="single" w:sz="8" w:space="0" w:color="auto"/>
              <w:right w:val="single" w:sz="8" w:space="0" w:color="auto"/>
            </w:tcBorders>
            <w:vAlign w:val="center"/>
          </w:tcPr>
          <w:p w14:paraId="7A67155E" w14:textId="77777777" w:rsidR="001946B5" w:rsidRPr="00C9600F" w:rsidRDefault="001946B5" w:rsidP="001946B5">
            <w:pPr>
              <w:spacing w:line="240" w:lineRule="auto"/>
              <w:ind w:firstLine="0"/>
              <w:jc w:val="center"/>
              <w:rPr>
                <w:sz w:val="18"/>
                <w:szCs w:val="18"/>
              </w:rPr>
            </w:pPr>
            <w:r w:rsidRPr="00C9600F">
              <w:rPr>
                <w:sz w:val="18"/>
                <w:szCs w:val="18"/>
              </w:rPr>
              <w:t>0,91</w:t>
            </w:r>
          </w:p>
        </w:tc>
        <w:tc>
          <w:tcPr>
            <w:tcW w:w="636" w:type="pct"/>
            <w:tcBorders>
              <w:top w:val="single" w:sz="8" w:space="0" w:color="auto"/>
              <w:left w:val="nil"/>
              <w:bottom w:val="single" w:sz="8" w:space="0" w:color="auto"/>
              <w:right w:val="single" w:sz="8" w:space="0" w:color="auto"/>
            </w:tcBorders>
            <w:vAlign w:val="center"/>
          </w:tcPr>
          <w:p w14:paraId="5FABAC8F" w14:textId="112531E0" w:rsidR="001946B5" w:rsidRPr="00C9600F" w:rsidRDefault="001946B5" w:rsidP="001946B5">
            <w:pPr>
              <w:spacing w:line="240" w:lineRule="auto"/>
              <w:ind w:firstLine="0"/>
              <w:jc w:val="center"/>
              <w:rPr>
                <w:sz w:val="18"/>
                <w:szCs w:val="18"/>
              </w:rPr>
            </w:pPr>
            <w:r w:rsidRPr="00C9600F">
              <w:rPr>
                <w:sz w:val="18"/>
                <w:szCs w:val="18"/>
              </w:rPr>
              <w:t>0,91</w:t>
            </w:r>
          </w:p>
        </w:tc>
        <w:tc>
          <w:tcPr>
            <w:tcW w:w="635" w:type="pct"/>
            <w:tcBorders>
              <w:top w:val="single" w:sz="8" w:space="0" w:color="auto"/>
              <w:left w:val="nil"/>
              <w:bottom w:val="single" w:sz="8" w:space="0" w:color="auto"/>
              <w:right w:val="single" w:sz="8" w:space="0" w:color="auto"/>
            </w:tcBorders>
            <w:vAlign w:val="center"/>
          </w:tcPr>
          <w:p w14:paraId="4A5ABB65" w14:textId="380D7CEB" w:rsidR="001946B5" w:rsidRPr="00C9600F" w:rsidRDefault="001946B5" w:rsidP="001946B5">
            <w:pPr>
              <w:spacing w:line="240" w:lineRule="auto"/>
              <w:ind w:firstLine="0"/>
              <w:jc w:val="center"/>
              <w:rPr>
                <w:sz w:val="18"/>
                <w:szCs w:val="18"/>
              </w:rPr>
            </w:pPr>
            <w:r w:rsidRPr="00C9600F">
              <w:rPr>
                <w:sz w:val="18"/>
                <w:szCs w:val="18"/>
              </w:rPr>
              <w:t>0,092</w:t>
            </w:r>
          </w:p>
        </w:tc>
      </w:tr>
      <w:tr w:rsidR="00C9600F" w:rsidRPr="00C9600F" w14:paraId="36D56E10" w14:textId="15D3DBE0" w:rsidTr="001946B5">
        <w:trPr>
          <w:trHeight w:val="397"/>
        </w:trPr>
        <w:tc>
          <w:tcPr>
            <w:tcW w:w="2458" w:type="pct"/>
            <w:tcBorders>
              <w:top w:val="nil"/>
              <w:left w:val="single" w:sz="8" w:space="0" w:color="auto"/>
              <w:bottom w:val="single" w:sz="8" w:space="0" w:color="auto"/>
              <w:right w:val="single" w:sz="8" w:space="0" w:color="auto"/>
            </w:tcBorders>
            <w:vAlign w:val="center"/>
            <w:hideMark/>
          </w:tcPr>
          <w:p w14:paraId="40924427"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Покупная тепловая энергия, тыс. Гкал</w:t>
            </w:r>
          </w:p>
        </w:tc>
        <w:tc>
          <w:tcPr>
            <w:tcW w:w="636" w:type="pct"/>
            <w:tcBorders>
              <w:top w:val="nil"/>
              <w:left w:val="nil"/>
              <w:bottom w:val="single" w:sz="8" w:space="0" w:color="auto"/>
              <w:right w:val="single" w:sz="8" w:space="0" w:color="auto"/>
            </w:tcBorders>
            <w:vAlign w:val="center"/>
          </w:tcPr>
          <w:p w14:paraId="5042002A" w14:textId="77777777"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0,00</w:t>
            </w:r>
          </w:p>
        </w:tc>
        <w:tc>
          <w:tcPr>
            <w:tcW w:w="636" w:type="pct"/>
            <w:tcBorders>
              <w:top w:val="nil"/>
              <w:left w:val="nil"/>
              <w:bottom w:val="single" w:sz="8" w:space="0" w:color="auto"/>
              <w:right w:val="single" w:sz="8" w:space="0" w:color="auto"/>
            </w:tcBorders>
            <w:vAlign w:val="center"/>
          </w:tcPr>
          <w:p w14:paraId="0F0D3CB4" w14:textId="77777777" w:rsidR="001946B5" w:rsidRPr="00C9600F" w:rsidRDefault="001946B5" w:rsidP="001946B5">
            <w:pPr>
              <w:spacing w:line="240" w:lineRule="auto"/>
              <w:ind w:firstLine="0"/>
              <w:jc w:val="center"/>
              <w:rPr>
                <w:sz w:val="18"/>
                <w:szCs w:val="18"/>
              </w:rPr>
            </w:pPr>
            <w:r w:rsidRPr="00C9600F">
              <w:rPr>
                <w:sz w:val="18"/>
                <w:szCs w:val="18"/>
              </w:rPr>
              <w:t>0,00</w:t>
            </w:r>
          </w:p>
        </w:tc>
        <w:tc>
          <w:tcPr>
            <w:tcW w:w="636" w:type="pct"/>
            <w:tcBorders>
              <w:top w:val="nil"/>
              <w:left w:val="nil"/>
              <w:bottom w:val="single" w:sz="8" w:space="0" w:color="auto"/>
              <w:right w:val="single" w:sz="8" w:space="0" w:color="auto"/>
            </w:tcBorders>
            <w:vAlign w:val="center"/>
          </w:tcPr>
          <w:p w14:paraId="09DE7905" w14:textId="548B7D52" w:rsidR="001946B5" w:rsidRPr="00C9600F" w:rsidRDefault="001946B5" w:rsidP="001946B5">
            <w:pPr>
              <w:spacing w:line="240" w:lineRule="auto"/>
              <w:ind w:firstLine="0"/>
              <w:jc w:val="center"/>
              <w:rPr>
                <w:sz w:val="18"/>
                <w:szCs w:val="18"/>
              </w:rPr>
            </w:pPr>
            <w:r w:rsidRPr="00C9600F">
              <w:rPr>
                <w:sz w:val="18"/>
                <w:szCs w:val="18"/>
              </w:rPr>
              <w:t>0,00</w:t>
            </w:r>
          </w:p>
        </w:tc>
        <w:tc>
          <w:tcPr>
            <w:tcW w:w="635" w:type="pct"/>
            <w:tcBorders>
              <w:top w:val="nil"/>
              <w:left w:val="nil"/>
              <w:bottom w:val="single" w:sz="8" w:space="0" w:color="auto"/>
              <w:right w:val="single" w:sz="8" w:space="0" w:color="auto"/>
            </w:tcBorders>
            <w:vAlign w:val="center"/>
          </w:tcPr>
          <w:p w14:paraId="7BA6CD1B" w14:textId="787E174A" w:rsidR="001946B5" w:rsidRPr="00C9600F" w:rsidRDefault="001946B5" w:rsidP="001946B5">
            <w:pPr>
              <w:spacing w:line="240" w:lineRule="auto"/>
              <w:ind w:firstLine="0"/>
              <w:jc w:val="center"/>
              <w:rPr>
                <w:sz w:val="18"/>
                <w:szCs w:val="18"/>
              </w:rPr>
            </w:pPr>
            <w:r w:rsidRPr="00C9600F">
              <w:rPr>
                <w:sz w:val="18"/>
                <w:szCs w:val="18"/>
              </w:rPr>
              <w:t>0,00</w:t>
            </w:r>
          </w:p>
        </w:tc>
      </w:tr>
      <w:tr w:rsidR="00C9600F" w:rsidRPr="00C9600F" w14:paraId="70DAC381" w14:textId="49176F82" w:rsidTr="001946B5">
        <w:trPr>
          <w:trHeight w:val="397"/>
        </w:trPr>
        <w:tc>
          <w:tcPr>
            <w:tcW w:w="2458" w:type="pct"/>
            <w:tcBorders>
              <w:top w:val="nil"/>
              <w:left w:val="single" w:sz="8" w:space="0" w:color="auto"/>
              <w:bottom w:val="single" w:sz="8" w:space="0" w:color="auto"/>
              <w:right w:val="single" w:sz="8" w:space="0" w:color="auto"/>
            </w:tcBorders>
            <w:vAlign w:val="center"/>
            <w:hideMark/>
          </w:tcPr>
          <w:p w14:paraId="34EC2CF6"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Расход тепловой энергии на собственные нужды, тыс. Гкал</w:t>
            </w:r>
          </w:p>
        </w:tc>
        <w:tc>
          <w:tcPr>
            <w:tcW w:w="636" w:type="pct"/>
            <w:tcBorders>
              <w:top w:val="nil"/>
              <w:left w:val="nil"/>
              <w:bottom w:val="single" w:sz="8" w:space="0" w:color="auto"/>
              <w:right w:val="single" w:sz="8" w:space="0" w:color="auto"/>
            </w:tcBorders>
            <w:noWrap/>
            <w:vAlign w:val="center"/>
          </w:tcPr>
          <w:p w14:paraId="76C56857" w14:textId="77777777" w:rsidR="001946B5" w:rsidRPr="00C9600F" w:rsidRDefault="001946B5" w:rsidP="001946B5">
            <w:pPr>
              <w:spacing w:line="240" w:lineRule="auto"/>
              <w:ind w:firstLine="0"/>
              <w:jc w:val="center"/>
              <w:rPr>
                <w:rFonts w:eastAsia="Times New Roman"/>
                <w:sz w:val="18"/>
                <w:szCs w:val="18"/>
                <w:lang w:eastAsia="ru-RU"/>
              </w:rPr>
            </w:pPr>
            <w:r w:rsidRPr="00C9600F">
              <w:rPr>
                <w:rFonts w:eastAsia="Times New Roman"/>
                <w:sz w:val="18"/>
                <w:szCs w:val="18"/>
                <w:lang w:eastAsia="ru-RU"/>
              </w:rPr>
              <w:t>0,00</w:t>
            </w:r>
          </w:p>
        </w:tc>
        <w:tc>
          <w:tcPr>
            <w:tcW w:w="636" w:type="pct"/>
            <w:tcBorders>
              <w:top w:val="nil"/>
              <w:left w:val="nil"/>
              <w:bottom w:val="single" w:sz="8" w:space="0" w:color="auto"/>
              <w:right w:val="single" w:sz="8" w:space="0" w:color="auto"/>
            </w:tcBorders>
            <w:vAlign w:val="center"/>
          </w:tcPr>
          <w:p w14:paraId="0E40B63D" w14:textId="77777777" w:rsidR="001946B5" w:rsidRPr="00C9600F" w:rsidRDefault="001946B5" w:rsidP="001946B5">
            <w:pPr>
              <w:spacing w:line="240" w:lineRule="auto"/>
              <w:ind w:firstLine="0"/>
              <w:jc w:val="center"/>
              <w:rPr>
                <w:sz w:val="18"/>
                <w:szCs w:val="18"/>
              </w:rPr>
            </w:pPr>
            <w:r w:rsidRPr="00C9600F">
              <w:rPr>
                <w:sz w:val="18"/>
                <w:szCs w:val="18"/>
              </w:rPr>
              <w:t>0,00</w:t>
            </w:r>
          </w:p>
        </w:tc>
        <w:tc>
          <w:tcPr>
            <w:tcW w:w="636" w:type="pct"/>
            <w:tcBorders>
              <w:top w:val="nil"/>
              <w:left w:val="nil"/>
              <w:bottom w:val="single" w:sz="8" w:space="0" w:color="auto"/>
              <w:right w:val="single" w:sz="8" w:space="0" w:color="auto"/>
            </w:tcBorders>
            <w:vAlign w:val="center"/>
          </w:tcPr>
          <w:p w14:paraId="639BF389" w14:textId="518B4887" w:rsidR="001946B5" w:rsidRPr="00C9600F" w:rsidRDefault="001946B5" w:rsidP="001946B5">
            <w:pPr>
              <w:spacing w:line="240" w:lineRule="auto"/>
              <w:ind w:firstLine="0"/>
              <w:jc w:val="center"/>
              <w:rPr>
                <w:sz w:val="18"/>
                <w:szCs w:val="18"/>
              </w:rPr>
            </w:pPr>
            <w:r w:rsidRPr="00C9600F">
              <w:rPr>
                <w:sz w:val="18"/>
                <w:szCs w:val="18"/>
              </w:rPr>
              <w:t>0,00</w:t>
            </w:r>
          </w:p>
        </w:tc>
        <w:tc>
          <w:tcPr>
            <w:tcW w:w="635" w:type="pct"/>
            <w:tcBorders>
              <w:top w:val="nil"/>
              <w:left w:val="nil"/>
              <w:bottom w:val="single" w:sz="8" w:space="0" w:color="auto"/>
              <w:right w:val="single" w:sz="8" w:space="0" w:color="auto"/>
            </w:tcBorders>
            <w:vAlign w:val="center"/>
          </w:tcPr>
          <w:p w14:paraId="231D9AE1" w14:textId="18505C82" w:rsidR="001946B5" w:rsidRPr="00C9600F" w:rsidRDefault="001946B5" w:rsidP="001946B5">
            <w:pPr>
              <w:spacing w:line="240" w:lineRule="auto"/>
              <w:ind w:firstLine="0"/>
              <w:jc w:val="center"/>
              <w:rPr>
                <w:sz w:val="18"/>
                <w:szCs w:val="18"/>
              </w:rPr>
            </w:pPr>
            <w:r w:rsidRPr="00C9600F">
              <w:rPr>
                <w:sz w:val="18"/>
                <w:szCs w:val="18"/>
              </w:rPr>
              <w:t>0,00</w:t>
            </w:r>
          </w:p>
        </w:tc>
      </w:tr>
      <w:tr w:rsidR="00C9600F" w:rsidRPr="00C9600F" w14:paraId="6B4FA83E" w14:textId="41CB7C9C" w:rsidTr="001946B5">
        <w:trPr>
          <w:trHeight w:val="397"/>
        </w:trPr>
        <w:tc>
          <w:tcPr>
            <w:tcW w:w="2458" w:type="pct"/>
            <w:tcBorders>
              <w:top w:val="nil"/>
              <w:left w:val="single" w:sz="8" w:space="0" w:color="auto"/>
              <w:bottom w:val="single" w:sz="8" w:space="0" w:color="auto"/>
              <w:right w:val="single" w:sz="8" w:space="0" w:color="auto"/>
            </w:tcBorders>
            <w:vAlign w:val="center"/>
          </w:tcPr>
          <w:p w14:paraId="138B2BEB"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Отпуск тепловой энергии в тепловые сети, тыс. Гкал</w:t>
            </w:r>
          </w:p>
        </w:tc>
        <w:tc>
          <w:tcPr>
            <w:tcW w:w="636" w:type="pct"/>
            <w:tcBorders>
              <w:top w:val="nil"/>
              <w:left w:val="nil"/>
              <w:bottom w:val="single" w:sz="8" w:space="0" w:color="auto"/>
              <w:right w:val="single" w:sz="8" w:space="0" w:color="auto"/>
            </w:tcBorders>
            <w:noWrap/>
            <w:vAlign w:val="center"/>
          </w:tcPr>
          <w:p w14:paraId="7803296A" w14:textId="706069CD" w:rsidR="001946B5" w:rsidRPr="00C9600F" w:rsidRDefault="001946B5" w:rsidP="001946B5">
            <w:pPr>
              <w:spacing w:line="240" w:lineRule="auto"/>
              <w:ind w:firstLine="0"/>
              <w:jc w:val="center"/>
              <w:rPr>
                <w:sz w:val="18"/>
                <w:szCs w:val="18"/>
              </w:rPr>
            </w:pPr>
            <w:r w:rsidRPr="00C9600F">
              <w:rPr>
                <w:sz w:val="18"/>
                <w:szCs w:val="18"/>
              </w:rPr>
              <w:t>0,98</w:t>
            </w:r>
          </w:p>
        </w:tc>
        <w:tc>
          <w:tcPr>
            <w:tcW w:w="636" w:type="pct"/>
            <w:tcBorders>
              <w:top w:val="nil"/>
              <w:left w:val="nil"/>
              <w:bottom w:val="single" w:sz="8" w:space="0" w:color="auto"/>
              <w:right w:val="single" w:sz="8" w:space="0" w:color="auto"/>
            </w:tcBorders>
            <w:vAlign w:val="center"/>
          </w:tcPr>
          <w:p w14:paraId="2C58C10B" w14:textId="354B61B8" w:rsidR="001946B5" w:rsidRPr="00C9600F" w:rsidRDefault="001946B5" w:rsidP="001946B5">
            <w:pPr>
              <w:spacing w:line="240" w:lineRule="auto"/>
              <w:ind w:firstLine="0"/>
              <w:jc w:val="center"/>
              <w:rPr>
                <w:sz w:val="18"/>
                <w:szCs w:val="18"/>
              </w:rPr>
            </w:pPr>
            <w:r w:rsidRPr="00C9600F">
              <w:rPr>
                <w:sz w:val="18"/>
                <w:szCs w:val="18"/>
              </w:rPr>
              <w:t>0,91</w:t>
            </w:r>
          </w:p>
        </w:tc>
        <w:tc>
          <w:tcPr>
            <w:tcW w:w="636" w:type="pct"/>
            <w:tcBorders>
              <w:top w:val="nil"/>
              <w:left w:val="nil"/>
              <w:bottom w:val="single" w:sz="8" w:space="0" w:color="auto"/>
              <w:right w:val="single" w:sz="8" w:space="0" w:color="auto"/>
            </w:tcBorders>
            <w:vAlign w:val="center"/>
          </w:tcPr>
          <w:p w14:paraId="63F28E72" w14:textId="55E9D8E9" w:rsidR="001946B5" w:rsidRPr="00C9600F" w:rsidRDefault="001946B5" w:rsidP="001946B5">
            <w:pPr>
              <w:spacing w:line="240" w:lineRule="auto"/>
              <w:ind w:firstLine="0"/>
              <w:jc w:val="center"/>
              <w:rPr>
                <w:sz w:val="18"/>
                <w:szCs w:val="18"/>
              </w:rPr>
            </w:pPr>
            <w:r w:rsidRPr="00C9600F">
              <w:rPr>
                <w:sz w:val="18"/>
                <w:szCs w:val="18"/>
              </w:rPr>
              <w:t>0,91</w:t>
            </w:r>
          </w:p>
        </w:tc>
        <w:tc>
          <w:tcPr>
            <w:tcW w:w="635" w:type="pct"/>
            <w:tcBorders>
              <w:top w:val="nil"/>
              <w:left w:val="nil"/>
              <w:bottom w:val="single" w:sz="8" w:space="0" w:color="auto"/>
              <w:right w:val="single" w:sz="8" w:space="0" w:color="auto"/>
            </w:tcBorders>
            <w:vAlign w:val="center"/>
          </w:tcPr>
          <w:p w14:paraId="36784277" w14:textId="5DF9ACFC" w:rsidR="001946B5" w:rsidRPr="00C9600F" w:rsidRDefault="001946B5" w:rsidP="001946B5">
            <w:pPr>
              <w:spacing w:line="240" w:lineRule="auto"/>
              <w:ind w:firstLine="0"/>
              <w:jc w:val="center"/>
              <w:rPr>
                <w:sz w:val="18"/>
                <w:szCs w:val="18"/>
              </w:rPr>
            </w:pPr>
            <w:r w:rsidRPr="00C9600F">
              <w:rPr>
                <w:sz w:val="18"/>
                <w:szCs w:val="18"/>
              </w:rPr>
              <w:t>0,092</w:t>
            </w:r>
          </w:p>
        </w:tc>
      </w:tr>
      <w:tr w:rsidR="00C9600F" w:rsidRPr="00C9600F" w14:paraId="5BDC2D88" w14:textId="3E9AA83F" w:rsidTr="001946B5">
        <w:trPr>
          <w:trHeight w:val="397"/>
        </w:trPr>
        <w:tc>
          <w:tcPr>
            <w:tcW w:w="2458" w:type="pct"/>
            <w:tcBorders>
              <w:top w:val="nil"/>
              <w:left w:val="single" w:sz="8" w:space="0" w:color="auto"/>
              <w:bottom w:val="single" w:sz="8" w:space="0" w:color="auto"/>
              <w:right w:val="single" w:sz="8" w:space="0" w:color="auto"/>
            </w:tcBorders>
            <w:vAlign w:val="center"/>
            <w:hideMark/>
          </w:tcPr>
          <w:p w14:paraId="25EDAE40"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Потери тепловой энергии в сети (нормативные)</w:t>
            </w:r>
            <w:r w:rsidRPr="00C9600F">
              <w:t xml:space="preserve"> </w:t>
            </w:r>
            <w:r w:rsidRPr="00C9600F">
              <w:rPr>
                <w:rFonts w:eastAsia="Times New Roman"/>
                <w:sz w:val="18"/>
                <w:szCs w:val="18"/>
                <w:lang w:eastAsia="ru-RU"/>
              </w:rPr>
              <w:t>от отпуска в ТС, тыс. Гкал</w:t>
            </w:r>
          </w:p>
        </w:tc>
        <w:tc>
          <w:tcPr>
            <w:tcW w:w="636" w:type="pct"/>
            <w:tcBorders>
              <w:top w:val="nil"/>
              <w:left w:val="nil"/>
              <w:bottom w:val="single" w:sz="8" w:space="0" w:color="auto"/>
              <w:right w:val="single" w:sz="8" w:space="0" w:color="auto"/>
            </w:tcBorders>
            <w:vAlign w:val="center"/>
          </w:tcPr>
          <w:p w14:paraId="04DB7C8B" w14:textId="77777777"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0,00</w:t>
            </w:r>
          </w:p>
        </w:tc>
        <w:tc>
          <w:tcPr>
            <w:tcW w:w="636" w:type="pct"/>
            <w:tcBorders>
              <w:top w:val="nil"/>
              <w:left w:val="nil"/>
              <w:bottom w:val="single" w:sz="8" w:space="0" w:color="auto"/>
              <w:right w:val="single" w:sz="8" w:space="0" w:color="auto"/>
            </w:tcBorders>
            <w:vAlign w:val="center"/>
          </w:tcPr>
          <w:p w14:paraId="73459757" w14:textId="77777777" w:rsidR="001946B5" w:rsidRPr="00C9600F" w:rsidRDefault="001946B5" w:rsidP="001946B5">
            <w:pPr>
              <w:spacing w:line="240" w:lineRule="auto"/>
              <w:ind w:firstLine="0"/>
              <w:jc w:val="center"/>
              <w:rPr>
                <w:sz w:val="18"/>
                <w:szCs w:val="18"/>
              </w:rPr>
            </w:pPr>
            <w:r w:rsidRPr="00C9600F">
              <w:rPr>
                <w:sz w:val="18"/>
                <w:szCs w:val="18"/>
              </w:rPr>
              <w:t>0,00</w:t>
            </w:r>
          </w:p>
        </w:tc>
        <w:tc>
          <w:tcPr>
            <w:tcW w:w="636" w:type="pct"/>
            <w:tcBorders>
              <w:top w:val="nil"/>
              <w:left w:val="nil"/>
              <w:bottom w:val="single" w:sz="8" w:space="0" w:color="auto"/>
              <w:right w:val="single" w:sz="8" w:space="0" w:color="auto"/>
            </w:tcBorders>
            <w:vAlign w:val="center"/>
          </w:tcPr>
          <w:p w14:paraId="4FCBE34F" w14:textId="56A76FFA" w:rsidR="001946B5" w:rsidRPr="00C9600F" w:rsidRDefault="001946B5" w:rsidP="001946B5">
            <w:pPr>
              <w:spacing w:line="240" w:lineRule="auto"/>
              <w:ind w:firstLine="0"/>
              <w:jc w:val="center"/>
              <w:rPr>
                <w:sz w:val="18"/>
                <w:szCs w:val="18"/>
              </w:rPr>
            </w:pPr>
            <w:r w:rsidRPr="00C9600F">
              <w:rPr>
                <w:sz w:val="18"/>
                <w:szCs w:val="18"/>
              </w:rPr>
              <w:t>0,00</w:t>
            </w:r>
          </w:p>
        </w:tc>
        <w:tc>
          <w:tcPr>
            <w:tcW w:w="635" w:type="pct"/>
            <w:tcBorders>
              <w:top w:val="nil"/>
              <w:left w:val="nil"/>
              <w:bottom w:val="single" w:sz="8" w:space="0" w:color="auto"/>
              <w:right w:val="single" w:sz="8" w:space="0" w:color="auto"/>
            </w:tcBorders>
            <w:vAlign w:val="center"/>
          </w:tcPr>
          <w:p w14:paraId="4E354AA2" w14:textId="4E6E1D82" w:rsidR="001946B5" w:rsidRPr="00C9600F" w:rsidRDefault="001946B5" w:rsidP="001946B5">
            <w:pPr>
              <w:spacing w:line="240" w:lineRule="auto"/>
              <w:ind w:firstLine="0"/>
              <w:jc w:val="center"/>
              <w:rPr>
                <w:sz w:val="18"/>
                <w:szCs w:val="18"/>
              </w:rPr>
            </w:pPr>
            <w:r w:rsidRPr="00C9600F">
              <w:rPr>
                <w:sz w:val="18"/>
                <w:szCs w:val="18"/>
              </w:rPr>
              <w:t>0,00</w:t>
            </w:r>
          </w:p>
        </w:tc>
      </w:tr>
      <w:tr w:rsidR="00C9600F" w:rsidRPr="00C9600F" w14:paraId="271ECB51" w14:textId="6D7D0935" w:rsidTr="001946B5">
        <w:trPr>
          <w:trHeight w:val="397"/>
        </w:trPr>
        <w:tc>
          <w:tcPr>
            <w:tcW w:w="2458" w:type="pct"/>
            <w:tcBorders>
              <w:top w:val="nil"/>
              <w:left w:val="single" w:sz="8" w:space="0" w:color="auto"/>
              <w:bottom w:val="single" w:sz="8" w:space="0" w:color="auto"/>
              <w:right w:val="single" w:sz="8" w:space="0" w:color="auto"/>
            </w:tcBorders>
            <w:vAlign w:val="center"/>
            <w:hideMark/>
          </w:tcPr>
          <w:p w14:paraId="28CBA076"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то же в %</w:t>
            </w:r>
          </w:p>
        </w:tc>
        <w:tc>
          <w:tcPr>
            <w:tcW w:w="636" w:type="pct"/>
            <w:tcBorders>
              <w:top w:val="nil"/>
              <w:left w:val="nil"/>
              <w:bottom w:val="single" w:sz="8" w:space="0" w:color="auto"/>
              <w:right w:val="single" w:sz="8" w:space="0" w:color="auto"/>
            </w:tcBorders>
            <w:vAlign w:val="center"/>
          </w:tcPr>
          <w:p w14:paraId="6B7C69E1" w14:textId="77777777"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0,00%</w:t>
            </w:r>
          </w:p>
        </w:tc>
        <w:tc>
          <w:tcPr>
            <w:tcW w:w="636" w:type="pct"/>
            <w:tcBorders>
              <w:top w:val="nil"/>
              <w:left w:val="nil"/>
              <w:bottom w:val="single" w:sz="8" w:space="0" w:color="auto"/>
              <w:right w:val="single" w:sz="8" w:space="0" w:color="auto"/>
            </w:tcBorders>
            <w:vAlign w:val="center"/>
          </w:tcPr>
          <w:p w14:paraId="1EF6D048" w14:textId="77777777" w:rsidR="001946B5" w:rsidRPr="00C9600F" w:rsidRDefault="001946B5" w:rsidP="001946B5">
            <w:pPr>
              <w:spacing w:line="240" w:lineRule="auto"/>
              <w:ind w:firstLine="0"/>
              <w:jc w:val="center"/>
              <w:rPr>
                <w:sz w:val="18"/>
                <w:szCs w:val="18"/>
              </w:rPr>
            </w:pPr>
            <w:r w:rsidRPr="00C9600F">
              <w:rPr>
                <w:sz w:val="18"/>
                <w:szCs w:val="18"/>
              </w:rPr>
              <w:t>0,00%</w:t>
            </w:r>
          </w:p>
        </w:tc>
        <w:tc>
          <w:tcPr>
            <w:tcW w:w="636" w:type="pct"/>
            <w:tcBorders>
              <w:top w:val="nil"/>
              <w:left w:val="nil"/>
              <w:bottom w:val="single" w:sz="8" w:space="0" w:color="auto"/>
              <w:right w:val="single" w:sz="8" w:space="0" w:color="auto"/>
            </w:tcBorders>
            <w:vAlign w:val="center"/>
          </w:tcPr>
          <w:p w14:paraId="7DA1113A" w14:textId="7011A9E3" w:rsidR="001946B5" w:rsidRPr="00C9600F" w:rsidRDefault="001946B5" w:rsidP="001946B5">
            <w:pPr>
              <w:spacing w:line="240" w:lineRule="auto"/>
              <w:ind w:firstLine="0"/>
              <w:jc w:val="center"/>
              <w:rPr>
                <w:sz w:val="18"/>
                <w:szCs w:val="18"/>
              </w:rPr>
            </w:pPr>
            <w:r w:rsidRPr="00C9600F">
              <w:rPr>
                <w:sz w:val="18"/>
                <w:szCs w:val="18"/>
              </w:rPr>
              <w:t>0,00%</w:t>
            </w:r>
          </w:p>
        </w:tc>
        <w:tc>
          <w:tcPr>
            <w:tcW w:w="635" w:type="pct"/>
            <w:tcBorders>
              <w:top w:val="nil"/>
              <w:left w:val="nil"/>
              <w:bottom w:val="single" w:sz="8" w:space="0" w:color="auto"/>
              <w:right w:val="single" w:sz="8" w:space="0" w:color="auto"/>
            </w:tcBorders>
            <w:vAlign w:val="center"/>
          </w:tcPr>
          <w:p w14:paraId="70D726B8" w14:textId="716ED585" w:rsidR="001946B5" w:rsidRPr="00C9600F" w:rsidRDefault="001946B5" w:rsidP="001946B5">
            <w:pPr>
              <w:spacing w:line="240" w:lineRule="auto"/>
              <w:ind w:firstLine="0"/>
              <w:jc w:val="center"/>
              <w:rPr>
                <w:sz w:val="18"/>
                <w:szCs w:val="18"/>
              </w:rPr>
            </w:pPr>
            <w:r w:rsidRPr="00C9600F">
              <w:rPr>
                <w:sz w:val="18"/>
                <w:szCs w:val="18"/>
              </w:rPr>
              <w:t>0,00%</w:t>
            </w:r>
          </w:p>
        </w:tc>
      </w:tr>
      <w:tr w:rsidR="00C9600F" w:rsidRPr="00C9600F" w14:paraId="36BE7DC9" w14:textId="08F5536A" w:rsidTr="001946B5">
        <w:trPr>
          <w:trHeight w:val="397"/>
        </w:trPr>
        <w:tc>
          <w:tcPr>
            <w:tcW w:w="2458" w:type="pct"/>
            <w:tcBorders>
              <w:top w:val="nil"/>
              <w:left w:val="single" w:sz="8" w:space="0" w:color="auto"/>
              <w:bottom w:val="single" w:sz="8" w:space="0" w:color="auto"/>
              <w:right w:val="single" w:sz="8" w:space="0" w:color="auto"/>
            </w:tcBorders>
            <w:vAlign w:val="center"/>
            <w:hideMark/>
          </w:tcPr>
          <w:p w14:paraId="636AB5F8"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Отпуск тепловой энергии из тепловой сети (полезный отпуск), тыс. Гкал</w:t>
            </w:r>
          </w:p>
        </w:tc>
        <w:tc>
          <w:tcPr>
            <w:tcW w:w="636" w:type="pct"/>
            <w:tcBorders>
              <w:top w:val="nil"/>
              <w:left w:val="nil"/>
              <w:bottom w:val="single" w:sz="8" w:space="0" w:color="auto"/>
              <w:right w:val="single" w:sz="8" w:space="0" w:color="auto"/>
            </w:tcBorders>
            <w:vAlign w:val="center"/>
          </w:tcPr>
          <w:p w14:paraId="7159B7E5" w14:textId="77777777"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0,98</w:t>
            </w:r>
          </w:p>
        </w:tc>
        <w:tc>
          <w:tcPr>
            <w:tcW w:w="636" w:type="pct"/>
            <w:tcBorders>
              <w:top w:val="nil"/>
              <w:left w:val="nil"/>
              <w:bottom w:val="single" w:sz="8" w:space="0" w:color="auto"/>
              <w:right w:val="single" w:sz="8" w:space="0" w:color="auto"/>
            </w:tcBorders>
            <w:vAlign w:val="center"/>
          </w:tcPr>
          <w:p w14:paraId="19F0B338" w14:textId="77777777" w:rsidR="001946B5" w:rsidRPr="00C9600F" w:rsidRDefault="001946B5" w:rsidP="001946B5">
            <w:pPr>
              <w:spacing w:line="240" w:lineRule="auto"/>
              <w:ind w:firstLine="0"/>
              <w:jc w:val="center"/>
              <w:rPr>
                <w:sz w:val="18"/>
                <w:szCs w:val="18"/>
              </w:rPr>
            </w:pPr>
            <w:r w:rsidRPr="00C9600F">
              <w:rPr>
                <w:sz w:val="18"/>
                <w:szCs w:val="18"/>
              </w:rPr>
              <w:t>0,91</w:t>
            </w:r>
          </w:p>
        </w:tc>
        <w:tc>
          <w:tcPr>
            <w:tcW w:w="636" w:type="pct"/>
            <w:tcBorders>
              <w:top w:val="nil"/>
              <w:left w:val="nil"/>
              <w:bottom w:val="single" w:sz="8" w:space="0" w:color="auto"/>
              <w:right w:val="single" w:sz="8" w:space="0" w:color="auto"/>
            </w:tcBorders>
            <w:vAlign w:val="center"/>
          </w:tcPr>
          <w:p w14:paraId="42183BE4" w14:textId="1081C465" w:rsidR="001946B5" w:rsidRPr="00C9600F" w:rsidRDefault="001946B5" w:rsidP="001946B5">
            <w:pPr>
              <w:spacing w:line="240" w:lineRule="auto"/>
              <w:ind w:firstLine="0"/>
              <w:jc w:val="center"/>
              <w:rPr>
                <w:sz w:val="18"/>
                <w:szCs w:val="18"/>
              </w:rPr>
            </w:pPr>
            <w:r w:rsidRPr="00C9600F">
              <w:rPr>
                <w:sz w:val="18"/>
                <w:szCs w:val="18"/>
              </w:rPr>
              <w:t>0,91</w:t>
            </w:r>
          </w:p>
        </w:tc>
        <w:tc>
          <w:tcPr>
            <w:tcW w:w="635" w:type="pct"/>
            <w:tcBorders>
              <w:top w:val="nil"/>
              <w:left w:val="nil"/>
              <w:bottom w:val="single" w:sz="8" w:space="0" w:color="auto"/>
              <w:right w:val="single" w:sz="8" w:space="0" w:color="auto"/>
            </w:tcBorders>
            <w:vAlign w:val="center"/>
          </w:tcPr>
          <w:p w14:paraId="468DB2A5" w14:textId="44025297" w:rsidR="001946B5" w:rsidRPr="00C9600F" w:rsidRDefault="001946B5" w:rsidP="001946B5">
            <w:pPr>
              <w:spacing w:line="240" w:lineRule="auto"/>
              <w:ind w:firstLine="0"/>
              <w:jc w:val="center"/>
              <w:rPr>
                <w:sz w:val="18"/>
                <w:szCs w:val="18"/>
              </w:rPr>
            </w:pPr>
            <w:r w:rsidRPr="00C9600F">
              <w:rPr>
                <w:sz w:val="18"/>
                <w:szCs w:val="18"/>
              </w:rPr>
              <w:t>0,092</w:t>
            </w:r>
          </w:p>
        </w:tc>
      </w:tr>
      <w:tr w:rsidR="00C9600F" w:rsidRPr="00C9600F" w14:paraId="6B05A00D" w14:textId="450B3311" w:rsidTr="001946B5">
        <w:trPr>
          <w:trHeight w:val="397"/>
        </w:trPr>
        <w:tc>
          <w:tcPr>
            <w:tcW w:w="2458" w:type="pct"/>
            <w:tcBorders>
              <w:top w:val="nil"/>
              <w:left w:val="single" w:sz="8" w:space="0" w:color="auto"/>
              <w:bottom w:val="single" w:sz="8" w:space="0" w:color="auto"/>
              <w:right w:val="single" w:sz="8" w:space="0" w:color="auto"/>
            </w:tcBorders>
            <w:vAlign w:val="center"/>
            <w:hideMark/>
          </w:tcPr>
          <w:p w14:paraId="44EC4755"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Операционные (подконтрольные) расходы, тыс. руб.</w:t>
            </w:r>
          </w:p>
        </w:tc>
        <w:tc>
          <w:tcPr>
            <w:tcW w:w="636" w:type="pct"/>
            <w:tcBorders>
              <w:top w:val="nil"/>
              <w:left w:val="nil"/>
              <w:bottom w:val="single" w:sz="8" w:space="0" w:color="auto"/>
              <w:right w:val="single" w:sz="8" w:space="0" w:color="auto"/>
            </w:tcBorders>
            <w:vAlign w:val="center"/>
          </w:tcPr>
          <w:p w14:paraId="440C1D1E" w14:textId="77777777"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6 006,63</w:t>
            </w:r>
          </w:p>
        </w:tc>
        <w:tc>
          <w:tcPr>
            <w:tcW w:w="636" w:type="pct"/>
            <w:tcBorders>
              <w:top w:val="nil"/>
              <w:left w:val="nil"/>
              <w:bottom w:val="single" w:sz="8" w:space="0" w:color="auto"/>
              <w:right w:val="single" w:sz="8" w:space="0" w:color="auto"/>
            </w:tcBorders>
            <w:vAlign w:val="center"/>
          </w:tcPr>
          <w:p w14:paraId="1FC5E6AF" w14:textId="77777777"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3 065,46</w:t>
            </w:r>
          </w:p>
        </w:tc>
        <w:tc>
          <w:tcPr>
            <w:tcW w:w="636" w:type="pct"/>
            <w:tcBorders>
              <w:top w:val="nil"/>
              <w:left w:val="nil"/>
              <w:bottom w:val="single" w:sz="8" w:space="0" w:color="auto"/>
              <w:right w:val="single" w:sz="8" w:space="0" w:color="auto"/>
            </w:tcBorders>
            <w:vAlign w:val="center"/>
          </w:tcPr>
          <w:p w14:paraId="062F98CD" w14:textId="1573E655"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3 405,30</w:t>
            </w:r>
          </w:p>
        </w:tc>
        <w:tc>
          <w:tcPr>
            <w:tcW w:w="635" w:type="pct"/>
            <w:tcBorders>
              <w:top w:val="nil"/>
              <w:left w:val="nil"/>
              <w:bottom w:val="single" w:sz="8" w:space="0" w:color="auto"/>
              <w:right w:val="single" w:sz="8" w:space="0" w:color="auto"/>
            </w:tcBorders>
            <w:vAlign w:val="center"/>
          </w:tcPr>
          <w:p w14:paraId="59B2E5D2" w14:textId="28274DB0" w:rsidR="001946B5" w:rsidRPr="00C9600F" w:rsidRDefault="001946B5" w:rsidP="001946B5">
            <w:pPr>
              <w:spacing w:line="240" w:lineRule="auto"/>
              <w:ind w:firstLine="0"/>
              <w:jc w:val="center"/>
              <w:rPr>
                <w:sz w:val="18"/>
                <w:szCs w:val="18"/>
              </w:rPr>
            </w:pPr>
            <w:r w:rsidRPr="00C9600F">
              <w:rPr>
                <w:sz w:val="18"/>
                <w:szCs w:val="18"/>
              </w:rPr>
              <w:t>2 690,30</w:t>
            </w:r>
          </w:p>
        </w:tc>
      </w:tr>
      <w:tr w:rsidR="00C9600F" w:rsidRPr="00C9600F" w14:paraId="151C0327" w14:textId="3F27908A" w:rsidTr="001946B5">
        <w:trPr>
          <w:trHeight w:val="397"/>
        </w:trPr>
        <w:tc>
          <w:tcPr>
            <w:tcW w:w="2458" w:type="pct"/>
            <w:tcBorders>
              <w:top w:val="nil"/>
              <w:left w:val="single" w:sz="8" w:space="0" w:color="auto"/>
              <w:bottom w:val="single" w:sz="8" w:space="0" w:color="auto"/>
              <w:right w:val="single" w:sz="8" w:space="0" w:color="auto"/>
            </w:tcBorders>
            <w:vAlign w:val="center"/>
            <w:hideMark/>
          </w:tcPr>
          <w:p w14:paraId="51D9F9AC"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Неподконтрольные расходы, тыс. руб.</w:t>
            </w:r>
          </w:p>
        </w:tc>
        <w:tc>
          <w:tcPr>
            <w:tcW w:w="636" w:type="pct"/>
            <w:tcBorders>
              <w:top w:val="nil"/>
              <w:left w:val="nil"/>
              <w:bottom w:val="single" w:sz="8" w:space="0" w:color="auto"/>
              <w:right w:val="single" w:sz="8" w:space="0" w:color="auto"/>
            </w:tcBorders>
            <w:vAlign w:val="center"/>
          </w:tcPr>
          <w:p w14:paraId="08A701AF" w14:textId="77777777"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314,20</w:t>
            </w:r>
          </w:p>
        </w:tc>
        <w:tc>
          <w:tcPr>
            <w:tcW w:w="636" w:type="pct"/>
            <w:tcBorders>
              <w:top w:val="nil"/>
              <w:left w:val="nil"/>
              <w:bottom w:val="single" w:sz="8" w:space="0" w:color="auto"/>
              <w:right w:val="single" w:sz="8" w:space="0" w:color="auto"/>
            </w:tcBorders>
            <w:vAlign w:val="center"/>
          </w:tcPr>
          <w:p w14:paraId="09F83A3E" w14:textId="77777777"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95,80</w:t>
            </w:r>
          </w:p>
        </w:tc>
        <w:tc>
          <w:tcPr>
            <w:tcW w:w="636" w:type="pct"/>
            <w:tcBorders>
              <w:top w:val="nil"/>
              <w:left w:val="nil"/>
              <w:bottom w:val="single" w:sz="8" w:space="0" w:color="auto"/>
              <w:right w:val="single" w:sz="8" w:space="0" w:color="auto"/>
            </w:tcBorders>
            <w:vAlign w:val="center"/>
          </w:tcPr>
          <w:p w14:paraId="12DF21AF" w14:textId="3BE584D2"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115,00</w:t>
            </w:r>
          </w:p>
        </w:tc>
        <w:tc>
          <w:tcPr>
            <w:tcW w:w="635" w:type="pct"/>
            <w:tcBorders>
              <w:top w:val="nil"/>
              <w:left w:val="nil"/>
              <w:bottom w:val="single" w:sz="8" w:space="0" w:color="auto"/>
              <w:right w:val="single" w:sz="8" w:space="0" w:color="auto"/>
            </w:tcBorders>
            <w:vAlign w:val="center"/>
          </w:tcPr>
          <w:p w14:paraId="6BE0E382" w14:textId="06DC22D2" w:rsidR="001946B5" w:rsidRPr="00C9600F" w:rsidRDefault="001946B5" w:rsidP="001946B5">
            <w:pPr>
              <w:spacing w:line="240" w:lineRule="auto"/>
              <w:ind w:firstLine="0"/>
              <w:jc w:val="center"/>
              <w:rPr>
                <w:sz w:val="18"/>
                <w:szCs w:val="18"/>
              </w:rPr>
            </w:pPr>
            <w:r w:rsidRPr="00C9600F">
              <w:rPr>
                <w:sz w:val="18"/>
                <w:szCs w:val="18"/>
              </w:rPr>
              <w:t>1 325,20</w:t>
            </w:r>
          </w:p>
        </w:tc>
      </w:tr>
      <w:tr w:rsidR="00C9600F" w:rsidRPr="00C9600F" w14:paraId="0777ACB7" w14:textId="2D84E937" w:rsidTr="001946B5">
        <w:trPr>
          <w:trHeight w:val="397"/>
        </w:trPr>
        <w:tc>
          <w:tcPr>
            <w:tcW w:w="2458" w:type="pct"/>
            <w:tcBorders>
              <w:top w:val="nil"/>
              <w:left w:val="single" w:sz="8" w:space="0" w:color="auto"/>
              <w:bottom w:val="single" w:sz="8" w:space="0" w:color="auto"/>
              <w:right w:val="single" w:sz="8" w:space="0" w:color="auto"/>
            </w:tcBorders>
            <w:vAlign w:val="center"/>
            <w:hideMark/>
          </w:tcPr>
          <w:p w14:paraId="6EB1BB11"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Расходы на приобретение (производство) энергетических ресурсов, холодной воды и теплоносителя, тыс. руб.</w:t>
            </w:r>
          </w:p>
        </w:tc>
        <w:tc>
          <w:tcPr>
            <w:tcW w:w="636" w:type="pct"/>
            <w:tcBorders>
              <w:top w:val="nil"/>
              <w:left w:val="nil"/>
              <w:bottom w:val="single" w:sz="8" w:space="0" w:color="auto"/>
              <w:right w:val="single" w:sz="8" w:space="0" w:color="auto"/>
            </w:tcBorders>
            <w:vAlign w:val="center"/>
          </w:tcPr>
          <w:p w14:paraId="43E372ED" w14:textId="77777777"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574,10</w:t>
            </w:r>
          </w:p>
        </w:tc>
        <w:tc>
          <w:tcPr>
            <w:tcW w:w="636" w:type="pct"/>
            <w:tcBorders>
              <w:top w:val="nil"/>
              <w:left w:val="nil"/>
              <w:bottom w:val="single" w:sz="8" w:space="0" w:color="auto"/>
              <w:right w:val="single" w:sz="8" w:space="0" w:color="auto"/>
            </w:tcBorders>
            <w:vAlign w:val="center"/>
          </w:tcPr>
          <w:p w14:paraId="07BCBCB4" w14:textId="77777777"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506,14</w:t>
            </w:r>
          </w:p>
        </w:tc>
        <w:tc>
          <w:tcPr>
            <w:tcW w:w="636" w:type="pct"/>
            <w:tcBorders>
              <w:top w:val="nil"/>
              <w:left w:val="nil"/>
              <w:bottom w:val="single" w:sz="8" w:space="0" w:color="auto"/>
              <w:right w:val="single" w:sz="8" w:space="0" w:color="auto"/>
            </w:tcBorders>
            <w:vAlign w:val="center"/>
          </w:tcPr>
          <w:p w14:paraId="6E9FE741" w14:textId="005CDB91"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770,60</w:t>
            </w:r>
          </w:p>
        </w:tc>
        <w:tc>
          <w:tcPr>
            <w:tcW w:w="635" w:type="pct"/>
            <w:tcBorders>
              <w:top w:val="nil"/>
              <w:left w:val="nil"/>
              <w:bottom w:val="single" w:sz="8" w:space="0" w:color="auto"/>
              <w:right w:val="single" w:sz="8" w:space="0" w:color="auto"/>
            </w:tcBorders>
            <w:vAlign w:val="center"/>
          </w:tcPr>
          <w:p w14:paraId="5EF3A78A" w14:textId="46308983" w:rsidR="001946B5" w:rsidRPr="00C9600F" w:rsidRDefault="001946B5" w:rsidP="001946B5">
            <w:pPr>
              <w:spacing w:line="240" w:lineRule="auto"/>
              <w:ind w:firstLine="0"/>
              <w:jc w:val="center"/>
              <w:rPr>
                <w:sz w:val="18"/>
                <w:szCs w:val="18"/>
              </w:rPr>
            </w:pPr>
            <w:r w:rsidRPr="00C9600F">
              <w:rPr>
                <w:sz w:val="18"/>
                <w:szCs w:val="18"/>
              </w:rPr>
              <w:t>225,82</w:t>
            </w:r>
          </w:p>
        </w:tc>
      </w:tr>
      <w:tr w:rsidR="00C9600F" w:rsidRPr="00C9600F" w14:paraId="04A18220" w14:textId="446F3AB1" w:rsidTr="001946B5">
        <w:trPr>
          <w:trHeight w:val="397"/>
        </w:trPr>
        <w:tc>
          <w:tcPr>
            <w:tcW w:w="2458" w:type="pct"/>
            <w:tcBorders>
              <w:top w:val="nil"/>
              <w:left w:val="single" w:sz="8" w:space="0" w:color="auto"/>
              <w:bottom w:val="single" w:sz="8" w:space="0" w:color="auto"/>
              <w:right w:val="single" w:sz="8" w:space="0" w:color="auto"/>
            </w:tcBorders>
            <w:vAlign w:val="center"/>
            <w:hideMark/>
          </w:tcPr>
          <w:p w14:paraId="1529A4F3"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Прибыль (убыток), тыс. руб.</w:t>
            </w:r>
          </w:p>
        </w:tc>
        <w:tc>
          <w:tcPr>
            <w:tcW w:w="636" w:type="pct"/>
            <w:tcBorders>
              <w:top w:val="nil"/>
              <w:left w:val="nil"/>
              <w:bottom w:val="single" w:sz="8" w:space="0" w:color="auto"/>
              <w:right w:val="single" w:sz="8" w:space="0" w:color="auto"/>
            </w:tcBorders>
            <w:vAlign w:val="center"/>
          </w:tcPr>
          <w:p w14:paraId="548947CB" w14:textId="77777777"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-2 773,42</w:t>
            </w:r>
          </w:p>
        </w:tc>
        <w:tc>
          <w:tcPr>
            <w:tcW w:w="636" w:type="pct"/>
            <w:tcBorders>
              <w:top w:val="nil"/>
              <w:left w:val="nil"/>
              <w:bottom w:val="single" w:sz="8" w:space="0" w:color="auto"/>
              <w:right w:val="single" w:sz="8" w:space="0" w:color="auto"/>
            </w:tcBorders>
            <w:vAlign w:val="center"/>
          </w:tcPr>
          <w:p w14:paraId="319408DF" w14:textId="77777777" w:rsidR="001946B5" w:rsidRPr="00C9600F" w:rsidRDefault="001946B5" w:rsidP="001946B5">
            <w:pPr>
              <w:spacing w:line="240" w:lineRule="auto"/>
              <w:ind w:firstLine="0"/>
              <w:jc w:val="center"/>
              <w:rPr>
                <w:sz w:val="18"/>
                <w:szCs w:val="18"/>
              </w:rPr>
            </w:pPr>
            <w:r w:rsidRPr="00C9600F">
              <w:rPr>
                <w:sz w:val="18"/>
                <w:szCs w:val="18"/>
              </w:rPr>
              <w:t>-444,74</w:t>
            </w:r>
          </w:p>
        </w:tc>
        <w:tc>
          <w:tcPr>
            <w:tcW w:w="636" w:type="pct"/>
            <w:tcBorders>
              <w:top w:val="nil"/>
              <w:left w:val="nil"/>
              <w:bottom w:val="single" w:sz="8" w:space="0" w:color="auto"/>
              <w:right w:val="single" w:sz="8" w:space="0" w:color="auto"/>
            </w:tcBorders>
            <w:vAlign w:val="center"/>
          </w:tcPr>
          <w:p w14:paraId="172514F4" w14:textId="4D54A04A" w:rsidR="001946B5" w:rsidRPr="00C9600F" w:rsidRDefault="001946B5" w:rsidP="001946B5">
            <w:pPr>
              <w:spacing w:line="240" w:lineRule="auto"/>
              <w:ind w:firstLine="0"/>
              <w:jc w:val="center"/>
              <w:rPr>
                <w:sz w:val="18"/>
                <w:szCs w:val="18"/>
              </w:rPr>
            </w:pPr>
            <w:r w:rsidRPr="00C9600F">
              <w:rPr>
                <w:sz w:val="18"/>
                <w:szCs w:val="18"/>
              </w:rPr>
              <w:t>-3 726,79</w:t>
            </w:r>
          </w:p>
        </w:tc>
        <w:tc>
          <w:tcPr>
            <w:tcW w:w="635" w:type="pct"/>
            <w:tcBorders>
              <w:top w:val="nil"/>
              <w:left w:val="nil"/>
              <w:bottom w:val="single" w:sz="8" w:space="0" w:color="auto"/>
              <w:right w:val="single" w:sz="8" w:space="0" w:color="auto"/>
            </w:tcBorders>
            <w:vAlign w:val="center"/>
          </w:tcPr>
          <w:p w14:paraId="7A2B5ECE" w14:textId="4F183B68" w:rsidR="001946B5" w:rsidRPr="00C9600F" w:rsidRDefault="001946B5" w:rsidP="001946B5">
            <w:pPr>
              <w:spacing w:line="240" w:lineRule="auto"/>
              <w:ind w:firstLine="0"/>
              <w:jc w:val="center"/>
              <w:rPr>
                <w:sz w:val="18"/>
                <w:szCs w:val="18"/>
              </w:rPr>
            </w:pPr>
            <w:r w:rsidRPr="00C9600F">
              <w:rPr>
                <w:sz w:val="18"/>
                <w:szCs w:val="18"/>
              </w:rPr>
              <w:t>-3 611,42</w:t>
            </w:r>
          </w:p>
        </w:tc>
      </w:tr>
      <w:tr w:rsidR="001946B5" w:rsidRPr="00C9600F" w14:paraId="7C4B9004" w14:textId="6CE1021D" w:rsidTr="001946B5">
        <w:trPr>
          <w:trHeight w:val="397"/>
        </w:trPr>
        <w:tc>
          <w:tcPr>
            <w:tcW w:w="2458" w:type="pct"/>
            <w:tcBorders>
              <w:top w:val="nil"/>
              <w:left w:val="single" w:sz="8" w:space="0" w:color="auto"/>
              <w:bottom w:val="single" w:sz="8" w:space="0" w:color="auto"/>
              <w:right w:val="single" w:sz="8" w:space="0" w:color="auto"/>
            </w:tcBorders>
            <w:vAlign w:val="center"/>
            <w:hideMark/>
          </w:tcPr>
          <w:p w14:paraId="4309C2EB"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ИТОГО валовая выручка, тыс. руб.</w:t>
            </w:r>
          </w:p>
        </w:tc>
        <w:tc>
          <w:tcPr>
            <w:tcW w:w="636" w:type="pct"/>
            <w:tcBorders>
              <w:top w:val="nil"/>
              <w:left w:val="nil"/>
              <w:bottom w:val="single" w:sz="8" w:space="0" w:color="auto"/>
              <w:right w:val="single" w:sz="8" w:space="0" w:color="auto"/>
            </w:tcBorders>
            <w:vAlign w:val="center"/>
          </w:tcPr>
          <w:p w14:paraId="367533AC" w14:textId="77777777"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4 121,50</w:t>
            </w:r>
          </w:p>
        </w:tc>
        <w:tc>
          <w:tcPr>
            <w:tcW w:w="636" w:type="pct"/>
            <w:tcBorders>
              <w:top w:val="nil"/>
              <w:left w:val="nil"/>
              <w:bottom w:val="single" w:sz="8" w:space="0" w:color="auto"/>
              <w:right w:val="single" w:sz="8" w:space="0" w:color="auto"/>
            </w:tcBorders>
            <w:vAlign w:val="center"/>
          </w:tcPr>
          <w:p w14:paraId="494C1843" w14:textId="77777777" w:rsidR="001946B5" w:rsidRPr="00C9600F" w:rsidRDefault="001946B5" w:rsidP="001946B5">
            <w:pPr>
              <w:spacing w:line="240" w:lineRule="auto"/>
              <w:ind w:firstLine="0"/>
              <w:jc w:val="center"/>
              <w:rPr>
                <w:sz w:val="18"/>
                <w:szCs w:val="18"/>
              </w:rPr>
            </w:pPr>
            <w:r w:rsidRPr="00C9600F">
              <w:rPr>
                <w:sz w:val="18"/>
                <w:szCs w:val="18"/>
              </w:rPr>
              <w:t>3 222,66</w:t>
            </w:r>
          </w:p>
        </w:tc>
        <w:tc>
          <w:tcPr>
            <w:tcW w:w="636" w:type="pct"/>
            <w:tcBorders>
              <w:top w:val="nil"/>
              <w:left w:val="nil"/>
              <w:bottom w:val="single" w:sz="8" w:space="0" w:color="auto"/>
              <w:right w:val="single" w:sz="8" w:space="0" w:color="auto"/>
            </w:tcBorders>
            <w:vAlign w:val="center"/>
          </w:tcPr>
          <w:p w14:paraId="074BA6D3" w14:textId="151F6D81" w:rsidR="001946B5" w:rsidRPr="00C9600F" w:rsidRDefault="001946B5" w:rsidP="001946B5">
            <w:pPr>
              <w:spacing w:line="240" w:lineRule="auto"/>
              <w:ind w:firstLine="0"/>
              <w:jc w:val="center"/>
              <w:rPr>
                <w:sz w:val="18"/>
                <w:szCs w:val="18"/>
              </w:rPr>
            </w:pPr>
            <w:r w:rsidRPr="00C9600F">
              <w:rPr>
                <w:sz w:val="18"/>
                <w:szCs w:val="18"/>
              </w:rPr>
              <w:t>564,11</w:t>
            </w:r>
          </w:p>
        </w:tc>
        <w:tc>
          <w:tcPr>
            <w:tcW w:w="635" w:type="pct"/>
            <w:tcBorders>
              <w:top w:val="nil"/>
              <w:left w:val="nil"/>
              <w:bottom w:val="single" w:sz="8" w:space="0" w:color="auto"/>
              <w:right w:val="single" w:sz="8" w:space="0" w:color="auto"/>
            </w:tcBorders>
            <w:vAlign w:val="center"/>
          </w:tcPr>
          <w:p w14:paraId="0F1B075A" w14:textId="6FABF64C" w:rsidR="001946B5" w:rsidRPr="00C9600F" w:rsidRDefault="001946B5" w:rsidP="001946B5">
            <w:pPr>
              <w:spacing w:line="240" w:lineRule="auto"/>
              <w:ind w:firstLine="0"/>
              <w:jc w:val="center"/>
              <w:rPr>
                <w:sz w:val="18"/>
                <w:szCs w:val="18"/>
              </w:rPr>
            </w:pPr>
            <w:r w:rsidRPr="00C9600F">
              <w:rPr>
                <w:sz w:val="18"/>
                <w:szCs w:val="18"/>
              </w:rPr>
              <w:t>629,90</w:t>
            </w:r>
          </w:p>
        </w:tc>
      </w:tr>
    </w:tbl>
    <w:p w14:paraId="79E0DF76" w14:textId="77777777" w:rsidR="00D127E9" w:rsidRPr="00C9600F" w:rsidRDefault="00D127E9" w:rsidP="00D127E9">
      <w:pPr>
        <w:autoSpaceDE/>
        <w:autoSpaceDN/>
        <w:adjustRightInd/>
        <w:spacing w:line="240" w:lineRule="auto"/>
        <w:ind w:firstLine="0"/>
        <w:jc w:val="left"/>
      </w:pPr>
    </w:p>
    <w:p w14:paraId="42E9B55E" w14:textId="77777777" w:rsidR="00D127E9" w:rsidRPr="00C9600F" w:rsidRDefault="00D127E9" w:rsidP="00F74242">
      <w:pPr>
        <w:pStyle w:val="30"/>
        <w:rPr>
          <w:sz w:val="22"/>
        </w:rPr>
      </w:pPr>
      <w:r w:rsidRPr="00C9600F">
        <w:t xml:space="preserve">Реализация планов строительства, реконструкции, технического </w:t>
      </w:r>
      <w:r w:rsidRPr="00C9600F">
        <w:br/>
        <w:t xml:space="preserve">перевооружения и (или) модернизации источников тепловой энергии </w:t>
      </w:r>
      <w:r w:rsidRPr="00C9600F">
        <w:br/>
        <w:t xml:space="preserve">и тепловых сетей, ввод в эксплуатацию которых осуществлен </w:t>
      </w:r>
      <w:r w:rsidRPr="00C9600F">
        <w:br/>
        <w:t>в ретроспективный период МОУ Белышевская школа</w:t>
      </w:r>
    </w:p>
    <w:p w14:paraId="1ADFA899" w14:textId="77777777" w:rsidR="00D127E9" w:rsidRPr="00C9600F" w:rsidRDefault="00D127E9" w:rsidP="00D127E9">
      <w:pPr>
        <w:pStyle w:val="affffff9"/>
        <w:rPr>
          <w:szCs w:val="22"/>
        </w:rPr>
      </w:pPr>
      <w:r w:rsidRPr="00C9600F">
        <w:t xml:space="preserve">Информация об инвестиционной программе для объектов </w:t>
      </w:r>
      <w:r w:rsidRPr="00C9600F">
        <w:rPr>
          <w:szCs w:val="22"/>
        </w:rPr>
        <w:t xml:space="preserve">МОУ Белышевская школа </w:t>
      </w:r>
      <w:r w:rsidRPr="00C9600F">
        <w:t>на ретроспективный период не была предоставлена.</w:t>
      </w:r>
    </w:p>
    <w:p w14:paraId="1153BA12" w14:textId="77777777" w:rsidR="00D127E9" w:rsidRPr="00C9600F" w:rsidRDefault="00D127E9" w:rsidP="00D127E9">
      <w:pPr>
        <w:pStyle w:val="affffff9"/>
      </w:pPr>
      <w:r w:rsidRPr="00C9600F">
        <w:t>В рамках тарифного регулирования 2024г. инвестиционная составляющая в части прибыли в тарифе не утверждалась.</w:t>
      </w:r>
    </w:p>
    <w:p w14:paraId="5415F8C3" w14:textId="77777777" w:rsidR="00D127E9" w:rsidRPr="00C9600F" w:rsidRDefault="00D127E9" w:rsidP="00D127E9">
      <w:pPr>
        <w:pStyle w:val="aff5"/>
        <w:shd w:val="clear" w:color="auto" w:fill="FFFFFF" w:themeFill="background1"/>
        <w:spacing w:line="288" w:lineRule="auto"/>
      </w:pPr>
    </w:p>
    <w:p w14:paraId="69F541D4" w14:textId="77777777" w:rsidR="00D127E9" w:rsidRPr="00C9600F" w:rsidRDefault="00D127E9" w:rsidP="00D127E9">
      <w:pPr>
        <w:autoSpaceDE/>
        <w:autoSpaceDN/>
        <w:adjustRightInd/>
        <w:spacing w:line="240" w:lineRule="auto"/>
        <w:ind w:firstLine="0"/>
        <w:jc w:val="left"/>
      </w:pPr>
      <w:r w:rsidRPr="00C9600F">
        <w:br w:type="page"/>
      </w:r>
    </w:p>
    <w:p w14:paraId="00EB5EED" w14:textId="77777777" w:rsidR="00D127E9" w:rsidRPr="00C9600F" w:rsidRDefault="00D127E9" w:rsidP="00D127E9">
      <w:pPr>
        <w:pStyle w:val="21"/>
      </w:pPr>
      <w:bookmarkStart w:id="185" w:name="_Toc201238957"/>
      <w:r w:rsidRPr="00C9600F">
        <w:lastRenderedPageBreak/>
        <w:t>МБУК «ЦКС» с. Турань</w:t>
      </w:r>
      <w:bookmarkEnd w:id="185"/>
    </w:p>
    <w:p w14:paraId="60A555B4" w14:textId="77777777" w:rsidR="00D127E9" w:rsidRPr="00C9600F" w:rsidRDefault="00D127E9" w:rsidP="00F74242">
      <w:pPr>
        <w:pStyle w:val="30"/>
      </w:pPr>
      <w:r w:rsidRPr="00C9600F">
        <w:t xml:space="preserve">Результаты хозяйственной деятельности </w:t>
      </w:r>
    </w:p>
    <w:p w14:paraId="41D5CFA8" w14:textId="04285FE0" w:rsidR="00D127E9" w:rsidRPr="00C9600F" w:rsidRDefault="00D127E9" w:rsidP="00D127E9">
      <w:pPr>
        <w:pStyle w:val="affffff9"/>
      </w:pPr>
      <w:r w:rsidRPr="00C9600F">
        <w:rPr>
          <w:b/>
        </w:rPr>
        <w:t xml:space="preserve">Технико-экономические показатели производства и реализации тепловой энергии источниками и тепловыми сетями и описание изменений указанных показателей котельных </w:t>
      </w:r>
      <w:r w:rsidRPr="00C9600F">
        <w:t>МБУК «ЦКС» с. Турань</w:t>
      </w:r>
      <w:r w:rsidRPr="00C9600F">
        <w:rPr>
          <w:b/>
        </w:rPr>
        <w:t xml:space="preserve"> </w:t>
      </w:r>
      <w:r w:rsidRPr="00C9600F">
        <w:t xml:space="preserve">приведены </w:t>
      </w:r>
      <w:r w:rsidRPr="00C9600F">
        <w:rPr>
          <w:noProof/>
        </w:rPr>
        <w:t>в табл. 10.5.1 (в соответствии с пр. 19.</w:t>
      </w:r>
      <w:r w:rsidR="00B73508" w:rsidRPr="00C9600F">
        <w:rPr>
          <w:noProof/>
        </w:rPr>
        <w:t>4</w:t>
      </w:r>
      <w:r w:rsidRPr="00C9600F">
        <w:rPr>
          <w:noProof/>
        </w:rPr>
        <w:t xml:space="preserve"> к </w:t>
      </w:r>
      <w:r w:rsidRPr="00C9600F">
        <w:t xml:space="preserve">Методическим указаниям по разработке схем теплоснабжения (утв. приказом Минэнерго России от 5 марта 2019 г. № 212)). Данные о соответствующих показателях </w:t>
      </w:r>
      <w:r w:rsidRPr="00C9600F">
        <w:rPr>
          <w:b/>
        </w:rPr>
        <w:t xml:space="preserve">предоставлены не были, приведены данные раскрытия информации сайта https://ri.eias.ru (факт). </w:t>
      </w:r>
    </w:p>
    <w:p w14:paraId="428C293D" w14:textId="77777777" w:rsidR="00D127E9" w:rsidRPr="00C9600F" w:rsidRDefault="00D127E9" w:rsidP="00D127E9">
      <w:pPr>
        <w:pStyle w:val="a0"/>
        <w:numPr>
          <w:ilvl w:val="0"/>
          <w:numId w:val="0"/>
        </w:numPr>
        <w:rPr>
          <w:b/>
          <w:color w:val="auto"/>
        </w:rPr>
      </w:pPr>
      <w:r w:rsidRPr="00C9600F">
        <w:rPr>
          <w:b/>
          <w:color w:val="auto"/>
        </w:rPr>
        <w:t>Таблица 10.5.1</w:t>
      </w:r>
    </w:p>
    <w:tbl>
      <w:tblPr>
        <w:tblW w:w="5000" w:type="pct"/>
        <w:tblLook w:val="04A0" w:firstRow="1" w:lastRow="0" w:firstColumn="1" w:lastColumn="0" w:noHBand="0" w:noVBand="1"/>
      </w:tblPr>
      <w:tblGrid>
        <w:gridCol w:w="4729"/>
        <w:gridCol w:w="1223"/>
        <w:gridCol w:w="1223"/>
        <w:gridCol w:w="1223"/>
        <w:gridCol w:w="1219"/>
      </w:tblGrid>
      <w:tr w:rsidR="00C9600F" w:rsidRPr="00C9600F" w14:paraId="127B32AA" w14:textId="77A95943" w:rsidTr="001946B5">
        <w:trPr>
          <w:trHeight w:val="340"/>
          <w:tblHeader/>
        </w:trPr>
        <w:tc>
          <w:tcPr>
            <w:tcW w:w="2458" w:type="pct"/>
            <w:vMerge w:val="restart"/>
            <w:tcBorders>
              <w:top w:val="single" w:sz="8" w:space="0" w:color="auto"/>
              <w:left w:val="single" w:sz="8" w:space="0" w:color="auto"/>
              <w:bottom w:val="single" w:sz="8" w:space="0" w:color="auto"/>
              <w:right w:val="single" w:sz="8" w:space="0" w:color="auto"/>
            </w:tcBorders>
            <w:vAlign w:val="center"/>
            <w:hideMark/>
          </w:tcPr>
          <w:p w14:paraId="1616CE66" w14:textId="77777777" w:rsidR="00DF57C6" w:rsidRPr="00C9600F" w:rsidRDefault="00DF57C6" w:rsidP="00D127E9">
            <w:pPr>
              <w:spacing w:line="240" w:lineRule="auto"/>
              <w:ind w:firstLine="0"/>
              <w:jc w:val="center"/>
              <w:rPr>
                <w:rFonts w:eastAsia="Times New Roman"/>
                <w:b/>
                <w:sz w:val="18"/>
                <w:szCs w:val="18"/>
                <w:lang w:eastAsia="ru-RU"/>
              </w:rPr>
            </w:pPr>
            <w:r w:rsidRPr="00C9600F">
              <w:rPr>
                <w:rFonts w:eastAsia="Times New Roman"/>
                <w:b/>
                <w:sz w:val="18"/>
                <w:szCs w:val="18"/>
              </w:rPr>
              <w:t>Наименование показателя</w:t>
            </w:r>
          </w:p>
        </w:tc>
        <w:tc>
          <w:tcPr>
            <w:tcW w:w="636" w:type="pct"/>
            <w:tcBorders>
              <w:top w:val="single" w:sz="8" w:space="0" w:color="auto"/>
              <w:left w:val="nil"/>
              <w:bottom w:val="single" w:sz="8" w:space="0" w:color="auto"/>
              <w:right w:val="single" w:sz="8" w:space="0" w:color="auto"/>
            </w:tcBorders>
            <w:vAlign w:val="center"/>
            <w:hideMark/>
          </w:tcPr>
          <w:p w14:paraId="33FD82D7" w14:textId="77777777" w:rsidR="00DF57C6" w:rsidRPr="00C9600F" w:rsidRDefault="00DF57C6" w:rsidP="00D127E9">
            <w:pPr>
              <w:spacing w:line="240" w:lineRule="auto"/>
              <w:ind w:firstLine="0"/>
              <w:jc w:val="center"/>
              <w:rPr>
                <w:rFonts w:eastAsia="Times New Roman"/>
                <w:b/>
                <w:bCs/>
                <w:sz w:val="18"/>
                <w:szCs w:val="18"/>
              </w:rPr>
            </w:pPr>
            <w:r w:rsidRPr="00C9600F">
              <w:rPr>
                <w:rFonts w:eastAsia="Times New Roman"/>
                <w:b/>
                <w:bCs/>
                <w:sz w:val="18"/>
                <w:szCs w:val="18"/>
              </w:rPr>
              <w:t>2022</w:t>
            </w:r>
          </w:p>
        </w:tc>
        <w:tc>
          <w:tcPr>
            <w:tcW w:w="636" w:type="pct"/>
            <w:tcBorders>
              <w:top w:val="single" w:sz="8" w:space="0" w:color="auto"/>
              <w:left w:val="nil"/>
              <w:bottom w:val="single" w:sz="8" w:space="0" w:color="auto"/>
              <w:right w:val="single" w:sz="8" w:space="0" w:color="auto"/>
            </w:tcBorders>
            <w:vAlign w:val="center"/>
          </w:tcPr>
          <w:p w14:paraId="1F91474D" w14:textId="77777777" w:rsidR="00DF57C6" w:rsidRPr="00C9600F" w:rsidRDefault="00DF57C6" w:rsidP="00D127E9">
            <w:pPr>
              <w:spacing w:line="240" w:lineRule="auto"/>
              <w:ind w:firstLine="0"/>
              <w:jc w:val="center"/>
              <w:rPr>
                <w:rFonts w:eastAsia="Times New Roman"/>
                <w:b/>
                <w:bCs/>
                <w:sz w:val="18"/>
                <w:szCs w:val="18"/>
              </w:rPr>
            </w:pPr>
            <w:r w:rsidRPr="00C9600F">
              <w:rPr>
                <w:rFonts w:eastAsia="Times New Roman"/>
                <w:b/>
                <w:bCs/>
                <w:sz w:val="18"/>
                <w:szCs w:val="18"/>
              </w:rPr>
              <w:t>2023</w:t>
            </w:r>
          </w:p>
        </w:tc>
        <w:tc>
          <w:tcPr>
            <w:tcW w:w="636" w:type="pct"/>
            <w:tcBorders>
              <w:top w:val="single" w:sz="8" w:space="0" w:color="auto"/>
              <w:left w:val="nil"/>
              <w:bottom w:val="single" w:sz="8" w:space="0" w:color="auto"/>
              <w:right w:val="single" w:sz="8" w:space="0" w:color="auto"/>
            </w:tcBorders>
            <w:vAlign w:val="center"/>
          </w:tcPr>
          <w:p w14:paraId="23691C9B" w14:textId="77777777" w:rsidR="00DF57C6" w:rsidRPr="00C9600F" w:rsidRDefault="00DF57C6" w:rsidP="00D127E9">
            <w:pPr>
              <w:spacing w:line="240" w:lineRule="auto"/>
              <w:ind w:firstLine="0"/>
              <w:jc w:val="center"/>
              <w:rPr>
                <w:rFonts w:eastAsia="Times New Roman"/>
                <w:b/>
                <w:bCs/>
                <w:sz w:val="18"/>
                <w:szCs w:val="18"/>
              </w:rPr>
            </w:pPr>
            <w:r w:rsidRPr="00C9600F">
              <w:rPr>
                <w:rFonts w:eastAsia="Times New Roman"/>
                <w:b/>
                <w:bCs/>
                <w:sz w:val="18"/>
                <w:szCs w:val="18"/>
              </w:rPr>
              <w:t>2024</w:t>
            </w:r>
          </w:p>
        </w:tc>
        <w:tc>
          <w:tcPr>
            <w:tcW w:w="635" w:type="pct"/>
            <w:tcBorders>
              <w:top w:val="single" w:sz="8" w:space="0" w:color="auto"/>
              <w:left w:val="nil"/>
              <w:bottom w:val="single" w:sz="8" w:space="0" w:color="auto"/>
              <w:right w:val="single" w:sz="8" w:space="0" w:color="auto"/>
            </w:tcBorders>
            <w:vAlign w:val="center"/>
          </w:tcPr>
          <w:p w14:paraId="36D2617E" w14:textId="264CBB77" w:rsidR="00DF57C6" w:rsidRPr="00C9600F" w:rsidRDefault="00DF57C6" w:rsidP="00DF57C6">
            <w:pPr>
              <w:spacing w:line="240" w:lineRule="auto"/>
              <w:ind w:firstLine="0"/>
              <w:jc w:val="center"/>
              <w:rPr>
                <w:rFonts w:eastAsia="Times New Roman"/>
                <w:b/>
                <w:bCs/>
                <w:sz w:val="18"/>
                <w:szCs w:val="18"/>
              </w:rPr>
            </w:pPr>
            <w:r w:rsidRPr="00C9600F">
              <w:rPr>
                <w:rFonts w:eastAsia="Times New Roman"/>
                <w:b/>
                <w:bCs/>
                <w:sz w:val="18"/>
                <w:szCs w:val="18"/>
              </w:rPr>
              <w:t>2025</w:t>
            </w:r>
          </w:p>
        </w:tc>
      </w:tr>
      <w:tr w:rsidR="00C9600F" w:rsidRPr="00C9600F" w14:paraId="48D2945D" w14:textId="3FF2E5E1" w:rsidTr="001946B5">
        <w:trPr>
          <w:trHeight w:val="340"/>
          <w:tblHeader/>
        </w:trPr>
        <w:tc>
          <w:tcPr>
            <w:tcW w:w="2458" w:type="pct"/>
            <w:vMerge/>
            <w:tcBorders>
              <w:top w:val="single" w:sz="8" w:space="0" w:color="auto"/>
              <w:left w:val="single" w:sz="8" w:space="0" w:color="auto"/>
              <w:bottom w:val="single" w:sz="8" w:space="0" w:color="auto"/>
              <w:right w:val="single" w:sz="8" w:space="0" w:color="auto"/>
            </w:tcBorders>
            <w:vAlign w:val="center"/>
            <w:hideMark/>
          </w:tcPr>
          <w:p w14:paraId="1B535AC2" w14:textId="77777777" w:rsidR="00DF57C6" w:rsidRPr="00C9600F" w:rsidRDefault="00DF57C6" w:rsidP="00DF57C6">
            <w:pPr>
              <w:spacing w:line="240" w:lineRule="auto"/>
              <w:ind w:firstLine="0"/>
              <w:rPr>
                <w:rFonts w:eastAsia="Times New Roman"/>
                <w:b/>
                <w:sz w:val="18"/>
                <w:szCs w:val="18"/>
                <w:lang w:eastAsia="ru-RU"/>
              </w:rPr>
            </w:pPr>
          </w:p>
        </w:tc>
        <w:tc>
          <w:tcPr>
            <w:tcW w:w="636" w:type="pct"/>
            <w:tcBorders>
              <w:top w:val="single" w:sz="8" w:space="0" w:color="auto"/>
              <w:left w:val="nil"/>
              <w:bottom w:val="single" w:sz="8" w:space="0" w:color="auto"/>
              <w:right w:val="single" w:sz="8" w:space="0" w:color="auto"/>
            </w:tcBorders>
            <w:vAlign w:val="center"/>
          </w:tcPr>
          <w:p w14:paraId="4C6B894D" w14:textId="68C07AB4" w:rsidR="00DF57C6" w:rsidRPr="00C9600F" w:rsidRDefault="00DF57C6" w:rsidP="00DF57C6">
            <w:pPr>
              <w:spacing w:line="240" w:lineRule="auto"/>
              <w:ind w:firstLine="0"/>
              <w:jc w:val="center"/>
              <w:rPr>
                <w:rFonts w:eastAsia="Times New Roman"/>
                <w:b/>
                <w:sz w:val="18"/>
                <w:szCs w:val="18"/>
              </w:rPr>
            </w:pPr>
            <w:r w:rsidRPr="00C9600F">
              <w:rPr>
                <w:rFonts w:eastAsia="Times New Roman"/>
                <w:b/>
                <w:sz w:val="18"/>
                <w:szCs w:val="18"/>
              </w:rPr>
              <w:t>А-3</w:t>
            </w:r>
          </w:p>
        </w:tc>
        <w:tc>
          <w:tcPr>
            <w:tcW w:w="636" w:type="pct"/>
            <w:tcBorders>
              <w:top w:val="single" w:sz="8" w:space="0" w:color="auto"/>
              <w:left w:val="nil"/>
              <w:bottom w:val="single" w:sz="8" w:space="0" w:color="auto"/>
              <w:right w:val="single" w:sz="8" w:space="0" w:color="auto"/>
            </w:tcBorders>
            <w:vAlign w:val="center"/>
          </w:tcPr>
          <w:p w14:paraId="547F3506" w14:textId="7A32DB09" w:rsidR="00DF57C6" w:rsidRPr="00C9600F" w:rsidRDefault="00DF57C6" w:rsidP="00DF57C6">
            <w:pPr>
              <w:spacing w:line="240" w:lineRule="auto"/>
              <w:ind w:firstLine="0"/>
              <w:jc w:val="center"/>
              <w:rPr>
                <w:rFonts w:eastAsia="Times New Roman"/>
                <w:b/>
                <w:sz w:val="18"/>
                <w:szCs w:val="18"/>
              </w:rPr>
            </w:pPr>
            <w:r w:rsidRPr="00C9600F">
              <w:rPr>
                <w:rFonts w:eastAsia="Times New Roman"/>
                <w:b/>
                <w:sz w:val="18"/>
                <w:szCs w:val="18"/>
              </w:rPr>
              <w:t>А-2</w:t>
            </w:r>
          </w:p>
        </w:tc>
        <w:tc>
          <w:tcPr>
            <w:tcW w:w="636" w:type="pct"/>
            <w:tcBorders>
              <w:top w:val="single" w:sz="8" w:space="0" w:color="auto"/>
              <w:left w:val="nil"/>
              <w:bottom w:val="single" w:sz="8" w:space="0" w:color="auto"/>
              <w:right w:val="single" w:sz="8" w:space="0" w:color="auto"/>
            </w:tcBorders>
            <w:vAlign w:val="center"/>
          </w:tcPr>
          <w:p w14:paraId="2F221028" w14:textId="0C09F30A" w:rsidR="00DF57C6" w:rsidRPr="00C9600F" w:rsidRDefault="00DF57C6" w:rsidP="00DF57C6">
            <w:pPr>
              <w:spacing w:line="240" w:lineRule="auto"/>
              <w:ind w:firstLine="0"/>
              <w:jc w:val="center"/>
              <w:rPr>
                <w:rFonts w:eastAsia="Times New Roman"/>
                <w:b/>
                <w:sz w:val="18"/>
                <w:szCs w:val="18"/>
              </w:rPr>
            </w:pPr>
            <w:r w:rsidRPr="00C9600F">
              <w:rPr>
                <w:rFonts w:eastAsia="Times New Roman"/>
                <w:b/>
                <w:sz w:val="18"/>
                <w:szCs w:val="18"/>
              </w:rPr>
              <w:t>А-1</w:t>
            </w:r>
          </w:p>
        </w:tc>
        <w:tc>
          <w:tcPr>
            <w:tcW w:w="635" w:type="pct"/>
            <w:tcBorders>
              <w:top w:val="single" w:sz="8" w:space="0" w:color="auto"/>
              <w:left w:val="nil"/>
              <w:bottom w:val="single" w:sz="8" w:space="0" w:color="auto"/>
              <w:right w:val="single" w:sz="8" w:space="0" w:color="auto"/>
            </w:tcBorders>
            <w:vAlign w:val="center"/>
          </w:tcPr>
          <w:p w14:paraId="6469D109" w14:textId="74BD8964" w:rsidR="00DF57C6" w:rsidRPr="00C9600F" w:rsidRDefault="00DF57C6" w:rsidP="00DF57C6">
            <w:pPr>
              <w:spacing w:line="240" w:lineRule="auto"/>
              <w:ind w:firstLine="0"/>
              <w:jc w:val="center"/>
              <w:rPr>
                <w:rFonts w:eastAsia="Times New Roman"/>
                <w:b/>
                <w:sz w:val="18"/>
                <w:szCs w:val="18"/>
              </w:rPr>
            </w:pPr>
            <w:r w:rsidRPr="00C9600F">
              <w:rPr>
                <w:rFonts w:eastAsia="Times New Roman"/>
                <w:b/>
                <w:sz w:val="18"/>
                <w:szCs w:val="18"/>
              </w:rPr>
              <w:t>А</w:t>
            </w:r>
          </w:p>
        </w:tc>
      </w:tr>
      <w:tr w:rsidR="00C9600F" w:rsidRPr="00C9600F" w14:paraId="75A043EE" w14:textId="4A85407A" w:rsidTr="001946B5">
        <w:trPr>
          <w:trHeight w:val="510"/>
        </w:trPr>
        <w:tc>
          <w:tcPr>
            <w:tcW w:w="2458" w:type="pct"/>
            <w:tcBorders>
              <w:top w:val="single" w:sz="8" w:space="0" w:color="auto"/>
              <w:left w:val="single" w:sz="8" w:space="0" w:color="auto"/>
              <w:bottom w:val="single" w:sz="8" w:space="0" w:color="auto"/>
              <w:right w:val="single" w:sz="8" w:space="0" w:color="auto"/>
            </w:tcBorders>
            <w:vAlign w:val="center"/>
            <w:hideMark/>
          </w:tcPr>
          <w:p w14:paraId="519298B6"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Выработка тепловой энергии, всего, тыс. Гкал</w:t>
            </w:r>
          </w:p>
        </w:tc>
        <w:tc>
          <w:tcPr>
            <w:tcW w:w="636" w:type="pct"/>
            <w:tcBorders>
              <w:top w:val="single" w:sz="8" w:space="0" w:color="auto"/>
              <w:left w:val="nil"/>
              <w:bottom w:val="single" w:sz="8" w:space="0" w:color="auto"/>
              <w:right w:val="single" w:sz="8" w:space="0" w:color="auto"/>
            </w:tcBorders>
            <w:vAlign w:val="center"/>
          </w:tcPr>
          <w:p w14:paraId="0FAD5DD0" w14:textId="0D148E4A"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0,24</w:t>
            </w:r>
          </w:p>
        </w:tc>
        <w:tc>
          <w:tcPr>
            <w:tcW w:w="636" w:type="pct"/>
            <w:tcBorders>
              <w:top w:val="single" w:sz="8" w:space="0" w:color="auto"/>
              <w:left w:val="nil"/>
              <w:bottom w:val="single" w:sz="8" w:space="0" w:color="auto"/>
              <w:right w:val="single" w:sz="8" w:space="0" w:color="auto"/>
            </w:tcBorders>
            <w:vAlign w:val="center"/>
          </w:tcPr>
          <w:p w14:paraId="08F4B0CF" w14:textId="5E3EA065" w:rsidR="001946B5" w:rsidRPr="00C9600F" w:rsidRDefault="001946B5" w:rsidP="001946B5">
            <w:pPr>
              <w:spacing w:line="240" w:lineRule="auto"/>
              <w:ind w:firstLine="0"/>
              <w:jc w:val="center"/>
              <w:rPr>
                <w:sz w:val="18"/>
                <w:szCs w:val="18"/>
              </w:rPr>
            </w:pPr>
            <w:r w:rsidRPr="00C9600F">
              <w:rPr>
                <w:sz w:val="18"/>
                <w:szCs w:val="18"/>
              </w:rPr>
              <w:t>0,19</w:t>
            </w:r>
          </w:p>
        </w:tc>
        <w:tc>
          <w:tcPr>
            <w:tcW w:w="636" w:type="pct"/>
            <w:tcBorders>
              <w:top w:val="single" w:sz="8" w:space="0" w:color="auto"/>
              <w:left w:val="nil"/>
              <w:bottom w:val="single" w:sz="8" w:space="0" w:color="auto"/>
              <w:right w:val="single" w:sz="8" w:space="0" w:color="auto"/>
            </w:tcBorders>
            <w:vAlign w:val="center"/>
          </w:tcPr>
          <w:p w14:paraId="2E2FAA2D" w14:textId="39412516" w:rsidR="001946B5" w:rsidRPr="00C9600F" w:rsidRDefault="001946B5" w:rsidP="001946B5">
            <w:pPr>
              <w:spacing w:line="240" w:lineRule="auto"/>
              <w:ind w:firstLine="0"/>
              <w:jc w:val="center"/>
              <w:rPr>
                <w:sz w:val="18"/>
                <w:szCs w:val="18"/>
              </w:rPr>
            </w:pPr>
            <w:r w:rsidRPr="00C9600F">
              <w:rPr>
                <w:sz w:val="18"/>
                <w:szCs w:val="18"/>
              </w:rPr>
              <w:t>0,19</w:t>
            </w:r>
          </w:p>
        </w:tc>
        <w:tc>
          <w:tcPr>
            <w:tcW w:w="635" w:type="pct"/>
            <w:tcBorders>
              <w:top w:val="single" w:sz="8" w:space="0" w:color="auto"/>
              <w:left w:val="nil"/>
              <w:bottom w:val="single" w:sz="8" w:space="0" w:color="auto"/>
              <w:right w:val="single" w:sz="8" w:space="0" w:color="auto"/>
            </w:tcBorders>
            <w:vAlign w:val="center"/>
          </w:tcPr>
          <w:p w14:paraId="75076BF9" w14:textId="40773C0E" w:rsidR="001946B5" w:rsidRPr="00C9600F" w:rsidRDefault="001946B5" w:rsidP="001946B5">
            <w:pPr>
              <w:spacing w:line="240" w:lineRule="auto"/>
              <w:ind w:firstLine="0"/>
              <w:jc w:val="center"/>
              <w:rPr>
                <w:sz w:val="18"/>
                <w:szCs w:val="18"/>
              </w:rPr>
            </w:pPr>
            <w:r w:rsidRPr="00C9600F">
              <w:rPr>
                <w:sz w:val="18"/>
                <w:szCs w:val="18"/>
              </w:rPr>
              <w:t>0,224</w:t>
            </w:r>
          </w:p>
        </w:tc>
      </w:tr>
      <w:tr w:rsidR="00C9600F" w:rsidRPr="00C9600F" w14:paraId="77230816" w14:textId="38C61FA0" w:rsidTr="001946B5">
        <w:trPr>
          <w:trHeight w:val="340"/>
        </w:trPr>
        <w:tc>
          <w:tcPr>
            <w:tcW w:w="2458" w:type="pct"/>
            <w:tcBorders>
              <w:top w:val="nil"/>
              <w:left w:val="single" w:sz="8" w:space="0" w:color="auto"/>
              <w:bottom w:val="single" w:sz="8" w:space="0" w:color="auto"/>
              <w:right w:val="single" w:sz="8" w:space="0" w:color="auto"/>
            </w:tcBorders>
            <w:vAlign w:val="center"/>
            <w:hideMark/>
          </w:tcPr>
          <w:p w14:paraId="205AFB85"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Покупная тепловая энергия, тыс. Гкал</w:t>
            </w:r>
          </w:p>
        </w:tc>
        <w:tc>
          <w:tcPr>
            <w:tcW w:w="636" w:type="pct"/>
            <w:tcBorders>
              <w:top w:val="nil"/>
              <w:left w:val="nil"/>
              <w:bottom w:val="single" w:sz="8" w:space="0" w:color="auto"/>
              <w:right w:val="single" w:sz="8" w:space="0" w:color="auto"/>
            </w:tcBorders>
            <w:vAlign w:val="center"/>
          </w:tcPr>
          <w:p w14:paraId="4833CD2F" w14:textId="79870302"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0,00</w:t>
            </w:r>
          </w:p>
        </w:tc>
        <w:tc>
          <w:tcPr>
            <w:tcW w:w="636" w:type="pct"/>
            <w:tcBorders>
              <w:top w:val="nil"/>
              <w:left w:val="nil"/>
              <w:bottom w:val="single" w:sz="8" w:space="0" w:color="auto"/>
              <w:right w:val="single" w:sz="8" w:space="0" w:color="auto"/>
            </w:tcBorders>
            <w:vAlign w:val="center"/>
          </w:tcPr>
          <w:p w14:paraId="06536470" w14:textId="3E90C71B" w:rsidR="001946B5" w:rsidRPr="00C9600F" w:rsidRDefault="001946B5" w:rsidP="001946B5">
            <w:pPr>
              <w:spacing w:line="240" w:lineRule="auto"/>
              <w:ind w:firstLine="0"/>
              <w:jc w:val="center"/>
              <w:rPr>
                <w:sz w:val="18"/>
                <w:szCs w:val="18"/>
              </w:rPr>
            </w:pPr>
            <w:r w:rsidRPr="00C9600F">
              <w:rPr>
                <w:sz w:val="18"/>
                <w:szCs w:val="18"/>
              </w:rPr>
              <w:t>0,00</w:t>
            </w:r>
          </w:p>
        </w:tc>
        <w:tc>
          <w:tcPr>
            <w:tcW w:w="636" w:type="pct"/>
            <w:tcBorders>
              <w:top w:val="nil"/>
              <w:left w:val="nil"/>
              <w:bottom w:val="single" w:sz="8" w:space="0" w:color="auto"/>
              <w:right w:val="single" w:sz="8" w:space="0" w:color="auto"/>
            </w:tcBorders>
            <w:vAlign w:val="center"/>
          </w:tcPr>
          <w:p w14:paraId="4840C06E" w14:textId="6DDB421A" w:rsidR="001946B5" w:rsidRPr="00C9600F" w:rsidRDefault="001946B5" w:rsidP="001946B5">
            <w:pPr>
              <w:spacing w:line="240" w:lineRule="auto"/>
              <w:ind w:firstLine="0"/>
              <w:jc w:val="center"/>
              <w:rPr>
                <w:sz w:val="18"/>
                <w:szCs w:val="18"/>
              </w:rPr>
            </w:pPr>
            <w:r w:rsidRPr="00C9600F">
              <w:rPr>
                <w:sz w:val="18"/>
                <w:szCs w:val="18"/>
              </w:rPr>
              <w:t>0,00</w:t>
            </w:r>
          </w:p>
        </w:tc>
        <w:tc>
          <w:tcPr>
            <w:tcW w:w="635" w:type="pct"/>
            <w:tcBorders>
              <w:top w:val="nil"/>
              <w:left w:val="nil"/>
              <w:bottom w:val="single" w:sz="8" w:space="0" w:color="auto"/>
              <w:right w:val="single" w:sz="8" w:space="0" w:color="auto"/>
            </w:tcBorders>
            <w:vAlign w:val="center"/>
          </w:tcPr>
          <w:p w14:paraId="23B813D2" w14:textId="3947B82F" w:rsidR="001946B5" w:rsidRPr="00C9600F" w:rsidRDefault="001946B5" w:rsidP="001946B5">
            <w:pPr>
              <w:spacing w:line="240" w:lineRule="auto"/>
              <w:ind w:firstLine="0"/>
              <w:jc w:val="center"/>
              <w:rPr>
                <w:sz w:val="18"/>
                <w:szCs w:val="18"/>
              </w:rPr>
            </w:pPr>
            <w:r w:rsidRPr="00C9600F">
              <w:rPr>
                <w:sz w:val="18"/>
                <w:szCs w:val="18"/>
              </w:rPr>
              <w:t>0,00</w:t>
            </w:r>
          </w:p>
        </w:tc>
      </w:tr>
      <w:tr w:rsidR="00C9600F" w:rsidRPr="00C9600F" w14:paraId="4F3CE033" w14:textId="67DD18D5" w:rsidTr="001946B5">
        <w:trPr>
          <w:trHeight w:val="397"/>
        </w:trPr>
        <w:tc>
          <w:tcPr>
            <w:tcW w:w="2458" w:type="pct"/>
            <w:tcBorders>
              <w:top w:val="nil"/>
              <w:left w:val="single" w:sz="8" w:space="0" w:color="auto"/>
              <w:bottom w:val="single" w:sz="8" w:space="0" w:color="auto"/>
              <w:right w:val="single" w:sz="8" w:space="0" w:color="auto"/>
            </w:tcBorders>
            <w:vAlign w:val="center"/>
            <w:hideMark/>
          </w:tcPr>
          <w:p w14:paraId="15FA22D0"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Расход тепловой энергии на собственные нужды, тыс. Гкал</w:t>
            </w:r>
          </w:p>
        </w:tc>
        <w:tc>
          <w:tcPr>
            <w:tcW w:w="636" w:type="pct"/>
            <w:tcBorders>
              <w:top w:val="nil"/>
              <w:left w:val="nil"/>
              <w:bottom w:val="single" w:sz="8" w:space="0" w:color="auto"/>
              <w:right w:val="single" w:sz="8" w:space="0" w:color="auto"/>
            </w:tcBorders>
            <w:noWrap/>
            <w:vAlign w:val="center"/>
          </w:tcPr>
          <w:p w14:paraId="0B2B0B6E" w14:textId="51B48EA4"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0,00</w:t>
            </w:r>
          </w:p>
        </w:tc>
        <w:tc>
          <w:tcPr>
            <w:tcW w:w="636" w:type="pct"/>
            <w:tcBorders>
              <w:top w:val="nil"/>
              <w:left w:val="nil"/>
              <w:bottom w:val="single" w:sz="8" w:space="0" w:color="auto"/>
              <w:right w:val="single" w:sz="8" w:space="0" w:color="auto"/>
            </w:tcBorders>
            <w:vAlign w:val="center"/>
          </w:tcPr>
          <w:p w14:paraId="0D622C1E" w14:textId="69E7A3C7" w:rsidR="001946B5" w:rsidRPr="00C9600F" w:rsidRDefault="001946B5" w:rsidP="001946B5">
            <w:pPr>
              <w:spacing w:line="240" w:lineRule="auto"/>
              <w:ind w:firstLine="0"/>
              <w:jc w:val="center"/>
              <w:rPr>
                <w:sz w:val="18"/>
                <w:szCs w:val="18"/>
              </w:rPr>
            </w:pPr>
            <w:r w:rsidRPr="00C9600F">
              <w:rPr>
                <w:sz w:val="18"/>
                <w:szCs w:val="18"/>
              </w:rPr>
              <w:t>0,00</w:t>
            </w:r>
          </w:p>
        </w:tc>
        <w:tc>
          <w:tcPr>
            <w:tcW w:w="636" w:type="pct"/>
            <w:tcBorders>
              <w:top w:val="nil"/>
              <w:left w:val="nil"/>
              <w:bottom w:val="single" w:sz="8" w:space="0" w:color="auto"/>
              <w:right w:val="single" w:sz="8" w:space="0" w:color="auto"/>
            </w:tcBorders>
            <w:vAlign w:val="center"/>
          </w:tcPr>
          <w:p w14:paraId="0A43345F" w14:textId="1716B81A" w:rsidR="001946B5" w:rsidRPr="00C9600F" w:rsidRDefault="001946B5" w:rsidP="001946B5">
            <w:pPr>
              <w:spacing w:line="240" w:lineRule="auto"/>
              <w:ind w:firstLine="0"/>
              <w:jc w:val="center"/>
              <w:rPr>
                <w:sz w:val="18"/>
                <w:szCs w:val="18"/>
              </w:rPr>
            </w:pPr>
            <w:r w:rsidRPr="00C9600F">
              <w:rPr>
                <w:sz w:val="18"/>
                <w:szCs w:val="18"/>
              </w:rPr>
              <w:t>0,00</w:t>
            </w:r>
          </w:p>
        </w:tc>
        <w:tc>
          <w:tcPr>
            <w:tcW w:w="635" w:type="pct"/>
            <w:tcBorders>
              <w:top w:val="nil"/>
              <w:left w:val="nil"/>
              <w:bottom w:val="single" w:sz="8" w:space="0" w:color="auto"/>
              <w:right w:val="single" w:sz="8" w:space="0" w:color="auto"/>
            </w:tcBorders>
            <w:vAlign w:val="center"/>
          </w:tcPr>
          <w:p w14:paraId="280E9067" w14:textId="0F71A76A" w:rsidR="001946B5" w:rsidRPr="00C9600F" w:rsidRDefault="001946B5" w:rsidP="001946B5">
            <w:pPr>
              <w:spacing w:line="240" w:lineRule="auto"/>
              <w:ind w:firstLine="0"/>
              <w:jc w:val="center"/>
              <w:rPr>
                <w:sz w:val="18"/>
                <w:szCs w:val="18"/>
              </w:rPr>
            </w:pPr>
            <w:r w:rsidRPr="00C9600F">
              <w:rPr>
                <w:sz w:val="18"/>
                <w:szCs w:val="18"/>
              </w:rPr>
              <w:t>0,00</w:t>
            </w:r>
          </w:p>
        </w:tc>
      </w:tr>
      <w:tr w:rsidR="00C9600F" w:rsidRPr="00C9600F" w14:paraId="6DD3BEA0" w14:textId="51C67DE8" w:rsidTr="001946B5">
        <w:trPr>
          <w:trHeight w:val="397"/>
        </w:trPr>
        <w:tc>
          <w:tcPr>
            <w:tcW w:w="2458" w:type="pct"/>
            <w:tcBorders>
              <w:top w:val="nil"/>
              <w:left w:val="single" w:sz="8" w:space="0" w:color="auto"/>
              <w:bottom w:val="single" w:sz="8" w:space="0" w:color="auto"/>
              <w:right w:val="single" w:sz="8" w:space="0" w:color="auto"/>
            </w:tcBorders>
            <w:vAlign w:val="center"/>
          </w:tcPr>
          <w:p w14:paraId="6D71ED80"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Отпуск тепловой энергии в тепловые сети, тыс. Гкал</w:t>
            </w:r>
          </w:p>
        </w:tc>
        <w:tc>
          <w:tcPr>
            <w:tcW w:w="636" w:type="pct"/>
            <w:tcBorders>
              <w:top w:val="nil"/>
              <w:left w:val="nil"/>
              <w:bottom w:val="single" w:sz="8" w:space="0" w:color="auto"/>
              <w:right w:val="single" w:sz="8" w:space="0" w:color="auto"/>
            </w:tcBorders>
            <w:noWrap/>
            <w:vAlign w:val="center"/>
          </w:tcPr>
          <w:p w14:paraId="38D14C65" w14:textId="18C8B921" w:rsidR="001946B5" w:rsidRPr="00C9600F" w:rsidRDefault="001946B5" w:rsidP="001946B5">
            <w:pPr>
              <w:spacing w:line="240" w:lineRule="auto"/>
              <w:ind w:firstLine="0"/>
              <w:jc w:val="center"/>
              <w:rPr>
                <w:sz w:val="18"/>
                <w:szCs w:val="18"/>
              </w:rPr>
            </w:pPr>
            <w:r w:rsidRPr="00C9600F">
              <w:rPr>
                <w:sz w:val="18"/>
                <w:szCs w:val="18"/>
              </w:rPr>
              <w:t>0,24</w:t>
            </w:r>
          </w:p>
        </w:tc>
        <w:tc>
          <w:tcPr>
            <w:tcW w:w="636" w:type="pct"/>
            <w:tcBorders>
              <w:top w:val="nil"/>
              <w:left w:val="nil"/>
              <w:bottom w:val="single" w:sz="8" w:space="0" w:color="auto"/>
              <w:right w:val="single" w:sz="8" w:space="0" w:color="auto"/>
            </w:tcBorders>
            <w:vAlign w:val="center"/>
          </w:tcPr>
          <w:p w14:paraId="506C9BFA" w14:textId="3D4D8C3B" w:rsidR="001946B5" w:rsidRPr="00C9600F" w:rsidRDefault="001946B5" w:rsidP="001946B5">
            <w:pPr>
              <w:spacing w:line="240" w:lineRule="auto"/>
              <w:ind w:firstLine="0"/>
              <w:jc w:val="center"/>
              <w:rPr>
                <w:sz w:val="18"/>
                <w:szCs w:val="18"/>
              </w:rPr>
            </w:pPr>
            <w:r w:rsidRPr="00C9600F">
              <w:rPr>
                <w:sz w:val="18"/>
                <w:szCs w:val="18"/>
              </w:rPr>
              <w:t>0,19</w:t>
            </w:r>
          </w:p>
        </w:tc>
        <w:tc>
          <w:tcPr>
            <w:tcW w:w="636" w:type="pct"/>
            <w:tcBorders>
              <w:top w:val="nil"/>
              <w:left w:val="nil"/>
              <w:bottom w:val="single" w:sz="8" w:space="0" w:color="auto"/>
              <w:right w:val="single" w:sz="8" w:space="0" w:color="auto"/>
            </w:tcBorders>
            <w:vAlign w:val="center"/>
          </w:tcPr>
          <w:p w14:paraId="71A8A520" w14:textId="7D642BCB" w:rsidR="001946B5" w:rsidRPr="00C9600F" w:rsidRDefault="001946B5" w:rsidP="001946B5">
            <w:pPr>
              <w:spacing w:line="240" w:lineRule="auto"/>
              <w:ind w:firstLine="0"/>
              <w:jc w:val="center"/>
              <w:rPr>
                <w:sz w:val="18"/>
                <w:szCs w:val="18"/>
              </w:rPr>
            </w:pPr>
            <w:r w:rsidRPr="00C9600F">
              <w:rPr>
                <w:sz w:val="18"/>
                <w:szCs w:val="18"/>
              </w:rPr>
              <w:t>0,19</w:t>
            </w:r>
          </w:p>
        </w:tc>
        <w:tc>
          <w:tcPr>
            <w:tcW w:w="635" w:type="pct"/>
            <w:tcBorders>
              <w:top w:val="nil"/>
              <w:left w:val="nil"/>
              <w:bottom w:val="single" w:sz="8" w:space="0" w:color="auto"/>
              <w:right w:val="single" w:sz="8" w:space="0" w:color="auto"/>
            </w:tcBorders>
            <w:vAlign w:val="center"/>
          </w:tcPr>
          <w:p w14:paraId="46D919DA" w14:textId="163033CD" w:rsidR="001946B5" w:rsidRPr="00C9600F" w:rsidRDefault="001946B5" w:rsidP="001946B5">
            <w:pPr>
              <w:spacing w:line="240" w:lineRule="auto"/>
              <w:ind w:firstLine="0"/>
              <w:jc w:val="center"/>
              <w:rPr>
                <w:sz w:val="18"/>
                <w:szCs w:val="18"/>
              </w:rPr>
            </w:pPr>
            <w:r w:rsidRPr="00C9600F">
              <w:rPr>
                <w:sz w:val="18"/>
                <w:szCs w:val="18"/>
              </w:rPr>
              <w:t>0,224</w:t>
            </w:r>
          </w:p>
        </w:tc>
      </w:tr>
      <w:tr w:rsidR="00C9600F" w:rsidRPr="00C9600F" w14:paraId="3C7D21C4" w14:textId="11C1A19B" w:rsidTr="001946B5">
        <w:trPr>
          <w:trHeight w:val="510"/>
        </w:trPr>
        <w:tc>
          <w:tcPr>
            <w:tcW w:w="2458" w:type="pct"/>
            <w:tcBorders>
              <w:top w:val="nil"/>
              <w:left w:val="single" w:sz="8" w:space="0" w:color="auto"/>
              <w:bottom w:val="single" w:sz="8" w:space="0" w:color="auto"/>
              <w:right w:val="single" w:sz="8" w:space="0" w:color="auto"/>
            </w:tcBorders>
            <w:vAlign w:val="center"/>
            <w:hideMark/>
          </w:tcPr>
          <w:p w14:paraId="3EC4EAA5"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Потери тепловой энергии в сети (нормативные)</w:t>
            </w:r>
            <w:r w:rsidRPr="00C9600F">
              <w:t xml:space="preserve"> </w:t>
            </w:r>
            <w:r w:rsidRPr="00C9600F">
              <w:rPr>
                <w:rFonts w:eastAsia="Times New Roman"/>
                <w:sz w:val="18"/>
                <w:szCs w:val="18"/>
                <w:lang w:eastAsia="ru-RU"/>
              </w:rPr>
              <w:t>от отпуска в ТС, тыс. Гкал</w:t>
            </w:r>
          </w:p>
        </w:tc>
        <w:tc>
          <w:tcPr>
            <w:tcW w:w="636" w:type="pct"/>
            <w:tcBorders>
              <w:top w:val="nil"/>
              <w:left w:val="nil"/>
              <w:bottom w:val="single" w:sz="8" w:space="0" w:color="auto"/>
              <w:right w:val="single" w:sz="8" w:space="0" w:color="auto"/>
            </w:tcBorders>
            <w:vAlign w:val="center"/>
          </w:tcPr>
          <w:p w14:paraId="04EC5F2A" w14:textId="41D15F73"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0,00</w:t>
            </w:r>
          </w:p>
        </w:tc>
        <w:tc>
          <w:tcPr>
            <w:tcW w:w="636" w:type="pct"/>
            <w:tcBorders>
              <w:top w:val="nil"/>
              <w:left w:val="nil"/>
              <w:bottom w:val="single" w:sz="8" w:space="0" w:color="auto"/>
              <w:right w:val="single" w:sz="8" w:space="0" w:color="auto"/>
            </w:tcBorders>
            <w:vAlign w:val="center"/>
          </w:tcPr>
          <w:p w14:paraId="7B0B85B4" w14:textId="184788BC" w:rsidR="001946B5" w:rsidRPr="00C9600F" w:rsidRDefault="001946B5" w:rsidP="001946B5">
            <w:pPr>
              <w:spacing w:line="240" w:lineRule="auto"/>
              <w:ind w:firstLine="0"/>
              <w:jc w:val="center"/>
              <w:rPr>
                <w:sz w:val="18"/>
                <w:szCs w:val="18"/>
              </w:rPr>
            </w:pPr>
            <w:r w:rsidRPr="00C9600F">
              <w:rPr>
                <w:sz w:val="18"/>
                <w:szCs w:val="18"/>
              </w:rPr>
              <w:t>0,00</w:t>
            </w:r>
          </w:p>
        </w:tc>
        <w:tc>
          <w:tcPr>
            <w:tcW w:w="636" w:type="pct"/>
            <w:tcBorders>
              <w:top w:val="nil"/>
              <w:left w:val="nil"/>
              <w:bottom w:val="single" w:sz="8" w:space="0" w:color="auto"/>
              <w:right w:val="single" w:sz="8" w:space="0" w:color="auto"/>
            </w:tcBorders>
            <w:vAlign w:val="center"/>
          </w:tcPr>
          <w:p w14:paraId="0415341E" w14:textId="0B55527E" w:rsidR="001946B5" w:rsidRPr="00C9600F" w:rsidRDefault="001946B5" w:rsidP="001946B5">
            <w:pPr>
              <w:spacing w:line="240" w:lineRule="auto"/>
              <w:ind w:firstLine="0"/>
              <w:jc w:val="center"/>
              <w:rPr>
                <w:sz w:val="18"/>
                <w:szCs w:val="18"/>
              </w:rPr>
            </w:pPr>
            <w:r w:rsidRPr="00C9600F">
              <w:rPr>
                <w:sz w:val="18"/>
                <w:szCs w:val="18"/>
              </w:rPr>
              <w:t>0,00</w:t>
            </w:r>
          </w:p>
        </w:tc>
        <w:tc>
          <w:tcPr>
            <w:tcW w:w="635" w:type="pct"/>
            <w:tcBorders>
              <w:top w:val="nil"/>
              <w:left w:val="nil"/>
              <w:bottom w:val="single" w:sz="8" w:space="0" w:color="auto"/>
              <w:right w:val="single" w:sz="8" w:space="0" w:color="auto"/>
            </w:tcBorders>
            <w:vAlign w:val="center"/>
          </w:tcPr>
          <w:p w14:paraId="4C616FE1" w14:textId="523FEBFB" w:rsidR="001946B5" w:rsidRPr="00C9600F" w:rsidRDefault="001946B5" w:rsidP="001946B5">
            <w:pPr>
              <w:spacing w:line="240" w:lineRule="auto"/>
              <w:ind w:firstLine="0"/>
              <w:jc w:val="center"/>
              <w:rPr>
                <w:sz w:val="18"/>
                <w:szCs w:val="18"/>
              </w:rPr>
            </w:pPr>
            <w:r w:rsidRPr="00C9600F">
              <w:rPr>
                <w:sz w:val="18"/>
                <w:szCs w:val="18"/>
              </w:rPr>
              <w:t>0,00</w:t>
            </w:r>
          </w:p>
        </w:tc>
      </w:tr>
      <w:tr w:rsidR="00C9600F" w:rsidRPr="00C9600F" w14:paraId="0B694F99" w14:textId="510DE9E6" w:rsidTr="001946B5">
        <w:trPr>
          <w:trHeight w:val="340"/>
        </w:trPr>
        <w:tc>
          <w:tcPr>
            <w:tcW w:w="2458" w:type="pct"/>
            <w:tcBorders>
              <w:top w:val="nil"/>
              <w:left w:val="single" w:sz="8" w:space="0" w:color="auto"/>
              <w:bottom w:val="single" w:sz="8" w:space="0" w:color="auto"/>
              <w:right w:val="single" w:sz="8" w:space="0" w:color="auto"/>
            </w:tcBorders>
            <w:vAlign w:val="center"/>
            <w:hideMark/>
          </w:tcPr>
          <w:p w14:paraId="27851EE4"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то же в %</w:t>
            </w:r>
          </w:p>
        </w:tc>
        <w:tc>
          <w:tcPr>
            <w:tcW w:w="636" w:type="pct"/>
            <w:tcBorders>
              <w:top w:val="nil"/>
              <w:left w:val="nil"/>
              <w:bottom w:val="single" w:sz="8" w:space="0" w:color="auto"/>
              <w:right w:val="single" w:sz="8" w:space="0" w:color="auto"/>
            </w:tcBorders>
            <w:vAlign w:val="center"/>
          </w:tcPr>
          <w:p w14:paraId="41F41329" w14:textId="634A561B"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0,00%</w:t>
            </w:r>
          </w:p>
        </w:tc>
        <w:tc>
          <w:tcPr>
            <w:tcW w:w="636" w:type="pct"/>
            <w:tcBorders>
              <w:top w:val="nil"/>
              <w:left w:val="nil"/>
              <w:bottom w:val="single" w:sz="8" w:space="0" w:color="auto"/>
              <w:right w:val="single" w:sz="8" w:space="0" w:color="auto"/>
            </w:tcBorders>
            <w:vAlign w:val="center"/>
          </w:tcPr>
          <w:p w14:paraId="4B8FE5A9" w14:textId="35D63BB3" w:rsidR="001946B5" w:rsidRPr="00C9600F" w:rsidRDefault="001946B5" w:rsidP="001946B5">
            <w:pPr>
              <w:spacing w:line="240" w:lineRule="auto"/>
              <w:ind w:firstLine="0"/>
              <w:jc w:val="center"/>
              <w:rPr>
                <w:sz w:val="18"/>
                <w:szCs w:val="18"/>
              </w:rPr>
            </w:pPr>
            <w:r w:rsidRPr="00C9600F">
              <w:rPr>
                <w:sz w:val="18"/>
                <w:szCs w:val="18"/>
              </w:rPr>
              <w:t>0,00%</w:t>
            </w:r>
          </w:p>
        </w:tc>
        <w:tc>
          <w:tcPr>
            <w:tcW w:w="636" w:type="pct"/>
            <w:tcBorders>
              <w:top w:val="nil"/>
              <w:left w:val="nil"/>
              <w:bottom w:val="single" w:sz="8" w:space="0" w:color="auto"/>
              <w:right w:val="single" w:sz="8" w:space="0" w:color="auto"/>
            </w:tcBorders>
            <w:vAlign w:val="center"/>
          </w:tcPr>
          <w:p w14:paraId="6A6A4F19" w14:textId="76BD1F76" w:rsidR="001946B5" w:rsidRPr="00C9600F" w:rsidRDefault="001946B5" w:rsidP="001946B5">
            <w:pPr>
              <w:spacing w:line="240" w:lineRule="auto"/>
              <w:ind w:firstLine="0"/>
              <w:jc w:val="center"/>
              <w:rPr>
                <w:sz w:val="18"/>
                <w:szCs w:val="18"/>
              </w:rPr>
            </w:pPr>
            <w:r w:rsidRPr="00C9600F">
              <w:rPr>
                <w:sz w:val="18"/>
                <w:szCs w:val="18"/>
              </w:rPr>
              <w:t>0,00%</w:t>
            </w:r>
          </w:p>
        </w:tc>
        <w:tc>
          <w:tcPr>
            <w:tcW w:w="635" w:type="pct"/>
            <w:tcBorders>
              <w:top w:val="nil"/>
              <w:left w:val="nil"/>
              <w:bottom w:val="single" w:sz="8" w:space="0" w:color="auto"/>
              <w:right w:val="single" w:sz="8" w:space="0" w:color="auto"/>
            </w:tcBorders>
            <w:vAlign w:val="center"/>
          </w:tcPr>
          <w:p w14:paraId="1DD2EA42" w14:textId="794CD1F9" w:rsidR="001946B5" w:rsidRPr="00C9600F" w:rsidRDefault="001946B5" w:rsidP="001946B5">
            <w:pPr>
              <w:spacing w:line="240" w:lineRule="auto"/>
              <w:ind w:firstLine="0"/>
              <w:jc w:val="center"/>
              <w:rPr>
                <w:sz w:val="18"/>
                <w:szCs w:val="18"/>
              </w:rPr>
            </w:pPr>
            <w:r w:rsidRPr="00C9600F">
              <w:rPr>
                <w:sz w:val="18"/>
                <w:szCs w:val="18"/>
              </w:rPr>
              <w:t>0,00%</w:t>
            </w:r>
          </w:p>
        </w:tc>
      </w:tr>
      <w:tr w:rsidR="00C9600F" w:rsidRPr="00C9600F" w14:paraId="680154FF" w14:textId="3F71A750" w:rsidTr="001946B5">
        <w:trPr>
          <w:trHeight w:val="510"/>
        </w:trPr>
        <w:tc>
          <w:tcPr>
            <w:tcW w:w="2458" w:type="pct"/>
            <w:tcBorders>
              <w:top w:val="nil"/>
              <w:left w:val="single" w:sz="8" w:space="0" w:color="auto"/>
              <w:bottom w:val="single" w:sz="8" w:space="0" w:color="auto"/>
              <w:right w:val="single" w:sz="8" w:space="0" w:color="auto"/>
            </w:tcBorders>
            <w:vAlign w:val="center"/>
            <w:hideMark/>
          </w:tcPr>
          <w:p w14:paraId="621F4811"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Отпуск тепловой энергии из тепловой сети (полезный отпуск), тыс. Гкал</w:t>
            </w:r>
          </w:p>
        </w:tc>
        <w:tc>
          <w:tcPr>
            <w:tcW w:w="636" w:type="pct"/>
            <w:tcBorders>
              <w:top w:val="single" w:sz="8" w:space="0" w:color="auto"/>
              <w:left w:val="nil"/>
              <w:bottom w:val="single" w:sz="8" w:space="0" w:color="auto"/>
              <w:right w:val="single" w:sz="8" w:space="0" w:color="auto"/>
            </w:tcBorders>
            <w:vAlign w:val="center"/>
          </w:tcPr>
          <w:p w14:paraId="27207774" w14:textId="506CDF1D"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0,24</w:t>
            </w:r>
          </w:p>
        </w:tc>
        <w:tc>
          <w:tcPr>
            <w:tcW w:w="636" w:type="pct"/>
            <w:tcBorders>
              <w:top w:val="single" w:sz="8" w:space="0" w:color="auto"/>
              <w:left w:val="nil"/>
              <w:bottom w:val="single" w:sz="8" w:space="0" w:color="auto"/>
              <w:right w:val="single" w:sz="8" w:space="0" w:color="auto"/>
            </w:tcBorders>
            <w:vAlign w:val="center"/>
          </w:tcPr>
          <w:p w14:paraId="23935CE8" w14:textId="7BB82F14" w:rsidR="001946B5" w:rsidRPr="00C9600F" w:rsidRDefault="001946B5" w:rsidP="001946B5">
            <w:pPr>
              <w:spacing w:line="240" w:lineRule="auto"/>
              <w:ind w:firstLine="0"/>
              <w:jc w:val="center"/>
              <w:rPr>
                <w:sz w:val="18"/>
                <w:szCs w:val="18"/>
              </w:rPr>
            </w:pPr>
            <w:r w:rsidRPr="00C9600F">
              <w:rPr>
                <w:sz w:val="18"/>
                <w:szCs w:val="18"/>
              </w:rPr>
              <w:t>0,19</w:t>
            </w:r>
          </w:p>
        </w:tc>
        <w:tc>
          <w:tcPr>
            <w:tcW w:w="636" w:type="pct"/>
            <w:tcBorders>
              <w:top w:val="nil"/>
              <w:left w:val="nil"/>
              <w:bottom w:val="single" w:sz="8" w:space="0" w:color="auto"/>
              <w:right w:val="single" w:sz="8" w:space="0" w:color="auto"/>
            </w:tcBorders>
            <w:vAlign w:val="center"/>
          </w:tcPr>
          <w:p w14:paraId="675FF9DC" w14:textId="63F30069" w:rsidR="001946B5" w:rsidRPr="00C9600F" w:rsidRDefault="001946B5" w:rsidP="001946B5">
            <w:pPr>
              <w:spacing w:line="240" w:lineRule="auto"/>
              <w:ind w:firstLine="0"/>
              <w:jc w:val="center"/>
              <w:rPr>
                <w:sz w:val="18"/>
                <w:szCs w:val="18"/>
              </w:rPr>
            </w:pPr>
            <w:r w:rsidRPr="00C9600F">
              <w:rPr>
                <w:sz w:val="18"/>
                <w:szCs w:val="18"/>
              </w:rPr>
              <w:t>0,19</w:t>
            </w:r>
          </w:p>
        </w:tc>
        <w:tc>
          <w:tcPr>
            <w:tcW w:w="635" w:type="pct"/>
            <w:tcBorders>
              <w:top w:val="nil"/>
              <w:left w:val="nil"/>
              <w:bottom w:val="single" w:sz="8" w:space="0" w:color="auto"/>
              <w:right w:val="single" w:sz="8" w:space="0" w:color="auto"/>
            </w:tcBorders>
            <w:vAlign w:val="center"/>
          </w:tcPr>
          <w:p w14:paraId="062C90E4" w14:textId="13203CD7" w:rsidR="001946B5" w:rsidRPr="00C9600F" w:rsidRDefault="001946B5" w:rsidP="001946B5">
            <w:pPr>
              <w:spacing w:line="240" w:lineRule="auto"/>
              <w:ind w:firstLine="0"/>
              <w:jc w:val="center"/>
              <w:rPr>
                <w:sz w:val="18"/>
                <w:szCs w:val="18"/>
              </w:rPr>
            </w:pPr>
            <w:r w:rsidRPr="00C9600F">
              <w:rPr>
                <w:sz w:val="18"/>
                <w:szCs w:val="18"/>
              </w:rPr>
              <w:t>0,224</w:t>
            </w:r>
          </w:p>
        </w:tc>
      </w:tr>
      <w:tr w:rsidR="00C9600F" w:rsidRPr="00C9600F" w14:paraId="19037FDF" w14:textId="76BF32B9" w:rsidTr="001946B5">
        <w:trPr>
          <w:trHeight w:val="510"/>
        </w:trPr>
        <w:tc>
          <w:tcPr>
            <w:tcW w:w="2458" w:type="pct"/>
            <w:tcBorders>
              <w:top w:val="nil"/>
              <w:left w:val="single" w:sz="8" w:space="0" w:color="auto"/>
              <w:bottom w:val="single" w:sz="8" w:space="0" w:color="auto"/>
              <w:right w:val="single" w:sz="8" w:space="0" w:color="auto"/>
            </w:tcBorders>
            <w:vAlign w:val="center"/>
            <w:hideMark/>
          </w:tcPr>
          <w:p w14:paraId="16269FF1"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Операционные (подконтрольные) расходы, тыс. руб.</w:t>
            </w:r>
          </w:p>
        </w:tc>
        <w:tc>
          <w:tcPr>
            <w:tcW w:w="636" w:type="pct"/>
            <w:tcBorders>
              <w:top w:val="nil"/>
              <w:left w:val="nil"/>
              <w:bottom w:val="single" w:sz="8" w:space="0" w:color="auto"/>
              <w:right w:val="single" w:sz="8" w:space="0" w:color="auto"/>
            </w:tcBorders>
            <w:vAlign w:val="center"/>
          </w:tcPr>
          <w:p w14:paraId="7A176101" w14:textId="0AE5DE4F"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1 391,94</w:t>
            </w:r>
          </w:p>
        </w:tc>
        <w:tc>
          <w:tcPr>
            <w:tcW w:w="636" w:type="pct"/>
            <w:tcBorders>
              <w:top w:val="nil"/>
              <w:left w:val="nil"/>
              <w:bottom w:val="single" w:sz="8" w:space="0" w:color="auto"/>
              <w:right w:val="single" w:sz="8" w:space="0" w:color="auto"/>
            </w:tcBorders>
            <w:vAlign w:val="center"/>
          </w:tcPr>
          <w:p w14:paraId="6DF153C1" w14:textId="2F8E34E6"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3 212,46</w:t>
            </w:r>
          </w:p>
        </w:tc>
        <w:tc>
          <w:tcPr>
            <w:tcW w:w="636" w:type="pct"/>
            <w:tcBorders>
              <w:top w:val="nil"/>
              <w:left w:val="nil"/>
              <w:bottom w:val="single" w:sz="8" w:space="0" w:color="auto"/>
              <w:right w:val="single" w:sz="8" w:space="0" w:color="auto"/>
            </w:tcBorders>
            <w:vAlign w:val="center"/>
          </w:tcPr>
          <w:p w14:paraId="5E26FEA2" w14:textId="7D9017DE"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3 352,41</w:t>
            </w:r>
          </w:p>
        </w:tc>
        <w:tc>
          <w:tcPr>
            <w:tcW w:w="635" w:type="pct"/>
            <w:tcBorders>
              <w:top w:val="nil"/>
              <w:left w:val="nil"/>
              <w:bottom w:val="single" w:sz="8" w:space="0" w:color="auto"/>
              <w:right w:val="single" w:sz="8" w:space="0" w:color="auto"/>
            </w:tcBorders>
            <w:vAlign w:val="center"/>
          </w:tcPr>
          <w:p w14:paraId="2009D061" w14:textId="56CAAF7D" w:rsidR="001946B5" w:rsidRPr="00C9600F" w:rsidRDefault="001946B5" w:rsidP="001946B5">
            <w:pPr>
              <w:spacing w:line="240" w:lineRule="auto"/>
              <w:ind w:firstLine="0"/>
              <w:jc w:val="center"/>
              <w:rPr>
                <w:sz w:val="18"/>
                <w:szCs w:val="18"/>
              </w:rPr>
            </w:pPr>
            <w:r w:rsidRPr="00C9600F">
              <w:rPr>
                <w:sz w:val="18"/>
                <w:szCs w:val="18"/>
              </w:rPr>
              <w:t>273,11</w:t>
            </w:r>
          </w:p>
        </w:tc>
      </w:tr>
      <w:tr w:rsidR="00C9600F" w:rsidRPr="00C9600F" w14:paraId="29FB2F17" w14:textId="338BE5BE" w:rsidTr="001946B5">
        <w:trPr>
          <w:trHeight w:val="340"/>
        </w:trPr>
        <w:tc>
          <w:tcPr>
            <w:tcW w:w="2458" w:type="pct"/>
            <w:tcBorders>
              <w:top w:val="nil"/>
              <w:left w:val="single" w:sz="8" w:space="0" w:color="auto"/>
              <w:bottom w:val="single" w:sz="8" w:space="0" w:color="auto"/>
              <w:right w:val="single" w:sz="8" w:space="0" w:color="auto"/>
            </w:tcBorders>
            <w:vAlign w:val="center"/>
            <w:hideMark/>
          </w:tcPr>
          <w:p w14:paraId="364D3A85"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Неподконтрольные расходы, тыс. руб.</w:t>
            </w:r>
          </w:p>
        </w:tc>
        <w:tc>
          <w:tcPr>
            <w:tcW w:w="636" w:type="pct"/>
            <w:tcBorders>
              <w:top w:val="nil"/>
              <w:left w:val="nil"/>
              <w:bottom w:val="single" w:sz="8" w:space="0" w:color="auto"/>
              <w:right w:val="single" w:sz="8" w:space="0" w:color="auto"/>
            </w:tcBorders>
            <w:vAlign w:val="center"/>
          </w:tcPr>
          <w:p w14:paraId="6427082F" w14:textId="1BF0A852"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296,98</w:t>
            </w:r>
          </w:p>
        </w:tc>
        <w:tc>
          <w:tcPr>
            <w:tcW w:w="636" w:type="pct"/>
            <w:tcBorders>
              <w:top w:val="nil"/>
              <w:left w:val="nil"/>
              <w:bottom w:val="single" w:sz="8" w:space="0" w:color="auto"/>
              <w:right w:val="single" w:sz="8" w:space="0" w:color="auto"/>
            </w:tcBorders>
            <w:vAlign w:val="center"/>
          </w:tcPr>
          <w:p w14:paraId="4871D36F" w14:textId="7A761140"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550,02</w:t>
            </w:r>
          </w:p>
        </w:tc>
        <w:tc>
          <w:tcPr>
            <w:tcW w:w="636" w:type="pct"/>
            <w:tcBorders>
              <w:top w:val="nil"/>
              <w:left w:val="nil"/>
              <w:bottom w:val="single" w:sz="8" w:space="0" w:color="auto"/>
              <w:right w:val="single" w:sz="8" w:space="0" w:color="auto"/>
            </w:tcBorders>
            <w:vAlign w:val="center"/>
          </w:tcPr>
          <w:p w14:paraId="51C9136D" w14:textId="1E80BEAF"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550,02</w:t>
            </w:r>
          </w:p>
        </w:tc>
        <w:tc>
          <w:tcPr>
            <w:tcW w:w="635" w:type="pct"/>
            <w:tcBorders>
              <w:top w:val="nil"/>
              <w:left w:val="nil"/>
              <w:bottom w:val="single" w:sz="8" w:space="0" w:color="auto"/>
              <w:right w:val="single" w:sz="8" w:space="0" w:color="auto"/>
            </w:tcBorders>
            <w:vAlign w:val="center"/>
          </w:tcPr>
          <w:p w14:paraId="18F96EF6" w14:textId="38BB2EC5" w:rsidR="001946B5" w:rsidRPr="00C9600F" w:rsidRDefault="001946B5" w:rsidP="001946B5">
            <w:pPr>
              <w:spacing w:line="240" w:lineRule="auto"/>
              <w:ind w:firstLine="0"/>
              <w:jc w:val="center"/>
              <w:rPr>
                <w:sz w:val="18"/>
                <w:szCs w:val="18"/>
              </w:rPr>
            </w:pPr>
            <w:r w:rsidRPr="00C9600F">
              <w:rPr>
                <w:sz w:val="18"/>
                <w:szCs w:val="18"/>
              </w:rPr>
              <w:t>82,48</w:t>
            </w:r>
          </w:p>
        </w:tc>
      </w:tr>
      <w:tr w:rsidR="00C9600F" w:rsidRPr="00C9600F" w14:paraId="669DB02A" w14:textId="34228B0A" w:rsidTr="001946B5">
        <w:trPr>
          <w:trHeight w:val="510"/>
        </w:trPr>
        <w:tc>
          <w:tcPr>
            <w:tcW w:w="2458" w:type="pct"/>
            <w:tcBorders>
              <w:top w:val="nil"/>
              <w:left w:val="single" w:sz="8" w:space="0" w:color="auto"/>
              <w:bottom w:val="single" w:sz="8" w:space="0" w:color="auto"/>
              <w:right w:val="single" w:sz="8" w:space="0" w:color="auto"/>
            </w:tcBorders>
            <w:vAlign w:val="center"/>
            <w:hideMark/>
          </w:tcPr>
          <w:p w14:paraId="244A4DD0"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Расходы на приобретение (производство) энергетических ресурсов, холодной воды и теплоносителя, тыс. руб.</w:t>
            </w:r>
          </w:p>
        </w:tc>
        <w:tc>
          <w:tcPr>
            <w:tcW w:w="636" w:type="pct"/>
            <w:tcBorders>
              <w:top w:val="nil"/>
              <w:left w:val="nil"/>
              <w:bottom w:val="single" w:sz="8" w:space="0" w:color="auto"/>
              <w:right w:val="single" w:sz="8" w:space="0" w:color="auto"/>
            </w:tcBorders>
            <w:vAlign w:val="center"/>
          </w:tcPr>
          <w:p w14:paraId="770D7888" w14:textId="4C2011EC"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349,55</w:t>
            </w:r>
          </w:p>
        </w:tc>
        <w:tc>
          <w:tcPr>
            <w:tcW w:w="636" w:type="pct"/>
            <w:tcBorders>
              <w:top w:val="nil"/>
              <w:left w:val="nil"/>
              <w:bottom w:val="single" w:sz="8" w:space="0" w:color="auto"/>
              <w:right w:val="single" w:sz="8" w:space="0" w:color="auto"/>
            </w:tcBorders>
            <w:vAlign w:val="center"/>
          </w:tcPr>
          <w:p w14:paraId="5AD5F6E9" w14:textId="055C561E"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349,82</w:t>
            </w:r>
          </w:p>
        </w:tc>
        <w:tc>
          <w:tcPr>
            <w:tcW w:w="636" w:type="pct"/>
            <w:tcBorders>
              <w:top w:val="nil"/>
              <w:left w:val="nil"/>
              <w:bottom w:val="single" w:sz="8" w:space="0" w:color="auto"/>
              <w:right w:val="single" w:sz="8" w:space="0" w:color="auto"/>
            </w:tcBorders>
            <w:vAlign w:val="center"/>
          </w:tcPr>
          <w:p w14:paraId="5D6E2C13" w14:textId="42606609"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349,82</w:t>
            </w:r>
          </w:p>
        </w:tc>
        <w:tc>
          <w:tcPr>
            <w:tcW w:w="635" w:type="pct"/>
            <w:tcBorders>
              <w:top w:val="nil"/>
              <w:left w:val="nil"/>
              <w:bottom w:val="single" w:sz="8" w:space="0" w:color="auto"/>
              <w:right w:val="single" w:sz="8" w:space="0" w:color="auto"/>
            </w:tcBorders>
            <w:vAlign w:val="center"/>
          </w:tcPr>
          <w:p w14:paraId="2C3CD6E6" w14:textId="7FFE05AB" w:rsidR="001946B5" w:rsidRPr="00C9600F" w:rsidRDefault="001946B5" w:rsidP="001946B5">
            <w:pPr>
              <w:spacing w:line="240" w:lineRule="auto"/>
              <w:ind w:firstLine="0"/>
              <w:jc w:val="center"/>
              <w:rPr>
                <w:sz w:val="18"/>
                <w:szCs w:val="18"/>
              </w:rPr>
            </w:pPr>
            <w:r w:rsidRPr="00C9600F">
              <w:rPr>
                <w:sz w:val="18"/>
                <w:szCs w:val="18"/>
              </w:rPr>
              <w:t>85,45</w:t>
            </w:r>
          </w:p>
        </w:tc>
      </w:tr>
      <w:tr w:rsidR="00C9600F" w:rsidRPr="00C9600F" w14:paraId="4CF5FA88" w14:textId="350D0E59" w:rsidTr="001946B5">
        <w:trPr>
          <w:trHeight w:val="340"/>
        </w:trPr>
        <w:tc>
          <w:tcPr>
            <w:tcW w:w="2458" w:type="pct"/>
            <w:tcBorders>
              <w:top w:val="nil"/>
              <w:left w:val="single" w:sz="8" w:space="0" w:color="auto"/>
              <w:bottom w:val="single" w:sz="8" w:space="0" w:color="auto"/>
              <w:right w:val="single" w:sz="8" w:space="0" w:color="auto"/>
            </w:tcBorders>
            <w:vAlign w:val="center"/>
            <w:hideMark/>
          </w:tcPr>
          <w:p w14:paraId="4A7C1E3D"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Прибыль (убыток), тыс. руб.</w:t>
            </w:r>
          </w:p>
        </w:tc>
        <w:tc>
          <w:tcPr>
            <w:tcW w:w="636" w:type="pct"/>
            <w:tcBorders>
              <w:top w:val="nil"/>
              <w:left w:val="nil"/>
              <w:bottom w:val="single" w:sz="8" w:space="0" w:color="auto"/>
              <w:right w:val="single" w:sz="8" w:space="0" w:color="auto"/>
            </w:tcBorders>
            <w:vAlign w:val="center"/>
          </w:tcPr>
          <w:p w14:paraId="5D0E65D3" w14:textId="07373666"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-1 397,31</w:t>
            </w:r>
          </w:p>
        </w:tc>
        <w:tc>
          <w:tcPr>
            <w:tcW w:w="636" w:type="pct"/>
            <w:tcBorders>
              <w:top w:val="nil"/>
              <w:left w:val="nil"/>
              <w:bottom w:val="single" w:sz="8" w:space="0" w:color="auto"/>
              <w:right w:val="single" w:sz="8" w:space="0" w:color="auto"/>
            </w:tcBorders>
            <w:vAlign w:val="center"/>
          </w:tcPr>
          <w:p w14:paraId="0C653A21" w14:textId="6C2E9356" w:rsidR="001946B5" w:rsidRPr="00C9600F" w:rsidRDefault="001946B5" w:rsidP="001946B5">
            <w:pPr>
              <w:spacing w:line="240" w:lineRule="auto"/>
              <w:ind w:firstLine="0"/>
              <w:jc w:val="center"/>
              <w:rPr>
                <w:sz w:val="18"/>
                <w:szCs w:val="18"/>
              </w:rPr>
            </w:pPr>
            <w:r w:rsidRPr="00C9600F">
              <w:rPr>
                <w:sz w:val="18"/>
                <w:szCs w:val="18"/>
              </w:rPr>
              <w:t>-3 562,28</w:t>
            </w:r>
          </w:p>
        </w:tc>
        <w:tc>
          <w:tcPr>
            <w:tcW w:w="636" w:type="pct"/>
            <w:tcBorders>
              <w:top w:val="nil"/>
              <w:left w:val="nil"/>
              <w:bottom w:val="single" w:sz="8" w:space="0" w:color="auto"/>
              <w:right w:val="single" w:sz="8" w:space="0" w:color="auto"/>
            </w:tcBorders>
            <w:vAlign w:val="center"/>
          </w:tcPr>
          <w:p w14:paraId="2273BBBD" w14:textId="51D7317E" w:rsidR="001946B5" w:rsidRPr="00C9600F" w:rsidRDefault="001946B5" w:rsidP="001946B5">
            <w:pPr>
              <w:spacing w:line="240" w:lineRule="auto"/>
              <w:ind w:firstLine="0"/>
              <w:jc w:val="center"/>
              <w:rPr>
                <w:sz w:val="18"/>
                <w:szCs w:val="18"/>
              </w:rPr>
            </w:pPr>
            <w:r w:rsidRPr="00C9600F">
              <w:rPr>
                <w:sz w:val="18"/>
                <w:szCs w:val="18"/>
              </w:rPr>
              <w:t>-3 702,23</w:t>
            </w:r>
          </w:p>
        </w:tc>
        <w:tc>
          <w:tcPr>
            <w:tcW w:w="635" w:type="pct"/>
            <w:tcBorders>
              <w:top w:val="nil"/>
              <w:left w:val="nil"/>
              <w:bottom w:val="single" w:sz="8" w:space="0" w:color="auto"/>
              <w:right w:val="single" w:sz="8" w:space="0" w:color="auto"/>
            </w:tcBorders>
            <w:vAlign w:val="center"/>
          </w:tcPr>
          <w:p w14:paraId="50EC292C" w14:textId="4F2C639C" w:rsidR="001946B5" w:rsidRPr="00C9600F" w:rsidRDefault="001946B5" w:rsidP="001946B5">
            <w:pPr>
              <w:spacing w:line="240" w:lineRule="auto"/>
              <w:ind w:firstLine="0"/>
              <w:jc w:val="center"/>
              <w:rPr>
                <w:sz w:val="18"/>
                <w:szCs w:val="18"/>
              </w:rPr>
            </w:pPr>
            <w:r w:rsidRPr="00C9600F">
              <w:rPr>
                <w:sz w:val="18"/>
                <w:szCs w:val="18"/>
              </w:rPr>
              <w:t>-110,34</w:t>
            </w:r>
          </w:p>
        </w:tc>
      </w:tr>
      <w:tr w:rsidR="001946B5" w:rsidRPr="00C9600F" w14:paraId="59ABB8BD" w14:textId="0EF469B5" w:rsidTr="001946B5">
        <w:trPr>
          <w:trHeight w:val="340"/>
        </w:trPr>
        <w:tc>
          <w:tcPr>
            <w:tcW w:w="2458" w:type="pct"/>
            <w:tcBorders>
              <w:top w:val="nil"/>
              <w:left w:val="single" w:sz="8" w:space="0" w:color="auto"/>
              <w:bottom w:val="single" w:sz="8" w:space="0" w:color="auto"/>
              <w:right w:val="single" w:sz="8" w:space="0" w:color="auto"/>
            </w:tcBorders>
            <w:vAlign w:val="center"/>
            <w:hideMark/>
          </w:tcPr>
          <w:p w14:paraId="13990814" w14:textId="77777777" w:rsidR="001946B5" w:rsidRPr="00C9600F" w:rsidRDefault="001946B5" w:rsidP="001946B5">
            <w:pPr>
              <w:spacing w:line="240" w:lineRule="auto"/>
              <w:ind w:firstLine="0"/>
              <w:rPr>
                <w:rFonts w:eastAsia="Times New Roman"/>
                <w:sz w:val="18"/>
                <w:szCs w:val="18"/>
                <w:lang w:eastAsia="ru-RU"/>
              </w:rPr>
            </w:pPr>
            <w:r w:rsidRPr="00C9600F">
              <w:rPr>
                <w:rFonts w:eastAsia="Times New Roman"/>
                <w:sz w:val="18"/>
                <w:szCs w:val="18"/>
                <w:lang w:eastAsia="ru-RU"/>
              </w:rPr>
              <w:t>ИТОГО валовая выручка, тыс. руб.</w:t>
            </w:r>
          </w:p>
        </w:tc>
        <w:tc>
          <w:tcPr>
            <w:tcW w:w="636" w:type="pct"/>
            <w:tcBorders>
              <w:top w:val="nil"/>
              <w:left w:val="nil"/>
              <w:bottom w:val="single" w:sz="8" w:space="0" w:color="auto"/>
              <w:right w:val="single" w:sz="8" w:space="0" w:color="auto"/>
            </w:tcBorders>
            <w:vAlign w:val="center"/>
          </w:tcPr>
          <w:p w14:paraId="45DF17D7" w14:textId="5D502C88" w:rsidR="001946B5" w:rsidRPr="00C9600F" w:rsidRDefault="001946B5" w:rsidP="001946B5">
            <w:pPr>
              <w:spacing w:line="240" w:lineRule="auto"/>
              <w:ind w:firstLine="0"/>
              <w:jc w:val="center"/>
              <w:rPr>
                <w:rFonts w:eastAsia="Times New Roman"/>
                <w:sz w:val="18"/>
                <w:szCs w:val="18"/>
                <w:lang w:eastAsia="ru-RU"/>
              </w:rPr>
            </w:pPr>
            <w:r w:rsidRPr="00C9600F">
              <w:rPr>
                <w:sz w:val="18"/>
                <w:szCs w:val="18"/>
              </w:rPr>
              <w:t>641,16</w:t>
            </w:r>
          </w:p>
        </w:tc>
        <w:tc>
          <w:tcPr>
            <w:tcW w:w="636" w:type="pct"/>
            <w:tcBorders>
              <w:top w:val="nil"/>
              <w:left w:val="nil"/>
              <w:bottom w:val="single" w:sz="8" w:space="0" w:color="auto"/>
              <w:right w:val="single" w:sz="8" w:space="0" w:color="auto"/>
            </w:tcBorders>
            <w:vAlign w:val="center"/>
          </w:tcPr>
          <w:p w14:paraId="1AA26BAC" w14:textId="2EAC6E4D" w:rsidR="001946B5" w:rsidRPr="00C9600F" w:rsidRDefault="001946B5" w:rsidP="001946B5">
            <w:pPr>
              <w:spacing w:line="240" w:lineRule="auto"/>
              <w:ind w:firstLine="0"/>
              <w:jc w:val="center"/>
              <w:rPr>
                <w:sz w:val="18"/>
                <w:szCs w:val="18"/>
              </w:rPr>
            </w:pPr>
            <w:r w:rsidRPr="00C9600F">
              <w:rPr>
                <w:sz w:val="18"/>
                <w:szCs w:val="18"/>
              </w:rPr>
              <w:t>550,02</w:t>
            </w:r>
          </w:p>
        </w:tc>
        <w:tc>
          <w:tcPr>
            <w:tcW w:w="636" w:type="pct"/>
            <w:tcBorders>
              <w:top w:val="nil"/>
              <w:left w:val="nil"/>
              <w:bottom w:val="single" w:sz="8" w:space="0" w:color="auto"/>
              <w:right w:val="single" w:sz="8" w:space="0" w:color="auto"/>
            </w:tcBorders>
            <w:vAlign w:val="center"/>
          </w:tcPr>
          <w:p w14:paraId="640973C8" w14:textId="125E7FC3" w:rsidR="001946B5" w:rsidRPr="00C9600F" w:rsidRDefault="001946B5" w:rsidP="001946B5">
            <w:pPr>
              <w:spacing w:line="240" w:lineRule="auto"/>
              <w:ind w:firstLine="0"/>
              <w:jc w:val="center"/>
              <w:rPr>
                <w:sz w:val="18"/>
                <w:szCs w:val="18"/>
              </w:rPr>
            </w:pPr>
            <w:r w:rsidRPr="00C9600F">
              <w:rPr>
                <w:sz w:val="18"/>
                <w:szCs w:val="18"/>
              </w:rPr>
              <w:t>550,02</w:t>
            </w:r>
          </w:p>
        </w:tc>
        <w:tc>
          <w:tcPr>
            <w:tcW w:w="635" w:type="pct"/>
            <w:tcBorders>
              <w:top w:val="nil"/>
              <w:left w:val="nil"/>
              <w:bottom w:val="single" w:sz="8" w:space="0" w:color="auto"/>
              <w:right w:val="single" w:sz="8" w:space="0" w:color="auto"/>
            </w:tcBorders>
            <w:vAlign w:val="center"/>
          </w:tcPr>
          <w:p w14:paraId="51880DBC" w14:textId="74F6467D" w:rsidR="001946B5" w:rsidRPr="00C9600F" w:rsidRDefault="001946B5" w:rsidP="001946B5">
            <w:pPr>
              <w:spacing w:line="240" w:lineRule="auto"/>
              <w:ind w:firstLine="0"/>
              <w:jc w:val="center"/>
              <w:rPr>
                <w:sz w:val="18"/>
                <w:szCs w:val="18"/>
              </w:rPr>
            </w:pPr>
            <w:r w:rsidRPr="00C9600F">
              <w:rPr>
                <w:sz w:val="18"/>
                <w:szCs w:val="18"/>
              </w:rPr>
              <w:t>330,70</w:t>
            </w:r>
          </w:p>
        </w:tc>
      </w:tr>
    </w:tbl>
    <w:p w14:paraId="2BDB18E2" w14:textId="77777777" w:rsidR="00D127E9" w:rsidRPr="00C9600F" w:rsidRDefault="00D127E9" w:rsidP="00D127E9">
      <w:pPr>
        <w:autoSpaceDE/>
        <w:autoSpaceDN/>
        <w:adjustRightInd/>
        <w:spacing w:line="240" w:lineRule="auto"/>
        <w:ind w:firstLine="0"/>
        <w:jc w:val="left"/>
      </w:pPr>
    </w:p>
    <w:p w14:paraId="0F565100" w14:textId="77777777" w:rsidR="00D127E9" w:rsidRPr="00C9600F" w:rsidRDefault="00D127E9" w:rsidP="00F74242">
      <w:pPr>
        <w:pStyle w:val="30"/>
        <w:rPr>
          <w:sz w:val="22"/>
        </w:rPr>
      </w:pPr>
      <w:r w:rsidRPr="00C9600F">
        <w:t xml:space="preserve">Реализация планов строительства, реконструкции, технического </w:t>
      </w:r>
      <w:r w:rsidRPr="00C9600F">
        <w:br/>
        <w:t xml:space="preserve">перевооружения и (или) модернизации источников тепловой энергии </w:t>
      </w:r>
      <w:r w:rsidRPr="00C9600F">
        <w:br/>
        <w:t xml:space="preserve">и тепловых сетей, ввод в эксплуатацию которых осуществлен </w:t>
      </w:r>
      <w:r w:rsidRPr="00C9600F">
        <w:br/>
        <w:t>в ретроспективный период МБУК «ЦКС» с. Турань</w:t>
      </w:r>
    </w:p>
    <w:p w14:paraId="7D6E17A1" w14:textId="77777777" w:rsidR="00D127E9" w:rsidRPr="00C9600F" w:rsidRDefault="00D127E9" w:rsidP="00D127E9">
      <w:pPr>
        <w:pStyle w:val="affffff9"/>
        <w:rPr>
          <w:szCs w:val="22"/>
        </w:rPr>
      </w:pPr>
      <w:r w:rsidRPr="00C9600F">
        <w:t xml:space="preserve">Информация об инвестиционной программе для объектов </w:t>
      </w:r>
      <w:r w:rsidRPr="00C9600F">
        <w:rPr>
          <w:szCs w:val="22"/>
        </w:rPr>
        <w:t xml:space="preserve">МБУК «ЦКС» с. Турань </w:t>
      </w:r>
      <w:r w:rsidRPr="00C9600F">
        <w:t>на ретроспективный период не была предоставлена.</w:t>
      </w:r>
    </w:p>
    <w:p w14:paraId="038D8942" w14:textId="2E950C69" w:rsidR="00D127E9" w:rsidRPr="00C9600F" w:rsidRDefault="00D127E9" w:rsidP="00D127E9">
      <w:pPr>
        <w:pStyle w:val="affffff9"/>
      </w:pPr>
      <w:r w:rsidRPr="00C9600F">
        <w:t>В рамках тарифного регулирования 2024</w:t>
      </w:r>
      <w:r w:rsidR="002317F3" w:rsidRPr="00C9600F">
        <w:t xml:space="preserve"> </w:t>
      </w:r>
      <w:r w:rsidRPr="00C9600F">
        <w:t>г. инвестиционная составляющая в части прибыли в тарифе не утверждалась.</w:t>
      </w:r>
    </w:p>
    <w:p w14:paraId="67D74F90" w14:textId="77777777" w:rsidR="00D127E9" w:rsidRPr="00C9600F" w:rsidRDefault="00D127E9" w:rsidP="00D127E9">
      <w:pPr>
        <w:pStyle w:val="aff5"/>
        <w:shd w:val="clear" w:color="auto" w:fill="FFFFFF" w:themeFill="background1"/>
        <w:spacing w:line="288" w:lineRule="auto"/>
      </w:pPr>
    </w:p>
    <w:p w14:paraId="4A14360E" w14:textId="77777777" w:rsidR="00D127E9" w:rsidRPr="00C9600F" w:rsidRDefault="00D127E9" w:rsidP="00D127E9">
      <w:pPr>
        <w:autoSpaceDE/>
        <w:autoSpaceDN/>
        <w:adjustRightInd/>
        <w:spacing w:line="240" w:lineRule="auto"/>
        <w:ind w:firstLine="0"/>
        <w:jc w:val="left"/>
      </w:pPr>
      <w:r w:rsidRPr="00C9600F">
        <w:br w:type="page"/>
      </w:r>
    </w:p>
    <w:p w14:paraId="046AA2C3" w14:textId="77777777" w:rsidR="00D127E9" w:rsidRPr="00C9600F" w:rsidRDefault="00D127E9" w:rsidP="00D127E9">
      <w:pPr>
        <w:pStyle w:val="1"/>
        <w:spacing w:after="120"/>
      </w:pPr>
      <w:bookmarkStart w:id="186" w:name="_Toc201238958"/>
      <w:r w:rsidRPr="00C9600F">
        <w:lastRenderedPageBreak/>
        <w:t>Цены (тарифы) в сфере теплоснабжения</w:t>
      </w:r>
      <w:bookmarkEnd w:id="186"/>
    </w:p>
    <w:p w14:paraId="09F2C6FE" w14:textId="77777777" w:rsidR="00D127E9" w:rsidRPr="00C9600F" w:rsidRDefault="00D127E9" w:rsidP="00D127E9">
      <w:pPr>
        <w:pStyle w:val="21"/>
      </w:pPr>
      <w:bookmarkStart w:id="187" w:name="_Toc201238959"/>
      <w:r w:rsidRPr="00C9600F">
        <w:t>Общие положения</w:t>
      </w:r>
      <w:bookmarkEnd w:id="187"/>
    </w:p>
    <w:p w14:paraId="41C8C1EF" w14:textId="77777777" w:rsidR="00D127E9" w:rsidRPr="00C9600F" w:rsidRDefault="00D127E9" w:rsidP="00D127E9">
      <w:pPr>
        <w:shd w:val="clear" w:color="auto" w:fill="FFFFFF"/>
        <w:ind w:right="57"/>
        <w:rPr>
          <w:sz w:val="22"/>
          <w:szCs w:val="22"/>
          <w:lang w:eastAsia="ru-RU"/>
        </w:rPr>
      </w:pPr>
      <w:r w:rsidRPr="00C9600F">
        <w:rPr>
          <w:sz w:val="22"/>
          <w:szCs w:val="22"/>
        </w:rPr>
        <w:t>В соответствии с Постановлением Правительства от 22.02.2012 г. № 154 «О требованиях к схемам теплоснабжения, порядку их разработки и утверждения» (п. 49) Ч</w:t>
      </w:r>
      <w:r w:rsidRPr="00C9600F">
        <w:rPr>
          <w:sz w:val="22"/>
          <w:szCs w:val="22"/>
          <w:lang w:eastAsia="ru-RU"/>
        </w:rPr>
        <w:t>асть 11 "Цены (тарифы) в сфере теплоснабжения" главы 1 содержит:</w:t>
      </w:r>
    </w:p>
    <w:p w14:paraId="4DC4C87D" w14:textId="77777777" w:rsidR="00D127E9" w:rsidRPr="00C9600F" w:rsidRDefault="00D127E9" w:rsidP="00D127E9">
      <w:pPr>
        <w:shd w:val="clear" w:color="auto" w:fill="FFFFFF"/>
        <w:ind w:right="57"/>
        <w:rPr>
          <w:sz w:val="22"/>
          <w:szCs w:val="22"/>
          <w:lang w:eastAsia="ru-RU"/>
        </w:rPr>
      </w:pPr>
      <w:r w:rsidRPr="00C9600F">
        <w:rPr>
          <w:sz w:val="22"/>
          <w:szCs w:val="22"/>
          <w:lang w:eastAsia="ru-RU"/>
        </w:rPr>
        <w:t>а) 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p>
    <w:p w14:paraId="114C3503" w14:textId="77777777" w:rsidR="00D127E9" w:rsidRPr="00C9600F" w:rsidRDefault="00D127E9" w:rsidP="00D127E9">
      <w:pPr>
        <w:shd w:val="clear" w:color="auto" w:fill="FFFFFF"/>
        <w:ind w:right="57"/>
        <w:rPr>
          <w:sz w:val="22"/>
          <w:szCs w:val="22"/>
          <w:lang w:eastAsia="ru-RU"/>
        </w:rPr>
      </w:pPr>
      <w:r w:rsidRPr="00C9600F">
        <w:rPr>
          <w:sz w:val="22"/>
          <w:szCs w:val="22"/>
          <w:lang w:eastAsia="ru-RU"/>
        </w:rPr>
        <w:t>б) описание структуры цен (тарифов), установленных на момент разработки схемы теплоснабжения;</w:t>
      </w:r>
    </w:p>
    <w:p w14:paraId="339A6026" w14:textId="77777777" w:rsidR="00D127E9" w:rsidRPr="00C9600F" w:rsidRDefault="00D127E9" w:rsidP="00D127E9">
      <w:pPr>
        <w:shd w:val="clear" w:color="auto" w:fill="FFFFFF"/>
        <w:ind w:right="57"/>
        <w:rPr>
          <w:sz w:val="22"/>
          <w:szCs w:val="22"/>
          <w:lang w:eastAsia="ru-RU"/>
        </w:rPr>
      </w:pPr>
      <w:r w:rsidRPr="00C9600F">
        <w:rPr>
          <w:sz w:val="22"/>
          <w:szCs w:val="22"/>
          <w:lang w:eastAsia="ru-RU"/>
        </w:rPr>
        <w:t>в) описание платы за подключение к системе теплоснабжения;</w:t>
      </w:r>
    </w:p>
    <w:p w14:paraId="44676427" w14:textId="77777777" w:rsidR="00D127E9" w:rsidRPr="00C9600F" w:rsidRDefault="00D127E9" w:rsidP="00D127E9">
      <w:pPr>
        <w:shd w:val="clear" w:color="auto" w:fill="FFFFFF"/>
        <w:ind w:right="57"/>
        <w:rPr>
          <w:sz w:val="22"/>
          <w:szCs w:val="22"/>
          <w:lang w:eastAsia="ru-RU"/>
        </w:rPr>
      </w:pPr>
      <w:r w:rsidRPr="00C9600F">
        <w:rPr>
          <w:sz w:val="22"/>
          <w:szCs w:val="22"/>
          <w:lang w:eastAsia="ru-RU"/>
        </w:rPr>
        <w:t>г) описание платы за услуги по поддержанию резервной тепловой мощности, в том числе для социально значимых категорий потребителей;</w:t>
      </w:r>
    </w:p>
    <w:p w14:paraId="4D79F78C" w14:textId="77777777" w:rsidR="00D127E9" w:rsidRPr="00C9600F" w:rsidRDefault="00D127E9" w:rsidP="00D127E9">
      <w:pPr>
        <w:shd w:val="clear" w:color="auto" w:fill="FFFFFF"/>
        <w:ind w:right="57"/>
        <w:rPr>
          <w:sz w:val="22"/>
          <w:szCs w:val="22"/>
          <w:shd w:val="clear" w:color="auto" w:fill="FFFFFF"/>
        </w:rPr>
      </w:pPr>
      <w:r w:rsidRPr="00C9600F">
        <w:rPr>
          <w:sz w:val="22"/>
          <w:szCs w:val="22"/>
          <w:shd w:val="clear" w:color="auto" w:fill="FFFFFF"/>
        </w:rPr>
        <w:t>д) описание динамики предельных уровней цен на тепловую энергию (мощность), поставляемую потребителям, утверждаемых в ценовых зонах теплоснабжения с учетом последних 3 лет;</w:t>
      </w:r>
    </w:p>
    <w:p w14:paraId="5B1A855B" w14:textId="77777777" w:rsidR="00D127E9" w:rsidRPr="00C9600F" w:rsidRDefault="00D127E9" w:rsidP="00D127E9">
      <w:pPr>
        <w:shd w:val="clear" w:color="auto" w:fill="FFFFFF"/>
        <w:ind w:right="57"/>
        <w:rPr>
          <w:sz w:val="22"/>
          <w:szCs w:val="22"/>
          <w:shd w:val="clear" w:color="auto" w:fill="FFFFFF"/>
        </w:rPr>
      </w:pPr>
      <w:r w:rsidRPr="00C9600F">
        <w:rPr>
          <w:sz w:val="22"/>
          <w:szCs w:val="22"/>
          <w:shd w:val="clear" w:color="auto" w:fill="FFFFFF"/>
        </w:rPr>
        <w:t>е)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p>
    <w:p w14:paraId="237AE98C" w14:textId="77777777" w:rsidR="00D127E9" w:rsidRPr="00C9600F" w:rsidRDefault="00D127E9" w:rsidP="00D127E9">
      <w:pPr>
        <w:shd w:val="clear" w:color="auto" w:fill="FFFFFF"/>
        <w:ind w:right="57"/>
        <w:rPr>
          <w:sz w:val="22"/>
          <w:szCs w:val="22"/>
        </w:rPr>
      </w:pPr>
      <w:r w:rsidRPr="00C9600F">
        <w:rPr>
          <w:sz w:val="22"/>
          <w:szCs w:val="22"/>
        </w:rPr>
        <w:t>Актуализированная схема теплоснабжения в части 11 главы 1 содержит 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p>
    <w:p w14:paraId="3D5E7281" w14:textId="77777777" w:rsidR="00D127E9" w:rsidRPr="00C9600F" w:rsidRDefault="00D127E9" w:rsidP="00D127E9">
      <w:pPr>
        <w:shd w:val="clear" w:color="auto" w:fill="FFFFFF"/>
        <w:ind w:right="57"/>
        <w:rPr>
          <w:sz w:val="22"/>
          <w:szCs w:val="22"/>
        </w:rPr>
      </w:pPr>
      <w:r w:rsidRPr="00C9600F">
        <w:rPr>
          <w:sz w:val="22"/>
          <w:szCs w:val="22"/>
        </w:rPr>
        <w:t>В соответствии с «Методическими указаниями по разработке схем теплоснабжения» (утв. Приказом Министерства энергетики РФ от 5 марта 2019 г. N 212) описание цен (тарифов) в сфере теплоснабжения для поселений, городских округов, городов федерального значения, не отнесенных к ценовым зонам теплоснабжения, должно содержать информацию, указанную в пункте 49 Требований, и описание динамики утвержденных цен (тарифов) организаций, осуществляющих регулируемые виды деятельности в сфере теплоснабжения, устанавливаемых органами исполнительной власти субъектов Российской Федерации в области государственного регулирования цен (тарифов) в сфере теплоснабжения, отдельно по каждому из регулируемых видов деятельности в сфере теплоснабжения и по каждой теплоснабжающей и теплосетевой организации.</w:t>
      </w:r>
    </w:p>
    <w:p w14:paraId="6B5BA61D" w14:textId="77777777" w:rsidR="00D127E9" w:rsidRPr="00C9600F" w:rsidRDefault="00D127E9" w:rsidP="00D127E9">
      <w:pPr>
        <w:spacing w:after="200" w:line="276" w:lineRule="auto"/>
      </w:pPr>
      <w:r w:rsidRPr="00C9600F">
        <w:br w:type="page"/>
      </w:r>
    </w:p>
    <w:p w14:paraId="36008BEA" w14:textId="77777777" w:rsidR="00D127E9" w:rsidRPr="00C9600F" w:rsidRDefault="00D127E9" w:rsidP="00D127E9">
      <w:pPr>
        <w:pStyle w:val="21"/>
      </w:pPr>
      <w:bookmarkStart w:id="188" w:name="_Toc201238960"/>
      <w:r w:rsidRPr="00C9600F">
        <w:lastRenderedPageBreak/>
        <w:t>Тарифы на тепловую энергию Ветлужский филиал АО «НОКК»</w:t>
      </w:r>
      <w:bookmarkEnd w:id="188"/>
    </w:p>
    <w:p w14:paraId="4E0460B4" w14:textId="77777777" w:rsidR="00D127E9" w:rsidRPr="00C9600F" w:rsidRDefault="00D127E9" w:rsidP="00F74242">
      <w:pPr>
        <w:pStyle w:val="30"/>
      </w:pPr>
      <w:r w:rsidRPr="00C9600F">
        <w:t xml:space="preserve">Динамика изменения тарифов на тепловую энергию </w:t>
      </w:r>
      <w:r w:rsidRPr="00C9600F">
        <w:br/>
        <w:t>Ветлужский филиал АО «НОКК»</w:t>
      </w:r>
    </w:p>
    <w:p w14:paraId="18FECB49" w14:textId="01969F73" w:rsidR="00D127E9" w:rsidRPr="00C9600F" w:rsidRDefault="00D127E9" w:rsidP="00D127E9">
      <w:pPr>
        <w:pStyle w:val="affffff9"/>
      </w:pPr>
      <w:r w:rsidRPr="00C9600F">
        <w:t>Сведения о тарифах на отпущенную тепловую энергию за 2020 – 202</w:t>
      </w:r>
      <w:r w:rsidR="00315559">
        <w:t>5</w:t>
      </w:r>
      <w:r w:rsidRPr="00C9600F">
        <w:t xml:space="preserve"> гг. в зонах деятельности Ветлужского филиала АО «НОКК» (руб./Гкал) приведены в таблице 11.2.1. Данные о соответствующих показателях </w:t>
      </w:r>
      <w:r w:rsidR="000712D9" w:rsidRPr="00C9600F">
        <w:rPr>
          <w:b/>
        </w:rPr>
        <w:t>предоставлены Ветлужским филиалом АО «НОКК»</w:t>
      </w:r>
      <w:r w:rsidRPr="00C9600F">
        <w:rPr>
          <w:b/>
        </w:rPr>
        <w:t>.</w:t>
      </w:r>
    </w:p>
    <w:p w14:paraId="01C96699" w14:textId="77777777" w:rsidR="00D127E9" w:rsidRPr="00C9600F" w:rsidRDefault="00D127E9" w:rsidP="00D127E9">
      <w:pPr>
        <w:pStyle w:val="a0"/>
        <w:numPr>
          <w:ilvl w:val="0"/>
          <w:numId w:val="0"/>
        </w:numPr>
        <w:spacing w:before="0" w:after="0"/>
        <w:rPr>
          <w:b/>
          <w:color w:val="auto"/>
        </w:rPr>
      </w:pPr>
      <w:r w:rsidRPr="00C9600F">
        <w:rPr>
          <w:b/>
          <w:color w:val="auto"/>
        </w:rPr>
        <w:t>Таблица 11.2.1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88"/>
        <w:gridCol w:w="840"/>
        <w:gridCol w:w="752"/>
        <w:gridCol w:w="751"/>
        <w:gridCol w:w="789"/>
        <w:gridCol w:w="789"/>
        <w:gridCol w:w="789"/>
        <w:gridCol w:w="689"/>
        <w:gridCol w:w="693"/>
        <w:gridCol w:w="689"/>
        <w:gridCol w:w="693"/>
        <w:gridCol w:w="691"/>
        <w:gridCol w:w="674"/>
      </w:tblGrid>
      <w:tr w:rsidR="00315559" w:rsidRPr="00315559" w14:paraId="431892B8" w14:textId="77777777" w:rsidTr="00E76A84">
        <w:trPr>
          <w:trHeight w:val="340"/>
        </w:trPr>
        <w:tc>
          <w:tcPr>
            <w:tcW w:w="4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4C6BA9" w14:textId="77777777" w:rsidR="00315559" w:rsidRPr="00315559" w:rsidRDefault="00315559" w:rsidP="00315559">
            <w:pPr>
              <w:spacing w:line="240" w:lineRule="auto"/>
              <w:ind w:firstLine="0"/>
              <w:jc w:val="center"/>
              <w:rPr>
                <w:b/>
                <w:bCs/>
                <w:color w:val="FF0000"/>
                <w:sz w:val="16"/>
                <w:szCs w:val="16"/>
              </w:rPr>
            </w:pPr>
            <w:r w:rsidRPr="00315559">
              <w:rPr>
                <w:b/>
                <w:bCs/>
                <w:color w:val="FF0000"/>
                <w:sz w:val="16"/>
                <w:szCs w:val="16"/>
              </w:rPr>
              <w:t xml:space="preserve">Наименование регулируемой </w:t>
            </w:r>
            <w:r w:rsidRPr="00315559">
              <w:rPr>
                <w:b/>
                <w:bCs/>
                <w:color w:val="FF0000"/>
                <w:sz w:val="16"/>
                <w:szCs w:val="16"/>
              </w:rPr>
              <w:br/>
              <w:t>организации</w:t>
            </w:r>
          </w:p>
        </w:tc>
        <w:tc>
          <w:tcPr>
            <w:tcW w:w="43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AF921" w14:textId="77777777" w:rsidR="00315559" w:rsidRPr="00315559" w:rsidRDefault="00315559" w:rsidP="00315559">
            <w:pPr>
              <w:spacing w:line="240" w:lineRule="auto"/>
              <w:ind w:firstLine="0"/>
              <w:jc w:val="center"/>
              <w:rPr>
                <w:b/>
                <w:bCs/>
                <w:color w:val="FF0000"/>
                <w:sz w:val="16"/>
                <w:szCs w:val="16"/>
              </w:rPr>
            </w:pPr>
            <w:r w:rsidRPr="00315559">
              <w:rPr>
                <w:b/>
                <w:bCs/>
                <w:color w:val="FF0000"/>
                <w:sz w:val="16"/>
                <w:szCs w:val="16"/>
              </w:rPr>
              <w:t>Вид тарифа</w:t>
            </w:r>
          </w:p>
        </w:tc>
        <w:tc>
          <w:tcPr>
            <w:tcW w:w="78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DC42C72" w14:textId="77777777" w:rsidR="00315559" w:rsidRPr="00315559" w:rsidRDefault="00315559" w:rsidP="00315559">
            <w:pPr>
              <w:spacing w:line="240" w:lineRule="auto"/>
              <w:ind w:firstLine="0"/>
              <w:jc w:val="center"/>
              <w:rPr>
                <w:b/>
                <w:bCs/>
                <w:color w:val="FF0000"/>
                <w:sz w:val="16"/>
                <w:szCs w:val="16"/>
              </w:rPr>
            </w:pPr>
            <w:r w:rsidRPr="00315559">
              <w:rPr>
                <w:b/>
                <w:bCs/>
                <w:color w:val="FF0000"/>
                <w:sz w:val="16"/>
                <w:szCs w:val="16"/>
              </w:rPr>
              <w:t>2021</w:t>
            </w:r>
          </w:p>
        </w:tc>
        <w:tc>
          <w:tcPr>
            <w:tcW w:w="122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49E9F9DD" w14:textId="77777777" w:rsidR="00315559" w:rsidRPr="00315559" w:rsidRDefault="00315559" w:rsidP="00315559">
            <w:pPr>
              <w:spacing w:line="240" w:lineRule="auto"/>
              <w:ind w:firstLine="0"/>
              <w:jc w:val="center"/>
              <w:rPr>
                <w:b/>
                <w:bCs/>
                <w:color w:val="FF0000"/>
                <w:sz w:val="16"/>
                <w:szCs w:val="16"/>
              </w:rPr>
            </w:pPr>
            <w:r w:rsidRPr="00315559">
              <w:rPr>
                <w:b/>
                <w:bCs/>
                <w:color w:val="FF0000"/>
                <w:sz w:val="16"/>
                <w:szCs w:val="16"/>
              </w:rPr>
              <w:t>2022</w:t>
            </w:r>
          </w:p>
        </w:tc>
        <w:tc>
          <w:tcPr>
            <w:tcW w:w="718" w:type="pct"/>
            <w:gridSpan w:val="2"/>
            <w:tcBorders>
              <w:top w:val="single" w:sz="4" w:space="0" w:color="auto"/>
              <w:left w:val="single" w:sz="4" w:space="0" w:color="auto"/>
              <w:bottom w:val="single" w:sz="4" w:space="0" w:color="auto"/>
              <w:right w:val="single" w:sz="4" w:space="0" w:color="auto"/>
            </w:tcBorders>
            <w:vAlign w:val="center"/>
          </w:tcPr>
          <w:p w14:paraId="30237511" w14:textId="77777777" w:rsidR="00315559" w:rsidRPr="00315559" w:rsidRDefault="00315559" w:rsidP="00315559">
            <w:pPr>
              <w:spacing w:line="240" w:lineRule="auto"/>
              <w:ind w:firstLine="0"/>
              <w:jc w:val="center"/>
              <w:rPr>
                <w:b/>
                <w:bCs/>
                <w:color w:val="FF0000"/>
                <w:sz w:val="16"/>
                <w:szCs w:val="16"/>
              </w:rPr>
            </w:pPr>
            <w:r w:rsidRPr="00315559">
              <w:rPr>
                <w:b/>
                <w:bCs/>
                <w:color w:val="FF0000"/>
                <w:sz w:val="16"/>
                <w:szCs w:val="16"/>
              </w:rPr>
              <w:t>2023</w:t>
            </w:r>
          </w:p>
        </w:tc>
        <w:tc>
          <w:tcPr>
            <w:tcW w:w="718" w:type="pct"/>
            <w:gridSpan w:val="2"/>
            <w:tcBorders>
              <w:top w:val="single" w:sz="4" w:space="0" w:color="auto"/>
              <w:left w:val="single" w:sz="4" w:space="0" w:color="auto"/>
              <w:bottom w:val="single" w:sz="4" w:space="0" w:color="auto"/>
              <w:right w:val="single" w:sz="4" w:space="0" w:color="auto"/>
            </w:tcBorders>
            <w:vAlign w:val="center"/>
          </w:tcPr>
          <w:p w14:paraId="5B4EE896" w14:textId="77777777" w:rsidR="00315559" w:rsidRPr="00315559" w:rsidRDefault="00315559" w:rsidP="00315559">
            <w:pPr>
              <w:spacing w:line="240" w:lineRule="auto"/>
              <w:ind w:firstLine="0"/>
              <w:jc w:val="center"/>
              <w:rPr>
                <w:b/>
                <w:bCs/>
                <w:color w:val="FF0000"/>
                <w:sz w:val="16"/>
                <w:szCs w:val="16"/>
              </w:rPr>
            </w:pPr>
            <w:r w:rsidRPr="00315559">
              <w:rPr>
                <w:b/>
                <w:bCs/>
                <w:color w:val="FF0000"/>
                <w:sz w:val="16"/>
                <w:szCs w:val="16"/>
              </w:rPr>
              <w:t>2024</w:t>
            </w:r>
          </w:p>
        </w:tc>
        <w:tc>
          <w:tcPr>
            <w:tcW w:w="710" w:type="pct"/>
            <w:gridSpan w:val="2"/>
            <w:tcBorders>
              <w:top w:val="single" w:sz="4" w:space="0" w:color="auto"/>
              <w:left w:val="single" w:sz="4" w:space="0" w:color="auto"/>
              <w:bottom w:val="single" w:sz="4" w:space="0" w:color="auto"/>
              <w:right w:val="single" w:sz="4" w:space="0" w:color="auto"/>
            </w:tcBorders>
            <w:vAlign w:val="center"/>
          </w:tcPr>
          <w:p w14:paraId="7D3DB368" w14:textId="77777777" w:rsidR="00315559" w:rsidRPr="00315559" w:rsidRDefault="00315559" w:rsidP="00315559">
            <w:pPr>
              <w:spacing w:line="240" w:lineRule="auto"/>
              <w:ind w:firstLine="0"/>
              <w:jc w:val="center"/>
              <w:rPr>
                <w:b/>
                <w:bCs/>
                <w:color w:val="FF0000"/>
                <w:sz w:val="16"/>
                <w:szCs w:val="16"/>
              </w:rPr>
            </w:pPr>
            <w:r w:rsidRPr="00315559">
              <w:rPr>
                <w:b/>
                <w:bCs/>
                <w:color w:val="FF0000"/>
                <w:sz w:val="16"/>
                <w:szCs w:val="16"/>
              </w:rPr>
              <w:t>2025</w:t>
            </w:r>
          </w:p>
        </w:tc>
      </w:tr>
      <w:tr w:rsidR="00315559" w:rsidRPr="00315559" w14:paraId="5FAEF01B" w14:textId="77777777" w:rsidTr="00E76A84">
        <w:trPr>
          <w:trHeight w:val="340"/>
        </w:trPr>
        <w:tc>
          <w:tcPr>
            <w:tcW w:w="40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0C17317" w14:textId="77777777" w:rsidR="00315559" w:rsidRPr="00315559" w:rsidRDefault="00315559" w:rsidP="00315559">
            <w:pPr>
              <w:spacing w:line="240" w:lineRule="auto"/>
              <w:ind w:firstLine="0"/>
              <w:jc w:val="center"/>
              <w:rPr>
                <w:b/>
                <w:bCs/>
                <w:color w:val="FF0000"/>
                <w:sz w:val="16"/>
                <w:szCs w:val="16"/>
              </w:rPr>
            </w:pPr>
          </w:p>
        </w:tc>
        <w:tc>
          <w:tcPr>
            <w:tcW w:w="43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868EF74" w14:textId="77777777" w:rsidR="00315559" w:rsidRPr="00315559" w:rsidRDefault="00315559" w:rsidP="00315559">
            <w:pPr>
              <w:spacing w:line="240" w:lineRule="auto"/>
              <w:ind w:firstLine="0"/>
              <w:jc w:val="center"/>
              <w:rPr>
                <w:b/>
                <w:bCs/>
                <w:color w:val="FF0000"/>
                <w:sz w:val="16"/>
                <w:szCs w:val="16"/>
              </w:rPr>
            </w:pP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tcPr>
          <w:p w14:paraId="2CB71487" w14:textId="77777777" w:rsidR="00315559" w:rsidRPr="00315559" w:rsidRDefault="00315559" w:rsidP="00315559">
            <w:pPr>
              <w:spacing w:line="240" w:lineRule="auto"/>
              <w:ind w:firstLine="0"/>
              <w:jc w:val="center"/>
              <w:rPr>
                <w:b/>
                <w:color w:val="FF0000"/>
                <w:sz w:val="16"/>
                <w:szCs w:val="16"/>
              </w:rPr>
            </w:pPr>
            <w:r w:rsidRPr="00315559">
              <w:rPr>
                <w:b/>
                <w:color w:val="FF0000"/>
                <w:sz w:val="16"/>
                <w:szCs w:val="16"/>
              </w:rPr>
              <w:t>с 01.01. по 30.06.</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tcPr>
          <w:p w14:paraId="069B3B4A" w14:textId="77777777" w:rsidR="00315559" w:rsidRPr="00315559" w:rsidRDefault="00315559" w:rsidP="00315559">
            <w:pPr>
              <w:spacing w:line="240" w:lineRule="auto"/>
              <w:ind w:firstLine="0"/>
              <w:jc w:val="center"/>
              <w:rPr>
                <w:b/>
                <w:color w:val="FF0000"/>
                <w:sz w:val="16"/>
                <w:szCs w:val="16"/>
              </w:rPr>
            </w:pPr>
            <w:r w:rsidRPr="00315559">
              <w:rPr>
                <w:b/>
                <w:color w:val="FF0000"/>
                <w:sz w:val="16"/>
                <w:szCs w:val="16"/>
              </w:rPr>
              <w:t>с 01.07.  по 31.12.</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0C3E3ADC" w14:textId="77777777" w:rsidR="00315559" w:rsidRPr="00315559" w:rsidRDefault="00315559" w:rsidP="00315559">
            <w:pPr>
              <w:spacing w:line="240" w:lineRule="auto"/>
              <w:ind w:firstLine="0"/>
              <w:jc w:val="center"/>
              <w:rPr>
                <w:b/>
                <w:color w:val="FF0000"/>
                <w:sz w:val="16"/>
                <w:szCs w:val="16"/>
              </w:rPr>
            </w:pPr>
            <w:r w:rsidRPr="00315559">
              <w:rPr>
                <w:b/>
                <w:color w:val="FF0000"/>
                <w:sz w:val="16"/>
                <w:szCs w:val="16"/>
              </w:rPr>
              <w:t>с 01.01. по 30.06.</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4A64CD82" w14:textId="77777777" w:rsidR="00315559" w:rsidRPr="00315559" w:rsidRDefault="00315559" w:rsidP="00315559">
            <w:pPr>
              <w:spacing w:line="240" w:lineRule="auto"/>
              <w:ind w:firstLine="0"/>
              <w:jc w:val="center"/>
              <w:rPr>
                <w:b/>
                <w:color w:val="FF0000"/>
                <w:sz w:val="16"/>
                <w:szCs w:val="16"/>
              </w:rPr>
            </w:pPr>
            <w:r w:rsidRPr="00315559">
              <w:rPr>
                <w:b/>
                <w:color w:val="FF0000"/>
                <w:sz w:val="16"/>
                <w:szCs w:val="16"/>
              </w:rPr>
              <w:t>с 01.07.  по 30.11.</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82CC7ED" w14:textId="77777777" w:rsidR="00315559" w:rsidRPr="00315559" w:rsidRDefault="00315559" w:rsidP="00315559">
            <w:pPr>
              <w:spacing w:line="240" w:lineRule="auto"/>
              <w:ind w:firstLine="0"/>
              <w:jc w:val="center"/>
              <w:rPr>
                <w:b/>
                <w:color w:val="FF0000"/>
                <w:sz w:val="16"/>
                <w:szCs w:val="16"/>
              </w:rPr>
            </w:pPr>
            <w:r w:rsidRPr="00315559">
              <w:rPr>
                <w:b/>
                <w:color w:val="FF0000"/>
                <w:sz w:val="16"/>
                <w:szCs w:val="16"/>
              </w:rPr>
              <w:t>с 01.12.</w:t>
            </w:r>
          </w:p>
        </w:tc>
        <w:tc>
          <w:tcPr>
            <w:tcW w:w="358" w:type="pct"/>
            <w:tcBorders>
              <w:top w:val="single" w:sz="4" w:space="0" w:color="auto"/>
              <w:left w:val="single" w:sz="4" w:space="0" w:color="auto"/>
              <w:bottom w:val="single" w:sz="4" w:space="0" w:color="auto"/>
              <w:right w:val="single" w:sz="4" w:space="0" w:color="auto"/>
            </w:tcBorders>
            <w:vAlign w:val="center"/>
          </w:tcPr>
          <w:p w14:paraId="08FE7E75" w14:textId="77777777" w:rsidR="00315559" w:rsidRPr="00315559" w:rsidRDefault="00315559" w:rsidP="00315559">
            <w:pPr>
              <w:spacing w:line="240" w:lineRule="auto"/>
              <w:ind w:firstLine="0"/>
              <w:jc w:val="center"/>
              <w:rPr>
                <w:b/>
                <w:color w:val="FF0000"/>
                <w:sz w:val="16"/>
                <w:szCs w:val="16"/>
              </w:rPr>
            </w:pPr>
            <w:r w:rsidRPr="00315559">
              <w:rPr>
                <w:b/>
                <w:color w:val="FF0000"/>
                <w:sz w:val="16"/>
                <w:szCs w:val="16"/>
              </w:rPr>
              <w:t>с 01.01. по 30.06.</w:t>
            </w:r>
          </w:p>
        </w:tc>
        <w:tc>
          <w:tcPr>
            <w:tcW w:w="360" w:type="pct"/>
            <w:tcBorders>
              <w:top w:val="single" w:sz="4" w:space="0" w:color="auto"/>
              <w:left w:val="single" w:sz="4" w:space="0" w:color="auto"/>
              <w:bottom w:val="single" w:sz="4" w:space="0" w:color="auto"/>
              <w:right w:val="single" w:sz="4" w:space="0" w:color="auto"/>
            </w:tcBorders>
            <w:vAlign w:val="center"/>
          </w:tcPr>
          <w:p w14:paraId="2645FA30" w14:textId="77777777" w:rsidR="00315559" w:rsidRPr="00315559" w:rsidRDefault="00315559" w:rsidP="00315559">
            <w:pPr>
              <w:spacing w:line="240" w:lineRule="auto"/>
              <w:ind w:firstLine="0"/>
              <w:jc w:val="center"/>
              <w:rPr>
                <w:b/>
                <w:color w:val="FF0000"/>
                <w:sz w:val="16"/>
                <w:szCs w:val="16"/>
              </w:rPr>
            </w:pPr>
            <w:r w:rsidRPr="00315559">
              <w:rPr>
                <w:b/>
                <w:color w:val="FF0000"/>
                <w:sz w:val="16"/>
                <w:szCs w:val="16"/>
              </w:rPr>
              <w:t>с 01.07.  по 31.12.</w:t>
            </w:r>
          </w:p>
        </w:tc>
        <w:tc>
          <w:tcPr>
            <w:tcW w:w="358" w:type="pct"/>
            <w:tcBorders>
              <w:top w:val="single" w:sz="4" w:space="0" w:color="auto"/>
              <w:left w:val="single" w:sz="4" w:space="0" w:color="auto"/>
              <w:bottom w:val="single" w:sz="4" w:space="0" w:color="auto"/>
              <w:right w:val="single" w:sz="4" w:space="0" w:color="auto"/>
            </w:tcBorders>
            <w:vAlign w:val="center"/>
          </w:tcPr>
          <w:p w14:paraId="659BD94E" w14:textId="77777777" w:rsidR="00315559" w:rsidRPr="00315559" w:rsidRDefault="00315559" w:rsidP="00315559">
            <w:pPr>
              <w:spacing w:line="240" w:lineRule="auto"/>
              <w:ind w:firstLine="0"/>
              <w:jc w:val="center"/>
              <w:rPr>
                <w:b/>
                <w:color w:val="FF0000"/>
                <w:sz w:val="16"/>
                <w:szCs w:val="16"/>
              </w:rPr>
            </w:pPr>
            <w:r w:rsidRPr="00315559">
              <w:rPr>
                <w:b/>
                <w:color w:val="FF0000"/>
                <w:sz w:val="16"/>
                <w:szCs w:val="16"/>
              </w:rPr>
              <w:t>с 01.01. по 30.06.</w:t>
            </w:r>
          </w:p>
        </w:tc>
        <w:tc>
          <w:tcPr>
            <w:tcW w:w="360" w:type="pct"/>
            <w:tcBorders>
              <w:top w:val="single" w:sz="4" w:space="0" w:color="auto"/>
              <w:left w:val="single" w:sz="4" w:space="0" w:color="auto"/>
              <w:bottom w:val="single" w:sz="4" w:space="0" w:color="auto"/>
              <w:right w:val="single" w:sz="4" w:space="0" w:color="auto"/>
            </w:tcBorders>
            <w:vAlign w:val="center"/>
          </w:tcPr>
          <w:p w14:paraId="26EC6552" w14:textId="77777777" w:rsidR="00315559" w:rsidRPr="00315559" w:rsidRDefault="00315559" w:rsidP="00315559">
            <w:pPr>
              <w:spacing w:line="240" w:lineRule="auto"/>
              <w:ind w:firstLine="0"/>
              <w:jc w:val="center"/>
              <w:rPr>
                <w:b/>
                <w:color w:val="FF0000"/>
                <w:sz w:val="16"/>
                <w:szCs w:val="16"/>
              </w:rPr>
            </w:pPr>
            <w:r w:rsidRPr="00315559">
              <w:rPr>
                <w:b/>
                <w:color w:val="FF0000"/>
                <w:sz w:val="16"/>
                <w:szCs w:val="16"/>
              </w:rPr>
              <w:t>с 01.07.  по 31.12.</w:t>
            </w:r>
          </w:p>
        </w:tc>
        <w:tc>
          <w:tcPr>
            <w:tcW w:w="359" w:type="pct"/>
            <w:tcBorders>
              <w:top w:val="single" w:sz="4" w:space="0" w:color="auto"/>
              <w:left w:val="single" w:sz="4" w:space="0" w:color="auto"/>
              <w:bottom w:val="single" w:sz="4" w:space="0" w:color="auto"/>
              <w:right w:val="single" w:sz="4" w:space="0" w:color="auto"/>
            </w:tcBorders>
            <w:vAlign w:val="center"/>
          </w:tcPr>
          <w:p w14:paraId="55F7C86A" w14:textId="77777777" w:rsidR="00315559" w:rsidRPr="00315559" w:rsidRDefault="00315559" w:rsidP="00315559">
            <w:pPr>
              <w:spacing w:line="240" w:lineRule="auto"/>
              <w:ind w:firstLine="0"/>
              <w:jc w:val="center"/>
              <w:rPr>
                <w:b/>
                <w:color w:val="FF0000"/>
                <w:sz w:val="16"/>
                <w:szCs w:val="16"/>
              </w:rPr>
            </w:pPr>
            <w:r w:rsidRPr="00315559">
              <w:rPr>
                <w:b/>
                <w:color w:val="FF0000"/>
                <w:sz w:val="16"/>
                <w:szCs w:val="16"/>
              </w:rPr>
              <w:t>с 01.01. по 30.06.</w:t>
            </w:r>
          </w:p>
        </w:tc>
        <w:tc>
          <w:tcPr>
            <w:tcW w:w="351" w:type="pct"/>
            <w:tcBorders>
              <w:top w:val="single" w:sz="4" w:space="0" w:color="auto"/>
              <w:left w:val="single" w:sz="4" w:space="0" w:color="auto"/>
              <w:bottom w:val="single" w:sz="4" w:space="0" w:color="auto"/>
              <w:right w:val="single" w:sz="4" w:space="0" w:color="auto"/>
            </w:tcBorders>
            <w:vAlign w:val="center"/>
          </w:tcPr>
          <w:p w14:paraId="1DD06B3E" w14:textId="77777777" w:rsidR="00315559" w:rsidRPr="00315559" w:rsidRDefault="00315559" w:rsidP="00315559">
            <w:pPr>
              <w:spacing w:line="240" w:lineRule="auto"/>
              <w:ind w:firstLine="0"/>
              <w:jc w:val="center"/>
              <w:rPr>
                <w:b/>
                <w:color w:val="FF0000"/>
                <w:sz w:val="16"/>
                <w:szCs w:val="16"/>
              </w:rPr>
            </w:pPr>
            <w:r w:rsidRPr="00315559">
              <w:rPr>
                <w:b/>
                <w:color w:val="FF0000"/>
                <w:sz w:val="16"/>
                <w:szCs w:val="16"/>
              </w:rPr>
              <w:t>с 01.07.  по 31.12.</w:t>
            </w:r>
          </w:p>
        </w:tc>
      </w:tr>
      <w:tr w:rsidR="00315559" w:rsidRPr="00315559" w14:paraId="533842CA" w14:textId="77777777" w:rsidTr="00315559">
        <w:trPr>
          <w:trHeight w:val="340"/>
        </w:trPr>
        <w:tc>
          <w:tcPr>
            <w:tcW w:w="409" w:type="pct"/>
            <w:vMerge w:val="restart"/>
            <w:tcBorders>
              <w:top w:val="single" w:sz="4" w:space="0" w:color="auto"/>
              <w:left w:val="single" w:sz="4" w:space="0" w:color="auto"/>
              <w:right w:val="single" w:sz="4" w:space="0" w:color="auto"/>
            </w:tcBorders>
            <w:shd w:val="clear" w:color="auto" w:fill="auto"/>
            <w:vAlign w:val="center"/>
            <w:hideMark/>
          </w:tcPr>
          <w:p w14:paraId="553E19B1" w14:textId="77777777" w:rsidR="00315559" w:rsidRPr="00315559" w:rsidRDefault="00315559" w:rsidP="00315559">
            <w:pPr>
              <w:spacing w:line="240" w:lineRule="auto"/>
              <w:ind w:firstLine="0"/>
              <w:jc w:val="center"/>
              <w:rPr>
                <w:color w:val="FF0000"/>
                <w:sz w:val="16"/>
                <w:szCs w:val="16"/>
              </w:rPr>
            </w:pPr>
            <w:r w:rsidRPr="00315559">
              <w:rPr>
                <w:color w:val="FF0000"/>
                <w:sz w:val="16"/>
                <w:szCs w:val="16"/>
              </w:rPr>
              <w:t>Ветлужский филиал АО «НОКК»</w:t>
            </w:r>
          </w:p>
        </w:tc>
        <w:tc>
          <w:tcPr>
            <w:tcW w:w="436" w:type="pct"/>
            <w:vMerge w:val="restart"/>
            <w:tcBorders>
              <w:top w:val="single" w:sz="4" w:space="0" w:color="auto"/>
              <w:left w:val="single" w:sz="4" w:space="0" w:color="auto"/>
              <w:right w:val="single" w:sz="4" w:space="0" w:color="auto"/>
            </w:tcBorders>
            <w:vAlign w:val="center"/>
          </w:tcPr>
          <w:p w14:paraId="4A6C8BFE" w14:textId="77777777" w:rsidR="00315559" w:rsidRPr="00315559" w:rsidRDefault="00315559" w:rsidP="00315559">
            <w:pPr>
              <w:spacing w:line="240" w:lineRule="auto"/>
              <w:ind w:firstLine="0"/>
              <w:jc w:val="center"/>
              <w:rPr>
                <w:rFonts w:eastAsia="Calibri"/>
                <w:bCs/>
                <w:color w:val="FF0000"/>
                <w:sz w:val="16"/>
                <w:szCs w:val="16"/>
              </w:rPr>
            </w:pPr>
            <w:r w:rsidRPr="00315559">
              <w:rPr>
                <w:rFonts w:eastAsia="Calibri"/>
                <w:color w:val="FF0000"/>
                <w:sz w:val="16"/>
                <w:szCs w:val="16"/>
              </w:rPr>
              <w:t>одноставочный, руб./Гкал</w:t>
            </w:r>
          </w:p>
        </w:tc>
        <w:tc>
          <w:tcPr>
            <w:tcW w:w="4154" w:type="pct"/>
            <w:gridSpan w:val="11"/>
            <w:tcBorders>
              <w:top w:val="single" w:sz="4" w:space="0" w:color="auto"/>
              <w:left w:val="single" w:sz="4" w:space="0" w:color="auto"/>
              <w:right w:val="single" w:sz="4" w:space="0" w:color="auto"/>
            </w:tcBorders>
            <w:vAlign w:val="center"/>
          </w:tcPr>
          <w:p w14:paraId="4143704E" w14:textId="77777777" w:rsidR="00315559" w:rsidRPr="00315559" w:rsidRDefault="00315559" w:rsidP="00315559">
            <w:pPr>
              <w:spacing w:line="240" w:lineRule="auto"/>
              <w:jc w:val="center"/>
              <w:rPr>
                <w:rFonts w:eastAsia="Calibri"/>
                <w:bCs/>
                <w:color w:val="FF0000"/>
                <w:sz w:val="16"/>
                <w:szCs w:val="16"/>
              </w:rPr>
            </w:pPr>
            <w:r w:rsidRPr="00315559">
              <w:rPr>
                <w:rFonts w:eastAsia="Calibri"/>
                <w:bCs/>
                <w:color w:val="FF0000"/>
                <w:sz w:val="16"/>
                <w:szCs w:val="16"/>
              </w:rPr>
              <w:t xml:space="preserve">Для прочих потребителей </w:t>
            </w:r>
            <w:r w:rsidRPr="00315559">
              <w:rPr>
                <w:color w:val="FF0000"/>
                <w:sz w:val="16"/>
                <w:szCs w:val="16"/>
              </w:rPr>
              <w:t>(тарифы указаны без НДС)</w:t>
            </w:r>
          </w:p>
        </w:tc>
      </w:tr>
      <w:tr w:rsidR="00315559" w:rsidRPr="00315559" w14:paraId="60AA2D2B" w14:textId="77777777" w:rsidTr="00315559">
        <w:trPr>
          <w:trHeight w:val="340"/>
        </w:trPr>
        <w:tc>
          <w:tcPr>
            <w:tcW w:w="409" w:type="pct"/>
            <w:vMerge/>
            <w:tcBorders>
              <w:left w:val="single" w:sz="4" w:space="0" w:color="auto"/>
              <w:right w:val="single" w:sz="4" w:space="0" w:color="auto"/>
            </w:tcBorders>
            <w:shd w:val="clear" w:color="auto" w:fill="auto"/>
            <w:vAlign w:val="center"/>
            <w:hideMark/>
          </w:tcPr>
          <w:p w14:paraId="30673326" w14:textId="77777777" w:rsidR="00315559" w:rsidRPr="00315559" w:rsidRDefault="00315559" w:rsidP="00315559">
            <w:pPr>
              <w:spacing w:line="240" w:lineRule="auto"/>
              <w:ind w:firstLine="0"/>
              <w:jc w:val="center"/>
              <w:rPr>
                <w:color w:val="FF0000"/>
                <w:sz w:val="16"/>
                <w:szCs w:val="16"/>
              </w:rPr>
            </w:pPr>
          </w:p>
        </w:tc>
        <w:tc>
          <w:tcPr>
            <w:tcW w:w="436" w:type="pct"/>
            <w:vMerge/>
            <w:tcBorders>
              <w:left w:val="single" w:sz="4" w:space="0" w:color="auto"/>
              <w:right w:val="single" w:sz="4" w:space="0" w:color="auto"/>
            </w:tcBorders>
            <w:shd w:val="clear" w:color="auto" w:fill="auto"/>
            <w:vAlign w:val="center"/>
            <w:hideMark/>
          </w:tcPr>
          <w:p w14:paraId="022204A3" w14:textId="77777777" w:rsidR="00315559" w:rsidRPr="00315559" w:rsidRDefault="00315559" w:rsidP="00315559">
            <w:pPr>
              <w:spacing w:line="240" w:lineRule="auto"/>
              <w:ind w:firstLine="0"/>
              <w:jc w:val="center"/>
              <w:rPr>
                <w:rFonts w:eastAsia="Calibri"/>
                <w:color w:val="FF0000"/>
                <w:sz w:val="16"/>
                <w:szCs w:val="16"/>
              </w:rPr>
            </w:pP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tcPr>
          <w:p w14:paraId="6E188DCB" w14:textId="77777777" w:rsidR="00315559" w:rsidRPr="00315559" w:rsidRDefault="00315559" w:rsidP="00315559">
            <w:pPr>
              <w:spacing w:line="240" w:lineRule="auto"/>
              <w:ind w:left="-57" w:right="-57" w:firstLine="0"/>
              <w:jc w:val="center"/>
              <w:rPr>
                <w:color w:val="FF0000"/>
                <w:sz w:val="16"/>
                <w:szCs w:val="16"/>
              </w:rPr>
            </w:pPr>
            <w:r w:rsidRPr="00315559">
              <w:rPr>
                <w:color w:val="FF0000"/>
                <w:sz w:val="16"/>
                <w:szCs w:val="16"/>
              </w:rPr>
              <w:t>2794,26</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tcPr>
          <w:p w14:paraId="3F04A7E0" w14:textId="77777777" w:rsidR="00315559" w:rsidRPr="00315559" w:rsidRDefault="00315559" w:rsidP="00315559">
            <w:pPr>
              <w:spacing w:line="240" w:lineRule="auto"/>
              <w:ind w:left="-57" w:right="-57" w:firstLine="0"/>
              <w:jc w:val="center"/>
              <w:rPr>
                <w:color w:val="FF0000"/>
                <w:sz w:val="16"/>
                <w:szCs w:val="16"/>
              </w:rPr>
            </w:pPr>
            <w:r w:rsidRPr="00315559">
              <w:rPr>
                <w:color w:val="FF0000"/>
                <w:sz w:val="16"/>
                <w:szCs w:val="16"/>
              </w:rPr>
              <w:t>2 850,15</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30A901FC" w14:textId="77777777" w:rsidR="00315559" w:rsidRPr="00315559" w:rsidRDefault="00315559" w:rsidP="00315559">
            <w:pPr>
              <w:spacing w:line="240" w:lineRule="auto"/>
              <w:ind w:left="-57" w:right="-57" w:firstLine="0"/>
              <w:jc w:val="center"/>
              <w:rPr>
                <w:color w:val="FF0000"/>
                <w:sz w:val="16"/>
                <w:szCs w:val="16"/>
              </w:rPr>
            </w:pPr>
            <w:r w:rsidRPr="00315559">
              <w:rPr>
                <w:color w:val="FF0000"/>
                <w:sz w:val="16"/>
                <w:szCs w:val="16"/>
              </w:rPr>
              <w:t>2 850,15</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5EBDF092" w14:textId="77777777" w:rsidR="00315559" w:rsidRPr="00315559" w:rsidRDefault="00315559" w:rsidP="00315559">
            <w:pPr>
              <w:autoSpaceDE/>
              <w:autoSpaceDN/>
              <w:adjustRightInd/>
              <w:spacing w:line="240" w:lineRule="auto"/>
              <w:ind w:left="-57" w:right="-57" w:firstLine="0"/>
              <w:jc w:val="center"/>
              <w:rPr>
                <w:color w:val="FF0000"/>
                <w:sz w:val="16"/>
                <w:szCs w:val="16"/>
              </w:rPr>
            </w:pPr>
            <w:r w:rsidRPr="00315559">
              <w:rPr>
                <w:color w:val="FF0000"/>
                <w:sz w:val="16"/>
                <w:szCs w:val="16"/>
              </w:rPr>
              <w:t>2 975,5</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37C2EA94" w14:textId="77777777" w:rsidR="00315559" w:rsidRPr="00315559" w:rsidRDefault="00315559" w:rsidP="00315559">
            <w:pPr>
              <w:autoSpaceDE/>
              <w:autoSpaceDN/>
              <w:adjustRightInd/>
              <w:spacing w:line="240" w:lineRule="auto"/>
              <w:ind w:left="-57" w:right="-57" w:firstLine="0"/>
              <w:jc w:val="center"/>
              <w:rPr>
                <w:color w:val="FF0000"/>
                <w:sz w:val="16"/>
                <w:szCs w:val="16"/>
              </w:rPr>
            </w:pPr>
            <w:r w:rsidRPr="00315559">
              <w:rPr>
                <w:color w:val="FF0000"/>
                <w:sz w:val="16"/>
                <w:szCs w:val="16"/>
              </w:rPr>
              <w:t>3 243,29</w:t>
            </w:r>
          </w:p>
        </w:tc>
        <w:tc>
          <w:tcPr>
            <w:tcW w:w="358" w:type="pct"/>
            <w:tcBorders>
              <w:top w:val="single" w:sz="4" w:space="0" w:color="auto"/>
              <w:left w:val="single" w:sz="4" w:space="0" w:color="auto"/>
              <w:bottom w:val="single" w:sz="4" w:space="0" w:color="auto"/>
              <w:right w:val="single" w:sz="4" w:space="0" w:color="auto"/>
            </w:tcBorders>
            <w:vAlign w:val="center"/>
          </w:tcPr>
          <w:p w14:paraId="4BAE0BED" w14:textId="77777777" w:rsidR="00315559" w:rsidRPr="00315559" w:rsidRDefault="00315559" w:rsidP="00315559">
            <w:pPr>
              <w:autoSpaceDE/>
              <w:autoSpaceDN/>
              <w:adjustRightInd/>
              <w:spacing w:line="240" w:lineRule="auto"/>
              <w:ind w:left="-57" w:right="-57" w:firstLine="0"/>
              <w:jc w:val="center"/>
              <w:rPr>
                <w:rFonts w:eastAsia="Times New Roman"/>
                <w:color w:val="FF0000"/>
                <w:sz w:val="16"/>
                <w:szCs w:val="16"/>
                <w:lang w:eastAsia="ru-RU"/>
              </w:rPr>
            </w:pPr>
            <w:r w:rsidRPr="00315559">
              <w:rPr>
                <w:color w:val="FF0000"/>
                <w:sz w:val="16"/>
                <w:szCs w:val="16"/>
              </w:rPr>
              <w:t>3 243,29</w:t>
            </w:r>
          </w:p>
        </w:tc>
        <w:tc>
          <w:tcPr>
            <w:tcW w:w="360" w:type="pct"/>
            <w:tcBorders>
              <w:top w:val="single" w:sz="4" w:space="0" w:color="auto"/>
              <w:left w:val="single" w:sz="4" w:space="0" w:color="auto"/>
              <w:bottom w:val="single" w:sz="4" w:space="0" w:color="auto"/>
              <w:right w:val="single" w:sz="4" w:space="0" w:color="auto"/>
            </w:tcBorders>
            <w:vAlign w:val="center"/>
          </w:tcPr>
          <w:p w14:paraId="6F0C6CF8" w14:textId="77777777" w:rsidR="00315559" w:rsidRPr="00315559" w:rsidRDefault="00315559" w:rsidP="00315559">
            <w:pPr>
              <w:autoSpaceDE/>
              <w:autoSpaceDN/>
              <w:adjustRightInd/>
              <w:spacing w:line="240" w:lineRule="auto"/>
              <w:ind w:left="-57" w:right="-57" w:firstLine="0"/>
              <w:jc w:val="center"/>
              <w:rPr>
                <w:color w:val="FF0000"/>
                <w:sz w:val="16"/>
                <w:szCs w:val="16"/>
              </w:rPr>
            </w:pPr>
            <w:r w:rsidRPr="00315559">
              <w:rPr>
                <w:color w:val="FF0000"/>
                <w:sz w:val="16"/>
                <w:szCs w:val="16"/>
              </w:rPr>
              <w:t>3 243,29</w:t>
            </w:r>
          </w:p>
        </w:tc>
        <w:tc>
          <w:tcPr>
            <w:tcW w:w="358" w:type="pct"/>
            <w:tcBorders>
              <w:top w:val="single" w:sz="4" w:space="0" w:color="auto"/>
              <w:left w:val="single" w:sz="4" w:space="0" w:color="auto"/>
              <w:bottom w:val="single" w:sz="4" w:space="0" w:color="auto"/>
              <w:right w:val="single" w:sz="4" w:space="0" w:color="auto"/>
            </w:tcBorders>
            <w:vAlign w:val="center"/>
          </w:tcPr>
          <w:p w14:paraId="4ABD592F" w14:textId="77777777" w:rsidR="00315559" w:rsidRPr="00315559" w:rsidRDefault="00315559" w:rsidP="00315559">
            <w:pPr>
              <w:autoSpaceDE/>
              <w:autoSpaceDN/>
              <w:adjustRightInd/>
              <w:spacing w:line="240" w:lineRule="auto"/>
              <w:ind w:left="-57" w:right="-57" w:firstLine="0"/>
              <w:jc w:val="center"/>
              <w:rPr>
                <w:rFonts w:eastAsia="Times New Roman"/>
                <w:color w:val="FF0000"/>
                <w:sz w:val="16"/>
                <w:szCs w:val="16"/>
                <w:lang w:eastAsia="ru-RU"/>
              </w:rPr>
            </w:pPr>
            <w:r w:rsidRPr="00315559">
              <w:rPr>
                <w:color w:val="FF0000"/>
                <w:sz w:val="16"/>
                <w:szCs w:val="16"/>
              </w:rPr>
              <w:t>3 243,29</w:t>
            </w:r>
          </w:p>
        </w:tc>
        <w:tc>
          <w:tcPr>
            <w:tcW w:w="360" w:type="pct"/>
            <w:tcBorders>
              <w:top w:val="single" w:sz="4" w:space="0" w:color="auto"/>
              <w:left w:val="single" w:sz="4" w:space="0" w:color="auto"/>
              <w:bottom w:val="single" w:sz="4" w:space="0" w:color="auto"/>
              <w:right w:val="single" w:sz="4" w:space="0" w:color="auto"/>
            </w:tcBorders>
            <w:vAlign w:val="center"/>
          </w:tcPr>
          <w:p w14:paraId="5D1339E9" w14:textId="77777777" w:rsidR="00315559" w:rsidRPr="00315559" w:rsidRDefault="00315559" w:rsidP="00315559">
            <w:pPr>
              <w:autoSpaceDE/>
              <w:autoSpaceDN/>
              <w:adjustRightInd/>
              <w:spacing w:line="240" w:lineRule="auto"/>
              <w:ind w:left="-57" w:right="-57" w:firstLine="0"/>
              <w:jc w:val="center"/>
              <w:rPr>
                <w:rFonts w:eastAsia="Times New Roman"/>
                <w:color w:val="FF0000"/>
                <w:sz w:val="16"/>
                <w:szCs w:val="16"/>
                <w:lang w:eastAsia="ru-RU"/>
              </w:rPr>
            </w:pPr>
            <w:r w:rsidRPr="00315559">
              <w:rPr>
                <w:color w:val="FF0000"/>
                <w:sz w:val="16"/>
                <w:szCs w:val="16"/>
              </w:rPr>
              <w:t>3 561,14</w:t>
            </w:r>
          </w:p>
        </w:tc>
        <w:tc>
          <w:tcPr>
            <w:tcW w:w="359" w:type="pct"/>
            <w:tcBorders>
              <w:top w:val="single" w:sz="4" w:space="0" w:color="auto"/>
              <w:left w:val="single" w:sz="4" w:space="0" w:color="auto"/>
              <w:bottom w:val="single" w:sz="4" w:space="0" w:color="auto"/>
              <w:right w:val="single" w:sz="4" w:space="0" w:color="auto"/>
            </w:tcBorders>
            <w:vAlign w:val="center"/>
          </w:tcPr>
          <w:p w14:paraId="45A197AE" w14:textId="77777777" w:rsidR="00315559" w:rsidRPr="00315559" w:rsidRDefault="00315559" w:rsidP="00315559">
            <w:pPr>
              <w:autoSpaceDE/>
              <w:autoSpaceDN/>
              <w:adjustRightInd/>
              <w:spacing w:line="240" w:lineRule="auto"/>
              <w:ind w:left="-57" w:right="-57" w:firstLine="0"/>
              <w:jc w:val="center"/>
              <w:rPr>
                <w:color w:val="FF0000"/>
                <w:sz w:val="16"/>
                <w:szCs w:val="16"/>
              </w:rPr>
            </w:pPr>
            <w:r w:rsidRPr="00315559">
              <w:rPr>
                <w:color w:val="FF0000"/>
                <w:sz w:val="16"/>
                <w:szCs w:val="16"/>
              </w:rPr>
              <w:t>3 561,14</w:t>
            </w:r>
          </w:p>
        </w:tc>
        <w:tc>
          <w:tcPr>
            <w:tcW w:w="351" w:type="pct"/>
            <w:tcBorders>
              <w:top w:val="single" w:sz="4" w:space="0" w:color="auto"/>
              <w:left w:val="single" w:sz="4" w:space="0" w:color="auto"/>
              <w:bottom w:val="single" w:sz="4" w:space="0" w:color="auto"/>
              <w:right w:val="single" w:sz="4" w:space="0" w:color="auto"/>
            </w:tcBorders>
            <w:vAlign w:val="center"/>
          </w:tcPr>
          <w:p w14:paraId="6344C799" w14:textId="77777777" w:rsidR="00315559" w:rsidRPr="00315559" w:rsidRDefault="00315559" w:rsidP="00315559">
            <w:pPr>
              <w:autoSpaceDE/>
              <w:autoSpaceDN/>
              <w:adjustRightInd/>
              <w:spacing w:line="240" w:lineRule="auto"/>
              <w:ind w:left="-57" w:right="-57" w:firstLine="0"/>
              <w:jc w:val="center"/>
              <w:rPr>
                <w:color w:val="FF0000"/>
                <w:sz w:val="16"/>
                <w:szCs w:val="16"/>
              </w:rPr>
            </w:pPr>
            <w:r w:rsidRPr="00315559">
              <w:rPr>
                <w:color w:val="FF0000"/>
                <w:sz w:val="16"/>
                <w:szCs w:val="16"/>
              </w:rPr>
              <w:t>3 984,91</w:t>
            </w:r>
          </w:p>
        </w:tc>
      </w:tr>
      <w:tr w:rsidR="00315559" w:rsidRPr="00315559" w14:paraId="5A68E36B" w14:textId="77777777" w:rsidTr="00315559">
        <w:trPr>
          <w:trHeight w:val="340"/>
        </w:trPr>
        <w:tc>
          <w:tcPr>
            <w:tcW w:w="409" w:type="pct"/>
            <w:vMerge/>
            <w:tcBorders>
              <w:left w:val="single" w:sz="4" w:space="0" w:color="auto"/>
              <w:right w:val="single" w:sz="4" w:space="0" w:color="auto"/>
            </w:tcBorders>
            <w:shd w:val="clear" w:color="auto" w:fill="auto"/>
            <w:vAlign w:val="center"/>
            <w:hideMark/>
          </w:tcPr>
          <w:p w14:paraId="7B93BCBC" w14:textId="77777777" w:rsidR="00315559" w:rsidRPr="00315559" w:rsidRDefault="00315559" w:rsidP="00315559">
            <w:pPr>
              <w:spacing w:line="240" w:lineRule="auto"/>
              <w:ind w:firstLine="0"/>
              <w:jc w:val="center"/>
              <w:rPr>
                <w:color w:val="FF0000"/>
                <w:sz w:val="16"/>
                <w:szCs w:val="16"/>
              </w:rPr>
            </w:pPr>
          </w:p>
        </w:tc>
        <w:tc>
          <w:tcPr>
            <w:tcW w:w="436" w:type="pct"/>
            <w:vMerge w:val="restart"/>
            <w:tcBorders>
              <w:left w:val="single" w:sz="4" w:space="0" w:color="auto"/>
              <w:right w:val="single" w:sz="4" w:space="0" w:color="auto"/>
            </w:tcBorders>
            <w:vAlign w:val="center"/>
          </w:tcPr>
          <w:p w14:paraId="6DBC6AA3" w14:textId="77777777" w:rsidR="00315559" w:rsidRPr="00315559" w:rsidRDefault="00315559" w:rsidP="00315559">
            <w:pPr>
              <w:spacing w:line="240" w:lineRule="auto"/>
              <w:ind w:hanging="7"/>
              <w:jc w:val="center"/>
              <w:rPr>
                <w:color w:val="FF0000"/>
                <w:sz w:val="16"/>
                <w:szCs w:val="16"/>
              </w:rPr>
            </w:pPr>
            <w:r w:rsidRPr="00315559">
              <w:rPr>
                <w:rFonts w:eastAsia="Calibri"/>
                <w:color w:val="FF0000"/>
                <w:sz w:val="16"/>
                <w:szCs w:val="16"/>
              </w:rPr>
              <w:t>одноставочный, руб./Гкал</w:t>
            </w:r>
          </w:p>
        </w:tc>
        <w:tc>
          <w:tcPr>
            <w:tcW w:w="4154" w:type="pct"/>
            <w:gridSpan w:val="11"/>
            <w:tcBorders>
              <w:left w:val="single" w:sz="4" w:space="0" w:color="auto"/>
              <w:right w:val="single" w:sz="4" w:space="0" w:color="auto"/>
            </w:tcBorders>
            <w:vAlign w:val="center"/>
          </w:tcPr>
          <w:p w14:paraId="7053D03F" w14:textId="77777777" w:rsidR="00315559" w:rsidRPr="00315559" w:rsidRDefault="00315559" w:rsidP="00315559">
            <w:pPr>
              <w:spacing w:line="240" w:lineRule="auto"/>
              <w:ind w:left="-57" w:right="-57"/>
              <w:jc w:val="center"/>
              <w:rPr>
                <w:color w:val="FF0000"/>
                <w:sz w:val="16"/>
                <w:szCs w:val="16"/>
              </w:rPr>
            </w:pPr>
            <w:r w:rsidRPr="00315559">
              <w:rPr>
                <w:color w:val="FF0000"/>
                <w:sz w:val="16"/>
                <w:szCs w:val="16"/>
              </w:rPr>
              <w:t>Население (тарифы указаны с учетом НДС)</w:t>
            </w:r>
          </w:p>
        </w:tc>
      </w:tr>
      <w:tr w:rsidR="00315559" w:rsidRPr="00315559" w14:paraId="18F3CEDA" w14:textId="77777777" w:rsidTr="00315559">
        <w:trPr>
          <w:trHeight w:val="340"/>
        </w:trPr>
        <w:tc>
          <w:tcPr>
            <w:tcW w:w="409" w:type="pct"/>
            <w:vMerge/>
            <w:tcBorders>
              <w:left w:val="single" w:sz="4" w:space="0" w:color="auto"/>
              <w:right w:val="single" w:sz="4" w:space="0" w:color="auto"/>
            </w:tcBorders>
            <w:shd w:val="clear" w:color="auto" w:fill="auto"/>
            <w:vAlign w:val="center"/>
            <w:hideMark/>
          </w:tcPr>
          <w:p w14:paraId="04E95452" w14:textId="77777777" w:rsidR="00315559" w:rsidRPr="00315559" w:rsidRDefault="00315559" w:rsidP="00315559">
            <w:pPr>
              <w:spacing w:line="240" w:lineRule="auto"/>
              <w:ind w:firstLine="0"/>
              <w:jc w:val="center"/>
              <w:rPr>
                <w:color w:val="FF0000"/>
                <w:sz w:val="16"/>
                <w:szCs w:val="16"/>
              </w:rPr>
            </w:pPr>
          </w:p>
        </w:tc>
        <w:tc>
          <w:tcPr>
            <w:tcW w:w="436" w:type="pct"/>
            <w:vMerge/>
            <w:tcBorders>
              <w:left w:val="single" w:sz="4" w:space="0" w:color="auto"/>
              <w:bottom w:val="single" w:sz="4" w:space="0" w:color="auto"/>
              <w:right w:val="single" w:sz="4" w:space="0" w:color="auto"/>
            </w:tcBorders>
            <w:shd w:val="clear" w:color="auto" w:fill="auto"/>
            <w:vAlign w:val="center"/>
            <w:hideMark/>
          </w:tcPr>
          <w:p w14:paraId="0654761B" w14:textId="77777777" w:rsidR="00315559" w:rsidRPr="00315559" w:rsidRDefault="00315559" w:rsidP="00315559">
            <w:pPr>
              <w:spacing w:line="240" w:lineRule="auto"/>
              <w:ind w:firstLine="0"/>
              <w:jc w:val="center"/>
              <w:rPr>
                <w:rFonts w:eastAsia="Calibri"/>
                <w:color w:val="FF0000"/>
                <w:sz w:val="16"/>
                <w:szCs w:val="16"/>
              </w:rPr>
            </w:pP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tcPr>
          <w:p w14:paraId="714392A4" w14:textId="77777777" w:rsidR="00315559" w:rsidRPr="00315559" w:rsidRDefault="00315559" w:rsidP="00315559">
            <w:pPr>
              <w:spacing w:line="240" w:lineRule="auto"/>
              <w:ind w:left="-57" w:right="-57" w:firstLine="0"/>
              <w:jc w:val="center"/>
              <w:rPr>
                <w:color w:val="FF0000"/>
                <w:sz w:val="16"/>
                <w:szCs w:val="16"/>
              </w:rPr>
            </w:pPr>
            <w:r w:rsidRPr="00315559">
              <w:rPr>
                <w:color w:val="FF0000"/>
                <w:sz w:val="16"/>
                <w:szCs w:val="16"/>
              </w:rPr>
              <w:t>3353,11</w:t>
            </w:r>
          </w:p>
        </w:tc>
        <w:tc>
          <w:tcPr>
            <w:tcW w:w="390" w:type="pct"/>
            <w:tcBorders>
              <w:top w:val="single" w:sz="4" w:space="0" w:color="auto"/>
              <w:left w:val="single" w:sz="4" w:space="0" w:color="auto"/>
              <w:bottom w:val="single" w:sz="4" w:space="0" w:color="auto"/>
              <w:right w:val="single" w:sz="4" w:space="0" w:color="auto"/>
            </w:tcBorders>
            <w:shd w:val="clear" w:color="auto" w:fill="auto"/>
            <w:vAlign w:val="center"/>
          </w:tcPr>
          <w:p w14:paraId="485D9D8E" w14:textId="77777777" w:rsidR="00315559" w:rsidRPr="00315559" w:rsidRDefault="00315559" w:rsidP="00315559">
            <w:pPr>
              <w:spacing w:line="240" w:lineRule="auto"/>
              <w:ind w:left="-57" w:right="-57" w:firstLine="0"/>
              <w:jc w:val="center"/>
              <w:rPr>
                <w:color w:val="FF0000"/>
                <w:sz w:val="16"/>
                <w:szCs w:val="16"/>
              </w:rPr>
            </w:pPr>
            <w:r w:rsidRPr="00315559">
              <w:rPr>
                <w:color w:val="FF0000"/>
                <w:sz w:val="16"/>
                <w:szCs w:val="16"/>
              </w:rPr>
              <w:t>3 420,18</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4A7233B7" w14:textId="77777777" w:rsidR="00315559" w:rsidRPr="00315559" w:rsidRDefault="00315559" w:rsidP="00315559">
            <w:pPr>
              <w:spacing w:line="240" w:lineRule="auto"/>
              <w:ind w:left="-57" w:right="-57" w:firstLine="0"/>
              <w:jc w:val="center"/>
              <w:rPr>
                <w:color w:val="FF0000"/>
                <w:sz w:val="16"/>
                <w:szCs w:val="16"/>
              </w:rPr>
            </w:pPr>
            <w:r w:rsidRPr="00315559">
              <w:rPr>
                <w:color w:val="FF0000"/>
                <w:sz w:val="16"/>
                <w:szCs w:val="16"/>
              </w:rPr>
              <w:t>3 420,18</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1A36D93C" w14:textId="77777777" w:rsidR="00315559" w:rsidRPr="00315559" w:rsidRDefault="00315559" w:rsidP="00315559">
            <w:pPr>
              <w:autoSpaceDE/>
              <w:autoSpaceDN/>
              <w:adjustRightInd/>
              <w:spacing w:line="240" w:lineRule="auto"/>
              <w:ind w:left="-57" w:right="-57" w:firstLine="0"/>
              <w:jc w:val="center"/>
              <w:rPr>
                <w:rFonts w:eastAsia="Times New Roman"/>
                <w:color w:val="FF0000"/>
                <w:sz w:val="16"/>
                <w:szCs w:val="16"/>
                <w:lang w:eastAsia="ru-RU"/>
              </w:rPr>
            </w:pPr>
            <w:r w:rsidRPr="00315559">
              <w:rPr>
                <w:color w:val="FF0000"/>
                <w:sz w:val="16"/>
                <w:szCs w:val="16"/>
              </w:rPr>
              <w:t>3 570,6</w:t>
            </w:r>
          </w:p>
        </w:tc>
        <w:tc>
          <w:tcPr>
            <w:tcW w:w="410" w:type="pct"/>
            <w:tcBorders>
              <w:top w:val="single" w:sz="4" w:space="0" w:color="auto"/>
              <w:left w:val="single" w:sz="4" w:space="0" w:color="auto"/>
              <w:bottom w:val="single" w:sz="4" w:space="0" w:color="auto"/>
              <w:right w:val="single" w:sz="4" w:space="0" w:color="auto"/>
            </w:tcBorders>
            <w:shd w:val="clear" w:color="auto" w:fill="auto"/>
            <w:vAlign w:val="center"/>
          </w:tcPr>
          <w:p w14:paraId="45389FE6" w14:textId="77777777" w:rsidR="00315559" w:rsidRPr="00315559" w:rsidRDefault="00315559" w:rsidP="00315559">
            <w:pPr>
              <w:autoSpaceDE/>
              <w:autoSpaceDN/>
              <w:adjustRightInd/>
              <w:spacing w:line="240" w:lineRule="auto"/>
              <w:ind w:left="-57" w:right="-57" w:firstLine="0"/>
              <w:jc w:val="center"/>
              <w:rPr>
                <w:color w:val="FF0000"/>
                <w:sz w:val="16"/>
                <w:szCs w:val="16"/>
              </w:rPr>
            </w:pPr>
            <w:r w:rsidRPr="00315559">
              <w:rPr>
                <w:color w:val="FF0000"/>
                <w:sz w:val="16"/>
                <w:szCs w:val="16"/>
              </w:rPr>
              <w:t>3 891,95</w:t>
            </w:r>
          </w:p>
        </w:tc>
        <w:tc>
          <w:tcPr>
            <w:tcW w:w="358" w:type="pct"/>
            <w:tcBorders>
              <w:top w:val="single" w:sz="4" w:space="0" w:color="auto"/>
              <w:left w:val="single" w:sz="4" w:space="0" w:color="auto"/>
              <w:bottom w:val="single" w:sz="4" w:space="0" w:color="auto"/>
              <w:right w:val="single" w:sz="4" w:space="0" w:color="auto"/>
            </w:tcBorders>
            <w:vAlign w:val="center"/>
          </w:tcPr>
          <w:p w14:paraId="285B10E0" w14:textId="77777777" w:rsidR="00315559" w:rsidRPr="00315559" w:rsidRDefault="00315559" w:rsidP="00315559">
            <w:pPr>
              <w:autoSpaceDE/>
              <w:autoSpaceDN/>
              <w:adjustRightInd/>
              <w:spacing w:line="240" w:lineRule="auto"/>
              <w:ind w:left="-57" w:right="-57" w:firstLine="0"/>
              <w:jc w:val="center"/>
              <w:rPr>
                <w:rFonts w:eastAsia="Times New Roman"/>
                <w:color w:val="FF0000"/>
                <w:sz w:val="16"/>
                <w:szCs w:val="16"/>
                <w:lang w:eastAsia="ru-RU"/>
              </w:rPr>
            </w:pPr>
            <w:r w:rsidRPr="00315559">
              <w:rPr>
                <w:color w:val="FF0000"/>
                <w:sz w:val="16"/>
                <w:szCs w:val="16"/>
              </w:rPr>
              <w:t>3 891,95</w:t>
            </w:r>
          </w:p>
        </w:tc>
        <w:tc>
          <w:tcPr>
            <w:tcW w:w="360" w:type="pct"/>
            <w:tcBorders>
              <w:top w:val="single" w:sz="4" w:space="0" w:color="auto"/>
              <w:left w:val="single" w:sz="4" w:space="0" w:color="auto"/>
              <w:bottom w:val="single" w:sz="4" w:space="0" w:color="auto"/>
              <w:right w:val="single" w:sz="4" w:space="0" w:color="auto"/>
            </w:tcBorders>
            <w:vAlign w:val="center"/>
          </w:tcPr>
          <w:p w14:paraId="48A31E71" w14:textId="77777777" w:rsidR="00315559" w:rsidRPr="00315559" w:rsidRDefault="00315559" w:rsidP="00315559">
            <w:pPr>
              <w:autoSpaceDE/>
              <w:autoSpaceDN/>
              <w:adjustRightInd/>
              <w:spacing w:line="240" w:lineRule="auto"/>
              <w:ind w:left="-57" w:right="-57" w:firstLine="0"/>
              <w:jc w:val="center"/>
              <w:rPr>
                <w:color w:val="FF0000"/>
                <w:sz w:val="16"/>
                <w:szCs w:val="16"/>
              </w:rPr>
            </w:pPr>
            <w:r w:rsidRPr="00315559">
              <w:rPr>
                <w:color w:val="FF0000"/>
                <w:sz w:val="16"/>
                <w:szCs w:val="16"/>
              </w:rPr>
              <w:t>3 891,95</w:t>
            </w:r>
          </w:p>
        </w:tc>
        <w:tc>
          <w:tcPr>
            <w:tcW w:w="358" w:type="pct"/>
            <w:tcBorders>
              <w:top w:val="single" w:sz="4" w:space="0" w:color="auto"/>
              <w:left w:val="single" w:sz="4" w:space="0" w:color="auto"/>
              <w:bottom w:val="single" w:sz="4" w:space="0" w:color="auto"/>
              <w:right w:val="single" w:sz="4" w:space="0" w:color="auto"/>
            </w:tcBorders>
            <w:vAlign w:val="center"/>
          </w:tcPr>
          <w:p w14:paraId="34D3B050" w14:textId="77777777" w:rsidR="00315559" w:rsidRPr="00315559" w:rsidRDefault="00315559" w:rsidP="00315559">
            <w:pPr>
              <w:autoSpaceDE/>
              <w:autoSpaceDN/>
              <w:adjustRightInd/>
              <w:spacing w:line="240" w:lineRule="auto"/>
              <w:ind w:left="-57" w:right="-57" w:firstLine="0"/>
              <w:jc w:val="center"/>
              <w:rPr>
                <w:rFonts w:eastAsia="Times New Roman"/>
                <w:color w:val="FF0000"/>
                <w:sz w:val="16"/>
                <w:szCs w:val="16"/>
                <w:lang w:eastAsia="ru-RU"/>
              </w:rPr>
            </w:pPr>
            <w:r w:rsidRPr="00315559">
              <w:rPr>
                <w:color w:val="FF0000"/>
                <w:sz w:val="16"/>
                <w:szCs w:val="16"/>
              </w:rPr>
              <w:t>3 891,95</w:t>
            </w:r>
          </w:p>
        </w:tc>
        <w:tc>
          <w:tcPr>
            <w:tcW w:w="360" w:type="pct"/>
            <w:tcBorders>
              <w:top w:val="single" w:sz="4" w:space="0" w:color="auto"/>
              <w:left w:val="single" w:sz="4" w:space="0" w:color="auto"/>
              <w:bottom w:val="single" w:sz="4" w:space="0" w:color="auto"/>
              <w:right w:val="single" w:sz="4" w:space="0" w:color="auto"/>
            </w:tcBorders>
            <w:vAlign w:val="center"/>
          </w:tcPr>
          <w:p w14:paraId="381FD00B" w14:textId="77777777" w:rsidR="00315559" w:rsidRPr="00315559" w:rsidRDefault="00315559" w:rsidP="00315559">
            <w:pPr>
              <w:autoSpaceDE/>
              <w:autoSpaceDN/>
              <w:adjustRightInd/>
              <w:spacing w:line="240" w:lineRule="auto"/>
              <w:ind w:left="-57" w:right="-57" w:firstLine="0"/>
              <w:jc w:val="center"/>
              <w:rPr>
                <w:rFonts w:eastAsia="Times New Roman"/>
                <w:color w:val="FF0000"/>
                <w:sz w:val="16"/>
                <w:szCs w:val="16"/>
                <w:lang w:eastAsia="ru-RU"/>
              </w:rPr>
            </w:pPr>
            <w:r w:rsidRPr="00315559">
              <w:rPr>
                <w:color w:val="FF0000"/>
                <w:sz w:val="16"/>
                <w:szCs w:val="16"/>
              </w:rPr>
              <w:t>4 273,37</w:t>
            </w:r>
          </w:p>
        </w:tc>
        <w:tc>
          <w:tcPr>
            <w:tcW w:w="359" w:type="pct"/>
            <w:tcBorders>
              <w:top w:val="single" w:sz="4" w:space="0" w:color="auto"/>
              <w:left w:val="single" w:sz="4" w:space="0" w:color="auto"/>
              <w:bottom w:val="single" w:sz="4" w:space="0" w:color="auto"/>
              <w:right w:val="single" w:sz="4" w:space="0" w:color="auto"/>
            </w:tcBorders>
            <w:vAlign w:val="center"/>
          </w:tcPr>
          <w:p w14:paraId="377D0DD0" w14:textId="77777777" w:rsidR="00315559" w:rsidRPr="00315559" w:rsidRDefault="00315559" w:rsidP="00315559">
            <w:pPr>
              <w:autoSpaceDE/>
              <w:autoSpaceDN/>
              <w:adjustRightInd/>
              <w:spacing w:line="240" w:lineRule="auto"/>
              <w:ind w:left="-57" w:right="-57" w:firstLine="0"/>
              <w:jc w:val="center"/>
              <w:rPr>
                <w:color w:val="FF0000"/>
                <w:sz w:val="16"/>
                <w:szCs w:val="16"/>
              </w:rPr>
            </w:pPr>
            <w:r w:rsidRPr="00315559">
              <w:rPr>
                <w:color w:val="FF0000"/>
                <w:sz w:val="16"/>
                <w:szCs w:val="16"/>
              </w:rPr>
              <w:t>4 273,37</w:t>
            </w:r>
          </w:p>
        </w:tc>
        <w:tc>
          <w:tcPr>
            <w:tcW w:w="351" w:type="pct"/>
            <w:tcBorders>
              <w:top w:val="single" w:sz="4" w:space="0" w:color="auto"/>
              <w:left w:val="single" w:sz="4" w:space="0" w:color="auto"/>
              <w:bottom w:val="single" w:sz="4" w:space="0" w:color="auto"/>
              <w:right w:val="single" w:sz="4" w:space="0" w:color="auto"/>
            </w:tcBorders>
            <w:vAlign w:val="center"/>
          </w:tcPr>
          <w:p w14:paraId="5387B9E8" w14:textId="77777777" w:rsidR="00315559" w:rsidRPr="00315559" w:rsidRDefault="00315559" w:rsidP="00315559">
            <w:pPr>
              <w:autoSpaceDE/>
              <w:autoSpaceDN/>
              <w:adjustRightInd/>
              <w:spacing w:line="240" w:lineRule="auto"/>
              <w:ind w:left="-57" w:right="-57" w:firstLine="0"/>
              <w:jc w:val="center"/>
              <w:rPr>
                <w:color w:val="FF0000"/>
                <w:sz w:val="16"/>
                <w:szCs w:val="16"/>
              </w:rPr>
            </w:pPr>
            <w:r w:rsidRPr="00315559">
              <w:rPr>
                <w:color w:val="FF0000"/>
                <w:sz w:val="16"/>
                <w:szCs w:val="16"/>
              </w:rPr>
              <w:t>4 781,89</w:t>
            </w:r>
          </w:p>
        </w:tc>
      </w:tr>
    </w:tbl>
    <w:p w14:paraId="1C55B05F" w14:textId="77777777" w:rsidR="00D127E9" w:rsidRPr="00C9600F" w:rsidRDefault="00D127E9" w:rsidP="00D127E9">
      <w:pPr>
        <w:rPr>
          <w:lang w:eastAsia="ru-RU"/>
        </w:rPr>
      </w:pPr>
    </w:p>
    <w:p w14:paraId="1E5BE828" w14:textId="726019D3" w:rsidR="00D127E9" w:rsidRPr="00C9600F" w:rsidRDefault="00D127E9" w:rsidP="00D127E9">
      <w:pPr>
        <w:pStyle w:val="affffff9"/>
        <w:rPr>
          <w:lang w:eastAsia="ru-RU"/>
        </w:rPr>
      </w:pPr>
      <w:r w:rsidRPr="00C9600F">
        <w:rPr>
          <w:lang w:eastAsia="ru-RU"/>
        </w:rPr>
        <w:t xml:space="preserve">Сведения о количестве отпущенной тепловой энергии потребителям за А-тый год актуализации схемы теплоснабжения в зонах деятельности АО «НОКК» (Ветлужский филиал) (тыс. Гкал) приведены в таблице 11.2.2. </w:t>
      </w:r>
      <w:r w:rsidRPr="00C9600F">
        <w:t xml:space="preserve">Данные о соответствующих показателях </w:t>
      </w:r>
      <w:r w:rsidR="000712D9" w:rsidRPr="00C9600F">
        <w:rPr>
          <w:b/>
        </w:rPr>
        <w:t>предоставлены Ветлужским филиалом АО «НОКК»</w:t>
      </w:r>
      <w:r w:rsidRPr="00C9600F">
        <w:rPr>
          <w:b/>
        </w:rPr>
        <w:t>.</w:t>
      </w:r>
    </w:p>
    <w:p w14:paraId="46E6107C" w14:textId="77777777" w:rsidR="00D127E9" w:rsidRPr="00C9600F" w:rsidRDefault="00D127E9" w:rsidP="00D127E9">
      <w:pPr>
        <w:shd w:val="clear" w:color="auto" w:fill="FFFFFF"/>
        <w:spacing w:after="60" w:line="240" w:lineRule="auto"/>
        <w:ind w:firstLine="0"/>
        <w:jc w:val="right"/>
        <w:rPr>
          <w:rFonts w:eastAsia="Calibri"/>
          <w:lang w:eastAsia="ru-RU"/>
        </w:rPr>
      </w:pPr>
      <w:r w:rsidRPr="00C9600F">
        <w:rPr>
          <w:rFonts w:eastAsia="Calibri"/>
          <w:b/>
          <w:lang w:eastAsia="ru-RU"/>
        </w:rPr>
        <w:t>Таблица 11.2.2</w:t>
      </w:r>
    </w:p>
    <w:tbl>
      <w:tblPr>
        <w:tblW w:w="5000" w:type="pct"/>
        <w:tblCellMar>
          <w:left w:w="28" w:type="dxa"/>
          <w:right w:w="28" w:type="dxa"/>
        </w:tblCellMar>
        <w:tblLook w:val="04A0" w:firstRow="1" w:lastRow="0" w:firstColumn="1" w:lastColumn="0" w:noHBand="0" w:noVBand="1"/>
      </w:tblPr>
      <w:tblGrid>
        <w:gridCol w:w="752"/>
        <w:gridCol w:w="3772"/>
        <w:gridCol w:w="1026"/>
        <w:gridCol w:w="1018"/>
        <w:gridCol w:w="1018"/>
        <w:gridCol w:w="1018"/>
        <w:gridCol w:w="1018"/>
      </w:tblGrid>
      <w:tr w:rsidR="00C9600F" w:rsidRPr="00315559" w14:paraId="62A6728D" w14:textId="6305A246" w:rsidTr="001946B5">
        <w:trPr>
          <w:trHeight w:val="283"/>
        </w:trPr>
        <w:tc>
          <w:tcPr>
            <w:tcW w:w="391" w:type="pct"/>
            <w:vMerge w:val="restart"/>
            <w:tcBorders>
              <w:top w:val="single" w:sz="8" w:space="0" w:color="000000"/>
              <w:left w:val="single" w:sz="8" w:space="0" w:color="000000"/>
              <w:right w:val="single" w:sz="8" w:space="0" w:color="000000"/>
            </w:tcBorders>
            <w:shd w:val="clear" w:color="000000" w:fill="FFFFFF"/>
            <w:vAlign w:val="center"/>
            <w:hideMark/>
          </w:tcPr>
          <w:p w14:paraId="0313499B" w14:textId="77777777" w:rsidR="001946B5" w:rsidRPr="00315559" w:rsidRDefault="001946B5" w:rsidP="001946B5">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w:t>
            </w:r>
          </w:p>
          <w:p w14:paraId="15FB69A5" w14:textId="77777777" w:rsidR="001946B5" w:rsidRPr="00315559" w:rsidRDefault="001946B5" w:rsidP="001946B5">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ЕТО</w:t>
            </w:r>
          </w:p>
        </w:tc>
        <w:tc>
          <w:tcPr>
            <w:tcW w:w="1960" w:type="pct"/>
            <w:vMerge w:val="restart"/>
            <w:tcBorders>
              <w:top w:val="single" w:sz="8" w:space="0" w:color="000000"/>
              <w:left w:val="single" w:sz="8" w:space="0" w:color="000000"/>
              <w:bottom w:val="single" w:sz="8" w:space="0" w:color="000000"/>
              <w:right w:val="single" w:sz="4" w:space="0" w:color="auto"/>
            </w:tcBorders>
            <w:shd w:val="clear" w:color="000000" w:fill="FFFFFF"/>
            <w:noWrap/>
            <w:vAlign w:val="center"/>
            <w:hideMark/>
          </w:tcPr>
          <w:p w14:paraId="6910AA78" w14:textId="77777777" w:rsidR="001946B5" w:rsidRPr="00315559" w:rsidRDefault="001946B5" w:rsidP="001946B5">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Наименование ЕТО</w:t>
            </w:r>
          </w:p>
        </w:tc>
        <w:tc>
          <w:tcPr>
            <w:tcW w:w="533" w:type="pct"/>
            <w:tcBorders>
              <w:top w:val="single" w:sz="4" w:space="0" w:color="auto"/>
              <w:left w:val="single" w:sz="4" w:space="0" w:color="auto"/>
              <w:bottom w:val="single" w:sz="4" w:space="0" w:color="auto"/>
              <w:right w:val="single" w:sz="4" w:space="0" w:color="auto"/>
            </w:tcBorders>
            <w:shd w:val="clear" w:color="000000" w:fill="FFFFFF"/>
            <w:vAlign w:val="center"/>
          </w:tcPr>
          <w:p w14:paraId="2E82C116" w14:textId="77777777" w:rsidR="001946B5" w:rsidRPr="00315559" w:rsidRDefault="001946B5" w:rsidP="001946B5">
            <w:pPr>
              <w:spacing w:line="240" w:lineRule="auto"/>
              <w:ind w:firstLine="0"/>
              <w:jc w:val="center"/>
              <w:rPr>
                <w:rFonts w:eastAsia="Times New Roman"/>
                <w:b/>
                <w:bCs/>
                <w:color w:val="FF0000"/>
                <w:sz w:val="18"/>
                <w:szCs w:val="18"/>
                <w:lang w:eastAsia="ru-RU"/>
              </w:rPr>
            </w:pPr>
            <w:r w:rsidRPr="00315559">
              <w:rPr>
                <w:b/>
                <w:bCs/>
                <w:color w:val="FF0000"/>
                <w:sz w:val="18"/>
                <w:szCs w:val="18"/>
              </w:rPr>
              <w:t>2021 г.</w:t>
            </w:r>
          </w:p>
        </w:tc>
        <w:tc>
          <w:tcPr>
            <w:tcW w:w="529" w:type="pct"/>
            <w:tcBorders>
              <w:top w:val="single" w:sz="4" w:space="0" w:color="auto"/>
              <w:left w:val="single" w:sz="4" w:space="0" w:color="auto"/>
              <w:bottom w:val="single" w:sz="4" w:space="0" w:color="auto"/>
              <w:right w:val="single" w:sz="4" w:space="0" w:color="auto"/>
            </w:tcBorders>
            <w:shd w:val="clear" w:color="000000" w:fill="FFFFFF"/>
            <w:vAlign w:val="center"/>
          </w:tcPr>
          <w:p w14:paraId="69363D36" w14:textId="77777777" w:rsidR="001946B5" w:rsidRPr="00315559" w:rsidRDefault="001946B5" w:rsidP="001946B5">
            <w:pPr>
              <w:spacing w:line="240" w:lineRule="auto"/>
              <w:ind w:firstLine="0"/>
              <w:jc w:val="center"/>
              <w:rPr>
                <w:rFonts w:eastAsia="Times New Roman"/>
                <w:b/>
                <w:bCs/>
                <w:color w:val="FF0000"/>
                <w:sz w:val="18"/>
                <w:szCs w:val="18"/>
                <w:lang w:eastAsia="ru-RU"/>
              </w:rPr>
            </w:pPr>
            <w:r w:rsidRPr="00315559">
              <w:rPr>
                <w:b/>
                <w:bCs/>
                <w:color w:val="FF0000"/>
                <w:sz w:val="18"/>
                <w:szCs w:val="18"/>
              </w:rPr>
              <w:t>2022 г.</w:t>
            </w:r>
          </w:p>
        </w:tc>
        <w:tc>
          <w:tcPr>
            <w:tcW w:w="529" w:type="pct"/>
            <w:tcBorders>
              <w:top w:val="single" w:sz="4" w:space="0" w:color="auto"/>
              <w:left w:val="single" w:sz="4" w:space="0" w:color="auto"/>
              <w:bottom w:val="single" w:sz="4" w:space="0" w:color="auto"/>
              <w:right w:val="single" w:sz="4" w:space="0" w:color="auto"/>
            </w:tcBorders>
            <w:shd w:val="clear" w:color="000000" w:fill="FFFFFF"/>
            <w:vAlign w:val="center"/>
          </w:tcPr>
          <w:p w14:paraId="60D720C0" w14:textId="77777777" w:rsidR="001946B5" w:rsidRPr="00315559" w:rsidRDefault="001946B5" w:rsidP="001946B5">
            <w:pPr>
              <w:spacing w:line="240" w:lineRule="auto"/>
              <w:ind w:firstLine="0"/>
              <w:jc w:val="center"/>
              <w:rPr>
                <w:b/>
                <w:bCs/>
                <w:color w:val="FF0000"/>
                <w:sz w:val="18"/>
                <w:szCs w:val="18"/>
              </w:rPr>
            </w:pPr>
            <w:r w:rsidRPr="00315559">
              <w:rPr>
                <w:b/>
                <w:bCs/>
                <w:color w:val="FF0000"/>
                <w:sz w:val="18"/>
                <w:szCs w:val="18"/>
              </w:rPr>
              <w:t>2023 г.</w:t>
            </w:r>
          </w:p>
        </w:tc>
        <w:tc>
          <w:tcPr>
            <w:tcW w:w="529" w:type="pct"/>
            <w:tcBorders>
              <w:top w:val="single" w:sz="4" w:space="0" w:color="auto"/>
              <w:left w:val="single" w:sz="4" w:space="0" w:color="auto"/>
              <w:bottom w:val="single" w:sz="4" w:space="0" w:color="auto"/>
              <w:right w:val="single" w:sz="4" w:space="0" w:color="auto"/>
            </w:tcBorders>
            <w:shd w:val="clear" w:color="000000" w:fill="FFFFFF"/>
            <w:vAlign w:val="center"/>
          </w:tcPr>
          <w:p w14:paraId="38104150" w14:textId="77777777" w:rsidR="001946B5" w:rsidRPr="00315559" w:rsidRDefault="001946B5" w:rsidP="001946B5">
            <w:pPr>
              <w:spacing w:line="240" w:lineRule="auto"/>
              <w:ind w:firstLine="0"/>
              <w:jc w:val="center"/>
              <w:rPr>
                <w:b/>
                <w:bCs/>
                <w:color w:val="FF0000"/>
                <w:sz w:val="18"/>
                <w:szCs w:val="18"/>
              </w:rPr>
            </w:pPr>
            <w:r w:rsidRPr="00315559">
              <w:rPr>
                <w:b/>
                <w:bCs/>
                <w:color w:val="FF0000"/>
                <w:sz w:val="18"/>
                <w:szCs w:val="18"/>
              </w:rPr>
              <w:t>2024</w:t>
            </w:r>
          </w:p>
        </w:tc>
        <w:tc>
          <w:tcPr>
            <w:tcW w:w="529" w:type="pct"/>
            <w:tcBorders>
              <w:top w:val="single" w:sz="4" w:space="0" w:color="auto"/>
              <w:left w:val="single" w:sz="4" w:space="0" w:color="auto"/>
              <w:bottom w:val="single" w:sz="4" w:space="0" w:color="auto"/>
              <w:right w:val="single" w:sz="4" w:space="0" w:color="auto"/>
            </w:tcBorders>
            <w:shd w:val="clear" w:color="000000" w:fill="FFFFFF"/>
            <w:vAlign w:val="center"/>
          </w:tcPr>
          <w:p w14:paraId="6A2F4100" w14:textId="042D7227" w:rsidR="001946B5" w:rsidRPr="00315559" w:rsidRDefault="001946B5" w:rsidP="001946B5">
            <w:pPr>
              <w:spacing w:line="240" w:lineRule="auto"/>
              <w:ind w:firstLine="0"/>
              <w:jc w:val="center"/>
              <w:rPr>
                <w:b/>
                <w:bCs/>
                <w:color w:val="FF0000"/>
                <w:sz w:val="18"/>
                <w:szCs w:val="18"/>
              </w:rPr>
            </w:pPr>
            <w:r w:rsidRPr="00315559">
              <w:rPr>
                <w:b/>
                <w:color w:val="FF0000"/>
                <w:sz w:val="18"/>
                <w:szCs w:val="18"/>
              </w:rPr>
              <w:t>2025</w:t>
            </w:r>
          </w:p>
        </w:tc>
      </w:tr>
      <w:tr w:rsidR="00C9600F" w:rsidRPr="00315559" w14:paraId="7B97B88A" w14:textId="31DD9A95" w:rsidTr="001946B5">
        <w:trPr>
          <w:trHeight w:val="283"/>
        </w:trPr>
        <w:tc>
          <w:tcPr>
            <w:tcW w:w="391" w:type="pct"/>
            <w:vMerge/>
            <w:tcBorders>
              <w:left w:val="single" w:sz="8" w:space="0" w:color="000000"/>
              <w:bottom w:val="single" w:sz="8" w:space="0" w:color="000000"/>
              <w:right w:val="single" w:sz="8" w:space="0" w:color="000000"/>
            </w:tcBorders>
            <w:shd w:val="clear" w:color="000000" w:fill="FFFFFF"/>
            <w:vAlign w:val="center"/>
            <w:hideMark/>
          </w:tcPr>
          <w:p w14:paraId="268578EB" w14:textId="77777777" w:rsidR="001946B5" w:rsidRPr="00315559" w:rsidRDefault="001946B5" w:rsidP="001946B5">
            <w:pPr>
              <w:spacing w:line="240" w:lineRule="auto"/>
              <w:ind w:firstLine="0"/>
              <w:jc w:val="center"/>
              <w:rPr>
                <w:rFonts w:eastAsia="Times New Roman"/>
                <w:b/>
                <w:bCs/>
                <w:color w:val="FF0000"/>
                <w:sz w:val="18"/>
                <w:szCs w:val="18"/>
                <w:lang w:eastAsia="ru-RU"/>
              </w:rPr>
            </w:pPr>
          </w:p>
        </w:tc>
        <w:tc>
          <w:tcPr>
            <w:tcW w:w="1960" w:type="pct"/>
            <w:vMerge/>
            <w:tcBorders>
              <w:top w:val="single" w:sz="8" w:space="0" w:color="000000"/>
              <w:left w:val="single" w:sz="8" w:space="0" w:color="000000"/>
              <w:bottom w:val="single" w:sz="8" w:space="0" w:color="000000"/>
              <w:right w:val="single" w:sz="4" w:space="0" w:color="auto"/>
            </w:tcBorders>
            <w:vAlign w:val="center"/>
            <w:hideMark/>
          </w:tcPr>
          <w:p w14:paraId="697CA636" w14:textId="77777777" w:rsidR="001946B5" w:rsidRPr="00315559" w:rsidRDefault="001946B5" w:rsidP="001946B5">
            <w:pPr>
              <w:spacing w:line="240" w:lineRule="auto"/>
              <w:ind w:firstLine="0"/>
              <w:rPr>
                <w:rFonts w:eastAsia="Times New Roman"/>
                <w:b/>
                <w:bCs/>
                <w:color w:val="FF0000"/>
                <w:sz w:val="18"/>
                <w:szCs w:val="18"/>
                <w:lang w:eastAsia="ru-RU"/>
              </w:rPr>
            </w:pPr>
          </w:p>
        </w:tc>
        <w:tc>
          <w:tcPr>
            <w:tcW w:w="533" w:type="pct"/>
            <w:tcBorders>
              <w:top w:val="single" w:sz="4" w:space="0" w:color="auto"/>
              <w:left w:val="single" w:sz="4" w:space="0" w:color="auto"/>
              <w:bottom w:val="single" w:sz="4" w:space="0" w:color="auto"/>
              <w:right w:val="single" w:sz="4" w:space="0" w:color="auto"/>
            </w:tcBorders>
            <w:shd w:val="clear" w:color="000000" w:fill="FFFFFF"/>
            <w:vAlign w:val="center"/>
          </w:tcPr>
          <w:p w14:paraId="43EBBAA5" w14:textId="6F7CF201" w:rsidR="001946B5" w:rsidRPr="00315559" w:rsidRDefault="001946B5" w:rsidP="001946B5">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А-4</w:t>
            </w:r>
          </w:p>
        </w:tc>
        <w:tc>
          <w:tcPr>
            <w:tcW w:w="529" w:type="pct"/>
            <w:tcBorders>
              <w:top w:val="single" w:sz="4" w:space="0" w:color="auto"/>
              <w:left w:val="single" w:sz="4" w:space="0" w:color="auto"/>
              <w:bottom w:val="single" w:sz="4" w:space="0" w:color="auto"/>
              <w:right w:val="single" w:sz="4" w:space="0" w:color="auto"/>
            </w:tcBorders>
            <w:shd w:val="clear" w:color="000000" w:fill="FFFFFF"/>
            <w:vAlign w:val="center"/>
          </w:tcPr>
          <w:p w14:paraId="4564319E" w14:textId="35B965C3" w:rsidR="001946B5" w:rsidRPr="00315559" w:rsidRDefault="001946B5" w:rsidP="001946B5">
            <w:pPr>
              <w:spacing w:line="240" w:lineRule="auto"/>
              <w:ind w:firstLine="0"/>
              <w:jc w:val="center"/>
              <w:rPr>
                <w:rFonts w:eastAsia="Times New Roman"/>
                <w:b/>
                <w:bCs/>
                <w:color w:val="FF0000"/>
                <w:sz w:val="18"/>
                <w:szCs w:val="18"/>
                <w:lang w:eastAsia="ru-RU"/>
              </w:rPr>
            </w:pPr>
            <w:r w:rsidRPr="00315559">
              <w:rPr>
                <w:b/>
                <w:bCs/>
                <w:color w:val="FF0000"/>
                <w:sz w:val="18"/>
                <w:szCs w:val="18"/>
              </w:rPr>
              <w:t>А-3</w:t>
            </w:r>
          </w:p>
        </w:tc>
        <w:tc>
          <w:tcPr>
            <w:tcW w:w="529" w:type="pct"/>
            <w:tcBorders>
              <w:top w:val="single" w:sz="4" w:space="0" w:color="auto"/>
              <w:left w:val="single" w:sz="4" w:space="0" w:color="auto"/>
              <w:bottom w:val="single" w:sz="4" w:space="0" w:color="auto"/>
              <w:right w:val="single" w:sz="4" w:space="0" w:color="auto"/>
            </w:tcBorders>
            <w:shd w:val="clear" w:color="000000" w:fill="FFFFFF"/>
            <w:vAlign w:val="center"/>
          </w:tcPr>
          <w:p w14:paraId="2FD066E5" w14:textId="1FF22AC2" w:rsidR="001946B5" w:rsidRPr="00315559" w:rsidRDefault="001946B5" w:rsidP="001946B5">
            <w:pPr>
              <w:spacing w:line="240" w:lineRule="auto"/>
              <w:ind w:firstLine="0"/>
              <w:jc w:val="center"/>
              <w:rPr>
                <w:b/>
                <w:bCs/>
                <w:color w:val="FF0000"/>
                <w:sz w:val="18"/>
                <w:szCs w:val="18"/>
              </w:rPr>
            </w:pPr>
            <w:r w:rsidRPr="00315559">
              <w:rPr>
                <w:b/>
                <w:bCs/>
                <w:color w:val="FF0000"/>
                <w:sz w:val="18"/>
                <w:szCs w:val="18"/>
              </w:rPr>
              <w:t>А-2</w:t>
            </w:r>
          </w:p>
        </w:tc>
        <w:tc>
          <w:tcPr>
            <w:tcW w:w="529" w:type="pct"/>
            <w:tcBorders>
              <w:top w:val="single" w:sz="4" w:space="0" w:color="auto"/>
              <w:left w:val="single" w:sz="4" w:space="0" w:color="auto"/>
              <w:bottom w:val="single" w:sz="4" w:space="0" w:color="auto"/>
              <w:right w:val="single" w:sz="4" w:space="0" w:color="auto"/>
            </w:tcBorders>
            <w:shd w:val="clear" w:color="000000" w:fill="FFFFFF"/>
            <w:vAlign w:val="center"/>
          </w:tcPr>
          <w:p w14:paraId="690839A1" w14:textId="62B7F6AE" w:rsidR="001946B5" w:rsidRPr="00315559" w:rsidRDefault="001946B5" w:rsidP="001946B5">
            <w:pPr>
              <w:spacing w:line="240" w:lineRule="auto"/>
              <w:ind w:firstLine="0"/>
              <w:jc w:val="center"/>
              <w:rPr>
                <w:b/>
                <w:bCs/>
                <w:color w:val="FF0000"/>
                <w:sz w:val="18"/>
                <w:szCs w:val="18"/>
              </w:rPr>
            </w:pPr>
            <w:r w:rsidRPr="00315559">
              <w:rPr>
                <w:b/>
                <w:bCs/>
                <w:color w:val="FF0000"/>
                <w:sz w:val="18"/>
                <w:szCs w:val="18"/>
              </w:rPr>
              <w:t>А-1</w:t>
            </w:r>
          </w:p>
        </w:tc>
        <w:tc>
          <w:tcPr>
            <w:tcW w:w="529" w:type="pct"/>
            <w:tcBorders>
              <w:top w:val="single" w:sz="4" w:space="0" w:color="auto"/>
              <w:left w:val="single" w:sz="4" w:space="0" w:color="auto"/>
              <w:bottom w:val="single" w:sz="4" w:space="0" w:color="auto"/>
              <w:right w:val="single" w:sz="4" w:space="0" w:color="auto"/>
            </w:tcBorders>
            <w:shd w:val="clear" w:color="000000" w:fill="FFFFFF"/>
            <w:vAlign w:val="center"/>
          </w:tcPr>
          <w:p w14:paraId="1D800A17" w14:textId="1D85D6DA" w:rsidR="001946B5" w:rsidRPr="00315559" w:rsidRDefault="001946B5" w:rsidP="001946B5">
            <w:pPr>
              <w:spacing w:line="240" w:lineRule="auto"/>
              <w:ind w:firstLine="0"/>
              <w:jc w:val="center"/>
              <w:rPr>
                <w:b/>
                <w:bCs/>
                <w:color w:val="FF0000"/>
                <w:sz w:val="18"/>
                <w:szCs w:val="18"/>
              </w:rPr>
            </w:pPr>
            <w:r w:rsidRPr="00315559">
              <w:rPr>
                <w:b/>
                <w:bCs/>
                <w:color w:val="FF0000"/>
                <w:sz w:val="18"/>
                <w:szCs w:val="18"/>
              </w:rPr>
              <w:t>А</w:t>
            </w:r>
          </w:p>
        </w:tc>
      </w:tr>
      <w:tr w:rsidR="00C9600F" w:rsidRPr="00315559" w14:paraId="744CF168" w14:textId="540FE487" w:rsidTr="001946B5">
        <w:trPr>
          <w:trHeight w:val="283"/>
        </w:trPr>
        <w:tc>
          <w:tcPr>
            <w:tcW w:w="391" w:type="pct"/>
            <w:tcBorders>
              <w:top w:val="nil"/>
              <w:left w:val="single" w:sz="8" w:space="0" w:color="000000"/>
              <w:bottom w:val="single" w:sz="8" w:space="0" w:color="000000"/>
              <w:right w:val="single" w:sz="8" w:space="0" w:color="000000"/>
            </w:tcBorders>
            <w:shd w:val="clear" w:color="000000" w:fill="FFFFFF"/>
            <w:vAlign w:val="center"/>
            <w:hideMark/>
          </w:tcPr>
          <w:p w14:paraId="068F8B49" w14:textId="77777777" w:rsidR="001946B5" w:rsidRPr="00315559" w:rsidRDefault="001946B5" w:rsidP="001946B5">
            <w:pPr>
              <w:spacing w:line="240" w:lineRule="auto"/>
              <w:ind w:firstLine="0"/>
              <w:jc w:val="center"/>
              <w:rPr>
                <w:rFonts w:eastAsia="Times New Roman"/>
                <w:color w:val="FF0000"/>
                <w:sz w:val="18"/>
                <w:szCs w:val="18"/>
                <w:lang w:eastAsia="ru-RU"/>
              </w:rPr>
            </w:pPr>
            <w:r w:rsidRPr="00315559">
              <w:rPr>
                <w:rFonts w:eastAsia="Times New Roman"/>
                <w:color w:val="FF0000"/>
                <w:sz w:val="18"/>
                <w:szCs w:val="18"/>
                <w:lang w:eastAsia="ru-RU"/>
              </w:rPr>
              <w:t>1</w:t>
            </w:r>
          </w:p>
        </w:tc>
        <w:tc>
          <w:tcPr>
            <w:tcW w:w="1960" w:type="pct"/>
            <w:tcBorders>
              <w:top w:val="nil"/>
              <w:left w:val="nil"/>
              <w:bottom w:val="single" w:sz="8" w:space="0" w:color="000000"/>
              <w:right w:val="single" w:sz="4" w:space="0" w:color="auto"/>
            </w:tcBorders>
            <w:shd w:val="clear" w:color="000000" w:fill="FFFFFF"/>
            <w:vAlign w:val="center"/>
            <w:hideMark/>
          </w:tcPr>
          <w:p w14:paraId="4BDF1A74" w14:textId="77777777" w:rsidR="001946B5" w:rsidRPr="00315559" w:rsidRDefault="001946B5" w:rsidP="001946B5">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АО «НОКК» (Ветлужский филиал)</w:t>
            </w:r>
          </w:p>
        </w:tc>
        <w:tc>
          <w:tcPr>
            <w:tcW w:w="533" w:type="pct"/>
            <w:tcBorders>
              <w:top w:val="single" w:sz="4" w:space="0" w:color="auto"/>
              <w:left w:val="single" w:sz="4" w:space="0" w:color="auto"/>
              <w:bottom w:val="single" w:sz="4" w:space="0" w:color="auto"/>
              <w:right w:val="single" w:sz="4" w:space="0" w:color="auto"/>
            </w:tcBorders>
            <w:shd w:val="clear" w:color="000000" w:fill="FFFFFF"/>
            <w:vAlign w:val="center"/>
          </w:tcPr>
          <w:p w14:paraId="20C3228E" w14:textId="77777777" w:rsidR="001946B5" w:rsidRPr="00315559" w:rsidRDefault="001946B5" w:rsidP="001946B5">
            <w:pPr>
              <w:spacing w:line="240" w:lineRule="auto"/>
              <w:ind w:firstLine="0"/>
              <w:jc w:val="center"/>
              <w:rPr>
                <w:rFonts w:eastAsia="Times New Roman"/>
                <w:color w:val="FF0000"/>
                <w:sz w:val="18"/>
                <w:szCs w:val="18"/>
                <w:lang w:eastAsia="ru-RU"/>
              </w:rPr>
            </w:pPr>
            <w:r w:rsidRPr="00315559">
              <w:rPr>
                <w:color w:val="FF0000"/>
                <w:sz w:val="18"/>
                <w:szCs w:val="18"/>
              </w:rPr>
              <w:t>18,16</w:t>
            </w:r>
          </w:p>
        </w:tc>
        <w:tc>
          <w:tcPr>
            <w:tcW w:w="529" w:type="pct"/>
            <w:tcBorders>
              <w:top w:val="single" w:sz="4" w:space="0" w:color="auto"/>
              <w:left w:val="single" w:sz="4" w:space="0" w:color="auto"/>
              <w:bottom w:val="single" w:sz="4" w:space="0" w:color="auto"/>
              <w:right w:val="single" w:sz="4" w:space="0" w:color="auto"/>
            </w:tcBorders>
            <w:shd w:val="clear" w:color="000000" w:fill="FFFFFF"/>
            <w:vAlign w:val="center"/>
          </w:tcPr>
          <w:p w14:paraId="79116B76" w14:textId="77777777" w:rsidR="001946B5" w:rsidRPr="00315559" w:rsidRDefault="001946B5" w:rsidP="001946B5">
            <w:pPr>
              <w:spacing w:line="240" w:lineRule="auto"/>
              <w:ind w:firstLine="0"/>
              <w:jc w:val="center"/>
              <w:rPr>
                <w:rFonts w:eastAsia="Times New Roman"/>
                <w:color w:val="FF0000"/>
                <w:sz w:val="18"/>
                <w:szCs w:val="18"/>
                <w:lang w:eastAsia="ru-RU"/>
              </w:rPr>
            </w:pPr>
            <w:r w:rsidRPr="00315559">
              <w:rPr>
                <w:color w:val="FF0000"/>
                <w:sz w:val="18"/>
                <w:szCs w:val="18"/>
              </w:rPr>
              <w:t>19,86</w:t>
            </w:r>
          </w:p>
        </w:tc>
        <w:tc>
          <w:tcPr>
            <w:tcW w:w="529" w:type="pct"/>
            <w:tcBorders>
              <w:top w:val="single" w:sz="4" w:space="0" w:color="auto"/>
              <w:left w:val="single" w:sz="4" w:space="0" w:color="auto"/>
              <w:bottom w:val="single" w:sz="4" w:space="0" w:color="auto"/>
              <w:right w:val="single" w:sz="4" w:space="0" w:color="auto"/>
            </w:tcBorders>
            <w:shd w:val="clear" w:color="000000" w:fill="FFFFFF"/>
            <w:vAlign w:val="center"/>
          </w:tcPr>
          <w:p w14:paraId="2C5491D1" w14:textId="77777777" w:rsidR="001946B5" w:rsidRPr="00315559" w:rsidRDefault="001946B5" w:rsidP="001946B5">
            <w:pPr>
              <w:spacing w:line="240" w:lineRule="auto"/>
              <w:ind w:firstLine="0"/>
              <w:jc w:val="center"/>
              <w:rPr>
                <w:color w:val="FF0000"/>
                <w:sz w:val="18"/>
                <w:szCs w:val="18"/>
              </w:rPr>
            </w:pPr>
            <w:r w:rsidRPr="00315559">
              <w:rPr>
                <w:color w:val="FF0000"/>
                <w:sz w:val="18"/>
                <w:szCs w:val="18"/>
              </w:rPr>
              <w:t>19,34</w:t>
            </w:r>
          </w:p>
        </w:tc>
        <w:tc>
          <w:tcPr>
            <w:tcW w:w="529" w:type="pct"/>
            <w:tcBorders>
              <w:top w:val="single" w:sz="4" w:space="0" w:color="auto"/>
              <w:left w:val="single" w:sz="4" w:space="0" w:color="auto"/>
              <w:bottom w:val="single" w:sz="4" w:space="0" w:color="auto"/>
              <w:right w:val="single" w:sz="4" w:space="0" w:color="auto"/>
            </w:tcBorders>
            <w:shd w:val="clear" w:color="000000" w:fill="FFFFFF"/>
            <w:vAlign w:val="center"/>
          </w:tcPr>
          <w:p w14:paraId="436AD3D2" w14:textId="40BA073E" w:rsidR="001946B5" w:rsidRPr="00315559" w:rsidRDefault="001946B5" w:rsidP="001946B5">
            <w:pPr>
              <w:spacing w:line="240" w:lineRule="auto"/>
              <w:ind w:firstLine="0"/>
              <w:jc w:val="center"/>
              <w:rPr>
                <w:color w:val="FF0000"/>
                <w:sz w:val="18"/>
                <w:szCs w:val="18"/>
              </w:rPr>
            </w:pPr>
            <w:r w:rsidRPr="00315559">
              <w:rPr>
                <w:color w:val="FF0000"/>
                <w:sz w:val="18"/>
                <w:szCs w:val="18"/>
              </w:rPr>
              <w:t>18,566</w:t>
            </w:r>
          </w:p>
        </w:tc>
        <w:tc>
          <w:tcPr>
            <w:tcW w:w="529" w:type="pct"/>
            <w:tcBorders>
              <w:top w:val="single" w:sz="4" w:space="0" w:color="auto"/>
              <w:left w:val="single" w:sz="4" w:space="0" w:color="auto"/>
              <w:bottom w:val="single" w:sz="4" w:space="0" w:color="auto"/>
              <w:right w:val="single" w:sz="4" w:space="0" w:color="auto"/>
            </w:tcBorders>
            <w:shd w:val="clear" w:color="000000" w:fill="FFFFFF"/>
            <w:vAlign w:val="center"/>
          </w:tcPr>
          <w:p w14:paraId="00BEF686" w14:textId="2A088FA4" w:rsidR="001946B5" w:rsidRPr="00315559" w:rsidRDefault="005644F3" w:rsidP="001946B5">
            <w:pPr>
              <w:spacing w:line="240" w:lineRule="auto"/>
              <w:ind w:firstLine="0"/>
              <w:jc w:val="center"/>
              <w:rPr>
                <w:color w:val="FF0000"/>
                <w:sz w:val="18"/>
                <w:szCs w:val="18"/>
              </w:rPr>
            </w:pPr>
            <w:r w:rsidRPr="00315559">
              <w:rPr>
                <w:color w:val="FF0000"/>
                <w:sz w:val="18"/>
                <w:szCs w:val="18"/>
              </w:rPr>
              <w:t>17,74</w:t>
            </w:r>
          </w:p>
        </w:tc>
      </w:tr>
    </w:tbl>
    <w:p w14:paraId="46D625FB" w14:textId="77777777" w:rsidR="00D127E9" w:rsidRPr="00C9600F" w:rsidRDefault="00D127E9" w:rsidP="00D127E9">
      <w:pPr>
        <w:pStyle w:val="affffff9"/>
        <w:spacing w:line="240" w:lineRule="auto"/>
        <w:rPr>
          <w:sz w:val="16"/>
          <w:szCs w:val="16"/>
        </w:rPr>
      </w:pPr>
    </w:p>
    <w:p w14:paraId="207BEA1F" w14:textId="0AC3E372" w:rsidR="00D127E9" w:rsidRPr="00C9600F" w:rsidRDefault="00D127E9" w:rsidP="00D127E9">
      <w:pPr>
        <w:pStyle w:val="affffff9"/>
        <w:rPr>
          <w:b/>
        </w:rPr>
      </w:pPr>
      <w:r w:rsidRPr="00C9600F">
        <w:t xml:space="preserve">Сведения о </w:t>
      </w:r>
      <w:r w:rsidRPr="00C9600F">
        <w:rPr>
          <w:rFonts w:eastAsia="Times New Roman"/>
          <w:lang w:eastAsia="ru-RU"/>
        </w:rPr>
        <w:t>средневзвешенном тарифе на отпущенную тепловую энергию и ГВС в зонах деятельности ЕТО</w:t>
      </w:r>
      <w:r w:rsidRPr="00C9600F">
        <w:t xml:space="preserve"> за А-тый год актуализации схемы теплоснабжения в зонах деятельности АО «НОКК» (Ветлужский филиал) </w:t>
      </w:r>
      <w:r w:rsidRPr="00C9600F">
        <w:rPr>
          <w:lang w:eastAsia="ru-RU"/>
        </w:rPr>
        <w:t>(без НДС)</w:t>
      </w:r>
      <w:r w:rsidRPr="00C9600F">
        <w:t xml:space="preserve"> (руб./Гкал) приведены в табл. 11.2.3. Данные о соответствующих показателях </w:t>
      </w:r>
      <w:r w:rsidR="000712D9" w:rsidRPr="00C9600F">
        <w:rPr>
          <w:b/>
        </w:rPr>
        <w:t>предоставлены Ветлужским филиалом АО «НОКК»</w:t>
      </w:r>
      <w:r w:rsidRPr="00C9600F">
        <w:rPr>
          <w:b/>
        </w:rPr>
        <w:t>.</w:t>
      </w:r>
    </w:p>
    <w:p w14:paraId="4CD17C3B" w14:textId="77777777" w:rsidR="00D127E9" w:rsidRPr="00C9600F" w:rsidRDefault="00D127E9" w:rsidP="00D127E9">
      <w:pPr>
        <w:shd w:val="clear" w:color="auto" w:fill="FFFFFF"/>
        <w:spacing w:after="60" w:line="240" w:lineRule="auto"/>
        <w:ind w:firstLine="0"/>
        <w:jc w:val="right"/>
        <w:rPr>
          <w:rFonts w:eastAsia="Calibri"/>
          <w:lang w:eastAsia="ru-RU"/>
        </w:rPr>
      </w:pPr>
      <w:r w:rsidRPr="00C9600F">
        <w:rPr>
          <w:rFonts w:eastAsia="Calibri"/>
          <w:b/>
          <w:lang w:eastAsia="ru-RU"/>
        </w:rPr>
        <w:t>Таблица 11.2.3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47"/>
        <w:gridCol w:w="3079"/>
        <w:gridCol w:w="1159"/>
        <w:gridCol w:w="1161"/>
        <w:gridCol w:w="1159"/>
        <w:gridCol w:w="1161"/>
        <w:gridCol w:w="1161"/>
      </w:tblGrid>
      <w:tr w:rsidR="00315559" w:rsidRPr="00315559" w14:paraId="1E9A6813" w14:textId="77777777" w:rsidTr="005F23E3">
        <w:trPr>
          <w:trHeight w:val="283"/>
        </w:trPr>
        <w:tc>
          <w:tcPr>
            <w:tcW w:w="388" w:type="pct"/>
            <w:vMerge w:val="restart"/>
            <w:shd w:val="clear" w:color="auto" w:fill="auto"/>
            <w:noWrap/>
            <w:vAlign w:val="center"/>
            <w:hideMark/>
          </w:tcPr>
          <w:p w14:paraId="0B6686AF" w14:textId="77777777" w:rsidR="005644F3" w:rsidRPr="00315559" w:rsidRDefault="005644F3" w:rsidP="005F23E3">
            <w:pPr>
              <w:spacing w:line="240" w:lineRule="auto"/>
              <w:ind w:firstLine="0"/>
              <w:jc w:val="center"/>
              <w:rPr>
                <w:rFonts w:eastAsia="Times New Roman"/>
                <w:b/>
                <w:color w:val="FF0000"/>
                <w:sz w:val="18"/>
                <w:szCs w:val="18"/>
                <w:lang w:eastAsia="ru-RU"/>
              </w:rPr>
            </w:pPr>
            <w:r w:rsidRPr="00315559">
              <w:rPr>
                <w:rFonts w:eastAsia="Times New Roman"/>
                <w:b/>
                <w:color w:val="FF0000"/>
                <w:sz w:val="18"/>
                <w:szCs w:val="18"/>
                <w:lang w:eastAsia="ru-RU"/>
              </w:rPr>
              <w:t xml:space="preserve">№ </w:t>
            </w:r>
            <w:r w:rsidRPr="00315559">
              <w:rPr>
                <w:rFonts w:eastAsia="Times New Roman"/>
                <w:b/>
                <w:color w:val="FF0000"/>
                <w:sz w:val="18"/>
                <w:szCs w:val="18"/>
                <w:lang w:eastAsia="ru-RU"/>
              </w:rPr>
              <w:br/>
              <w:t>п/п</w:t>
            </w:r>
          </w:p>
        </w:tc>
        <w:tc>
          <w:tcPr>
            <w:tcW w:w="1599" w:type="pct"/>
            <w:vMerge w:val="restart"/>
            <w:shd w:val="clear" w:color="000000" w:fill="FFFFFF"/>
            <w:vAlign w:val="center"/>
            <w:hideMark/>
          </w:tcPr>
          <w:p w14:paraId="7749B02D" w14:textId="77777777" w:rsidR="005644F3" w:rsidRPr="00315559" w:rsidRDefault="005644F3" w:rsidP="005F23E3">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Наименование поселения, городского округа, города федерального значения</w:t>
            </w:r>
          </w:p>
        </w:tc>
        <w:tc>
          <w:tcPr>
            <w:tcW w:w="602" w:type="pct"/>
            <w:shd w:val="clear" w:color="000000" w:fill="FFFFFF"/>
            <w:vAlign w:val="center"/>
          </w:tcPr>
          <w:p w14:paraId="60F8AEEC" w14:textId="77777777" w:rsidR="005644F3" w:rsidRPr="00315559" w:rsidRDefault="005644F3" w:rsidP="005F23E3">
            <w:pPr>
              <w:spacing w:line="240" w:lineRule="auto"/>
              <w:ind w:firstLine="0"/>
              <w:jc w:val="center"/>
              <w:rPr>
                <w:rFonts w:eastAsia="Times New Roman"/>
                <w:b/>
                <w:bCs/>
                <w:color w:val="FF0000"/>
                <w:sz w:val="18"/>
                <w:szCs w:val="18"/>
                <w:lang w:eastAsia="ru-RU"/>
              </w:rPr>
            </w:pPr>
            <w:r w:rsidRPr="00315559">
              <w:rPr>
                <w:b/>
                <w:bCs/>
                <w:color w:val="FF0000"/>
                <w:sz w:val="18"/>
                <w:szCs w:val="18"/>
              </w:rPr>
              <w:t>2021 г.</w:t>
            </w:r>
          </w:p>
        </w:tc>
        <w:tc>
          <w:tcPr>
            <w:tcW w:w="603" w:type="pct"/>
            <w:shd w:val="clear" w:color="000000" w:fill="FFFFFF"/>
            <w:vAlign w:val="center"/>
          </w:tcPr>
          <w:p w14:paraId="3F5B8840" w14:textId="77777777" w:rsidR="005644F3" w:rsidRPr="00315559" w:rsidRDefault="005644F3" w:rsidP="005F23E3">
            <w:pPr>
              <w:spacing w:line="240" w:lineRule="auto"/>
              <w:ind w:firstLine="0"/>
              <w:jc w:val="center"/>
              <w:rPr>
                <w:rFonts w:eastAsia="Times New Roman"/>
                <w:b/>
                <w:bCs/>
                <w:color w:val="FF0000"/>
                <w:sz w:val="18"/>
                <w:szCs w:val="18"/>
                <w:lang w:eastAsia="ru-RU"/>
              </w:rPr>
            </w:pPr>
            <w:r w:rsidRPr="00315559">
              <w:rPr>
                <w:b/>
                <w:bCs/>
                <w:color w:val="FF0000"/>
                <w:sz w:val="18"/>
                <w:szCs w:val="18"/>
              </w:rPr>
              <w:t>2022 г.</w:t>
            </w:r>
          </w:p>
        </w:tc>
        <w:tc>
          <w:tcPr>
            <w:tcW w:w="602" w:type="pct"/>
            <w:shd w:val="clear" w:color="000000" w:fill="FFFFFF"/>
            <w:vAlign w:val="center"/>
          </w:tcPr>
          <w:p w14:paraId="3586C409" w14:textId="77777777" w:rsidR="005644F3" w:rsidRPr="00315559" w:rsidRDefault="005644F3" w:rsidP="005F23E3">
            <w:pPr>
              <w:spacing w:line="240" w:lineRule="auto"/>
              <w:ind w:firstLine="0"/>
              <w:jc w:val="center"/>
              <w:rPr>
                <w:b/>
                <w:bCs/>
                <w:color w:val="FF0000"/>
                <w:sz w:val="18"/>
                <w:szCs w:val="18"/>
              </w:rPr>
            </w:pPr>
            <w:r w:rsidRPr="00315559">
              <w:rPr>
                <w:b/>
                <w:bCs/>
                <w:color w:val="FF0000"/>
                <w:sz w:val="18"/>
                <w:szCs w:val="18"/>
              </w:rPr>
              <w:t>2023 г.</w:t>
            </w:r>
          </w:p>
        </w:tc>
        <w:tc>
          <w:tcPr>
            <w:tcW w:w="603" w:type="pct"/>
            <w:shd w:val="clear" w:color="000000" w:fill="FFFFFF"/>
            <w:vAlign w:val="center"/>
          </w:tcPr>
          <w:p w14:paraId="0E1B5D5F" w14:textId="77777777" w:rsidR="005644F3" w:rsidRPr="00315559" w:rsidRDefault="005644F3" w:rsidP="005F23E3">
            <w:pPr>
              <w:spacing w:line="240" w:lineRule="auto"/>
              <w:ind w:firstLine="0"/>
              <w:jc w:val="center"/>
              <w:rPr>
                <w:b/>
                <w:bCs/>
                <w:color w:val="FF0000"/>
                <w:sz w:val="18"/>
                <w:szCs w:val="18"/>
              </w:rPr>
            </w:pPr>
            <w:r w:rsidRPr="00315559">
              <w:rPr>
                <w:b/>
                <w:bCs/>
                <w:color w:val="FF0000"/>
                <w:sz w:val="18"/>
                <w:szCs w:val="18"/>
              </w:rPr>
              <w:t>2024</w:t>
            </w:r>
          </w:p>
        </w:tc>
        <w:tc>
          <w:tcPr>
            <w:tcW w:w="603" w:type="pct"/>
            <w:shd w:val="clear" w:color="000000" w:fill="FFFFFF"/>
            <w:vAlign w:val="center"/>
          </w:tcPr>
          <w:p w14:paraId="4AD9BFA8" w14:textId="77777777" w:rsidR="005644F3" w:rsidRPr="00315559" w:rsidRDefault="005644F3" w:rsidP="005F23E3">
            <w:pPr>
              <w:spacing w:line="240" w:lineRule="auto"/>
              <w:ind w:firstLine="0"/>
              <w:jc w:val="center"/>
              <w:rPr>
                <w:b/>
                <w:bCs/>
                <w:color w:val="FF0000"/>
                <w:sz w:val="18"/>
                <w:szCs w:val="18"/>
              </w:rPr>
            </w:pPr>
            <w:r w:rsidRPr="00315559">
              <w:rPr>
                <w:b/>
                <w:bCs/>
                <w:color w:val="FF0000"/>
                <w:sz w:val="18"/>
                <w:szCs w:val="18"/>
              </w:rPr>
              <w:t>2025</w:t>
            </w:r>
          </w:p>
        </w:tc>
      </w:tr>
      <w:tr w:rsidR="00315559" w:rsidRPr="00315559" w14:paraId="009946BB" w14:textId="77777777" w:rsidTr="005F23E3">
        <w:trPr>
          <w:trHeight w:val="283"/>
        </w:trPr>
        <w:tc>
          <w:tcPr>
            <w:tcW w:w="388" w:type="pct"/>
            <w:vMerge/>
            <w:vAlign w:val="center"/>
            <w:hideMark/>
          </w:tcPr>
          <w:p w14:paraId="249764CA" w14:textId="77777777" w:rsidR="005644F3" w:rsidRPr="00315559" w:rsidRDefault="005644F3" w:rsidP="005F23E3">
            <w:pPr>
              <w:spacing w:line="240" w:lineRule="auto"/>
              <w:ind w:firstLine="0"/>
              <w:rPr>
                <w:rFonts w:eastAsia="Times New Roman"/>
                <w:color w:val="FF0000"/>
                <w:sz w:val="18"/>
                <w:szCs w:val="18"/>
                <w:lang w:eastAsia="ru-RU"/>
              </w:rPr>
            </w:pPr>
          </w:p>
        </w:tc>
        <w:tc>
          <w:tcPr>
            <w:tcW w:w="1599" w:type="pct"/>
            <w:vMerge/>
            <w:vAlign w:val="center"/>
            <w:hideMark/>
          </w:tcPr>
          <w:p w14:paraId="5F026296" w14:textId="77777777" w:rsidR="005644F3" w:rsidRPr="00315559" w:rsidRDefault="005644F3" w:rsidP="005F23E3">
            <w:pPr>
              <w:spacing w:line="240" w:lineRule="auto"/>
              <w:ind w:firstLine="0"/>
              <w:rPr>
                <w:rFonts w:eastAsia="Times New Roman"/>
                <w:b/>
                <w:bCs/>
                <w:color w:val="FF0000"/>
                <w:sz w:val="18"/>
                <w:szCs w:val="18"/>
                <w:lang w:eastAsia="ru-RU"/>
              </w:rPr>
            </w:pPr>
          </w:p>
        </w:tc>
        <w:tc>
          <w:tcPr>
            <w:tcW w:w="602" w:type="pct"/>
            <w:shd w:val="clear" w:color="000000" w:fill="FFFFFF"/>
            <w:vAlign w:val="center"/>
          </w:tcPr>
          <w:p w14:paraId="798D0016" w14:textId="77777777" w:rsidR="005644F3" w:rsidRPr="00315559" w:rsidRDefault="005644F3" w:rsidP="005F23E3">
            <w:pPr>
              <w:spacing w:line="240" w:lineRule="auto"/>
              <w:ind w:firstLine="0"/>
              <w:jc w:val="center"/>
              <w:rPr>
                <w:rFonts w:eastAsia="Times New Roman"/>
                <w:b/>
                <w:bCs/>
                <w:color w:val="FF0000"/>
                <w:sz w:val="18"/>
                <w:szCs w:val="18"/>
                <w:lang w:eastAsia="ru-RU"/>
              </w:rPr>
            </w:pPr>
            <w:r w:rsidRPr="00315559">
              <w:rPr>
                <w:b/>
                <w:bCs/>
                <w:color w:val="FF0000"/>
                <w:sz w:val="18"/>
                <w:szCs w:val="18"/>
              </w:rPr>
              <w:t>А-4</w:t>
            </w:r>
          </w:p>
        </w:tc>
        <w:tc>
          <w:tcPr>
            <w:tcW w:w="603" w:type="pct"/>
            <w:shd w:val="clear" w:color="000000" w:fill="FFFFFF"/>
            <w:vAlign w:val="center"/>
          </w:tcPr>
          <w:p w14:paraId="314945E7" w14:textId="77777777" w:rsidR="005644F3" w:rsidRPr="00315559" w:rsidRDefault="005644F3" w:rsidP="005F23E3">
            <w:pPr>
              <w:spacing w:line="240" w:lineRule="auto"/>
              <w:ind w:firstLine="0"/>
              <w:jc w:val="center"/>
              <w:rPr>
                <w:rFonts w:eastAsia="Times New Roman"/>
                <w:b/>
                <w:bCs/>
                <w:color w:val="FF0000"/>
                <w:sz w:val="18"/>
                <w:szCs w:val="18"/>
                <w:lang w:eastAsia="ru-RU"/>
              </w:rPr>
            </w:pPr>
            <w:r w:rsidRPr="00315559">
              <w:rPr>
                <w:b/>
                <w:bCs/>
                <w:color w:val="FF0000"/>
                <w:sz w:val="18"/>
                <w:szCs w:val="18"/>
              </w:rPr>
              <w:t>А-3</w:t>
            </w:r>
          </w:p>
        </w:tc>
        <w:tc>
          <w:tcPr>
            <w:tcW w:w="602" w:type="pct"/>
            <w:shd w:val="clear" w:color="000000" w:fill="FFFFFF"/>
            <w:vAlign w:val="center"/>
          </w:tcPr>
          <w:p w14:paraId="630B76C6" w14:textId="77777777" w:rsidR="005644F3" w:rsidRPr="00315559" w:rsidRDefault="005644F3" w:rsidP="005F23E3">
            <w:pPr>
              <w:spacing w:line="240" w:lineRule="auto"/>
              <w:ind w:firstLine="0"/>
              <w:jc w:val="center"/>
              <w:rPr>
                <w:b/>
                <w:bCs/>
                <w:color w:val="FF0000"/>
                <w:sz w:val="18"/>
                <w:szCs w:val="18"/>
              </w:rPr>
            </w:pPr>
            <w:r w:rsidRPr="00315559">
              <w:rPr>
                <w:b/>
                <w:bCs/>
                <w:color w:val="FF0000"/>
                <w:sz w:val="18"/>
                <w:szCs w:val="18"/>
              </w:rPr>
              <w:t>А-2</w:t>
            </w:r>
          </w:p>
        </w:tc>
        <w:tc>
          <w:tcPr>
            <w:tcW w:w="603" w:type="pct"/>
            <w:shd w:val="clear" w:color="000000" w:fill="FFFFFF"/>
            <w:vAlign w:val="center"/>
          </w:tcPr>
          <w:p w14:paraId="49D86B30" w14:textId="77777777" w:rsidR="005644F3" w:rsidRPr="00315559" w:rsidRDefault="005644F3" w:rsidP="005F23E3">
            <w:pPr>
              <w:spacing w:line="240" w:lineRule="auto"/>
              <w:ind w:firstLine="0"/>
              <w:jc w:val="center"/>
              <w:rPr>
                <w:b/>
                <w:bCs/>
                <w:color w:val="FF0000"/>
                <w:sz w:val="18"/>
                <w:szCs w:val="18"/>
              </w:rPr>
            </w:pPr>
            <w:r w:rsidRPr="00315559">
              <w:rPr>
                <w:b/>
                <w:bCs/>
                <w:color w:val="FF0000"/>
                <w:sz w:val="18"/>
                <w:szCs w:val="18"/>
              </w:rPr>
              <w:t>А-1</w:t>
            </w:r>
          </w:p>
        </w:tc>
        <w:tc>
          <w:tcPr>
            <w:tcW w:w="603" w:type="pct"/>
            <w:shd w:val="clear" w:color="000000" w:fill="FFFFFF"/>
            <w:vAlign w:val="center"/>
          </w:tcPr>
          <w:p w14:paraId="0E94E170" w14:textId="77777777" w:rsidR="005644F3" w:rsidRPr="00315559" w:rsidRDefault="005644F3" w:rsidP="005F23E3">
            <w:pPr>
              <w:spacing w:line="240" w:lineRule="auto"/>
              <w:ind w:firstLine="0"/>
              <w:jc w:val="center"/>
              <w:rPr>
                <w:b/>
                <w:bCs/>
                <w:color w:val="FF0000"/>
                <w:sz w:val="18"/>
                <w:szCs w:val="18"/>
              </w:rPr>
            </w:pPr>
            <w:r w:rsidRPr="00315559">
              <w:rPr>
                <w:b/>
                <w:bCs/>
                <w:color w:val="FF0000"/>
                <w:sz w:val="18"/>
                <w:szCs w:val="18"/>
              </w:rPr>
              <w:t>А</w:t>
            </w:r>
          </w:p>
        </w:tc>
      </w:tr>
      <w:tr w:rsidR="00315559" w:rsidRPr="00315559" w14:paraId="328D2B12" w14:textId="77777777" w:rsidTr="005F23E3">
        <w:trPr>
          <w:trHeight w:val="340"/>
        </w:trPr>
        <w:tc>
          <w:tcPr>
            <w:tcW w:w="388" w:type="pct"/>
            <w:shd w:val="clear" w:color="auto" w:fill="auto"/>
            <w:noWrap/>
            <w:vAlign w:val="center"/>
            <w:hideMark/>
          </w:tcPr>
          <w:p w14:paraId="133B1A86" w14:textId="77777777" w:rsidR="00315559" w:rsidRPr="00315559" w:rsidRDefault="00315559" w:rsidP="00315559">
            <w:pPr>
              <w:spacing w:line="240" w:lineRule="auto"/>
              <w:ind w:firstLine="0"/>
              <w:jc w:val="center"/>
              <w:rPr>
                <w:rFonts w:eastAsia="Times New Roman"/>
                <w:color w:val="FF0000"/>
                <w:sz w:val="18"/>
                <w:szCs w:val="18"/>
                <w:lang w:eastAsia="ru-RU"/>
              </w:rPr>
            </w:pPr>
            <w:r w:rsidRPr="00315559">
              <w:rPr>
                <w:rFonts w:eastAsia="Times New Roman"/>
                <w:color w:val="FF0000"/>
                <w:sz w:val="18"/>
                <w:szCs w:val="18"/>
                <w:lang w:eastAsia="ru-RU"/>
              </w:rPr>
              <w:t>1</w:t>
            </w:r>
          </w:p>
        </w:tc>
        <w:tc>
          <w:tcPr>
            <w:tcW w:w="1599" w:type="pct"/>
            <w:shd w:val="clear" w:color="000000" w:fill="FFFFFF"/>
            <w:vAlign w:val="center"/>
            <w:hideMark/>
          </w:tcPr>
          <w:p w14:paraId="5D754F0F" w14:textId="77777777" w:rsidR="00315559" w:rsidRPr="00315559" w:rsidRDefault="00315559" w:rsidP="00315559">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АО «НОКК» (Ветлужский филиал)</w:t>
            </w:r>
          </w:p>
        </w:tc>
        <w:tc>
          <w:tcPr>
            <w:tcW w:w="602" w:type="pct"/>
            <w:shd w:val="clear" w:color="000000" w:fill="FFFFFF"/>
            <w:vAlign w:val="center"/>
          </w:tcPr>
          <w:p w14:paraId="7866E99F" w14:textId="56520DAC" w:rsidR="00315559" w:rsidRPr="00315559" w:rsidRDefault="00315559" w:rsidP="00315559">
            <w:pPr>
              <w:spacing w:line="240" w:lineRule="auto"/>
              <w:ind w:firstLine="0"/>
              <w:jc w:val="center"/>
              <w:rPr>
                <w:rFonts w:eastAsia="Times New Roman"/>
                <w:color w:val="FF0000"/>
                <w:sz w:val="18"/>
                <w:szCs w:val="18"/>
                <w:lang w:eastAsia="ru-RU"/>
              </w:rPr>
            </w:pPr>
            <w:r w:rsidRPr="00315559">
              <w:rPr>
                <w:color w:val="FF0000"/>
                <w:sz w:val="18"/>
                <w:szCs w:val="18"/>
              </w:rPr>
              <w:t>2 820,75</w:t>
            </w:r>
          </w:p>
        </w:tc>
        <w:tc>
          <w:tcPr>
            <w:tcW w:w="603" w:type="pct"/>
            <w:shd w:val="clear" w:color="000000" w:fill="FFFFFF"/>
            <w:vAlign w:val="center"/>
          </w:tcPr>
          <w:p w14:paraId="1F1D61F7" w14:textId="415F5165" w:rsidR="00315559" w:rsidRPr="00315559" w:rsidRDefault="00315559" w:rsidP="00315559">
            <w:pPr>
              <w:spacing w:line="240" w:lineRule="auto"/>
              <w:ind w:firstLine="0"/>
              <w:jc w:val="center"/>
              <w:rPr>
                <w:rFonts w:eastAsia="Times New Roman"/>
                <w:color w:val="FF0000"/>
                <w:sz w:val="18"/>
                <w:szCs w:val="18"/>
                <w:lang w:eastAsia="ru-RU"/>
              </w:rPr>
            </w:pPr>
            <w:r w:rsidRPr="00315559">
              <w:rPr>
                <w:color w:val="FF0000"/>
                <w:sz w:val="18"/>
                <w:szCs w:val="18"/>
              </w:rPr>
              <w:t>2 941,41</w:t>
            </w:r>
          </w:p>
        </w:tc>
        <w:tc>
          <w:tcPr>
            <w:tcW w:w="602" w:type="pct"/>
            <w:shd w:val="clear" w:color="000000" w:fill="FFFFFF"/>
            <w:vAlign w:val="center"/>
          </w:tcPr>
          <w:p w14:paraId="4543F51B" w14:textId="3A54FABD" w:rsidR="00315559" w:rsidRPr="00315559" w:rsidRDefault="00315559" w:rsidP="00315559">
            <w:pPr>
              <w:spacing w:line="240" w:lineRule="auto"/>
              <w:ind w:firstLine="0"/>
              <w:jc w:val="center"/>
              <w:rPr>
                <w:color w:val="FF0000"/>
                <w:sz w:val="18"/>
                <w:szCs w:val="18"/>
              </w:rPr>
            </w:pPr>
            <w:r w:rsidRPr="00315559">
              <w:rPr>
                <w:color w:val="FF0000"/>
                <w:sz w:val="18"/>
                <w:szCs w:val="18"/>
              </w:rPr>
              <w:t>3 244,03</w:t>
            </w:r>
          </w:p>
        </w:tc>
        <w:tc>
          <w:tcPr>
            <w:tcW w:w="603" w:type="pct"/>
            <w:shd w:val="clear" w:color="000000" w:fill="FFFFFF"/>
            <w:vAlign w:val="center"/>
          </w:tcPr>
          <w:p w14:paraId="5B1EE55F" w14:textId="239FA062" w:rsidR="00315559" w:rsidRPr="00315559" w:rsidRDefault="00315559" w:rsidP="00315559">
            <w:pPr>
              <w:spacing w:line="240" w:lineRule="auto"/>
              <w:ind w:firstLine="0"/>
              <w:jc w:val="center"/>
              <w:rPr>
                <w:color w:val="FF0000"/>
                <w:sz w:val="18"/>
                <w:szCs w:val="18"/>
              </w:rPr>
            </w:pPr>
            <w:r w:rsidRPr="00315559">
              <w:rPr>
                <w:color w:val="FF0000"/>
                <w:sz w:val="18"/>
                <w:szCs w:val="18"/>
              </w:rPr>
              <w:t>3 945,11</w:t>
            </w:r>
          </w:p>
        </w:tc>
        <w:tc>
          <w:tcPr>
            <w:tcW w:w="603" w:type="pct"/>
            <w:shd w:val="clear" w:color="000000" w:fill="FFFFFF"/>
            <w:vAlign w:val="center"/>
          </w:tcPr>
          <w:p w14:paraId="4B52622D" w14:textId="364EC642" w:rsidR="00315559" w:rsidRPr="00315559" w:rsidRDefault="00315559" w:rsidP="00315559">
            <w:pPr>
              <w:spacing w:line="240" w:lineRule="auto"/>
              <w:ind w:firstLine="0"/>
              <w:jc w:val="center"/>
              <w:rPr>
                <w:rFonts w:eastAsia="Times New Roman"/>
                <w:color w:val="FF0000"/>
                <w:sz w:val="18"/>
                <w:szCs w:val="18"/>
                <w:lang w:eastAsia="ru-RU" w:bidi="ru-RU"/>
              </w:rPr>
            </w:pPr>
            <w:r w:rsidRPr="00315559">
              <w:rPr>
                <w:color w:val="FF0000"/>
                <w:sz w:val="18"/>
                <w:szCs w:val="18"/>
              </w:rPr>
              <w:t>3 773,01</w:t>
            </w:r>
          </w:p>
        </w:tc>
      </w:tr>
    </w:tbl>
    <w:p w14:paraId="21417925" w14:textId="77777777" w:rsidR="00D127E9" w:rsidRPr="00C9600F" w:rsidRDefault="00D127E9" w:rsidP="00D127E9">
      <w:pPr>
        <w:pStyle w:val="affffff9"/>
        <w:spacing w:line="240" w:lineRule="auto"/>
        <w:rPr>
          <w:sz w:val="16"/>
          <w:szCs w:val="16"/>
          <w:lang w:eastAsia="ru-RU"/>
        </w:rPr>
      </w:pPr>
    </w:p>
    <w:p w14:paraId="67D13650" w14:textId="77777777" w:rsidR="00D127E9" w:rsidRPr="00C9600F" w:rsidRDefault="00D127E9" w:rsidP="00D127E9">
      <w:pPr>
        <w:pStyle w:val="affffff9"/>
        <w:rPr>
          <w:lang w:eastAsia="ru-RU"/>
        </w:rPr>
      </w:pPr>
      <w:r w:rsidRPr="00C9600F">
        <w:rPr>
          <w:lang w:eastAsia="ru-RU"/>
        </w:rPr>
        <w:t xml:space="preserve">Тарифы на теплоноситель для потребителей в зонах деятельности </w:t>
      </w:r>
      <w:r w:rsidRPr="00C9600F">
        <w:t>АО «НОКК» (Ветлужский филиал)</w:t>
      </w:r>
      <w:r w:rsidRPr="00C9600F">
        <w:rPr>
          <w:lang w:eastAsia="ru-RU"/>
        </w:rPr>
        <w:t xml:space="preserve"> за А-тый год актуализации схемы теплоснабжения (без НДС), руб./м</w:t>
      </w:r>
      <w:r w:rsidRPr="00C9600F">
        <w:rPr>
          <w:vertAlign w:val="superscript"/>
          <w:lang w:eastAsia="ru-RU"/>
        </w:rPr>
        <w:t>3</w:t>
      </w:r>
      <w:r w:rsidRPr="00C9600F">
        <w:rPr>
          <w:lang w:eastAsia="ru-RU"/>
        </w:rPr>
        <w:t xml:space="preserve"> в зоне деятельности ЕТО не установлены. </w:t>
      </w:r>
    </w:p>
    <w:p w14:paraId="601D8BE7" w14:textId="77777777" w:rsidR="00D127E9" w:rsidRPr="00C9600F" w:rsidRDefault="00D127E9" w:rsidP="00D127E9">
      <w:pPr>
        <w:pStyle w:val="affffff9"/>
        <w:rPr>
          <w:lang w:eastAsia="ru-RU"/>
        </w:rPr>
      </w:pPr>
      <w:r w:rsidRPr="00C9600F">
        <w:t xml:space="preserve">Тарифы на услуги по передаче тепловой энергии, теплоносителя в зонах деятельности АО «НОКК» (Ветлужский филиал) </w:t>
      </w:r>
      <w:r w:rsidRPr="00C9600F">
        <w:rPr>
          <w:lang w:eastAsia="ru-RU"/>
        </w:rPr>
        <w:t xml:space="preserve">не установлены. </w:t>
      </w:r>
    </w:p>
    <w:p w14:paraId="688D0BE2" w14:textId="77777777" w:rsidR="00D127E9" w:rsidRPr="00C9600F" w:rsidRDefault="00D127E9" w:rsidP="00D127E9">
      <w:pPr>
        <w:pStyle w:val="affffff9"/>
        <w:rPr>
          <w:lang w:eastAsia="ru-RU"/>
        </w:rPr>
      </w:pPr>
      <w:r w:rsidRPr="00C9600F">
        <w:t xml:space="preserve">Тарифы на горячую воду для потребителей в открытых системах теплоснабжения в зонах деятельности АО «НОКК» (Ветлужский филиал) </w:t>
      </w:r>
      <w:r w:rsidRPr="00C9600F">
        <w:rPr>
          <w:lang w:eastAsia="ru-RU"/>
        </w:rPr>
        <w:t>за А-тый год актуализации схемы теплоснабжения (без НДС), руб./м</w:t>
      </w:r>
      <w:r w:rsidRPr="00C9600F">
        <w:rPr>
          <w:vertAlign w:val="superscript"/>
          <w:lang w:eastAsia="ru-RU"/>
        </w:rPr>
        <w:t xml:space="preserve">3 </w:t>
      </w:r>
      <w:r w:rsidRPr="00C9600F">
        <w:rPr>
          <w:lang w:eastAsia="ru-RU"/>
        </w:rPr>
        <w:t>не установлены.</w:t>
      </w:r>
    </w:p>
    <w:p w14:paraId="17F93195" w14:textId="77777777" w:rsidR="000712D9" w:rsidRPr="00C9600F" w:rsidRDefault="000712D9" w:rsidP="00D127E9">
      <w:pPr>
        <w:pStyle w:val="affffff9"/>
        <w:rPr>
          <w:lang w:eastAsia="ru-RU"/>
        </w:rPr>
      </w:pPr>
    </w:p>
    <w:p w14:paraId="4DEFD833" w14:textId="438A32A8" w:rsidR="004C02D5" w:rsidRPr="00C9600F" w:rsidRDefault="004C02D5">
      <w:pPr>
        <w:autoSpaceDE/>
        <w:autoSpaceDN/>
        <w:adjustRightInd/>
        <w:spacing w:line="240" w:lineRule="auto"/>
        <w:ind w:firstLine="0"/>
        <w:jc w:val="left"/>
        <w:rPr>
          <w:sz w:val="22"/>
          <w:lang w:eastAsia="ru-RU"/>
        </w:rPr>
      </w:pPr>
      <w:r w:rsidRPr="00C9600F">
        <w:rPr>
          <w:lang w:eastAsia="ru-RU"/>
        </w:rPr>
        <w:br w:type="page"/>
      </w:r>
    </w:p>
    <w:p w14:paraId="060DDDAF" w14:textId="77777777" w:rsidR="00D127E9" w:rsidRPr="00C9600F" w:rsidRDefault="00D127E9" w:rsidP="00F74242">
      <w:pPr>
        <w:pStyle w:val="30"/>
      </w:pPr>
      <w:r w:rsidRPr="00C9600F">
        <w:lastRenderedPageBreak/>
        <w:t xml:space="preserve">Структура цен (тарифов), установленных на момент разработки </w:t>
      </w:r>
      <w:r w:rsidRPr="00C9600F">
        <w:br/>
        <w:t xml:space="preserve">схемы теплоснабжения на тепловую энергию Ветлужского </w:t>
      </w:r>
      <w:r w:rsidRPr="00C9600F">
        <w:br/>
        <w:t>филиала АО «НОКК»</w:t>
      </w:r>
    </w:p>
    <w:p w14:paraId="1DABF692" w14:textId="3065DBF9" w:rsidR="00D127E9" w:rsidRPr="00C9600F" w:rsidRDefault="00D127E9" w:rsidP="008D5300">
      <w:pPr>
        <w:pStyle w:val="affffff9"/>
        <w:spacing w:line="324" w:lineRule="auto"/>
        <w:rPr>
          <w:noProof/>
        </w:rPr>
      </w:pPr>
      <w:r w:rsidRPr="00C9600F">
        <w:rPr>
          <w:bCs/>
          <w:iCs/>
          <w:noProof/>
        </w:rPr>
        <w:t xml:space="preserve">Структура цен (тарифов) на тепловую энергию и анализ </w:t>
      </w:r>
      <w:r w:rsidRPr="00C9600F">
        <w:t xml:space="preserve">изменений в структуре тарифов АО "НОКК" (Ветлужский филиал) </w:t>
      </w:r>
      <w:r w:rsidRPr="00C9600F">
        <w:rPr>
          <w:bCs/>
          <w:iCs/>
          <w:noProof/>
        </w:rPr>
        <w:t xml:space="preserve">приведены в табл. 11.2.4. </w:t>
      </w:r>
      <w:r w:rsidRPr="00C9600F">
        <w:t xml:space="preserve">Данные о соответствующих показателях </w:t>
      </w:r>
      <w:r w:rsidRPr="00C9600F">
        <w:rPr>
          <w:b/>
        </w:rPr>
        <w:t xml:space="preserve">предоставлены </w:t>
      </w:r>
      <w:r w:rsidR="000712D9" w:rsidRPr="00C9600F">
        <w:rPr>
          <w:b/>
        </w:rPr>
        <w:t>Ветлужским филиалом АО «НОКК».</w:t>
      </w:r>
    </w:p>
    <w:p w14:paraId="691F0F23" w14:textId="77777777" w:rsidR="00D127E9" w:rsidRPr="00C9600F" w:rsidRDefault="00D127E9" w:rsidP="00F74242">
      <w:pPr>
        <w:pStyle w:val="30"/>
      </w:pPr>
      <w:r w:rsidRPr="00C9600F">
        <w:t>Плата за подключение потребителей</w:t>
      </w:r>
    </w:p>
    <w:p w14:paraId="1F29B618" w14:textId="5A2CF4B2" w:rsidR="008D5300" w:rsidRPr="00393076" w:rsidRDefault="008D5300" w:rsidP="008D5300">
      <w:pPr>
        <w:autoSpaceDE/>
        <w:autoSpaceDN/>
        <w:adjustRightInd/>
        <w:spacing w:line="324" w:lineRule="auto"/>
        <w:jc w:val="left"/>
        <w:rPr>
          <w:sz w:val="22"/>
          <w:szCs w:val="22"/>
        </w:rPr>
      </w:pPr>
      <w:r w:rsidRPr="00393076">
        <w:rPr>
          <w:sz w:val="22"/>
          <w:szCs w:val="22"/>
        </w:rPr>
        <w:t>Плата (без учета НДС) за подключение технологическое присоединение)</w:t>
      </w:r>
      <w:r>
        <w:rPr>
          <w:sz w:val="22"/>
          <w:szCs w:val="22"/>
        </w:rPr>
        <w:t xml:space="preserve"> к системе теплоснабжения АКЦИОНЕРНОГО ОБЩЕСТВА «НИЖЕГОРОДСКАЯ ОБЛАСТНАЯ КОММУНАЛЬНАЯ КОМПАНИЯ» (ИНН 5260267654), г. Нижний Новгород, в расчете на единицу мощности подключаемой тепловой нагрузки в случае наличия технической возможности подключения на 2026 год приведена на рис. 11.2.1.</w:t>
      </w:r>
    </w:p>
    <w:p w14:paraId="6C1A6728" w14:textId="77777777" w:rsidR="008D5300" w:rsidRDefault="008D5300" w:rsidP="008D5300">
      <w:pPr>
        <w:autoSpaceDE/>
        <w:autoSpaceDN/>
        <w:adjustRightInd/>
        <w:spacing w:line="240" w:lineRule="auto"/>
        <w:ind w:firstLine="0"/>
        <w:jc w:val="left"/>
      </w:pPr>
      <w:r>
        <w:rPr>
          <w:noProof/>
          <w:lang w:eastAsia="ru-RU"/>
        </w:rPr>
        <w:drawing>
          <wp:inline distT="0" distB="0" distL="0" distR="0" wp14:anchorId="47BFB84B" wp14:editId="2A9C561E">
            <wp:extent cx="6233053" cy="5858540"/>
            <wp:effectExtent l="0" t="0" r="0" b="889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233795" cy="5859238"/>
                    </a:xfrm>
                    <a:prstGeom prst="rect">
                      <a:avLst/>
                    </a:prstGeom>
                    <a:noFill/>
                    <a:ln>
                      <a:noFill/>
                    </a:ln>
                  </pic:spPr>
                </pic:pic>
              </a:graphicData>
            </a:graphic>
          </wp:inline>
        </w:drawing>
      </w:r>
    </w:p>
    <w:p w14:paraId="51289F28" w14:textId="17BDB12A" w:rsidR="008D5300" w:rsidRPr="00867EA6" w:rsidRDefault="008D5300" w:rsidP="008D5300">
      <w:pPr>
        <w:autoSpaceDE/>
        <w:autoSpaceDN/>
        <w:adjustRightInd/>
        <w:spacing w:line="240" w:lineRule="auto"/>
        <w:ind w:firstLine="0"/>
        <w:jc w:val="center"/>
        <w:rPr>
          <w:b/>
        </w:rPr>
      </w:pPr>
      <w:r w:rsidRPr="00867EA6">
        <w:rPr>
          <w:b/>
        </w:rPr>
        <w:t>Рис.</w:t>
      </w:r>
      <w:r>
        <w:rPr>
          <w:b/>
        </w:rPr>
        <w:t xml:space="preserve"> 11</w:t>
      </w:r>
      <w:r w:rsidRPr="00867EA6">
        <w:rPr>
          <w:b/>
        </w:rPr>
        <w:t xml:space="preserve">.2.1. Плата </w:t>
      </w:r>
      <w:r>
        <w:rPr>
          <w:b/>
        </w:rPr>
        <w:t>(без учета НДС) за подключение</w:t>
      </w:r>
      <w:r w:rsidRPr="00867EA6">
        <w:rPr>
          <w:b/>
        </w:rPr>
        <w:t xml:space="preserve"> технологическое присоединение) </w:t>
      </w:r>
      <w:r>
        <w:rPr>
          <w:b/>
        </w:rPr>
        <w:br/>
      </w:r>
      <w:r w:rsidRPr="00867EA6">
        <w:rPr>
          <w:b/>
        </w:rPr>
        <w:t>к системе теплоснабжения АКЦИОНЕРНОГО ОБЩЕСТВА «НИЖЕГОРОДСКАЯ ОБЛАСТНАЯ КОММУНАЛЬНАЯ КОМПАНИЯ»</w:t>
      </w:r>
    </w:p>
    <w:p w14:paraId="1E6EA650" w14:textId="77777777" w:rsidR="008D5300" w:rsidRDefault="008D5300" w:rsidP="008D5300">
      <w:pPr>
        <w:autoSpaceDE/>
        <w:autoSpaceDN/>
        <w:adjustRightInd/>
        <w:spacing w:line="240" w:lineRule="auto"/>
        <w:ind w:firstLine="0"/>
        <w:jc w:val="left"/>
      </w:pPr>
    </w:p>
    <w:p w14:paraId="15EF0A4E" w14:textId="77777777" w:rsidR="008D5300" w:rsidRDefault="008D5300" w:rsidP="008D5300">
      <w:pPr>
        <w:autoSpaceDE/>
        <w:autoSpaceDN/>
        <w:adjustRightInd/>
        <w:spacing w:line="240" w:lineRule="auto"/>
        <w:ind w:firstLine="0"/>
        <w:jc w:val="left"/>
      </w:pPr>
    </w:p>
    <w:p w14:paraId="0E6B1181" w14:textId="4AA08AC0" w:rsidR="008D5300" w:rsidRDefault="008D5300">
      <w:pPr>
        <w:autoSpaceDE/>
        <w:autoSpaceDN/>
        <w:adjustRightInd/>
        <w:spacing w:line="240" w:lineRule="auto"/>
        <w:ind w:firstLine="0"/>
        <w:jc w:val="left"/>
      </w:pPr>
      <w:r>
        <w:br w:type="page"/>
      </w:r>
    </w:p>
    <w:p w14:paraId="49BA6CBF" w14:textId="77777777" w:rsidR="00D127E9" w:rsidRPr="00C9600F" w:rsidRDefault="00D127E9" w:rsidP="00F74242">
      <w:pPr>
        <w:pStyle w:val="30"/>
      </w:pPr>
      <w:r w:rsidRPr="00C9600F">
        <w:lastRenderedPageBreak/>
        <w:t xml:space="preserve">Плата за услуги по поддержанию резервной тепловой мощности, </w:t>
      </w:r>
      <w:r w:rsidRPr="00C9600F">
        <w:br/>
        <w:t>в том числе для социально значимых категорий потребителей</w:t>
      </w:r>
    </w:p>
    <w:p w14:paraId="0FEAC5A3" w14:textId="0E78EB70" w:rsidR="00D127E9" w:rsidRPr="004104C4" w:rsidRDefault="000712D9" w:rsidP="00D127E9">
      <w:pPr>
        <w:pStyle w:val="aff5"/>
        <w:spacing w:before="240"/>
      </w:pPr>
      <w:r w:rsidRPr="004104C4">
        <w:t>П</w:t>
      </w:r>
      <w:r w:rsidR="00D127E9" w:rsidRPr="004104C4">
        <w:t>лат</w:t>
      </w:r>
      <w:r w:rsidRPr="004104C4">
        <w:t>а</w:t>
      </w:r>
      <w:r w:rsidR="00D127E9" w:rsidRPr="004104C4">
        <w:t xml:space="preserve"> за услуги по поддержанию резервной тепловой мощности</w:t>
      </w:r>
      <w:r w:rsidRPr="004104C4">
        <w:t>, в том числе</w:t>
      </w:r>
      <w:r w:rsidR="00D127E9" w:rsidRPr="004104C4">
        <w:t xml:space="preserve"> для социально-значимых потребителей в зонах деятельности Ветлужского филиала АО «НОКК»</w:t>
      </w:r>
      <w:r w:rsidRPr="004104C4">
        <w:t xml:space="preserve"> </w:t>
      </w:r>
      <w:r w:rsidR="00D127E9" w:rsidRPr="004104C4">
        <w:t>не установлена.</w:t>
      </w:r>
    </w:p>
    <w:p w14:paraId="6A62A300" w14:textId="4887AB26" w:rsidR="008D5300" w:rsidRPr="004104C4" w:rsidRDefault="008D5300" w:rsidP="008D5300">
      <w:pPr>
        <w:rPr>
          <w:sz w:val="22"/>
          <w:szCs w:val="22"/>
          <w:lang w:eastAsia="ru-RU"/>
        </w:rPr>
      </w:pPr>
      <w:r w:rsidRPr="004104C4">
        <w:rPr>
          <w:sz w:val="22"/>
          <w:szCs w:val="22"/>
          <w:lang w:eastAsia="ru-RU"/>
        </w:rPr>
        <w:t>Структура цен (тарифов) на тепловую энергию и анализ изменений в структуре тарифов АО "НОКК" (Ветлужский филиал) приведена в табл. 11.2.4.</w:t>
      </w:r>
    </w:p>
    <w:p w14:paraId="3CACC76C" w14:textId="77777777" w:rsidR="00D127E9" w:rsidRPr="00C9600F" w:rsidRDefault="00D127E9" w:rsidP="00D127E9">
      <w:pPr>
        <w:autoSpaceDE/>
        <w:autoSpaceDN/>
        <w:adjustRightInd/>
        <w:spacing w:line="240" w:lineRule="auto"/>
        <w:ind w:firstLine="0"/>
        <w:jc w:val="left"/>
        <w:rPr>
          <w:lang w:eastAsia="ru-RU"/>
        </w:rPr>
      </w:pPr>
    </w:p>
    <w:p w14:paraId="4B6B3F78" w14:textId="77777777" w:rsidR="00D127E9" w:rsidRPr="00C9600F" w:rsidRDefault="00D127E9" w:rsidP="00D127E9">
      <w:pPr>
        <w:rPr>
          <w:lang w:eastAsia="ru-RU"/>
        </w:rPr>
        <w:sectPr w:rsidR="00D127E9" w:rsidRPr="00C9600F" w:rsidSect="007002FB">
          <w:pgSz w:w="11906" w:h="16838" w:code="9"/>
          <w:pgMar w:top="851" w:right="851" w:bottom="851" w:left="1418" w:header="0" w:footer="567" w:gutter="0"/>
          <w:cols w:space="708"/>
          <w:docGrid w:linePitch="360"/>
        </w:sectPr>
      </w:pPr>
    </w:p>
    <w:p w14:paraId="6C6EB223" w14:textId="77777777" w:rsidR="00D127E9" w:rsidRPr="00C9600F" w:rsidRDefault="00D127E9" w:rsidP="00D127E9">
      <w:pPr>
        <w:autoSpaceDE/>
        <w:autoSpaceDN/>
        <w:adjustRightInd/>
        <w:spacing w:after="60" w:line="240" w:lineRule="auto"/>
        <w:ind w:left="-57" w:right="-57" w:firstLine="0"/>
        <w:jc w:val="right"/>
        <w:rPr>
          <w:rFonts w:eastAsia="Times New Roman"/>
          <w:b/>
          <w:sz w:val="18"/>
          <w:szCs w:val="18"/>
          <w:lang w:eastAsia="ru-RU"/>
        </w:rPr>
      </w:pPr>
      <w:r w:rsidRPr="00C9600F">
        <w:rPr>
          <w:b/>
          <w:bCs/>
          <w:iCs/>
          <w:noProof/>
        </w:rPr>
        <w:lastRenderedPageBreak/>
        <w:t xml:space="preserve">Таблица 11.2.4. Структура цен (тарифов) на тепловую энергию и анализ </w:t>
      </w:r>
      <w:r w:rsidRPr="00C9600F">
        <w:rPr>
          <w:b/>
        </w:rPr>
        <w:t>изменений в структуре тарифов АО "НОКК" (Ветлужский филиал)</w:t>
      </w:r>
    </w:p>
    <w:tbl>
      <w:tblPr>
        <w:tblW w:w="5059" w:type="pct"/>
        <w:tblLayout w:type="fixed"/>
        <w:tblLook w:val="04A0" w:firstRow="1" w:lastRow="0" w:firstColumn="1" w:lastColumn="0" w:noHBand="0" w:noVBand="1"/>
      </w:tblPr>
      <w:tblGrid>
        <w:gridCol w:w="2693"/>
        <w:gridCol w:w="795"/>
        <w:gridCol w:w="851"/>
        <w:gridCol w:w="979"/>
        <w:gridCol w:w="976"/>
        <w:gridCol w:w="900"/>
        <w:gridCol w:w="937"/>
        <w:gridCol w:w="912"/>
        <w:gridCol w:w="891"/>
        <w:gridCol w:w="888"/>
        <w:gridCol w:w="906"/>
        <w:gridCol w:w="833"/>
        <w:gridCol w:w="894"/>
        <w:gridCol w:w="860"/>
        <w:gridCol w:w="989"/>
      </w:tblGrid>
      <w:tr w:rsidR="00315559" w:rsidRPr="008D5300" w14:paraId="08C69BF3" w14:textId="77777777" w:rsidTr="00315559">
        <w:trPr>
          <w:trHeight w:val="480"/>
        </w:trPr>
        <w:tc>
          <w:tcPr>
            <w:tcW w:w="880" w:type="pct"/>
            <w:vMerge w:val="restart"/>
            <w:tcBorders>
              <w:top w:val="single" w:sz="4" w:space="0" w:color="auto"/>
              <w:left w:val="single" w:sz="4" w:space="0" w:color="auto"/>
              <w:right w:val="single" w:sz="4" w:space="0" w:color="auto"/>
            </w:tcBorders>
            <w:shd w:val="clear" w:color="auto" w:fill="auto"/>
            <w:vAlign w:val="center"/>
            <w:hideMark/>
          </w:tcPr>
          <w:p w14:paraId="7FA53FEC" w14:textId="77777777" w:rsidR="00315559" w:rsidRPr="008D5300" w:rsidRDefault="00315559" w:rsidP="00FC7671">
            <w:pPr>
              <w:spacing w:line="240" w:lineRule="auto"/>
              <w:ind w:firstLine="0"/>
              <w:jc w:val="center"/>
              <w:rPr>
                <w:rFonts w:eastAsia="Times New Roman"/>
                <w:b/>
                <w:bCs/>
                <w:color w:val="FF0000"/>
                <w:sz w:val="16"/>
                <w:szCs w:val="16"/>
                <w:lang w:eastAsia="ru-RU"/>
              </w:rPr>
            </w:pPr>
            <w:r w:rsidRPr="008D5300">
              <w:rPr>
                <w:rFonts w:eastAsia="Times New Roman"/>
                <w:b/>
                <w:bCs/>
                <w:color w:val="FF0000"/>
                <w:sz w:val="16"/>
                <w:szCs w:val="16"/>
                <w:lang w:eastAsia="ru-RU"/>
              </w:rPr>
              <w:t>Наименование</w:t>
            </w:r>
          </w:p>
          <w:p w14:paraId="01922BBC" w14:textId="77777777" w:rsidR="00315559" w:rsidRPr="008D5300" w:rsidRDefault="00315559" w:rsidP="00FC7671">
            <w:pPr>
              <w:spacing w:line="240" w:lineRule="auto"/>
              <w:ind w:firstLine="0"/>
              <w:jc w:val="center"/>
              <w:rPr>
                <w:rFonts w:eastAsia="Times New Roman"/>
                <w:b/>
                <w:bCs/>
                <w:color w:val="FF0000"/>
                <w:sz w:val="16"/>
                <w:szCs w:val="16"/>
                <w:lang w:eastAsia="ru-RU"/>
              </w:rPr>
            </w:pPr>
            <w:r w:rsidRPr="008D5300">
              <w:rPr>
                <w:rFonts w:eastAsia="Times New Roman"/>
                <w:b/>
                <w:bCs/>
                <w:color w:val="FF0000"/>
                <w:sz w:val="16"/>
                <w:szCs w:val="16"/>
                <w:lang w:eastAsia="ru-RU"/>
              </w:rPr>
              <w:t>теплоснабжающей</w:t>
            </w:r>
          </w:p>
          <w:p w14:paraId="3CAC5DC1" w14:textId="5FA48D75" w:rsidR="00315559" w:rsidRPr="008D5300" w:rsidRDefault="00315559" w:rsidP="00FC7671">
            <w:pPr>
              <w:spacing w:line="240" w:lineRule="auto"/>
              <w:jc w:val="center"/>
              <w:rPr>
                <w:rFonts w:eastAsia="Times New Roman"/>
                <w:b/>
                <w:bCs/>
                <w:color w:val="FF0000"/>
                <w:sz w:val="16"/>
                <w:szCs w:val="16"/>
                <w:lang w:eastAsia="ru-RU"/>
              </w:rPr>
            </w:pPr>
            <w:r w:rsidRPr="008D5300">
              <w:rPr>
                <w:rFonts w:eastAsia="Times New Roman"/>
                <w:b/>
                <w:bCs/>
                <w:color w:val="FF0000"/>
                <w:sz w:val="16"/>
                <w:szCs w:val="16"/>
                <w:lang w:eastAsia="ru-RU"/>
              </w:rPr>
              <w:t>организации</w:t>
            </w:r>
          </w:p>
        </w:tc>
        <w:tc>
          <w:tcPr>
            <w:tcW w:w="260"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B95958C"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Ед. изм</w:t>
            </w:r>
          </w:p>
        </w:tc>
        <w:tc>
          <w:tcPr>
            <w:tcW w:w="278" w:type="pct"/>
            <w:tcBorders>
              <w:top w:val="single" w:sz="4" w:space="0" w:color="auto"/>
              <w:left w:val="nil"/>
              <w:bottom w:val="single" w:sz="4" w:space="0" w:color="auto"/>
              <w:right w:val="single" w:sz="4" w:space="0" w:color="auto"/>
            </w:tcBorders>
            <w:shd w:val="clear" w:color="auto" w:fill="auto"/>
            <w:vAlign w:val="center"/>
            <w:hideMark/>
          </w:tcPr>
          <w:p w14:paraId="7496ECEE"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2021 (факт)</w:t>
            </w:r>
          </w:p>
        </w:tc>
        <w:tc>
          <w:tcPr>
            <w:tcW w:w="933" w:type="pct"/>
            <w:gridSpan w:val="3"/>
            <w:tcBorders>
              <w:top w:val="single" w:sz="4" w:space="0" w:color="auto"/>
              <w:left w:val="nil"/>
              <w:bottom w:val="single" w:sz="4" w:space="0" w:color="auto"/>
              <w:right w:val="single" w:sz="4" w:space="0" w:color="auto"/>
            </w:tcBorders>
            <w:shd w:val="clear" w:color="auto" w:fill="auto"/>
            <w:vAlign w:val="center"/>
            <w:hideMark/>
          </w:tcPr>
          <w:p w14:paraId="5D0C54D4"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2022 (факт)</w:t>
            </w:r>
          </w:p>
        </w:tc>
        <w:tc>
          <w:tcPr>
            <w:tcW w:w="895" w:type="pct"/>
            <w:gridSpan w:val="3"/>
            <w:tcBorders>
              <w:top w:val="single" w:sz="4" w:space="0" w:color="auto"/>
              <w:left w:val="nil"/>
              <w:bottom w:val="single" w:sz="4" w:space="0" w:color="auto"/>
              <w:right w:val="single" w:sz="4" w:space="0" w:color="auto"/>
            </w:tcBorders>
            <w:shd w:val="clear" w:color="auto" w:fill="auto"/>
            <w:vAlign w:val="center"/>
            <w:hideMark/>
          </w:tcPr>
          <w:p w14:paraId="3D1F3849"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2023 (факт)</w:t>
            </w:r>
          </w:p>
        </w:tc>
        <w:tc>
          <w:tcPr>
            <w:tcW w:w="858" w:type="pct"/>
            <w:gridSpan w:val="3"/>
            <w:tcBorders>
              <w:top w:val="single" w:sz="4" w:space="0" w:color="auto"/>
              <w:left w:val="nil"/>
              <w:bottom w:val="single" w:sz="4" w:space="0" w:color="auto"/>
              <w:right w:val="single" w:sz="4" w:space="0" w:color="auto"/>
            </w:tcBorders>
            <w:shd w:val="clear" w:color="auto" w:fill="auto"/>
            <w:vAlign w:val="center"/>
            <w:hideMark/>
          </w:tcPr>
          <w:p w14:paraId="71BF183E"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2024 (факт)</w:t>
            </w:r>
          </w:p>
        </w:tc>
        <w:tc>
          <w:tcPr>
            <w:tcW w:w="896" w:type="pct"/>
            <w:gridSpan w:val="3"/>
            <w:tcBorders>
              <w:top w:val="single" w:sz="4" w:space="0" w:color="auto"/>
              <w:left w:val="nil"/>
              <w:bottom w:val="single" w:sz="4" w:space="0" w:color="auto"/>
              <w:right w:val="single" w:sz="4" w:space="0" w:color="auto"/>
            </w:tcBorders>
            <w:shd w:val="clear" w:color="auto" w:fill="auto"/>
            <w:vAlign w:val="center"/>
            <w:hideMark/>
          </w:tcPr>
          <w:p w14:paraId="4B11E68D"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2025 (факт)</w:t>
            </w:r>
          </w:p>
        </w:tc>
      </w:tr>
      <w:tr w:rsidR="00315559" w:rsidRPr="008D5300" w14:paraId="090A772F" w14:textId="77777777" w:rsidTr="00315559">
        <w:trPr>
          <w:trHeight w:val="397"/>
        </w:trPr>
        <w:tc>
          <w:tcPr>
            <w:tcW w:w="880" w:type="pct"/>
            <w:vMerge/>
            <w:tcBorders>
              <w:left w:val="single" w:sz="4" w:space="0" w:color="auto"/>
              <w:right w:val="single" w:sz="4" w:space="0" w:color="auto"/>
            </w:tcBorders>
            <w:shd w:val="clear" w:color="auto" w:fill="auto"/>
            <w:vAlign w:val="center"/>
            <w:hideMark/>
          </w:tcPr>
          <w:p w14:paraId="6D2736E2" w14:textId="1F83000A" w:rsidR="00315559" w:rsidRPr="008D5300" w:rsidRDefault="00315559" w:rsidP="00FC7671">
            <w:pPr>
              <w:spacing w:line="240" w:lineRule="auto"/>
              <w:ind w:firstLine="0"/>
              <w:jc w:val="center"/>
              <w:rPr>
                <w:rFonts w:eastAsia="Times New Roman"/>
                <w:b/>
                <w:bCs/>
                <w:color w:val="FF0000"/>
                <w:sz w:val="16"/>
                <w:szCs w:val="16"/>
                <w:lang w:eastAsia="ru-RU"/>
              </w:rPr>
            </w:pPr>
          </w:p>
        </w:tc>
        <w:tc>
          <w:tcPr>
            <w:tcW w:w="260" w:type="pct"/>
            <w:vMerge/>
            <w:tcBorders>
              <w:top w:val="single" w:sz="4" w:space="0" w:color="auto"/>
              <w:left w:val="single" w:sz="4" w:space="0" w:color="auto"/>
              <w:bottom w:val="single" w:sz="4" w:space="0" w:color="auto"/>
              <w:right w:val="single" w:sz="4" w:space="0" w:color="auto"/>
            </w:tcBorders>
            <w:vAlign w:val="center"/>
            <w:hideMark/>
          </w:tcPr>
          <w:p w14:paraId="14715C03" w14:textId="77777777" w:rsidR="00315559" w:rsidRPr="00315559" w:rsidRDefault="00315559" w:rsidP="00FC7671">
            <w:pPr>
              <w:spacing w:line="240" w:lineRule="auto"/>
              <w:ind w:firstLine="0"/>
              <w:rPr>
                <w:rFonts w:eastAsia="Times New Roman"/>
                <w:b/>
                <w:bCs/>
                <w:color w:val="FF0000"/>
                <w:sz w:val="18"/>
                <w:szCs w:val="18"/>
                <w:lang w:eastAsia="ru-RU"/>
              </w:rPr>
            </w:pPr>
          </w:p>
        </w:tc>
        <w:tc>
          <w:tcPr>
            <w:tcW w:w="278" w:type="pct"/>
            <w:vMerge w:val="restart"/>
            <w:tcBorders>
              <w:top w:val="nil"/>
              <w:left w:val="single" w:sz="4" w:space="0" w:color="auto"/>
              <w:bottom w:val="single" w:sz="4" w:space="0" w:color="auto"/>
              <w:right w:val="single" w:sz="4" w:space="0" w:color="auto"/>
            </w:tcBorders>
            <w:shd w:val="clear" w:color="auto" w:fill="auto"/>
            <w:vAlign w:val="center"/>
            <w:hideMark/>
          </w:tcPr>
          <w:p w14:paraId="5BE3A5BF"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Показатель</w:t>
            </w:r>
          </w:p>
        </w:tc>
        <w:tc>
          <w:tcPr>
            <w:tcW w:w="320" w:type="pct"/>
            <w:vMerge w:val="restart"/>
            <w:tcBorders>
              <w:top w:val="nil"/>
              <w:left w:val="single" w:sz="4" w:space="0" w:color="auto"/>
              <w:bottom w:val="single" w:sz="4" w:space="0" w:color="auto"/>
              <w:right w:val="single" w:sz="4" w:space="0" w:color="auto"/>
            </w:tcBorders>
            <w:shd w:val="clear" w:color="auto" w:fill="auto"/>
            <w:vAlign w:val="center"/>
            <w:hideMark/>
          </w:tcPr>
          <w:p w14:paraId="475A753D"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Показатель</w:t>
            </w:r>
          </w:p>
        </w:tc>
        <w:tc>
          <w:tcPr>
            <w:tcW w:w="613" w:type="pct"/>
            <w:gridSpan w:val="2"/>
            <w:tcBorders>
              <w:top w:val="single" w:sz="4" w:space="0" w:color="auto"/>
              <w:left w:val="nil"/>
              <w:bottom w:val="single" w:sz="4" w:space="0" w:color="auto"/>
              <w:right w:val="single" w:sz="4" w:space="0" w:color="auto"/>
            </w:tcBorders>
            <w:shd w:val="clear" w:color="auto" w:fill="auto"/>
            <w:vAlign w:val="center"/>
            <w:hideMark/>
          </w:tcPr>
          <w:p w14:paraId="745091BA"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Прирост</w:t>
            </w:r>
          </w:p>
        </w:tc>
        <w:tc>
          <w:tcPr>
            <w:tcW w:w="306" w:type="pct"/>
            <w:vMerge w:val="restart"/>
            <w:tcBorders>
              <w:top w:val="nil"/>
              <w:left w:val="single" w:sz="4" w:space="0" w:color="auto"/>
              <w:bottom w:val="single" w:sz="4" w:space="0" w:color="auto"/>
              <w:right w:val="single" w:sz="4" w:space="0" w:color="auto"/>
            </w:tcBorders>
            <w:shd w:val="clear" w:color="auto" w:fill="auto"/>
            <w:vAlign w:val="center"/>
            <w:hideMark/>
          </w:tcPr>
          <w:p w14:paraId="51F39457"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Показатель</w:t>
            </w:r>
          </w:p>
        </w:tc>
        <w:tc>
          <w:tcPr>
            <w:tcW w:w="589" w:type="pct"/>
            <w:gridSpan w:val="2"/>
            <w:tcBorders>
              <w:top w:val="single" w:sz="4" w:space="0" w:color="auto"/>
              <w:left w:val="nil"/>
              <w:bottom w:val="single" w:sz="4" w:space="0" w:color="auto"/>
              <w:right w:val="single" w:sz="4" w:space="0" w:color="auto"/>
            </w:tcBorders>
            <w:shd w:val="clear" w:color="auto" w:fill="auto"/>
            <w:vAlign w:val="center"/>
            <w:hideMark/>
          </w:tcPr>
          <w:p w14:paraId="088EAC8B"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Прирост</w:t>
            </w:r>
          </w:p>
        </w:tc>
        <w:tc>
          <w:tcPr>
            <w:tcW w:w="290" w:type="pct"/>
            <w:vMerge w:val="restart"/>
            <w:tcBorders>
              <w:top w:val="nil"/>
              <w:left w:val="single" w:sz="4" w:space="0" w:color="auto"/>
              <w:bottom w:val="single" w:sz="4" w:space="0" w:color="auto"/>
              <w:right w:val="single" w:sz="4" w:space="0" w:color="auto"/>
            </w:tcBorders>
            <w:shd w:val="clear" w:color="auto" w:fill="auto"/>
            <w:vAlign w:val="center"/>
            <w:hideMark/>
          </w:tcPr>
          <w:p w14:paraId="647E094A"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Показатель</w:t>
            </w:r>
          </w:p>
        </w:tc>
        <w:tc>
          <w:tcPr>
            <w:tcW w:w="568" w:type="pct"/>
            <w:gridSpan w:val="2"/>
            <w:tcBorders>
              <w:top w:val="single" w:sz="4" w:space="0" w:color="auto"/>
              <w:left w:val="nil"/>
              <w:bottom w:val="single" w:sz="4" w:space="0" w:color="auto"/>
              <w:right w:val="single" w:sz="4" w:space="0" w:color="auto"/>
            </w:tcBorders>
            <w:shd w:val="clear" w:color="auto" w:fill="auto"/>
            <w:vAlign w:val="center"/>
            <w:hideMark/>
          </w:tcPr>
          <w:p w14:paraId="52374FF2"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Прирост</w:t>
            </w:r>
          </w:p>
        </w:tc>
        <w:tc>
          <w:tcPr>
            <w:tcW w:w="292" w:type="pct"/>
            <w:vMerge w:val="restart"/>
            <w:tcBorders>
              <w:top w:val="nil"/>
              <w:left w:val="single" w:sz="4" w:space="0" w:color="auto"/>
              <w:bottom w:val="single" w:sz="4" w:space="0" w:color="auto"/>
              <w:right w:val="single" w:sz="4" w:space="0" w:color="auto"/>
            </w:tcBorders>
            <w:shd w:val="clear" w:color="auto" w:fill="auto"/>
            <w:vAlign w:val="center"/>
            <w:hideMark/>
          </w:tcPr>
          <w:p w14:paraId="2F02DE9E"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Показатель</w:t>
            </w:r>
          </w:p>
        </w:tc>
        <w:tc>
          <w:tcPr>
            <w:tcW w:w="604" w:type="pct"/>
            <w:gridSpan w:val="2"/>
            <w:tcBorders>
              <w:top w:val="single" w:sz="4" w:space="0" w:color="auto"/>
              <w:left w:val="nil"/>
              <w:bottom w:val="single" w:sz="4" w:space="0" w:color="auto"/>
              <w:right w:val="single" w:sz="4" w:space="0" w:color="auto"/>
            </w:tcBorders>
            <w:shd w:val="clear" w:color="auto" w:fill="auto"/>
            <w:vAlign w:val="center"/>
            <w:hideMark/>
          </w:tcPr>
          <w:p w14:paraId="1C2315DD"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Прирост</w:t>
            </w:r>
          </w:p>
        </w:tc>
      </w:tr>
      <w:tr w:rsidR="00315559" w:rsidRPr="008D5300" w14:paraId="7F05938C" w14:textId="77777777" w:rsidTr="00315559">
        <w:trPr>
          <w:trHeight w:val="397"/>
        </w:trPr>
        <w:tc>
          <w:tcPr>
            <w:tcW w:w="880" w:type="pct"/>
            <w:vMerge/>
            <w:tcBorders>
              <w:left w:val="single" w:sz="4" w:space="0" w:color="auto"/>
              <w:bottom w:val="single" w:sz="4" w:space="0" w:color="auto"/>
              <w:right w:val="single" w:sz="4" w:space="0" w:color="auto"/>
            </w:tcBorders>
            <w:shd w:val="clear" w:color="auto" w:fill="auto"/>
            <w:vAlign w:val="center"/>
            <w:hideMark/>
          </w:tcPr>
          <w:p w14:paraId="718B0CE1" w14:textId="77777777" w:rsidR="00315559" w:rsidRPr="008D5300" w:rsidRDefault="00315559" w:rsidP="00FC7671">
            <w:pPr>
              <w:spacing w:line="240" w:lineRule="auto"/>
              <w:ind w:firstLine="0"/>
              <w:jc w:val="center"/>
              <w:rPr>
                <w:rFonts w:eastAsia="Times New Roman"/>
                <w:b/>
                <w:bCs/>
                <w:color w:val="FF0000"/>
                <w:sz w:val="16"/>
                <w:szCs w:val="16"/>
                <w:lang w:eastAsia="ru-RU"/>
              </w:rPr>
            </w:pPr>
          </w:p>
        </w:tc>
        <w:tc>
          <w:tcPr>
            <w:tcW w:w="260" w:type="pct"/>
            <w:vMerge/>
            <w:tcBorders>
              <w:top w:val="single" w:sz="4" w:space="0" w:color="auto"/>
              <w:left w:val="single" w:sz="4" w:space="0" w:color="auto"/>
              <w:bottom w:val="single" w:sz="4" w:space="0" w:color="auto"/>
              <w:right w:val="single" w:sz="4" w:space="0" w:color="auto"/>
            </w:tcBorders>
            <w:vAlign w:val="center"/>
            <w:hideMark/>
          </w:tcPr>
          <w:p w14:paraId="7E7A0686" w14:textId="77777777" w:rsidR="00315559" w:rsidRPr="00315559" w:rsidRDefault="00315559" w:rsidP="00FC7671">
            <w:pPr>
              <w:spacing w:line="240" w:lineRule="auto"/>
              <w:ind w:firstLine="0"/>
              <w:rPr>
                <w:rFonts w:eastAsia="Times New Roman"/>
                <w:b/>
                <w:bCs/>
                <w:color w:val="FF0000"/>
                <w:sz w:val="18"/>
                <w:szCs w:val="18"/>
                <w:lang w:eastAsia="ru-RU"/>
              </w:rPr>
            </w:pPr>
          </w:p>
        </w:tc>
        <w:tc>
          <w:tcPr>
            <w:tcW w:w="278" w:type="pct"/>
            <w:vMerge/>
            <w:tcBorders>
              <w:top w:val="nil"/>
              <w:left w:val="single" w:sz="4" w:space="0" w:color="auto"/>
              <w:bottom w:val="single" w:sz="4" w:space="0" w:color="auto"/>
              <w:right w:val="single" w:sz="4" w:space="0" w:color="auto"/>
            </w:tcBorders>
            <w:vAlign w:val="center"/>
            <w:hideMark/>
          </w:tcPr>
          <w:p w14:paraId="2A594D60" w14:textId="77777777" w:rsidR="00315559" w:rsidRPr="00315559" w:rsidRDefault="00315559" w:rsidP="00FC7671">
            <w:pPr>
              <w:spacing w:line="240" w:lineRule="auto"/>
              <w:ind w:firstLine="0"/>
              <w:rPr>
                <w:rFonts w:eastAsia="Times New Roman"/>
                <w:b/>
                <w:bCs/>
                <w:color w:val="FF0000"/>
                <w:sz w:val="18"/>
                <w:szCs w:val="18"/>
                <w:lang w:eastAsia="ru-RU"/>
              </w:rPr>
            </w:pPr>
          </w:p>
        </w:tc>
        <w:tc>
          <w:tcPr>
            <w:tcW w:w="320" w:type="pct"/>
            <w:vMerge/>
            <w:tcBorders>
              <w:top w:val="nil"/>
              <w:left w:val="single" w:sz="4" w:space="0" w:color="auto"/>
              <w:bottom w:val="single" w:sz="4" w:space="0" w:color="auto"/>
              <w:right w:val="single" w:sz="4" w:space="0" w:color="auto"/>
            </w:tcBorders>
            <w:vAlign w:val="center"/>
            <w:hideMark/>
          </w:tcPr>
          <w:p w14:paraId="3EFA17BE" w14:textId="77777777" w:rsidR="00315559" w:rsidRPr="00315559" w:rsidRDefault="00315559" w:rsidP="00FC7671">
            <w:pPr>
              <w:spacing w:line="240" w:lineRule="auto"/>
              <w:ind w:firstLine="0"/>
              <w:rPr>
                <w:rFonts w:eastAsia="Times New Roman"/>
                <w:b/>
                <w:bCs/>
                <w:color w:val="FF0000"/>
                <w:sz w:val="18"/>
                <w:szCs w:val="18"/>
                <w:lang w:eastAsia="ru-RU"/>
              </w:rPr>
            </w:pPr>
          </w:p>
        </w:tc>
        <w:tc>
          <w:tcPr>
            <w:tcW w:w="319" w:type="pct"/>
            <w:tcBorders>
              <w:top w:val="nil"/>
              <w:left w:val="nil"/>
              <w:bottom w:val="single" w:sz="4" w:space="0" w:color="auto"/>
              <w:right w:val="single" w:sz="4" w:space="0" w:color="auto"/>
            </w:tcBorders>
            <w:shd w:val="clear" w:color="auto" w:fill="auto"/>
            <w:vAlign w:val="center"/>
            <w:hideMark/>
          </w:tcPr>
          <w:p w14:paraId="1B6DB2E3"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Абс.</w:t>
            </w:r>
          </w:p>
        </w:tc>
        <w:tc>
          <w:tcPr>
            <w:tcW w:w="294" w:type="pct"/>
            <w:tcBorders>
              <w:top w:val="nil"/>
              <w:left w:val="nil"/>
              <w:bottom w:val="single" w:sz="4" w:space="0" w:color="auto"/>
              <w:right w:val="single" w:sz="4" w:space="0" w:color="auto"/>
            </w:tcBorders>
            <w:shd w:val="clear" w:color="auto" w:fill="auto"/>
            <w:vAlign w:val="center"/>
            <w:hideMark/>
          </w:tcPr>
          <w:p w14:paraId="5A74604A"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Отн.</w:t>
            </w:r>
          </w:p>
        </w:tc>
        <w:tc>
          <w:tcPr>
            <w:tcW w:w="306" w:type="pct"/>
            <w:vMerge/>
            <w:tcBorders>
              <w:top w:val="nil"/>
              <w:left w:val="single" w:sz="4" w:space="0" w:color="auto"/>
              <w:bottom w:val="single" w:sz="4" w:space="0" w:color="auto"/>
              <w:right w:val="single" w:sz="4" w:space="0" w:color="auto"/>
            </w:tcBorders>
            <w:vAlign w:val="center"/>
            <w:hideMark/>
          </w:tcPr>
          <w:p w14:paraId="3D9EEF11" w14:textId="77777777" w:rsidR="00315559" w:rsidRPr="00315559" w:rsidRDefault="00315559" w:rsidP="00FC7671">
            <w:pPr>
              <w:spacing w:line="240" w:lineRule="auto"/>
              <w:ind w:firstLine="0"/>
              <w:rPr>
                <w:rFonts w:eastAsia="Times New Roman"/>
                <w:b/>
                <w:bCs/>
                <w:color w:val="FF0000"/>
                <w:sz w:val="18"/>
                <w:szCs w:val="18"/>
                <w:lang w:eastAsia="ru-RU"/>
              </w:rPr>
            </w:pPr>
          </w:p>
        </w:tc>
        <w:tc>
          <w:tcPr>
            <w:tcW w:w="298" w:type="pct"/>
            <w:tcBorders>
              <w:top w:val="nil"/>
              <w:left w:val="nil"/>
              <w:bottom w:val="single" w:sz="4" w:space="0" w:color="auto"/>
              <w:right w:val="single" w:sz="4" w:space="0" w:color="auto"/>
            </w:tcBorders>
            <w:shd w:val="clear" w:color="auto" w:fill="auto"/>
            <w:vAlign w:val="center"/>
            <w:hideMark/>
          </w:tcPr>
          <w:p w14:paraId="15464681"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Абс.</w:t>
            </w:r>
          </w:p>
        </w:tc>
        <w:tc>
          <w:tcPr>
            <w:tcW w:w="291" w:type="pct"/>
            <w:tcBorders>
              <w:top w:val="nil"/>
              <w:left w:val="nil"/>
              <w:bottom w:val="single" w:sz="4" w:space="0" w:color="auto"/>
              <w:right w:val="single" w:sz="4" w:space="0" w:color="auto"/>
            </w:tcBorders>
            <w:shd w:val="clear" w:color="auto" w:fill="auto"/>
            <w:vAlign w:val="center"/>
            <w:hideMark/>
          </w:tcPr>
          <w:p w14:paraId="440B88D9"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Отн.</w:t>
            </w:r>
          </w:p>
        </w:tc>
        <w:tc>
          <w:tcPr>
            <w:tcW w:w="290" w:type="pct"/>
            <w:vMerge/>
            <w:tcBorders>
              <w:top w:val="nil"/>
              <w:left w:val="single" w:sz="4" w:space="0" w:color="auto"/>
              <w:bottom w:val="single" w:sz="4" w:space="0" w:color="auto"/>
              <w:right w:val="single" w:sz="4" w:space="0" w:color="auto"/>
            </w:tcBorders>
            <w:vAlign w:val="center"/>
            <w:hideMark/>
          </w:tcPr>
          <w:p w14:paraId="098DB956" w14:textId="77777777" w:rsidR="00315559" w:rsidRPr="00315559" w:rsidRDefault="00315559" w:rsidP="00FC7671">
            <w:pPr>
              <w:spacing w:line="240" w:lineRule="auto"/>
              <w:ind w:firstLine="0"/>
              <w:rPr>
                <w:rFonts w:eastAsia="Times New Roman"/>
                <w:b/>
                <w:bCs/>
                <w:color w:val="FF0000"/>
                <w:sz w:val="18"/>
                <w:szCs w:val="18"/>
                <w:lang w:eastAsia="ru-RU"/>
              </w:rPr>
            </w:pPr>
          </w:p>
        </w:tc>
        <w:tc>
          <w:tcPr>
            <w:tcW w:w="296" w:type="pct"/>
            <w:tcBorders>
              <w:top w:val="nil"/>
              <w:left w:val="nil"/>
              <w:bottom w:val="single" w:sz="4" w:space="0" w:color="auto"/>
              <w:right w:val="single" w:sz="4" w:space="0" w:color="auto"/>
            </w:tcBorders>
            <w:shd w:val="clear" w:color="auto" w:fill="auto"/>
            <w:vAlign w:val="center"/>
            <w:hideMark/>
          </w:tcPr>
          <w:p w14:paraId="1D0BDD2E"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Абс.</w:t>
            </w:r>
          </w:p>
        </w:tc>
        <w:tc>
          <w:tcPr>
            <w:tcW w:w="272" w:type="pct"/>
            <w:tcBorders>
              <w:top w:val="nil"/>
              <w:left w:val="nil"/>
              <w:bottom w:val="single" w:sz="4" w:space="0" w:color="auto"/>
              <w:right w:val="single" w:sz="4" w:space="0" w:color="auto"/>
            </w:tcBorders>
            <w:shd w:val="clear" w:color="auto" w:fill="auto"/>
            <w:vAlign w:val="center"/>
            <w:hideMark/>
          </w:tcPr>
          <w:p w14:paraId="6B30E561"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Отн.</w:t>
            </w:r>
          </w:p>
        </w:tc>
        <w:tc>
          <w:tcPr>
            <w:tcW w:w="292" w:type="pct"/>
            <w:vMerge/>
            <w:tcBorders>
              <w:top w:val="nil"/>
              <w:left w:val="single" w:sz="4" w:space="0" w:color="auto"/>
              <w:bottom w:val="single" w:sz="4" w:space="0" w:color="auto"/>
              <w:right w:val="single" w:sz="4" w:space="0" w:color="auto"/>
            </w:tcBorders>
            <w:vAlign w:val="center"/>
            <w:hideMark/>
          </w:tcPr>
          <w:p w14:paraId="4DDCB8DE" w14:textId="77777777" w:rsidR="00315559" w:rsidRPr="00315559" w:rsidRDefault="00315559" w:rsidP="00FC7671">
            <w:pPr>
              <w:spacing w:line="240" w:lineRule="auto"/>
              <w:ind w:firstLine="0"/>
              <w:rPr>
                <w:rFonts w:eastAsia="Times New Roman"/>
                <w:b/>
                <w:bCs/>
                <w:color w:val="FF0000"/>
                <w:sz w:val="18"/>
                <w:szCs w:val="18"/>
                <w:lang w:eastAsia="ru-RU"/>
              </w:rPr>
            </w:pPr>
          </w:p>
        </w:tc>
        <w:tc>
          <w:tcPr>
            <w:tcW w:w="281" w:type="pct"/>
            <w:tcBorders>
              <w:top w:val="nil"/>
              <w:left w:val="nil"/>
              <w:bottom w:val="single" w:sz="4" w:space="0" w:color="auto"/>
              <w:right w:val="single" w:sz="4" w:space="0" w:color="auto"/>
            </w:tcBorders>
            <w:shd w:val="clear" w:color="auto" w:fill="auto"/>
            <w:vAlign w:val="center"/>
            <w:hideMark/>
          </w:tcPr>
          <w:p w14:paraId="27ACF571"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Абс.</w:t>
            </w:r>
          </w:p>
        </w:tc>
        <w:tc>
          <w:tcPr>
            <w:tcW w:w="323" w:type="pct"/>
            <w:tcBorders>
              <w:top w:val="nil"/>
              <w:left w:val="nil"/>
              <w:bottom w:val="single" w:sz="4" w:space="0" w:color="auto"/>
              <w:right w:val="single" w:sz="4" w:space="0" w:color="auto"/>
            </w:tcBorders>
            <w:shd w:val="clear" w:color="auto" w:fill="auto"/>
            <w:vAlign w:val="center"/>
            <w:hideMark/>
          </w:tcPr>
          <w:p w14:paraId="3150ACE5" w14:textId="77777777" w:rsidR="00315559" w:rsidRPr="00315559" w:rsidRDefault="00315559" w:rsidP="00FC7671">
            <w:pPr>
              <w:spacing w:line="240" w:lineRule="auto"/>
              <w:ind w:firstLine="0"/>
              <w:jc w:val="center"/>
              <w:rPr>
                <w:rFonts w:eastAsia="Times New Roman"/>
                <w:b/>
                <w:bCs/>
                <w:color w:val="FF0000"/>
                <w:sz w:val="18"/>
                <w:szCs w:val="18"/>
                <w:lang w:eastAsia="ru-RU"/>
              </w:rPr>
            </w:pPr>
            <w:r w:rsidRPr="00315559">
              <w:rPr>
                <w:rFonts w:eastAsia="Times New Roman"/>
                <w:b/>
                <w:bCs/>
                <w:color w:val="FF0000"/>
                <w:sz w:val="18"/>
                <w:szCs w:val="18"/>
                <w:lang w:eastAsia="ru-RU"/>
              </w:rPr>
              <w:t>Отн.</w:t>
            </w:r>
          </w:p>
        </w:tc>
      </w:tr>
      <w:tr w:rsidR="008D5300" w:rsidRPr="008D5300" w14:paraId="21A833AB"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FA5135"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1. Сырье, основные материалы</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050A0E96" w14:textId="77777777" w:rsidR="00FC7671" w:rsidRPr="008D5300" w:rsidRDefault="00FC7671" w:rsidP="00FC7671">
            <w:pPr>
              <w:spacing w:line="240" w:lineRule="auto"/>
              <w:ind w:left="-57" w:right="-57" w:firstLine="0"/>
              <w:jc w:val="center"/>
              <w:rPr>
                <w:rFonts w:eastAsia="Times New Roman"/>
                <w:color w:val="FF0000"/>
                <w:sz w:val="16"/>
                <w:szCs w:val="16"/>
                <w:lang w:eastAsia="ru-RU"/>
              </w:rPr>
            </w:pPr>
            <w:r w:rsidRPr="008D5300">
              <w:rPr>
                <w:rFonts w:eastAsia="Times New Roman"/>
                <w:color w:val="FF0000"/>
                <w:sz w:val="16"/>
                <w:szCs w:val="16"/>
                <w:lang w:eastAsia="ru-RU"/>
              </w:rPr>
              <w:t>тыс. руб.</w:t>
            </w:r>
          </w:p>
        </w:tc>
        <w:tc>
          <w:tcPr>
            <w:tcW w:w="278" w:type="pct"/>
            <w:tcBorders>
              <w:top w:val="nil"/>
              <w:left w:val="nil"/>
              <w:bottom w:val="single" w:sz="4" w:space="0" w:color="auto"/>
              <w:right w:val="single" w:sz="4" w:space="0" w:color="auto"/>
            </w:tcBorders>
            <w:shd w:val="clear" w:color="auto" w:fill="auto"/>
            <w:vAlign w:val="center"/>
            <w:hideMark/>
          </w:tcPr>
          <w:p w14:paraId="6DDE4A0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105,57</w:t>
            </w:r>
          </w:p>
        </w:tc>
        <w:tc>
          <w:tcPr>
            <w:tcW w:w="320" w:type="pct"/>
            <w:tcBorders>
              <w:top w:val="nil"/>
              <w:left w:val="nil"/>
              <w:bottom w:val="single" w:sz="4" w:space="0" w:color="auto"/>
              <w:right w:val="single" w:sz="4" w:space="0" w:color="auto"/>
            </w:tcBorders>
            <w:shd w:val="clear" w:color="auto" w:fill="auto"/>
            <w:vAlign w:val="center"/>
            <w:hideMark/>
          </w:tcPr>
          <w:p w14:paraId="03CB284B"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94,96</w:t>
            </w:r>
          </w:p>
        </w:tc>
        <w:tc>
          <w:tcPr>
            <w:tcW w:w="319" w:type="pct"/>
            <w:tcBorders>
              <w:top w:val="nil"/>
              <w:left w:val="nil"/>
              <w:bottom w:val="single" w:sz="4" w:space="0" w:color="auto"/>
              <w:right w:val="single" w:sz="4" w:space="0" w:color="auto"/>
            </w:tcBorders>
            <w:shd w:val="clear" w:color="auto" w:fill="auto"/>
            <w:noWrap/>
            <w:vAlign w:val="center"/>
            <w:hideMark/>
          </w:tcPr>
          <w:p w14:paraId="23D583D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-10,61</w:t>
            </w:r>
          </w:p>
        </w:tc>
        <w:tc>
          <w:tcPr>
            <w:tcW w:w="294" w:type="pct"/>
            <w:tcBorders>
              <w:top w:val="nil"/>
              <w:left w:val="nil"/>
              <w:bottom w:val="single" w:sz="4" w:space="0" w:color="auto"/>
              <w:right w:val="single" w:sz="4" w:space="0" w:color="auto"/>
            </w:tcBorders>
            <w:shd w:val="clear" w:color="auto" w:fill="auto"/>
            <w:noWrap/>
            <w:vAlign w:val="center"/>
            <w:hideMark/>
          </w:tcPr>
          <w:p w14:paraId="512E8FB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-10,05%</w:t>
            </w:r>
          </w:p>
        </w:tc>
        <w:tc>
          <w:tcPr>
            <w:tcW w:w="306" w:type="pct"/>
            <w:tcBorders>
              <w:top w:val="nil"/>
              <w:left w:val="nil"/>
              <w:bottom w:val="single" w:sz="4" w:space="0" w:color="auto"/>
              <w:right w:val="single" w:sz="4" w:space="0" w:color="auto"/>
            </w:tcBorders>
            <w:shd w:val="clear" w:color="auto" w:fill="auto"/>
            <w:vAlign w:val="center"/>
            <w:hideMark/>
          </w:tcPr>
          <w:p w14:paraId="024D22F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100,94</w:t>
            </w:r>
          </w:p>
        </w:tc>
        <w:tc>
          <w:tcPr>
            <w:tcW w:w="298" w:type="pct"/>
            <w:tcBorders>
              <w:top w:val="nil"/>
              <w:left w:val="nil"/>
              <w:bottom w:val="single" w:sz="4" w:space="0" w:color="auto"/>
              <w:right w:val="single" w:sz="4" w:space="0" w:color="auto"/>
            </w:tcBorders>
            <w:shd w:val="clear" w:color="auto" w:fill="auto"/>
            <w:vAlign w:val="center"/>
            <w:hideMark/>
          </w:tcPr>
          <w:p w14:paraId="64427D3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5,98</w:t>
            </w:r>
          </w:p>
        </w:tc>
        <w:tc>
          <w:tcPr>
            <w:tcW w:w="291" w:type="pct"/>
            <w:tcBorders>
              <w:top w:val="nil"/>
              <w:left w:val="nil"/>
              <w:bottom w:val="single" w:sz="4" w:space="0" w:color="auto"/>
              <w:right w:val="single" w:sz="4" w:space="0" w:color="auto"/>
            </w:tcBorders>
            <w:shd w:val="clear" w:color="auto" w:fill="auto"/>
            <w:vAlign w:val="center"/>
            <w:hideMark/>
          </w:tcPr>
          <w:p w14:paraId="65CACF5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6,30%</w:t>
            </w:r>
          </w:p>
        </w:tc>
        <w:tc>
          <w:tcPr>
            <w:tcW w:w="290" w:type="pct"/>
            <w:tcBorders>
              <w:top w:val="nil"/>
              <w:left w:val="nil"/>
              <w:bottom w:val="single" w:sz="4" w:space="0" w:color="auto"/>
              <w:right w:val="single" w:sz="4" w:space="0" w:color="auto"/>
            </w:tcBorders>
            <w:shd w:val="clear" w:color="auto" w:fill="auto"/>
            <w:vAlign w:val="center"/>
            <w:hideMark/>
          </w:tcPr>
          <w:p w14:paraId="3081596F"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54,49</w:t>
            </w:r>
          </w:p>
        </w:tc>
        <w:tc>
          <w:tcPr>
            <w:tcW w:w="296" w:type="pct"/>
            <w:tcBorders>
              <w:top w:val="nil"/>
              <w:left w:val="nil"/>
              <w:bottom w:val="single" w:sz="4" w:space="0" w:color="auto"/>
              <w:right w:val="single" w:sz="4" w:space="0" w:color="auto"/>
            </w:tcBorders>
            <w:shd w:val="clear" w:color="auto" w:fill="auto"/>
            <w:vAlign w:val="center"/>
            <w:hideMark/>
          </w:tcPr>
          <w:p w14:paraId="6D50B177"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-46,45</w:t>
            </w:r>
          </w:p>
        </w:tc>
        <w:tc>
          <w:tcPr>
            <w:tcW w:w="272" w:type="pct"/>
            <w:tcBorders>
              <w:top w:val="nil"/>
              <w:left w:val="nil"/>
              <w:bottom w:val="single" w:sz="4" w:space="0" w:color="auto"/>
              <w:right w:val="single" w:sz="4" w:space="0" w:color="auto"/>
            </w:tcBorders>
            <w:shd w:val="clear" w:color="auto" w:fill="auto"/>
            <w:vAlign w:val="center"/>
            <w:hideMark/>
          </w:tcPr>
          <w:p w14:paraId="4BB520A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-46,02%</w:t>
            </w:r>
          </w:p>
        </w:tc>
        <w:tc>
          <w:tcPr>
            <w:tcW w:w="292" w:type="pct"/>
            <w:tcBorders>
              <w:top w:val="nil"/>
              <w:left w:val="nil"/>
              <w:bottom w:val="single" w:sz="4" w:space="0" w:color="auto"/>
              <w:right w:val="single" w:sz="4" w:space="0" w:color="auto"/>
            </w:tcBorders>
            <w:shd w:val="clear" w:color="auto" w:fill="auto"/>
            <w:vAlign w:val="center"/>
            <w:hideMark/>
          </w:tcPr>
          <w:p w14:paraId="7EB1D12C"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2 031,55</w:t>
            </w:r>
          </w:p>
        </w:tc>
        <w:tc>
          <w:tcPr>
            <w:tcW w:w="281" w:type="pct"/>
            <w:tcBorders>
              <w:top w:val="nil"/>
              <w:left w:val="nil"/>
              <w:bottom w:val="single" w:sz="4" w:space="0" w:color="auto"/>
              <w:right w:val="single" w:sz="4" w:space="0" w:color="auto"/>
            </w:tcBorders>
            <w:shd w:val="clear" w:color="auto" w:fill="auto"/>
            <w:vAlign w:val="center"/>
            <w:hideMark/>
          </w:tcPr>
          <w:p w14:paraId="06B27B8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1 977,06</w:t>
            </w:r>
          </w:p>
        </w:tc>
        <w:tc>
          <w:tcPr>
            <w:tcW w:w="323" w:type="pct"/>
            <w:tcBorders>
              <w:top w:val="nil"/>
              <w:left w:val="nil"/>
              <w:bottom w:val="single" w:sz="4" w:space="0" w:color="auto"/>
              <w:right w:val="single" w:sz="4" w:space="0" w:color="auto"/>
            </w:tcBorders>
            <w:shd w:val="clear" w:color="auto" w:fill="auto"/>
            <w:vAlign w:val="center"/>
            <w:hideMark/>
          </w:tcPr>
          <w:p w14:paraId="083984CC"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3628,29%</w:t>
            </w:r>
          </w:p>
        </w:tc>
      </w:tr>
      <w:tr w:rsidR="008D5300" w:rsidRPr="008D5300" w14:paraId="72C75EBA"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D2EB61"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2. Вспомогательные материалы</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529CD449" w14:textId="77777777" w:rsidR="00FC7671" w:rsidRPr="008D5300" w:rsidRDefault="00FC7671" w:rsidP="00FC7671">
            <w:pPr>
              <w:spacing w:line="240" w:lineRule="auto"/>
              <w:ind w:left="-57" w:right="-57" w:firstLine="0"/>
              <w:jc w:val="center"/>
              <w:rPr>
                <w:rFonts w:eastAsia="Times New Roman"/>
                <w:color w:val="FF0000"/>
                <w:sz w:val="16"/>
                <w:szCs w:val="16"/>
                <w:lang w:eastAsia="ru-RU"/>
              </w:rPr>
            </w:pPr>
            <w:r w:rsidRPr="008D5300">
              <w:rPr>
                <w:rFonts w:eastAsia="Times New Roman"/>
                <w:color w:val="FF0000"/>
                <w:sz w:val="16"/>
                <w:szCs w:val="16"/>
                <w:lang w:eastAsia="ru-RU"/>
              </w:rPr>
              <w:t>тыс. руб.</w:t>
            </w:r>
          </w:p>
        </w:tc>
        <w:tc>
          <w:tcPr>
            <w:tcW w:w="278" w:type="pct"/>
            <w:tcBorders>
              <w:top w:val="nil"/>
              <w:left w:val="nil"/>
              <w:bottom w:val="single" w:sz="4" w:space="0" w:color="auto"/>
              <w:right w:val="single" w:sz="4" w:space="0" w:color="auto"/>
            </w:tcBorders>
            <w:shd w:val="clear" w:color="auto" w:fill="auto"/>
            <w:vAlign w:val="center"/>
            <w:hideMark/>
          </w:tcPr>
          <w:p w14:paraId="6588CB8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w:t>
            </w:r>
          </w:p>
        </w:tc>
        <w:tc>
          <w:tcPr>
            <w:tcW w:w="320" w:type="pct"/>
            <w:tcBorders>
              <w:top w:val="nil"/>
              <w:left w:val="nil"/>
              <w:bottom w:val="single" w:sz="4" w:space="0" w:color="auto"/>
              <w:right w:val="single" w:sz="4" w:space="0" w:color="auto"/>
            </w:tcBorders>
            <w:shd w:val="clear" w:color="auto" w:fill="auto"/>
            <w:vAlign w:val="center"/>
            <w:hideMark/>
          </w:tcPr>
          <w:p w14:paraId="4BF4360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w:t>
            </w:r>
          </w:p>
        </w:tc>
        <w:tc>
          <w:tcPr>
            <w:tcW w:w="319" w:type="pct"/>
            <w:tcBorders>
              <w:top w:val="nil"/>
              <w:left w:val="nil"/>
              <w:bottom w:val="single" w:sz="4" w:space="0" w:color="auto"/>
              <w:right w:val="single" w:sz="4" w:space="0" w:color="auto"/>
            </w:tcBorders>
            <w:shd w:val="clear" w:color="auto" w:fill="auto"/>
            <w:noWrap/>
            <w:vAlign w:val="center"/>
            <w:hideMark/>
          </w:tcPr>
          <w:p w14:paraId="72C8C74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w:t>
            </w:r>
          </w:p>
        </w:tc>
        <w:tc>
          <w:tcPr>
            <w:tcW w:w="294" w:type="pct"/>
            <w:tcBorders>
              <w:top w:val="nil"/>
              <w:left w:val="nil"/>
              <w:bottom w:val="single" w:sz="4" w:space="0" w:color="auto"/>
              <w:right w:val="single" w:sz="4" w:space="0" w:color="auto"/>
            </w:tcBorders>
            <w:shd w:val="clear" w:color="auto" w:fill="auto"/>
            <w:noWrap/>
            <w:vAlign w:val="center"/>
            <w:hideMark/>
          </w:tcPr>
          <w:p w14:paraId="1B913BB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0,00%</w:t>
            </w:r>
          </w:p>
        </w:tc>
        <w:tc>
          <w:tcPr>
            <w:tcW w:w="306" w:type="pct"/>
            <w:tcBorders>
              <w:top w:val="nil"/>
              <w:left w:val="nil"/>
              <w:bottom w:val="single" w:sz="4" w:space="0" w:color="auto"/>
              <w:right w:val="single" w:sz="4" w:space="0" w:color="auto"/>
            </w:tcBorders>
            <w:shd w:val="clear" w:color="auto" w:fill="auto"/>
            <w:vAlign w:val="center"/>
            <w:hideMark/>
          </w:tcPr>
          <w:p w14:paraId="2DABD3C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w:t>
            </w:r>
          </w:p>
        </w:tc>
        <w:tc>
          <w:tcPr>
            <w:tcW w:w="298" w:type="pct"/>
            <w:tcBorders>
              <w:top w:val="nil"/>
              <w:left w:val="nil"/>
              <w:bottom w:val="single" w:sz="4" w:space="0" w:color="auto"/>
              <w:right w:val="single" w:sz="4" w:space="0" w:color="auto"/>
            </w:tcBorders>
            <w:shd w:val="clear" w:color="auto" w:fill="auto"/>
            <w:vAlign w:val="center"/>
            <w:hideMark/>
          </w:tcPr>
          <w:p w14:paraId="33E8A1BC"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w:t>
            </w:r>
          </w:p>
        </w:tc>
        <w:tc>
          <w:tcPr>
            <w:tcW w:w="291" w:type="pct"/>
            <w:tcBorders>
              <w:top w:val="nil"/>
              <w:left w:val="nil"/>
              <w:bottom w:val="single" w:sz="4" w:space="0" w:color="auto"/>
              <w:right w:val="single" w:sz="4" w:space="0" w:color="auto"/>
            </w:tcBorders>
            <w:shd w:val="clear" w:color="auto" w:fill="auto"/>
            <w:vAlign w:val="center"/>
            <w:hideMark/>
          </w:tcPr>
          <w:p w14:paraId="7E91695B"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0,00%</w:t>
            </w:r>
          </w:p>
        </w:tc>
        <w:tc>
          <w:tcPr>
            <w:tcW w:w="290" w:type="pct"/>
            <w:tcBorders>
              <w:top w:val="nil"/>
              <w:left w:val="nil"/>
              <w:bottom w:val="single" w:sz="4" w:space="0" w:color="auto"/>
              <w:right w:val="single" w:sz="4" w:space="0" w:color="auto"/>
            </w:tcBorders>
            <w:shd w:val="clear" w:color="auto" w:fill="auto"/>
            <w:vAlign w:val="center"/>
            <w:hideMark/>
          </w:tcPr>
          <w:p w14:paraId="2B83D3E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w:t>
            </w:r>
          </w:p>
        </w:tc>
        <w:tc>
          <w:tcPr>
            <w:tcW w:w="296" w:type="pct"/>
            <w:tcBorders>
              <w:top w:val="nil"/>
              <w:left w:val="nil"/>
              <w:bottom w:val="single" w:sz="4" w:space="0" w:color="auto"/>
              <w:right w:val="single" w:sz="4" w:space="0" w:color="auto"/>
            </w:tcBorders>
            <w:shd w:val="clear" w:color="auto" w:fill="auto"/>
            <w:vAlign w:val="center"/>
            <w:hideMark/>
          </w:tcPr>
          <w:p w14:paraId="7B640FF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w:t>
            </w:r>
          </w:p>
        </w:tc>
        <w:tc>
          <w:tcPr>
            <w:tcW w:w="272" w:type="pct"/>
            <w:tcBorders>
              <w:top w:val="nil"/>
              <w:left w:val="nil"/>
              <w:bottom w:val="single" w:sz="4" w:space="0" w:color="auto"/>
              <w:right w:val="single" w:sz="4" w:space="0" w:color="auto"/>
            </w:tcBorders>
            <w:shd w:val="clear" w:color="auto" w:fill="auto"/>
            <w:vAlign w:val="center"/>
            <w:hideMark/>
          </w:tcPr>
          <w:p w14:paraId="48C55D8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0,00%</w:t>
            </w:r>
          </w:p>
        </w:tc>
        <w:tc>
          <w:tcPr>
            <w:tcW w:w="292" w:type="pct"/>
            <w:tcBorders>
              <w:top w:val="nil"/>
              <w:left w:val="nil"/>
              <w:bottom w:val="single" w:sz="4" w:space="0" w:color="auto"/>
              <w:right w:val="single" w:sz="4" w:space="0" w:color="auto"/>
            </w:tcBorders>
            <w:shd w:val="clear" w:color="auto" w:fill="auto"/>
            <w:vAlign w:val="center"/>
            <w:hideMark/>
          </w:tcPr>
          <w:p w14:paraId="56A20C5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136,75</w:t>
            </w:r>
          </w:p>
        </w:tc>
        <w:tc>
          <w:tcPr>
            <w:tcW w:w="281" w:type="pct"/>
            <w:tcBorders>
              <w:top w:val="nil"/>
              <w:left w:val="nil"/>
              <w:bottom w:val="single" w:sz="4" w:space="0" w:color="auto"/>
              <w:right w:val="single" w:sz="4" w:space="0" w:color="auto"/>
            </w:tcBorders>
            <w:shd w:val="clear" w:color="auto" w:fill="auto"/>
            <w:vAlign w:val="center"/>
            <w:hideMark/>
          </w:tcPr>
          <w:p w14:paraId="21C0289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136,75</w:t>
            </w:r>
          </w:p>
        </w:tc>
        <w:tc>
          <w:tcPr>
            <w:tcW w:w="323" w:type="pct"/>
            <w:tcBorders>
              <w:top w:val="nil"/>
              <w:left w:val="nil"/>
              <w:bottom w:val="single" w:sz="4" w:space="0" w:color="auto"/>
              <w:right w:val="single" w:sz="4" w:space="0" w:color="auto"/>
            </w:tcBorders>
            <w:shd w:val="clear" w:color="auto" w:fill="auto"/>
            <w:vAlign w:val="center"/>
            <w:hideMark/>
          </w:tcPr>
          <w:p w14:paraId="63E21187"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r>
      <w:tr w:rsidR="008D5300" w:rsidRPr="008D5300" w14:paraId="146EA3EF"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89FAFB"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3. Работы и услуги производственного хар-ра</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796E614C" w14:textId="77777777" w:rsidR="00FC7671" w:rsidRPr="008D5300" w:rsidRDefault="00FC7671" w:rsidP="00FC7671">
            <w:pPr>
              <w:spacing w:line="240" w:lineRule="auto"/>
              <w:ind w:left="-57" w:right="-57" w:firstLine="0"/>
              <w:jc w:val="center"/>
              <w:rPr>
                <w:rFonts w:eastAsia="Times New Roman"/>
                <w:color w:val="FF0000"/>
                <w:sz w:val="16"/>
                <w:szCs w:val="16"/>
                <w:lang w:eastAsia="ru-RU"/>
              </w:rPr>
            </w:pPr>
            <w:r w:rsidRPr="008D5300">
              <w:rPr>
                <w:rFonts w:eastAsia="Times New Roman"/>
                <w:color w:val="FF0000"/>
                <w:sz w:val="16"/>
                <w:szCs w:val="16"/>
                <w:lang w:eastAsia="ru-RU"/>
              </w:rPr>
              <w:t>тыс. руб.</w:t>
            </w:r>
          </w:p>
        </w:tc>
        <w:tc>
          <w:tcPr>
            <w:tcW w:w="278" w:type="pct"/>
            <w:tcBorders>
              <w:top w:val="nil"/>
              <w:left w:val="nil"/>
              <w:bottom w:val="single" w:sz="4" w:space="0" w:color="auto"/>
              <w:right w:val="single" w:sz="4" w:space="0" w:color="auto"/>
            </w:tcBorders>
            <w:shd w:val="clear" w:color="auto" w:fill="auto"/>
            <w:vAlign w:val="center"/>
            <w:hideMark/>
          </w:tcPr>
          <w:p w14:paraId="1A9792F4"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w:t>
            </w:r>
          </w:p>
        </w:tc>
        <w:tc>
          <w:tcPr>
            <w:tcW w:w="320" w:type="pct"/>
            <w:tcBorders>
              <w:top w:val="nil"/>
              <w:left w:val="nil"/>
              <w:bottom w:val="single" w:sz="4" w:space="0" w:color="auto"/>
              <w:right w:val="single" w:sz="4" w:space="0" w:color="auto"/>
            </w:tcBorders>
            <w:shd w:val="clear" w:color="auto" w:fill="auto"/>
            <w:vAlign w:val="center"/>
            <w:hideMark/>
          </w:tcPr>
          <w:p w14:paraId="43ED552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w:t>
            </w:r>
          </w:p>
        </w:tc>
        <w:tc>
          <w:tcPr>
            <w:tcW w:w="319" w:type="pct"/>
            <w:tcBorders>
              <w:top w:val="nil"/>
              <w:left w:val="nil"/>
              <w:bottom w:val="single" w:sz="4" w:space="0" w:color="auto"/>
              <w:right w:val="single" w:sz="4" w:space="0" w:color="auto"/>
            </w:tcBorders>
            <w:shd w:val="clear" w:color="auto" w:fill="auto"/>
            <w:noWrap/>
            <w:vAlign w:val="center"/>
            <w:hideMark/>
          </w:tcPr>
          <w:p w14:paraId="02E8DA6B"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-978,09</w:t>
            </w:r>
          </w:p>
        </w:tc>
        <w:tc>
          <w:tcPr>
            <w:tcW w:w="294" w:type="pct"/>
            <w:tcBorders>
              <w:top w:val="nil"/>
              <w:left w:val="nil"/>
              <w:bottom w:val="single" w:sz="4" w:space="0" w:color="auto"/>
              <w:right w:val="single" w:sz="4" w:space="0" w:color="auto"/>
            </w:tcBorders>
            <w:shd w:val="clear" w:color="auto" w:fill="auto"/>
            <w:noWrap/>
            <w:vAlign w:val="center"/>
            <w:hideMark/>
          </w:tcPr>
          <w:p w14:paraId="3A0FEA27"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-48,32%</w:t>
            </w:r>
          </w:p>
        </w:tc>
        <w:tc>
          <w:tcPr>
            <w:tcW w:w="306" w:type="pct"/>
            <w:tcBorders>
              <w:top w:val="nil"/>
              <w:left w:val="nil"/>
              <w:bottom w:val="single" w:sz="4" w:space="0" w:color="auto"/>
              <w:right w:val="single" w:sz="4" w:space="0" w:color="auto"/>
            </w:tcBorders>
            <w:shd w:val="clear" w:color="auto" w:fill="auto"/>
            <w:vAlign w:val="center"/>
            <w:hideMark/>
          </w:tcPr>
          <w:p w14:paraId="0F96A54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2 582,10</w:t>
            </w:r>
          </w:p>
        </w:tc>
        <w:tc>
          <w:tcPr>
            <w:tcW w:w="298" w:type="pct"/>
            <w:tcBorders>
              <w:top w:val="nil"/>
              <w:left w:val="nil"/>
              <w:bottom w:val="single" w:sz="4" w:space="0" w:color="auto"/>
              <w:right w:val="single" w:sz="4" w:space="0" w:color="auto"/>
            </w:tcBorders>
            <w:shd w:val="clear" w:color="auto" w:fill="auto"/>
            <w:vAlign w:val="center"/>
            <w:hideMark/>
          </w:tcPr>
          <w:p w14:paraId="214E52E1"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1 536,08</w:t>
            </w:r>
          </w:p>
        </w:tc>
        <w:tc>
          <w:tcPr>
            <w:tcW w:w="291" w:type="pct"/>
            <w:tcBorders>
              <w:top w:val="nil"/>
              <w:left w:val="nil"/>
              <w:bottom w:val="single" w:sz="4" w:space="0" w:color="auto"/>
              <w:right w:val="single" w:sz="4" w:space="0" w:color="auto"/>
            </w:tcBorders>
            <w:shd w:val="clear" w:color="auto" w:fill="auto"/>
            <w:vAlign w:val="center"/>
            <w:hideMark/>
          </w:tcPr>
          <w:p w14:paraId="54CE584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146,85%</w:t>
            </w:r>
          </w:p>
        </w:tc>
        <w:tc>
          <w:tcPr>
            <w:tcW w:w="290" w:type="pct"/>
            <w:tcBorders>
              <w:top w:val="nil"/>
              <w:left w:val="nil"/>
              <w:bottom w:val="single" w:sz="4" w:space="0" w:color="auto"/>
              <w:right w:val="single" w:sz="4" w:space="0" w:color="auto"/>
            </w:tcBorders>
            <w:shd w:val="clear" w:color="auto" w:fill="auto"/>
            <w:vAlign w:val="center"/>
            <w:hideMark/>
          </w:tcPr>
          <w:p w14:paraId="0B1D942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10 446,17</w:t>
            </w:r>
          </w:p>
        </w:tc>
        <w:tc>
          <w:tcPr>
            <w:tcW w:w="296" w:type="pct"/>
            <w:tcBorders>
              <w:top w:val="nil"/>
              <w:left w:val="nil"/>
              <w:bottom w:val="single" w:sz="4" w:space="0" w:color="auto"/>
              <w:right w:val="single" w:sz="4" w:space="0" w:color="auto"/>
            </w:tcBorders>
            <w:shd w:val="clear" w:color="auto" w:fill="auto"/>
            <w:vAlign w:val="center"/>
            <w:hideMark/>
          </w:tcPr>
          <w:p w14:paraId="08C884E4"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7 864,07</w:t>
            </w:r>
          </w:p>
        </w:tc>
        <w:tc>
          <w:tcPr>
            <w:tcW w:w="272" w:type="pct"/>
            <w:tcBorders>
              <w:top w:val="nil"/>
              <w:left w:val="nil"/>
              <w:bottom w:val="single" w:sz="4" w:space="0" w:color="auto"/>
              <w:right w:val="single" w:sz="4" w:space="0" w:color="auto"/>
            </w:tcBorders>
            <w:shd w:val="clear" w:color="auto" w:fill="auto"/>
            <w:vAlign w:val="center"/>
            <w:hideMark/>
          </w:tcPr>
          <w:p w14:paraId="0F9EDC9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304,56%</w:t>
            </w:r>
          </w:p>
        </w:tc>
        <w:tc>
          <w:tcPr>
            <w:tcW w:w="292" w:type="pct"/>
            <w:tcBorders>
              <w:top w:val="nil"/>
              <w:left w:val="nil"/>
              <w:bottom w:val="single" w:sz="4" w:space="0" w:color="auto"/>
              <w:right w:val="single" w:sz="4" w:space="0" w:color="auto"/>
            </w:tcBorders>
            <w:shd w:val="clear" w:color="auto" w:fill="auto"/>
            <w:vAlign w:val="center"/>
            <w:hideMark/>
          </w:tcPr>
          <w:p w14:paraId="5C809A4A"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2 542,23</w:t>
            </w:r>
          </w:p>
        </w:tc>
        <w:tc>
          <w:tcPr>
            <w:tcW w:w="281" w:type="pct"/>
            <w:tcBorders>
              <w:top w:val="nil"/>
              <w:left w:val="nil"/>
              <w:bottom w:val="single" w:sz="4" w:space="0" w:color="auto"/>
              <w:right w:val="single" w:sz="4" w:space="0" w:color="auto"/>
            </w:tcBorders>
            <w:shd w:val="clear" w:color="auto" w:fill="auto"/>
            <w:vAlign w:val="center"/>
            <w:hideMark/>
          </w:tcPr>
          <w:p w14:paraId="4CABED2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-7 903,94</w:t>
            </w:r>
          </w:p>
        </w:tc>
        <w:tc>
          <w:tcPr>
            <w:tcW w:w="323" w:type="pct"/>
            <w:tcBorders>
              <w:top w:val="nil"/>
              <w:left w:val="nil"/>
              <w:bottom w:val="single" w:sz="4" w:space="0" w:color="auto"/>
              <w:right w:val="single" w:sz="4" w:space="0" w:color="auto"/>
            </w:tcBorders>
            <w:shd w:val="clear" w:color="auto" w:fill="auto"/>
            <w:vAlign w:val="center"/>
            <w:hideMark/>
          </w:tcPr>
          <w:p w14:paraId="7AB532E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-75,66%</w:t>
            </w:r>
          </w:p>
        </w:tc>
      </w:tr>
      <w:tr w:rsidR="008D5300" w:rsidRPr="008D5300" w14:paraId="559CCB71"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393BD65"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4. Топливо на технологические цели</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05D5C707" w14:textId="77777777" w:rsidR="00FC7671" w:rsidRPr="008D5300" w:rsidRDefault="00FC7671" w:rsidP="00FC7671">
            <w:pPr>
              <w:spacing w:line="240" w:lineRule="auto"/>
              <w:ind w:left="-57" w:right="-57" w:firstLine="0"/>
              <w:jc w:val="center"/>
              <w:rPr>
                <w:rFonts w:eastAsia="Times New Roman"/>
                <w:color w:val="FF0000"/>
                <w:sz w:val="16"/>
                <w:szCs w:val="16"/>
                <w:lang w:eastAsia="ru-RU"/>
              </w:rPr>
            </w:pPr>
            <w:r w:rsidRPr="008D5300">
              <w:rPr>
                <w:rFonts w:eastAsia="Times New Roman"/>
                <w:color w:val="FF0000"/>
                <w:sz w:val="16"/>
                <w:szCs w:val="16"/>
                <w:lang w:eastAsia="ru-RU"/>
              </w:rPr>
              <w:t>тыс. руб.</w:t>
            </w:r>
          </w:p>
        </w:tc>
        <w:tc>
          <w:tcPr>
            <w:tcW w:w="278" w:type="pct"/>
            <w:tcBorders>
              <w:top w:val="nil"/>
              <w:left w:val="nil"/>
              <w:bottom w:val="single" w:sz="4" w:space="0" w:color="auto"/>
              <w:right w:val="single" w:sz="4" w:space="0" w:color="auto"/>
            </w:tcBorders>
            <w:shd w:val="clear" w:color="auto" w:fill="auto"/>
            <w:noWrap/>
            <w:vAlign w:val="center"/>
            <w:hideMark/>
          </w:tcPr>
          <w:p w14:paraId="75410A44" w14:textId="7A5EBD3B" w:rsidR="00FC7671" w:rsidRPr="00315559" w:rsidRDefault="00315559" w:rsidP="00FC7671">
            <w:pPr>
              <w:spacing w:line="240" w:lineRule="auto"/>
              <w:ind w:left="-57" w:right="-57" w:firstLine="0"/>
              <w:jc w:val="center"/>
              <w:rPr>
                <w:rFonts w:eastAsia="Times New Roman"/>
                <w:color w:val="FF0000"/>
                <w:sz w:val="17"/>
                <w:szCs w:val="17"/>
                <w:lang w:eastAsia="ru-RU"/>
              </w:rPr>
            </w:pPr>
            <w:r>
              <w:rPr>
                <w:rFonts w:eastAsia="Times New Roman"/>
                <w:color w:val="FF0000"/>
                <w:sz w:val="17"/>
                <w:szCs w:val="17"/>
                <w:lang w:eastAsia="ru-RU"/>
              </w:rPr>
              <w:t>16</w:t>
            </w:r>
            <w:r w:rsidR="00FC7671" w:rsidRPr="00315559">
              <w:rPr>
                <w:rFonts w:eastAsia="Times New Roman"/>
                <w:color w:val="FF0000"/>
                <w:sz w:val="17"/>
                <w:szCs w:val="17"/>
                <w:lang w:eastAsia="ru-RU"/>
              </w:rPr>
              <w:t>333,47</w:t>
            </w:r>
          </w:p>
        </w:tc>
        <w:tc>
          <w:tcPr>
            <w:tcW w:w="320" w:type="pct"/>
            <w:tcBorders>
              <w:top w:val="nil"/>
              <w:left w:val="nil"/>
              <w:bottom w:val="single" w:sz="4" w:space="0" w:color="auto"/>
              <w:right w:val="single" w:sz="4" w:space="0" w:color="auto"/>
            </w:tcBorders>
            <w:shd w:val="clear" w:color="auto" w:fill="auto"/>
            <w:noWrap/>
            <w:vAlign w:val="center"/>
            <w:hideMark/>
          </w:tcPr>
          <w:p w14:paraId="5B33D1C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19 864,98</w:t>
            </w:r>
          </w:p>
        </w:tc>
        <w:tc>
          <w:tcPr>
            <w:tcW w:w="319" w:type="pct"/>
            <w:tcBorders>
              <w:top w:val="nil"/>
              <w:left w:val="nil"/>
              <w:bottom w:val="single" w:sz="4" w:space="0" w:color="auto"/>
              <w:right w:val="single" w:sz="4" w:space="0" w:color="auto"/>
            </w:tcBorders>
            <w:shd w:val="clear" w:color="auto" w:fill="auto"/>
            <w:noWrap/>
            <w:vAlign w:val="center"/>
            <w:hideMark/>
          </w:tcPr>
          <w:p w14:paraId="6E03C1E4"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3 531,51</w:t>
            </w:r>
          </w:p>
        </w:tc>
        <w:tc>
          <w:tcPr>
            <w:tcW w:w="294" w:type="pct"/>
            <w:tcBorders>
              <w:top w:val="nil"/>
              <w:left w:val="nil"/>
              <w:bottom w:val="single" w:sz="4" w:space="0" w:color="auto"/>
              <w:right w:val="single" w:sz="4" w:space="0" w:color="auto"/>
            </w:tcBorders>
            <w:shd w:val="clear" w:color="auto" w:fill="auto"/>
            <w:noWrap/>
            <w:vAlign w:val="center"/>
            <w:hideMark/>
          </w:tcPr>
          <w:p w14:paraId="213238AC"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21,62%</w:t>
            </w:r>
          </w:p>
        </w:tc>
        <w:tc>
          <w:tcPr>
            <w:tcW w:w="306" w:type="pct"/>
            <w:tcBorders>
              <w:top w:val="nil"/>
              <w:left w:val="nil"/>
              <w:bottom w:val="single" w:sz="4" w:space="0" w:color="auto"/>
              <w:right w:val="single" w:sz="4" w:space="0" w:color="auto"/>
            </w:tcBorders>
            <w:shd w:val="clear" w:color="auto" w:fill="auto"/>
            <w:vAlign w:val="center"/>
            <w:hideMark/>
          </w:tcPr>
          <w:p w14:paraId="1EB4E71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20 006,66</w:t>
            </w:r>
          </w:p>
        </w:tc>
        <w:tc>
          <w:tcPr>
            <w:tcW w:w="298" w:type="pct"/>
            <w:tcBorders>
              <w:top w:val="nil"/>
              <w:left w:val="nil"/>
              <w:bottom w:val="single" w:sz="4" w:space="0" w:color="auto"/>
              <w:right w:val="single" w:sz="4" w:space="0" w:color="auto"/>
            </w:tcBorders>
            <w:shd w:val="clear" w:color="auto" w:fill="auto"/>
            <w:vAlign w:val="center"/>
            <w:hideMark/>
          </w:tcPr>
          <w:p w14:paraId="1D12379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141,68</w:t>
            </w:r>
          </w:p>
        </w:tc>
        <w:tc>
          <w:tcPr>
            <w:tcW w:w="291" w:type="pct"/>
            <w:tcBorders>
              <w:top w:val="nil"/>
              <w:left w:val="nil"/>
              <w:bottom w:val="single" w:sz="4" w:space="0" w:color="auto"/>
              <w:right w:val="single" w:sz="4" w:space="0" w:color="auto"/>
            </w:tcBorders>
            <w:shd w:val="clear" w:color="auto" w:fill="auto"/>
            <w:vAlign w:val="center"/>
            <w:hideMark/>
          </w:tcPr>
          <w:p w14:paraId="5EEAAA3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0,71%</w:t>
            </w:r>
          </w:p>
        </w:tc>
        <w:tc>
          <w:tcPr>
            <w:tcW w:w="290" w:type="pct"/>
            <w:tcBorders>
              <w:top w:val="nil"/>
              <w:left w:val="nil"/>
              <w:bottom w:val="single" w:sz="4" w:space="0" w:color="auto"/>
              <w:right w:val="single" w:sz="4" w:space="0" w:color="auto"/>
            </w:tcBorders>
            <w:shd w:val="clear" w:color="auto" w:fill="auto"/>
            <w:vAlign w:val="center"/>
            <w:hideMark/>
          </w:tcPr>
          <w:p w14:paraId="6B8FDE95"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19 132,28</w:t>
            </w:r>
          </w:p>
        </w:tc>
        <w:tc>
          <w:tcPr>
            <w:tcW w:w="296" w:type="pct"/>
            <w:tcBorders>
              <w:top w:val="nil"/>
              <w:left w:val="nil"/>
              <w:bottom w:val="single" w:sz="4" w:space="0" w:color="auto"/>
              <w:right w:val="single" w:sz="4" w:space="0" w:color="auto"/>
            </w:tcBorders>
            <w:shd w:val="clear" w:color="auto" w:fill="auto"/>
            <w:vAlign w:val="center"/>
            <w:hideMark/>
          </w:tcPr>
          <w:p w14:paraId="095AF09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-874,38</w:t>
            </w:r>
          </w:p>
        </w:tc>
        <w:tc>
          <w:tcPr>
            <w:tcW w:w="272" w:type="pct"/>
            <w:tcBorders>
              <w:top w:val="nil"/>
              <w:left w:val="nil"/>
              <w:bottom w:val="single" w:sz="4" w:space="0" w:color="auto"/>
              <w:right w:val="single" w:sz="4" w:space="0" w:color="auto"/>
            </w:tcBorders>
            <w:shd w:val="clear" w:color="auto" w:fill="auto"/>
            <w:vAlign w:val="center"/>
            <w:hideMark/>
          </w:tcPr>
          <w:p w14:paraId="00CCB171"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-4,37%</w:t>
            </w:r>
          </w:p>
        </w:tc>
        <w:tc>
          <w:tcPr>
            <w:tcW w:w="292" w:type="pct"/>
            <w:tcBorders>
              <w:top w:val="nil"/>
              <w:left w:val="nil"/>
              <w:bottom w:val="single" w:sz="4" w:space="0" w:color="auto"/>
              <w:right w:val="single" w:sz="4" w:space="0" w:color="auto"/>
            </w:tcBorders>
            <w:shd w:val="clear" w:color="auto" w:fill="auto"/>
            <w:vAlign w:val="center"/>
            <w:hideMark/>
          </w:tcPr>
          <w:p w14:paraId="47BFF4B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14 848,38</w:t>
            </w:r>
          </w:p>
        </w:tc>
        <w:tc>
          <w:tcPr>
            <w:tcW w:w="281" w:type="pct"/>
            <w:tcBorders>
              <w:top w:val="nil"/>
              <w:left w:val="nil"/>
              <w:bottom w:val="single" w:sz="4" w:space="0" w:color="auto"/>
              <w:right w:val="single" w:sz="4" w:space="0" w:color="auto"/>
            </w:tcBorders>
            <w:shd w:val="clear" w:color="auto" w:fill="auto"/>
            <w:vAlign w:val="center"/>
            <w:hideMark/>
          </w:tcPr>
          <w:p w14:paraId="2A1B36CB"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-4 283,90</w:t>
            </w:r>
          </w:p>
        </w:tc>
        <w:tc>
          <w:tcPr>
            <w:tcW w:w="323" w:type="pct"/>
            <w:tcBorders>
              <w:top w:val="nil"/>
              <w:left w:val="nil"/>
              <w:bottom w:val="single" w:sz="4" w:space="0" w:color="auto"/>
              <w:right w:val="single" w:sz="4" w:space="0" w:color="auto"/>
            </w:tcBorders>
            <w:shd w:val="clear" w:color="auto" w:fill="auto"/>
            <w:vAlign w:val="center"/>
            <w:hideMark/>
          </w:tcPr>
          <w:p w14:paraId="7111DEC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-22,39%</w:t>
            </w:r>
          </w:p>
        </w:tc>
      </w:tr>
      <w:tr w:rsidR="008D5300" w:rsidRPr="008D5300" w14:paraId="06AE4922"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B3582A4"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5. Энергия</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4EE1D08D" w14:textId="77777777" w:rsidR="00FC7671" w:rsidRPr="008D5300" w:rsidRDefault="00FC7671" w:rsidP="00FC7671">
            <w:pPr>
              <w:spacing w:line="240" w:lineRule="auto"/>
              <w:ind w:left="-57" w:right="-57" w:firstLine="0"/>
              <w:jc w:val="center"/>
              <w:rPr>
                <w:rFonts w:eastAsia="Times New Roman"/>
                <w:color w:val="FF0000"/>
                <w:sz w:val="16"/>
                <w:szCs w:val="16"/>
                <w:lang w:eastAsia="ru-RU"/>
              </w:rPr>
            </w:pPr>
            <w:r w:rsidRPr="008D5300">
              <w:rPr>
                <w:rFonts w:eastAsia="Times New Roman"/>
                <w:color w:val="FF0000"/>
                <w:sz w:val="16"/>
                <w:szCs w:val="16"/>
                <w:lang w:eastAsia="ru-RU"/>
              </w:rPr>
              <w:t>тыс. руб.</w:t>
            </w:r>
          </w:p>
        </w:tc>
        <w:tc>
          <w:tcPr>
            <w:tcW w:w="278" w:type="pct"/>
            <w:tcBorders>
              <w:top w:val="nil"/>
              <w:left w:val="nil"/>
              <w:bottom w:val="single" w:sz="4" w:space="0" w:color="auto"/>
              <w:right w:val="single" w:sz="4" w:space="0" w:color="auto"/>
            </w:tcBorders>
            <w:shd w:val="clear" w:color="auto" w:fill="auto"/>
            <w:noWrap/>
            <w:vAlign w:val="center"/>
            <w:hideMark/>
          </w:tcPr>
          <w:p w14:paraId="480A9E8B"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6 260,95</w:t>
            </w:r>
          </w:p>
        </w:tc>
        <w:tc>
          <w:tcPr>
            <w:tcW w:w="320" w:type="pct"/>
            <w:tcBorders>
              <w:top w:val="nil"/>
              <w:left w:val="nil"/>
              <w:bottom w:val="single" w:sz="4" w:space="0" w:color="auto"/>
              <w:right w:val="single" w:sz="4" w:space="0" w:color="auto"/>
            </w:tcBorders>
            <w:shd w:val="clear" w:color="auto" w:fill="auto"/>
            <w:noWrap/>
            <w:vAlign w:val="center"/>
            <w:hideMark/>
          </w:tcPr>
          <w:p w14:paraId="5A7114DC"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6 264,25</w:t>
            </w:r>
          </w:p>
        </w:tc>
        <w:tc>
          <w:tcPr>
            <w:tcW w:w="319" w:type="pct"/>
            <w:tcBorders>
              <w:top w:val="nil"/>
              <w:left w:val="nil"/>
              <w:bottom w:val="single" w:sz="4" w:space="0" w:color="auto"/>
              <w:right w:val="single" w:sz="4" w:space="0" w:color="auto"/>
            </w:tcBorders>
            <w:shd w:val="clear" w:color="auto" w:fill="auto"/>
            <w:noWrap/>
            <w:vAlign w:val="center"/>
            <w:hideMark/>
          </w:tcPr>
          <w:p w14:paraId="3F3A180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3,3</w:t>
            </w:r>
          </w:p>
        </w:tc>
        <w:tc>
          <w:tcPr>
            <w:tcW w:w="294" w:type="pct"/>
            <w:tcBorders>
              <w:top w:val="nil"/>
              <w:left w:val="nil"/>
              <w:bottom w:val="single" w:sz="4" w:space="0" w:color="auto"/>
              <w:right w:val="single" w:sz="4" w:space="0" w:color="auto"/>
            </w:tcBorders>
            <w:shd w:val="clear" w:color="auto" w:fill="auto"/>
            <w:noWrap/>
            <w:vAlign w:val="center"/>
            <w:hideMark/>
          </w:tcPr>
          <w:p w14:paraId="32B7E7A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0,05%</w:t>
            </w:r>
          </w:p>
        </w:tc>
        <w:tc>
          <w:tcPr>
            <w:tcW w:w="306" w:type="pct"/>
            <w:tcBorders>
              <w:top w:val="nil"/>
              <w:left w:val="nil"/>
              <w:bottom w:val="single" w:sz="4" w:space="0" w:color="auto"/>
              <w:right w:val="single" w:sz="4" w:space="0" w:color="auto"/>
            </w:tcBorders>
            <w:shd w:val="clear" w:color="auto" w:fill="auto"/>
            <w:vAlign w:val="center"/>
            <w:hideMark/>
          </w:tcPr>
          <w:p w14:paraId="543E02B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6 525,02</w:t>
            </w:r>
          </w:p>
        </w:tc>
        <w:tc>
          <w:tcPr>
            <w:tcW w:w="298" w:type="pct"/>
            <w:tcBorders>
              <w:top w:val="nil"/>
              <w:left w:val="nil"/>
              <w:bottom w:val="single" w:sz="4" w:space="0" w:color="auto"/>
              <w:right w:val="single" w:sz="4" w:space="0" w:color="auto"/>
            </w:tcBorders>
            <w:shd w:val="clear" w:color="auto" w:fill="auto"/>
            <w:vAlign w:val="center"/>
            <w:hideMark/>
          </w:tcPr>
          <w:p w14:paraId="69FA667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260,77</w:t>
            </w:r>
          </w:p>
        </w:tc>
        <w:tc>
          <w:tcPr>
            <w:tcW w:w="291" w:type="pct"/>
            <w:tcBorders>
              <w:top w:val="nil"/>
              <w:left w:val="nil"/>
              <w:bottom w:val="single" w:sz="4" w:space="0" w:color="auto"/>
              <w:right w:val="single" w:sz="4" w:space="0" w:color="auto"/>
            </w:tcBorders>
            <w:shd w:val="clear" w:color="auto" w:fill="auto"/>
            <w:vAlign w:val="center"/>
            <w:hideMark/>
          </w:tcPr>
          <w:p w14:paraId="463AC4F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4,16%</w:t>
            </w:r>
          </w:p>
        </w:tc>
        <w:tc>
          <w:tcPr>
            <w:tcW w:w="290" w:type="pct"/>
            <w:tcBorders>
              <w:top w:val="nil"/>
              <w:left w:val="nil"/>
              <w:bottom w:val="single" w:sz="4" w:space="0" w:color="auto"/>
              <w:right w:val="single" w:sz="4" w:space="0" w:color="auto"/>
            </w:tcBorders>
            <w:shd w:val="clear" w:color="auto" w:fill="auto"/>
            <w:vAlign w:val="center"/>
            <w:hideMark/>
          </w:tcPr>
          <w:p w14:paraId="57A325B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6 357,75</w:t>
            </w:r>
          </w:p>
        </w:tc>
        <w:tc>
          <w:tcPr>
            <w:tcW w:w="296" w:type="pct"/>
            <w:tcBorders>
              <w:top w:val="nil"/>
              <w:left w:val="nil"/>
              <w:bottom w:val="single" w:sz="4" w:space="0" w:color="auto"/>
              <w:right w:val="single" w:sz="4" w:space="0" w:color="auto"/>
            </w:tcBorders>
            <w:shd w:val="clear" w:color="auto" w:fill="auto"/>
            <w:vAlign w:val="center"/>
            <w:hideMark/>
          </w:tcPr>
          <w:p w14:paraId="28EB1CE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-167,27</w:t>
            </w:r>
          </w:p>
        </w:tc>
        <w:tc>
          <w:tcPr>
            <w:tcW w:w="272" w:type="pct"/>
            <w:tcBorders>
              <w:top w:val="nil"/>
              <w:left w:val="nil"/>
              <w:bottom w:val="single" w:sz="4" w:space="0" w:color="auto"/>
              <w:right w:val="single" w:sz="4" w:space="0" w:color="auto"/>
            </w:tcBorders>
            <w:shd w:val="clear" w:color="auto" w:fill="auto"/>
            <w:vAlign w:val="center"/>
            <w:hideMark/>
          </w:tcPr>
          <w:p w14:paraId="5EC1671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-2,56%</w:t>
            </w:r>
          </w:p>
        </w:tc>
        <w:tc>
          <w:tcPr>
            <w:tcW w:w="292" w:type="pct"/>
            <w:tcBorders>
              <w:top w:val="nil"/>
              <w:left w:val="nil"/>
              <w:bottom w:val="single" w:sz="4" w:space="0" w:color="auto"/>
              <w:right w:val="single" w:sz="4" w:space="0" w:color="auto"/>
            </w:tcBorders>
            <w:shd w:val="clear" w:color="auto" w:fill="auto"/>
            <w:vAlign w:val="center"/>
            <w:hideMark/>
          </w:tcPr>
          <w:p w14:paraId="3C9CE9FF"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7 498,85</w:t>
            </w:r>
          </w:p>
        </w:tc>
        <w:tc>
          <w:tcPr>
            <w:tcW w:w="281" w:type="pct"/>
            <w:tcBorders>
              <w:top w:val="nil"/>
              <w:left w:val="nil"/>
              <w:bottom w:val="single" w:sz="4" w:space="0" w:color="auto"/>
              <w:right w:val="single" w:sz="4" w:space="0" w:color="auto"/>
            </w:tcBorders>
            <w:shd w:val="clear" w:color="auto" w:fill="auto"/>
            <w:vAlign w:val="center"/>
            <w:hideMark/>
          </w:tcPr>
          <w:p w14:paraId="6AC9B327"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1 141,10</w:t>
            </w:r>
          </w:p>
        </w:tc>
        <w:tc>
          <w:tcPr>
            <w:tcW w:w="323" w:type="pct"/>
            <w:tcBorders>
              <w:top w:val="nil"/>
              <w:left w:val="nil"/>
              <w:bottom w:val="single" w:sz="4" w:space="0" w:color="auto"/>
              <w:right w:val="single" w:sz="4" w:space="0" w:color="auto"/>
            </w:tcBorders>
            <w:shd w:val="clear" w:color="auto" w:fill="auto"/>
            <w:vAlign w:val="center"/>
            <w:hideMark/>
          </w:tcPr>
          <w:p w14:paraId="56EABF0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17,95%</w:t>
            </w:r>
          </w:p>
        </w:tc>
      </w:tr>
      <w:tr w:rsidR="008D5300" w:rsidRPr="008D5300" w14:paraId="5CA8C164"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7384091"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6. Затраты на оплату труда</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7411E2C0" w14:textId="77777777" w:rsidR="00FC7671" w:rsidRPr="008D5300" w:rsidRDefault="00FC7671" w:rsidP="00FC7671">
            <w:pPr>
              <w:spacing w:line="240" w:lineRule="auto"/>
              <w:ind w:left="-57" w:right="-57" w:firstLine="0"/>
              <w:jc w:val="center"/>
              <w:rPr>
                <w:rFonts w:eastAsia="Times New Roman"/>
                <w:color w:val="FF0000"/>
                <w:sz w:val="16"/>
                <w:szCs w:val="16"/>
                <w:lang w:eastAsia="ru-RU"/>
              </w:rPr>
            </w:pPr>
            <w:r w:rsidRPr="008D5300">
              <w:rPr>
                <w:rFonts w:eastAsia="Times New Roman"/>
                <w:color w:val="FF0000"/>
                <w:sz w:val="16"/>
                <w:szCs w:val="16"/>
                <w:lang w:eastAsia="ru-RU"/>
              </w:rPr>
              <w:t>тыс. руб.</w:t>
            </w:r>
          </w:p>
        </w:tc>
        <w:tc>
          <w:tcPr>
            <w:tcW w:w="278" w:type="pct"/>
            <w:tcBorders>
              <w:top w:val="nil"/>
              <w:left w:val="nil"/>
              <w:bottom w:val="single" w:sz="4" w:space="0" w:color="auto"/>
              <w:right w:val="single" w:sz="4" w:space="0" w:color="auto"/>
            </w:tcBorders>
            <w:shd w:val="clear" w:color="auto" w:fill="auto"/>
            <w:noWrap/>
            <w:vAlign w:val="center"/>
            <w:hideMark/>
          </w:tcPr>
          <w:p w14:paraId="6D34C50D" w14:textId="4BAC0F43" w:rsidR="00FC7671" w:rsidRPr="00315559" w:rsidRDefault="00315559" w:rsidP="00FC7671">
            <w:pPr>
              <w:spacing w:line="240" w:lineRule="auto"/>
              <w:ind w:left="-57" w:right="-57" w:firstLine="0"/>
              <w:jc w:val="center"/>
              <w:rPr>
                <w:rFonts w:eastAsia="Times New Roman"/>
                <w:color w:val="FF0000"/>
                <w:sz w:val="17"/>
                <w:szCs w:val="17"/>
                <w:lang w:eastAsia="ru-RU"/>
              </w:rPr>
            </w:pPr>
            <w:r>
              <w:rPr>
                <w:rFonts w:eastAsia="Times New Roman"/>
                <w:color w:val="FF0000"/>
                <w:sz w:val="17"/>
                <w:szCs w:val="17"/>
                <w:lang w:eastAsia="ru-RU"/>
              </w:rPr>
              <w:t>13</w:t>
            </w:r>
            <w:r w:rsidR="00FC7671" w:rsidRPr="00315559">
              <w:rPr>
                <w:rFonts w:eastAsia="Times New Roman"/>
                <w:color w:val="FF0000"/>
                <w:sz w:val="17"/>
                <w:szCs w:val="17"/>
                <w:lang w:eastAsia="ru-RU"/>
              </w:rPr>
              <w:t>698,75</w:t>
            </w:r>
          </w:p>
        </w:tc>
        <w:tc>
          <w:tcPr>
            <w:tcW w:w="320" w:type="pct"/>
            <w:tcBorders>
              <w:top w:val="nil"/>
              <w:left w:val="nil"/>
              <w:bottom w:val="single" w:sz="4" w:space="0" w:color="auto"/>
              <w:right w:val="single" w:sz="4" w:space="0" w:color="auto"/>
            </w:tcBorders>
            <w:shd w:val="clear" w:color="auto" w:fill="auto"/>
            <w:noWrap/>
            <w:vAlign w:val="center"/>
            <w:hideMark/>
          </w:tcPr>
          <w:p w14:paraId="1C7873BE"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13 957,88</w:t>
            </w:r>
          </w:p>
        </w:tc>
        <w:tc>
          <w:tcPr>
            <w:tcW w:w="319" w:type="pct"/>
            <w:tcBorders>
              <w:top w:val="nil"/>
              <w:left w:val="nil"/>
              <w:bottom w:val="single" w:sz="4" w:space="0" w:color="auto"/>
              <w:right w:val="single" w:sz="4" w:space="0" w:color="auto"/>
            </w:tcBorders>
            <w:shd w:val="clear" w:color="auto" w:fill="auto"/>
            <w:noWrap/>
            <w:vAlign w:val="center"/>
            <w:hideMark/>
          </w:tcPr>
          <w:p w14:paraId="53FD08C7"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259,13</w:t>
            </w:r>
          </w:p>
        </w:tc>
        <w:tc>
          <w:tcPr>
            <w:tcW w:w="294" w:type="pct"/>
            <w:tcBorders>
              <w:top w:val="nil"/>
              <w:left w:val="nil"/>
              <w:bottom w:val="single" w:sz="4" w:space="0" w:color="auto"/>
              <w:right w:val="single" w:sz="4" w:space="0" w:color="auto"/>
            </w:tcBorders>
            <w:shd w:val="clear" w:color="auto" w:fill="auto"/>
            <w:noWrap/>
            <w:vAlign w:val="center"/>
            <w:hideMark/>
          </w:tcPr>
          <w:p w14:paraId="2D46A27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1,89%</w:t>
            </w:r>
          </w:p>
        </w:tc>
        <w:tc>
          <w:tcPr>
            <w:tcW w:w="306" w:type="pct"/>
            <w:tcBorders>
              <w:top w:val="nil"/>
              <w:left w:val="nil"/>
              <w:bottom w:val="single" w:sz="4" w:space="0" w:color="auto"/>
              <w:right w:val="single" w:sz="4" w:space="0" w:color="auto"/>
            </w:tcBorders>
            <w:shd w:val="clear" w:color="auto" w:fill="auto"/>
            <w:vAlign w:val="center"/>
            <w:hideMark/>
          </w:tcPr>
          <w:p w14:paraId="09D2B55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13 701,92</w:t>
            </w:r>
          </w:p>
        </w:tc>
        <w:tc>
          <w:tcPr>
            <w:tcW w:w="298" w:type="pct"/>
            <w:tcBorders>
              <w:top w:val="nil"/>
              <w:left w:val="nil"/>
              <w:bottom w:val="single" w:sz="4" w:space="0" w:color="auto"/>
              <w:right w:val="single" w:sz="4" w:space="0" w:color="auto"/>
            </w:tcBorders>
            <w:shd w:val="clear" w:color="auto" w:fill="auto"/>
            <w:vAlign w:val="center"/>
            <w:hideMark/>
          </w:tcPr>
          <w:p w14:paraId="7382F6AF"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-255,96</w:t>
            </w:r>
          </w:p>
        </w:tc>
        <w:tc>
          <w:tcPr>
            <w:tcW w:w="291" w:type="pct"/>
            <w:tcBorders>
              <w:top w:val="nil"/>
              <w:left w:val="nil"/>
              <w:bottom w:val="single" w:sz="4" w:space="0" w:color="auto"/>
              <w:right w:val="single" w:sz="4" w:space="0" w:color="auto"/>
            </w:tcBorders>
            <w:shd w:val="clear" w:color="auto" w:fill="auto"/>
            <w:vAlign w:val="center"/>
            <w:hideMark/>
          </w:tcPr>
          <w:p w14:paraId="023E86FF"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-1,83%</w:t>
            </w:r>
          </w:p>
        </w:tc>
        <w:tc>
          <w:tcPr>
            <w:tcW w:w="290" w:type="pct"/>
            <w:tcBorders>
              <w:top w:val="nil"/>
              <w:left w:val="nil"/>
              <w:bottom w:val="single" w:sz="4" w:space="0" w:color="auto"/>
              <w:right w:val="single" w:sz="4" w:space="0" w:color="auto"/>
            </w:tcBorders>
            <w:shd w:val="clear" w:color="auto" w:fill="auto"/>
            <w:vAlign w:val="center"/>
            <w:hideMark/>
          </w:tcPr>
          <w:p w14:paraId="33CD9C0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16 473,19</w:t>
            </w:r>
          </w:p>
        </w:tc>
        <w:tc>
          <w:tcPr>
            <w:tcW w:w="296" w:type="pct"/>
            <w:tcBorders>
              <w:top w:val="nil"/>
              <w:left w:val="nil"/>
              <w:bottom w:val="single" w:sz="4" w:space="0" w:color="auto"/>
              <w:right w:val="single" w:sz="4" w:space="0" w:color="auto"/>
            </w:tcBorders>
            <w:shd w:val="clear" w:color="auto" w:fill="auto"/>
            <w:vAlign w:val="center"/>
            <w:hideMark/>
          </w:tcPr>
          <w:p w14:paraId="71E6DB7B"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2 771,27</w:t>
            </w:r>
          </w:p>
        </w:tc>
        <w:tc>
          <w:tcPr>
            <w:tcW w:w="272" w:type="pct"/>
            <w:tcBorders>
              <w:top w:val="nil"/>
              <w:left w:val="nil"/>
              <w:bottom w:val="single" w:sz="4" w:space="0" w:color="auto"/>
              <w:right w:val="single" w:sz="4" w:space="0" w:color="auto"/>
            </w:tcBorders>
            <w:shd w:val="clear" w:color="auto" w:fill="auto"/>
            <w:vAlign w:val="center"/>
            <w:hideMark/>
          </w:tcPr>
          <w:p w14:paraId="407EFDF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20,23%</w:t>
            </w:r>
          </w:p>
        </w:tc>
        <w:tc>
          <w:tcPr>
            <w:tcW w:w="292" w:type="pct"/>
            <w:tcBorders>
              <w:top w:val="nil"/>
              <w:left w:val="nil"/>
              <w:bottom w:val="single" w:sz="4" w:space="0" w:color="auto"/>
              <w:right w:val="single" w:sz="4" w:space="0" w:color="auto"/>
            </w:tcBorders>
            <w:shd w:val="clear" w:color="auto" w:fill="auto"/>
            <w:vAlign w:val="center"/>
            <w:hideMark/>
          </w:tcPr>
          <w:p w14:paraId="62E19F01"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19 522,36</w:t>
            </w:r>
          </w:p>
        </w:tc>
        <w:tc>
          <w:tcPr>
            <w:tcW w:w="281" w:type="pct"/>
            <w:tcBorders>
              <w:top w:val="nil"/>
              <w:left w:val="nil"/>
              <w:bottom w:val="single" w:sz="4" w:space="0" w:color="auto"/>
              <w:right w:val="single" w:sz="4" w:space="0" w:color="auto"/>
            </w:tcBorders>
            <w:shd w:val="clear" w:color="auto" w:fill="auto"/>
            <w:vAlign w:val="center"/>
            <w:hideMark/>
          </w:tcPr>
          <w:p w14:paraId="049DE50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3 049,17</w:t>
            </w:r>
          </w:p>
        </w:tc>
        <w:tc>
          <w:tcPr>
            <w:tcW w:w="323" w:type="pct"/>
            <w:tcBorders>
              <w:top w:val="nil"/>
              <w:left w:val="nil"/>
              <w:bottom w:val="single" w:sz="4" w:space="0" w:color="auto"/>
              <w:right w:val="single" w:sz="4" w:space="0" w:color="auto"/>
            </w:tcBorders>
            <w:shd w:val="clear" w:color="auto" w:fill="auto"/>
            <w:vAlign w:val="center"/>
            <w:hideMark/>
          </w:tcPr>
          <w:p w14:paraId="3866D93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18,51%</w:t>
            </w:r>
          </w:p>
        </w:tc>
      </w:tr>
      <w:tr w:rsidR="008D5300" w:rsidRPr="008D5300" w14:paraId="5AFC2D08"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10FF710"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7. Отчисления на социальные нужды</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6C860391" w14:textId="77777777" w:rsidR="00FC7671" w:rsidRPr="008D5300" w:rsidRDefault="00FC7671" w:rsidP="00FC7671">
            <w:pPr>
              <w:spacing w:line="240" w:lineRule="auto"/>
              <w:ind w:left="-57" w:right="-57" w:firstLine="0"/>
              <w:jc w:val="center"/>
              <w:rPr>
                <w:rFonts w:eastAsia="Times New Roman"/>
                <w:color w:val="FF0000"/>
                <w:sz w:val="16"/>
                <w:szCs w:val="16"/>
                <w:lang w:eastAsia="ru-RU"/>
              </w:rPr>
            </w:pPr>
            <w:r w:rsidRPr="008D5300">
              <w:rPr>
                <w:rFonts w:eastAsia="Times New Roman"/>
                <w:color w:val="FF0000"/>
                <w:sz w:val="16"/>
                <w:szCs w:val="16"/>
                <w:lang w:eastAsia="ru-RU"/>
              </w:rPr>
              <w:t>тыс. руб.</w:t>
            </w:r>
          </w:p>
        </w:tc>
        <w:tc>
          <w:tcPr>
            <w:tcW w:w="278" w:type="pct"/>
            <w:tcBorders>
              <w:top w:val="nil"/>
              <w:left w:val="nil"/>
              <w:bottom w:val="single" w:sz="4" w:space="0" w:color="auto"/>
              <w:right w:val="single" w:sz="4" w:space="0" w:color="auto"/>
            </w:tcBorders>
            <w:shd w:val="clear" w:color="auto" w:fill="auto"/>
            <w:noWrap/>
            <w:vAlign w:val="center"/>
            <w:hideMark/>
          </w:tcPr>
          <w:p w14:paraId="6C43BAF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4 047,15</w:t>
            </w:r>
          </w:p>
        </w:tc>
        <w:tc>
          <w:tcPr>
            <w:tcW w:w="320" w:type="pct"/>
            <w:tcBorders>
              <w:top w:val="nil"/>
              <w:left w:val="nil"/>
              <w:bottom w:val="single" w:sz="4" w:space="0" w:color="auto"/>
              <w:right w:val="single" w:sz="4" w:space="0" w:color="auto"/>
            </w:tcBorders>
            <w:shd w:val="clear" w:color="auto" w:fill="auto"/>
            <w:noWrap/>
            <w:vAlign w:val="center"/>
            <w:hideMark/>
          </w:tcPr>
          <w:p w14:paraId="7D67DE0E"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4 100,47</w:t>
            </w:r>
          </w:p>
        </w:tc>
        <w:tc>
          <w:tcPr>
            <w:tcW w:w="319" w:type="pct"/>
            <w:tcBorders>
              <w:top w:val="nil"/>
              <w:left w:val="nil"/>
              <w:bottom w:val="single" w:sz="4" w:space="0" w:color="auto"/>
              <w:right w:val="single" w:sz="4" w:space="0" w:color="auto"/>
            </w:tcBorders>
            <w:shd w:val="clear" w:color="auto" w:fill="auto"/>
            <w:noWrap/>
            <w:vAlign w:val="center"/>
            <w:hideMark/>
          </w:tcPr>
          <w:p w14:paraId="14BEC0F1"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53,32</w:t>
            </w:r>
          </w:p>
        </w:tc>
        <w:tc>
          <w:tcPr>
            <w:tcW w:w="294" w:type="pct"/>
            <w:tcBorders>
              <w:top w:val="nil"/>
              <w:left w:val="nil"/>
              <w:bottom w:val="single" w:sz="4" w:space="0" w:color="auto"/>
              <w:right w:val="single" w:sz="4" w:space="0" w:color="auto"/>
            </w:tcBorders>
            <w:shd w:val="clear" w:color="auto" w:fill="auto"/>
            <w:noWrap/>
            <w:vAlign w:val="center"/>
            <w:hideMark/>
          </w:tcPr>
          <w:p w14:paraId="74FC88C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1,32%</w:t>
            </w:r>
          </w:p>
        </w:tc>
        <w:tc>
          <w:tcPr>
            <w:tcW w:w="306" w:type="pct"/>
            <w:tcBorders>
              <w:top w:val="nil"/>
              <w:left w:val="nil"/>
              <w:bottom w:val="single" w:sz="4" w:space="0" w:color="auto"/>
              <w:right w:val="single" w:sz="4" w:space="0" w:color="auto"/>
            </w:tcBorders>
            <w:shd w:val="clear" w:color="auto" w:fill="auto"/>
            <w:vAlign w:val="center"/>
            <w:hideMark/>
          </w:tcPr>
          <w:p w14:paraId="1718597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4 139,70</w:t>
            </w:r>
          </w:p>
        </w:tc>
        <w:tc>
          <w:tcPr>
            <w:tcW w:w="298" w:type="pct"/>
            <w:tcBorders>
              <w:top w:val="nil"/>
              <w:left w:val="nil"/>
              <w:bottom w:val="single" w:sz="4" w:space="0" w:color="auto"/>
              <w:right w:val="single" w:sz="4" w:space="0" w:color="auto"/>
            </w:tcBorders>
            <w:shd w:val="clear" w:color="auto" w:fill="auto"/>
            <w:vAlign w:val="center"/>
            <w:hideMark/>
          </w:tcPr>
          <w:p w14:paraId="1C2C166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39,23</w:t>
            </w:r>
          </w:p>
        </w:tc>
        <w:tc>
          <w:tcPr>
            <w:tcW w:w="291" w:type="pct"/>
            <w:tcBorders>
              <w:top w:val="nil"/>
              <w:left w:val="nil"/>
              <w:bottom w:val="single" w:sz="4" w:space="0" w:color="auto"/>
              <w:right w:val="single" w:sz="4" w:space="0" w:color="auto"/>
            </w:tcBorders>
            <w:shd w:val="clear" w:color="auto" w:fill="auto"/>
            <w:vAlign w:val="center"/>
            <w:hideMark/>
          </w:tcPr>
          <w:p w14:paraId="6264126E"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0,96%</w:t>
            </w:r>
          </w:p>
        </w:tc>
        <w:tc>
          <w:tcPr>
            <w:tcW w:w="290" w:type="pct"/>
            <w:tcBorders>
              <w:top w:val="nil"/>
              <w:left w:val="nil"/>
              <w:bottom w:val="single" w:sz="4" w:space="0" w:color="auto"/>
              <w:right w:val="single" w:sz="4" w:space="0" w:color="auto"/>
            </w:tcBorders>
            <w:shd w:val="clear" w:color="auto" w:fill="auto"/>
            <w:vAlign w:val="center"/>
            <w:hideMark/>
          </w:tcPr>
          <w:p w14:paraId="3423FBD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4 941,96</w:t>
            </w:r>
          </w:p>
        </w:tc>
        <w:tc>
          <w:tcPr>
            <w:tcW w:w="296" w:type="pct"/>
            <w:tcBorders>
              <w:top w:val="nil"/>
              <w:left w:val="nil"/>
              <w:bottom w:val="single" w:sz="4" w:space="0" w:color="auto"/>
              <w:right w:val="single" w:sz="4" w:space="0" w:color="auto"/>
            </w:tcBorders>
            <w:shd w:val="clear" w:color="auto" w:fill="auto"/>
            <w:vAlign w:val="center"/>
            <w:hideMark/>
          </w:tcPr>
          <w:p w14:paraId="63809CC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802,26</w:t>
            </w:r>
          </w:p>
        </w:tc>
        <w:tc>
          <w:tcPr>
            <w:tcW w:w="272" w:type="pct"/>
            <w:tcBorders>
              <w:top w:val="nil"/>
              <w:left w:val="nil"/>
              <w:bottom w:val="single" w:sz="4" w:space="0" w:color="auto"/>
              <w:right w:val="single" w:sz="4" w:space="0" w:color="auto"/>
            </w:tcBorders>
            <w:shd w:val="clear" w:color="auto" w:fill="auto"/>
            <w:vAlign w:val="center"/>
            <w:hideMark/>
          </w:tcPr>
          <w:p w14:paraId="580B50F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19,38%</w:t>
            </w:r>
          </w:p>
        </w:tc>
        <w:tc>
          <w:tcPr>
            <w:tcW w:w="292" w:type="pct"/>
            <w:tcBorders>
              <w:top w:val="nil"/>
              <w:left w:val="nil"/>
              <w:bottom w:val="single" w:sz="4" w:space="0" w:color="auto"/>
              <w:right w:val="single" w:sz="4" w:space="0" w:color="auto"/>
            </w:tcBorders>
            <w:shd w:val="clear" w:color="auto" w:fill="auto"/>
            <w:vAlign w:val="center"/>
            <w:hideMark/>
          </w:tcPr>
          <w:p w14:paraId="452CEE7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5 912,73</w:t>
            </w:r>
          </w:p>
        </w:tc>
        <w:tc>
          <w:tcPr>
            <w:tcW w:w="281" w:type="pct"/>
            <w:tcBorders>
              <w:top w:val="nil"/>
              <w:left w:val="nil"/>
              <w:bottom w:val="single" w:sz="4" w:space="0" w:color="auto"/>
              <w:right w:val="single" w:sz="4" w:space="0" w:color="auto"/>
            </w:tcBorders>
            <w:shd w:val="clear" w:color="auto" w:fill="auto"/>
            <w:vAlign w:val="center"/>
            <w:hideMark/>
          </w:tcPr>
          <w:p w14:paraId="67C4241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970,77</w:t>
            </w:r>
          </w:p>
        </w:tc>
        <w:tc>
          <w:tcPr>
            <w:tcW w:w="323" w:type="pct"/>
            <w:tcBorders>
              <w:top w:val="nil"/>
              <w:left w:val="nil"/>
              <w:bottom w:val="single" w:sz="4" w:space="0" w:color="auto"/>
              <w:right w:val="single" w:sz="4" w:space="0" w:color="auto"/>
            </w:tcBorders>
            <w:shd w:val="clear" w:color="auto" w:fill="auto"/>
            <w:vAlign w:val="center"/>
            <w:hideMark/>
          </w:tcPr>
          <w:p w14:paraId="6AA870CC"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19,64%</w:t>
            </w:r>
          </w:p>
        </w:tc>
      </w:tr>
      <w:tr w:rsidR="008D5300" w:rsidRPr="008D5300" w14:paraId="5FB96025"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7586D77"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8. Амортизация основных средств</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366C34BD" w14:textId="77777777" w:rsidR="00FC7671" w:rsidRPr="008D5300" w:rsidRDefault="00FC7671" w:rsidP="00FC7671">
            <w:pPr>
              <w:spacing w:line="240" w:lineRule="auto"/>
              <w:ind w:left="-57" w:right="-57" w:firstLine="0"/>
              <w:jc w:val="center"/>
              <w:rPr>
                <w:rFonts w:eastAsia="Times New Roman"/>
                <w:color w:val="FF0000"/>
                <w:sz w:val="16"/>
                <w:szCs w:val="16"/>
                <w:lang w:eastAsia="ru-RU"/>
              </w:rPr>
            </w:pPr>
            <w:r w:rsidRPr="008D5300">
              <w:rPr>
                <w:rFonts w:eastAsia="Times New Roman"/>
                <w:color w:val="FF0000"/>
                <w:sz w:val="16"/>
                <w:szCs w:val="16"/>
                <w:lang w:eastAsia="ru-RU"/>
              </w:rPr>
              <w:t>тыс. руб.</w:t>
            </w:r>
          </w:p>
        </w:tc>
        <w:tc>
          <w:tcPr>
            <w:tcW w:w="278" w:type="pct"/>
            <w:tcBorders>
              <w:top w:val="nil"/>
              <w:left w:val="nil"/>
              <w:bottom w:val="single" w:sz="4" w:space="0" w:color="auto"/>
              <w:right w:val="single" w:sz="4" w:space="0" w:color="auto"/>
            </w:tcBorders>
            <w:shd w:val="clear" w:color="auto" w:fill="auto"/>
            <w:vAlign w:val="center"/>
            <w:hideMark/>
          </w:tcPr>
          <w:p w14:paraId="70300D9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2 009,94</w:t>
            </w:r>
          </w:p>
        </w:tc>
        <w:tc>
          <w:tcPr>
            <w:tcW w:w="320" w:type="pct"/>
            <w:tcBorders>
              <w:top w:val="nil"/>
              <w:left w:val="nil"/>
              <w:bottom w:val="single" w:sz="4" w:space="0" w:color="auto"/>
              <w:right w:val="single" w:sz="4" w:space="0" w:color="auto"/>
            </w:tcBorders>
            <w:shd w:val="clear" w:color="auto" w:fill="auto"/>
            <w:vAlign w:val="center"/>
            <w:hideMark/>
          </w:tcPr>
          <w:p w14:paraId="7E85B53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2 009,91</w:t>
            </w:r>
          </w:p>
        </w:tc>
        <w:tc>
          <w:tcPr>
            <w:tcW w:w="319" w:type="pct"/>
            <w:tcBorders>
              <w:top w:val="nil"/>
              <w:left w:val="nil"/>
              <w:bottom w:val="single" w:sz="4" w:space="0" w:color="auto"/>
              <w:right w:val="single" w:sz="4" w:space="0" w:color="auto"/>
            </w:tcBorders>
            <w:shd w:val="clear" w:color="auto" w:fill="auto"/>
            <w:noWrap/>
            <w:vAlign w:val="center"/>
            <w:hideMark/>
          </w:tcPr>
          <w:p w14:paraId="6A85DFB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-0,03</w:t>
            </w:r>
          </w:p>
        </w:tc>
        <w:tc>
          <w:tcPr>
            <w:tcW w:w="294" w:type="pct"/>
            <w:tcBorders>
              <w:top w:val="nil"/>
              <w:left w:val="nil"/>
              <w:bottom w:val="single" w:sz="4" w:space="0" w:color="auto"/>
              <w:right w:val="single" w:sz="4" w:space="0" w:color="auto"/>
            </w:tcBorders>
            <w:shd w:val="clear" w:color="auto" w:fill="auto"/>
            <w:noWrap/>
            <w:vAlign w:val="center"/>
            <w:hideMark/>
          </w:tcPr>
          <w:p w14:paraId="2CE43624"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0,00%</w:t>
            </w:r>
          </w:p>
        </w:tc>
        <w:tc>
          <w:tcPr>
            <w:tcW w:w="306" w:type="pct"/>
            <w:tcBorders>
              <w:top w:val="nil"/>
              <w:left w:val="nil"/>
              <w:bottom w:val="single" w:sz="4" w:space="0" w:color="auto"/>
              <w:right w:val="single" w:sz="4" w:space="0" w:color="auto"/>
            </w:tcBorders>
            <w:shd w:val="clear" w:color="auto" w:fill="auto"/>
            <w:vAlign w:val="center"/>
            <w:hideMark/>
          </w:tcPr>
          <w:p w14:paraId="49FDC191"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2 004,19</w:t>
            </w:r>
          </w:p>
        </w:tc>
        <w:tc>
          <w:tcPr>
            <w:tcW w:w="298" w:type="pct"/>
            <w:tcBorders>
              <w:top w:val="nil"/>
              <w:left w:val="nil"/>
              <w:bottom w:val="single" w:sz="4" w:space="0" w:color="auto"/>
              <w:right w:val="single" w:sz="4" w:space="0" w:color="auto"/>
            </w:tcBorders>
            <w:shd w:val="clear" w:color="auto" w:fill="auto"/>
            <w:vAlign w:val="center"/>
            <w:hideMark/>
          </w:tcPr>
          <w:p w14:paraId="26F7C44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-5,72</w:t>
            </w:r>
          </w:p>
        </w:tc>
        <w:tc>
          <w:tcPr>
            <w:tcW w:w="291" w:type="pct"/>
            <w:tcBorders>
              <w:top w:val="nil"/>
              <w:left w:val="nil"/>
              <w:bottom w:val="single" w:sz="4" w:space="0" w:color="auto"/>
              <w:right w:val="single" w:sz="4" w:space="0" w:color="auto"/>
            </w:tcBorders>
            <w:shd w:val="clear" w:color="auto" w:fill="auto"/>
            <w:vAlign w:val="center"/>
            <w:hideMark/>
          </w:tcPr>
          <w:p w14:paraId="0A30864C"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-0,28%</w:t>
            </w:r>
          </w:p>
        </w:tc>
        <w:tc>
          <w:tcPr>
            <w:tcW w:w="290" w:type="pct"/>
            <w:tcBorders>
              <w:top w:val="nil"/>
              <w:left w:val="nil"/>
              <w:bottom w:val="single" w:sz="4" w:space="0" w:color="auto"/>
              <w:right w:val="single" w:sz="4" w:space="0" w:color="auto"/>
            </w:tcBorders>
            <w:shd w:val="clear" w:color="auto" w:fill="auto"/>
            <w:vAlign w:val="center"/>
            <w:hideMark/>
          </w:tcPr>
          <w:p w14:paraId="029CCA2F"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1978,18</w:t>
            </w:r>
          </w:p>
        </w:tc>
        <w:tc>
          <w:tcPr>
            <w:tcW w:w="296" w:type="pct"/>
            <w:tcBorders>
              <w:top w:val="nil"/>
              <w:left w:val="nil"/>
              <w:bottom w:val="single" w:sz="4" w:space="0" w:color="auto"/>
              <w:right w:val="single" w:sz="4" w:space="0" w:color="auto"/>
            </w:tcBorders>
            <w:shd w:val="clear" w:color="auto" w:fill="auto"/>
            <w:vAlign w:val="center"/>
            <w:hideMark/>
          </w:tcPr>
          <w:p w14:paraId="540525DE"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-26,01</w:t>
            </w:r>
          </w:p>
        </w:tc>
        <w:tc>
          <w:tcPr>
            <w:tcW w:w="272" w:type="pct"/>
            <w:tcBorders>
              <w:top w:val="nil"/>
              <w:left w:val="nil"/>
              <w:bottom w:val="single" w:sz="4" w:space="0" w:color="auto"/>
              <w:right w:val="single" w:sz="4" w:space="0" w:color="auto"/>
            </w:tcBorders>
            <w:shd w:val="clear" w:color="auto" w:fill="auto"/>
            <w:vAlign w:val="center"/>
            <w:hideMark/>
          </w:tcPr>
          <w:p w14:paraId="648AA9B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-1,30%</w:t>
            </w:r>
          </w:p>
        </w:tc>
        <w:tc>
          <w:tcPr>
            <w:tcW w:w="292" w:type="pct"/>
            <w:tcBorders>
              <w:top w:val="nil"/>
              <w:left w:val="nil"/>
              <w:bottom w:val="single" w:sz="4" w:space="0" w:color="auto"/>
              <w:right w:val="single" w:sz="4" w:space="0" w:color="auto"/>
            </w:tcBorders>
            <w:shd w:val="clear" w:color="auto" w:fill="auto"/>
            <w:vAlign w:val="center"/>
            <w:hideMark/>
          </w:tcPr>
          <w:p w14:paraId="369DA9D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1 540,85</w:t>
            </w:r>
          </w:p>
        </w:tc>
        <w:tc>
          <w:tcPr>
            <w:tcW w:w="281" w:type="pct"/>
            <w:tcBorders>
              <w:top w:val="nil"/>
              <w:left w:val="nil"/>
              <w:bottom w:val="single" w:sz="4" w:space="0" w:color="auto"/>
              <w:right w:val="single" w:sz="4" w:space="0" w:color="auto"/>
            </w:tcBorders>
            <w:shd w:val="clear" w:color="auto" w:fill="auto"/>
            <w:vAlign w:val="center"/>
            <w:hideMark/>
          </w:tcPr>
          <w:p w14:paraId="5988BD0C"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-437,33</w:t>
            </w:r>
          </w:p>
        </w:tc>
        <w:tc>
          <w:tcPr>
            <w:tcW w:w="323" w:type="pct"/>
            <w:tcBorders>
              <w:top w:val="nil"/>
              <w:left w:val="nil"/>
              <w:bottom w:val="single" w:sz="4" w:space="0" w:color="auto"/>
              <w:right w:val="single" w:sz="4" w:space="0" w:color="auto"/>
            </w:tcBorders>
            <w:shd w:val="clear" w:color="auto" w:fill="auto"/>
            <w:vAlign w:val="center"/>
            <w:hideMark/>
          </w:tcPr>
          <w:p w14:paraId="6DC95471"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-22,11%</w:t>
            </w:r>
          </w:p>
        </w:tc>
      </w:tr>
      <w:tr w:rsidR="008D5300" w:rsidRPr="008D5300" w14:paraId="016BE8B7"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5AA5743"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9. Прочие затраты всего, в том числе:</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52E28DCA" w14:textId="77777777" w:rsidR="00FC7671" w:rsidRPr="008D5300" w:rsidRDefault="00FC7671" w:rsidP="00FC7671">
            <w:pPr>
              <w:spacing w:line="240" w:lineRule="auto"/>
              <w:ind w:left="-57" w:right="-57" w:firstLine="0"/>
              <w:jc w:val="center"/>
              <w:rPr>
                <w:rFonts w:eastAsia="Times New Roman"/>
                <w:color w:val="FF0000"/>
                <w:sz w:val="16"/>
                <w:szCs w:val="16"/>
                <w:lang w:eastAsia="ru-RU"/>
              </w:rPr>
            </w:pPr>
            <w:r w:rsidRPr="008D5300">
              <w:rPr>
                <w:rFonts w:eastAsia="Times New Roman"/>
                <w:color w:val="FF0000"/>
                <w:sz w:val="16"/>
                <w:szCs w:val="16"/>
                <w:lang w:eastAsia="ru-RU"/>
              </w:rPr>
              <w:t>тыс. руб.</w:t>
            </w:r>
          </w:p>
        </w:tc>
        <w:tc>
          <w:tcPr>
            <w:tcW w:w="278" w:type="pct"/>
            <w:tcBorders>
              <w:top w:val="nil"/>
              <w:left w:val="nil"/>
              <w:bottom w:val="single" w:sz="4" w:space="0" w:color="auto"/>
              <w:right w:val="single" w:sz="4" w:space="0" w:color="auto"/>
            </w:tcBorders>
            <w:shd w:val="clear" w:color="auto" w:fill="auto"/>
            <w:noWrap/>
            <w:vAlign w:val="center"/>
            <w:hideMark/>
          </w:tcPr>
          <w:p w14:paraId="5866602A"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6 763,83</w:t>
            </w:r>
          </w:p>
        </w:tc>
        <w:tc>
          <w:tcPr>
            <w:tcW w:w="320" w:type="pct"/>
            <w:tcBorders>
              <w:top w:val="nil"/>
              <w:left w:val="nil"/>
              <w:bottom w:val="single" w:sz="4" w:space="0" w:color="auto"/>
              <w:right w:val="single" w:sz="4" w:space="0" w:color="auto"/>
            </w:tcBorders>
            <w:shd w:val="clear" w:color="auto" w:fill="auto"/>
            <w:noWrap/>
            <w:vAlign w:val="center"/>
            <w:hideMark/>
          </w:tcPr>
          <w:p w14:paraId="6A8406AB"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11 743,60</w:t>
            </w:r>
          </w:p>
        </w:tc>
        <w:tc>
          <w:tcPr>
            <w:tcW w:w="319" w:type="pct"/>
            <w:tcBorders>
              <w:top w:val="nil"/>
              <w:left w:val="nil"/>
              <w:bottom w:val="single" w:sz="4" w:space="0" w:color="auto"/>
              <w:right w:val="single" w:sz="4" w:space="0" w:color="auto"/>
            </w:tcBorders>
            <w:shd w:val="clear" w:color="auto" w:fill="auto"/>
            <w:noWrap/>
            <w:vAlign w:val="center"/>
            <w:hideMark/>
          </w:tcPr>
          <w:p w14:paraId="6600BF0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4 979,77</w:t>
            </w:r>
          </w:p>
        </w:tc>
        <w:tc>
          <w:tcPr>
            <w:tcW w:w="294" w:type="pct"/>
            <w:tcBorders>
              <w:top w:val="nil"/>
              <w:left w:val="nil"/>
              <w:bottom w:val="single" w:sz="4" w:space="0" w:color="auto"/>
              <w:right w:val="single" w:sz="4" w:space="0" w:color="auto"/>
            </w:tcBorders>
            <w:shd w:val="clear" w:color="auto" w:fill="auto"/>
            <w:noWrap/>
            <w:vAlign w:val="center"/>
            <w:hideMark/>
          </w:tcPr>
          <w:p w14:paraId="45ADB235"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73,62%</w:t>
            </w:r>
          </w:p>
        </w:tc>
        <w:tc>
          <w:tcPr>
            <w:tcW w:w="306" w:type="pct"/>
            <w:tcBorders>
              <w:top w:val="nil"/>
              <w:left w:val="nil"/>
              <w:bottom w:val="single" w:sz="4" w:space="0" w:color="auto"/>
              <w:right w:val="single" w:sz="4" w:space="0" w:color="auto"/>
            </w:tcBorders>
            <w:shd w:val="clear" w:color="auto" w:fill="auto"/>
            <w:vAlign w:val="center"/>
            <w:hideMark/>
          </w:tcPr>
          <w:p w14:paraId="339A715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13 589,00</w:t>
            </w:r>
          </w:p>
        </w:tc>
        <w:tc>
          <w:tcPr>
            <w:tcW w:w="298" w:type="pct"/>
            <w:tcBorders>
              <w:top w:val="nil"/>
              <w:left w:val="nil"/>
              <w:bottom w:val="single" w:sz="4" w:space="0" w:color="auto"/>
              <w:right w:val="single" w:sz="4" w:space="0" w:color="auto"/>
            </w:tcBorders>
            <w:shd w:val="clear" w:color="auto" w:fill="auto"/>
            <w:vAlign w:val="center"/>
            <w:hideMark/>
          </w:tcPr>
          <w:p w14:paraId="46FB31DB"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1 845,40</w:t>
            </w:r>
          </w:p>
        </w:tc>
        <w:tc>
          <w:tcPr>
            <w:tcW w:w="291" w:type="pct"/>
            <w:tcBorders>
              <w:top w:val="nil"/>
              <w:left w:val="nil"/>
              <w:bottom w:val="single" w:sz="4" w:space="0" w:color="auto"/>
              <w:right w:val="single" w:sz="4" w:space="0" w:color="auto"/>
            </w:tcBorders>
            <w:shd w:val="clear" w:color="auto" w:fill="auto"/>
            <w:vAlign w:val="center"/>
            <w:hideMark/>
          </w:tcPr>
          <w:p w14:paraId="2DB4863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15,71%</w:t>
            </w:r>
          </w:p>
        </w:tc>
        <w:tc>
          <w:tcPr>
            <w:tcW w:w="290" w:type="pct"/>
            <w:tcBorders>
              <w:top w:val="nil"/>
              <w:left w:val="nil"/>
              <w:bottom w:val="single" w:sz="4" w:space="0" w:color="auto"/>
              <w:right w:val="single" w:sz="4" w:space="0" w:color="auto"/>
            </w:tcBorders>
            <w:shd w:val="clear" w:color="auto" w:fill="auto"/>
            <w:vAlign w:val="center"/>
            <w:hideMark/>
          </w:tcPr>
          <w:p w14:paraId="018C9AEF"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13 876,58</w:t>
            </w:r>
          </w:p>
        </w:tc>
        <w:tc>
          <w:tcPr>
            <w:tcW w:w="296" w:type="pct"/>
            <w:tcBorders>
              <w:top w:val="nil"/>
              <w:left w:val="nil"/>
              <w:bottom w:val="single" w:sz="4" w:space="0" w:color="auto"/>
              <w:right w:val="single" w:sz="4" w:space="0" w:color="auto"/>
            </w:tcBorders>
            <w:shd w:val="clear" w:color="auto" w:fill="auto"/>
            <w:vAlign w:val="center"/>
            <w:hideMark/>
          </w:tcPr>
          <w:p w14:paraId="0A207ED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287,58</w:t>
            </w:r>
          </w:p>
        </w:tc>
        <w:tc>
          <w:tcPr>
            <w:tcW w:w="272" w:type="pct"/>
            <w:tcBorders>
              <w:top w:val="nil"/>
              <w:left w:val="nil"/>
              <w:bottom w:val="single" w:sz="4" w:space="0" w:color="auto"/>
              <w:right w:val="single" w:sz="4" w:space="0" w:color="auto"/>
            </w:tcBorders>
            <w:shd w:val="clear" w:color="auto" w:fill="auto"/>
            <w:vAlign w:val="center"/>
            <w:hideMark/>
          </w:tcPr>
          <w:p w14:paraId="1BAEEAE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2,12%</w:t>
            </w:r>
          </w:p>
        </w:tc>
        <w:tc>
          <w:tcPr>
            <w:tcW w:w="292" w:type="pct"/>
            <w:tcBorders>
              <w:top w:val="nil"/>
              <w:left w:val="nil"/>
              <w:bottom w:val="single" w:sz="4" w:space="0" w:color="auto"/>
              <w:right w:val="single" w:sz="4" w:space="0" w:color="auto"/>
            </w:tcBorders>
            <w:shd w:val="clear" w:color="auto" w:fill="auto"/>
            <w:vAlign w:val="center"/>
            <w:hideMark/>
          </w:tcPr>
          <w:p w14:paraId="20767B5F"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15 481,46</w:t>
            </w:r>
          </w:p>
        </w:tc>
        <w:tc>
          <w:tcPr>
            <w:tcW w:w="281" w:type="pct"/>
            <w:tcBorders>
              <w:top w:val="nil"/>
              <w:left w:val="nil"/>
              <w:bottom w:val="single" w:sz="4" w:space="0" w:color="auto"/>
              <w:right w:val="single" w:sz="4" w:space="0" w:color="auto"/>
            </w:tcBorders>
            <w:shd w:val="clear" w:color="auto" w:fill="auto"/>
            <w:vAlign w:val="center"/>
            <w:hideMark/>
          </w:tcPr>
          <w:p w14:paraId="7C67A65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1 604,88</w:t>
            </w:r>
          </w:p>
        </w:tc>
        <w:tc>
          <w:tcPr>
            <w:tcW w:w="323" w:type="pct"/>
            <w:tcBorders>
              <w:top w:val="nil"/>
              <w:left w:val="nil"/>
              <w:bottom w:val="single" w:sz="4" w:space="0" w:color="auto"/>
              <w:right w:val="single" w:sz="4" w:space="0" w:color="auto"/>
            </w:tcBorders>
            <w:shd w:val="clear" w:color="auto" w:fill="auto"/>
            <w:vAlign w:val="center"/>
            <w:hideMark/>
          </w:tcPr>
          <w:p w14:paraId="2F6644D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11,57%</w:t>
            </w:r>
          </w:p>
        </w:tc>
      </w:tr>
      <w:tr w:rsidR="008D5300" w:rsidRPr="008D5300" w14:paraId="441B9265"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3CB6A95"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10. Итого расходов</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4DC48F26" w14:textId="77777777" w:rsidR="00FC7671" w:rsidRPr="008D5300" w:rsidRDefault="00FC7671" w:rsidP="00FC7671">
            <w:pPr>
              <w:spacing w:line="240" w:lineRule="auto"/>
              <w:ind w:left="-57" w:right="-57" w:firstLine="0"/>
              <w:jc w:val="center"/>
              <w:rPr>
                <w:rFonts w:eastAsia="Times New Roman"/>
                <w:color w:val="FF0000"/>
                <w:sz w:val="16"/>
                <w:szCs w:val="16"/>
                <w:lang w:eastAsia="ru-RU"/>
              </w:rPr>
            </w:pPr>
            <w:r w:rsidRPr="008D5300">
              <w:rPr>
                <w:rFonts w:eastAsia="Times New Roman"/>
                <w:color w:val="FF0000"/>
                <w:sz w:val="16"/>
                <w:szCs w:val="16"/>
                <w:lang w:eastAsia="ru-RU"/>
              </w:rPr>
              <w:t>тыс. руб.</w:t>
            </w:r>
          </w:p>
        </w:tc>
        <w:tc>
          <w:tcPr>
            <w:tcW w:w="278" w:type="pct"/>
            <w:tcBorders>
              <w:top w:val="nil"/>
              <w:left w:val="nil"/>
              <w:bottom w:val="single" w:sz="4" w:space="0" w:color="auto"/>
              <w:right w:val="single" w:sz="4" w:space="0" w:color="auto"/>
            </w:tcBorders>
            <w:shd w:val="clear" w:color="auto" w:fill="auto"/>
            <w:noWrap/>
            <w:vAlign w:val="center"/>
            <w:hideMark/>
          </w:tcPr>
          <w:p w14:paraId="08B492EA" w14:textId="0D39E300" w:rsidR="00FC7671" w:rsidRPr="00315559" w:rsidRDefault="00315559" w:rsidP="00FC7671">
            <w:pPr>
              <w:spacing w:line="240" w:lineRule="auto"/>
              <w:ind w:left="-57" w:right="-57" w:firstLine="0"/>
              <w:jc w:val="center"/>
              <w:rPr>
                <w:rFonts w:eastAsia="Times New Roman"/>
                <w:color w:val="FF0000"/>
                <w:sz w:val="17"/>
                <w:szCs w:val="17"/>
                <w:lang w:eastAsia="ru-RU"/>
              </w:rPr>
            </w:pPr>
            <w:r>
              <w:rPr>
                <w:rFonts w:eastAsia="Times New Roman"/>
                <w:color w:val="FF0000"/>
                <w:sz w:val="17"/>
                <w:szCs w:val="17"/>
                <w:lang w:eastAsia="ru-RU"/>
              </w:rPr>
              <w:t>51</w:t>
            </w:r>
            <w:r w:rsidR="00FC7671" w:rsidRPr="00315559">
              <w:rPr>
                <w:rFonts w:eastAsia="Times New Roman"/>
                <w:color w:val="FF0000"/>
                <w:sz w:val="17"/>
                <w:szCs w:val="17"/>
                <w:lang w:eastAsia="ru-RU"/>
              </w:rPr>
              <w:t>243,77</w:t>
            </w:r>
          </w:p>
        </w:tc>
        <w:tc>
          <w:tcPr>
            <w:tcW w:w="320" w:type="pct"/>
            <w:tcBorders>
              <w:top w:val="nil"/>
              <w:left w:val="nil"/>
              <w:bottom w:val="single" w:sz="4" w:space="0" w:color="auto"/>
              <w:right w:val="single" w:sz="4" w:space="0" w:color="auto"/>
            </w:tcBorders>
            <w:shd w:val="clear" w:color="auto" w:fill="auto"/>
            <w:noWrap/>
            <w:vAlign w:val="center"/>
            <w:hideMark/>
          </w:tcPr>
          <w:p w14:paraId="1274DEAC"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59 082,07</w:t>
            </w:r>
          </w:p>
        </w:tc>
        <w:tc>
          <w:tcPr>
            <w:tcW w:w="319" w:type="pct"/>
            <w:tcBorders>
              <w:top w:val="nil"/>
              <w:left w:val="nil"/>
              <w:bottom w:val="single" w:sz="4" w:space="0" w:color="auto"/>
              <w:right w:val="single" w:sz="4" w:space="0" w:color="auto"/>
            </w:tcBorders>
            <w:shd w:val="clear" w:color="auto" w:fill="auto"/>
            <w:noWrap/>
            <w:vAlign w:val="center"/>
            <w:hideMark/>
          </w:tcPr>
          <w:p w14:paraId="288F20C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7 838,30</w:t>
            </w:r>
          </w:p>
        </w:tc>
        <w:tc>
          <w:tcPr>
            <w:tcW w:w="294" w:type="pct"/>
            <w:tcBorders>
              <w:top w:val="nil"/>
              <w:left w:val="nil"/>
              <w:bottom w:val="single" w:sz="4" w:space="0" w:color="auto"/>
              <w:right w:val="single" w:sz="4" w:space="0" w:color="auto"/>
            </w:tcBorders>
            <w:shd w:val="clear" w:color="auto" w:fill="auto"/>
            <w:noWrap/>
            <w:vAlign w:val="center"/>
            <w:hideMark/>
          </w:tcPr>
          <w:p w14:paraId="15E9909F"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15,30%</w:t>
            </w:r>
          </w:p>
        </w:tc>
        <w:tc>
          <w:tcPr>
            <w:tcW w:w="306" w:type="pct"/>
            <w:tcBorders>
              <w:top w:val="nil"/>
              <w:left w:val="nil"/>
              <w:bottom w:val="single" w:sz="4" w:space="0" w:color="auto"/>
              <w:right w:val="single" w:sz="4" w:space="0" w:color="auto"/>
            </w:tcBorders>
            <w:shd w:val="clear" w:color="auto" w:fill="auto"/>
            <w:vAlign w:val="center"/>
            <w:hideMark/>
          </w:tcPr>
          <w:p w14:paraId="3C5DCFD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62 649,53</w:t>
            </w:r>
          </w:p>
        </w:tc>
        <w:tc>
          <w:tcPr>
            <w:tcW w:w="298" w:type="pct"/>
            <w:tcBorders>
              <w:top w:val="nil"/>
              <w:left w:val="nil"/>
              <w:bottom w:val="single" w:sz="4" w:space="0" w:color="auto"/>
              <w:right w:val="single" w:sz="4" w:space="0" w:color="auto"/>
            </w:tcBorders>
            <w:shd w:val="clear" w:color="auto" w:fill="auto"/>
            <w:vAlign w:val="center"/>
            <w:hideMark/>
          </w:tcPr>
          <w:p w14:paraId="75FA7DA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3 567,46</w:t>
            </w:r>
          </w:p>
        </w:tc>
        <w:tc>
          <w:tcPr>
            <w:tcW w:w="291" w:type="pct"/>
            <w:tcBorders>
              <w:top w:val="nil"/>
              <w:left w:val="nil"/>
              <w:bottom w:val="single" w:sz="4" w:space="0" w:color="auto"/>
              <w:right w:val="single" w:sz="4" w:space="0" w:color="auto"/>
            </w:tcBorders>
            <w:shd w:val="clear" w:color="auto" w:fill="auto"/>
            <w:vAlign w:val="center"/>
            <w:hideMark/>
          </w:tcPr>
          <w:p w14:paraId="25B2A19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6,04%</w:t>
            </w:r>
          </w:p>
        </w:tc>
        <w:tc>
          <w:tcPr>
            <w:tcW w:w="290" w:type="pct"/>
            <w:tcBorders>
              <w:top w:val="nil"/>
              <w:left w:val="nil"/>
              <w:bottom w:val="single" w:sz="4" w:space="0" w:color="auto"/>
              <w:right w:val="single" w:sz="4" w:space="0" w:color="auto"/>
            </w:tcBorders>
            <w:shd w:val="clear" w:color="auto" w:fill="auto"/>
            <w:vAlign w:val="center"/>
            <w:hideMark/>
          </w:tcPr>
          <w:p w14:paraId="50EE13B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73 260,60</w:t>
            </w:r>
          </w:p>
        </w:tc>
        <w:tc>
          <w:tcPr>
            <w:tcW w:w="296" w:type="pct"/>
            <w:tcBorders>
              <w:top w:val="nil"/>
              <w:left w:val="nil"/>
              <w:bottom w:val="single" w:sz="4" w:space="0" w:color="auto"/>
              <w:right w:val="single" w:sz="4" w:space="0" w:color="auto"/>
            </w:tcBorders>
            <w:shd w:val="clear" w:color="auto" w:fill="auto"/>
            <w:vAlign w:val="center"/>
            <w:hideMark/>
          </w:tcPr>
          <w:p w14:paraId="587748F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10 611,07</w:t>
            </w:r>
          </w:p>
        </w:tc>
        <w:tc>
          <w:tcPr>
            <w:tcW w:w="272" w:type="pct"/>
            <w:tcBorders>
              <w:top w:val="nil"/>
              <w:left w:val="nil"/>
              <w:bottom w:val="single" w:sz="4" w:space="0" w:color="auto"/>
              <w:right w:val="single" w:sz="4" w:space="0" w:color="auto"/>
            </w:tcBorders>
            <w:shd w:val="clear" w:color="auto" w:fill="auto"/>
            <w:vAlign w:val="center"/>
            <w:hideMark/>
          </w:tcPr>
          <w:p w14:paraId="733724B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16,94%</w:t>
            </w:r>
          </w:p>
        </w:tc>
        <w:tc>
          <w:tcPr>
            <w:tcW w:w="292" w:type="pct"/>
            <w:tcBorders>
              <w:top w:val="nil"/>
              <w:left w:val="nil"/>
              <w:bottom w:val="single" w:sz="4" w:space="0" w:color="auto"/>
              <w:right w:val="single" w:sz="4" w:space="0" w:color="auto"/>
            </w:tcBorders>
            <w:shd w:val="clear" w:color="auto" w:fill="auto"/>
            <w:vAlign w:val="center"/>
            <w:hideMark/>
          </w:tcPr>
          <w:p w14:paraId="25894DEA"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69 515,16</w:t>
            </w:r>
          </w:p>
        </w:tc>
        <w:tc>
          <w:tcPr>
            <w:tcW w:w="281" w:type="pct"/>
            <w:tcBorders>
              <w:top w:val="nil"/>
              <w:left w:val="nil"/>
              <w:bottom w:val="single" w:sz="4" w:space="0" w:color="auto"/>
              <w:right w:val="single" w:sz="4" w:space="0" w:color="auto"/>
            </w:tcBorders>
            <w:shd w:val="clear" w:color="auto" w:fill="auto"/>
            <w:vAlign w:val="center"/>
            <w:hideMark/>
          </w:tcPr>
          <w:p w14:paraId="1F7EC90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-3 745,44</w:t>
            </w:r>
          </w:p>
        </w:tc>
        <w:tc>
          <w:tcPr>
            <w:tcW w:w="323" w:type="pct"/>
            <w:tcBorders>
              <w:top w:val="nil"/>
              <w:left w:val="nil"/>
              <w:bottom w:val="single" w:sz="4" w:space="0" w:color="auto"/>
              <w:right w:val="single" w:sz="4" w:space="0" w:color="auto"/>
            </w:tcBorders>
            <w:shd w:val="clear" w:color="auto" w:fill="auto"/>
            <w:vAlign w:val="center"/>
            <w:hideMark/>
          </w:tcPr>
          <w:p w14:paraId="5DF2BBC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-5,11%</w:t>
            </w:r>
          </w:p>
        </w:tc>
      </w:tr>
      <w:tr w:rsidR="008D5300" w:rsidRPr="008D5300" w14:paraId="1CA1C610"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CC0E3F" w14:textId="34E3CCC4"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11. Полезный. отпуск тепл. энергии, всего, в т.ч.:</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5F4B73C2" w14:textId="77777777" w:rsidR="00FC7671" w:rsidRPr="008D5300" w:rsidRDefault="00FC7671" w:rsidP="00FC7671">
            <w:pPr>
              <w:spacing w:line="240" w:lineRule="auto"/>
              <w:ind w:left="-85" w:right="-85" w:firstLine="0"/>
              <w:jc w:val="center"/>
              <w:rPr>
                <w:rFonts w:eastAsia="Times New Roman"/>
                <w:color w:val="FF0000"/>
                <w:sz w:val="16"/>
                <w:szCs w:val="16"/>
                <w:lang w:eastAsia="ru-RU"/>
              </w:rPr>
            </w:pPr>
            <w:r w:rsidRPr="008D5300">
              <w:rPr>
                <w:rFonts w:eastAsia="Times New Roman"/>
                <w:color w:val="FF0000"/>
                <w:sz w:val="16"/>
                <w:szCs w:val="16"/>
                <w:lang w:eastAsia="ru-RU"/>
              </w:rPr>
              <w:t>Тыс. Гкал</w:t>
            </w:r>
          </w:p>
        </w:tc>
        <w:tc>
          <w:tcPr>
            <w:tcW w:w="278" w:type="pct"/>
            <w:tcBorders>
              <w:top w:val="nil"/>
              <w:left w:val="nil"/>
              <w:bottom w:val="single" w:sz="4" w:space="0" w:color="auto"/>
              <w:right w:val="single" w:sz="4" w:space="0" w:color="auto"/>
            </w:tcBorders>
            <w:shd w:val="clear" w:color="auto" w:fill="auto"/>
            <w:noWrap/>
            <w:vAlign w:val="center"/>
            <w:hideMark/>
          </w:tcPr>
          <w:p w14:paraId="6CA4B077"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18,16</w:t>
            </w:r>
          </w:p>
        </w:tc>
        <w:tc>
          <w:tcPr>
            <w:tcW w:w="320" w:type="pct"/>
            <w:tcBorders>
              <w:top w:val="nil"/>
              <w:left w:val="nil"/>
              <w:bottom w:val="single" w:sz="4" w:space="0" w:color="auto"/>
              <w:right w:val="single" w:sz="4" w:space="0" w:color="auto"/>
            </w:tcBorders>
            <w:shd w:val="clear" w:color="auto" w:fill="auto"/>
            <w:noWrap/>
            <w:vAlign w:val="center"/>
            <w:hideMark/>
          </w:tcPr>
          <w:p w14:paraId="0512C104"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19,86</w:t>
            </w:r>
          </w:p>
        </w:tc>
        <w:tc>
          <w:tcPr>
            <w:tcW w:w="319" w:type="pct"/>
            <w:tcBorders>
              <w:top w:val="nil"/>
              <w:left w:val="nil"/>
              <w:bottom w:val="single" w:sz="4" w:space="0" w:color="auto"/>
              <w:right w:val="single" w:sz="4" w:space="0" w:color="auto"/>
            </w:tcBorders>
            <w:shd w:val="clear" w:color="auto" w:fill="auto"/>
            <w:noWrap/>
            <w:vAlign w:val="center"/>
            <w:hideMark/>
          </w:tcPr>
          <w:p w14:paraId="3B836CA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1,7</w:t>
            </w:r>
          </w:p>
        </w:tc>
        <w:tc>
          <w:tcPr>
            <w:tcW w:w="294" w:type="pct"/>
            <w:tcBorders>
              <w:top w:val="nil"/>
              <w:left w:val="nil"/>
              <w:bottom w:val="single" w:sz="4" w:space="0" w:color="auto"/>
              <w:right w:val="single" w:sz="4" w:space="0" w:color="auto"/>
            </w:tcBorders>
            <w:shd w:val="clear" w:color="auto" w:fill="auto"/>
            <w:noWrap/>
            <w:vAlign w:val="center"/>
            <w:hideMark/>
          </w:tcPr>
          <w:p w14:paraId="3BEB1C7A"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9,33%</w:t>
            </w:r>
          </w:p>
        </w:tc>
        <w:tc>
          <w:tcPr>
            <w:tcW w:w="306" w:type="pct"/>
            <w:tcBorders>
              <w:top w:val="nil"/>
              <w:left w:val="nil"/>
              <w:bottom w:val="single" w:sz="4" w:space="0" w:color="auto"/>
              <w:right w:val="single" w:sz="4" w:space="0" w:color="auto"/>
            </w:tcBorders>
            <w:shd w:val="clear" w:color="auto" w:fill="auto"/>
            <w:vAlign w:val="center"/>
            <w:hideMark/>
          </w:tcPr>
          <w:p w14:paraId="45B052CE"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19,34</w:t>
            </w:r>
          </w:p>
        </w:tc>
        <w:tc>
          <w:tcPr>
            <w:tcW w:w="298" w:type="pct"/>
            <w:tcBorders>
              <w:top w:val="nil"/>
              <w:left w:val="nil"/>
              <w:bottom w:val="single" w:sz="4" w:space="0" w:color="auto"/>
              <w:right w:val="single" w:sz="4" w:space="0" w:color="auto"/>
            </w:tcBorders>
            <w:shd w:val="clear" w:color="auto" w:fill="auto"/>
            <w:vAlign w:val="center"/>
            <w:hideMark/>
          </w:tcPr>
          <w:p w14:paraId="1865848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-0,51</w:t>
            </w:r>
          </w:p>
        </w:tc>
        <w:tc>
          <w:tcPr>
            <w:tcW w:w="291" w:type="pct"/>
            <w:tcBorders>
              <w:top w:val="nil"/>
              <w:left w:val="nil"/>
              <w:bottom w:val="single" w:sz="4" w:space="0" w:color="auto"/>
              <w:right w:val="single" w:sz="4" w:space="0" w:color="auto"/>
            </w:tcBorders>
            <w:shd w:val="clear" w:color="auto" w:fill="auto"/>
            <w:vAlign w:val="center"/>
            <w:hideMark/>
          </w:tcPr>
          <w:p w14:paraId="099AD54A"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-2,58%</w:t>
            </w:r>
          </w:p>
        </w:tc>
        <w:tc>
          <w:tcPr>
            <w:tcW w:w="290" w:type="pct"/>
            <w:tcBorders>
              <w:top w:val="nil"/>
              <w:left w:val="nil"/>
              <w:bottom w:val="single" w:sz="4" w:space="0" w:color="auto"/>
              <w:right w:val="single" w:sz="4" w:space="0" w:color="auto"/>
            </w:tcBorders>
            <w:shd w:val="clear" w:color="auto" w:fill="auto"/>
            <w:vAlign w:val="center"/>
            <w:hideMark/>
          </w:tcPr>
          <w:p w14:paraId="13F536FA"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18,57</w:t>
            </w:r>
          </w:p>
        </w:tc>
        <w:tc>
          <w:tcPr>
            <w:tcW w:w="296" w:type="pct"/>
            <w:tcBorders>
              <w:top w:val="nil"/>
              <w:left w:val="nil"/>
              <w:bottom w:val="single" w:sz="4" w:space="0" w:color="auto"/>
              <w:right w:val="single" w:sz="4" w:space="0" w:color="auto"/>
            </w:tcBorders>
            <w:shd w:val="clear" w:color="auto" w:fill="auto"/>
            <w:vAlign w:val="center"/>
            <w:hideMark/>
          </w:tcPr>
          <w:p w14:paraId="414AC60C"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-0,78</w:t>
            </w:r>
          </w:p>
        </w:tc>
        <w:tc>
          <w:tcPr>
            <w:tcW w:w="272" w:type="pct"/>
            <w:tcBorders>
              <w:top w:val="nil"/>
              <w:left w:val="nil"/>
              <w:bottom w:val="single" w:sz="4" w:space="0" w:color="auto"/>
              <w:right w:val="single" w:sz="4" w:space="0" w:color="auto"/>
            </w:tcBorders>
            <w:shd w:val="clear" w:color="auto" w:fill="auto"/>
            <w:vAlign w:val="center"/>
            <w:hideMark/>
          </w:tcPr>
          <w:p w14:paraId="6C9CA12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-4,02%</w:t>
            </w:r>
          </w:p>
        </w:tc>
        <w:tc>
          <w:tcPr>
            <w:tcW w:w="292" w:type="pct"/>
            <w:tcBorders>
              <w:top w:val="nil"/>
              <w:left w:val="nil"/>
              <w:bottom w:val="single" w:sz="4" w:space="0" w:color="auto"/>
              <w:right w:val="single" w:sz="4" w:space="0" w:color="auto"/>
            </w:tcBorders>
            <w:shd w:val="clear" w:color="auto" w:fill="auto"/>
            <w:vAlign w:val="center"/>
            <w:hideMark/>
          </w:tcPr>
          <w:p w14:paraId="4FDF83D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17,74</w:t>
            </w:r>
          </w:p>
        </w:tc>
        <w:tc>
          <w:tcPr>
            <w:tcW w:w="281" w:type="pct"/>
            <w:tcBorders>
              <w:top w:val="nil"/>
              <w:left w:val="nil"/>
              <w:bottom w:val="single" w:sz="4" w:space="0" w:color="auto"/>
              <w:right w:val="single" w:sz="4" w:space="0" w:color="auto"/>
            </w:tcBorders>
            <w:shd w:val="clear" w:color="auto" w:fill="auto"/>
            <w:vAlign w:val="center"/>
            <w:hideMark/>
          </w:tcPr>
          <w:p w14:paraId="4CD11F1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-0,83</w:t>
            </w:r>
          </w:p>
        </w:tc>
        <w:tc>
          <w:tcPr>
            <w:tcW w:w="323" w:type="pct"/>
            <w:tcBorders>
              <w:top w:val="nil"/>
              <w:left w:val="nil"/>
              <w:bottom w:val="single" w:sz="4" w:space="0" w:color="auto"/>
              <w:right w:val="single" w:sz="4" w:space="0" w:color="auto"/>
            </w:tcBorders>
            <w:shd w:val="clear" w:color="auto" w:fill="auto"/>
            <w:vAlign w:val="center"/>
            <w:hideMark/>
          </w:tcPr>
          <w:p w14:paraId="0DA20B8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-4,49%</w:t>
            </w:r>
          </w:p>
        </w:tc>
      </w:tr>
      <w:tr w:rsidR="008D5300" w:rsidRPr="008D5300" w14:paraId="1788A8D6"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538233E"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12. Расчетная прибыль</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55ACA351" w14:textId="77777777" w:rsidR="00FC7671" w:rsidRPr="008D5300" w:rsidRDefault="00FC7671" w:rsidP="00FC7671">
            <w:pPr>
              <w:spacing w:line="240" w:lineRule="auto"/>
              <w:ind w:left="-85" w:right="-85" w:firstLine="0"/>
              <w:jc w:val="center"/>
              <w:rPr>
                <w:rFonts w:eastAsia="Times New Roman"/>
                <w:color w:val="FF0000"/>
                <w:sz w:val="16"/>
                <w:szCs w:val="16"/>
                <w:lang w:eastAsia="ru-RU"/>
              </w:rPr>
            </w:pPr>
            <w:r w:rsidRPr="008D5300">
              <w:rPr>
                <w:rFonts w:eastAsia="Times New Roman"/>
                <w:color w:val="FF0000"/>
                <w:sz w:val="16"/>
                <w:szCs w:val="16"/>
                <w:lang w:eastAsia="ru-RU"/>
              </w:rPr>
              <w:t>тыс. руб.</w:t>
            </w:r>
          </w:p>
        </w:tc>
        <w:tc>
          <w:tcPr>
            <w:tcW w:w="278" w:type="pct"/>
            <w:tcBorders>
              <w:top w:val="nil"/>
              <w:left w:val="nil"/>
              <w:bottom w:val="single" w:sz="4" w:space="0" w:color="auto"/>
              <w:right w:val="single" w:sz="4" w:space="0" w:color="auto"/>
            </w:tcBorders>
            <w:shd w:val="clear" w:color="auto" w:fill="auto"/>
            <w:noWrap/>
            <w:vAlign w:val="center"/>
            <w:hideMark/>
          </w:tcPr>
          <w:p w14:paraId="5B023131"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-19</w:t>
            </w:r>
          </w:p>
        </w:tc>
        <w:tc>
          <w:tcPr>
            <w:tcW w:w="320" w:type="pct"/>
            <w:tcBorders>
              <w:top w:val="nil"/>
              <w:left w:val="nil"/>
              <w:bottom w:val="single" w:sz="4" w:space="0" w:color="auto"/>
              <w:right w:val="single" w:sz="4" w:space="0" w:color="auto"/>
            </w:tcBorders>
            <w:shd w:val="clear" w:color="auto" w:fill="auto"/>
            <w:noWrap/>
            <w:vAlign w:val="center"/>
            <w:hideMark/>
          </w:tcPr>
          <w:p w14:paraId="7E260BA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-665,63</w:t>
            </w:r>
          </w:p>
        </w:tc>
        <w:tc>
          <w:tcPr>
            <w:tcW w:w="319" w:type="pct"/>
            <w:tcBorders>
              <w:top w:val="nil"/>
              <w:left w:val="nil"/>
              <w:bottom w:val="single" w:sz="4" w:space="0" w:color="auto"/>
              <w:right w:val="single" w:sz="4" w:space="0" w:color="auto"/>
            </w:tcBorders>
            <w:shd w:val="clear" w:color="auto" w:fill="auto"/>
            <w:noWrap/>
            <w:vAlign w:val="center"/>
            <w:hideMark/>
          </w:tcPr>
          <w:p w14:paraId="149AD4C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-646,63</w:t>
            </w:r>
          </w:p>
        </w:tc>
        <w:tc>
          <w:tcPr>
            <w:tcW w:w="294" w:type="pct"/>
            <w:tcBorders>
              <w:top w:val="nil"/>
              <w:left w:val="nil"/>
              <w:bottom w:val="single" w:sz="4" w:space="0" w:color="auto"/>
              <w:right w:val="single" w:sz="4" w:space="0" w:color="auto"/>
            </w:tcBorders>
            <w:shd w:val="clear" w:color="auto" w:fill="auto"/>
            <w:noWrap/>
            <w:vAlign w:val="center"/>
            <w:hideMark/>
          </w:tcPr>
          <w:p w14:paraId="12E0889E"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3403,30%</w:t>
            </w:r>
          </w:p>
        </w:tc>
        <w:tc>
          <w:tcPr>
            <w:tcW w:w="306" w:type="pct"/>
            <w:tcBorders>
              <w:top w:val="nil"/>
              <w:left w:val="nil"/>
              <w:bottom w:val="single" w:sz="4" w:space="0" w:color="auto"/>
              <w:right w:val="single" w:sz="4" w:space="0" w:color="auto"/>
            </w:tcBorders>
            <w:shd w:val="clear" w:color="auto" w:fill="auto"/>
            <w:vAlign w:val="center"/>
            <w:hideMark/>
          </w:tcPr>
          <w:p w14:paraId="4AE5D81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90,01</w:t>
            </w:r>
          </w:p>
        </w:tc>
        <w:tc>
          <w:tcPr>
            <w:tcW w:w="298" w:type="pct"/>
            <w:tcBorders>
              <w:top w:val="nil"/>
              <w:left w:val="nil"/>
              <w:bottom w:val="single" w:sz="4" w:space="0" w:color="auto"/>
              <w:right w:val="single" w:sz="4" w:space="0" w:color="auto"/>
            </w:tcBorders>
            <w:shd w:val="clear" w:color="auto" w:fill="auto"/>
            <w:vAlign w:val="center"/>
            <w:hideMark/>
          </w:tcPr>
          <w:p w14:paraId="6E9F90CB"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755,64</w:t>
            </w:r>
          </w:p>
        </w:tc>
        <w:tc>
          <w:tcPr>
            <w:tcW w:w="291" w:type="pct"/>
            <w:tcBorders>
              <w:top w:val="nil"/>
              <w:left w:val="nil"/>
              <w:bottom w:val="single" w:sz="4" w:space="0" w:color="auto"/>
              <w:right w:val="single" w:sz="4" w:space="0" w:color="auto"/>
            </w:tcBorders>
            <w:shd w:val="clear" w:color="auto" w:fill="auto"/>
            <w:vAlign w:val="center"/>
            <w:hideMark/>
          </w:tcPr>
          <w:p w14:paraId="7A829C8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-113,50%</w:t>
            </w:r>
          </w:p>
        </w:tc>
        <w:tc>
          <w:tcPr>
            <w:tcW w:w="290" w:type="pct"/>
            <w:tcBorders>
              <w:top w:val="nil"/>
              <w:left w:val="nil"/>
              <w:bottom w:val="single" w:sz="4" w:space="0" w:color="auto"/>
              <w:right w:val="single" w:sz="4" w:space="0" w:color="auto"/>
            </w:tcBorders>
            <w:shd w:val="clear" w:color="auto" w:fill="auto"/>
            <w:vAlign w:val="center"/>
            <w:hideMark/>
          </w:tcPr>
          <w:p w14:paraId="7FBCC12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w:t>
            </w:r>
          </w:p>
        </w:tc>
        <w:tc>
          <w:tcPr>
            <w:tcW w:w="296" w:type="pct"/>
            <w:tcBorders>
              <w:top w:val="nil"/>
              <w:left w:val="nil"/>
              <w:bottom w:val="single" w:sz="4" w:space="0" w:color="auto"/>
              <w:right w:val="single" w:sz="4" w:space="0" w:color="auto"/>
            </w:tcBorders>
            <w:shd w:val="clear" w:color="auto" w:fill="auto"/>
            <w:vAlign w:val="center"/>
            <w:hideMark/>
          </w:tcPr>
          <w:p w14:paraId="074A358F"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-90,01</w:t>
            </w:r>
          </w:p>
        </w:tc>
        <w:tc>
          <w:tcPr>
            <w:tcW w:w="272" w:type="pct"/>
            <w:tcBorders>
              <w:top w:val="nil"/>
              <w:left w:val="nil"/>
              <w:bottom w:val="single" w:sz="4" w:space="0" w:color="auto"/>
              <w:right w:val="single" w:sz="4" w:space="0" w:color="auto"/>
            </w:tcBorders>
            <w:shd w:val="clear" w:color="auto" w:fill="auto"/>
            <w:vAlign w:val="center"/>
            <w:hideMark/>
          </w:tcPr>
          <w:p w14:paraId="44F55A55"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-100,00%</w:t>
            </w:r>
          </w:p>
        </w:tc>
        <w:tc>
          <w:tcPr>
            <w:tcW w:w="292" w:type="pct"/>
            <w:tcBorders>
              <w:top w:val="nil"/>
              <w:left w:val="nil"/>
              <w:bottom w:val="single" w:sz="4" w:space="0" w:color="auto"/>
              <w:right w:val="single" w:sz="4" w:space="0" w:color="auto"/>
            </w:tcBorders>
            <w:shd w:val="clear" w:color="auto" w:fill="auto"/>
            <w:vAlign w:val="center"/>
            <w:hideMark/>
          </w:tcPr>
          <w:p w14:paraId="13974F3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281" w:type="pct"/>
            <w:tcBorders>
              <w:top w:val="nil"/>
              <w:left w:val="nil"/>
              <w:bottom w:val="single" w:sz="4" w:space="0" w:color="auto"/>
              <w:right w:val="single" w:sz="4" w:space="0" w:color="auto"/>
            </w:tcBorders>
            <w:shd w:val="clear" w:color="auto" w:fill="auto"/>
            <w:vAlign w:val="center"/>
            <w:hideMark/>
          </w:tcPr>
          <w:p w14:paraId="2EC7A144"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0,00</w:t>
            </w:r>
          </w:p>
        </w:tc>
        <w:tc>
          <w:tcPr>
            <w:tcW w:w="323" w:type="pct"/>
            <w:tcBorders>
              <w:top w:val="nil"/>
              <w:left w:val="nil"/>
              <w:bottom w:val="single" w:sz="4" w:space="0" w:color="auto"/>
              <w:right w:val="single" w:sz="4" w:space="0" w:color="auto"/>
            </w:tcBorders>
            <w:shd w:val="clear" w:color="auto" w:fill="auto"/>
            <w:vAlign w:val="center"/>
            <w:hideMark/>
          </w:tcPr>
          <w:p w14:paraId="3B8279D5"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r>
      <w:tr w:rsidR="008D5300" w:rsidRPr="008D5300" w14:paraId="42C7446B"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0C1E604"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13. ИТОГО НВВ</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59A22435" w14:textId="77777777" w:rsidR="00FC7671" w:rsidRPr="008D5300" w:rsidRDefault="00FC7671" w:rsidP="00FC7671">
            <w:pPr>
              <w:spacing w:line="240" w:lineRule="auto"/>
              <w:ind w:left="-85" w:right="-85" w:firstLine="0"/>
              <w:jc w:val="center"/>
              <w:rPr>
                <w:rFonts w:eastAsia="Times New Roman"/>
                <w:color w:val="FF0000"/>
                <w:sz w:val="16"/>
                <w:szCs w:val="16"/>
                <w:lang w:eastAsia="ru-RU"/>
              </w:rPr>
            </w:pPr>
            <w:r w:rsidRPr="008D5300">
              <w:rPr>
                <w:rFonts w:eastAsia="Times New Roman"/>
                <w:color w:val="FF0000"/>
                <w:sz w:val="16"/>
                <w:szCs w:val="16"/>
                <w:lang w:eastAsia="ru-RU"/>
              </w:rPr>
              <w:t>тыс. руб.</w:t>
            </w:r>
          </w:p>
        </w:tc>
        <w:tc>
          <w:tcPr>
            <w:tcW w:w="278" w:type="pct"/>
            <w:tcBorders>
              <w:top w:val="nil"/>
              <w:left w:val="nil"/>
              <w:bottom w:val="single" w:sz="4" w:space="0" w:color="auto"/>
              <w:right w:val="single" w:sz="4" w:space="0" w:color="auto"/>
            </w:tcBorders>
            <w:shd w:val="clear" w:color="auto" w:fill="auto"/>
            <w:vAlign w:val="center"/>
            <w:hideMark/>
          </w:tcPr>
          <w:p w14:paraId="3C53EFBA" w14:textId="397F383D" w:rsidR="00FC7671" w:rsidRPr="00315559" w:rsidRDefault="00315559" w:rsidP="00FC7671">
            <w:pPr>
              <w:spacing w:line="240" w:lineRule="auto"/>
              <w:ind w:left="-57" w:right="-57" w:firstLine="0"/>
              <w:jc w:val="center"/>
              <w:rPr>
                <w:rFonts w:eastAsia="Times New Roman"/>
                <w:color w:val="FF0000"/>
                <w:sz w:val="17"/>
                <w:szCs w:val="17"/>
                <w:lang w:eastAsia="ru-RU"/>
              </w:rPr>
            </w:pPr>
            <w:r>
              <w:rPr>
                <w:rFonts w:eastAsia="Times New Roman"/>
                <w:color w:val="FF0000"/>
                <w:sz w:val="17"/>
                <w:szCs w:val="17"/>
                <w:lang w:eastAsia="ru-RU"/>
              </w:rPr>
              <w:t>51</w:t>
            </w:r>
            <w:r w:rsidR="00FC7671" w:rsidRPr="00315559">
              <w:rPr>
                <w:rFonts w:eastAsia="Times New Roman"/>
                <w:color w:val="FF0000"/>
                <w:sz w:val="17"/>
                <w:szCs w:val="17"/>
                <w:lang w:eastAsia="ru-RU"/>
              </w:rPr>
              <w:t>224,77</w:t>
            </w:r>
          </w:p>
        </w:tc>
        <w:tc>
          <w:tcPr>
            <w:tcW w:w="320" w:type="pct"/>
            <w:tcBorders>
              <w:top w:val="nil"/>
              <w:left w:val="nil"/>
              <w:bottom w:val="single" w:sz="4" w:space="0" w:color="auto"/>
              <w:right w:val="single" w:sz="4" w:space="0" w:color="auto"/>
            </w:tcBorders>
            <w:shd w:val="clear" w:color="auto" w:fill="auto"/>
            <w:vAlign w:val="center"/>
            <w:hideMark/>
          </w:tcPr>
          <w:p w14:paraId="7B2090A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58 416,44</w:t>
            </w:r>
          </w:p>
        </w:tc>
        <w:tc>
          <w:tcPr>
            <w:tcW w:w="319" w:type="pct"/>
            <w:tcBorders>
              <w:top w:val="nil"/>
              <w:left w:val="nil"/>
              <w:bottom w:val="single" w:sz="4" w:space="0" w:color="auto"/>
              <w:right w:val="single" w:sz="4" w:space="0" w:color="auto"/>
            </w:tcBorders>
            <w:shd w:val="clear" w:color="auto" w:fill="auto"/>
            <w:noWrap/>
            <w:vAlign w:val="center"/>
            <w:hideMark/>
          </w:tcPr>
          <w:p w14:paraId="2B5B427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7 191,67</w:t>
            </w:r>
          </w:p>
        </w:tc>
        <w:tc>
          <w:tcPr>
            <w:tcW w:w="294" w:type="pct"/>
            <w:tcBorders>
              <w:top w:val="nil"/>
              <w:left w:val="nil"/>
              <w:bottom w:val="single" w:sz="4" w:space="0" w:color="auto"/>
              <w:right w:val="single" w:sz="4" w:space="0" w:color="auto"/>
            </w:tcBorders>
            <w:shd w:val="clear" w:color="auto" w:fill="auto"/>
            <w:noWrap/>
            <w:vAlign w:val="center"/>
            <w:hideMark/>
          </w:tcPr>
          <w:p w14:paraId="6710E42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14,04%</w:t>
            </w:r>
          </w:p>
        </w:tc>
        <w:tc>
          <w:tcPr>
            <w:tcW w:w="306" w:type="pct"/>
            <w:tcBorders>
              <w:top w:val="nil"/>
              <w:left w:val="nil"/>
              <w:bottom w:val="single" w:sz="4" w:space="0" w:color="auto"/>
              <w:right w:val="single" w:sz="4" w:space="0" w:color="auto"/>
            </w:tcBorders>
            <w:shd w:val="clear" w:color="auto" w:fill="auto"/>
            <w:vAlign w:val="center"/>
            <w:hideMark/>
          </w:tcPr>
          <w:p w14:paraId="0E0DBD15"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62 739,54</w:t>
            </w:r>
          </w:p>
        </w:tc>
        <w:tc>
          <w:tcPr>
            <w:tcW w:w="298" w:type="pct"/>
            <w:tcBorders>
              <w:top w:val="nil"/>
              <w:left w:val="nil"/>
              <w:bottom w:val="single" w:sz="4" w:space="0" w:color="auto"/>
              <w:right w:val="single" w:sz="4" w:space="0" w:color="auto"/>
            </w:tcBorders>
            <w:shd w:val="clear" w:color="auto" w:fill="auto"/>
            <w:vAlign w:val="center"/>
            <w:hideMark/>
          </w:tcPr>
          <w:p w14:paraId="401B8D5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4 323,10</w:t>
            </w:r>
          </w:p>
        </w:tc>
        <w:tc>
          <w:tcPr>
            <w:tcW w:w="291" w:type="pct"/>
            <w:tcBorders>
              <w:top w:val="nil"/>
              <w:left w:val="nil"/>
              <w:bottom w:val="single" w:sz="4" w:space="0" w:color="auto"/>
              <w:right w:val="single" w:sz="4" w:space="0" w:color="auto"/>
            </w:tcBorders>
            <w:shd w:val="clear" w:color="auto" w:fill="auto"/>
            <w:vAlign w:val="center"/>
            <w:hideMark/>
          </w:tcPr>
          <w:p w14:paraId="7C0A4414"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7,40%</w:t>
            </w:r>
          </w:p>
        </w:tc>
        <w:tc>
          <w:tcPr>
            <w:tcW w:w="290" w:type="pct"/>
            <w:tcBorders>
              <w:top w:val="nil"/>
              <w:left w:val="nil"/>
              <w:bottom w:val="single" w:sz="4" w:space="0" w:color="auto"/>
              <w:right w:val="single" w:sz="4" w:space="0" w:color="auto"/>
            </w:tcBorders>
            <w:shd w:val="clear" w:color="auto" w:fill="auto"/>
            <w:vAlign w:val="center"/>
            <w:hideMark/>
          </w:tcPr>
          <w:p w14:paraId="30E2AEAC"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73 260,60</w:t>
            </w:r>
          </w:p>
        </w:tc>
        <w:tc>
          <w:tcPr>
            <w:tcW w:w="296" w:type="pct"/>
            <w:tcBorders>
              <w:top w:val="nil"/>
              <w:left w:val="nil"/>
              <w:bottom w:val="single" w:sz="4" w:space="0" w:color="auto"/>
              <w:right w:val="single" w:sz="4" w:space="0" w:color="auto"/>
            </w:tcBorders>
            <w:shd w:val="clear" w:color="auto" w:fill="auto"/>
            <w:vAlign w:val="center"/>
            <w:hideMark/>
          </w:tcPr>
          <w:p w14:paraId="0353DC9F"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10 521,06</w:t>
            </w:r>
          </w:p>
        </w:tc>
        <w:tc>
          <w:tcPr>
            <w:tcW w:w="272" w:type="pct"/>
            <w:tcBorders>
              <w:top w:val="nil"/>
              <w:left w:val="nil"/>
              <w:bottom w:val="single" w:sz="4" w:space="0" w:color="auto"/>
              <w:right w:val="single" w:sz="4" w:space="0" w:color="auto"/>
            </w:tcBorders>
            <w:shd w:val="clear" w:color="auto" w:fill="auto"/>
            <w:vAlign w:val="center"/>
            <w:hideMark/>
          </w:tcPr>
          <w:p w14:paraId="434374F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16,77%</w:t>
            </w:r>
          </w:p>
        </w:tc>
        <w:tc>
          <w:tcPr>
            <w:tcW w:w="292" w:type="pct"/>
            <w:tcBorders>
              <w:top w:val="nil"/>
              <w:left w:val="nil"/>
              <w:bottom w:val="single" w:sz="4" w:space="0" w:color="auto"/>
              <w:right w:val="single" w:sz="4" w:space="0" w:color="auto"/>
            </w:tcBorders>
            <w:shd w:val="clear" w:color="auto" w:fill="auto"/>
            <w:vAlign w:val="center"/>
            <w:hideMark/>
          </w:tcPr>
          <w:p w14:paraId="0DEAD9D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69 532,90</w:t>
            </w:r>
          </w:p>
        </w:tc>
        <w:tc>
          <w:tcPr>
            <w:tcW w:w="281" w:type="pct"/>
            <w:tcBorders>
              <w:top w:val="nil"/>
              <w:left w:val="nil"/>
              <w:bottom w:val="single" w:sz="4" w:space="0" w:color="auto"/>
              <w:right w:val="single" w:sz="4" w:space="0" w:color="auto"/>
            </w:tcBorders>
            <w:shd w:val="clear" w:color="auto" w:fill="auto"/>
            <w:vAlign w:val="center"/>
            <w:hideMark/>
          </w:tcPr>
          <w:p w14:paraId="05B4AB4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-3 727,70</w:t>
            </w:r>
          </w:p>
        </w:tc>
        <w:tc>
          <w:tcPr>
            <w:tcW w:w="323" w:type="pct"/>
            <w:tcBorders>
              <w:top w:val="nil"/>
              <w:left w:val="nil"/>
              <w:bottom w:val="single" w:sz="4" w:space="0" w:color="auto"/>
              <w:right w:val="single" w:sz="4" w:space="0" w:color="auto"/>
            </w:tcBorders>
            <w:shd w:val="clear" w:color="auto" w:fill="auto"/>
            <w:vAlign w:val="center"/>
            <w:hideMark/>
          </w:tcPr>
          <w:p w14:paraId="7F1AD0C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-5,09%</w:t>
            </w:r>
          </w:p>
        </w:tc>
      </w:tr>
      <w:tr w:rsidR="008D5300" w:rsidRPr="008D5300" w14:paraId="2315CD63"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198A1A6"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14. Тариф на тепл. энергию, (расчетный)</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077E42E9" w14:textId="77777777" w:rsidR="00FC7671" w:rsidRPr="008D5300" w:rsidRDefault="00FC7671" w:rsidP="00FC7671">
            <w:pPr>
              <w:spacing w:line="240" w:lineRule="auto"/>
              <w:ind w:left="-85" w:right="-85" w:firstLine="0"/>
              <w:jc w:val="center"/>
              <w:rPr>
                <w:rFonts w:eastAsia="Times New Roman"/>
                <w:color w:val="FF0000"/>
                <w:sz w:val="16"/>
                <w:szCs w:val="16"/>
                <w:lang w:eastAsia="ru-RU"/>
              </w:rPr>
            </w:pPr>
            <w:r w:rsidRPr="008D5300">
              <w:rPr>
                <w:rFonts w:eastAsia="Times New Roman"/>
                <w:color w:val="FF0000"/>
                <w:sz w:val="16"/>
                <w:szCs w:val="16"/>
                <w:lang w:eastAsia="ru-RU"/>
              </w:rPr>
              <w:t>руб.</w:t>
            </w:r>
          </w:p>
        </w:tc>
        <w:tc>
          <w:tcPr>
            <w:tcW w:w="278" w:type="pct"/>
            <w:tcBorders>
              <w:top w:val="nil"/>
              <w:left w:val="nil"/>
              <w:bottom w:val="single" w:sz="4" w:space="0" w:color="auto"/>
              <w:right w:val="single" w:sz="4" w:space="0" w:color="auto"/>
            </w:tcBorders>
            <w:shd w:val="clear" w:color="auto" w:fill="auto"/>
            <w:vAlign w:val="center"/>
            <w:hideMark/>
          </w:tcPr>
          <w:p w14:paraId="11D9A3D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2 820,59</w:t>
            </w:r>
          </w:p>
        </w:tc>
        <w:tc>
          <w:tcPr>
            <w:tcW w:w="320" w:type="pct"/>
            <w:tcBorders>
              <w:top w:val="nil"/>
              <w:left w:val="nil"/>
              <w:bottom w:val="single" w:sz="4" w:space="0" w:color="auto"/>
              <w:right w:val="single" w:sz="4" w:space="0" w:color="auto"/>
            </w:tcBorders>
            <w:shd w:val="clear" w:color="auto" w:fill="auto"/>
            <w:vAlign w:val="center"/>
            <w:hideMark/>
          </w:tcPr>
          <w:p w14:paraId="656E1AC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2 942,00</w:t>
            </w:r>
          </w:p>
        </w:tc>
        <w:tc>
          <w:tcPr>
            <w:tcW w:w="319" w:type="pct"/>
            <w:tcBorders>
              <w:top w:val="nil"/>
              <w:left w:val="nil"/>
              <w:bottom w:val="single" w:sz="4" w:space="0" w:color="auto"/>
              <w:right w:val="single" w:sz="4" w:space="0" w:color="auto"/>
            </w:tcBorders>
            <w:shd w:val="clear" w:color="auto" w:fill="auto"/>
            <w:noWrap/>
            <w:vAlign w:val="center"/>
            <w:hideMark/>
          </w:tcPr>
          <w:p w14:paraId="4C05672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121,41</w:t>
            </w:r>
          </w:p>
        </w:tc>
        <w:tc>
          <w:tcPr>
            <w:tcW w:w="294" w:type="pct"/>
            <w:tcBorders>
              <w:top w:val="nil"/>
              <w:left w:val="nil"/>
              <w:bottom w:val="single" w:sz="4" w:space="0" w:color="auto"/>
              <w:right w:val="single" w:sz="4" w:space="0" w:color="auto"/>
            </w:tcBorders>
            <w:shd w:val="clear" w:color="auto" w:fill="auto"/>
            <w:noWrap/>
            <w:vAlign w:val="center"/>
            <w:hideMark/>
          </w:tcPr>
          <w:p w14:paraId="06534BD7"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4,30%</w:t>
            </w:r>
          </w:p>
        </w:tc>
        <w:tc>
          <w:tcPr>
            <w:tcW w:w="306" w:type="pct"/>
            <w:tcBorders>
              <w:top w:val="nil"/>
              <w:left w:val="nil"/>
              <w:bottom w:val="single" w:sz="4" w:space="0" w:color="auto"/>
              <w:right w:val="single" w:sz="4" w:space="0" w:color="auto"/>
            </w:tcBorders>
            <w:shd w:val="clear" w:color="auto" w:fill="auto"/>
            <w:vAlign w:val="center"/>
            <w:hideMark/>
          </w:tcPr>
          <w:p w14:paraId="4491369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3 243,39</w:t>
            </w:r>
          </w:p>
        </w:tc>
        <w:tc>
          <w:tcPr>
            <w:tcW w:w="298" w:type="pct"/>
            <w:tcBorders>
              <w:top w:val="nil"/>
              <w:left w:val="nil"/>
              <w:bottom w:val="single" w:sz="4" w:space="0" w:color="auto"/>
              <w:right w:val="single" w:sz="4" w:space="0" w:color="auto"/>
            </w:tcBorders>
            <w:shd w:val="clear" w:color="auto" w:fill="auto"/>
            <w:vAlign w:val="center"/>
            <w:hideMark/>
          </w:tcPr>
          <w:p w14:paraId="11E7531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301,39</w:t>
            </w:r>
          </w:p>
        </w:tc>
        <w:tc>
          <w:tcPr>
            <w:tcW w:w="291" w:type="pct"/>
            <w:tcBorders>
              <w:top w:val="nil"/>
              <w:left w:val="nil"/>
              <w:bottom w:val="single" w:sz="4" w:space="0" w:color="auto"/>
              <w:right w:val="single" w:sz="4" w:space="0" w:color="auto"/>
            </w:tcBorders>
            <w:shd w:val="clear" w:color="auto" w:fill="auto"/>
            <w:vAlign w:val="center"/>
            <w:hideMark/>
          </w:tcPr>
          <w:p w14:paraId="726C2B5E"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10,24%</w:t>
            </w:r>
          </w:p>
        </w:tc>
        <w:tc>
          <w:tcPr>
            <w:tcW w:w="290" w:type="pct"/>
            <w:tcBorders>
              <w:top w:val="nil"/>
              <w:left w:val="nil"/>
              <w:bottom w:val="single" w:sz="4" w:space="0" w:color="auto"/>
              <w:right w:val="single" w:sz="4" w:space="0" w:color="auto"/>
            </w:tcBorders>
            <w:shd w:val="clear" w:color="auto" w:fill="auto"/>
            <w:vAlign w:val="center"/>
            <w:hideMark/>
          </w:tcPr>
          <w:p w14:paraId="3AC898F4"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3 945,11</w:t>
            </w:r>
          </w:p>
        </w:tc>
        <w:tc>
          <w:tcPr>
            <w:tcW w:w="296" w:type="pct"/>
            <w:tcBorders>
              <w:top w:val="nil"/>
              <w:left w:val="nil"/>
              <w:bottom w:val="single" w:sz="4" w:space="0" w:color="auto"/>
              <w:right w:val="single" w:sz="4" w:space="0" w:color="auto"/>
            </w:tcBorders>
            <w:shd w:val="clear" w:color="auto" w:fill="auto"/>
            <w:vAlign w:val="center"/>
            <w:hideMark/>
          </w:tcPr>
          <w:p w14:paraId="3CA0A06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702,56</w:t>
            </w:r>
          </w:p>
        </w:tc>
        <w:tc>
          <w:tcPr>
            <w:tcW w:w="272" w:type="pct"/>
            <w:tcBorders>
              <w:top w:val="nil"/>
              <w:left w:val="nil"/>
              <w:bottom w:val="single" w:sz="4" w:space="0" w:color="auto"/>
              <w:right w:val="single" w:sz="4" w:space="0" w:color="auto"/>
            </w:tcBorders>
            <w:shd w:val="clear" w:color="auto" w:fill="auto"/>
            <w:vAlign w:val="center"/>
            <w:hideMark/>
          </w:tcPr>
          <w:p w14:paraId="79359DF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21,66%</w:t>
            </w:r>
          </w:p>
        </w:tc>
        <w:tc>
          <w:tcPr>
            <w:tcW w:w="292" w:type="pct"/>
            <w:tcBorders>
              <w:top w:val="nil"/>
              <w:left w:val="nil"/>
              <w:bottom w:val="single" w:sz="4" w:space="0" w:color="auto"/>
              <w:right w:val="single" w:sz="4" w:space="0" w:color="auto"/>
            </w:tcBorders>
            <w:shd w:val="clear" w:color="auto" w:fill="auto"/>
            <w:vAlign w:val="center"/>
            <w:hideMark/>
          </w:tcPr>
          <w:p w14:paraId="18FA598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3 920,36</w:t>
            </w:r>
          </w:p>
        </w:tc>
        <w:tc>
          <w:tcPr>
            <w:tcW w:w="281" w:type="pct"/>
            <w:tcBorders>
              <w:top w:val="nil"/>
              <w:left w:val="nil"/>
              <w:bottom w:val="single" w:sz="4" w:space="0" w:color="auto"/>
              <w:right w:val="single" w:sz="4" w:space="0" w:color="auto"/>
            </w:tcBorders>
            <w:shd w:val="clear" w:color="auto" w:fill="auto"/>
            <w:vAlign w:val="center"/>
            <w:hideMark/>
          </w:tcPr>
          <w:p w14:paraId="5748BA6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-24,74</w:t>
            </w:r>
          </w:p>
        </w:tc>
        <w:tc>
          <w:tcPr>
            <w:tcW w:w="323" w:type="pct"/>
            <w:tcBorders>
              <w:top w:val="nil"/>
              <w:left w:val="nil"/>
              <w:bottom w:val="single" w:sz="4" w:space="0" w:color="auto"/>
              <w:right w:val="single" w:sz="4" w:space="0" w:color="auto"/>
            </w:tcBorders>
            <w:shd w:val="clear" w:color="auto" w:fill="auto"/>
            <w:vAlign w:val="center"/>
            <w:hideMark/>
          </w:tcPr>
          <w:p w14:paraId="1C23C3A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-0,63%</w:t>
            </w:r>
          </w:p>
        </w:tc>
      </w:tr>
      <w:tr w:rsidR="008D5300" w:rsidRPr="008D5300" w14:paraId="1E4D8D95"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752223"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Справочно тариф</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26AB6405" w14:textId="77777777" w:rsidR="00FC7671" w:rsidRPr="008D5300" w:rsidRDefault="00FC7671" w:rsidP="00FC7671">
            <w:pPr>
              <w:spacing w:line="240" w:lineRule="auto"/>
              <w:ind w:left="-85" w:right="-85" w:firstLine="0"/>
              <w:jc w:val="center"/>
              <w:rPr>
                <w:rFonts w:eastAsia="Times New Roman"/>
                <w:color w:val="FF0000"/>
                <w:sz w:val="16"/>
                <w:szCs w:val="16"/>
                <w:lang w:eastAsia="ru-RU"/>
              </w:rPr>
            </w:pPr>
            <w:r w:rsidRPr="008D5300">
              <w:rPr>
                <w:rFonts w:eastAsia="Times New Roman"/>
                <w:color w:val="FF0000"/>
                <w:sz w:val="16"/>
                <w:szCs w:val="16"/>
                <w:lang w:eastAsia="ru-RU"/>
              </w:rPr>
              <w:t> </w:t>
            </w:r>
          </w:p>
        </w:tc>
        <w:tc>
          <w:tcPr>
            <w:tcW w:w="278" w:type="pct"/>
            <w:tcBorders>
              <w:top w:val="nil"/>
              <w:left w:val="nil"/>
              <w:bottom w:val="single" w:sz="4" w:space="0" w:color="auto"/>
              <w:right w:val="single" w:sz="4" w:space="0" w:color="auto"/>
            </w:tcBorders>
            <w:shd w:val="clear" w:color="auto" w:fill="auto"/>
            <w:noWrap/>
            <w:vAlign w:val="center"/>
            <w:hideMark/>
          </w:tcPr>
          <w:p w14:paraId="1828DC5A"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320" w:type="pct"/>
            <w:tcBorders>
              <w:top w:val="nil"/>
              <w:left w:val="nil"/>
              <w:bottom w:val="single" w:sz="4" w:space="0" w:color="auto"/>
              <w:right w:val="single" w:sz="4" w:space="0" w:color="auto"/>
            </w:tcBorders>
            <w:shd w:val="clear" w:color="auto" w:fill="auto"/>
            <w:noWrap/>
            <w:vAlign w:val="center"/>
            <w:hideMark/>
          </w:tcPr>
          <w:p w14:paraId="729A159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319" w:type="pct"/>
            <w:tcBorders>
              <w:top w:val="nil"/>
              <w:left w:val="nil"/>
              <w:bottom w:val="single" w:sz="4" w:space="0" w:color="auto"/>
              <w:right w:val="single" w:sz="4" w:space="0" w:color="auto"/>
            </w:tcBorders>
            <w:shd w:val="clear" w:color="auto" w:fill="auto"/>
            <w:noWrap/>
            <w:vAlign w:val="center"/>
            <w:hideMark/>
          </w:tcPr>
          <w:p w14:paraId="1C3AA10A"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294" w:type="pct"/>
            <w:tcBorders>
              <w:top w:val="nil"/>
              <w:left w:val="nil"/>
              <w:bottom w:val="single" w:sz="4" w:space="0" w:color="auto"/>
              <w:right w:val="single" w:sz="4" w:space="0" w:color="auto"/>
            </w:tcBorders>
            <w:shd w:val="clear" w:color="auto" w:fill="auto"/>
            <w:noWrap/>
            <w:vAlign w:val="center"/>
            <w:hideMark/>
          </w:tcPr>
          <w:p w14:paraId="1040C10C"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1F3A969E"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298" w:type="pct"/>
            <w:tcBorders>
              <w:top w:val="nil"/>
              <w:left w:val="nil"/>
              <w:bottom w:val="single" w:sz="4" w:space="0" w:color="auto"/>
              <w:right w:val="single" w:sz="4" w:space="0" w:color="auto"/>
            </w:tcBorders>
            <w:shd w:val="clear" w:color="auto" w:fill="auto"/>
            <w:vAlign w:val="center"/>
            <w:hideMark/>
          </w:tcPr>
          <w:p w14:paraId="25B0FA2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291" w:type="pct"/>
            <w:tcBorders>
              <w:top w:val="nil"/>
              <w:left w:val="nil"/>
              <w:bottom w:val="single" w:sz="4" w:space="0" w:color="auto"/>
              <w:right w:val="single" w:sz="4" w:space="0" w:color="auto"/>
            </w:tcBorders>
            <w:shd w:val="clear" w:color="auto" w:fill="auto"/>
            <w:vAlign w:val="center"/>
            <w:hideMark/>
          </w:tcPr>
          <w:p w14:paraId="117959FA"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290" w:type="pct"/>
            <w:tcBorders>
              <w:top w:val="nil"/>
              <w:left w:val="nil"/>
              <w:bottom w:val="single" w:sz="4" w:space="0" w:color="auto"/>
              <w:right w:val="single" w:sz="4" w:space="0" w:color="auto"/>
            </w:tcBorders>
            <w:shd w:val="clear" w:color="auto" w:fill="auto"/>
            <w:vAlign w:val="center"/>
            <w:hideMark/>
          </w:tcPr>
          <w:p w14:paraId="777D7AF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296" w:type="pct"/>
            <w:tcBorders>
              <w:top w:val="nil"/>
              <w:left w:val="nil"/>
              <w:bottom w:val="single" w:sz="4" w:space="0" w:color="auto"/>
              <w:right w:val="single" w:sz="4" w:space="0" w:color="auto"/>
            </w:tcBorders>
            <w:shd w:val="clear" w:color="auto" w:fill="auto"/>
            <w:vAlign w:val="center"/>
            <w:hideMark/>
          </w:tcPr>
          <w:p w14:paraId="23E29FC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272" w:type="pct"/>
            <w:tcBorders>
              <w:top w:val="nil"/>
              <w:left w:val="nil"/>
              <w:bottom w:val="single" w:sz="4" w:space="0" w:color="auto"/>
              <w:right w:val="single" w:sz="4" w:space="0" w:color="auto"/>
            </w:tcBorders>
            <w:shd w:val="clear" w:color="auto" w:fill="auto"/>
            <w:vAlign w:val="center"/>
            <w:hideMark/>
          </w:tcPr>
          <w:p w14:paraId="48189DE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292" w:type="pct"/>
            <w:tcBorders>
              <w:top w:val="nil"/>
              <w:left w:val="nil"/>
              <w:bottom w:val="single" w:sz="4" w:space="0" w:color="auto"/>
              <w:right w:val="single" w:sz="4" w:space="0" w:color="auto"/>
            </w:tcBorders>
            <w:shd w:val="clear" w:color="auto" w:fill="auto"/>
            <w:vAlign w:val="center"/>
            <w:hideMark/>
          </w:tcPr>
          <w:p w14:paraId="736DEC5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281" w:type="pct"/>
            <w:tcBorders>
              <w:top w:val="nil"/>
              <w:left w:val="nil"/>
              <w:bottom w:val="single" w:sz="4" w:space="0" w:color="auto"/>
              <w:right w:val="single" w:sz="4" w:space="0" w:color="auto"/>
            </w:tcBorders>
            <w:shd w:val="clear" w:color="auto" w:fill="auto"/>
            <w:vAlign w:val="center"/>
            <w:hideMark/>
          </w:tcPr>
          <w:p w14:paraId="5B100457"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0,00</w:t>
            </w:r>
          </w:p>
        </w:tc>
        <w:tc>
          <w:tcPr>
            <w:tcW w:w="323" w:type="pct"/>
            <w:tcBorders>
              <w:top w:val="nil"/>
              <w:left w:val="nil"/>
              <w:bottom w:val="single" w:sz="4" w:space="0" w:color="auto"/>
              <w:right w:val="single" w:sz="4" w:space="0" w:color="auto"/>
            </w:tcBorders>
            <w:shd w:val="clear" w:color="auto" w:fill="auto"/>
            <w:vAlign w:val="center"/>
            <w:hideMark/>
          </w:tcPr>
          <w:p w14:paraId="108375DE"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r>
      <w:tr w:rsidR="008D5300" w:rsidRPr="008D5300" w14:paraId="1EAFC08E"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03D4EFE"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тариф 01.01. – 30.06.</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6B0C3326" w14:textId="77777777" w:rsidR="00FC7671" w:rsidRPr="008D5300" w:rsidRDefault="00FC7671" w:rsidP="00FC7671">
            <w:pPr>
              <w:spacing w:line="240" w:lineRule="auto"/>
              <w:ind w:left="-85" w:right="-85" w:firstLine="0"/>
              <w:jc w:val="center"/>
              <w:rPr>
                <w:rFonts w:eastAsia="Times New Roman"/>
                <w:color w:val="FF0000"/>
                <w:sz w:val="16"/>
                <w:szCs w:val="16"/>
                <w:lang w:eastAsia="ru-RU"/>
              </w:rPr>
            </w:pPr>
            <w:r w:rsidRPr="008D5300">
              <w:rPr>
                <w:rFonts w:eastAsia="Times New Roman"/>
                <w:color w:val="FF0000"/>
                <w:sz w:val="16"/>
                <w:szCs w:val="16"/>
                <w:lang w:eastAsia="ru-RU"/>
              </w:rPr>
              <w:t>Руб./Гкал</w:t>
            </w:r>
          </w:p>
        </w:tc>
        <w:tc>
          <w:tcPr>
            <w:tcW w:w="278" w:type="pct"/>
            <w:tcBorders>
              <w:top w:val="nil"/>
              <w:left w:val="nil"/>
              <w:bottom w:val="single" w:sz="4" w:space="0" w:color="auto"/>
              <w:right w:val="single" w:sz="4" w:space="0" w:color="auto"/>
            </w:tcBorders>
            <w:shd w:val="clear" w:color="auto" w:fill="auto"/>
            <w:noWrap/>
            <w:vAlign w:val="center"/>
            <w:hideMark/>
          </w:tcPr>
          <w:p w14:paraId="4E132094"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2 794,26</w:t>
            </w:r>
          </w:p>
        </w:tc>
        <w:tc>
          <w:tcPr>
            <w:tcW w:w="320" w:type="pct"/>
            <w:tcBorders>
              <w:top w:val="nil"/>
              <w:left w:val="nil"/>
              <w:bottom w:val="single" w:sz="4" w:space="0" w:color="auto"/>
              <w:right w:val="single" w:sz="4" w:space="0" w:color="auto"/>
            </w:tcBorders>
            <w:shd w:val="clear" w:color="auto" w:fill="auto"/>
            <w:noWrap/>
            <w:vAlign w:val="center"/>
            <w:hideMark/>
          </w:tcPr>
          <w:p w14:paraId="4ED5BDA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2 850,15</w:t>
            </w:r>
          </w:p>
        </w:tc>
        <w:tc>
          <w:tcPr>
            <w:tcW w:w="319" w:type="pct"/>
            <w:tcBorders>
              <w:top w:val="nil"/>
              <w:left w:val="nil"/>
              <w:bottom w:val="single" w:sz="4" w:space="0" w:color="auto"/>
              <w:right w:val="single" w:sz="4" w:space="0" w:color="auto"/>
            </w:tcBorders>
            <w:shd w:val="clear" w:color="auto" w:fill="auto"/>
            <w:noWrap/>
            <w:vAlign w:val="center"/>
            <w:hideMark/>
          </w:tcPr>
          <w:p w14:paraId="78D8D0F5"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55,89</w:t>
            </w:r>
          </w:p>
        </w:tc>
        <w:tc>
          <w:tcPr>
            <w:tcW w:w="294" w:type="pct"/>
            <w:tcBorders>
              <w:top w:val="nil"/>
              <w:left w:val="nil"/>
              <w:bottom w:val="single" w:sz="4" w:space="0" w:color="auto"/>
              <w:right w:val="single" w:sz="4" w:space="0" w:color="auto"/>
            </w:tcBorders>
            <w:shd w:val="clear" w:color="auto" w:fill="auto"/>
            <w:noWrap/>
            <w:vAlign w:val="center"/>
            <w:hideMark/>
          </w:tcPr>
          <w:p w14:paraId="30D5306E"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2,00%</w:t>
            </w:r>
          </w:p>
        </w:tc>
        <w:tc>
          <w:tcPr>
            <w:tcW w:w="306" w:type="pct"/>
            <w:tcBorders>
              <w:top w:val="nil"/>
              <w:left w:val="nil"/>
              <w:bottom w:val="single" w:sz="4" w:space="0" w:color="auto"/>
              <w:right w:val="single" w:sz="4" w:space="0" w:color="auto"/>
            </w:tcBorders>
            <w:shd w:val="clear" w:color="auto" w:fill="auto"/>
            <w:vAlign w:val="center"/>
            <w:hideMark/>
          </w:tcPr>
          <w:p w14:paraId="7DAFB55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3 243,29</w:t>
            </w:r>
          </w:p>
        </w:tc>
        <w:tc>
          <w:tcPr>
            <w:tcW w:w="298" w:type="pct"/>
            <w:tcBorders>
              <w:top w:val="nil"/>
              <w:left w:val="nil"/>
              <w:bottom w:val="single" w:sz="4" w:space="0" w:color="auto"/>
              <w:right w:val="single" w:sz="4" w:space="0" w:color="auto"/>
            </w:tcBorders>
            <w:shd w:val="clear" w:color="auto" w:fill="auto"/>
            <w:vAlign w:val="center"/>
            <w:hideMark/>
          </w:tcPr>
          <w:p w14:paraId="58CBB79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393,14</w:t>
            </w:r>
          </w:p>
        </w:tc>
        <w:tc>
          <w:tcPr>
            <w:tcW w:w="291" w:type="pct"/>
            <w:tcBorders>
              <w:top w:val="nil"/>
              <w:left w:val="nil"/>
              <w:bottom w:val="single" w:sz="4" w:space="0" w:color="auto"/>
              <w:right w:val="single" w:sz="4" w:space="0" w:color="auto"/>
            </w:tcBorders>
            <w:shd w:val="clear" w:color="auto" w:fill="auto"/>
            <w:vAlign w:val="center"/>
            <w:hideMark/>
          </w:tcPr>
          <w:p w14:paraId="1A4F33E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13,79%</w:t>
            </w:r>
          </w:p>
        </w:tc>
        <w:tc>
          <w:tcPr>
            <w:tcW w:w="290" w:type="pct"/>
            <w:tcBorders>
              <w:top w:val="nil"/>
              <w:left w:val="nil"/>
              <w:bottom w:val="single" w:sz="4" w:space="0" w:color="auto"/>
              <w:right w:val="single" w:sz="4" w:space="0" w:color="auto"/>
            </w:tcBorders>
            <w:shd w:val="clear" w:color="auto" w:fill="auto"/>
            <w:vAlign w:val="center"/>
            <w:hideMark/>
          </w:tcPr>
          <w:p w14:paraId="6B8653FE"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3 243,29</w:t>
            </w:r>
          </w:p>
        </w:tc>
        <w:tc>
          <w:tcPr>
            <w:tcW w:w="296" w:type="pct"/>
            <w:tcBorders>
              <w:top w:val="nil"/>
              <w:left w:val="nil"/>
              <w:bottom w:val="single" w:sz="4" w:space="0" w:color="auto"/>
              <w:right w:val="single" w:sz="4" w:space="0" w:color="auto"/>
            </w:tcBorders>
            <w:shd w:val="clear" w:color="auto" w:fill="auto"/>
            <w:vAlign w:val="center"/>
            <w:hideMark/>
          </w:tcPr>
          <w:p w14:paraId="1B5130E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w:t>
            </w:r>
          </w:p>
        </w:tc>
        <w:tc>
          <w:tcPr>
            <w:tcW w:w="272" w:type="pct"/>
            <w:tcBorders>
              <w:top w:val="nil"/>
              <w:left w:val="nil"/>
              <w:bottom w:val="single" w:sz="4" w:space="0" w:color="auto"/>
              <w:right w:val="single" w:sz="4" w:space="0" w:color="auto"/>
            </w:tcBorders>
            <w:shd w:val="clear" w:color="auto" w:fill="auto"/>
            <w:vAlign w:val="center"/>
            <w:hideMark/>
          </w:tcPr>
          <w:p w14:paraId="14CD207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0,00%</w:t>
            </w:r>
          </w:p>
        </w:tc>
        <w:tc>
          <w:tcPr>
            <w:tcW w:w="292" w:type="pct"/>
            <w:tcBorders>
              <w:top w:val="nil"/>
              <w:left w:val="nil"/>
              <w:bottom w:val="single" w:sz="4" w:space="0" w:color="auto"/>
              <w:right w:val="single" w:sz="4" w:space="0" w:color="auto"/>
            </w:tcBorders>
            <w:shd w:val="clear" w:color="auto" w:fill="auto"/>
            <w:vAlign w:val="center"/>
            <w:hideMark/>
          </w:tcPr>
          <w:p w14:paraId="1C62A72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3 561,14</w:t>
            </w:r>
          </w:p>
        </w:tc>
        <w:tc>
          <w:tcPr>
            <w:tcW w:w="281" w:type="pct"/>
            <w:tcBorders>
              <w:top w:val="nil"/>
              <w:left w:val="nil"/>
              <w:bottom w:val="single" w:sz="4" w:space="0" w:color="auto"/>
              <w:right w:val="single" w:sz="4" w:space="0" w:color="auto"/>
            </w:tcBorders>
            <w:shd w:val="clear" w:color="auto" w:fill="auto"/>
            <w:vAlign w:val="center"/>
            <w:hideMark/>
          </w:tcPr>
          <w:p w14:paraId="0FB3790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w:t>
            </w:r>
          </w:p>
        </w:tc>
        <w:tc>
          <w:tcPr>
            <w:tcW w:w="323" w:type="pct"/>
            <w:tcBorders>
              <w:top w:val="nil"/>
              <w:left w:val="nil"/>
              <w:bottom w:val="single" w:sz="4" w:space="0" w:color="auto"/>
              <w:right w:val="single" w:sz="4" w:space="0" w:color="auto"/>
            </w:tcBorders>
            <w:shd w:val="clear" w:color="auto" w:fill="auto"/>
            <w:vAlign w:val="center"/>
            <w:hideMark/>
          </w:tcPr>
          <w:p w14:paraId="7336F707"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0,00%</w:t>
            </w:r>
          </w:p>
        </w:tc>
      </w:tr>
      <w:tr w:rsidR="008D5300" w:rsidRPr="008D5300" w14:paraId="4873210A"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7AC88C"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тариф 01.07.-30.11.</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1C6C8F35" w14:textId="77777777" w:rsidR="00FC7671" w:rsidRPr="008D5300" w:rsidRDefault="00FC7671" w:rsidP="00FC7671">
            <w:pPr>
              <w:spacing w:line="240" w:lineRule="auto"/>
              <w:ind w:left="-85" w:right="-85" w:firstLine="0"/>
              <w:jc w:val="center"/>
              <w:rPr>
                <w:rFonts w:eastAsia="Times New Roman"/>
                <w:color w:val="FF0000"/>
                <w:sz w:val="16"/>
                <w:szCs w:val="16"/>
                <w:lang w:eastAsia="ru-RU"/>
              </w:rPr>
            </w:pPr>
            <w:r w:rsidRPr="008D5300">
              <w:rPr>
                <w:rFonts w:eastAsia="Times New Roman"/>
                <w:color w:val="FF0000"/>
                <w:sz w:val="16"/>
                <w:szCs w:val="16"/>
                <w:lang w:eastAsia="ru-RU"/>
              </w:rPr>
              <w:t>Руб./Гкал</w:t>
            </w:r>
          </w:p>
        </w:tc>
        <w:tc>
          <w:tcPr>
            <w:tcW w:w="278" w:type="pct"/>
            <w:tcBorders>
              <w:top w:val="nil"/>
              <w:left w:val="nil"/>
              <w:bottom w:val="single" w:sz="4" w:space="0" w:color="auto"/>
              <w:right w:val="single" w:sz="4" w:space="0" w:color="auto"/>
            </w:tcBorders>
            <w:shd w:val="clear" w:color="auto" w:fill="auto"/>
            <w:noWrap/>
            <w:vAlign w:val="center"/>
            <w:hideMark/>
          </w:tcPr>
          <w:p w14:paraId="0BBEB0C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320" w:type="pct"/>
            <w:tcBorders>
              <w:top w:val="nil"/>
              <w:left w:val="nil"/>
              <w:bottom w:val="single" w:sz="4" w:space="0" w:color="auto"/>
              <w:right w:val="single" w:sz="4" w:space="0" w:color="auto"/>
            </w:tcBorders>
            <w:shd w:val="clear" w:color="auto" w:fill="auto"/>
            <w:noWrap/>
            <w:vAlign w:val="center"/>
            <w:hideMark/>
          </w:tcPr>
          <w:p w14:paraId="2D8FC76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2 975,50</w:t>
            </w:r>
          </w:p>
        </w:tc>
        <w:tc>
          <w:tcPr>
            <w:tcW w:w="319" w:type="pct"/>
            <w:tcBorders>
              <w:top w:val="nil"/>
              <w:left w:val="nil"/>
              <w:bottom w:val="single" w:sz="4" w:space="0" w:color="auto"/>
              <w:right w:val="single" w:sz="4" w:space="0" w:color="auto"/>
            </w:tcBorders>
            <w:shd w:val="clear" w:color="auto" w:fill="auto"/>
            <w:noWrap/>
            <w:vAlign w:val="center"/>
            <w:hideMark/>
          </w:tcPr>
          <w:p w14:paraId="7FE1E52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125,35</w:t>
            </w:r>
          </w:p>
        </w:tc>
        <w:tc>
          <w:tcPr>
            <w:tcW w:w="294" w:type="pct"/>
            <w:tcBorders>
              <w:top w:val="nil"/>
              <w:left w:val="nil"/>
              <w:bottom w:val="single" w:sz="4" w:space="0" w:color="auto"/>
              <w:right w:val="single" w:sz="4" w:space="0" w:color="auto"/>
            </w:tcBorders>
            <w:shd w:val="clear" w:color="auto" w:fill="auto"/>
            <w:noWrap/>
            <w:vAlign w:val="center"/>
            <w:hideMark/>
          </w:tcPr>
          <w:p w14:paraId="1821EDFB"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4,40%</w:t>
            </w:r>
          </w:p>
        </w:tc>
        <w:tc>
          <w:tcPr>
            <w:tcW w:w="306" w:type="pct"/>
            <w:tcBorders>
              <w:top w:val="nil"/>
              <w:left w:val="nil"/>
              <w:bottom w:val="single" w:sz="4" w:space="0" w:color="auto"/>
              <w:right w:val="single" w:sz="4" w:space="0" w:color="auto"/>
            </w:tcBorders>
            <w:shd w:val="clear" w:color="auto" w:fill="auto"/>
            <w:vAlign w:val="center"/>
            <w:hideMark/>
          </w:tcPr>
          <w:p w14:paraId="68B3689C"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c>
          <w:tcPr>
            <w:tcW w:w="298" w:type="pct"/>
            <w:tcBorders>
              <w:top w:val="nil"/>
              <w:left w:val="nil"/>
              <w:bottom w:val="single" w:sz="4" w:space="0" w:color="auto"/>
              <w:right w:val="single" w:sz="4" w:space="0" w:color="auto"/>
            </w:tcBorders>
            <w:shd w:val="clear" w:color="auto" w:fill="auto"/>
            <w:vAlign w:val="center"/>
            <w:hideMark/>
          </w:tcPr>
          <w:p w14:paraId="45C10BE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c>
          <w:tcPr>
            <w:tcW w:w="291" w:type="pct"/>
            <w:tcBorders>
              <w:top w:val="nil"/>
              <w:left w:val="nil"/>
              <w:bottom w:val="single" w:sz="4" w:space="0" w:color="auto"/>
              <w:right w:val="single" w:sz="4" w:space="0" w:color="auto"/>
            </w:tcBorders>
            <w:shd w:val="clear" w:color="auto" w:fill="auto"/>
            <w:vAlign w:val="center"/>
            <w:hideMark/>
          </w:tcPr>
          <w:p w14:paraId="19F17D1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c>
          <w:tcPr>
            <w:tcW w:w="290" w:type="pct"/>
            <w:tcBorders>
              <w:top w:val="nil"/>
              <w:left w:val="nil"/>
              <w:bottom w:val="single" w:sz="4" w:space="0" w:color="auto"/>
              <w:right w:val="single" w:sz="4" w:space="0" w:color="auto"/>
            </w:tcBorders>
            <w:shd w:val="clear" w:color="auto" w:fill="auto"/>
            <w:vAlign w:val="center"/>
            <w:hideMark/>
          </w:tcPr>
          <w:p w14:paraId="6058F10F"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4F24C981"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c>
          <w:tcPr>
            <w:tcW w:w="272" w:type="pct"/>
            <w:tcBorders>
              <w:top w:val="nil"/>
              <w:left w:val="nil"/>
              <w:bottom w:val="single" w:sz="4" w:space="0" w:color="auto"/>
              <w:right w:val="single" w:sz="4" w:space="0" w:color="auto"/>
            </w:tcBorders>
            <w:shd w:val="clear" w:color="auto" w:fill="auto"/>
            <w:vAlign w:val="center"/>
            <w:hideMark/>
          </w:tcPr>
          <w:p w14:paraId="515339C5"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c>
          <w:tcPr>
            <w:tcW w:w="292" w:type="pct"/>
            <w:tcBorders>
              <w:top w:val="nil"/>
              <w:left w:val="nil"/>
              <w:bottom w:val="single" w:sz="4" w:space="0" w:color="auto"/>
              <w:right w:val="single" w:sz="4" w:space="0" w:color="auto"/>
            </w:tcBorders>
            <w:shd w:val="clear" w:color="auto" w:fill="auto"/>
            <w:vAlign w:val="center"/>
            <w:hideMark/>
          </w:tcPr>
          <w:p w14:paraId="00DC2797"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c>
          <w:tcPr>
            <w:tcW w:w="281" w:type="pct"/>
            <w:tcBorders>
              <w:top w:val="nil"/>
              <w:left w:val="nil"/>
              <w:bottom w:val="single" w:sz="4" w:space="0" w:color="auto"/>
              <w:right w:val="single" w:sz="4" w:space="0" w:color="auto"/>
            </w:tcBorders>
            <w:shd w:val="clear" w:color="auto" w:fill="auto"/>
            <w:vAlign w:val="center"/>
            <w:hideMark/>
          </w:tcPr>
          <w:p w14:paraId="18E78A5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c>
          <w:tcPr>
            <w:tcW w:w="323" w:type="pct"/>
            <w:tcBorders>
              <w:top w:val="nil"/>
              <w:left w:val="nil"/>
              <w:bottom w:val="single" w:sz="4" w:space="0" w:color="auto"/>
              <w:right w:val="single" w:sz="4" w:space="0" w:color="auto"/>
            </w:tcBorders>
            <w:shd w:val="clear" w:color="auto" w:fill="auto"/>
            <w:vAlign w:val="center"/>
            <w:hideMark/>
          </w:tcPr>
          <w:p w14:paraId="05B33E8B"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r>
      <w:tr w:rsidR="008D5300" w:rsidRPr="008D5300" w14:paraId="7B337490"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C76A38"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тариф 01.12.-31.12.</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14429F98" w14:textId="77777777" w:rsidR="00FC7671" w:rsidRPr="008D5300" w:rsidRDefault="00FC7671" w:rsidP="00FC7671">
            <w:pPr>
              <w:spacing w:line="240" w:lineRule="auto"/>
              <w:ind w:left="-85" w:right="-85" w:firstLine="0"/>
              <w:jc w:val="center"/>
              <w:rPr>
                <w:rFonts w:eastAsia="Times New Roman"/>
                <w:color w:val="FF0000"/>
                <w:sz w:val="16"/>
                <w:szCs w:val="16"/>
                <w:lang w:eastAsia="ru-RU"/>
              </w:rPr>
            </w:pPr>
            <w:r w:rsidRPr="008D5300">
              <w:rPr>
                <w:rFonts w:eastAsia="Times New Roman"/>
                <w:color w:val="FF0000"/>
                <w:sz w:val="16"/>
                <w:szCs w:val="16"/>
                <w:lang w:eastAsia="ru-RU"/>
              </w:rPr>
              <w:t>Руб./Гкал</w:t>
            </w:r>
          </w:p>
        </w:tc>
        <w:tc>
          <w:tcPr>
            <w:tcW w:w="278" w:type="pct"/>
            <w:tcBorders>
              <w:top w:val="nil"/>
              <w:left w:val="nil"/>
              <w:bottom w:val="single" w:sz="4" w:space="0" w:color="auto"/>
              <w:right w:val="single" w:sz="4" w:space="0" w:color="auto"/>
            </w:tcBorders>
            <w:shd w:val="clear" w:color="auto" w:fill="auto"/>
            <w:noWrap/>
            <w:vAlign w:val="center"/>
            <w:hideMark/>
          </w:tcPr>
          <w:p w14:paraId="5AF1350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320" w:type="pct"/>
            <w:tcBorders>
              <w:top w:val="nil"/>
              <w:left w:val="nil"/>
              <w:bottom w:val="single" w:sz="4" w:space="0" w:color="auto"/>
              <w:right w:val="single" w:sz="4" w:space="0" w:color="auto"/>
            </w:tcBorders>
            <w:shd w:val="clear" w:color="auto" w:fill="auto"/>
            <w:noWrap/>
            <w:vAlign w:val="center"/>
            <w:hideMark/>
          </w:tcPr>
          <w:p w14:paraId="728B365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3 243,29</w:t>
            </w:r>
          </w:p>
        </w:tc>
        <w:tc>
          <w:tcPr>
            <w:tcW w:w="319" w:type="pct"/>
            <w:tcBorders>
              <w:top w:val="nil"/>
              <w:left w:val="nil"/>
              <w:bottom w:val="single" w:sz="4" w:space="0" w:color="auto"/>
              <w:right w:val="single" w:sz="4" w:space="0" w:color="auto"/>
            </w:tcBorders>
            <w:shd w:val="clear" w:color="auto" w:fill="auto"/>
            <w:noWrap/>
            <w:vAlign w:val="center"/>
            <w:hideMark/>
          </w:tcPr>
          <w:p w14:paraId="61B06C50"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393,14</w:t>
            </w:r>
          </w:p>
        </w:tc>
        <w:tc>
          <w:tcPr>
            <w:tcW w:w="294" w:type="pct"/>
            <w:tcBorders>
              <w:top w:val="nil"/>
              <w:left w:val="nil"/>
              <w:bottom w:val="single" w:sz="4" w:space="0" w:color="auto"/>
              <w:right w:val="single" w:sz="4" w:space="0" w:color="auto"/>
            </w:tcBorders>
            <w:shd w:val="clear" w:color="auto" w:fill="auto"/>
            <w:noWrap/>
            <w:vAlign w:val="center"/>
            <w:hideMark/>
          </w:tcPr>
          <w:p w14:paraId="483828A1"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13,79%</w:t>
            </w:r>
          </w:p>
        </w:tc>
        <w:tc>
          <w:tcPr>
            <w:tcW w:w="306" w:type="pct"/>
            <w:tcBorders>
              <w:top w:val="nil"/>
              <w:left w:val="nil"/>
              <w:bottom w:val="single" w:sz="4" w:space="0" w:color="auto"/>
              <w:right w:val="single" w:sz="4" w:space="0" w:color="auto"/>
            </w:tcBorders>
            <w:shd w:val="clear" w:color="auto" w:fill="auto"/>
            <w:vAlign w:val="center"/>
            <w:hideMark/>
          </w:tcPr>
          <w:p w14:paraId="2D7B9416"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c>
          <w:tcPr>
            <w:tcW w:w="298" w:type="pct"/>
            <w:tcBorders>
              <w:top w:val="nil"/>
              <w:left w:val="nil"/>
              <w:bottom w:val="single" w:sz="4" w:space="0" w:color="auto"/>
              <w:right w:val="single" w:sz="4" w:space="0" w:color="auto"/>
            </w:tcBorders>
            <w:shd w:val="clear" w:color="auto" w:fill="auto"/>
            <w:vAlign w:val="center"/>
            <w:hideMark/>
          </w:tcPr>
          <w:p w14:paraId="78ECE38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c>
          <w:tcPr>
            <w:tcW w:w="291" w:type="pct"/>
            <w:tcBorders>
              <w:top w:val="nil"/>
              <w:left w:val="nil"/>
              <w:bottom w:val="single" w:sz="4" w:space="0" w:color="auto"/>
              <w:right w:val="single" w:sz="4" w:space="0" w:color="auto"/>
            </w:tcBorders>
            <w:shd w:val="clear" w:color="auto" w:fill="auto"/>
            <w:vAlign w:val="center"/>
            <w:hideMark/>
          </w:tcPr>
          <w:p w14:paraId="32E1ECEA"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c>
          <w:tcPr>
            <w:tcW w:w="290" w:type="pct"/>
            <w:tcBorders>
              <w:top w:val="nil"/>
              <w:left w:val="nil"/>
              <w:bottom w:val="single" w:sz="4" w:space="0" w:color="auto"/>
              <w:right w:val="single" w:sz="4" w:space="0" w:color="auto"/>
            </w:tcBorders>
            <w:shd w:val="clear" w:color="auto" w:fill="auto"/>
            <w:vAlign w:val="center"/>
            <w:hideMark/>
          </w:tcPr>
          <w:p w14:paraId="204AA74C"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c>
          <w:tcPr>
            <w:tcW w:w="296" w:type="pct"/>
            <w:tcBorders>
              <w:top w:val="nil"/>
              <w:left w:val="nil"/>
              <w:bottom w:val="single" w:sz="4" w:space="0" w:color="auto"/>
              <w:right w:val="single" w:sz="4" w:space="0" w:color="auto"/>
            </w:tcBorders>
            <w:shd w:val="clear" w:color="auto" w:fill="auto"/>
            <w:vAlign w:val="center"/>
            <w:hideMark/>
          </w:tcPr>
          <w:p w14:paraId="6B00E3BA"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c>
          <w:tcPr>
            <w:tcW w:w="272" w:type="pct"/>
            <w:tcBorders>
              <w:top w:val="nil"/>
              <w:left w:val="nil"/>
              <w:bottom w:val="single" w:sz="4" w:space="0" w:color="auto"/>
              <w:right w:val="single" w:sz="4" w:space="0" w:color="auto"/>
            </w:tcBorders>
            <w:shd w:val="clear" w:color="auto" w:fill="auto"/>
            <w:vAlign w:val="center"/>
            <w:hideMark/>
          </w:tcPr>
          <w:p w14:paraId="1C2D3D9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c>
          <w:tcPr>
            <w:tcW w:w="292" w:type="pct"/>
            <w:tcBorders>
              <w:top w:val="nil"/>
              <w:left w:val="nil"/>
              <w:bottom w:val="single" w:sz="4" w:space="0" w:color="auto"/>
              <w:right w:val="single" w:sz="4" w:space="0" w:color="auto"/>
            </w:tcBorders>
            <w:shd w:val="clear" w:color="auto" w:fill="auto"/>
            <w:vAlign w:val="center"/>
            <w:hideMark/>
          </w:tcPr>
          <w:p w14:paraId="0EA0E72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c>
          <w:tcPr>
            <w:tcW w:w="281" w:type="pct"/>
            <w:tcBorders>
              <w:top w:val="nil"/>
              <w:left w:val="nil"/>
              <w:bottom w:val="single" w:sz="4" w:space="0" w:color="auto"/>
              <w:right w:val="single" w:sz="4" w:space="0" w:color="auto"/>
            </w:tcBorders>
            <w:shd w:val="clear" w:color="auto" w:fill="auto"/>
            <w:vAlign w:val="center"/>
            <w:hideMark/>
          </w:tcPr>
          <w:p w14:paraId="4DCFC0F1"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c>
          <w:tcPr>
            <w:tcW w:w="323" w:type="pct"/>
            <w:tcBorders>
              <w:top w:val="nil"/>
              <w:left w:val="nil"/>
              <w:bottom w:val="single" w:sz="4" w:space="0" w:color="auto"/>
              <w:right w:val="single" w:sz="4" w:space="0" w:color="auto"/>
            </w:tcBorders>
            <w:shd w:val="clear" w:color="auto" w:fill="auto"/>
            <w:vAlign w:val="center"/>
            <w:hideMark/>
          </w:tcPr>
          <w:p w14:paraId="3629C33B"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w:t>
            </w:r>
          </w:p>
        </w:tc>
      </w:tr>
      <w:tr w:rsidR="008D5300" w:rsidRPr="008D5300" w14:paraId="66975232" w14:textId="77777777" w:rsidTr="00315559">
        <w:trPr>
          <w:trHeight w:val="397"/>
        </w:trPr>
        <w:tc>
          <w:tcPr>
            <w:tcW w:w="88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00BB91E" w14:textId="77777777" w:rsidR="00FC7671" w:rsidRPr="00315559" w:rsidRDefault="00FC7671" w:rsidP="00FC7671">
            <w:pPr>
              <w:spacing w:line="240" w:lineRule="auto"/>
              <w:ind w:firstLine="0"/>
              <w:rPr>
                <w:rFonts w:eastAsia="Times New Roman"/>
                <w:color w:val="FF0000"/>
                <w:sz w:val="18"/>
                <w:szCs w:val="18"/>
                <w:lang w:eastAsia="ru-RU"/>
              </w:rPr>
            </w:pPr>
            <w:r w:rsidRPr="00315559">
              <w:rPr>
                <w:rFonts w:eastAsia="Times New Roman"/>
                <w:color w:val="FF0000"/>
                <w:sz w:val="18"/>
                <w:szCs w:val="18"/>
                <w:lang w:eastAsia="ru-RU"/>
              </w:rPr>
              <w:t>тариф 01.07.-31.12.</w:t>
            </w:r>
          </w:p>
        </w:tc>
        <w:tc>
          <w:tcPr>
            <w:tcW w:w="260" w:type="pct"/>
            <w:tcBorders>
              <w:top w:val="nil"/>
              <w:left w:val="single" w:sz="4" w:space="0" w:color="auto"/>
              <w:bottom w:val="single" w:sz="4" w:space="0" w:color="auto"/>
              <w:right w:val="single" w:sz="4" w:space="0" w:color="auto"/>
            </w:tcBorders>
            <w:shd w:val="clear" w:color="auto" w:fill="auto"/>
            <w:vAlign w:val="center"/>
            <w:hideMark/>
          </w:tcPr>
          <w:p w14:paraId="5CC970AA" w14:textId="77777777" w:rsidR="00FC7671" w:rsidRPr="008D5300" w:rsidRDefault="00FC7671" w:rsidP="00FC7671">
            <w:pPr>
              <w:spacing w:line="240" w:lineRule="auto"/>
              <w:ind w:left="-85" w:right="-85" w:firstLine="0"/>
              <w:jc w:val="center"/>
              <w:rPr>
                <w:rFonts w:eastAsia="Times New Roman"/>
                <w:color w:val="FF0000"/>
                <w:sz w:val="16"/>
                <w:szCs w:val="16"/>
                <w:lang w:eastAsia="ru-RU"/>
              </w:rPr>
            </w:pPr>
            <w:r w:rsidRPr="008D5300">
              <w:rPr>
                <w:rFonts w:eastAsia="Times New Roman"/>
                <w:color w:val="FF0000"/>
                <w:sz w:val="16"/>
                <w:szCs w:val="16"/>
                <w:lang w:eastAsia="ru-RU"/>
              </w:rPr>
              <w:t>Руб./Гкал</w:t>
            </w:r>
          </w:p>
        </w:tc>
        <w:tc>
          <w:tcPr>
            <w:tcW w:w="278" w:type="pct"/>
            <w:tcBorders>
              <w:top w:val="nil"/>
              <w:left w:val="nil"/>
              <w:bottom w:val="single" w:sz="4" w:space="0" w:color="auto"/>
              <w:right w:val="single" w:sz="4" w:space="0" w:color="auto"/>
            </w:tcBorders>
            <w:shd w:val="clear" w:color="auto" w:fill="auto"/>
            <w:noWrap/>
            <w:vAlign w:val="center"/>
            <w:hideMark/>
          </w:tcPr>
          <w:p w14:paraId="36F40F83"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2 850,15</w:t>
            </w:r>
          </w:p>
        </w:tc>
        <w:tc>
          <w:tcPr>
            <w:tcW w:w="320" w:type="pct"/>
            <w:tcBorders>
              <w:top w:val="nil"/>
              <w:left w:val="nil"/>
              <w:bottom w:val="single" w:sz="4" w:space="0" w:color="auto"/>
              <w:right w:val="single" w:sz="4" w:space="0" w:color="auto"/>
            </w:tcBorders>
            <w:shd w:val="clear" w:color="auto" w:fill="auto"/>
            <w:noWrap/>
            <w:vAlign w:val="center"/>
            <w:hideMark/>
          </w:tcPr>
          <w:p w14:paraId="4C03EF54"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319" w:type="pct"/>
            <w:tcBorders>
              <w:top w:val="nil"/>
              <w:left w:val="nil"/>
              <w:bottom w:val="single" w:sz="4" w:space="0" w:color="auto"/>
              <w:right w:val="single" w:sz="4" w:space="0" w:color="auto"/>
            </w:tcBorders>
            <w:shd w:val="clear" w:color="auto" w:fill="auto"/>
            <w:noWrap/>
            <w:vAlign w:val="center"/>
            <w:hideMark/>
          </w:tcPr>
          <w:p w14:paraId="4E014215"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294" w:type="pct"/>
            <w:tcBorders>
              <w:top w:val="nil"/>
              <w:left w:val="nil"/>
              <w:bottom w:val="single" w:sz="4" w:space="0" w:color="auto"/>
              <w:right w:val="single" w:sz="4" w:space="0" w:color="auto"/>
            </w:tcBorders>
            <w:shd w:val="clear" w:color="auto" w:fill="auto"/>
            <w:noWrap/>
            <w:vAlign w:val="center"/>
            <w:hideMark/>
          </w:tcPr>
          <w:p w14:paraId="2150EDEE"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 </w:t>
            </w:r>
          </w:p>
        </w:tc>
        <w:tc>
          <w:tcPr>
            <w:tcW w:w="306" w:type="pct"/>
            <w:tcBorders>
              <w:top w:val="nil"/>
              <w:left w:val="nil"/>
              <w:bottom w:val="single" w:sz="4" w:space="0" w:color="auto"/>
              <w:right w:val="single" w:sz="4" w:space="0" w:color="auto"/>
            </w:tcBorders>
            <w:shd w:val="clear" w:color="auto" w:fill="auto"/>
            <w:vAlign w:val="center"/>
            <w:hideMark/>
          </w:tcPr>
          <w:p w14:paraId="38C4962F"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3 243,29</w:t>
            </w:r>
          </w:p>
        </w:tc>
        <w:tc>
          <w:tcPr>
            <w:tcW w:w="298" w:type="pct"/>
            <w:tcBorders>
              <w:top w:val="nil"/>
              <w:left w:val="nil"/>
              <w:bottom w:val="single" w:sz="4" w:space="0" w:color="auto"/>
              <w:right w:val="single" w:sz="4" w:space="0" w:color="auto"/>
            </w:tcBorders>
            <w:shd w:val="clear" w:color="auto" w:fill="auto"/>
            <w:vAlign w:val="center"/>
            <w:hideMark/>
          </w:tcPr>
          <w:p w14:paraId="68C250EE"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w:t>
            </w:r>
          </w:p>
        </w:tc>
        <w:tc>
          <w:tcPr>
            <w:tcW w:w="291" w:type="pct"/>
            <w:tcBorders>
              <w:top w:val="nil"/>
              <w:left w:val="nil"/>
              <w:bottom w:val="single" w:sz="4" w:space="0" w:color="auto"/>
              <w:right w:val="single" w:sz="4" w:space="0" w:color="auto"/>
            </w:tcBorders>
            <w:shd w:val="clear" w:color="auto" w:fill="auto"/>
            <w:vAlign w:val="center"/>
            <w:hideMark/>
          </w:tcPr>
          <w:p w14:paraId="01A79BB9"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0,00%</w:t>
            </w:r>
          </w:p>
        </w:tc>
        <w:tc>
          <w:tcPr>
            <w:tcW w:w="290" w:type="pct"/>
            <w:tcBorders>
              <w:top w:val="nil"/>
              <w:left w:val="nil"/>
              <w:bottom w:val="single" w:sz="4" w:space="0" w:color="auto"/>
              <w:right w:val="single" w:sz="4" w:space="0" w:color="auto"/>
            </w:tcBorders>
            <w:shd w:val="clear" w:color="auto" w:fill="auto"/>
            <w:vAlign w:val="center"/>
            <w:hideMark/>
          </w:tcPr>
          <w:p w14:paraId="160DB2D8"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3 561,14</w:t>
            </w:r>
          </w:p>
        </w:tc>
        <w:tc>
          <w:tcPr>
            <w:tcW w:w="296" w:type="pct"/>
            <w:tcBorders>
              <w:top w:val="nil"/>
              <w:left w:val="nil"/>
              <w:bottom w:val="single" w:sz="4" w:space="0" w:color="auto"/>
              <w:right w:val="single" w:sz="4" w:space="0" w:color="auto"/>
            </w:tcBorders>
            <w:shd w:val="clear" w:color="auto" w:fill="auto"/>
            <w:vAlign w:val="center"/>
            <w:hideMark/>
          </w:tcPr>
          <w:p w14:paraId="2692C982"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317,85</w:t>
            </w:r>
          </w:p>
        </w:tc>
        <w:tc>
          <w:tcPr>
            <w:tcW w:w="272" w:type="pct"/>
            <w:tcBorders>
              <w:top w:val="nil"/>
              <w:left w:val="nil"/>
              <w:bottom w:val="single" w:sz="4" w:space="0" w:color="auto"/>
              <w:right w:val="single" w:sz="4" w:space="0" w:color="auto"/>
            </w:tcBorders>
            <w:shd w:val="clear" w:color="auto" w:fill="auto"/>
            <w:vAlign w:val="center"/>
            <w:hideMark/>
          </w:tcPr>
          <w:p w14:paraId="684958A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9,80%</w:t>
            </w:r>
          </w:p>
        </w:tc>
        <w:tc>
          <w:tcPr>
            <w:tcW w:w="292" w:type="pct"/>
            <w:tcBorders>
              <w:top w:val="nil"/>
              <w:left w:val="nil"/>
              <w:bottom w:val="single" w:sz="4" w:space="0" w:color="auto"/>
              <w:right w:val="single" w:sz="4" w:space="0" w:color="auto"/>
            </w:tcBorders>
            <w:shd w:val="clear" w:color="auto" w:fill="auto"/>
            <w:vAlign w:val="center"/>
            <w:hideMark/>
          </w:tcPr>
          <w:p w14:paraId="60DBE23D"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3 984,91</w:t>
            </w:r>
          </w:p>
        </w:tc>
        <w:tc>
          <w:tcPr>
            <w:tcW w:w="281" w:type="pct"/>
            <w:tcBorders>
              <w:top w:val="nil"/>
              <w:left w:val="nil"/>
              <w:bottom w:val="single" w:sz="4" w:space="0" w:color="auto"/>
              <w:right w:val="single" w:sz="4" w:space="0" w:color="auto"/>
            </w:tcBorders>
            <w:shd w:val="clear" w:color="auto" w:fill="auto"/>
            <w:vAlign w:val="center"/>
            <w:hideMark/>
          </w:tcPr>
          <w:p w14:paraId="6E832A47"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423,77</w:t>
            </w:r>
          </w:p>
        </w:tc>
        <w:tc>
          <w:tcPr>
            <w:tcW w:w="323" w:type="pct"/>
            <w:tcBorders>
              <w:top w:val="nil"/>
              <w:left w:val="nil"/>
              <w:bottom w:val="single" w:sz="4" w:space="0" w:color="auto"/>
              <w:right w:val="single" w:sz="4" w:space="0" w:color="auto"/>
            </w:tcBorders>
            <w:shd w:val="clear" w:color="auto" w:fill="auto"/>
            <w:vAlign w:val="center"/>
            <w:hideMark/>
          </w:tcPr>
          <w:p w14:paraId="38F9EA1E" w14:textId="77777777" w:rsidR="00FC7671" w:rsidRPr="00315559" w:rsidRDefault="00FC7671" w:rsidP="00FC7671">
            <w:pPr>
              <w:spacing w:line="240" w:lineRule="auto"/>
              <w:ind w:left="-57" w:right="-57" w:firstLine="0"/>
              <w:jc w:val="center"/>
              <w:rPr>
                <w:rFonts w:eastAsia="Times New Roman"/>
                <w:color w:val="FF0000"/>
                <w:sz w:val="17"/>
                <w:szCs w:val="17"/>
                <w:lang w:eastAsia="ru-RU"/>
              </w:rPr>
            </w:pPr>
            <w:r w:rsidRPr="00315559">
              <w:rPr>
                <w:rFonts w:eastAsia="Times New Roman"/>
                <w:color w:val="FF0000"/>
                <w:sz w:val="17"/>
                <w:szCs w:val="17"/>
                <w:lang w:eastAsia="ru-RU"/>
              </w:rPr>
              <w:t>11,90%</w:t>
            </w:r>
          </w:p>
        </w:tc>
      </w:tr>
    </w:tbl>
    <w:p w14:paraId="1CC5F155" w14:textId="77777777" w:rsidR="00FC7671" w:rsidRPr="00C9600F" w:rsidRDefault="00FC7671" w:rsidP="00D127E9">
      <w:pPr>
        <w:rPr>
          <w:lang w:eastAsia="ru-RU"/>
        </w:rPr>
      </w:pPr>
    </w:p>
    <w:p w14:paraId="160DE2EA" w14:textId="77777777" w:rsidR="00D127E9" w:rsidRPr="00C9600F" w:rsidRDefault="00D127E9" w:rsidP="00D127E9">
      <w:pPr>
        <w:autoSpaceDE/>
        <w:autoSpaceDN/>
        <w:adjustRightInd/>
        <w:spacing w:line="240" w:lineRule="auto"/>
        <w:ind w:firstLine="0"/>
        <w:jc w:val="left"/>
        <w:rPr>
          <w:rFonts w:eastAsia="Times New Roman"/>
          <w:lang w:eastAsia="ru-RU"/>
        </w:rPr>
        <w:sectPr w:rsidR="00D127E9" w:rsidRPr="00C9600F" w:rsidSect="007002FB">
          <w:pgSz w:w="16838" w:h="11906" w:orient="landscape" w:code="9"/>
          <w:pgMar w:top="851" w:right="851" w:bottom="567" w:left="851" w:header="0" w:footer="454" w:gutter="0"/>
          <w:cols w:space="708"/>
          <w:docGrid w:linePitch="360"/>
        </w:sectPr>
      </w:pPr>
    </w:p>
    <w:p w14:paraId="2DC6E959" w14:textId="77777777" w:rsidR="00D127E9" w:rsidRPr="00C9600F" w:rsidRDefault="00D127E9" w:rsidP="00D127E9">
      <w:pPr>
        <w:pStyle w:val="21"/>
      </w:pPr>
      <w:bookmarkStart w:id="189" w:name="_Toc201238961"/>
      <w:r w:rsidRPr="00C9600F">
        <w:lastRenderedPageBreak/>
        <w:t>Тарифы на тепловую энергию ООО «Поволжье-Ресурс»</w:t>
      </w:r>
      <w:bookmarkEnd w:id="189"/>
    </w:p>
    <w:p w14:paraId="42F2D9F7" w14:textId="77777777" w:rsidR="00D127E9" w:rsidRPr="00C9600F" w:rsidRDefault="00D127E9" w:rsidP="00F74242">
      <w:pPr>
        <w:pStyle w:val="30"/>
      </w:pPr>
      <w:r w:rsidRPr="00C9600F">
        <w:t xml:space="preserve">Динамика изменения тарифов на тепловую энергию </w:t>
      </w:r>
      <w:r w:rsidRPr="00C9600F">
        <w:br/>
        <w:t xml:space="preserve">ООО «Поволжье-Ресурс» </w:t>
      </w:r>
    </w:p>
    <w:p w14:paraId="79A0C260" w14:textId="77777777" w:rsidR="00D127E9" w:rsidRPr="00C9600F" w:rsidRDefault="00D127E9" w:rsidP="00D127E9">
      <w:pPr>
        <w:pStyle w:val="aff5"/>
      </w:pPr>
      <w:r w:rsidRPr="00C9600F">
        <w:t xml:space="preserve">Сведения о тарифах на отпущенную тепловую энергию за А-тый год актуализации схемы теплоснабжения в зонах деятельности ООО «Поволжье-Ресурс» (руб./Гкал) за А-тый год актуализации схемы теплоснабжения приведены в таблице 11.3.1. Данные о соответствующих показателях </w:t>
      </w:r>
      <w:r w:rsidRPr="00C9600F">
        <w:rPr>
          <w:b/>
        </w:rPr>
        <w:t>предоставлены не были, приведены данные раскрытия информации сайта https://ri.eias.ru.</w:t>
      </w:r>
    </w:p>
    <w:p w14:paraId="274DE16D" w14:textId="77777777" w:rsidR="00D127E9" w:rsidRPr="00C9600F" w:rsidRDefault="00D127E9" w:rsidP="00D127E9">
      <w:pPr>
        <w:pStyle w:val="a0"/>
        <w:numPr>
          <w:ilvl w:val="0"/>
          <w:numId w:val="0"/>
        </w:numPr>
        <w:rPr>
          <w:b/>
          <w:color w:val="auto"/>
        </w:rPr>
      </w:pPr>
      <w:r w:rsidRPr="00C9600F">
        <w:rPr>
          <w:b/>
          <w:color w:val="auto"/>
        </w:rPr>
        <w:t>Таблица 11.3.1. Тариф на отпущенную тепловую энергию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46"/>
        <w:gridCol w:w="1109"/>
        <w:gridCol w:w="816"/>
        <w:gridCol w:w="732"/>
        <w:gridCol w:w="728"/>
        <w:gridCol w:w="797"/>
        <w:gridCol w:w="770"/>
        <w:gridCol w:w="826"/>
        <w:gridCol w:w="789"/>
        <w:gridCol w:w="807"/>
        <w:gridCol w:w="807"/>
      </w:tblGrid>
      <w:tr w:rsidR="00C9600F" w:rsidRPr="00C9600F" w14:paraId="48DC701A" w14:textId="2E289112" w:rsidTr="00F143DC">
        <w:trPr>
          <w:trHeight w:val="340"/>
        </w:trPr>
        <w:tc>
          <w:tcPr>
            <w:tcW w:w="75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CDD282" w14:textId="77777777" w:rsidR="00F143DC" w:rsidRPr="00C9600F" w:rsidRDefault="00F143DC" w:rsidP="00D127E9">
            <w:pPr>
              <w:spacing w:line="240" w:lineRule="auto"/>
              <w:ind w:firstLine="0"/>
              <w:jc w:val="center"/>
              <w:rPr>
                <w:b/>
                <w:bCs/>
                <w:sz w:val="18"/>
                <w:szCs w:val="18"/>
              </w:rPr>
            </w:pPr>
            <w:r w:rsidRPr="00C9600F">
              <w:rPr>
                <w:b/>
                <w:bCs/>
                <w:sz w:val="18"/>
                <w:szCs w:val="18"/>
              </w:rPr>
              <w:t xml:space="preserve">Наименование регулируемой </w:t>
            </w:r>
            <w:r w:rsidRPr="00C9600F">
              <w:rPr>
                <w:b/>
                <w:bCs/>
                <w:sz w:val="18"/>
                <w:szCs w:val="18"/>
              </w:rPr>
              <w:br/>
              <w:t>организации</w:t>
            </w:r>
          </w:p>
        </w:tc>
        <w:tc>
          <w:tcPr>
            <w:tcW w:w="576"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11C31C" w14:textId="77777777" w:rsidR="00F143DC" w:rsidRPr="00C9600F" w:rsidRDefault="00F143DC" w:rsidP="00D127E9">
            <w:pPr>
              <w:spacing w:line="240" w:lineRule="auto"/>
              <w:ind w:firstLine="0"/>
              <w:jc w:val="center"/>
              <w:rPr>
                <w:b/>
                <w:bCs/>
                <w:sz w:val="18"/>
                <w:szCs w:val="18"/>
              </w:rPr>
            </w:pPr>
            <w:r w:rsidRPr="00C9600F">
              <w:rPr>
                <w:b/>
                <w:bCs/>
                <w:sz w:val="18"/>
                <w:szCs w:val="18"/>
              </w:rPr>
              <w:t>Вид тарифа</w:t>
            </w:r>
          </w:p>
        </w:tc>
        <w:tc>
          <w:tcPr>
            <w:tcW w:w="1182"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34305E1A" w14:textId="77777777" w:rsidR="00F143DC" w:rsidRPr="00C9600F" w:rsidRDefault="00F143DC" w:rsidP="00D127E9">
            <w:pPr>
              <w:spacing w:line="240" w:lineRule="auto"/>
              <w:ind w:firstLine="0"/>
              <w:jc w:val="center"/>
              <w:rPr>
                <w:b/>
                <w:bCs/>
                <w:sz w:val="18"/>
                <w:szCs w:val="18"/>
              </w:rPr>
            </w:pPr>
            <w:r w:rsidRPr="00C9600F">
              <w:rPr>
                <w:b/>
                <w:bCs/>
                <w:sz w:val="18"/>
                <w:szCs w:val="18"/>
              </w:rPr>
              <w:t>2022</w:t>
            </w:r>
          </w:p>
        </w:tc>
        <w:tc>
          <w:tcPr>
            <w:tcW w:w="813" w:type="pct"/>
            <w:gridSpan w:val="2"/>
            <w:tcBorders>
              <w:top w:val="single" w:sz="4" w:space="0" w:color="auto"/>
              <w:left w:val="single" w:sz="4" w:space="0" w:color="auto"/>
              <w:bottom w:val="single" w:sz="4" w:space="0" w:color="auto"/>
              <w:right w:val="single" w:sz="4" w:space="0" w:color="auto"/>
            </w:tcBorders>
            <w:vAlign w:val="center"/>
          </w:tcPr>
          <w:p w14:paraId="3E96D387" w14:textId="77777777" w:rsidR="00F143DC" w:rsidRPr="00C9600F" w:rsidRDefault="00F143DC" w:rsidP="00D127E9">
            <w:pPr>
              <w:spacing w:line="240" w:lineRule="auto"/>
              <w:ind w:firstLine="0"/>
              <w:jc w:val="center"/>
              <w:rPr>
                <w:b/>
                <w:bCs/>
                <w:sz w:val="18"/>
                <w:szCs w:val="18"/>
              </w:rPr>
            </w:pPr>
            <w:r w:rsidRPr="00C9600F">
              <w:rPr>
                <w:b/>
                <w:bCs/>
                <w:sz w:val="18"/>
                <w:szCs w:val="18"/>
              </w:rPr>
              <w:t>2023</w:t>
            </w:r>
          </w:p>
        </w:tc>
        <w:tc>
          <w:tcPr>
            <w:tcW w:w="839" w:type="pct"/>
            <w:gridSpan w:val="2"/>
            <w:tcBorders>
              <w:top w:val="single" w:sz="4" w:space="0" w:color="auto"/>
              <w:left w:val="single" w:sz="4" w:space="0" w:color="auto"/>
              <w:bottom w:val="single" w:sz="4" w:space="0" w:color="auto"/>
              <w:right w:val="single" w:sz="4" w:space="0" w:color="auto"/>
            </w:tcBorders>
            <w:vAlign w:val="center"/>
          </w:tcPr>
          <w:p w14:paraId="3B3DB1D8" w14:textId="77777777" w:rsidR="00F143DC" w:rsidRPr="00C9600F" w:rsidRDefault="00F143DC" w:rsidP="00D127E9">
            <w:pPr>
              <w:spacing w:line="240" w:lineRule="auto"/>
              <w:ind w:firstLine="0"/>
              <w:jc w:val="center"/>
              <w:rPr>
                <w:b/>
                <w:bCs/>
                <w:sz w:val="18"/>
                <w:szCs w:val="18"/>
              </w:rPr>
            </w:pPr>
            <w:r w:rsidRPr="00C9600F">
              <w:rPr>
                <w:b/>
                <w:bCs/>
                <w:sz w:val="18"/>
                <w:szCs w:val="18"/>
              </w:rPr>
              <w:t>2024</w:t>
            </w:r>
          </w:p>
        </w:tc>
        <w:tc>
          <w:tcPr>
            <w:tcW w:w="839" w:type="pct"/>
            <w:gridSpan w:val="2"/>
            <w:tcBorders>
              <w:top w:val="single" w:sz="4" w:space="0" w:color="auto"/>
              <w:left w:val="single" w:sz="4" w:space="0" w:color="auto"/>
              <w:bottom w:val="single" w:sz="4" w:space="0" w:color="auto"/>
              <w:right w:val="single" w:sz="4" w:space="0" w:color="auto"/>
            </w:tcBorders>
            <w:vAlign w:val="center"/>
          </w:tcPr>
          <w:p w14:paraId="6552284B" w14:textId="75E402CE" w:rsidR="00F143DC" w:rsidRPr="00C9600F" w:rsidRDefault="00F143DC" w:rsidP="002A216B">
            <w:pPr>
              <w:spacing w:line="240" w:lineRule="auto"/>
              <w:ind w:firstLine="0"/>
              <w:jc w:val="center"/>
              <w:rPr>
                <w:b/>
                <w:bCs/>
                <w:sz w:val="18"/>
                <w:szCs w:val="18"/>
              </w:rPr>
            </w:pPr>
            <w:r w:rsidRPr="00C9600F">
              <w:rPr>
                <w:b/>
                <w:bCs/>
                <w:sz w:val="18"/>
                <w:szCs w:val="18"/>
              </w:rPr>
              <w:t>2025</w:t>
            </w:r>
          </w:p>
        </w:tc>
      </w:tr>
      <w:tr w:rsidR="00C9600F" w:rsidRPr="00C9600F" w14:paraId="74E70776" w14:textId="1BE0AD66" w:rsidTr="00F143DC">
        <w:trPr>
          <w:trHeight w:val="340"/>
        </w:trPr>
        <w:tc>
          <w:tcPr>
            <w:tcW w:w="751"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C57DF8" w14:textId="77777777" w:rsidR="00F143DC" w:rsidRPr="00C9600F" w:rsidRDefault="00F143DC" w:rsidP="00D127E9">
            <w:pPr>
              <w:spacing w:line="240" w:lineRule="auto"/>
              <w:ind w:firstLine="0"/>
              <w:jc w:val="center"/>
              <w:rPr>
                <w:b/>
                <w:bCs/>
                <w:sz w:val="18"/>
                <w:szCs w:val="18"/>
              </w:rPr>
            </w:pPr>
          </w:p>
        </w:tc>
        <w:tc>
          <w:tcPr>
            <w:tcW w:w="576"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27E7BD7" w14:textId="77777777" w:rsidR="00F143DC" w:rsidRPr="00C9600F" w:rsidRDefault="00F143DC" w:rsidP="00D127E9">
            <w:pPr>
              <w:spacing w:line="240" w:lineRule="auto"/>
              <w:ind w:firstLine="0"/>
              <w:jc w:val="center"/>
              <w:rPr>
                <w:b/>
                <w:bCs/>
                <w:sz w:val="18"/>
                <w:szCs w:val="18"/>
              </w:rPr>
            </w:pPr>
          </w:p>
        </w:tc>
        <w:tc>
          <w:tcPr>
            <w:tcW w:w="424" w:type="pct"/>
            <w:tcBorders>
              <w:top w:val="single" w:sz="4" w:space="0" w:color="auto"/>
              <w:left w:val="single" w:sz="4" w:space="0" w:color="auto"/>
              <w:bottom w:val="single" w:sz="4" w:space="0" w:color="auto"/>
              <w:right w:val="single" w:sz="4" w:space="0" w:color="auto"/>
            </w:tcBorders>
            <w:shd w:val="clear" w:color="auto" w:fill="auto"/>
            <w:vAlign w:val="center"/>
          </w:tcPr>
          <w:p w14:paraId="26E90EBE" w14:textId="77777777" w:rsidR="00F143DC" w:rsidRPr="00C9600F" w:rsidRDefault="00F143DC" w:rsidP="00D127E9">
            <w:pPr>
              <w:spacing w:line="240" w:lineRule="auto"/>
              <w:ind w:firstLine="0"/>
              <w:jc w:val="center"/>
              <w:rPr>
                <w:b/>
                <w:sz w:val="18"/>
                <w:szCs w:val="18"/>
              </w:rPr>
            </w:pPr>
            <w:r w:rsidRPr="00C9600F">
              <w:rPr>
                <w:b/>
                <w:sz w:val="18"/>
                <w:szCs w:val="18"/>
              </w:rPr>
              <w:t>с 1.01. по 30.06.</w:t>
            </w:r>
          </w:p>
        </w:tc>
        <w:tc>
          <w:tcPr>
            <w:tcW w:w="380" w:type="pct"/>
            <w:tcBorders>
              <w:top w:val="single" w:sz="4" w:space="0" w:color="auto"/>
              <w:left w:val="single" w:sz="4" w:space="0" w:color="auto"/>
              <w:bottom w:val="single" w:sz="4" w:space="0" w:color="auto"/>
              <w:right w:val="single" w:sz="4" w:space="0" w:color="auto"/>
            </w:tcBorders>
            <w:shd w:val="clear" w:color="auto" w:fill="auto"/>
            <w:vAlign w:val="center"/>
          </w:tcPr>
          <w:p w14:paraId="55E761E5" w14:textId="77777777" w:rsidR="00F143DC" w:rsidRPr="00C9600F" w:rsidRDefault="00F143DC" w:rsidP="00D127E9">
            <w:pPr>
              <w:spacing w:line="240" w:lineRule="auto"/>
              <w:ind w:firstLine="0"/>
              <w:jc w:val="center"/>
              <w:rPr>
                <w:b/>
                <w:sz w:val="18"/>
                <w:szCs w:val="18"/>
              </w:rPr>
            </w:pPr>
            <w:r w:rsidRPr="00C9600F">
              <w:rPr>
                <w:b/>
                <w:sz w:val="18"/>
                <w:szCs w:val="18"/>
              </w:rPr>
              <w:t>с 1.07.  по 30.11.</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14:paraId="28A363FC" w14:textId="77777777" w:rsidR="00F143DC" w:rsidRPr="00C9600F" w:rsidRDefault="00F143DC" w:rsidP="00D127E9">
            <w:pPr>
              <w:spacing w:line="240" w:lineRule="auto"/>
              <w:ind w:firstLine="0"/>
              <w:jc w:val="center"/>
              <w:rPr>
                <w:b/>
                <w:sz w:val="18"/>
                <w:szCs w:val="18"/>
              </w:rPr>
            </w:pPr>
            <w:r w:rsidRPr="00C9600F">
              <w:rPr>
                <w:b/>
                <w:sz w:val="18"/>
                <w:szCs w:val="18"/>
              </w:rPr>
              <w:t>с 01.12.</w:t>
            </w:r>
          </w:p>
        </w:tc>
        <w:tc>
          <w:tcPr>
            <w:tcW w:w="414" w:type="pct"/>
            <w:tcBorders>
              <w:top w:val="single" w:sz="4" w:space="0" w:color="auto"/>
              <w:left w:val="single" w:sz="4" w:space="0" w:color="auto"/>
              <w:bottom w:val="single" w:sz="4" w:space="0" w:color="auto"/>
              <w:right w:val="single" w:sz="4" w:space="0" w:color="auto"/>
            </w:tcBorders>
            <w:vAlign w:val="center"/>
          </w:tcPr>
          <w:p w14:paraId="1F3F9390" w14:textId="77777777" w:rsidR="00F143DC" w:rsidRPr="00C9600F" w:rsidRDefault="00F143DC" w:rsidP="00D127E9">
            <w:pPr>
              <w:spacing w:line="240" w:lineRule="auto"/>
              <w:ind w:firstLine="0"/>
              <w:jc w:val="center"/>
              <w:rPr>
                <w:b/>
                <w:sz w:val="18"/>
                <w:szCs w:val="18"/>
              </w:rPr>
            </w:pPr>
            <w:r w:rsidRPr="00C9600F">
              <w:rPr>
                <w:b/>
                <w:sz w:val="18"/>
                <w:szCs w:val="18"/>
              </w:rPr>
              <w:t>с 1.01. по 30.06.</w:t>
            </w:r>
          </w:p>
        </w:tc>
        <w:tc>
          <w:tcPr>
            <w:tcW w:w="400" w:type="pct"/>
            <w:tcBorders>
              <w:top w:val="single" w:sz="4" w:space="0" w:color="auto"/>
              <w:left w:val="single" w:sz="4" w:space="0" w:color="auto"/>
              <w:bottom w:val="single" w:sz="4" w:space="0" w:color="auto"/>
              <w:right w:val="single" w:sz="4" w:space="0" w:color="auto"/>
            </w:tcBorders>
            <w:vAlign w:val="center"/>
          </w:tcPr>
          <w:p w14:paraId="650CCD0F" w14:textId="77777777" w:rsidR="00F143DC" w:rsidRPr="00C9600F" w:rsidRDefault="00F143DC" w:rsidP="00D127E9">
            <w:pPr>
              <w:spacing w:line="240" w:lineRule="auto"/>
              <w:ind w:firstLine="0"/>
              <w:jc w:val="center"/>
              <w:rPr>
                <w:b/>
                <w:sz w:val="18"/>
                <w:szCs w:val="18"/>
              </w:rPr>
            </w:pPr>
            <w:r w:rsidRPr="00C9600F">
              <w:rPr>
                <w:b/>
                <w:sz w:val="18"/>
                <w:szCs w:val="18"/>
              </w:rPr>
              <w:t>с 1.07.  по 31.12.</w:t>
            </w:r>
          </w:p>
        </w:tc>
        <w:tc>
          <w:tcPr>
            <w:tcW w:w="429" w:type="pct"/>
            <w:tcBorders>
              <w:top w:val="single" w:sz="4" w:space="0" w:color="auto"/>
              <w:left w:val="single" w:sz="4" w:space="0" w:color="auto"/>
              <w:bottom w:val="single" w:sz="4" w:space="0" w:color="auto"/>
              <w:right w:val="single" w:sz="4" w:space="0" w:color="auto"/>
            </w:tcBorders>
            <w:vAlign w:val="center"/>
          </w:tcPr>
          <w:p w14:paraId="372398CF" w14:textId="77777777" w:rsidR="00F143DC" w:rsidRPr="00C9600F" w:rsidRDefault="00F143DC" w:rsidP="00D127E9">
            <w:pPr>
              <w:spacing w:line="240" w:lineRule="auto"/>
              <w:ind w:firstLine="0"/>
              <w:jc w:val="center"/>
              <w:rPr>
                <w:b/>
                <w:sz w:val="18"/>
                <w:szCs w:val="18"/>
              </w:rPr>
            </w:pPr>
            <w:r w:rsidRPr="00C9600F">
              <w:rPr>
                <w:b/>
                <w:sz w:val="18"/>
                <w:szCs w:val="18"/>
              </w:rPr>
              <w:t>с 1.01. по 30.06.</w:t>
            </w:r>
          </w:p>
        </w:tc>
        <w:tc>
          <w:tcPr>
            <w:tcW w:w="410" w:type="pct"/>
            <w:tcBorders>
              <w:top w:val="single" w:sz="4" w:space="0" w:color="auto"/>
              <w:left w:val="single" w:sz="4" w:space="0" w:color="auto"/>
              <w:bottom w:val="single" w:sz="4" w:space="0" w:color="auto"/>
              <w:right w:val="single" w:sz="4" w:space="0" w:color="auto"/>
            </w:tcBorders>
            <w:vAlign w:val="center"/>
          </w:tcPr>
          <w:p w14:paraId="6BAA074D" w14:textId="77777777" w:rsidR="00F143DC" w:rsidRPr="00C9600F" w:rsidRDefault="00F143DC" w:rsidP="00D127E9">
            <w:pPr>
              <w:spacing w:line="240" w:lineRule="auto"/>
              <w:ind w:firstLine="0"/>
              <w:jc w:val="center"/>
              <w:rPr>
                <w:b/>
                <w:sz w:val="18"/>
                <w:szCs w:val="18"/>
              </w:rPr>
            </w:pPr>
            <w:r w:rsidRPr="00C9600F">
              <w:rPr>
                <w:b/>
                <w:sz w:val="18"/>
                <w:szCs w:val="18"/>
              </w:rPr>
              <w:t>с 1.07.  по 31.12.</w:t>
            </w:r>
          </w:p>
        </w:tc>
        <w:tc>
          <w:tcPr>
            <w:tcW w:w="419" w:type="pct"/>
            <w:tcBorders>
              <w:top w:val="single" w:sz="4" w:space="0" w:color="auto"/>
              <w:left w:val="single" w:sz="4" w:space="0" w:color="auto"/>
              <w:bottom w:val="single" w:sz="4" w:space="0" w:color="auto"/>
              <w:right w:val="single" w:sz="4" w:space="0" w:color="auto"/>
            </w:tcBorders>
            <w:vAlign w:val="center"/>
          </w:tcPr>
          <w:p w14:paraId="1C815100" w14:textId="2867F405" w:rsidR="00F143DC" w:rsidRPr="00C9600F" w:rsidRDefault="00F143DC" w:rsidP="002A216B">
            <w:pPr>
              <w:spacing w:line="240" w:lineRule="auto"/>
              <w:ind w:firstLine="0"/>
              <w:jc w:val="center"/>
              <w:rPr>
                <w:b/>
                <w:sz w:val="18"/>
                <w:szCs w:val="18"/>
              </w:rPr>
            </w:pPr>
            <w:r w:rsidRPr="00C9600F">
              <w:rPr>
                <w:b/>
                <w:sz w:val="18"/>
                <w:szCs w:val="18"/>
              </w:rPr>
              <w:t>с 1.01. по 30.09.</w:t>
            </w:r>
          </w:p>
        </w:tc>
        <w:tc>
          <w:tcPr>
            <w:tcW w:w="419" w:type="pct"/>
            <w:tcBorders>
              <w:top w:val="single" w:sz="4" w:space="0" w:color="auto"/>
              <w:left w:val="single" w:sz="4" w:space="0" w:color="auto"/>
              <w:bottom w:val="single" w:sz="4" w:space="0" w:color="auto"/>
              <w:right w:val="single" w:sz="4" w:space="0" w:color="auto"/>
            </w:tcBorders>
            <w:vAlign w:val="center"/>
          </w:tcPr>
          <w:p w14:paraId="1568E7F7" w14:textId="770B1929" w:rsidR="00F143DC" w:rsidRPr="00C9600F" w:rsidRDefault="00F143DC" w:rsidP="002A216B">
            <w:pPr>
              <w:spacing w:line="240" w:lineRule="auto"/>
              <w:ind w:firstLine="0"/>
              <w:jc w:val="center"/>
              <w:rPr>
                <w:b/>
                <w:sz w:val="18"/>
                <w:szCs w:val="18"/>
              </w:rPr>
            </w:pPr>
            <w:r w:rsidRPr="00C9600F">
              <w:rPr>
                <w:b/>
                <w:sz w:val="18"/>
                <w:szCs w:val="18"/>
              </w:rPr>
              <w:t>с 1.10.  по 31.12.</w:t>
            </w:r>
          </w:p>
        </w:tc>
      </w:tr>
      <w:tr w:rsidR="00C9600F" w:rsidRPr="00C9600F" w14:paraId="2FEE28CD" w14:textId="7497B443" w:rsidTr="00F143DC">
        <w:trPr>
          <w:trHeight w:val="340"/>
        </w:trPr>
        <w:tc>
          <w:tcPr>
            <w:tcW w:w="751" w:type="pct"/>
            <w:vMerge w:val="restart"/>
            <w:tcBorders>
              <w:top w:val="single" w:sz="4" w:space="0" w:color="auto"/>
              <w:left w:val="single" w:sz="4" w:space="0" w:color="auto"/>
              <w:right w:val="single" w:sz="4" w:space="0" w:color="auto"/>
            </w:tcBorders>
            <w:shd w:val="clear" w:color="auto" w:fill="auto"/>
            <w:vAlign w:val="center"/>
            <w:hideMark/>
          </w:tcPr>
          <w:p w14:paraId="5E1628AF" w14:textId="77777777" w:rsidR="00F143DC" w:rsidRPr="00C9600F" w:rsidRDefault="00F143DC" w:rsidP="00D127E9">
            <w:pPr>
              <w:spacing w:line="240" w:lineRule="auto"/>
              <w:ind w:firstLine="0"/>
              <w:jc w:val="center"/>
              <w:rPr>
                <w:sz w:val="18"/>
                <w:szCs w:val="18"/>
              </w:rPr>
            </w:pPr>
            <w:r w:rsidRPr="00C9600F">
              <w:rPr>
                <w:rFonts w:eastAsia="Times New Roman"/>
                <w:sz w:val="18"/>
                <w:szCs w:val="18"/>
                <w:lang w:eastAsia="ru-RU"/>
              </w:rPr>
              <w:t xml:space="preserve">ООО «Поволжье-Ресурс». </w:t>
            </w:r>
            <w:r w:rsidRPr="00C9600F">
              <w:rPr>
                <w:rStyle w:val="affff3"/>
                <w:rFonts w:cs="Arial"/>
                <w:sz w:val="18"/>
                <w:szCs w:val="18"/>
              </w:rPr>
              <w:footnoteReference w:id="1"/>
            </w:r>
          </w:p>
        </w:tc>
        <w:tc>
          <w:tcPr>
            <w:tcW w:w="576" w:type="pct"/>
            <w:vMerge w:val="restart"/>
            <w:tcBorders>
              <w:top w:val="single" w:sz="4" w:space="0" w:color="auto"/>
              <w:left w:val="single" w:sz="4" w:space="0" w:color="auto"/>
              <w:right w:val="single" w:sz="4" w:space="0" w:color="auto"/>
            </w:tcBorders>
            <w:vAlign w:val="center"/>
          </w:tcPr>
          <w:p w14:paraId="1323B44B" w14:textId="77777777" w:rsidR="00F143DC" w:rsidRPr="00C9600F" w:rsidRDefault="00F143DC" w:rsidP="00D127E9">
            <w:pPr>
              <w:spacing w:line="240" w:lineRule="auto"/>
              <w:ind w:firstLine="0"/>
              <w:jc w:val="center"/>
              <w:rPr>
                <w:rFonts w:eastAsia="Calibri"/>
                <w:bCs/>
                <w:sz w:val="18"/>
                <w:szCs w:val="18"/>
              </w:rPr>
            </w:pPr>
            <w:r w:rsidRPr="00C9600F">
              <w:rPr>
                <w:rFonts w:eastAsia="Calibri"/>
                <w:sz w:val="18"/>
                <w:szCs w:val="18"/>
              </w:rPr>
              <w:t>одноставочный, руб./Гкал</w:t>
            </w:r>
          </w:p>
        </w:tc>
        <w:tc>
          <w:tcPr>
            <w:tcW w:w="3673" w:type="pct"/>
            <w:gridSpan w:val="9"/>
            <w:tcBorders>
              <w:top w:val="single" w:sz="4" w:space="0" w:color="auto"/>
              <w:left w:val="single" w:sz="4" w:space="0" w:color="auto"/>
              <w:right w:val="single" w:sz="4" w:space="0" w:color="auto"/>
            </w:tcBorders>
            <w:vAlign w:val="center"/>
          </w:tcPr>
          <w:p w14:paraId="7AEB5DC1" w14:textId="7DD2E0B2" w:rsidR="00F143DC" w:rsidRPr="00C9600F" w:rsidRDefault="00F143DC" w:rsidP="00D127E9">
            <w:pPr>
              <w:spacing w:line="240" w:lineRule="auto"/>
              <w:jc w:val="center"/>
              <w:rPr>
                <w:rFonts w:eastAsia="Calibri"/>
                <w:bCs/>
                <w:sz w:val="18"/>
                <w:szCs w:val="18"/>
              </w:rPr>
            </w:pPr>
            <w:r w:rsidRPr="00C9600F">
              <w:rPr>
                <w:rFonts w:eastAsia="Calibri"/>
                <w:bCs/>
                <w:sz w:val="18"/>
                <w:szCs w:val="18"/>
              </w:rPr>
              <w:t xml:space="preserve">Для прочих потребителей </w:t>
            </w:r>
            <w:r w:rsidRPr="00C9600F">
              <w:rPr>
                <w:sz w:val="18"/>
                <w:szCs w:val="18"/>
              </w:rPr>
              <w:t>(тарифы указаны без НДС)</w:t>
            </w:r>
          </w:p>
        </w:tc>
      </w:tr>
      <w:tr w:rsidR="00C9600F" w:rsidRPr="00C9600F" w14:paraId="2BFD825E" w14:textId="3278B937" w:rsidTr="00F143DC">
        <w:trPr>
          <w:trHeight w:val="340"/>
        </w:trPr>
        <w:tc>
          <w:tcPr>
            <w:tcW w:w="751" w:type="pct"/>
            <w:vMerge/>
            <w:tcBorders>
              <w:left w:val="single" w:sz="4" w:space="0" w:color="auto"/>
              <w:right w:val="single" w:sz="4" w:space="0" w:color="auto"/>
            </w:tcBorders>
            <w:shd w:val="clear" w:color="auto" w:fill="auto"/>
            <w:vAlign w:val="center"/>
            <w:hideMark/>
          </w:tcPr>
          <w:p w14:paraId="5EA017FD" w14:textId="77777777" w:rsidR="00F143DC" w:rsidRPr="00C9600F" w:rsidRDefault="00F143DC" w:rsidP="00D127E9">
            <w:pPr>
              <w:spacing w:line="240" w:lineRule="auto"/>
              <w:ind w:firstLine="0"/>
              <w:jc w:val="center"/>
              <w:rPr>
                <w:sz w:val="18"/>
                <w:szCs w:val="18"/>
              </w:rPr>
            </w:pPr>
          </w:p>
        </w:tc>
        <w:tc>
          <w:tcPr>
            <w:tcW w:w="576" w:type="pct"/>
            <w:vMerge/>
            <w:tcBorders>
              <w:left w:val="single" w:sz="4" w:space="0" w:color="auto"/>
              <w:right w:val="single" w:sz="4" w:space="0" w:color="auto"/>
            </w:tcBorders>
            <w:shd w:val="clear" w:color="auto" w:fill="auto"/>
            <w:vAlign w:val="center"/>
            <w:hideMark/>
          </w:tcPr>
          <w:p w14:paraId="3EC524BE" w14:textId="77777777" w:rsidR="00F143DC" w:rsidRPr="00C9600F" w:rsidRDefault="00F143DC" w:rsidP="00D127E9">
            <w:pPr>
              <w:spacing w:line="240" w:lineRule="auto"/>
              <w:ind w:firstLine="0"/>
              <w:jc w:val="center"/>
              <w:rPr>
                <w:rFonts w:eastAsia="Calibri"/>
                <w:sz w:val="18"/>
                <w:szCs w:val="18"/>
              </w:rPr>
            </w:pPr>
          </w:p>
        </w:tc>
        <w:tc>
          <w:tcPr>
            <w:tcW w:w="424" w:type="pct"/>
            <w:tcBorders>
              <w:top w:val="single" w:sz="4" w:space="0" w:color="auto"/>
              <w:left w:val="single" w:sz="4" w:space="0" w:color="auto"/>
              <w:bottom w:val="single" w:sz="4" w:space="0" w:color="auto"/>
              <w:right w:val="single" w:sz="4" w:space="0" w:color="auto"/>
            </w:tcBorders>
            <w:shd w:val="clear" w:color="auto" w:fill="auto"/>
            <w:vAlign w:val="center"/>
          </w:tcPr>
          <w:p w14:paraId="02E35559" w14:textId="77777777" w:rsidR="00F143DC" w:rsidRPr="00C9600F" w:rsidRDefault="00F143DC" w:rsidP="00D127E9">
            <w:pPr>
              <w:spacing w:line="240" w:lineRule="auto"/>
              <w:ind w:left="-57" w:right="-57" w:firstLine="0"/>
              <w:jc w:val="center"/>
              <w:rPr>
                <w:sz w:val="18"/>
                <w:szCs w:val="18"/>
              </w:rPr>
            </w:pPr>
            <w:r w:rsidRPr="00C9600F">
              <w:rPr>
                <w:sz w:val="18"/>
                <w:szCs w:val="18"/>
              </w:rPr>
              <w:t>4 029,80</w:t>
            </w:r>
          </w:p>
        </w:tc>
        <w:tc>
          <w:tcPr>
            <w:tcW w:w="380" w:type="pct"/>
            <w:tcBorders>
              <w:top w:val="single" w:sz="4" w:space="0" w:color="auto"/>
              <w:left w:val="single" w:sz="4" w:space="0" w:color="auto"/>
              <w:bottom w:val="single" w:sz="4" w:space="0" w:color="auto"/>
              <w:right w:val="single" w:sz="4" w:space="0" w:color="auto"/>
            </w:tcBorders>
            <w:shd w:val="clear" w:color="auto" w:fill="auto"/>
            <w:vAlign w:val="center"/>
          </w:tcPr>
          <w:p w14:paraId="664DF54C" w14:textId="77777777" w:rsidR="00F143DC" w:rsidRPr="00C9600F" w:rsidRDefault="00F143DC" w:rsidP="00D127E9">
            <w:pPr>
              <w:autoSpaceDE/>
              <w:autoSpaceDN/>
              <w:adjustRightInd/>
              <w:spacing w:line="240" w:lineRule="auto"/>
              <w:ind w:left="-57" w:right="-57" w:firstLine="0"/>
              <w:jc w:val="center"/>
              <w:rPr>
                <w:sz w:val="18"/>
                <w:szCs w:val="18"/>
              </w:rPr>
            </w:pPr>
            <w:r w:rsidRPr="00C9600F">
              <w:rPr>
                <w:sz w:val="18"/>
                <w:szCs w:val="18"/>
              </w:rPr>
              <w:t>4 189,90</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14:paraId="57C846C4" w14:textId="77777777" w:rsidR="00F143DC" w:rsidRPr="00C9600F" w:rsidRDefault="00F143DC" w:rsidP="00D127E9">
            <w:pPr>
              <w:autoSpaceDE/>
              <w:autoSpaceDN/>
              <w:adjustRightInd/>
              <w:spacing w:line="240" w:lineRule="auto"/>
              <w:ind w:left="-57" w:right="-57" w:firstLine="0"/>
              <w:jc w:val="center"/>
              <w:rPr>
                <w:sz w:val="18"/>
                <w:szCs w:val="18"/>
              </w:rPr>
            </w:pPr>
            <w:r w:rsidRPr="00C9600F">
              <w:rPr>
                <w:sz w:val="18"/>
                <w:szCs w:val="18"/>
              </w:rPr>
              <w:t>4 566,60</w:t>
            </w:r>
          </w:p>
        </w:tc>
        <w:tc>
          <w:tcPr>
            <w:tcW w:w="414" w:type="pct"/>
            <w:tcBorders>
              <w:top w:val="single" w:sz="4" w:space="0" w:color="auto"/>
              <w:left w:val="single" w:sz="4" w:space="0" w:color="auto"/>
              <w:bottom w:val="single" w:sz="4" w:space="0" w:color="auto"/>
              <w:right w:val="single" w:sz="4" w:space="0" w:color="auto"/>
            </w:tcBorders>
            <w:vAlign w:val="center"/>
          </w:tcPr>
          <w:p w14:paraId="394FBC19" w14:textId="77777777" w:rsidR="00F143DC" w:rsidRPr="00C9600F" w:rsidRDefault="00F143DC" w:rsidP="00D127E9">
            <w:pPr>
              <w:autoSpaceDE/>
              <w:autoSpaceDN/>
              <w:adjustRightInd/>
              <w:spacing w:line="240" w:lineRule="auto"/>
              <w:ind w:left="-57" w:right="-57" w:firstLine="0"/>
              <w:jc w:val="center"/>
              <w:rPr>
                <w:rFonts w:eastAsia="Times New Roman"/>
                <w:sz w:val="18"/>
                <w:szCs w:val="18"/>
                <w:lang w:eastAsia="ru-RU"/>
              </w:rPr>
            </w:pPr>
            <w:r w:rsidRPr="00C9600F">
              <w:rPr>
                <w:sz w:val="18"/>
                <w:szCs w:val="18"/>
              </w:rPr>
              <w:t>4566,60</w:t>
            </w:r>
          </w:p>
        </w:tc>
        <w:tc>
          <w:tcPr>
            <w:tcW w:w="400" w:type="pct"/>
            <w:tcBorders>
              <w:top w:val="single" w:sz="4" w:space="0" w:color="auto"/>
              <w:left w:val="single" w:sz="4" w:space="0" w:color="auto"/>
              <w:bottom w:val="single" w:sz="4" w:space="0" w:color="auto"/>
              <w:right w:val="single" w:sz="4" w:space="0" w:color="auto"/>
            </w:tcBorders>
            <w:vAlign w:val="center"/>
          </w:tcPr>
          <w:p w14:paraId="42EFDE54" w14:textId="77777777" w:rsidR="00F143DC" w:rsidRPr="00C9600F" w:rsidRDefault="00F143DC" w:rsidP="00D127E9">
            <w:pPr>
              <w:autoSpaceDE/>
              <w:autoSpaceDN/>
              <w:adjustRightInd/>
              <w:spacing w:line="240" w:lineRule="auto"/>
              <w:ind w:left="-57" w:right="-57" w:firstLine="0"/>
              <w:jc w:val="center"/>
              <w:rPr>
                <w:sz w:val="18"/>
                <w:szCs w:val="18"/>
              </w:rPr>
            </w:pPr>
            <w:r w:rsidRPr="00C9600F">
              <w:rPr>
                <w:sz w:val="18"/>
                <w:szCs w:val="18"/>
              </w:rPr>
              <w:t>4566,6</w:t>
            </w:r>
          </w:p>
        </w:tc>
        <w:tc>
          <w:tcPr>
            <w:tcW w:w="429" w:type="pct"/>
            <w:tcBorders>
              <w:top w:val="single" w:sz="4" w:space="0" w:color="auto"/>
              <w:left w:val="single" w:sz="4" w:space="0" w:color="auto"/>
              <w:bottom w:val="single" w:sz="4" w:space="0" w:color="auto"/>
              <w:right w:val="single" w:sz="4" w:space="0" w:color="auto"/>
            </w:tcBorders>
            <w:vAlign w:val="center"/>
          </w:tcPr>
          <w:p w14:paraId="07310ECA" w14:textId="77777777" w:rsidR="00F143DC" w:rsidRPr="00C9600F" w:rsidRDefault="00F143DC" w:rsidP="00D127E9">
            <w:pPr>
              <w:autoSpaceDE/>
              <w:autoSpaceDN/>
              <w:adjustRightInd/>
              <w:spacing w:line="240" w:lineRule="auto"/>
              <w:ind w:left="-57" w:right="-57" w:firstLine="0"/>
              <w:jc w:val="center"/>
              <w:rPr>
                <w:rFonts w:eastAsia="Times New Roman"/>
                <w:sz w:val="18"/>
                <w:szCs w:val="18"/>
                <w:lang w:eastAsia="ru-RU"/>
              </w:rPr>
            </w:pPr>
            <w:r w:rsidRPr="00C9600F">
              <w:rPr>
                <w:sz w:val="18"/>
                <w:szCs w:val="18"/>
              </w:rPr>
              <w:t>4566,6</w:t>
            </w:r>
          </w:p>
        </w:tc>
        <w:tc>
          <w:tcPr>
            <w:tcW w:w="410" w:type="pct"/>
            <w:tcBorders>
              <w:top w:val="single" w:sz="4" w:space="0" w:color="auto"/>
              <w:left w:val="single" w:sz="4" w:space="0" w:color="auto"/>
              <w:bottom w:val="single" w:sz="4" w:space="0" w:color="auto"/>
              <w:right w:val="single" w:sz="4" w:space="0" w:color="auto"/>
            </w:tcBorders>
            <w:vAlign w:val="center"/>
          </w:tcPr>
          <w:p w14:paraId="00111FCC" w14:textId="77777777" w:rsidR="00F143DC" w:rsidRPr="00C9600F" w:rsidRDefault="00F143DC" w:rsidP="00D127E9">
            <w:pPr>
              <w:autoSpaceDE/>
              <w:autoSpaceDN/>
              <w:adjustRightInd/>
              <w:spacing w:line="240" w:lineRule="auto"/>
              <w:ind w:left="-57" w:right="-57" w:firstLine="0"/>
              <w:jc w:val="center"/>
              <w:rPr>
                <w:rFonts w:eastAsia="Times New Roman"/>
                <w:sz w:val="18"/>
                <w:szCs w:val="18"/>
                <w:lang w:eastAsia="ru-RU"/>
              </w:rPr>
            </w:pPr>
            <w:r w:rsidRPr="00C9600F">
              <w:rPr>
                <w:sz w:val="18"/>
                <w:szCs w:val="18"/>
              </w:rPr>
              <w:t>5014,13</w:t>
            </w:r>
          </w:p>
        </w:tc>
        <w:tc>
          <w:tcPr>
            <w:tcW w:w="419" w:type="pct"/>
            <w:tcBorders>
              <w:top w:val="single" w:sz="4" w:space="0" w:color="auto"/>
              <w:left w:val="single" w:sz="4" w:space="0" w:color="auto"/>
              <w:bottom w:val="single" w:sz="4" w:space="0" w:color="auto"/>
              <w:right w:val="single" w:sz="4" w:space="0" w:color="auto"/>
            </w:tcBorders>
            <w:vAlign w:val="center"/>
          </w:tcPr>
          <w:p w14:paraId="6AE8D17E" w14:textId="7FD12689" w:rsidR="00F143DC" w:rsidRPr="00C9600F" w:rsidRDefault="00F143DC" w:rsidP="002A216B">
            <w:pPr>
              <w:autoSpaceDE/>
              <w:autoSpaceDN/>
              <w:adjustRightInd/>
              <w:spacing w:line="240" w:lineRule="auto"/>
              <w:ind w:left="-57" w:right="-57" w:firstLine="0"/>
              <w:jc w:val="center"/>
              <w:rPr>
                <w:sz w:val="18"/>
                <w:szCs w:val="18"/>
              </w:rPr>
            </w:pPr>
            <w:r w:rsidRPr="00C9600F">
              <w:rPr>
                <w:sz w:val="18"/>
                <w:szCs w:val="18"/>
              </w:rPr>
              <w:t>5232,8</w:t>
            </w:r>
          </w:p>
        </w:tc>
        <w:tc>
          <w:tcPr>
            <w:tcW w:w="419" w:type="pct"/>
            <w:tcBorders>
              <w:top w:val="single" w:sz="4" w:space="0" w:color="auto"/>
              <w:left w:val="single" w:sz="4" w:space="0" w:color="auto"/>
              <w:bottom w:val="single" w:sz="4" w:space="0" w:color="auto"/>
              <w:right w:val="single" w:sz="4" w:space="0" w:color="auto"/>
            </w:tcBorders>
            <w:vAlign w:val="center"/>
          </w:tcPr>
          <w:p w14:paraId="5C662F72" w14:textId="15C064A9" w:rsidR="00F143DC" w:rsidRPr="00C9600F" w:rsidRDefault="00F143DC" w:rsidP="002A216B">
            <w:pPr>
              <w:autoSpaceDE/>
              <w:autoSpaceDN/>
              <w:adjustRightInd/>
              <w:spacing w:line="240" w:lineRule="auto"/>
              <w:ind w:left="-57" w:right="-57" w:firstLine="0"/>
              <w:jc w:val="center"/>
              <w:rPr>
                <w:sz w:val="18"/>
                <w:szCs w:val="18"/>
              </w:rPr>
            </w:pPr>
            <w:r w:rsidRPr="00C9600F">
              <w:rPr>
                <w:sz w:val="18"/>
                <w:szCs w:val="18"/>
              </w:rPr>
              <w:t>5343,03</w:t>
            </w:r>
          </w:p>
        </w:tc>
      </w:tr>
      <w:tr w:rsidR="00C9600F" w:rsidRPr="00C9600F" w14:paraId="39EE9FA2" w14:textId="573718A8" w:rsidTr="00F143DC">
        <w:trPr>
          <w:trHeight w:val="340"/>
        </w:trPr>
        <w:tc>
          <w:tcPr>
            <w:tcW w:w="751" w:type="pct"/>
            <w:vMerge/>
            <w:tcBorders>
              <w:left w:val="single" w:sz="4" w:space="0" w:color="auto"/>
              <w:right w:val="single" w:sz="4" w:space="0" w:color="auto"/>
            </w:tcBorders>
            <w:shd w:val="clear" w:color="auto" w:fill="auto"/>
            <w:vAlign w:val="center"/>
            <w:hideMark/>
          </w:tcPr>
          <w:p w14:paraId="377F1EE6" w14:textId="77777777" w:rsidR="00F143DC" w:rsidRPr="00C9600F" w:rsidRDefault="00F143DC" w:rsidP="00D127E9">
            <w:pPr>
              <w:spacing w:line="240" w:lineRule="auto"/>
              <w:ind w:firstLine="0"/>
              <w:jc w:val="center"/>
              <w:rPr>
                <w:sz w:val="18"/>
                <w:szCs w:val="18"/>
              </w:rPr>
            </w:pPr>
          </w:p>
        </w:tc>
        <w:tc>
          <w:tcPr>
            <w:tcW w:w="576" w:type="pct"/>
            <w:vMerge w:val="restart"/>
            <w:tcBorders>
              <w:left w:val="single" w:sz="4" w:space="0" w:color="auto"/>
              <w:right w:val="single" w:sz="4" w:space="0" w:color="auto"/>
            </w:tcBorders>
            <w:vAlign w:val="center"/>
          </w:tcPr>
          <w:p w14:paraId="22D1415C" w14:textId="77777777" w:rsidR="00F143DC" w:rsidRPr="00C9600F" w:rsidRDefault="00F143DC" w:rsidP="00D127E9">
            <w:pPr>
              <w:spacing w:line="240" w:lineRule="auto"/>
              <w:ind w:hanging="7"/>
              <w:jc w:val="center"/>
              <w:rPr>
                <w:sz w:val="18"/>
                <w:szCs w:val="18"/>
              </w:rPr>
            </w:pPr>
            <w:r w:rsidRPr="00C9600F">
              <w:rPr>
                <w:rFonts w:eastAsia="Calibri"/>
                <w:sz w:val="18"/>
                <w:szCs w:val="18"/>
              </w:rPr>
              <w:t>одноставочный, руб./Гкал</w:t>
            </w:r>
          </w:p>
        </w:tc>
        <w:tc>
          <w:tcPr>
            <w:tcW w:w="3673" w:type="pct"/>
            <w:gridSpan w:val="9"/>
            <w:tcBorders>
              <w:left w:val="single" w:sz="4" w:space="0" w:color="auto"/>
              <w:right w:val="single" w:sz="4" w:space="0" w:color="auto"/>
            </w:tcBorders>
            <w:vAlign w:val="center"/>
          </w:tcPr>
          <w:p w14:paraId="77B9C29D" w14:textId="10D7C075" w:rsidR="00F143DC" w:rsidRPr="00C9600F" w:rsidRDefault="00F143DC" w:rsidP="002A216B">
            <w:pPr>
              <w:spacing w:line="240" w:lineRule="auto"/>
              <w:ind w:left="-57" w:right="-57"/>
              <w:jc w:val="center"/>
              <w:rPr>
                <w:sz w:val="18"/>
                <w:szCs w:val="18"/>
              </w:rPr>
            </w:pPr>
            <w:r w:rsidRPr="00C9600F">
              <w:rPr>
                <w:sz w:val="18"/>
                <w:szCs w:val="18"/>
              </w:rPr>
              <w:t>Население (тарифы указаны с учетом НДС)</w:t>
            </w:r>
          </w:p>
        </w:tc>
      </w:tr>
      <w:tr w:rsidR="00F143DC" w:rsidRPr="00C9600F" w14:paraId="34548FEE" w14:textId="2C6BFC38" w:rsidTr="00F143DC">
        <w:trPr>
          <w:trHeight w:val="340"/>
        </w:trPr>
        <w:tc>
          <w:tcPr>
            <w:tcW w:w="751" w:type="pct"/>
            <w:vMerge/>
            <w:tcBorders>
              <w:left w:val="single" w:sz="4" w:space="0" w:color="auto"/>
              <w:right w:val="single" w:sz="4" w:space="0" w:color="auto"/>
            </w:tcBorders>
            <w:shd w:val="clear" w:color="auto" w:fill="auto"/>
            <w:vAlign w:val="center"/>
            <w:hideMark/>
          </w:tcPr>
          <w:p w14:paraId="126EE38B" w14:textId="77777777" w:rsidR="00F143DC" w:rsidRPr="00C9600F" w:rsidRDefault="00F143DC" w:rsidP="00D127E9">
            <w:pPr>
              <w:spacing w:line="240" w:lineRule="auto"/>
              <w:ind w:firstLine="0"/>
              <w:jc w:val="center"/>
              <w:rPr>
                <w:sz w:val="18"/>
                <w:szCs w:val="18"/>
              </w:rPr>
            </w:pPr>
          </w:p>
        </w:tc>
        <w:tc>
          <w:tcPr>
            <w:tcW w:w="576" w:type="pct"/>
            <w:vMerge/>
            <w:tcBorders>
              <w:left w:val="single" w:sz="4" w:space="0" w:color="auto"/>
              <w:bottom w:val="single" w:sz="4" w:space="0" w:color="auto"/>
              <w:right w:val="single" w:sz="4" w:space="0" w:color="auto"/>
            </w:tcBorders>
            <w:shd w:val="clear" w:color="auto" w:fill="auto"/>
            <w:vAlign w:val="center"/>
            <w:hideMark/>
          </w:tcPr>
          <w:p w14:paraId="431C0F3B" w14:textId="77777777" w:rsidR="00F143DC" w:rsidRPr="00C9600F" w:rsidRDefault="00F143DC" w:rsidP="00D127E9">
            <w:pPr>
              <w:spacing w:line="240" w:lineRule="auto"/>
              <w:ind w:firstLine="0"/>
              <w:jc w:val="center"/>
              <w:rPr>
                <w:rFonts w:eastAsia="Calibri"/>
                <w:sz w:val="18"/>
                <w:szCs w:val="18"/>
              </w:rPr>
            </w:pPr>
          </w:p>
        </w:tc>
        <w:tc>
          <w:tcPr>
            <w:tcW w:w="424" w:type="pct"/>
            <w:tcBorders>
              <w:top w:val="single" w:sz="4" w:space="0" w:color="auto"/>
              <w:left w:val="single" w:sz="4" w:space="0" w:color="auto"/>
              <w:bottom w:val="single" w:sz="4" w:space="0" w:color="auto"/>
              <w:right w:val="single" w:sz="4" w:space="0" w:color="auto"/>
            </w:tcBorders>
            <w:shd w:val="clear" w:color="auto" w:fill="auto"/>
            <w:vAlign w:val="center"/>
          </w:tcPr>
          <w:p w14:paraId="72729438" w14:textId="77777777" w:rsidR="00F143DC" w:rsidRPr="00C9600F" w:rsidRDefault="00F143DC" w:rsidP="00D127E9">
            <w:pPr>
              <w:spacing w:line="240" w:lineRule="auto"/>
              <w:ind w:left="-57" w:right="-57" w:firstLine="0"/>
              <w:jc w:val="center"/>
              <w:rPr>
                <w:sz w:val="18"/>
                <w:szCs w:val="18"/>
              </w:rPr>
            </w:pPr>
            <w:r w:rsidRPr="00C9600F">
              <w:rPr>
                <w:sz w:val="18"/>
                <w:szCs w:val="18"/>
              </w:rPr>
              <w:t>4 029,80</w:t>
            </w:r>
          </w:p>
        </w:tc>
        <w:tc>
          <w:tcPr>
            <w:tcW w:w="380" w:type="pct"/>
            <w:tcBorders>
              <w:top w:val="single" w:sz="4" w:space="0" w:color="auto"/>
              <w:left w:val="single" w:sz="4" w:space="0" w:color="auto"/>
              <w:bottom w:val="single" w:sz="4" w:space="0" w:color="auto"/>
              <w:right w:val="single" w:sz="4" w:space="0" w:color="auto"/>
            </w:tcBorders>
            <w:shd w:val="clear" w:color="auto" w:fill="auto"/>
            <w:vAlign w:val="center"/>
          </w:tcPr>
          <w:p w14:paraId="30AD2028" w14:textId="77777777" w:rsidR="00F143DC" w:rsidRPr="00C9600F" w:rsidRDefault="00F143DC" w:rsidP="00D127E9">
            <w:pPr>
              <w:autoSpaceDE/>
              <w:autoSpaceDN/>
              <w:adjustRightInd/>
              <w:spacing w:line="240" w:lineRule="auto"/>
              <w:ind w:left="-57" w:right="-57" w:firstLine="0"/>
              <w:jc w:val="center"/>
              <w:rPr>
                <w:rFonts w:eastAsia="Times New Roman"/>
                <w:sz w:val="18"/>
                <w:szCs w:val="18"/>
                <w:lang w:eastAsia="ru-RU"/>
              </w:rPr>
            </w:pPr>
            <w:r w:rsidRPr="00C9600F">
              <w:rPr>
                <w:sz w:val="18"/>
                <w:szCs w:val="18"/>
              </w:rPr>
              <w:t>4 189,90</w:t>
            </w:r>
          </w:p>
        </w:tc>
        <w:tc>
          <w:tcPr>
            <w:tcW w:w="378" w:type="pct"/>
            <w:tcBorders>
              <w:top w:val="single" w:sz="4" w:space="0" w:color="auto"/>
              <w:left w:val="single" w:sz="4" w:space="0" w:color="auto"/>
              <w:bottom w:val="single" w:sz="4" w:space="0" w:color="auto"/>
              <w:right w:val="single" w:sz="4" w:space="0" w:color="auto"/>
            </w:tcBorders>
            <w:shd w:val="clear" w:color="auto" w:fill="auto"/>
            <w:vAlign w:val="center"/>
          </w:tcPr>
          <w:p w14:paraId="7CB76316" w14:textId="77777777" w:rsidR="00F143DC" w:rsidRPr="00C9600F" w:rsidRDefault="00F143DC" w:rsidP="00D127E9">
            <w:pPr>
              <w:autoSpaceDE/>
              <w:autoSpaceDN/>
              <w:adjustRightInd/>
              <w:spacing w:line="240" w:lineRule="auto"/>
              <w:ind w:left="-57" w:right="-57" w:firstLine="0"/>
              <w:jc w:val="center"/>
              <w:rPr>
                <w:sz w:val="18"/>
                <w:szCs w:val="18"/>
              </w:rPr>
            </w:pPr>
            <w:r w:rsidRPr="00C9600F">
              <w:rPr>
                <w:sz w:val="18"/>
                <w:szCs w:val="18"/>
              </w:rPr>
              <w:t>4 566,60</w:t>
            </w:r>
          </w:p>
        </w:tc>
        <w:tc>
          <w:tcPr>
            <w:tcW w:w="414" w:type="pct"/>
            <w:tcBorders>
              <w:top w:val="single" w:sz="4" w:space="0" w:color="auto"/>
              <w:left w:val="single" w:sz="4" w:space="0" w:color="auto"/>
              <w:bottom w:val="single" w:sz="4" w:space="0" w:color="auto"/>
              <w:right w:val="single" w:sz="4" w:space="0" w:color="auto"/>
            </w:tcBorders>
            <w:vAlign w:val="center"/>
          </w:tcPr>
          <w:p w14:paraId="22614AEA" w14:textId="77777777" w:rsidR="00F143DC" w:rsidRPr="00C9600F" w:rsidRDefault="00F143DC" w:rsidP="00D127E9">
            <w:pPr>
              <w:autoSpaceDE/>
              <w:autoSpaceDN/>
              <w:adjustRightInd/>
              <w:spacing w:line="240" w:lineRule="auto"/>
              <w:ind w:left="-57" w:right="-57" w:firstLine="0"/>
              <w:jc w:val="center"/>
              <w:rPr>
                <w:rFonts w:eastAsia="Times New Roman"/>
                <w:sz w:val="18"/>
                <w:szCs w:val="18"/>
                <w:lang w:eastAsia="ru-RU"/>
              </w:rPr>
            </w:pPr>
            <w:r w:rsidRPr="00C9600F">
              <w:rPr>
                <w:sz w:val="18"/>
                <w:szCs w:val="18"/>
              </w:rPr>
              <w:t>4566,6</w:t>
            </w:r>
          </w:p>
        </w:tc>
        <w:tc>
          <w:tcPr>
            <w:tcW w:w="400" w:type="pct"/>
            <w:tcBorders>
              <w:top w:val="single" w:sz="4" w:space="0" w:color="auto"/>
              <w:left w:val="single" w:sz="4" w:space="0" w:color="auto"/>
              <w:bottom w:val="single" w:sz="4" w:space="0" w:color="auto"/>
              <w:right w:val="single" w:sz="4" w:space="0" w:color="auto"/>
            </w:tcBorders>
            <w:vAlign w:val="center"/>
          </w:tcPr>
          <w:p w14:paraId="0983B9AB" w14:textId="77777777" w:rsidR="00F143DC" w:rsidRPr="00C9600F" w:rsidRDefault="00F143DC" w:rsidP="00D127E9">
            <w:pPr>
              <w:autoSpaceDE/>
              <w:autoSpaceDN/>
              <w:adjustRightInd/>
              <w:spacing w:line="240" w:lineRule="auto"/>
              <w:ind w:left="-57" w:right="-57" w:firstLine="0"/>
              <w:jc w:val="center"/>
              <w:rPr>
                <w:sz w:val="18"/>
                <w:szCs w:val="18"/>
              </w:rPr>
            </w:pPr>
            <w:r w:rsidRPr="00C9600F">
              <w:rPr>
                <w:sz w:val="18"/>
                <w:szCs w:val="18"/>
              </w:rPr>
              <w:t>4566,6</w:t>
            </w:r>
          </w:p>
        </w:tc>
        <w:tc>
          <w:tcPr>
            <w:tcW w:w="429" w:type="pct"/>
            <w:tcBorders>
              <w:top w:val="single" w:sz="4" w:space="0" w:color="auto"/>
              <w:left w:val="single" w:sz="4" w:space="0" w:color="auto"/>
              <w:bottom w:val="single" w:sz="4" w:space="0" w:color="auto"/>
              <w:right w:val="single" w:sz="4" w:space="0" w:color="auto"/>
            </w:tcBorders>
            <w:vAlign w:val="center"/>
          </w:tcPr>
          <w:p w14:paraId="1D76939D" w14:textId="77777777" w:rsidR="00F143DC" w:rsidRPr="00C9600F" w:rsidRDefault="00F143DC" w:rsidP="00D127E9">
            <w:pPr>
              <w:autoSpaceDE/>
              <w:autoSpaceDN/>
              <w:adjustRightInd/>
              <w:spacing w:line="240" w:lineRule="auto"/>
              <w:ind w:left="-57" w:right="-57" w:firstLine="0"/>
              <w:jc w:val="center"/>
              <w:rPr>
                <w:rFonts w:eastAsia="Times New Roman"/>
                <w:sz w:val="18"/>
                <w:szCs w:val="18"/>
                <w:lang w:eastAsia="ru-RU"/>
              </w:rPr>
            </w:pPr>
            <w:r w:rsidRPr="00C9600F">
              <w:rPr>
                <w:sz w:val="18"/>
                <w:szCs w:val="18"/>
              </w:rPr>
              <w:t>4566,6</w:t>
            </w:r>
          </w:p>
        </w:tc>
        <w:tc>
          <w:tcPr>
            <w:tcW w:w="410" w:type="pct"/>
            <w:tcBorders>
              <w:top w:val="single" w:sz="4" w:space="0" w:color="auto"/>
              <w:left w:val="single" w:sz="4" w:space="0" w:color="auto"/>
              <w:bottom w:val="single" w:sz="4" w:space="0" w:color="auto"/>
              <w:right w:val="single" w:sz="4" w:space="0" w:color="auto"/>
            </w:tcBorders>
            <w:vAlign w:val="center"/>
          </w:tcPr>
          <w:p w14:paraId="6909B43E" w14:textId="77777777" w:rsidR="00F143DC" w:rsidRPr="00C9600F" w:rsidRDefault="00F143DC" w:rsidP="00D127E9">
            <w:pPr>
              <w:autoSpaceDE/>
              <w:autoSpaceDN/>
              <w:adjustRightInd/>
              <w:spacing w:line="240" w:lineRule="auto"/>
              <w:ind w:left="-57" w:right="-57" w:firstLine="0"/>
              <w:jc w:val="center"/>
              <w:rPr>
                <w:rFonts w:eastAsia="Times New Roman"/>
                <w:sz w:val="18"/>
                <w:szCs w:val="18"/>
                <w:lang w:eastAsia="ru-RU"/>
              </w:rPr>
            </w:pPr>
            <w:r w:rsidRPr="00C9600F">
              <w:rPr>
                <w:sz w:val="18"/>
                <w:szCs w:val="18"/>
              </w:rPr>
              <w:t>5014,13</w:t>
            </w:r>
          </w:p>
        </w:tc>
        <w:tc>
          <w:tcPr>
            <w:tcW w:w="419" w:type="pct"/>
            <w:tcBorders>
              <w:top w:val="single" w:sz="4" w:space="0" w:color="auto"/>
              <w:left w:val="single" w:sz="4" w:space="0" w:color="auto"/>
              <w:bottom w:val="single" w:sz="4" w:space="0" w:color="auto"/>
              <w:right w:val="single" w:sz="4" w:space="0" w:color="auto"/>
            </w:tcBorders>
            <w:vAlign w:val="center"/>
          </w:tcPr>
          <w:p w14:paraId="226C28FF" w14:textId="1EB0C87D" w:rsidR="00F143DC" w:rsidRPr="00C9600F" w:rsidRDefault="00F143DC" w:rsidP="002A216B">
            <w:pPr>
              <w:autoSpaceDE/>
              <w:autoSpaceDN/>
              <w:adjustRightInd/>
              <w:spacing w:line="240" w:lineRule="auto"/>
              <w:ind w:left="-57" w:right="-57" w:firstLine="0"/>
              <w:jc w:val="center"/>
              <w:rPr>
                <w:sz w:val="18"/>
                <w:szCs w:val="18"/>
              </w:rPr>
            </w:pPr>
            <w:r w:rsidRPr="00C9600F">
              <w:rPr>
                <w:sz w:val="18"/>
                <w:szCs w:val="18"/>
              </w:rPr>
              <w:t>5232,8</w:t>
            </w:r>
          </w:p>
        </w:tc>
        <w:tc>
          <w:tcPr>
            <w:tcW w:w="419" w:type="pct"/>
            <w:tcBorders>
              <w:top w:val="single" w:sz="4" w:space="0" w:color="auto"/>
              <w:left w:val="single" w:sz="4" w:space="0" w:color="auto"/>
              <w:bottom w:val="single" w:sz="4" w:space="0" w:color="auto"/>
              <w:right w:val="single" w:sz="4" w:space="0" w:color="auto"/>
            </w:tcBorders>
            <w:vAlign w:val="center"/>
          </w:tcPr>
          <w:p w14:paraId="45B7BB7F" w14:textId="7F0820EC" w:rsidR="00F143DC" w:rsidRPr="00C9600F" w:rsidRDefault="00F143DC" w:rsidP="002A216B">
            <w:pPr>
              <w:autoSpaceDE/>
              <w:autoSpaceDN/>
              <w:adjustRightInd/>
              <w:spacing w:line="240" w:lineRule="auto"/>
              <w:ind w:left="-57" w:right="-57" w:firstLine="0"/>
              <w:jc w:val="center"/>
              <w:rPr>
                <w:sz w:val="18"/>
                <w:szCs w:val="18"/>
              </w:rPr>
            </w:pPr>
            <w:r w:rsidRPr="00C9600F">
              <w:rPr>
                <w:sz w:val="18"/>
                <w:szCs w:val="18"/>
              </w:rPr>
              <w:t>5343,03</w:t>
            </w:r>
          </w:p>
        </w:tc>
      </w:tr>
    </w:tbl>
    <w:p w14:paraId="2B227C66" w14:textId="77777777" w:rsidR="00D127E9" w:rsidRPr="00C9600F" w:rsidRDefault="00D127E9" w:rsidP="00D127E9">
      <w:pPr>
        <w:spacing w:line="240" w:lineRule="auto"/>
        <w:rPr>
          <w:lang w:eastAsia="ru-RU"/>
        </w:rPr>
      </w:pPr>
    </w:p>
    <w:p w14:paraId="650B0DD9" w14:textId="77777777" w:rsidR="00D127E9" w:rsidRPr="00C9600F" w:rsidRDefault="00D127E9" w:rsidP="00D127E9">
      <w:pPr>
        <w:pStyle w:val="affffff9"/>
        <w:spacing w:line="324" w:lineRule="auto"/>
        <w:rPr>
          <w:lang w:eastAsia="ru-RU"/>
        </w:rPr>
      </w:pPr>
      <w:r w:rsidRPr="00C9600F">
        <w:rPr>
          <w:lang w:eastAsia="ru-RU"/>
        </w:rPr>
        <w:t xml:space="preserve">Сведения о количестве отпущенной тепловой энергии потребителям за А-тый год актуализации схемы теплоснабжения в зонах деятельности ООО «Поволжье-Ресурс» </w:t>
      </w:r>
      <w:r w:rsidRPr="00C9600F">
        <w:rPr>
          <w:lang w:eastAsia="ru-RU"/>
        </w:rPr>
        <w:br/>
        <w:t xml:space="preserve">(тыс. Гкал) приведены в таблице 11.3.2. </w:t>
      </w:r>
      <w:r w:rsidRPr="00C9600F">
        <w:t xml:space="preserve">Данные о соответствующих показателях </w:t>
      </w:r>
      <w:r w:rsidRPr="00C9600F">
        <w:rPr>
          <w:b/>
        </w:rPr>
        <w:t>предоставлены не были, приведены данные раскрытия информации сайта https://ri.eias.ru (факт).</w:t>
      </w:r>
    </w:p>
    <w:p w14:paraId="741F31E5" w14:textId="77777777" w:rsidR="00D127E9" w:rsidRPr="00C9600F" w:rsidRDefault="00D127E9" w:rsidP="00D127E9">
      <w:pPr>
        <w:shd w:val="clear" w:color="auto" w:fill="FFFFFF"/>
        <w:spacing w:after="60" w:line="240" w:lineRule="auto"/>
        <w:ind w:firstLine="0"/>
        <w:jc w:val="right"/>
        <w:rPr>
          <w:rFonts w:eastAsia="Calibri"/>
          <w:b/>
          <w:lang w:eastAsia="ru-RU"/>
        </w:rPr>
      </w:pPr>
      <w:r w:rsidRPr="00C9600F">
        <w:rPr>
          <w:rFonts w:eastAsia="Calibri"/>
          <w:b/>
          <w:lang w:eastAsia="ru-RU"/>
        </w:rPr>
        <w:t>Таблица 11.3.2. Сведения о количестве отпущенной тепловой энергии потребителям</w:t>
      </w:r>
    </w:p>
    <w:tbl>
      <w:tblPr>
        <w:tblW w:w="5000" w:type="pct"/>
        <w:tblCellMar>
          <w:left w:w="28" w:type="dxa"/>
          <w:right w:w="28" w:type="dxa"/>
        </w:tblCellMar>
        <w:tblLook w:val="04A0" w:firstRow="1" w:lastRow="0" w:firstColumn="1" w:lastColumn="0" w:noHBand="0" w:noVBand="1"/>
      </w:tblPr>
      <w:tblGrid>
        <w:gridCol w:w="1014"/>
        <w:gridCol w:w="2885"/>
        <w:gridCol w:w="1705"/>
        <w:gridCol w:w="926"/>
        <w:gridCol w:w="1547"/>
        <w:gridCol w:w="1545"/>
      </w:tblGrid>
      <w:tr w:rsidR="00C9600F" w:rsidRPr="00C9600F" w14:paraId="7AE910E3" w14:textId="1E660923" w:rsidTr="00F143DC">
        <w:trPr>
          <w:trHeight w:val="283"/>
        </w:trPr>
        <w:tc>
          <w:tcPr>
            <w:tcW w:w="527" w:type="pct"/>
            <w:vMerge w:val="restart"/>
            <w:tcBorders>
              <w:top w:val="single" w:sz="8" w:space="0" w:color="000000"/>
              <w:left w:val="single" w:sz="8" w:space="0" w:color="000000"/>
              <w:right w:val="single" w:sz="8" w:space="0" w:color="000000"/>
            </w:tcBorders>
            <w:shd w:val="clear" w:color="000000" w:fill="FFFFFF"/>
            <w:vAlign w:val="center"/>
            <w:hideMark/>
          </w:tcPr>
          <w:p w14:paraId="6BCA05E4" w14:textId="77777777" w:rsidR="00F143DC" w:rsidRPr="00C9600F" w:rsidRDefault="00F143DC" w:rsidP="00D127E9">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w:t>
            </w:r>
          </w:p>
          <w:p w14:paraId="4050E4A7" w14:textId="77777777" w:rsidR="00F143DC" w:rsidRPr="00C9600F" w:rsidRDefault="00F143DC" w:rsidP="00D127E9">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ЕТО</w:t>
            </w:r>
          </w:p>
        </w:tc>
        <w:tc>
          <w:tcPr>
            <w:tcW w:w="1499" w:type="pct"/>
            <w:vMerge w:val="restart"/>
            <w:tcBorders>
              <w:top w:val="single" w:sz="8" w:space="0" w:color="000000"/>
              <w:left w:val="single" w:sz="8" w:space="0" w:color="000000"/>
              <w:bottom w:val="single" w:sz="8" w:space="0" w:color="000000"/>
              <w:right w:val="single" w:sz="4" w:space="0" w:color="auto"/>
            </w:tcBorders>
            <w:shd w:val="clear" w:color="000000" w:fill="FFFFFF"/>
            <w:noWrap/>
            <w:vAlign w:val="center"/>
            <w:hideMark/>
          </w:tcPr>
          <w:p w14:paraId="7A60B900" w14:textId="77777777" w:rsidR="00F143DC" w:rsidRPr="00C9600F" w:rsidRDefault="00F143DC" w:rsidP="00D127E9">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Наименование ЕТО</w:t>
            </w:r>
          </w:p>
        </w:tc>
        <w:tc>
          <w:tcPr>
            <w:tcW w:w="886" w:type="pct"/>
            <w:tcBorders>
              <w:top w:val="single" w:sz="4" w:space="0" w:color="auto"/>
              <w:left w:val="single" w:sz="4" w:space="0" w:color="auto"/>
              <w:bottom w:val="single" w:sz="4" w:space="0" w:color="auto"/>
              <w:right w:val="single" w:sz="4" w:space="0" w:color="auto"/>
            </w:tcBorders>
            <w:shd w:val="clear" w:color="000000" w:fill="FFFFFF"/>
            <w:vAlign w:val="center"/>
          </w:tcPr>
          <w:p w14:paraId="6C24DE1E" w14:textId="77777777" w:rsidR="00F143DC" w:rsidRPr="00C9600F" w:rsidRDefault="00F143DC" w:rsidP="00D127E9">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2022</w:t>
            </w:r>
          </w:p>
        </w:tc>
        <w:tc>
          <w:tcPr>
            <w:tcW w:w="481" w:type="pct"/>
            <w:tcBorders>
              <w:top w:val="single" w:sz="4" w:space="0" w:color="auto"/>
              <w:left w:val="single" w:sz="4" w:space="0" w:color="auto"/>
              <w:bottom w:val="single" w:sz="4" w:space="0" w:color="auto"/>
              <w:right w:val="single" w:sz="4" w:space="0" w:color="auto"/>
            </w:tcBorders>
            <w:shd w:val="clear" w:color="000000" w:fill="FFFFFF"/>
            <w:vAlign w:val="center"/>
          </w:tcPr>
          <w:p w14:paraId="5D6A289F" w14:textId="77777777" w:rsidR="00F143DC" w:rsidRPr="00C9600F" w:rsidRDefault="00F143DC" w:rsidP="00D127E9">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2023</w:t>
            </w:r>
          </w:p>
        </w:tc>
        <w:tc>
          <w:tcPr>
            <w:tcW w:w="804" w:type="pct"/>
            <w:tcBorders>
              <w:top w:val="single" w:sz="4" w:space="0" w:color="auto"/>
              <w:left w:val="single" w:sz="4" w:space="0" w:color="auto"/>
              <w:bottom w:val="single" w:sz="4" w:space="0" w:color="auto"/>
              <w:right w:val="single" w:sz="4" w:space="0" w:color="auto"/>
            </w:tcBorders>
            <w:shd w:val="clear" w:color="000000" w:fill="FFFFFF"/>
            <w:vAlign w:val="center"/>
          </w:tcPr>
          <w:p w14:paraId="4CA54230" w14:textId="77777777" w:rsidR="00F143DC" w:rsidRPr="00C9600F" w:rsidRDefault="00F143DC" w:rsidP="00D127E9">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2024</w:t>
            </w:r>
          </w:p>
        </w:tc>
        <w:tc>
          <w:tcPr>
            <w:tcW w:w="803" w:type="pct"/>
            <w:tcBorders>
              <w:top w:val="single" w:sz="4" w:space="0" w:color="auto"/>
              <w:left w:val="single" w:sz="4" w:space="0" w:color="auto"/>
              <w:bottom w:val="single" w:sz="4" w:space="0" w:color="auto"/>
              <w:right w:val="single" w:sz="4" w:space="0" w:color="auto"/>
            </w:tcBorders>
            <w:shd w:val="clear" w:color="000000" w:fill="FFFFFF"/>
            <w:vAlign w:val="center"/>
          </w:tcPr>
          <w:p w14:paraId="4B7956CF" w14:textId="0DFC6247" w:rsidR="00F143DC" w:rsidRPr="00C9600F" w:rsidRDefault="00F143DC" w:rsidP="00F143DC">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2025</w:t>
            </w:r>
          </w:p>
        </w:tc>
      </w:tr>
      <w:tr w:rsidR="00C9600F" w:rsidRPr="00C9600F" w14:paraId="045A311A" w14:textId="09042DE7" w:rsidTr="00F143DC">
        <w:trPr>
          <w:trHeight w:val="283"/>
        </w:trPr>
        <w:tc>
          <w:tcPr>
            <w:tcW w:w="527" w:type="pct"/>
            <w:vMerge/>
            <w:tcBorders>
              <w:left w:val="single" w:sz="8" w:space="0" w:color="000000"/>
              <w:bottom w:val="single" w:sz="8" w:space="0" w:color="000000"/>
              <w:right w:val="single" w:sz="8" w:space="0" w:color="000000"/>
            </w:tcBorders>
            <w:shd w:val="clear" w:color="000000" w:fill="FFFFFF"/>
            <w:vAlign w:val="center"/>
            <w:hideMark/>
          </w:tcPr>
          <w:p w14:paraId="5A39D26B" w14:textId="77777777" w:rsidR="00F143DC" w:rsidRPr="00C9600F" w:rsidRDefault="00F143DC" w:rsidP="00F143DC">
            <w:pPr>
              <w:spacing w:line="240" w:lineRule="auto"/>
              <w:ind w:firstLine="0"/>
              <w:jc w:val="center"/>
              <w:rPr>
                <w:rFonts w:eastAsia="Times New Roman"/>
                <w:b/>
                <w:bCs/>
                <w:sz w:val="18"/>
                <w:szCs w:val="18"/>
                <w:lang w:eastAsia="ru-RU"/>
              </w:rPr>
            </w:pPr>
          </w:p>
        </w:tc>
        <w:tc>
          <w:tcPr>
            <w:tcW w:w="1499" w:type="pct"/>
            <w:vMerge/>
            <w:tcBorders>
              <w:top w:val="single" w:sz="8" w:space="0" w:color="000000"/>
              <w:left w:val="single" w:sz="8" w:space="0" w:color="000000"/>
              <w:bottom w:val="single" w:sz="8" w:space="0" w:color="000000"/>
              <w:right w:val="single" w:sz="4" w:space="0" w:color="auto"/>
            </w:tcBorders>
            <w:vAlign w:val="center"/>
            <w:hideMark/>
          </w:tcPr>
          <w:p w14:paraId="774A39BF" w14:textId="77777777" w:rsidR="00F143DC" w:rsidRPr="00C9600F" w:rsidRDefault="00F143DC" w:rsidP="00F143DC">
            <w:pPr>
              <w:spacing w:line="240" w:lineRule="auto"/>
              <w:ind w:firstLine="0"/>
              <w:rPr>
                <w:rFonts w:eastAsia="Times New Roman"/>
                <w:b/>
                <w:bCs/>
                <w:sz w:val="18"/>
                <w:szCs w:val="18"/>
                <w:lang w:eastAsia="ru-RU"/>
              </w:rPr>
            </w:pPr>
          </w:p>
        </w:tc>
        <w:tc>
          <w:tcPr>
            <w:tcW w:w="886" w:type="pct"/>
            <w:tcBorders>
              <w:top w:val="single" w:sz="4" w:space="0" w:color="auto"/>
              <w:left w:val="single" w:sz="4" w:space="0" w:color="auto"/>
              <w:bottom w:val="single" w:sz="4" w:space="0" w:color="auto"/>
              <w:right w:val="single" w:sz="4" w:space="0" w:color="auto"/>
            </w:tcBorders>
            <w:shd w:val="clear" w:color="000000" w:fill="FFFFFF"/>
            <w:vAlign w:val="center"/>
          </w:tcPr>
          <w:p w14:paraId="3D6ECE83" w14:textId="5111FED3" w:rsidR="00F143DC" w:rsidRPr="00C9600F" w:rsidRDefault="00F143DC" w:rsidP="00F143DC">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А-3</w:t>
            </w:r>
          </w:p>
        </w:tc>
        <w:tc>
          <w:tcPr>
            <w:tcW w:w="481" w:type="pct"/>
            <w:tcBorders>
              <w:top w:val="single" w:sz="4" w:space="0" w:color="auto"/>
              <w:left w:val="single" w:sz="4" w:space="0" w:color="auto"/>
              <w:bottom w:val="single" w:sz="4" w:space="0" w:color="auto"/>
              <w:right w:val="single" w:sz="4" w:space="0" w:color="auto"/>
            </w:tcBorders>
            <w:shd w:val="clear" w:color="000000" w:fill="FFFFFF"/>
            <w:vAlign w:val="center"/>
          </w:tcPr>
          <w:p w14:paraId="5EF54B5C" w14:textId="09894DBD" w:rsidR="00F143DC" w:rsidRPr="00C9600F" w:rsidRDefault="00F143DC" w:rsidP="00F143DC">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А-2</w:t>
            </w:r>
          </w:p>
        </w:tc>
        <w:tc>
          <w:tcPr>
            <w:tcW w:w="804" w:type="pct"/>
            <w:tcBorders>
              <w:top w:val="single" w:sz="4" w:space="0" w:color="auto"/>
              <w:left w:val="single" w:sz="4" w:space="0" w:color="auto"/>
              <w:bottom w:val="single" w:sz="4" w:space="0" w:color="auto"/>
              <w:right w:val="single" w:sz="4" w:space="0" w:color="auto"/>
            </w:tcBorders>
            <w:shd w:val="clear" w:color="000000" w:fill="FFFFFF"/>
            <w:vAlign w:val="center"/>
          </w:tcPr>
          <w:p w14:paraId="0358E51D" w14:textId="5BAC4898" w:rsidR="00F143DC" w:rsidRPr="00C9600F" w:rsidRDefault="00F143DC" w:rsidP="00F143DC">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А-1</w:t>
            </w:r>
          </w:p>
        </w:tc>
        <w:tc>
          <w:tcPr>
            <w:tcW w:w="803" w:type="pct"/>
            <w:tcBorders>
              <w:top w:val="single" w:sz="4" w:space="0" w:color="auto"/>
              <w:left w:val="single" w:sz="4" w:space="0" w:color="auto"/>
              <w:bottom w:val="single" w:sz="4" w:space="0" w:color="auto"/>
              <w:right w:val="single" w:sz="4" w:space="0" w:color="auto"/>
            </w:tcBorders>
            <w:shd w:val="clear" w:color="000000" w:fill="FFFFFF"/>
            <w:vAlign w:val="center"/>
          </w:tcPr>
          <w:p w14:paraId="00619D36" w14:textId="7B69E06F" w:rsidR="00F143DC" w:rsidRPr="00C9600F" w:rsidRDefault="00F143DC" w:rsidP="00F143DC">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w:t>
            </w:r>
          </w:p>
        </w:tc>
      </w:tr>
      <w:tr w:rsidR="00C9600F" w:rsidRPr="00C9600F" w14:paraId="4641A8C5" w14:textId="3BD8CD20" w:rsidTr="00F143DC">
        <w:trPr>
          <w:trHeight w:val="283"/>
        </w:trPr>
        <w:tc>
          <w:tcPr>
            <w:tcW w:w="527" w:type="pct"/>
            <w:tcBorders>
              <w:top w:val="nil"/>
              <w:left w:val="single" w:sz="8" w:space="0" w:color="000000"/>
              <w:bottom w:val="single" w:sz="8" w:space="0" w:color="000000"/>
              <w:right w:val="single" w:sz="8" w:space="0" w:color="000000"/>
            </w:tcBorders>
            <w:shd w:val="clear" w:color="000000" w:fill="FFFFFF"/>
            <w:vAlign w:val="center"/>
            <w:hideMark/>
          </w:tcPr>
          <w:p w14:paraId="131A6254" w14:textId="77777777" w:rsidR="00F143DC" w:rsidRPr="00C9600F" w:rsidRDefault="00F143DC" w:rsidP="00D127E9">
            <w:pPr>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1499" w:type="pct"/>
            <w:tcBorders>
              <w:top w:val="nil"/>
              <w:left w:val="nil"/>
              <w:bottom w:val="single" w:sz="8" w:space="0" w:color="000000"/>
              <w:right w:val="single" w:sz="4" w:space="0" w:color="auto"/>
            </w:tcBorders>
            <w:shd w:val="clear" w:color="000000" w:fill="FFFFFF"/>
            <w:vAlign w:val="center"/>
            <w:hideMark/>
          </w:tcPr>
          <w:p w14:paraId="763AE69C" w14:textId="77777777" w:rsidR="00F143DC" w:rsidRPr="00C9600F" w:rsidRDefault="00F143DC" w:rsidP="00D127E9">
            <w:pPr>
              <w:spacing w:line="240" w:lineRule="auto"/>
              <w:ind w:firstLine="0"/>
              <w:rPr>
                <w:rFonts w:eastAsia="Times New Roman"/>
                <w:sz w:val="18"/>
                <w:szCs w:val="18"/>
                <w:lang w:eastAsia="ru-RU"/>
              </w:rPr>
            </w:pPr>
            <w:r w:rsidRPr="00C9600F">
              <w:rPr>
                <w:rFonts w:eastAsia="Times New Roman"/>
                <w:sz w:val="18"/>
                <w:szCs w:val="18"/>
                <w:lang w:eastAsia="ru-RU"/>
              </w:rPr>
              <w:t>ООО «Поволжье-Ресурс»</w:t>
            </w:r>
          </w:p>
        </w:tc>
        <w:tc>
          <w:tcPr>
            <w:tcW w:w="886" w:type="pct"/>
            <w:tcBorders>
              <w:top w:val="single" w:sz="4" w:space="0" w:color="auto"/>
              <w:left w:val="single" w:sz="4" w:space="0" w:color="auto"/>
              <w:bottom w:val="single" w:sz="4" w:space="0" w:color="auto"/>
              <w:right w:val="single" w:sz="4" w:space="0" w:color="auto"/>
            </w:tcBorders>
            <w:shd w:val="clear" w:color="000000" w:fill="FFFFFF"/>
            <w:vAlign w:val="center"/>
          </w:tcPr>
          <w:p w14:paraId="6D3DF687" w14:textId="77777777" w:rsidR="00F143DC" w:rsidRPr="00C9600F" w:rsidRDefault="00F143DC" w:rsidP="00D127E9">
            <w:pPr>
              <w:spacing w:line="240" w:lineRule="auto"/>
              <w:ind w:firstLine="0"/>
              <w:jc w:val="center"/>
              <w:rPr>
                <w:rFonts w:eastAsia="Times New Roman"/>
                <w:sz w:val="18"/>
                <w:szCs w:val="18"/>
                <w:lang w:eastAsia="ru-RU"/>
              </w:rPr>
            </w:pPr>
            <w:r w:rsidRPr="00C9600F">
              <w:rPr>
                <w:sz w:val="18"/>
                <w:szCs w:val="18"/>
              </w:rPr>
              <w:t>2,68</w:t>
            </w:r>
          </w:p>
        </w:tc>
        <w:tc>
          <w:tcPr>
            <w:tcW w:w="481" w:type="pct"/>
            <w:tcBorders>
              <w:top w:val="single" w:sz="4" w:space="0" w:color="auto"/>
              <w:left w:val="single" w:sz="4" w:space="0" w:color="auto"/>
              <w:bottom w:val="single" w:sz="4" w:space="0" w:color="auto"/>
              <w:right w:val="single" w:sz="4" w:space="0" w:color="auto"/>
            </w:tcBorders>
            <w:shd w:val="clear" w:color="000000" w:fill="FFFFFF"/>
            <w:vAlign w:val="center"/>
          </w:tcPr>
          <w:p w14:paraId="7D277EDE" w14:textId="77777777" w:rsidR="00F143DC" w:rsidRPr="00C9600F" w:rsidRDefault="00F143DC" w:rsidP="00D127E9">
            <w:pPr>
              <w:spacing w:line="240" w:lineRule="auto"/>
              <w:ind w:firstLine="0"/>
              <w:jc w:val="center"/>
              <w:rPr>
                <w:sz w:val="18"/>
                <w:szCs w:val="18"/>
              </w:rPr>
            </w:pPr>
            <w:r w:rsidRPr="00C9600F">
              <w:rPr>
                <w:sz w:val="18"/>
                <w:szCs w:val="18"/>
              </w:rPr>
              <w:t>2,61</w:t>
            </w:r>
          </w:p>
        </w:tc>
        <w:tc>
          <w:tcPr>
            <w:tcW w:w="804" w:type="pct"/>
            <w:tcBorders>
              <w:top w:val="single" w:sz="4" w:space="0" w:color="auto"/>
              <w:left w:val="single" w:sz="4" w:space="0" w:color="auto"/>
              <w:bottom w:val="single" w:sz="4" w:space="0" w:color="auto"/>
              <w:right w:val="single" w:sz="4" w:space="0" w:color="auto"/>
            </w:tcBorders>
            <w:shd w:val="clear" w:color="000000" w:fill="FFFFFF"/>
            <w:vAlign w:val="center"/>
          </w:tcPr>
          <w:p w14:paraId="6F3B0527" w14:textId="77777777" w:rsidR="00F143DC" w:rsidRPr="00C9600F" w:rsidRDefault="00F143DC" w:rsidP="00D127E9">
            <w:pPr>
              <w:autoSpaceDE/>
              <w:autoSpaceDN/>
              <w:adjustRightInd/>
              <w:spacing w:line="240" w:lineRule="auto"/>
              <w:ind w:firstLine="0"/>
              <w:jc w:val="center"/>
              <w:rPr>
                <w:rFonts w:eastAsia="Times New Roman"/>
                <w:sz w:val="18"/>
                <w:szCs w:val="18"/>
                <w:lang w:eastAsia="ru-RU"/>
              </w:rPr>
            </w:pPr>
            <w:r w:rsidRPr="00C9600F">
              <w:rPr>
                <w:sz w:val="18"/>
                <w:szCs w:val="18"/>
              </w:rPr>
              <w:t>3,08</w:t>
            </w:r>
          </w:p>
        </w:tc>
        <w:tc>
          <w:tcPr>
            <w:tcW w:w="803" w:type="pct"/>
            <w:tcBorders>
              <w:top w:val="single" w:sz="4" w:space="0" w:color="auto"/>
              <w:left w:val="single" w:sz="4" w:space="0" w:color="auto"/>
              <w:bottom w:val="single" w:sz="4" w:space="0" w:color="auto"/>
              <w:right w:val="single" w:sz="4" w:space="0" w:color="auto"/>
            </w:tcBorders>
            <w:shd w:val="clear" w:color="000000" w:fill="FFFFFF"/>
            <w:vAlign w:val="center"/>
          </w:tcPr>
          <w:p w14:paraId="07421A6C" w14:textId="2652E462" w:rsidR="00F143DC" w:rsidRPr="00C9600F" w:rsidRDefault="00F143DC" w:rsidP="00F143DC">
            <w:pPr>
              <w:autoSpaceDE/>
              <w:autoSpaceDN/>
              <w:adjustRightInd/>
              <w:spacing w:line="240" w:lineRule="auto"/>
              <w:ind w:firstLine="0"/>
              <w:jc w:val="center"/>
              <w:rPr>
                <w:sz w:val="18"/>
                <w:szCs w:val="18"/>
              </w:rPr>
            </w:pPr>
            <w:r w:rsidRPr="00C9600F">
              <w:rPr>
                <w:sz w:val="18"/>
                <w:szCs w:val="18"/>
              </w:rPr>
              <w:t>2,99</w:t>
            </w:r>
          </w:p>
        </w:tc>
      </w:tr>
    </w:tbl>
    <w:p w14:paraId="5FF4744B" w14:textId="77777777" w:rsidR="00D127E9" w:rsidRPr="00C9600F" w:rsidRDefault="00D127E9" w:rsidP="00D127E9">
      <w:pPr>
        <w:pStyle w:val="affffff9"/>
        <w:spacing w:line="240" w:lineRule="auto"/>
        <w:rPr>
          <w:sz w:val="16"/>
          <w:szCs w:val="16"/>
        </w:rPr>
      </w:pPr>
    </w:p>
    <w:p w14:paraId="401E3C36" w14:textId="77777777" w:rsidR="00D127E9" w:rsidRPr="00C9600F" w:rsidRDefault="00D127E9" w:rsidP="00D127E9">
      <w:pPr>
        <w:pStyle w:val="affffff9"/>
        <w:spacing w:line="324" w:lineRule="auto"/>
      </w:pPr>
      <w:r w:rsidRPr="00C9600F">
        <w:t xml:space="preserve">Сведения о </w:t>
      </w:r>
      <w:r w:rsidRPr="00C9600F">
        <w:rPr>
          <w:rFonts w:eastAsia="Times New Roman"/>
          <w:lang w:eastAsia="ru-RU"/>
        </w:rPr>
        <w:t>средневзвешенном тарифе на отпущенную тепловую энергию и ГВС в зонах деятельности ЕТО</w:t>
      </w:r>
      <w:r w:rsidRPr="00C9600F">
        <w:t xml:space="preserve"> за А-тый год актуализации схемы теплоснабжения в зонах деятельности ООО «Поволжье-Ресурс» </w:t>
      </w:r>
      <w:r w:rsidRPr="00C9600F">
        <w:rPr>
          <w:lang w:eastAsia="ru-RU"/>
        </w:rPr>
        <w:t>(без НДС)</w:t>
      </w:r>
      <w:r w:rsidRPr="00C9600F">
        <w:t xml:space="preserve"> (руб./Гкал) приведены в табл. 11.3.3. Данные о соответствующих показателях </w:t>
      </w:r>
      <w:r w:rsidRPr="00C9600F">
        <w:rPr>
          <w:b/>
        </w:rPr>
        <w:t>предоставлены не были, приведены данные раскрытия информации сайта https://ri.eias.ru (факт).</w:t>
      </w:r>
    </w:p>
    <w:p w14:paraId="62F8AAB9" w14:textId="77777777" w:rsidR="00D127E9" w:rsidRPr="00C9600F" w:rsidRDefault="00D127E9" w:rsidP="00D127E9">
      <w:pPr>
        <w:shd w:val="clear" w:color="auto" w:fill="FFFFFF"/>
        <w:spacing w:before="60" w:after="60" w:line="240" w:lineRule="auto"/>
        <w:ind w:firstLine="0"/>
        <w:jc w:val="right"/>
        <w:rPr>
          <w:rFonts w:eastAsia="Calibri"/>
          <w:b/>
          <w:lang w:eastAsia="ru-RU"/>
        </w:rPr>
      </w:pPr>
      <w:r w:rsidRPr="00C9600F">
        <w:rPr>
          <w:rFonts w:eastAsia="Calibri"/>
          <w:b/>
          <w:lang w:eastAsia="ru-RU"/>
        </w:rPr>
        <w:t xml:space="preserve">Таблица 11.3.3. Сведения о средневзвешенном тарифе на отпущенную тепловую энергию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58"/>
        <w:gridCol w:w="3880"/>
        <w:gridCol w:w="1277"/>
        <w:gridCol w:w="1278"/>
        <w:gridCol w:w="1119"/>
        <w:gridCol w:w="1115"/>
      </w:tblGrid>
      <w:tr w:rsidR="00C9600F" w:rsidRPr="00C9600F" w14:paraId="12AF7C89" w14:textId="1E8509FA" w:rsidTr="00F143DC">
        <w:trPr>
          <w:trHeight w:val="340"/>
        </w:trPr>
        <w:tc>
          <w:tcPr>
            <w:tcW w:w="498" w:type="pct"/>
            <w:vMerge w:val="restart"/>
            <w:shd w:val="clear" w:color="auto" w:fill="auto"/>
            <w:noWrap/>
            <w:vAlign w:val="center"/>
            <w:hideMark/>
          </w:tcPr>
          <w:p w14:paraId="78BA6381" w14:textId="77777777" w:rsidR="00F143DC" w:rsidRPr="00C9600F" w:rsidRDefault="00F143DC" w:rsidP="00D127E9">
            <w:pPr>
              <w:spacing w:line="240" w:lineRule="auto"/>
              <w:ind w:firstLine="0"/>
              <w:jc w:val="center"/>
              <w:rPr>
                <w:rFonts w:eastAsia="Times New Roman"/>
                <w:b/>
                <w:sz w:val="18"/>
                <w:szCs w:val="18"/>
                <w:lang w:eastAsia="ru-RU"/>
              </w:rPr>
            </w:pPr>
            <w:r w:rsidRPr="00C9600F">
              <w:rPr>
                <w:rFonts w:eastAsia="Times New Roman"/>
                <w:b/>
                <w:sz w:val="18"/>
                <w:szCs w:val="18"/>
                <w:lang w:eastAsia="ru-RU"/>
              </w:rPr>
              <w:t xml:space="preserve">№ </w:t>
            </w:r>
            <w:r w:rsidRPr="00C9600F">
              <w:rPr>
                <w:rFonts w:eastAsia="Times New Roman"/>
                <w:b/>
                <w:sz w:val="18"/>
                <w:szCs w:val="18"/>
                <w:lang w:eastAsia="ru-RU"/>
              </w:rPr>
              <w:br/>
              <w:t>п/п</w:t>
            </w:r>
          </w:p>
        </w:tc>
        <w:tc>
          <w:tcPr>
            <w:tcW w:w="2015" w:type="pct"/>
            <w:vMerge w:val="restart"/>
            <w:shd w:val="clear" w:color="000000" w:fill="FFFFFF"/>
            <w:vAlign w:val="center"/>
            <w:hideMark/>
          </w:tcPr>
          <w:p w14:paraId="21884613" w14:textId="77777777" w:rsidR="00F143DC" w:rsidRPr="00C9600F" w:rsidRDefault="00F143DC" w:rsidP="00D127E9">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Наименование поселения, городского округа, города федерального значения</w:t>
            </w:r>
          </w:p>
        </w:tc>
        <w:tc>
          <w:tcPr>
            <w:tcW w:w="663" w:type="pct"/>
            <w:shd w:val="clear" w:color="000000" w:fill="FFFFFF"/>
            <w:vAlign w:val="center"/>
          </w:tcPr>
          <w:p w14:paraId="5DB4599A" w14:textId="77777777" w:rsidR="00F143DC" w:rsidRPr="00C9600F" w:rsidRDefault="00F143DC" w:rsidP="00D127E9">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2022</w:t>
            </w:r>
          </w:p>
        </w:tc>
        <w:tc>
          <w:tcPr>
            <w:tcW w:w="664" w:type="pct"/>
            <w:shd w:val="clear" w:color="000000" w:fill="FFFFFF"/>
            <w:vAlign w:val="center"/>
          </w:tcPr>
          <w:p w14:paraId="6ADE4242" w14:textId="77777777" w:rsidR="00F143DC" w:rsidRPr="00C9600F" w:rsidRDefault="00F143DC" w:rsidP="00D127E9">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2023</w:t>
            </w:r>
          </w:p>
        </w:tc>
        <w:tc>
          <w:tcPr>
            <w:tcW w:w="581" w:type="pct"/>
            <w:shd w:val="clear" w:color="000000" w:fill="FFFFFF"/>
            <w:vAlign w:val="center"/>
          </w:tcPr>
          <w:p w14:paraId="6BA0CB98" w14:textId="77777777" w:rsidR="00F143DC" w:rsidRPr="00C9600F" w:rsidRDefault="00F143DC" w:rsidP="00D127E9">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2024</w:t>
            </w:r>
          </w:p>
        </w:tc>
        <w:tc>
          <w:tcPr>
            <w:tcW w:w="579" w:type="pct"/>
            <w:shd w:val="clear" w:color="000000" w:fill="FFFFFF"/>
            <w:vAlign w:val="center"/>
          </w:tcPr>
          <w:p w14:paraId="70DC8D6A" w14:textId="5D67DEC0" w:rsidR="00F143DC" w:rsidRPr="00C9600F" w:rsidRDefault="00F143DC" w:rsidP="00240D49">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2025</w:t>
            </w:r>
          </w:p>
        </w:tc>
      </w:tr>
      <w:tr w:rsidR="00C9600F" w:rsidRPr="00C9600F" w14:paraId="635B23C4" w14:textId="582A144B" w:rsidTr="00F143DC">
        <w:trPr>
          <w:trHeight w:val="340"/>
        </w:trPr>
        <w:tc>
          <w:tcPr>
            <w:tcW w:w="498" w:type="pct"/>
            <w:vMerge/>
            <w:vAlign w:val="center"/>
            <w:hideMark/>
          </w:tcPr>
          <w:p w14:paraId="7149400D" w14:textId="77777777" w:rsidR="00F143DC" w:rsidRPr="00C9600F" w:rsidRDefault="00F143DC" w:rsidP="00F143DC">
            <w:pPr>
              <w:spacing w:line="240" w:lineRule="auto"/>
              <w:ind w:firstLine="0"/>
              <w:rPr>
                <w:rFonts w:eastAsia="Times New Roman"/>
                <w:sz w:val="18"/>
                <w:szCs w:val="18"/>
                <w:lang w:eastAsia="ru-RU"/>
              </w:rPr>
            </w:pPr>
          </w:p>
        </w:tc>
        <w:tc>
          <w:tcPr>
            <w:tcW w:w="2015" w:type="pct"/>
            <w:vMerge/>
            <w:vAlign w:val="center"/>
            <w:hideMark/>
          </w:tcPr>
          <w:p w14:paraId="222B19FA" w14:textId="77777777" w:rsidR="00F143DC" w:rsidRPr="00C9600F" w:rsidRDefault="00F143DC" w:rsidP="00F143DC">
            <w:pPr>
              <w:spacing w:line="240" w:lineRule="auto"/>
              <w:ind w:firstLine="0"/>
              <w:rPr>
                <w:rFonts w:eastAsia="Times New Roman"/>
                <w:b/>
                <w:bCs/>
                <w:sz w:val="18"/>
                <w:szCs w:val="18"/>
                <w:lang w:eastAsia="ru-RU"/>
              </w:rPr>
            </w:pPr>
          </w:p>
        </w:tc>
        <w:tc>
          <w:tcPr>
            <w:tcW w:w="663" w:type="pct"/>
            <w:shd w:val="clear" w:color="000000" w:fill="FFFFFF"/>
            <w:vAlign w:val="center"/>
          </w:tcPr>
          <w:p w14:paraId="686DE27D" w14:textId="20204656" w:rsidR="00F143DC" w:rsidRPr="00C9600F" w:rsidRDefault="00F143DC" w:rsidP="00F143DC">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А-3</w:t>
            </w:r>
          </w:p>
        </w:tc>
        <w:tc>
          <w:tcPr>
            <w:tcW w:w="664" w:type="pct"/>
            <w:shd w:val="clear" w:color="000000" w:fill="FFFFFF"/>
            <w:vAlign w:val="center"/>
          </w:tcPr>
          <w:p w14:paraId="5A96B7B7" w14:textId="113712A8" w:rsidR="00F143DC" w:rsidRPr="00C9600F" w:rsidRDefault="00F143DC" w:rsidP="00F143DC">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А-2</w:t>
            </w:r>
          </w:p>
        </w:tc>
        <w:tc>
          <w:tcPr>
            <w:tcW w:w="581" w:type="pct"/>
            <w:shd w:val="clear" w:color="000000" w:fill="FFFFFF"/>
            <w:vAlign w:val="center"/>
          </w:tcPr>
          <w:p w14:paraId="6312CD4E" w14:textId="08D38077" w:rsidR="00F143DC" w:rsidRPr="00C9600F" w:rsidRDefault="00F143DC" w:rsidP="00F143DC">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А-1</w:t>
            </w:r>
          </w:p>
        </w:tc>
        <w:tc>
          <w:tcPr>
            <w:tcW w:w="579" w:type="pct"/>
            <w:shd w:val="clear" w:color="000000" w:fill="FFFFFF"/>
            <w:vAlign w:val="center"/>
          </w:tcPr>
          <w:p w14:paraId="61595397" w14:textId="34F40902" w:rsidR="00F143DC" w:rsidRPr="00C9600F" w:rsidRDefault="00F143DC" w:rsidP="00F143DC">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w:t>
            </w:r>
          </w:p>
        </w:tc>
      </w:tr>
      <w:tr w:rsidR="00C9600F" w:rsidRPr="00C9600F" w14:paraId="287535DB" w14:textId="3AE8B999" w:rsidTr="00F143DC">
        <w:trPr>
          <w:trHeight w:val="340"/>
        </w:trPr>
        <w:tc>
          <w:tcPr>
            <w:tcW w:w="498" w:type="pct"/>
            <w:shd w:val="clear" w:color="auto" w:fill="auto"/>
            <w:noWrap/>
            <w:vAlign w:val="center"/>
            <w:hideMark/>
          </w:tcPr>
          <w:p w14:paraId="3A780EC3" w14:textId="77777777" w:rsidR="005B269F" w:rsidRPr="00C9600F" w:rsidRDefault="005B269F" w:rsidP="005B269F">
            <w:pPr>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2015" w:type="pct"/>
            <w:shd w:val="clear" w:color="000000" w:fill="FFFFFF"/>
            <w:vAlign w:val="center"/>
            <w:hideMark/>
          </w:tcPr>
          <w:p w14:paraId="2ADB32A5" w14:textId="77777777" w:rsidR="005B269F" w:rsidRPr="00C9600F" w:rsidRDefault="005B269F" w:rsidP="005B269F">
            <w:pPr>
              <w:spacing w:line="240" w:lineRule="auto"/>
              <w:ind w:firstLine="0"/>
              <w:rPr>
                <w:rFonts w:eastAsia="Times New Roman"/>
                <w:sz w:val="18"/>
                <w:szCs w:val="18"/>
                <w:lang w:eastAsia="ru-RU"/>
              </w:rPr>
            </w:pPr>
            <w:r w:rsidRPr="00C9600F">
              <w:rPr>
                <w:rFonts w:eastAsia="Times New Roman"/>
                <w:sz w:val="18"/>
                <w:szCs w:val="18"/>
                <w:lang w:eastAsia="ru-RU"/>
              </w:rPr>
              <w:t>ООО «Поволжье-Ресурс», руб/Гкал</w:t>
            </w:r>
          </w:p>
        </w:tc>
        <w:tc>
          <w:tcPr>
            <w:tcW w:w="663" w:type="pct"/>
            <w:shd w:val="clear" w:color="000000" w:fill="FFFFFF"/>
            <w:vAlign w:val="center"/>
          </w:tcPr>
          <w:p w14:paraId="4A4CA1F7" w14:textId="70975093" w:rsidR="005B269F" w:rsidRPr="00C9600F" w:rsidRDefault="005B269F" w:rsidP="005B269F">
            <w:pPr>
              <w:spacing w:line="240" w:lineRule="auto"/>
              <w:ind w:firstLine="0"/>
              <w:jc w:val="center"/>
              <w:rPr>
                <w:rFonts w:eastAsia="Times New Roman"/>
                <w:sz w:val="18"/>
                <w:szCs w:val="18"/>
                <w:lang w:eastAsia="ru-RU"/>
              </w:rPr>
            </w:pPr>
            <w:r w:rsidRPr="00C9600F">
              <w:rPr>
                <w:sz w:val="18"/>
                <w:szCs w:val="18"/>
              </w:rPr>
              <w:t>4 560,26</w:t>
            </w:r>
          </w:p>
        </w:tc>
        <w:tc>
          <w:tcPr>
            <w:tcW w:w="664" w:type="pct"/>
            <w:shd w:val="clear" w:color="000000" w:fill="FFFFFF"/>
            <w:vAlign w:val="center"/>
          </w:tcPr>
          <w:p w14:paraId="78EE6AD3" w14:textId="72DD140F" w:rsidR="005B269F" w:rsidRPr="00C9600F" w:rsidRDefault="005B269F" w:rsidP="005B269F">
            <w:pPr>
              <w:spacing w:line="240" w:lineRule="auto"/>
              <w:ind w:firstLine="0"/>
              <w:jc w:val="center"/>
              <w:rPr>
                <w:sz w:val="18"/>
                <w:szCs w:val="18"/>
              </w:rPr>
            </w:pPr>
            <w:r w:rsidRPr="00C9600F">
              <w:rPr>
                <w:sz w:val="18"/>
                <w:szCs w:val="18"/>
              </w:rPr>
              <w:t>4 704,43</w:t>
            </w:r>
          </w:p>
        </w:tc>
        <w:tc>
          <w:tcPr>
            <w:tcW w:w="581" w:type="pct"/>
            <w:shd w:val="clear" w:color="000000" w:fill="FFFFFF"/>
            <w:vAlign w:val="center"/>
          </w:tcPr>
          <w:p w14:paraId="6D8528A5" w14:textId="03D30CE8" w:rsidR="005B269F" w:rsidRPr="00C9600F" w:rsidRDefault="005B269F" w:rsidP="005B269F">
            <w:pPr>
              <w:spacing w:line="240" w:lineRule="auto"/>
              <w:ind w:firstLine="0"/>
              <w:jc w:val="center"/>
              <w:rPr>
                <w:sz w:val="18"/>
                <w:szCs w:val="18"/>
              </w:rPr>
            </w:pPr>
            <w:r w:rsidRPr="00C9600F">
              <w:rPr>
                <w:sz w:val="18"/>
                <w:szCs w:val="18"/>
              </w:rPr>
              <w:t>4 853,30</w:t>
            </w:r>
          </w:p>
        </w:tc>
        <w:tc>
          <w:tcPr>
            <w:tcW w:w="579" w:type="pct"/>
            <w:shd w:val="clear" w:color="000000" w:fill="FFFFFF"/>
            <w:vAlign w:val="center"/>
          </w:tcPr>
          <w:p w14:paraId="0D24F216" w14:textId="71A270D7" w:rsidR="005B269F" w:rsidRPr="00C9600F" w:rsidRDefault="005B269F" w:rsidP="005B269F">
            <w:pPr>
              <w:spacing w:line="240" w:lineRule="auto"/>
              <w:ind w:firstLine="0"/>
              <w:jc w:val="center"/>
              <w:rPr>
                <w:sz w:val="18"/>
                <w:szCs w:val="18"/>
              </w:rPr>
            </w:pPr>
            <w:r w:rsidRPr="00C9600F">
              <w:rPr>
                <w:sz w:val="18"/>
                <w:szCs w:val="18"/>
              </w:rPr>
              <w:t>5 250,56</w:t>
            </w:r>
          </w:p>
        </w:tc>
      </w:tr>
    </w:tbl>
    <w:p w14:paraId="339FEC66" w14:textId="77777777" w:rsidR="00D127E9" w:rsidRPr="00C9600F" w:rsidRDefault="00D127E9" w:rsidP="00D127E9">
      <w:pPr>
        <w:pStyle w:val="affffff9"/>
        <w:spacing w:line="240" w:lineRule="auto"/>
        <w:rPr>
          <w:sz w:val="16"/>
          <w:szCs w:val="16"/>
          <w:lang w:eastAsia="ru-RU"/>
        </w:rPr>
      </w:pPr>
    </w:p>
    <w:p w14:paraId="193CD6BB" w14:textId="77777777" w:rsidR="00D127E9" w:rsidRPr="00C9600F" w:rsidRDefault="00D127E9" w:rsidP="00D127E9">
      <w:pPr>
        <w:pStyle w:val="affffff9"/>
        <w:rPr>
          <w:lang w:eastAsia="ru-RU"/>
        </w:rPr>
      </w:pPr>
      <w:r w:rsidRPr="00C9600F">
        <w:rPr>
          <w:lang w:eastAsia="ru-RU"/>
        </w:rPr>
        <w:t xml:space="preserve">Тарифы на теплоноситель для потребителей в зонах деятельности </w:t>
      </w:r>
      <w:r w:rsidRPr="00C9600F">
        <w:t>ООО «Поволжье-Ресурс»</w:t>
      </w:r>
      <w:r w:rsidRPr="00C9600F">
        <w:rPr>
          <w:lang w:eastAsia="ru-RU"/>
        </w:rPr>
        <w:t xml:space="preserve"> за А-тый год актуализации схемы теплоснабжения (без НДС), руб./м</w:t>
      </w:r>
      <w:r w:rsidRPr="00C9600F">
        <w:rPr>
          <w:vertAlign w:val="superscript"/>
          <w:lang w:eastAsia="ru-RU"/>
        </w:rPr>
        <w:t>3</w:t>
      </w:r>
      <w:r w:rsidRPr="00C9600F">
        <w:rPr>
          <w:lang w:eastAsia="ru-RU"/>
        </w:rPr>
        <w:t xml:space="preserve"> в зоне деятельности ЕТО не установлены. </w:t>
      </w:r>
    </w:p>
    <w:p w14:paraId="4E0676F6" w14:textId="77777777" w:rsidR="00D127E9" w:rsidRPr="00C9600F" w:rsidRDefault="00D127E9" w:rsidP="00D127E9">
      <w:pPr>
        <w:pStyle w:val="affffff9"/>
        <w:rPr>
          <w:lang w:eastAsia="ru-RU"/>
        </w:rPr>
      </w:pPr>
      <w:r w:rsidRPr="00C9600F">
        <w:t xml:space="preserve">Тарифы на услуги по передаче тепловой энергии, теплоносителя в зонах деятельности ООО «Поволжье-Ресурс» </w:t>
      </w:r>
      <w:r w:rsidRPr="00C9600F">
        <w:rPr>
          <w:lang w:eastAsia="ru-RU"/>
        </w:rPr>
        <w:t xml:space="preserve">не установлены. </w:t>
      </w:r>
    </w:p>
    <w:p w14:paraId="690E8997" w14:textId="77777777" w:rsidR="00D127E9" w:rsidRPr="00C9600F" w:rsidRDefault="00D127E9" w:rsidP="00D127E9">
      <w:pPr>
        <w:pStyle w:val="affffff9"/>
        <w:rPr>
          <w:lang w:eastAsia="ru-RU"/>
        </w:rPr>
      </w:pPr>
      <w:r w:rsidRPr="00C9600F">
        <w:lastRenderedPageBreak/>
        <w:t xml:space="preserve">Тарифы на горячую воду для потребителей в открытых системах теплоснабжения в зонах деятельности ООО «Поволжье-Ресурс» </w:t>
      </w:r>
      <w:r w:rsidRPr="00C9600F">
        <w:rPr>
          <w:lang w:eastAsia="ru-RU"/>
        </w:rPr>
        <w:t>за А-тый год актуализации схемы теплоснабжения (без НДС), руб./м</w:t>
      </w:r>
      <w:r w:rsidRPr="00C9600F">
        <w:rPr>
          <w:vertAlign w:val="superscript"/>
          <w:lang w:eastAsia="ru-RU"/>
        </w:rPr>
        <w:t xml:space="preserve">3 </w:t>
      </w:r>
      <w:r w:rsidRPr="00C9600F">
        <w:rPr>
          <w:lang w:eastAsia="ru-RU"/>
        </w:rPr>
        <w:t>не установлены.</w:t>
      </w:r>
    </w:p>
    <w:p w14:paraId="6DC157F8" w14:textId="77777777" w:rsidR="00D127E9" w:rsidRPr="00C9600F" w:rsidRDefault="00D127E9" w:rsidP="00F74242">
      <w:pPr>
        <w:pStyle w:val="30"/>
      </w:pPr>
      <w:r w:rsidRPr="00C9600F">
        <w:t xml:space="preserve">Структура цен (тарифов), установленных на момент разработки </w:t>
      </w:r>
      <w:r w:rsidRPr="00C9600F">
        <w:br/>
        <w:t xml:space="preserve">схемы теплоснабжения на тепловую энергию ООО «Поволжье-Ресурс» </w:t>
      </w:r>
    </w:p>
    <w:p w14:paraId="2D58B770" w14:textId="77777777" w:rsidR="00D127E9" w:rsidRPr="00C9600F" w:rsidRDefault="00D127E9" w:rsidP="00D127E9">
      <w:pPr>
        <w:pStyle w:val="affffff9"/>
        <w:rPr>
          <w:bCs/>
          <w:iCs/>
          <w:noProof/>
        </w:rPr>
      </w:pPr>
      <w:r w:rsidRPr="00C9600F">
        <w:rPr>
          <w:bCs/>
          <w:iCs/>
          <w:noProof/>
        </w:rPr>
        <w:t xml:space="preserve">Структура цен (тарифов) на тепловую энергию и анализ </w:t>
      </w:r>
      <w:r w:rsidRPr="00C9600F">
        <w:t xml:space="preserve">изменений в структуре тарифов ООО «Поволжье-Ресурс» </w:t>
      </w:r>
      <w:r w:rsidRPr="00C9600F">
        <w:rPr>
          <w:bCs/>
          <w:iCs/>
          <w:noProof/>
        </w:rPr>
        <w:t>приведены в табл. 11.3.4.</w:t>
      </w:r>
    </w:p>
    <w:p w14:paraId="3F81FE5B" w14:textId="77777777" w:rsidR="00D127E9" w:rsidRPr="00C9600F" w:rsidRDefault="00D127E9" w:rsidP="00F74242">
      <w:pPr>
        <w:pStyle w:val="30"/>
      </w:pPr>
      <w:r w:rsidRPr="00C9600F">
        <w:t>Плата за подключение потребителей</w:t>
      </w:r>
    </w:p>
    <w:p w14:paraId="7907CB83" w14:textId="77777777" w:rsidR="00D127E9" w:rsidRPr="00C9600F" w:rsidRDefault="00D127E9" w:rsidP="00D127E9">
      <w:pPr>
        <w:pStyle w:val="aff5"/>
        <w:spacing w:line="360" w:lineRule="auto"/>
      </w:pPr>
      <w:r w:rsidRPr="00C9600F">
        <w:t xml:space="preserve">Информация о плате за подключение потребителей в зонах деятельности </w:t>
      </w:r>
      <w:r w:rsidRPr="00C9600F">
        <w:br/>
        <w:t>ООО «</w:t>
      </w:r>
      <w:r w:rsidRPr="00C9600F">
        <w:rPr>
          <w:rFonts w:eastAsia="Times New Roman"/>
        </w:rPr>
        <w:t>Поволжье-Ресурс</w:t>
      </w:r>
      <w:r w:rsidRPr="00C9600F">
        <w:t>» за 2020-2024 гг. не была предоставлена.</w:t>
      </w:r>
    </w:p>
    <w:p w14:paraId="3B17545B" w14:textId="77777777" w:rsidR="00D127E9" w:rsidRPr="00C9600F" w:rsidRDefault="00D127E9" w:rsidP="00F74242">
      <w:pPr>
        <w:pStyle w:val="30"/>
      </w:pPr>
      <w:r w:rsidRPr="00C9600F">
        <w:t xml:space="preserve">Плата за услуги по поддержанию резервной тепловой мощности, </w:t>
      </w:r>
      <w:r w:rsidRPr="00C9600F">
        <w:br/>
        <w:t>в том числе для социально значимых категорий потребителей</w:t>
      </w:r>
    </w:p>
    <w:p w14:paraId="090BF2F7" w14:textId="2CA66150" w:rsidR="00D127E9" w:rsidRPr="00C9600F" w:rsidRDefault="000712D9" w:rsidP="00D127E9">
      <w:pPr>
        <w:pStyle w:val="aff5"/>
        <w:spacing w:line="360" w:lineRule="auto"/>
      </w:pPr>
      <w:r w:rsidRPr="00C9600F">
        <w:t>Плата за услуги по поддержанию резервной тепловой мощности, в том числе для социально-значимых потребителей не установлена.</w:t>
      </w:r>
    </w:p>
    <w:p w14:paraId="2A74A148" w14:textId="77777777" w:rsidR="00D127E9" w:rsidRPr="00C9600F" w:rsidRDefault="00D127E9" w:rsidP="00D127E9">
      <w:pPr>
        <w:rPr>
          <w:lang w:eastAsia="ru-RU"/>
        </w:rPr>
      </w:pPr>
    </w:p>
    <w:p w14:paraId="575C1FCC" w14:textId="77777777" w:rsidR="00D127E9" w:rsidRPr="00C9600F" w:rsidRDefault="00D127E9" w:rsidP="00D127E9">
      <w:pPr>
        <w:rPr>
          <w:lang w:eastAsia="ru-RU"/>
        </w:rPr>
      </w:pPr>
    </w:p>
    <w:p w14:paraId="043CAA62" w14:textId="77777777" w:rsidR="00D127E9" w:rsidRPr="00C9600F" w:rsidRDefault="00D127E9" w:rsidP="00D127E9">
      <w:pPr>
        <w:rPr>
          <w:lang w:eastAsia="ru-RU"/>
        </w:rPr>
      </w:pPr>
    </w:p>
    <w:p w14:paraId="266119D7" w14:textId="77777777" w:rsidR="00D127E9" w:rsidRPr="00C9600F" w:rsidRDefault="00D127E9" w:rsidP="00D127E9">
      <w:pPr>
        <w:rPr>
          <w:lang w:eastAsia="ru-RU"/>
        </w:rPr>
      </w:pPr>
    </w:p>
    <w:p w14:paraId="76291555" w14:textId="77777777" w:rsidR="00D127E9" w:rsidRPr="00C9600F" w:rsidRDefault="00D127E9" w:rsidP="00D127E9">
      <w:pPr>
        <w:autoSpaceDE/>
        <w:autoSpaceDN/>
        <w:adjustRightInd/>
        <w:spacing w:line="240" w:lineRule="auto"/>
        <w:ind w:firstLine="0"/>
        <w:jc w:val="left"/>
        <w:rPr>
          <w:lang w:eastAsia="ru-RU"/>
        </w:rPr>
      </w:pPr>
    </w:p>
    <w:p w14:paraId="212461FB" w14:textId="77777777" w:rsidR="00D127E9" w:rsidRPr="00C9600F" w:rsidRDefault="00D127E9" w:rsidP="00D127E9">
      <w:pPr>
        <w:autoSpaceDE/>
        <w:autoSpaceDN/>
        <w:adjustRightInd/>
        <w:spacing w:line="240" w:lineRule="auto"/>
        <w:ind w:firstLine="0"/>
        <w:jc w:val="left"/>
        <w:rPr>
          <w:lang w:eastAsia="ru-RU"/>
        </w:rPr>
        <w:sectPr w:rsidR="00D127E9" w:rsidRPr="00C9600F" w:rsidSect="007002FB">
          <w:pgSz w:w="11906" w:h="16838" w:code="9"/>
          <w:pgMar w:top="851" w:right="851" w:bottom="851" w:left="1418" w:header="0" w:footer="567" w:gutter="0"/>
          <w:cols w:space="708"/>
          <w:docGrid w:linePitch="360"/>
        </w:sectPr>
      </w:pPr>
    </w:p>
    <w:p w14:paraId="0BCF96A7" w14:textId="77777777" w:rsidR="00D127E9" w:rsidRPr="00C9600F" w:rsidRDefault="00D127E9" w:rsidP="00D127E9">
      <w:pPr>
        <w:spacing w:after="60" w:line="240" w:lineRule="auto"/>
        <w:ind w:firstLine="0"/>
        <w:jc w:val="right"/>
        <w:rPr>
          <w:b/>
          <w:lang w:eastAsia="ru-RU"/>
        </w:rPr>
      </w:pPr>
      <w:r w:rsidRPr="00C9600F">
        <w:rPr>
          <w:b/>
          <w:lang w:eastAsia="ru-RU"/>
        </w:rPr>
        <w:lastRenderedPageBreak/>
        <w:t>Таблица 11.3.4. Структура цен (тарифов) на тепловую энергию</w:t>
      </w:r>
      <w:r w:rsidRPr="00C9600F">
        <w:t xml:space="preserve"> </w:t>
      </w:r>
      <w:r w:rsidRPr="00C9600F">
        <w:rPr>
          <w:b/>
          <w:lang w:eastAsia="ru-RU"/>
        </w:rPr>
        <w:t>ООО «Поволжье-Ресурс»</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992"/>
        <w:gridCol w:w="1237"/>
        <w:gridCol w:w="911"/>
        <w:gridCol w:w="726"/>
        <w:gridCol w:w="883"/>
        <w:gridCol w:w="926"/>
        <w:gridCol w:w="826"/>
        <w:gridCol w:w="874"/>
        <w:gridCol w:w="992"/>
        <w:gridCol w:w="850"/>
        <w:gridCol w:w="1134"/>
        <w:gridCol w:w="989"/>
        <w:gridCol w:w="850"/>
        <w:gridCol w:w="814"/>
      </w:tblGrid>
      <w:tr w:rsidR="00C9600F" w:rsidRPr="00C9600F" w14:paraId="39D617AB" w14:textId="77777777" w:rsidTr="005F23E3">
        <w:trPr>
          <w:trHeight w:val="283"/>
          <w:tblHeader/>
        </w:trPr>
        <w:tc>
          <w:tcPr>
            <w:tcW w:w="701" w:type="pct"/>
            <w:vMerge w:val="restart"/>
            <w:tcBorders>
              <w:top w:val="single" w:sz="4" w:space="0" w:color="auto"/>
              <w:left w:val="single" w:sz="4" w:space="0" w:color="auto"/>
              <w:bottom w:val="single" w:sz="4" w:space="0" w:color="auto"/>
              <w:right w:val="single" w:sz="4" w:space="0" w:color="auto"/>
            </w:tcBorders>
            <w:vAlign w:val="center"/>
            <w:hideMark/>
          </w:tcPr>
          <w:p w14:paraId="644B71E8"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 xml:space="preserve">Наименование теплоснабжающей </w:t>
            </w:r>
            <w:r w:rsidRPr="00C9600F">
              <w:rPr>
                <w:rFonts w:eastAsia="Times New Roman"/>
                <w:b/>
                <w:sz w:val="18"/>
                <w:szCs w:val="18"/>
                <w:lang w:eastAsia="ru-RU"/>
              </w:rPr>
              <w:br/>
              <w:t>организации</w:t>
            </w:r>
          </w:p>
        </w:tc>
        <w:tc>
          <w:tcPr>
            <w:tcW w:w="328" w:type="pct"/>
            <w:vMerge w:val="restart"/>
            <w:tcBorders>
              <w:top w:val="single" w:sz="4" w:space="0" w:color="auto"/>
              <w:left w:val="single" w:sz="4" w:space="0" w:color="auto"/>
              <w:bottom w:val="single" w:sz="4" w:space="0" w:color="auto"/>
              <w:right w:val="single" w:sz="4" w:space="0" w:color="auto"/>
            </w:tcBorders>
            <w:vAlign w:val="center"/>
            <w:hideMark/>
          </w:tcPr>
          <w:p w14:paraId="3D5DBF34"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Ед. изм.</w:t>
            </w:r>
          </w:p>
        </w:tc>
        <w:tc>
          <w:tcPr>
            <w:tcW w:w="409" w:type="pct"/>
            <w:tcBorders>
              <w:top w:val="single" w:sz="4" w:space="0" w:color="auto"/>
              <w:left w:val="single" w:sz="4" w:space="0" w:color="auto"/>
              <w:bottom w:val="single" w:sz="4" w:space="0" w:color="auto"/>
              <w:right w:val="single" w:sz="4" w:space="0" w:color="auto"/>
            </w:tcBorders>
            <w:vAlign w:val="center"/>
            <w:hideMark/>
          </w:tcPr>
          <w:p w14:paraId="507CF346"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2021 (факт)</w:t>
            </w:r>
          </w:p>
        </w:tc>
        <w:tc>
          <w:tcPr>
            <w:tcW w:w="833" w:type="pct"/>
            <w:gridSpan w:val="3"/>
            <w:tcBorders>
              <w:top w:val="single" w:sz="4" w:space="0" w:color="auto"/>
              <w:left w:val="single" w:sz="4" w:space="0" w:color="auto"/>
              <w:bottom w:val="single" w:sz="4" w:space="0" w:color="auto"/>
              <w:right w:val="single" w:sz="4" w:space="0" w:color="auto"/>
            </w:tcBorders>
            <w:vAlign w:val="center"/>
            <w:hideMark/>
          </w:tcPr>
          <w:p w14:paraId="648DA5E9"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2022 (факт)</w:t>
            </w:r>
          </w:p>
        </w:tc>
        <w:tc>
          <w:tcPr>
            <w:tcW w:w="868" w:type="pct"/>
            <w:gridSpan w:val="3"/>
            <w:tcBorders>
              <w:top w:val="single" w:sz="4" w:space="0" w:color="auto"/>
              <w:left w:val="single" w:sz="4" w:space="0" w:color="auto"/>
              <w:bottom w:val="single" w:sz="4" w:space="0" w:color="auto"/>
              <w:right w:val="single" w:sz="4" w:space="0" w:color="auto"/>
            </w:tcBorders>
            <w:vAlign w:val="center"/>
            <w:hideMark/>
          </w:tcPr>
          <w:p w14:paraId="2922C18C"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2023 (факт)</w:t>
            </w:r>
          </w:p>
        </w:tc>
        <w:tc>
          <w:tcPr>
            <w:tcW w:w="984" w:type="pct"/>
            <w:gridSpan w:val="3"/>
            <w:tcBorders>
              <w:top w:val="single" w:sz="4" w:space="0" w:color="auto"/>
              <w:left w:val="single" w:sz="4" w:space="0" w:color="auto"/>
              <w:bottom w:val="single" w:sz="4" w:space="0" w:color="auto"/>
              <w:right w:val="single" w:sz="4" w:space="0" w:color="auto"/>
            </w:tcBorders>
            <w:vAlign w:val="center"/>
          </w:tcPr>
          <w:p w14:paraId="3567F2E6"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2024 (факт)</w:t>
            </w:r>
          </w:p>
        </w:tc>
        <w:tc>
          <w:tcPr>
            <w:tcW w:w="877" w:type="pct"/>
            <w:gridSpan w:val="3"/>
            <w:tcBorders>
              <w:top w:val="single" w:sz="4" w:space="0" w:color="auto"/>
              <w:left w:val="single" w:sz="4" w:space="0" w:color="auto"/>
              <w:bottom w:val="single" w:sz="4" w:space="0" w:color="auto"/>
              <w:right w:val="single" w:sz="4" w:space="0" w:color="auto"/>
            </w:tcBorders>
            <w:vAlign w:val="center"/>
          </w:tcPr>
          <w:p w14:paraId="6FDE2FA1"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2025 (факт)</w:t>
            </w:r>
          </w:p>
        </w:tc>
      </w:tr>
      <w:tr w:rsidR="00C9600F" w:rsidRPr="00C9600F" w14:paraId="68867B80" w14:textId="77777777" w:rsidTr="005F23E3">
        <w:trPr>
          <w:trHeight w:val="283"/>
          <w:tblHeader/>
        </w:trPr>
        <w:tc>
          <w:tcPr>
            <w:tcW w:w="701" w:type="pct"/>
            <w:vMerge/>
            <w:tcBorders>
              <w:top w:val="single" w:sz="4" w:space="0" w:color="auto"/>
              <w:left w:val="single" w:sz="4" w:space="0" w:color="auto"/>
              <w:bottom w:val="single" w:sz="4" w:space="0" w:color="auto"/>
              <w:right w:val="single" w:sz="4" w:space="0" w:color="auto"/>
            </w:tcBorders>
            <w:vAlign w:val="center"/>
            <w:hideMark/>
          </w:tcPr>
          <w:p w14:paraId="6556CF6A" w14:textId="77777777" w:rsidR="005B269F" w:rsidRPr="00C9600F" w:rsidRDefault="005B269F" w:rsidP="005F23E3">
            <w:pPr>
              <w:autoSpaceDE/>
              <w:autoSpaceDN/>
              <w:adjustRightInd/>
              <w:spacing w:line="240" w:lineRule="auto"/>
              <w:ind w:firstLine="0"/>
              <w:jc w:val="left"/>
              <w:rPr>
                <w:rFonts w:eastAsia="Times New Roman"/>
                <w:b/>
                <w:sz w:val="18"/>
                <w:szCs w:val="18"/>
                <w:lang w:eastAsia="ru-RU"/>
              </w:rPr>
            </w:pPr>
          </w:p>
        </w:tc>
        <w:tc>
          <w:tcPr>
            <w:tcW w:w="328" w:type="pct"/>
            <w:vMerge/>
            <w:tcBorders>
              <w:top w:val="single" w:sz="4" w:space="0" w:color="auto"/>
              <w:left w:val="single" w:sz="4" w:space="0" w:color="auto"/>
              <w:bottom w:val="single" w:sz="4" w:space="0" w:color="auto"/>
              <w:right w:val="single" w:sz="4" w:space="0" w:color="auto"/>
            </w:tcBorders>
            <w:vAlign w:val="center"/>
            <w:hideMark/>
          </w:tcPr>
          <w:p w14:paraId="4E5FFC9C" w14:textId="77777777" w:rsidR="005B269F" w:rsidRPr="00C9600F" w:rsidRDefault="005B269F" w:rsidP="005F23E3">
            <w:pPr>
              <w:autoSpaceDE/>
              <w:autoSpaceDN/>
              <w:adjustRightInd/>
              <w:spacing w:line="240" w:lineRule="auto"/>
              <w:ind w:firstLine="0"/>
              <w:jc w:val="left"/>
              <w:rPr>
                <w:rFonts w:eastAsia="Times New Roman"/>
                <w:b/>
                <w:sz w:val="18"/>
                <w:szCs w:val="18"/>
                <w:lang w:eastAsia="ru-RU"/>
              </w:rPr>
            </w:pPr>
          </w:p>
        </w:tc>
        <w:tc>
          <w:tcPr>
            <w:tcW w:w="409" w:type="pct"/>
            <w:vMerge w:val="restart"/>
            <w:tcBorders>
              <w:top w:val="single" w:sz="4" w:space="0" w:color="auto"/>
              <w:left w:val="single" w:sz="4" w:space="0" w:color="auto"/>
              <w:right w:val="single" w:sz="4" w:space="0" w:color="auto"/>
            </w:tcBorders>
            <w:vAlign w:val="center"/>
            <w:hideMark/>
          </w:tcPr>
          <w:p w14:paraId="536AC41D"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Рост</w:t>
            </w:r>
          </w:p>
        </w:tc>
        <w:tc>
          <w:tcPr>
            <w:tcW w:w="301" w:type="pct"/>
            <w:vMerge w:val="restart"/>
            <w:tcBorders>
              <w:top w:val="single" w:sz="4" w:space="0" w:color="auto"/>
              <w:left w:val="single" w:sz="4" w:space="0" w:color="auto"/>
              <w:bottom w:val="single" w:sz="4" w:space="0" w:color="auto"/>
              <w:right w:val="single" w:sz="4" w:space="0" w:color="auto"/>
            </w:tcBorders>
            <w:vAlign w:val="center"/>
            <w:hideMark/>
          </w:tcPr>
          <w:p w14:paraId="41F26566"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Рост</w:t>
            </w:r>
          </w:p>
        </w:tc>
        <w:tc>
          <w:tcPr>
            <w:tcW w:w="532" w:type="pct"/>
            <w:gridSpan w:val="2"/>
            <w:tcBorders>
              <w:top w:val="single" w:sz="4" w:space="0" w:color="auto"/>
              <w:left w:val="single" w:sz="4" w:space="0" w:color="auto"/>
              <w:bottom w:val="single" w:sz="4" w:space="0" w:color="auto"/>
              <w:right w:val="single" w:sz="4" w:space="0" w:color="auto"/>
            </w:tcBorders>
            <w:vAlign w:val="center"/>
            <w:hideMark/>
          </w:tcPr>
          <w:p w14:paraId="0B28E43B"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Прирост</w:t>
            </w:r>
          </w:p>
        </w:tc>
        <w:tc>
          <w:tcPr>
            <w:tcW w:w="306" w:type="pct"/>
            <w:vMerge w:val="restart"/>
            <w:tcBorders>
              <w:top w:val="single" w:sz="4" w:space="0" w:color="auto"/>
              <w:left w:val="single" w:sz="4" w:space="0" w:color="auto"/>
              <w:bottom w:val="single" w:sz="4" w:space="0" w:color="auto"/>
              <w:right w:val="single" w:sz="4" w:space="0" w:color="auto"/>
            </w:tcBorders>
            <w:vAlign w:val="center"/>
            <w:hideMark/>
          </w:tcPr>
          <w:p w14:paraId="3AC86DAC"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Рост</w:t>
            </w:r>
          </w:p>
        </w:tc>
        <w:tc>
          <w:tcPr>
            <w:tcW w:w="562" w:type="pct"/>
            <w:gridSpan w:val="2"/>
            <w:tcBorders>
              <w:top w:val="single" w:sz="4" w:space="0" w:color="auto"/>
              <w:left w:val="single" w:sz="4" w:space="0" w:color="auto"/>
              <w:bottom w:val="single" w:sz="4" w:space="0" w:color="auto"/>
              <w:right w:val="single" w:sz="4" w:space="0" w:color="auto"/>
            </w:tcBorders>
            <w:vAlign w:val="center"/>
            <w:hideMark/>
          </w:tcPr>
          <w:p w14:paraId="362428D7"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Прирост</w:t>
            </w:r>
          </w:p>
        </w:tc>
        <w:tc>
          <w:tcPr>
            <w:tcW w:w="328" w:type="pct"/>
            <w:vMerge w:val="restart"/>
            <w:tcBorders>
              <w:top w:val="single" w:sz="4" w:space="0" w:color="auto"/>
              <w:left w:val="single" w:sz="4" w:space="0" w:color="auto"/>
              <w:right w:val="single" w:sz="4" w:space="0" w:color="auto"/>
            </w:tcBorders>
            <w:vAlign w:val="center"/>
          </w:tcPr>
          <w:p w14:paraId="243F9347"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Рост</w:t>
            </w:r>
          </w:p>
        </w:tc>
        <w:tc>
          <w:tcPr>
            <w:tcW w:w="656" w:type="pct"/>
            <w:gridSpan w:val="2"/>
            <w:tcBorders>
              <w:top w:val="single" w:sz="4" w:space="0" w:color="auto"/>
              <w:left w:val="single" w:sz="4" w:space="0" w:color="auto"/>
              <w:bottom w:val="single" w:sz="4" w:space="0" w:color="auto"/>
              <w:right w:val="single" w:sz="4" w:space="0" w:color="auto"/>
            </w:tcBorders>
            <w:vAlign w:val="center"/>
          </w:tcPr>
          <w:p w14:paraId="3601D619"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Прирост</w:t>
            </w:r>
          </w:p>
        </w:tc>
        <w:tc>
          <w:tcPr>
            <w:tcW w:w="327" w:type="pct"/>
            <w:vMerge w:val="restart"/>
            <w:tcBorders>
              <w:top w:val="single" w:sz="4" w:space="0" w:color="auto"/>
              <w:left w:val="single" w:sz="4" w:space="0" w:color="auto"/>
              <w:right w:val="single" w:sz="4" w:space="0" w:color="auto"/>
            </w:tcBorders>
            <w:vAlign w:val="center"/>
          </w:tcPr>
          <w:p w14:paraId="7F7F459C"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Рост</w:t>
            </w:r>
          </w:p>
        </w:tc>
        <w:tc>
          <w:tcPr>
            <w:tcW w:w="550" w:type="pct"/>
            <w:gridSpan w:val="2"/>
            <w:tcBorders>
              <w:top w:val="single" w:sz="4" w:space="0" w:color="auto"/>
              <w:left w:val="single" w:sz="4" w:space="0" w:color="auto"/>
              <w:bottom w:val="single" w:sz="4" w:space="0" w:color="auto"/>
              <w:right w:val="single" w:sz="4" w:space="0" w:color="auto"/>
            </w:tcBorders>
          </w:tcPr>
          <w:p w14:paraId="509E6B48"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Прирост</w:t>
            </w:r>
          </w:p>
        </w:tc>
      </w:tr>
      <w:tr w:rsidR="00C9600F" w:rsidRPr="00C9600F" w14:paraId="55AF59AC" w14:textId="77777777" w:rsidTr="005F23E3">
        <w:trPr>
          <w:trHeight w:val="283"/>
          <w:tblHeader/>
        </w:trPr>
        <w:tc>
          <w:tcPr>
            <w:tcW w:w="701" w:type="pct"/>
            <w:vMerge/>
            <w:tcBorders>
              <w:top w:val="single" w:sz="4" w:space="0" w:color="auto"/>
              <w:left w:val="single" w:sz="4" w:space="0" w:color="auto"/>
              <w:bottom w:val="single" w:sz="4" w:space="0" w:color="auto"/>
              <w:right w:val="single" w:sz="4" w:space="0" w:color="auto"/>
            </w:tcBorders>
            <w:vAlign w:val="center"/>
            <w:hideMark/>
          </w:tcPr>
          <w:p w14:paraId="0A3CCF3F" w14:textId="77777777" w:rsidR="005B269F" w:rsidRPr="00C9600F" w:rsidRDefault="005B269F" w:rsidP="005F23E3">
            <w:pPr>
              <w:autoSpaceDE/>
              <w:autoSpaceDN/>
              <w:adjustRightInd/>
              <w:spacing w:line="240" w:lineRule="auto"/>
              <w:ind w:firstLine="0"/>
              <w:jc w:val="left"/>
              <w:rPr>
                <w:rFonts w:eastAsia="Times New Roman"/>
                <w:b/>
                <w:sz w:val="18"/>
                <w:szCs w:val="18"/>
                <w:lang w:eastAsia="ru-RU"/>
              </w:rPr>
            </w:pPr>
          </w:p>
        </w:tc>
        <w:tc>
          <w:tcPr>
            <w:tcW w:w="328" w:type="pct"/>
            <w:vMerge/>
            <w:tcBorders>
              <w:top w:val="single" w:sz="4" w:space="0" w:color="auto"/>
              <w:left w:val="single" w:sz="4" w:space="0" w:color="auto"/>
              <w:bottom w:val="single" w:sz="4" w:space="0" w:color="auto"/>
              <w:right w:val="single" w:sz="4" w:space="0" w:color="auto"/>
            </w:tcBorders>
            <w:vAlign w:val="center"/>
            <w:hideMark/>
          </w:tcPr>
          <w:p w14:paraId="59E74D05" w14:textId="77777777" w:rsidR="005B269F" w:rsidRPr="00C9600F" w:rsidRDefault="005B269F" w:rsidP="005F23E3">
            <w:pPr>
              <w:autoSpaceDE/>
              <w:autoSpaceDN/>
              <w:adjustRightInd/>
              <w:spacing w:line="240" w:lineRule="auto"/>
              <w:ind w:firstLine="0"/>
              <w:jc w:val="left"/>
              <w:rPr>
                <w:rFonts w:eastAsia="Times New Roman"/>
                <w:b/>
                <w:sz w:val="18"/>
                <w:szCs w:val="18"/>
                <w:lang w:eastAsia="ru-RU"/>
              </w:rPr>
            </w:pPr>
          </w:p>
        </w:tc>
        <w:tc>
          <w:tcPr>
            <w:tcW w:w="409" w:type="pct"/>
            <w:vMerge/>
            <w:tcBorders>
              <w:left w:val="single" w:sz="4" w:space="0" w:color="auto"/>
              <w:bottom w:val="single" w:sz="4" w:space="0" w:color="auto"/>
              <w:right w:val="single" w:sz="4" w:space="0" w:color="auto"/>
            </w:tcBorders>
            <w:vAlign w:val="center"/>
            <w:hideMark/>
          </w:tcPr>
          <w:p w14:paraId="1982AE4E"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4565B8FB" w14:textId="77777777" w:rsidR="005B269F" w:rsidRPr="00C9600F" w:rsidRDefault="005B269F" w:rsidP="005F23E3">
            <w:pPr>
              <w:autoSpaceDE/>
              <w:autoSpaceDN/>
              <w:adjustRightInd/>
              <w:spacing w:line="240" w:lineRule="auto"/>
              <w:ind w:firstLine="0"/>
              <w:jc w:val="left"/>
              <w:rPr>
                <w:rFonts w:eastAsia="Times New Roman"/>
                <w:b/>
                <w:sz w:val="18"/>
                <w:szCs w:val="18"/>
                <w:lang w:eastAsia="ru-RU"/>
              </w:rPr>
            </w:pPr>
          </w:p>
        </w:tc>
        <w:tc>
          <w:tcPr>
            <w:tcW w:w="240" w:type="pct"/>
            <w:tcBorders>
              <w:top w:val="single" w:sz="4" w:space="0" w:color="auto"/>
              <w:left w:val="single" w:sz="4" w:space="0" w:color="auto"/>
              <w:bottom w:val="single" w:sz="4" w:space="0" w:color="auto"/>
              <w:right w:val="single" w:sz="4" w:space="0" w:color="auto"/>
            </w:tcBorders>
            <w:vAlign w:val="center"/>
            <w:hideMark/>
          </w:tcPr>
          <w:p w14:paraId="6A765C6F"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Абс.</w:t>
            </w:r>
          </w:p>
        </w:tc>
        <w:tc>
          <w:tcPr>
            <w:tcW w:w="292" w:type="pct"/>
            <w:tcBorders>
              <w:top w:val="single" w:sz="4" w:space="0" w:color="auto"/>
              <w:left w:val="single" w:sz="4" w:space="0" w:color="auto"/>
              <w:bottom w:val="single" w:sz="4" w:space="0" w:color="auto"/>
              <w:right w:val="single" w:sz="4" w:space="0" w:color="auto"/>
            </w:tcBorders>
            <w:vAlign w:val="center"/>
            <w:hideMark/>
          </w:tcPr>
          <w:p w14:paraId="59C4F3B3"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Отн.</w:t>
            </w:r>
          </w:p>
        </w:tc>
        <w:tc>
          <w:tcPr>
            <w:tcW w:w="306" w:type="pct"/>
            <w:vMerge/>
            <w:tcBorders>
              <w:top w:val="single" w:sz="4" w:space="0" w:color="auto"/>
              <w:left w:val="single" w:sz="4" w:space="0" w:color="auto"/>
              <w:bottom w:val="single" w:sz="4" w:space="0" w:color="auto"/>
              <w:right w:val="single" w:sz="4" w:space="0" w:color="auto"/>
            </w:tcBorders>
            <w:vAlign w:val="center"/>
            <w:hideMark/>
          </w:tcPr>
          <w:p w14:paraId="73C61103" w14:textId="77777777" w:rsidR="005B269F" w:rsidRPr="00C9600F" w:rsidRDefault="005B269F" w:rsidP="005F23E3">
            <w:pPr>
              <w:autoSpaceDE/>
              <w:autoSpaceDN/>
              <w:adjustRightInd/>
              <w:spacing w:line="240" w:lineRule="auto"/>
              <w:ind w:firstLine="0"/>
              <w:jc w:val="left"/>
              <w:rPr>
                <w:rFonts w:eastAsia="Times New Roman"/>
                <w:b/>
                <w:sz w:val="18"/>
                <w:szCs w:val="18"/>
                <w:lang w:eastAsia="ru-RU"/>
              </w:rPr>
            </w:pPr>
          </w:p>
        </w:tc>
        <w:tc>
          <w:tcPr>
            <w:tcW w:w="273" w:type="pct"/>
            <w:tcBorders>
              <w:top w:val="single" w:sz="4" w:space="0" w:color="auto"/>
              <w:left w:val="single" w:sz="4" w:space="0" w:color="auto"/>
              <w:bottom w:val="single" w:sz="4" w:space="0" w:color="auto"/>
              <w:right w:val="single" w:sz="4" w:space="0" w:color="auto"/>
            </w:tcBorders>
            <w:vAlign w:val="center"/>
            <w:hideMark/>
          </w:tcPr>
          <w:p w14:paraId="10878B04"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Абс.</w:t>
            </w:r>
          </w:p>
        </w:tc>
        <w:tc>
          <w:tcPr>
            <w:tcW w:w="289" w:type="pct"/>
            <w:tcBorders>
              <w:top w:val="single" w:sz="4" w:space="0" w:color="auto"/>
              <w:left w:val="single" w:sz="4" w:space="0" w:color="auto"/>
              <w:bottom w:val="single" w:sz="4" w:space="0" w:color="auto"/>
              <w:right w:val="single" w:sz="4" w:space="0" w:color="auto"/>
            </w:tcBorders>
            <w:vAlign w:val="center"/>
            <w:hideMark/>
          </w:tcPr>
          <w:p w14:paraId="3AECD3B9"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Отн.</w:t>
            </w:r>
          </w:p>
        </w:tc>
        <w:tc>
          <w:tcPr>
            <w:tcW w:w="328" w:type="pct"/>
            <w:vMerge/>
            <w:tcBorders>
              <w:left w:val="single" w:sz="4" w:space="0" w:color="auto"/>
              <w:bottom w:val="single" w:sz="4" w:space="0" w:color="auto"/>
              <w:right w:val="single" w:sz="4" w:space="0" w:color="auto"/>
            </w:tcBorders>
            <w:vAlign w:val="center"/>
          </w:tcPr>
          <w:p w14:paraId="2A832DAF"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p>
        </w:tc>
        <w:tc>
          <w:tcPr>
            <w:tcW w:w="281" w:type="pct"/>
            <w:tcBorders>
              <w:top w:val="single" w:sz="4" w:space="0" w:color="auto"/>
              <w:left w:val="single" w:sz="4" w:space="0" w:color="auto"/>
              <w:bottom w:val="single" w:sz="4" w:space="0" w:color="auto"/>
              <w:right w:val="single" w:sz="4" w:space="0" w:color="auto"/>
            </w:tcBorders>
            <w:vAlign w:val="center"/>
          </w:tcPr>
          <w:p w14:paraId="057C6560"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Абс.</w:t>
            </w:r>
          </w:p>
        </w:tc>
        <w:tc>
          <w:tcPr>
            <w:tcW w:w="375" w:type="pct"/>
            <w:tcBorders>
              <w:top w:val="single" w:sz="4" w:space="0" w:color="auto"/>
              <w:left w:val="single" w:sz="4" w:space="0" w:color="auto"/>
              <w:bottom w:val="single" w:sz="4" w:space="0" w:color="auto"/>
              <w:right w:val="single" w:sz="4" w:space="0" w:color="auto"/>
            </w:tcBorders>
            <w:vAlign w:val="center"/>
          </w:tcPr>
          <w:p w14:paraId="1049BC57"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Отн.</w:t>
            </w:r>
          </w:p>
        </w:tc>
        <w:tc>
          <w:tcPr>
            <w:tcW w:w="327" w:type="pct"/>
            <w:vMerge/>
            <w:tcBorders>
              <w:left w:val="single" w:sz="4" w:space="0" w:color="auto"/>
              <w:bottom w:val="single" w:sz="4" w:space="0" w:color="auto"/>
              <w:right w:val="single" w:sz="4" w:space="0" w:color="auto"/>
            </w:tcBorders>
            <w:vAlign w:val="center"/>
          </w:tcPr>
          <w:p w14:paraId="77CB0C60"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p>
        </w:tc>
        <w:tc>
          <w:tcPr>
            <w:tcW w:w="281" w:type="pct"/>
            <w:tcBorders>
              <w:top w:val="single" w:sz="4" w:space="0" w:color="auto"/>
              <w:left w:val="single" w:sz="4" w:space="0" w:color="auto"/>
              <w:bottom w:val="single" w:sz="4" w:space="0" w:color="auto"/>
              <w:right w:val="single" w:sz="4" w:space="0" w:color="auto"/>
            </w:tcBorders>
            <w:vAlign w:val="center"/>
          </w:tcPr>
          <w:p w14:paraId="43A6B69C"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Абс.</w:t>
            </w:r>
          </w:p>
        </w:tc>
        <w:tc>
          <w:tcPr>
            <w:tcW w:w="269" w:type="pct"/>
            <w:tcBorders>
              <w:top w:val="single" w:sz="4" w:space="0" w:color="auto"/>
              <w:left w:val="single" w:sz="4" w:space="0" w:color="auto"/>
              <w:bottom w:val="single" w:sz="4" w:space="0" w:color="auto"/>
              <w:right w:val="single" w:sz="4" w:space="0" w:color="auto"/>
            </w:tcBorders>
            <w:vAlign w:val="center"/>
          </w:tcPr>
          <w:p w14:paraId="6DB862B3"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Отн.</w:t>
            </w:r>
          </w:p>
        </w:tc>
      </w:tr>
      <w:tr w:rsidR="00C9600F" w:rsidRPr="00C9600F" w14:paraId="7F0B53BA" w14:textId="77777777" w:rsidTr="005F23E3">
        <w:trPr>
          <w:trHeight w:val="340"/>
        </w:trPr>
        <w:tc>
          <w:tcPr>
            <w:tcW w:w="701" w:type="pct"/>
            <w:tcBorders>
              <w:top w:val="single" w:sz="4" w:space="0" w:color="auto"/>
              <w:left w:val="single" w:sz="4" w:space="0" w:color="auto"/>
              <w:bottom w:val="single" w:sz="4" w:space="0" w:color="auto"/>
              <w:right w:val="single" w:sz="4" w:space="0" w:color="auto"/>
            </w:tcBorders>
            <w:vAlign w:val="center"/>
            <w:hideMark/>
          </w:tcPr>
          <w:p w14:paraId="43100402"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1. Сырье, основные материалы</w:t>
            </w:r>
          </w:p>
        </w:tc>
        <w:tc>
          <w:tcPr>
            <w:tcW w:w="328" w:type="pct"/>
            <w:tcBorders>
              <w:top w:val="single" w:sz="4" w:space="0" w:color="auto"/>
              <w:left w:val="single" w:sz="4" w:space="0" w:color="auto"/>
              <w:bottom w:val="single" w:sz="4" w:space="0" w:color="auto"/>
              <w:right w:val="single" w:sz="4" w:space="0" w:color="auto"/>
            </w:tcBorders>
            <w:vAlign w:val="center"/>
            <w:hideMark/>
          </w:tcPr>
          <w:p w14:paraId="5876A97A"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409" w:type="pct"/>
            <w:tcBorders>
              <w:top w:val="single" w:sz="4" w:space="0" w:color="auto"/>
              <w:left w:val="single" w:sz="4" w:space="0" w:color="auto"/>
              <w:bottom w:val="single" w:sz="4" w:space="0" w:color="auto"/>
              <w:right w:val="single" w:sz="4" w:space="0" w:color="auto"/>
            </w:tcBorders>
            <w:vAlign w:val="center"/>
            <w:hideMark/>
          </w:tcPr>
          <w:p w14:paraId="5B50849C"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10,33</w:t>
            </w:r>
          </w:p>
        </w:tc>
        <w:tc>
          <w:tcPr>
            <w:tcW w:w="301" w:type="pct"/>
            <w:tcBorders>
              <w:top w:val="single" w:sz="4" w:space="0" w:color="auto"/>
              <w:left w:val="single" w:sz="4" w:space="0" w:color="auto"/>
              <w:bottom w:val="single" w:sz="4" w:space="0" w:color="auto"/>
              <w:right w:val="single" w:sz="4" w:space="0" w:color="auto"/>
            </w:tcBorders>
            <w:vAlign w:val="center"/>
            <w:hideMark/>
          </w:tcPr>
          <w:p w14:paraId="3AFC45F7"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21,45</w:t>
            </w:r>
          </w:p>
        </w:tc>
        <w:tc>
          <w:tcPr>
            <w:tcW w:w="240" w:type="pct"/>
            <w:tcBorders>
              <w:top w:val="single" w:sz="4" w:space="0" w:color="auto"/>
              <w:left w:val="single" w:sz="4" w:space="0" w:color="auto"/>
              <w:bottom w:val="single" w:sz="4" w:space="0" w:color="auto"/>
              <w:right w:val="single" w:sz="4" w:space="0" w:color="auto"/>
            </w:tcBorders>
            <w:noWrap/>
            <w:vAlign w:val="center"/>
            <w:hideMark/>
          </w:tcPr>
          <w:p w14:paraId="7B14E0C8"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11,12</w:t>
            </w:r>
          </w:p>
        </w:tc>
        <w:tc>
          <w:tcPr>
            <w:tcW w:w="292" w:type="pct"/>
            <w:tcBorders>
              <w:top w:val="single" w:sz="4" w:space="0" w:color="auto"/>
              <w:left w:val="single" w:sz="4" w:space="0" w:color="auto"/>
              <w:bottom w:val="single" w:sz="4" w:space="0" w:color="auto"/>
              <w:right w:val="single" w:sz="4" w:space="0" w:color="auto"/>
            </w:tcBorders>
            <w:noWrap/>
            <w:vAlign w:val="center"/>
            <w:hideMark/>
          </w:tcPr>
          <w:p w14:paraId="6B00408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107,65%</w:t>
            </w:r>
          </w:p>
        </w:tc>
        <w:tc>
          <w:tcPr>
            <w:tcW w:w="306" w:type="pct"/>
            <w:tcBorders>
              <w:top w:val="single" w:sz="4" w:space="0" w:color="auto"/>
              <w:left w:val="single" w:sz="4" w:space="0" w:color="auto"/>
              <w:bottom w:val="single" w:sz="4" w:space="0" w:color="auto"/>
              <w:right w:val="single" w:sz="4" w:space="0" w:color="auto"/>
            </w:tcBorders>
            <w:vAlign w:val="center"/>
            <w:hideMark/>
          </w:tcPr>
          <w:p w14:paraId="03B78BC7"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10,98</w:t>
            </w:r>
          </w:p>
        </w:tc>
        <w:tc>
          <w:tcPr>
            <w:tcW w:w="273" w:type="pct"/>
            <w:tcBorders>
              <w:top w:val="single" w:sz="4" w:space="0" w:color="auto"/>
              <w:left w:val="single" w:sz="4" w:space="0" w:color="auto"/>
              <w:bottom w:val="single" w:sz="4" w:space="0" w:color="auto"/>
              <w:right w:val="single" w:sz="4" w:space="0" w:color="auto"/>
            </w:tcBorders>
            <w:vAlign w:val="center"/>
            <w:hideMark/>
          </w:tcPr>
          <w:p w14:paraId="337A0EF6"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-10,47</w:t>
            </w:r>
          </w:p>
        </w:tc>
        <w:tc>
          <w:tcPr>
            <w:tcW w:w="289" w:type="pct"/>
            <w:tcBorders>
              <w:top w:val="single" w:sz="4" w:space="0" w:color="auto"/>
              <w:left w:val="single" w:sz="4" w:space="0" w:color="auto"/>
              <w:bottom w:val="single" w:sz="4" w:space="0" w:color="auto"/>
              <w:right w:val="single" w:sz="4" w:space="0" w:color="auto"/>
            </w:tcBorders>
            <w:vAlign w:val="center"/>
            <w:hideMark/>
          </w:tcPr>
          <w:p w14:paraId="6C9CB9A6"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-48,81%</w:t>
            </w:r>
          </w:p>
        </w:tc>
        <w:tc>
          <w:tcPr>
            <w:tcW w:w="328" w:type="pct"/>
            <w:tcBorders>
              <w:top w:val="single" w:sz="4" w:space="0" w:color="auto"/>
              <w:left w:val="single" w:sz="4" w:space="0" w:color="auto"/>
              <w:bottom w:val="single" w:sz="4" w:space="0" w:color="auto"/>
              <w:right w:val="single" w:sz="4" w:space="0" w:color="auto"/>
            </w:tcBorders>
            <w:vAlign w:val="center"/>
          </w:tcPr>
          <w:p w14:paraId="538AFDA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1249,9</w:t>
            </w:r>
          </w:p>
        </w:tc>
        <w:tc>
          <w:tcPr>
            <w:tcW w:w="281" w:type="pct"/>
            <w:tcBorders>
              <w:top w:val="single" w:sz="4" w:space="0" w:color="auto"/>
              <w:left w:val="single" w:sz="4" w:space="0" w:color="auto"/>
              <w:bottom w:val="single" w:sz="4" w:space="0" w:color="auto"/>
              <w:right w:val="single" w:sz="4" w:space="0" w:color="auto"/>
            </w:tcBorders>
            <w:vAlign w:val="center"/>
          </w:tcPr>
          <w:p w14:paraId="1632D71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1238,92</w:t>
            </w:r>
          </w:p>
        </w:tc>
        <w:tc>
          <w:tcPr>
            <w:tcW w:w="375" w:type="pct"/>
            <w:tcBorders>
              <w:top w:val="single" w:sz="4" w:space="0" w:color="auto"/>
              <w:left w:val="single" w:sz="4" w:space="0" w:color="auto"/>
              <w:bottom w:val="single" w:sz="4" w:space="0" w:color="auto"/>
              <w:right w:val="single" w:sz="4" w:space="0" w:color="auto"/>
            </w:tcBorders>
            <w:vAlign w:val="center"/>
          </w:tcPr>
          <w:p w14:paraId="3772C09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11383,42%</w:t>
            </w:r>
          </w:p>
        </w:tc>
        <w:tc>
          <w:tcPr>
            <w:tcW w:w="327" w:type="pct"/>
            <w:tcBorders>
              <w:top w:val="single" w:sz="4" w:space="0" w:color="auto"/>
              <w:left w:val="single" w:sz="4" w:space="0" w:color="auto"/>
              <w:bottom w:val="single" w:sz="4" w:space="0" w:color="auto"/>
              <w:right w:val="single" w:sz="4" w:space="0" w:color="auto"/>
            </w:tcBorders>
            <w:vAlign w:val="center"/>
          </w:tcPr>
          <w:p w14:paraId="4853008D"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1318,18</w:t>
            </w:r>
          </w:p>
        </w:tc>
        <w:tc>
          <w:tcPr>
            <w:tcW w:w="281" w:type="pct"/>
            <w:tcBorders>
              <w:top w:val="single" w:sz="4" w:space="0" w:color="auto"/>
              <w:left w:val="single" w:sz="4" w:space="0" w:color="auto"/>
              <w:bottom w:val="single" w:sz="4" w:space="0" w:color="auto"/>
              <w:right w:val="single" w:sz="4" w:space="0" w:color="auto"/>
            </w:tcBorders>
            <w:vAlign w:val="center"/>
          </w:tcPr>
          <w:p w14:paraId="3348F4B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68,3</w:t>
            </w:r>
          </w:p>
        </w:tc>
        <w:tc>
          <w:tcPr>
            <w:tcW w:w="269" w:type="pct"/>
            <w:tcBorders>
              <w:top w:val="single" w:sz="4" w:space="0" w:color="auto"/>
              <w:left w:val="single" w:sz="4" w:space="0" w:color="auto"/>
              <w:bottom w:val="single" w:sz="4" w:space="0" w:color="auto"/>
              <w:right w:val="single" w:sz="4" w:space="0" w:color="auto"/>
            </w:tcBorders>
            <w:vAlign w:val="center"/>
          </w:tcPr>
          <w:p w14:paraId="10E0117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5,5%</w:t>
            </w:r>
          </w:p>
        </w:tc>
      </w:tr>
      <w:tr w:rsidR="00C9600F" w:rsidRPr="00C9600F" w14:paraId="3483313E" w14:textId="77777777" w:rsidTr="005F23E3">
        <w:trPr>
          <w:trHeight w:val="340"/>
        </w:trPr>
        <w:tc>
          <w:tcPr>
            <w:tcW w:w="701" w:type="pct"/>
            <w:tcBorders>
              <w:top w:val="single" w:sz="4" w:space="0" w:color="auto"/>
              <w:left w:val="single" w:sz="4" w:space="0" w:color="auto"/>
              <w:bottom w:val="single" w:sz="4" w:space="0" w:color="auto"/>
              <w:right w:val="single" w:sz="4" w:space="0" w:color="auto"/>
            </w:tcBorders>
            <w:vAlign w:val="center"/>
            <w:hideMark/>
          </w:tcPr>
          <w:p w14:paraId="709801AD"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3. Работы и услуги производственного характера</w:t>
            </w:r>
          </w:p>
        </w:tc>
        <w:tc>
          <w:tcPr>
            <w:tcW w:w="328" w:type="pct"/>
            <w:tcBorders>
              <w:top w:val="single" w:sz="4" w:space="0" w:color="auto"/>
              <w:left w:val="single" w:sz="4" w:space="0" w:color="auto"/>
              <w:bottom w:val="single" w:sz="4" w:space="0" w:color="auto"/>
              <w:right w:val="single" w:sz="4" w:space="0" w:color="auto"/>
            </w:tcBorders>
            <w:vAlign w:val="center"/>
            <w:hideMark/>
          </w:tcPr>
          <w:p w14:paraId="12853479"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409" w:type="pct"/>
            <w:tcBorders>
              <w:top w:val="single" w:sz="4" w:space="0" w:color="auto"/>
              <w:left w:val="single" w:sz="4" w:space="0" w:color="auto"/>
              <w:bottom w:val="single" w:sz="4" w:space="0" w:color="auto"/>
              <w:right w:val="single" w:sz="4" w:space="0" w:color="auto"/>
            </w:tcBorders>
            <w:vAlign w:val="center"/>
            <w:hideMark/>
          </w:tcPr>
          <w:p w14:paraId="1B3ACBB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1 595,11</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A6097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1 985,44</w:t>
            </w:r>
          </w:p>
        </w:tc>
        <w:tc>
          <w:tcPr>
            <w:tcW w:w="240" w:type="pct"/>
            <w:tcBorders>
              <w:top w:val="single" w:sz="4" w:space="0" w:color="auto"/>
              <w:left w:val="single" w:sz="4" w:space="0" w:color="auto"/>
              <w:bottom w:val="single" w:sz="4" w:space="0" w:color="auto"/>
              <w:right w:val="single" w:sz="4" w:space="0" w:color="auto"/>
            </w:tcBorders>
            <w:noWrap/>
            <w:vAlign w:val="center"/>
            <w:hideMark/>
          </w:tcPr>
          <w:p w14:paraId="31C50559"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390,33</w:t>
            </w:r>
          </w:p>
        </w:tc>
        <w:tc>
          <w:tcPr>
            <w:tcW w:w="292" w:type="pct"/>
            <w:tcBorders>
              <w:top w:val="single" w:sz="4" w:space="0" w:color="auto"/>
              <w:left w:val="single" w:sz="4" w:space="0" w:color="auto"/>
              <w:bottom w:val="single" w:sz="4" w:space="0" w:color="auto"/>
              <w:right w:val="single" w:sz="4" w:space="0" w:color="auto"/>
            </w:tcBorders>
            <w:noWrap/>
            <w:vAlign w:val="center"/>
            <w:hideMark/>
          </w:tcPr>
          <w:p w14:paraId="6E6B043E"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24,47%</w:t>
            </w:r>
          </w:p>
        </w:tc>
        <w:tc>
          <w:tcPr>
            <w:tcW w:w="306" w:type="pct"/>
            <w:tcBorders>
              <w:top w:val="single" w:sz="4" w:space="0" w:color="auto"/>
              <w:left w:val="single" w:sz="4" w:space="0" w:color="auto"/>
              <w:bottom w:val="single" w:sz="4" w:space="0" w:color="auto"/>
              <w:right w:val="single" w:sz="4" w:space="0" w:color="auto"/>
            </w:tcBorders>
            <w:vAlign w:val="center"/>
            <w:hideMark/>
          </w:tcPr>
          <w:p w14:paraId="1A8EA15B"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3 382,51</w:t>
            </w:r>
          </w:p>
        </w:tc>
        <w:tc>
          <w:tcPr>
            <w:tcW w:w="273" w:type="pct"/>
            <w:tcBorders>
              <w:top w:val="single" w:sz="4" w:space="0" w:color="auto"/>
              <w:left w:val="single" w:sz="4" w:space="0" w:color="auto"/>
              <w:bottom w:val="single" w:sz="4" w:space="0" w:color="auto"/>
              <w:right w:val="single" w:sz="4" w:space="0" w:color="auto"/>
            </w:tcBorders>
            <w:vAlign w:val="center"/>
            <w:hideMark/>
          </w:tcPr>
          <w:p w14:paraId="6CD0EA03"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1 397,07</w:t>
            </w:r>
          </w:p>
        </w:tc>
        <w:tc>
          <w:tcPr>
            <w:tcW w:w="289" w:type="pct"/>
            <w:tcBorders>
              <w:top w:val="single" w:sz="4" w:space="0" w:color="auto"/>
              <w:left w:val="single" w:sz="4" w:space="0" w:color="auto"/>
              <w:bottom w:val="single" w:sz="4" w:space="0" w:color="auto"/>
              <w:right w:val="single" w:sz="4" w:space="0" w:color="auto"/>
            </w:tcBorders>
            <w:vAlign w:val="center"/>
            <w:hideMark/>
          </w:tcPr>
          <w:p w14:paraId="25AE59A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70,37%</w:t>
            </w:r>
          </w:p>
        </w:tc>
        <w:tc>
          <w:tcPr>
            <w:tcW w:w="328" w:type="pct"/>
            <w:tcBorders>
              <w:top w:val="single" w:sz="4" w:space="0" w:color="auto"/>
              <w:left w:val="single" w:sz="4" w:space="0" w:color="auto"/>
              <w:bottom w:val="single" w:sz="4" w:space="0" w:color="auto"/>
              <w:right w:val="single" w:sz="4" w:space="0" w:color="auto"/>
            </w:tcBorders>
            <w:vAlign w:val="center"/>
          </w:tcPr>
          <w:p w14:paraId="2CB1DFC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3092,08</w:t>
            </w:r>
          </w:p>
        </w:tc>
        <w:tc>
          <w:tcPr>
            <w:tcW w:w="281" w:type="pct"/>
            <w:tcBorders>
              <w:top w:val="single" w:sz="4" w:space="0" w:color="auto"/>
              <w:left w:val="single" w:sz="4" w:space="0" w:color="auto"/>
              <w:bottom w:val="single" w:sz="4" w:space="0" w:color="auto"/>
              <w:right w:val="single" w:sz="4" w:space="0" w:color="auto"/>
            </w:tcBorders>
            <w:vAlign w:val="center"/>
          </w:tcPr>
          <w:p w14:paraId="3EE321D9"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-290,43</w:t>
            </w:r>
          </w:p>
        </w:tc>
        <w:tc>
          <w:tcPr>
            <w:tcW w:w="375" w:type="pct"/>
            <w:tcBorders>
              <w:top w:val="single" w:sz="4" w:space="0" w:color="auto"/>
              <w:left w:val="single" w:sz="4" w:space="0" w:color="auto"/>
              <w:bottom w:val="single" w:sz="4" w:space="0" w:color="auto"/>
              <w:right w:val="single" w:sz="4" w:space="0" w:color="auto"/>
            </w:tcBorders>
            <w:vAlign w:val="center"/>
          </w:tcPr>
          <w:p w14:paraId="2A96570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-8,59%</w:t>
            </w:r>
          </w:p>
        </w:tc>
        <w:tc>
          <w:tcPr>
            <w:tcW w:w="327" w:type="pct"/>
            <w:tcBorders>
              <w:top w:val="single" w:sz="4" w:space="0" w:color="auto"/>
              <w:left w:val="single" w:sz="4" w:space="0" w:color="auto"/>
              <w:bottom w:val="single" w:sz="4" w:space="0" w:color="auto"/>
              <w:right w:val="single" w:sz="4" w:space="0" w:color="auto"/>
            </w:tcBorders>
            <w:vAlign w:val="center"/>
          </w:tcPr>
          <w:p w14:paraId="64956F2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4736,24</w:t>
            </w:r>
          </w:p>
        </w:tc>
        <w:tc>
          <w:tcPr>
            <w:tcW w:w="281" w:type="pct"/>
            <w:tcBorders>
              <w:top w:val="single" w:sz="4" w:space="0" w:color="auto"/>
              <w:left w:val="single" w:sz="4" w:space="0" w:color="auto"/>
              <w:bottom w:val="single" w:sz="4" w:space="0" w:color="auto"/>
              <w:right w:val="single" w:sz="4" w:space="0" w:color="auto"/>
            </w:tcBorders>
            <w:vAlign w:val="center"/>
          </w:tcPr>
          <w:p w14:paraId="53D6DDB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1 644,2</w:t>
            </w:r>
          </w:p>
        </w:tc>
        <w:tc>
          <w:tcPr>
            <w:tcW w:w="269" w:type="pct"/>
            <w:tcBorders>
              <w:top w:val="single" w:sz="4" w:space="0" w:color="auto"/>
              <w:left w:val="single" w:sz="4" w:space="0" w:color="auto"/>
              <w:bottom w:val="single" w:sz="4" w:space="0" w:color="auto"/>
              <w:right w:val="single" w:sz="4" w:space="0" w:color="auto"/>
            </w:tcBorders>
            <w:vAlign w:val="center"/>
          </w:tcPr>
          <w:p w14:paraId="7503F96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53,2%</w:t>
            </w:r>
          </w:p>
        </w:tc>
      </w:tr>
      <w:tr w:rsidR="00C9600F" w:rsidRPr="00C9600F" w14:paraId="331FDCEB" w14:textId="77777777" w:rsidTr="005F23E3">
        <w:trPr>
          <w:trHeight w:val="340"/>
        </w:trPr>
        <w:tc>
          <w:tcPr>
            <w:tcW w:w="701" w:type="pct"/>
            <w:tcBorders>
              <w:top w:val="single" w:sz="4" w:space="0" w:color="auto"/>
              <w:left w:val="single" w:sz="4" w:space="0" w:color="auto"/>
              <w:bottom w:val="single" w:sz="4" w:space="0" w:color="auto"/>
              <w:right w:val="single" w:sz="4" w:space="0" w:color="auto"/>
            </w:tcBorders>
            <w:vAlign w:val="center"/>
            <w:hideMark/>
          </w:tcPr>
          <w:p w14:paraId="2804EF1E"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4. Топливо на технологические цели</w:t>
            </w:r>
          </w:p>
        </w:tc>
        <w:tc>
          <w:tcPr>
            <w:tcW w:w="328" w:type="pct"/>
            <w:tcBorders>
              <w:top w:val="single" w:sz="4" w:space="0" w:color="auto"/>
              <w:left w:val="single" w:sz="4" w:space="0" w:color="auto"/>
              <w:bottom w:val="single" w:sz="4" w:space="0" w:color="auto"/>
              <w:right w:val="single" w:sz="4" w:space="0" w:color="auto"/>
            </w:tcBorders>
            <w:vAlign w:val="center"/>
            <w:hideMark/>
          </w:tcPr>
          <w:p w14:paraId="60561256"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409" w:type="pct"/>
            <w:tcBorders>
              <w:top w:val="single" w:sz="4" w:space="0" w:color="auto"/>
              <w:left w:val="single" w:sz="4" w:space="0" w:color="auto"/>
              <w:bottom w:val="single" w:sz="4" w:space="0" w:color="auto"/>
              <w:right w:val="single" w:sz="4" w:space="0" w:color="auto"/>
            </w:tcBorders>
            <w:noWrap/>
            <w:vAlign w:val="center"/>
            <w:hideMark/>
          </w:tcPr>
          <w:p w14:paraId="610A4F2C"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6 492,20</w:t>
            </w:r>
          </w:p>
        </w:tc>
        <w:tc>
          <w:tcPr>
            <w:tcW w:w="301" w:type="pct"/>
            <w:tcBorders>
              <w:top w:val="single" w:sz="4" w:space="0" w:color="auto"/>
              <w:left w:val="single" w:sz="4" w:space="0" w:color="auto"/>
              <w:bottom w:val="single" w:sz="4" w:space="0" w:color="auto"/>
              <w:right w:val="single" w:sz="4" w:space="0" w:color="auto"/>
            </w:tcBorders>
            <w:noWrap/>
            <w:vAlign w:val="center"/>
            <w:hideMark/>
          </w:tcPr>
          <w:p w14:paraId="638C3455"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5 915,70</w:t>
            </w:r>
          </w:p>
        </w:tc>
        <w:tc>
          <w:tcPr>
            <w:tcW w:w="240" w:type="pct"/>
            <w:tcBorders>
              <w:top w:val="single" w:sz="4" w:space="0" w:color="auto"/>
              <w:left w:val="single" w:sz="4" w:space="0" w:color="auto"/>
              <w:bottom w:val="single" w:sz="4" w:space="0" w:color="auto"/>
              <w:right w:val="single" w:sz="4" w:space="0" w:color="auto"/>
            </w:tcBorders>
            <w:noWrap/>
            <w:vAlign w:val="center"/>
            <w:hideMark/>
          </w:tcPr>
          <w:p w14:paraId="14C0898F"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-576,50</w:t>
            </w:r>
          </w:p>
        </w:tc>
        <w:tc>
          <w:tcPr>
            <w:tcW w:w="292" w:type="pct"/>
            <w:tcBorders>
              <w:top w:val="single" w:sz="4" w:space="0" w:color="auto"/>
              <w:left w:val="single" w:sz="4" w:space="0" w:color="auto"/>
              <w:bottom w:val="single" w:sz="4" w:space="0" w:color="auto"/>
              <w:right w:val="single" w:sz="4" w:space="0" w:color="auto"/>
            </w:tcBorders>
            <w:noWrap/>
            <w:vAlign w:val="center"/>
            <w:hideMark/>
          </w:tcPr>
          <w:p w14:paraId="3969DCE9"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-8,88%</w:t>
            </w:r>
          </w:p>
        </w:tc>
        <w:tc>
          <w:tcPr>
            <w:tcW w:w="306" w:type="pct"/>
            <w:tcBorders>
              <w:top w:val="single" w:sz="4" w:space="0" w:color="auto"/>
              <w:left w:val="single" w:sz="4" w:space="0" w:color="auto"/>
              <w:bottom w:val="single" w:sz="4" w:space="0" w:color="auto"/>
              <w:right w:val="single" w:sz="4" w:space="0" w:color="auto"/>
            </w:tcBorders>
            <w:vAlign w:val="center"/>
            <w:hideMark/>
          </w:tcPr>
          <w:p w14:paraId="2D4CA5B2"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6 489,26</w:t>
            </w:r>
          </w:p>
        </w:tc>
        <w:tc>
          <w:tcPr>
            <w:tcW w:w="273" w:type="pct"/>
            <w:tcBorders>
              <w:top w:val="single" w:sz="4" w:space="0" w:color="auto"/>
              <w:left w:val="single" w:sz="4" w:space="0" w:color="auto"/>
              <w:bottom w:val="single" w:sz="4" w:space="0" w:color="auto"/>
              <w:right w:val="single" w:sz="4" w:space="0" w:color="auto"/>
            </w:tcBorders>
            <w:vAlign w:val="center"/>
            <w:hideMark/>
          </w:tcPr>
          <w:p w14:paraId="707D6957"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573,56</w:t>
            </w:r>
          </w:p>
        </w:tc>
        <w:tc>
          <w:tcPr>
            <w:tcW w:w="289" w:type="pct"/>
            <w:tcBorders>
              <w:top w:val="single" w:sz="4" w:space="0" w:color="auto"/>
              <w:left w:val="single" w:sz="4" w:space="0" w:color="auto"/>
              <w:bottom w:val="single" w:sz="4" w:space="0" w:color="auto"/>
              <w:right w:val="single" w:sz="4" w:space="0" w:color="auto"/>
            </w:tcBorders>
            <w:vAlign w:val="center"/>
            <w:hideMark/>
          </w:tcPr>
          <w:p w14:paraId="163F19FB"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9,70%</w:t>
            </w:r>
          </w:p>
        </w:tc>
        <w:tc>
          <w:tcPr>
            <w:tcW w:w="328" w:type="pct"/>
            <w:tcBorders>
              <w:top w:val="single" w:sz="4" w:space="0" w:color="auto"/>
              <w:left w:val="single" w:sz="4" w:space="0" w:color="auto"/>
              <w:bottom w:val="single" w:sz="4" w:space="0" w:color="auto"/>
              <w:right w:val="single" w:sz="4" w:space="0" w:color="auto"/>
            </w:tcBorders>
            <w:vAlign w:val="center"/>
          </w:tcPr>
          <w:p w14:paraId="0DD470E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8121,97</w:t>
            </w:r>
          </w:p>
        </w:tc>
        <w:tc>
          <w:tcPr>
            <w:tcW w:w="281" w:type="pct"/>
            <w:tcBorders>
              <w:top w:val="single" w:sz="4" w:space="0" w:color="auto"/>
              <w:left w:val="single" w:sz="4" w:space="0" w:color="auto"/>
              <w:bottom w:val="single" w:sz="4" w:space="0" w:color="auto"/>
              <w:right w:val="single" w:sz="4" w:space="0" w:color="auto"/>
            </w:tcBorders>
            <w:vAlign w:val="center"/>
          </w:tcPr>
          <w:p w14:paraId="29FC02A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1632,71</w:t>
            </w:r>
          </w:p>
        </w:tc>
        <w:tc>
          <w:tcPr>
            <w:tcW w:w="375" w:type="pct"/>
            <w:tcBorders>
              <w:top w:val="single" w:sz="4" w:space="0" w:color="auto"/>
              <w:left w:val="single" w:sz="4" w:space="0" w:color="auto"/>
              <w:bottom w:val="single" w:sz="4" w:space="0" w:color="auto"/>
              <w:right w:val="single" w:sz="4" w:space="0" w:color="auto"/>
            </w:tcBorders>
            <w:vAlign w:val="center"/>
          </w:tcPr>
          <w:p w14:paraId="43FF2F2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25,16%</w:t>
            </w:r>
          </w:p>
        </w:tc>
        <w:tc>
          <w:tcPr>
            <w:tcW w:w="327" w:type="pct"/>
            <w:tcBorders>
              <w:top w:val="single" w:sz="4" w:space="0" w:color="auto"/>
              <w:left w:val="single" w:sz="4" w:space="0" w:color="auto"/>
              <w:bottom w:val="single" w:sz="4" w:space="0" w:color="auto"/>
              <w:right w:val="single" w:sz="4" w:space="0" w:color="auto"/>
            </w:tcBorders>
            <w:vAlign w:val="center"/>
          </w:tcPr>
          <w:p w14:paraId="2FC13E5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10527,76</w:t>
            </w:r>
          </w:p>
        </w:tc>
        <w:tc>
          <w:tcPr>
            <w:tcW w:w="281" w:type="pct"/>
            <w:tcBorders>
              <w:top w:val="single" w:sz="4" w:space="0" w:color="auto"/>
              <w:left w:val="single" w:sz="4" w:space="0" w:color="auto"/>
              <w:bottom w:val="single" w:sz="4" w:space="0" w:color="auto"/>
              <w:right w:val="single" w:sz="4" w:space="0" w:color="auto"/>
            </w:tcBorders>
            <w:vAlign w:val="center"/>
          </w:tcPr>
          <w:p w14:paraId="23807E0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2 405,8</w:t>
            </w:r>
          </w:p>
        </w:tc>
        <w:tc>
          <w:tcPr>
            <w:tcW w:w="269" w:type="pct"/>
            <w:tcBorders>
              <w:top w:val="single" w:sz="4" w:space="0" w:color="auto"/>
              <w:left w:val="single" w:sz="4" w:space="0" w:color="auto"/>
              <w:bottom w:val="single" w:sz="4" w:space="0" w:color="auto"/>
              <w:right w:val="single" w:sz="4" w:space="0" w:color="auto"/>
            </w:tcBorders>
            <w:vAlign w:val="center"/>
          </w:tcPr>
          <w:p w14:paraId="136F626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29,6%</w:t>
            </w:r>
          </w:p>
        </w:tc>
      </w:tr>
      <w:tr w:rsidR="00C9600F" w:rsidRPr="00C9600F" w14:paraId="77A7CF11" w14:textId="77777777" w:rsidTr="005F23E3">
        <w:trPr>
          <w:trHeight w:val="340"/>
        </w:trPr>
        <w:tc>
          <w:tcPr>
            <w:tcW w:w="701" w:type="pct"/>
            <w:tcBorders>
              <w:top w:val="single" w:sz="4" w:space="0" w:color="auto"/>
              <w:left w:val="single" w:sz="4" w:space="0" w:color="auto"/>
              <w:bottom w:val="single" w:sz="4" w:space="0" w:color="auto"/>
              <w:right w:val="single" w:sz="4" w:space="0" w:color="auto"/>
            </w:tcBorders>
            <w:vAlign w:val="center"/>
            <w:hideMark/>
          </w:tcPr>
          <w:p w14:paraId="686AFDBC"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5. Энергия</w:t>
            </w:r>
          </w:p>
        </w:tc>
        <w:tc>
          <w:tcPr>
            <w:tcW w:w="328" w:type="pct"/>
            <w:tcBorders>
              <w:top w:val="single" w:sz="4" w:space="0" w:color="auto"/>
              <w:left w:val="single" w:sz="4" w:space="0" w:color="auto"/>
              <w:bottom w:val="single" w:sz="4" w:space="0" w:color="auto"/>
              <w:right w:val="single" w:sz="4" w:space="0" w:color="auto"/>
            </w:tcBorders>
            <w:vAlign w:val="center"/>
            <w:hideMark/>
          </w:tcPr>
          <w:p w14:paraId="6B94F162"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409" w:type="pct"/>
            <w:tcBorders>
              <w:top w:val="single" w:sz="4" w:space="0" w:color="auto"/>
              <w:left w:val="single" w:sz="4" w:space="0" w:color="auto"/>
              <w:bottom w:val="single" w:sz="4" w:space="0" w:color="auto"/>
              <w:right w:val="single" w:sz="4" w:space="0" w:color="auto"/>
            </w:tcBorders>
            <w:noWrap/>
            <w:vAlign w:val="center"/>
            <w:hideMark/>
          </w:tcPr>
          <w:p w14:paraId="4BFD1F82"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219,86</w:t>
            </w:r>
          </w:p>
        </w:tc>
        <w:tc>
          <w:tcPr>
            <w:tcW w:w="301" w:type="pct"/>
            <w:tcBorders>
              <w:top w:val="single" w:sz="4" w:space="0" w:color="auto"/>
              <w:left w:val="single" w:sz="4" w:space="0" w:color="auto"/>
              <w:bottom w:val="single" w:sz="4" w:space="0" w:color="auto"/>
              <w:right w:val="single" w:sz="4" w:space="0" w:color="auto"/>
            </w:tcBorders>
            <w:noWrap/>
            <w:vAlign w:val="center"/>
            <w:hideMark/>
          </w:tcPr>
          <w:p w14:paraId="48AE8F13"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326,73</w:t>
            </w:r>
          </w:p>
        </w:tc>
        <w:tc>
          <w:tcPr>
            <w:tcW w:w="240" w:type="pct"/>
            <w:tcBorders>
              <w:top w:val="single" w:sz="4" w:space="0" w:color="auto"/>
              <w:left w:val="single" w:sz="4" w:space="0" w:color="auto"/>
              <w:bottom w:val="single" w:sz="4" w:space="0" w:color="auto"/>
              <w:right w:val="single" w:sz="4" w:space="0" w:color="auto"/>
            </w:tcBorders>
            <w:noWrap/>
            <w:vAlign w:val="center"/>
            <w:hideMark/>
          </w:tcPr>
          <w:p w14:paraId="6BB3A55D"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106,87</w:t>
            </w:r>
          </w:p>
        </w:tc>
        <w:tc>
          <w:tcPr>
            <w:tcW w:w="292" w:type="pct"/>
            <w:tcBorders>
              <w:top w:val="single" w:sz="4" w:space="0" w:color="auto"/>
              <w:left w:val="single" w:sz="4" w:space="0" w:color="auto"/>
              <w:bottom w:val="single" w:sz="4" w:space="0" w:color="auto"/>
              <w:right w:val="single" w:sz="4" w:space="0" w:color="auto"/>
            </w:tcBorders>
            <w:noWrap/>
            <w:vAlign w:val="center"/>
            <w:hideMark/>
          </w:tcPr>
          <w:p w14:paraId="65DBDC57"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48,61%</w:t>
            </w:r>
          </w:p>
        </w:tc>
        <w:tc>
          <w:tcPr>
            <w:tcW w:w="306" w:type="pct"/>
            <w:tcBorders>
              <w:top w:val="single" w:sz="4" w:space="0" w:color="auto"/>
              <w:left w:val="single" w:sz="4" w:space="0" w:color="auto"/>
              <w:bottom w:val="single" w:sz="4" w:space="0" w:color="auto"/>
              <w:right w:val="single" w:sz="4" w:space="0" w:color="auto"/>
            </w:tcBorders>
            <w:vAlign w:val="center"/>
            <w:hideMark/>
          </w:tcPr>
          <w:p w14:paraId="3EA0E3A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317,75</w:t>
            </w:r>
          </w:p>
        </w:tc>
        <w:tc>
          <w:tcPr>
            <w:tcW w:w="273" w:type="pct"/>
            <w:tcBorders>
              <w:top w:val="single" w:sz="4" w:space="0" w:color="auto"/>
              <w:left w:val="single" w:sz="4" w:space="0" w:color="auto"/>
              <w:bottom w:val="single" w:sz="4" w:space="0" w:color="auto"/>
              <w:right w:val="single" w:sz="4" w:space="0" w:color="auto"/>
            </w:tcBorders>
            <w:vAlign w:val="center"/>
            <w:hideMark/>
          </w:tcPr>
          <w:p w14:paraId="3D4B372B"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-8,98</w:t>
            </w:r>
          </w:p>
        </w:tc>
        <w:tc>
          <w:tcPr>
            <w:tcW w:w="289" w:type="pct"/>
            <w:tcBorders>
              <w:top w:val="single" w:sz="4" w:space="0" w:color="auto"/>
              <w:left w:val="single" w:sz="4" w:space="0" w:color="auto"/>
              <w:bottom w:val="single" w:sz="4" w:space="0" w:color="auto"/>
              <w:right w:val="single" w:sz="4" w:space="0" w:color="auto"/>
            </w:tcBorders>
            <w:vAlign w:val="center"/>
            <w:hideMark/>
          </w:tcPr>
          <w:p w14:paraId="099045D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-2,75%</w:t>
            </w:r>
          </w:p>
        </w:tc>
        <w:tc>
          <w:tcPr>
            <w:tcW w:w="328" w:type="pct"/>
            <w:tcBorders>
              <w:top w:val="single" w:sz="4" w:space="0" w:color="auto"/>
              <w:left w:val="single" w:sz="4" w:space="0" w:color="auto"/>
              <w:bottom w:val="single" w:sz="4" w:space="0" w:color="auto"/>
              <w:right w:val="single" w:sz="4" w:space="0" w:color="auto"/>
            </w:tcBorders>
            <w:vAlign w:val="center"/>
          </w:tcPr>
          <w:p w14:paraId="7ED4EF9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353,03</w:t>
            </w:r>
          </w:p>
        </w:tc>
        <w:tc>
          <w:tcPr>
            <w:tcW w:w="281" w:type="pct"/>
            <w:tcBorders>
              <w:top w:val="single" w:sz="4" w:space="0" w:color="auto"/>
              <w:left w:val="single" w:sz="4" w:space="0" w:color="auto"/>
              <w:bottom w:val="single" w:sz="4" w:space="0" w:color="auto"/>
              <w:right w:val="single" w:sz="4" w:space="0" w:color="auto"/>
            </w:tcBorders>
            <w:vAlign w:val="center"/>
          </w:tcPr>
          <w:p w14:paraId="49F7AE6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35,28</w:t>
            </w:r>
          </w:p>
        </w:tc>
        <w:tc>
          <w:tcPr>
            <w:tcW w:w="375" w:type="pct"/>
            <w:tcBorders>
              <w:top w:val="single" w:sz="4" w:space="0" w:color="auto"/>
              <w:left w:val="single" w:sz="4" w:space="0" w:color="auto"/>
              <w:bottom w:val="single" w:sz="4" w:space="0" w:color="auto"/>
              <w:right w:val="single" w:sz="4" w:space="0" w:color="auto"/>
            </w:tcBorders>
            <w:vAlign w:val="center"/>
          </w:tcPr>
          <w:p w14:paraId="3DEA4A5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11,1%</w:t>
            </w:r>
          </w:p>
        </w:tc>
        <w:tc>
          <w:tcPr>
            <w:tcW w:w="327" w:type="pct"/>
            <w:tcBorders>
              <w:top w:val="single" w:sz="4" w:space="0" w:color="auto"/>
              <w:left w:val="single" w:sz="4" w:space="0" w:color="auto"/>
              <w:bottom w:val="single" w:sz="4" w:space="0" w:color="auto"/>
              <w:right w:val="single" w:sz="4" w:space="0" w:color="auto"/>
            </w:tcBorders>
            <w:vAlign w:val="center"/>
          </w:tcPr>
          <w:p w14:paraId="603373F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480,45</w:t>
            </w:r>
          </w:p>
        </w:tc>
        <w:tc>
          <w:tcPr>
            <w:tcW w:w="281" w:type="pct"/>
            <w:tcBorders>
              <w:top w:val="single" w:sz="4" w:space="0" w:color="auto"/>
              <w:left w:val="single" w:sz="4" w:space="0" w:color="auto"/>
              <w:bottom w:val="single" w:sz="4" w:space="0" w:color="auto"/>
              <w:right w:val="single" w:sz="4" w:space="0" w:color="auto"/>
            </w:tcBorders>
            <w:vAlign w:val="center"/>
          </w:tcPr>
          <w:p w14:paraId="30F42AE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127,4</w:t>
            </w:r>
          </w:p>
        </w:tc>
        <w:tc>
          <w:tcPr>
            <w:tcW w:w="269" w:type="pct"/>
            <w:tcBorders>
              <w:top w:val="single" w:sz="4" w:space="0" w:color="auto"/>
              <w:left w:val="single" w:sz="4" w:space="0" w:color="auto"/>
              <w:bottom w:val="single" w:sz="4" w:space="0" w:color="auto"/>
              <w:right w:val="single" w:sz="4" w:space="0" w:color="auto"/>
            </w:tcBorders>
            <w:vAlign w:val="center"/>
          </w:tcPr>
          <w:p w14:paraId="221E18BD"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36,1%</w:t>
            </w:r>
          </w:p>
        </w:tc>
      </w:tr>
      <w:tr w:rsidR="00C9600F" w:rsidRPr="00C9600F" w14:paraId="3043D02E" w14:textId="77777777" w:rsidTr="005F23E3">
        <w:trPr>
          <w:trHeight w:val="340"/>
        </w:trPr>
        <w:tc>
          <w:tcPr>
            <w:tcW w:w="701" w:type="pct"/>
            <w:tcBorders>
              <w:top w:val="single" w:sz="4" w:space="0" w:color="auto"/>
              <w:left w:val="single" w:sz="4" w:space="0" w:color="auto"/>
              <w:bottom w:val="single" w:sz="4" w:space="0" w:color="auto"/>
              <w:right w:val="single" w:sz="4" w:space="0" w:color="auto"/>
            </w:tcBorders>
            <w:vAlign w:val="center"/>
            <w:hideMark/>
          </w:tcPr>
          <w:p w14:paraId="7BBFB928"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6. Затраты на оплату труда</w:t>
            </w:r>
          </w:p>
        </w:tc>
        <w:tc>
          <w:tcPr>
            <w:tcW w:w="328" w:type="pct"/>
            <w:tcBorders>
              <w:top w:val="single" w:sz="4" w:space="0" w:color="auto"/>
              <w:left w:val="single" w:sz="4" w:space="0" w:color="auto"/>
              <w:bottom w:val="single" w:sz="4" w:space="0" w:color="auto"/>
              <w:right w:val="single" w:sz="4" w:space="0" w:color="auto"/>
            </w:tcBorders>
            <w:vAlign w:val="center"/>
            <w:hideMark/>
          </w:tcPr>
          <w:p w14:paraId="052F28A6"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409" w:type="pct"/>
            <w:tcBorders>
              <w:top w:val="single" w:sz="4" w:space="0" w:color="auto"/>
              <w:left w:val="single" w:sz="4" w:space="0" w:color="auto"/>
              <w:bottom w:val="single" w:sz="4" w:space="0" w:color="auto"/>
              <w:right w:val="single" w:sz="4" w:space="0" w:color="auto"/>
            </w:tcBorders>
            <w:noWrap/>
            <w:vAlign w:val="center"/>
            <w:hideMark/>
          </w:tcPr>
          <w:p w14:paraId="7D37182E"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1 154,87</w:t>
            </w:r>
          </w:p>
        </w:tc>
        <w:tc>
          <w:tcPr>
            <w:tcW w:w="301" w:type="pct"/>
            <w:tcBorders>
              <w:top w:val="single" w:sz="4" w:space="0" w:color="auto"/>
              <w:left w:val="single" w:sz="4" w:space="0" w:color="auto"/>
              <w:bottom w:val="single" w:sz="4" w:space="0" w:color="auto"/>
              <w:right w:val="single" w:sz="4" w:space="0" w:color="auto"/>
            </w:tcBorders>
            <w:noWrap/>
            <w:vAlign w:val="center"/>
            <w:hideMark/>
          </w:tcPr>
          <w:p w14:paraId="45A79F89"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1 245,62</w:t>
            </w:r>
          </w:p>
        </w:tc>
        <w:tc>
          <w:tcPr>
            <w:tcW w:w="240" w:type="pct"/>
            <w:tcBorders>
              <w:top w:val="single" w:sz="4" w:space="0" w:color="auto"/>
              <w:left w:val="single" w:sz="4" w:space="0" w:color="auto"/>
              <w:bottom w:val="single" w:sz="4" w:space="0" w:color="auto"/>
              <w:right w:val="single" w:sz="4" w:space="0" w:color="auto"/>
            </w:tcBorders>
            <w:noWrap/>
            <w:vAlign w:val="center"/>
            <w:hideMark/>
          </w:tcPr>
          <w:p w14:paraId="4AA02A4E"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90,75</w:t>
            </w:r>
          </w:p>
        </w:tc>
        <w:tc>
          <w:tcPr>
            <w:tcW w:w="292" w:type="pct"/>
            <w:tcBorders>
              <w:top w:val="single" w:sz="4" w:space="0" w:color="auto"/>
              <w:left w:val="single" w:sz="4" w:space="0" w:color="auto"/>
              <w:bottom w:val="single" w:sz="4" w:space="0" w:color="auto"/>
              <w:right w:val="single" w:sz="4" w:space="0" w:color="auto"/>
            </w:tcBorders>
            <w:noWrap/>
            <w:vAlign w:val="center"/>
            <w:hideMark/>
          </w:tcPr>
          <w:p w14:paraId="7D83BC83"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7,86%</w:t>
            </w:r>
          </w:p>
        </w:tc>
        <w:tc>
          <w:tcPr>
            <w:tcW w:w="306" w:type="pct"/>
            <w:tcBorders>
              <w:top w:val="single" w:sz="4" w:space="0" w:color="auto"/>
              <w:left w:val="single" w:sz="4" w:space="0" w:color="auto"/>
              <w:bottom w:val="single" w:sz="4" w:space="0" w:color="auto"/>
              <w:right w:val="single" w:sz="4" w:space="0" w:color="auto"/>
            </w:tcBorders>
            <w:vAlign w:val="center"/>
            <w:hideMark/>
          </w:tcPr>
          <w:p w14:paraId="41E3E70C"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1 554,71</w:t>
            </w:r>
          </w:p>
        </w:tc>
        <w:tc>
          <w:tcPr>
            <w:tcW w:w="273" w:type="pct"/>
            <w:tcBorders>
              <w:top w:val="single" w:sz="4" w:space="0" w:color="auto"/>
              <w:left w:val="single" w:sz="4" w:space="0" w:color="auto"/>
              <w:bottom w:val="single" w:sz="4" w:space="0" w:color="auto"/>
              <w:right w:val="single" w:sz="4" w:space="0" w:color="auto"/>
            </w:tcBorders>
            <w:vAlign w:val="center"/>
            <w:hideMark/>
          </w:tcPr>
          <w:p w14:paraId="5F23A22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309,09</w:t>
            </w:r>
          </w:p>
        </w:tc>
        <w:tc>
          <w:tcPr>
            <w:tcW w:w="289" w:type="pct"/>
            <w:tcBorders>
              <w:top w:val="single" w:sz="4" w:space="0" w:color="auto"/>
              <w:left w:val="single" w:sz="4" w:space="0" w:color="auto"/>
              <w:bottom w:val="single" w:sz="4" w:space="0" w:color="auto"/>
              <w:right w:val="single" w:sz="4" w:space="0" w:color="auto"/>
            </w:tcBorders>
            <w:vAlign w:val="center"/>
            <w:hideMark/>
          </w:tcPr>
          <w:p w14:paraId="750FC5F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24,81%</w:t>
            </w:r>
          </w:p>
        </w:tc>
        <w:tc>
          <w:tcPr>
            <w:tcW w:w="328" w:type="pct"/>
            <w:tcBorders>
              <w:top w:val="single" w:sz="4" w:space="0" w:color="auto"/>
              <w:left w:val="single" w:sz="4" w:space="0" w:color="auto"/>
              <w:bottom w:val="single" w:sz="4" w:space="0" w:color="auto"/>
              <w:right w:val="single" w:sz="4" w:space="0" w:color="auto"/>
            </w:tcBorders>
            <w:vAlign w:val="center"/>
          </w:tcPr>
          <w:p w14:paraId="792AB03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2134,43</w:t>
            </w:r>
          </w:p>
        </w:tc>
        <w:tc>
          <w:tcPr>
            <w:tcW w:w="281" w:type="pct"/>
            <w:tcBorders>
              <w:top w:val="single" w:sz="4" w:space="0" w:color="auto"/>
              <w:left w:val="single" w:sz="4" w:space="0" w:color="auto"/>
              <w:bottom w:val="single" w:sz="4" w:space="0" w:color="auto"/>
              <w:right w:val="single" w:sz="4" w:space="0" w:color="auto"/>
            </w:tcBorders>
            <w:vAlign w:val="center"/>
          </w:tcPr>
          <w:p w14:paraId="75B6B77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579,72</w:t>
            </w:r>
          </w:p>
        </w:tc>
        <w:tc>
          <w:tcPr>
            <w:tcW w:w="375" w:type="pct"/>
            <w:tcBorders>
              <w:top w:val="single" w:sz="4" w:space="0" w:color="auto"/>
              <w:left w:val="single" w:sz="4" w:space="0" w:color="auto"/>
              <w:bottom w:val="single" w:sz="4" w:space="0" w:color="auto"/>
              <w:right w:val="single" w:sz="4" w:space="0" w:color="auto"/>
            </w:tcBorders>
            <w:vAlign w:val="center"/>
          </w:tcPr>
          <w:p w14:paraId="7DAA5FA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37,29%</w:t>
            </w:r>
          </w:p>
        </w:tc>
        <w:tc>
          <w:tcPr>
            <w:tcW w:w="327" w:type="pct"/>
            <w:tcBorders>
              <w:top w:val="single" w:sz="4" w:space="0" w:color="auto"/>
              <w:left w:val="single" w:sz="4" w:space="0" w:color="auto"/>
              <w:bottom w:val="single" w:sz="4" w:space="0" w:color="auto"/>
              <w:right w:val="single" w:sz="4" w:space="0" w:color="auto"/>
            </w:tcBorders>
            <w:vAlign w:val="center"/>
          </w:tcPr>
          <w:p w14:paraId="0C252FE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2282,27</w:t>
            </w:r>
          </w:p>
        </w:tc>
        <w:tc>
          <w:tcPr>
            <w:tcW w:w="281" w:type="pct"/>
            <w:tcBorders>
              <w:top w:val="single" w:sz="4" w:space="0" w:color="auto"/>
              <w:left w:val="single" w:sz="4" w:space="0" w:color="auto"/>
              <w:bottom w:val="single" w:sz="4" w:space="0" w:color="auto"/>
              <w:right w:val="single" w:sz="4" w:space="0" w:color="auto"/>
            </w:tcBorders>
            <w:vAlign w:val="center"/>
          </w:tcPr>
          <w:p w14:paraId="09ABE32D"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147,8</w:t>
            </w:r>
          </w:p>
        </w:tc>
        <w:tc>
          <w:tcPr>
            <w:tcW w:w="269" w:type="pct"/>
            <w:tcBorders>
              <w:top w:val="single" w:sz="4" w:space="0" w:color="auto"/>
              <w:left w:val="single" w:sz="4" w:space="0" w:color="auto"/>
              <w:bottom w:val="single" w:sz="4" w:space="0" w:color="auto"/>
              <w:right w:val="single" w:sz="4" w:space="0" w:color="auto"/>
            </w:tcBorders>
            <w:vAlign w:val="center"/>
          </w:tcPr>
          <w:p w14:paraId="2236ED8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6,9%</w:t>
            </w:r>
          </w:p>
        </w:tc>
      </w:tr>
      <w:tr w:rsidR="00C9600F" w:rsidRPr="00C9600F" w14:paraId="60419CB1" w14:textId="77777777" w:rsidTr="005F23E3">
        <w:trPr>
          <w:trHeight w:val="340"/>
        </w:trPr>
        <w:tc>
          <w:tcPr>
            <w:tcW w:w="701" w:type="pct"/>
            <w:tcBorders>
              <w:top w:val="single" w:sz="4" w:space="0" w:color="auto"/>
              <w:left w:val="single" w:sz="4" w:space="0" w:color="auto"/>
              <w:bottom w:val="single" w:sz="4" w:space="0" w:color="auto"/>
              <w:right w:val="single" w:sz="4" w:space="0" w:color="auto"/>
            </w:tcBorders>
            <w:vAlign w:val="center"/>
            <w:hideMark/>
          </w:tcPr>
          <w:p w14:paraId="349630A8"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7. Отчисления на социальные нужды</w:t>
            </w:r>
          </w:p>
        </w:tc>
        <w:tc>
          <w:tcPr>
            <w:tcW w:w="328" w:type="pct"/>
            <w:tcBorders>
              <w:top w:val="single" w:sz="4" w:space="0" w:color="auto"/>
              <w:left w:val="single" w:sz="4" w:space="0" w:color="auto"/>
              <w:bottom w:val="single" w:sz="4" w:space="0" w:color="auto"/>
              <w:right w:val="single" w:sz="4" w:space="0" w:color="auto"/>
            </w:tcBorders>
            <w:vAlign w:val="center"/>
            <w:hideMark/>
          </w:tcPr>
          <w:p w14:paraId="00D55C80"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409" w:type="pct"/>
            <w:tcBorders>
              <w:top w:val="single" w:sz="4" w:space="0" w:color="auto"/>
              <w:left w:val="single" w:sz="4" w:space="0" w:color="auto"/>
              <w:bottom w:val="single" w:sz="4" w:space="0" w:color="auto"/>
              <w:right w:val="single" w:sz="4" w:space="0" w:color="auto"/>
            </w:tcBorders>
            <w:noWrap/>
            <w:vAlign w:val="center"/>
            <w:hideMark/>
          </w:tcPr>
          <w:p w14:paraId="144A4836"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289,63</w:t>
            </w:r>
          </w:p>
        </w:tc>
        <w:tc>
          <w:tcPr>
            <w:tcW w:w="301" w:type="pct"/>
            <w:tcBorders>
              <w:top w:val="single" w:sz="4" w:space="0" w:color="auto"/>
              <w:left w:val="single" w:sz="4" w:space="0" w:color="auto"/>
              <w:bottom w:val="single" w:sz="4" w:space="0" w:color="auto"/>
              <w:right w:val="single" w:sz="4" w:space="0" w:color="auto"/>
            </w:tcBorders>
            <w:noWrap/>
            <w:vAlign w:val="center"/>
            <w:hideMark/>
          </w:tcPr>
          <w:p w14:paraId="00C0EB75"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313,30</w:t>
            </w:r>
          </w:p>
        </w:tc>
        <w:tc>
          <w:tcPr>
            <w:tcW w:w="240" w:type="pct"/>
            <w:tcBorders>
              <w:top w:val="single" w:sz="4" w:space="0" w:color="auto"/>
              <w:left w:val="single" w:sz="4" w:space="0" w:color="auto"/>
              <w:bottom w:val="single" w:sz="4" w:space="0" w:color="auto"/>
              <w:right w:val="single" w:sz="4" w:space="0" w:color="auto"/>
            </w:tcBorders>
            <w:noWrap/>
            <w:vAlign w:val="center"/>
            <w:hideMark/>
          </w:tcPr>
          <w:p w14:paraId="04158A16"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23,67</w:t>
            </w:r>
          </w:p>
        </w:tc>
        <w:tc>
          <w:tcPr>
            <w:tcW w:w="292" w:type="pct"/>
            <w:tcBorders>
              <w:top w:val="single" w:sz="4" w:space="0" w:color="auto"/>
              <w:left w:val="single" w:sz="4" w:space="0" w:color="auto"/>
              <w:bottom w:val="single" w:sz="4" w:space="0" w:color="auto"/>
              <w:right w:val="single" w:sz="4" w:space="0" w:color="auto"/>
            </w:tcBorders>
            <w:noWrap/>
            <w:vAlign w:val="center"/>
            <w:hideMark/>
          </w:tcPr>
          <w:p w14:paraId="495F2E0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8,17%</w:t>
            </w:r>
          </w:p>
        </w:tc>
        <w:tc>
          <w:tcPr>
            <w:tcW w:w="306" w:type="pct"/>
            <w:tcBorders>
              <w:top w:val="single" w:sz="4" w:space="0" w:color="auto"/>
              <w:left w:val="single" w:sz="4" w:space="0" w:color="auto"/>
              <w:bottom w:val="single" w:sz="4" w:space="0" w:color="auto"/>
              <w:right w:val="single" w:sz="4" w:space="0" w:color="auto"/>
            </w:tcBorders>
            <w:vAlign w:val="center"/>
            <w:hideMark/>
          </w:tcPr>
          <w:p w14:paraId="63755019"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407,94</w:t>
            </w:r>
          </w:p>
        </w:tc>
        <w:tc>
          <w:tcPr>
            <w:tcW w:w="273" w:type="pct"/>
            <w:tcBorders>
              <w:top w:val="single" w:sz="4" w:space="0" w:color="auto"/>
              <w:left w:val="single" w:sz="4" w:space="0" w:color="auto"/>
              <w:bottom w:val="single" w:sz="4" w:space="0" w:color="auto"/>
              <w:right w:val="single" w:sz="4" w:space="0" w:color="auto"/>
            </w:tcBorders>
            <w:vAlign w:val="center"/>
            <w:hideMark/>
          </w:tcPr>
          <w:p w14:paraId="268EC2EC"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94,64</w:t>
            </w:r>
          </w:p>
        </w:tc>
        <w:tc>
          <w:tcPr>
            <w:tcW w:w="289" w:type="pct"/>
            <w:tcBorders>
              <w:top w:val="single" w:sz="4" w:space="0" w:color="auto"/>
              <w:left w:val="single" w:sz="4" w:space="0" w:color="auto"/>
              <w:bottom w:val="single" w:sz="4" w:space="0" w:color="auto"/>
              <w:right w:val="single" w:sz="4" w:space="0" w:color="auto"/>
            </w:tcBorders>
            <w:vAlign w:val="center"/>
            <w:hideMark/>
          </w:tcPr>
          <w:p w14:paraId="4DD8AA8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30,21%</w:t>
            </w:r>
          </w:p>
        </w:tc>
        <w:tc>
          <w:tcPr>
            <w:tcW w:w="328" w:type="pct"/>
            <w:tcBorders>
              <w:top w:val="single" w:sz="4" w:space="0" w:color="auto"/>
              <w:left w:val="single" w:sz="4" w:space="0" w:color="auto"/>
              <w:bottom w:val="single" w:sz="4" w:space="0" w:color="auto"/>
              <w:right w:val="single" w:sz="4" w:space="0" w:color="auto"/>
            </w:tcBorders>
            <w:vAlign w:val="center"/>
          </w:tcPr>
          <w:p w14:paraId="0C12F23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549,2</w:t>
            </w:r>
          </w:p>
        </w:tc>
        <w:tc>
          <w:tcPr>
            <w:tcW w:w="281" w:type="pct"/>
            <w:tcBorders>
              <w:top w:val="single" w:sz="4" w:space="0" w:color="auto"/>
              <w:left w:val="single" w:sz="4" w:space="0" w:color="auto"/>
              <w:bottom w:val="single" w:sz="4" w:space="0" w:color="auto"/>
              <w:right w:val="single" w:sz="4" w:space="0" w:color="auto"/>
            </w:tcBorders>
            <w:vAlign w:val="center"/>
          </w:tcPr>
          <w:p w14:paraId="4DE39E9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141,26</w:t>
            </w:r>
          </w:p>
        </w:tc>
        <w:tc>
          <w:tcPr>
            <w:tcW w:w="375" w:type="pct"/>
            <w:tcBorders>
              <w:top w:val="single" w:sz="4" w:space="0" w:color="auto"/>
              <w:left w:val="single" w:sz="4" w:space="0" w:color="auto"/>
              <w:bottom w:val="single" w:sz="4" w:space="0" w:color="auto"/>
              <w:right w:val="single" w:sz="4" w:space="0" w:color="auto"/>
            </w:tcBorders>
            <w:vAlign w:val="center"/>
          </w:tcPr>
          <w:p w14:paraId="3047186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34,63%</w:t>
            </w:r>
          </w:p>
        </w:tc>
        <w:tc>
          <w:tcPr>
            <w:tcW w:w="327" w:type="pct"/>
            <w:tcBorders>
              <w:top w:val="single" w:sz="4" w:space="0" w:color="auto"/>
              <w:left w:val="single" w:sz="4" w:space="0" w:color="auto"/>
              <w:bottom w:val="single" w:sz="4" w:space="0" w:color="auto"/>
              <w:right w:val="single" w:sz="4" w:space="0" w:color="auto"/>
            </w:tcBorders>
            <w:vAlign w:val="center"/>
          </w:tcPr>
          <w:p w14:paraId="3280580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686,3</w:t>
            </w:r>
          </w:p>
        </w:tc>
        <w:tc>
          <w:tcPr>
            <w:tcW w:w="281" w:type="pct"/>
            <w:tcBorders>
              <w:top w:val="single" w:sz="4" w:space="0" w:color="auto"/>
              <w:left w:val="single" w:sz="4" w:space="0" w:color="auto"/>
              <w:bottom w:val="single" w:sz="4" w:space="0" w:color="auto"/>
              <w:right w:val="single" w:sz="4" w:space="0" w:color="auto"/>
            </w:tcBorders>
            <w:vAlign w:val="center"/>
          </w:tcPr>
          <w:p w14:paraId="00BDBCE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137,1</w:t>
            </w:r>
          </w:p>
        </w:tc>
        <w:tc>
          <w:tcPr>
            <w:tcW w:w="269" w:type="pct"/>
            <w:tcBorders>
              <w:top w:val="single" w:sz="4" w:space="0" w:color="auto"/>
              <w:left w:val="single" w:sz="4" w:space="0" w:color="auto"/>
              <w:bottom w:val="single" w:sz="4" w:space="0" w:color="auto"/>
              <w:right w:val="single" w:sz="4" w:space="0" w:color="auto"/>
            </w:tcBorders>
            <w:vAlign w:val="center"/>
          </w:tcPr>
          <w:p w14:paraId="0A04411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25,0%</w:t>
            </w:r>
          </w:p>
        </w:tc>
      </w:tr>
      <w:tr w:rsidR="00C9600F" w:rsidRPr="00C9600F" w14:paraId="22980C25" w14:textId="77777777" w:rsidTr="005F23E3">
        <w:trPr>
          <w:trHeight w:val="340"/>
        </w:trPr>
        <w:tc>
          <w:tcPr>
            <w:tcW w:w="701" w:type="pct"/>
            <w:tcBorders>
              <w:top w:val="single" w:sz="4" w:space="0" w:color="auto"/>
              <w:left w:val="single" w:sz="4" w:space="0" w:color="auto"/>
              <w:bottom w:val="single" w:sz="4" w:space="0" w:color="auto"/>
              <w:right w:val="single" w:sz="4" w:space="0" w:color="auto"/>
            </w:tcBorders>
            <w:vAlign w:val="center"/>
            <w:hideMark/>
          </w:tcPr>
          <w:p w14:paraId="50252461"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8. Амортизация основных средств</w:t>
            </w:r>
          </w:p>
        </w:tc>
        <w:tc>
          <w:tcPr>
            <w:tcW w:w="328" w:type="pct"/>
            <w:tcBorders>
              <w:top w:val="single" w:sz="4" w:space="0" w:color="auto"/>
              <w:left w:val="single" w:sz="4" w:space="0" w:color="auto"/>
              <w:bottom w:val="single" w:sz="4" w:space="0" w:color="auto"/>
              <w:right w:val="single" w:sz="4" w:space="0" w:color="auto"/>
            </w:tcBorders>
            <w:vAlign w:val="center"/>
            <w:hideMark/>
          </w:tcPr>
          <w:p w14:paraId="3BF178F3"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409" w:type="pct"/>
            <w:tcBorders>
              <w:top w:val="single" w:sz="4" w:space="0" w:color="auto"/>
              <w:left w:val="single" w:sz="4" w:space="0" w:color="auto"/>
              <w:bottom w:val="single" w:sz="4" w:space="0" w:color="auto"/>
              <w:right w:val="single" w:sz="4" w:space="0" w:color="auto"/>
            </w:tcBorders>
            <w:vAlign w:val="center"/>
            <w:hideMark/>
          </w:tcPr>
          <w:p w14:paraId="39B9E8B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1 554,66</w:t>
            </w:r>
          </w:p>
        </w:tc>
        <w:tc>
          <w:tcPr>
            <w:tcW w:w="301" w:type="pct"/>
            <w:tcBorders>
              <w:top w:val="single" w:sz="4" w:space="0" w:color="auto"/>
              <w:left w:val="single" w:sz="4" w:space="0" w:color="auto"/>
              <w:bottom w:val="single" w:sz="4" w:space="0" w:color="auto"/>
              <w:right w:val="single" w:sz="4" w:space="0" w:color="auto"/>
            </w:tcBorders>
            <w:vAlign w:val="center"/>
            <w:hideMark/>
          </w:tcPr>
          <w:p w14:paraId="2C2126D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1 676,08</w:t>
            </w:r>
          </w:p>
        </w:tc>
        <w:tc>
          <w:tcPr>
            <w:tcW w:w="240" w:type="pct"/>
            <w:tcBorders>
              <w:top w:val="single" w:sz="4" w:space="0" w:color="auto"/>
              <w:left w:val="single" w:sz="4" w:space="0" w:color="auto"/>
              <w:bottom w:val="single" w:sz="4" w:space="0" w:color="auto"/>
              <w:right w:val="single" w:sz="4" w:space="0" w:color="auto"/>
            </w:tcBorders>
            <w:noWrap/>
            <w:vAlign w:val="center"/>
            <w:hideMark/>
          </w:tcPr>
          <w:p w14:paraId="0EDC0410"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121,42</w:t>
            </w:r>
          </w:p>
        </w:tc>
        <w:tc>
          <w:tcPr>
            <w:tcW w:w="292" w:type="pct"/>
            <w:tcBorders>
              <w:top w:val="single" w:sz="4" w:space="0" w:color="auto"/>
              <w:left w:val="single" w:sz="4" w:space="0" w:color="auto"/>
              <w:bottom w:val="single" w:sz="4" w:space="0" w:color="auto"/>
              <w:right w:val="single" w:sz="4" w:space="0" w:color="auto"/>
            </w:tcBorders>
            <w:noWrap/>
            <w:vAlign w:val="center"/>
            <w:hideMark/>
          </w:tcPr>
          <w:p w14:paraId="29949A4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7,81%</w:t>
            </w:r>
          </w:p>
        </w:tc>
        <w:tc>
          <w:tcPr>
            <w:tcW w:w="306" w:type="pct"/>
            <w:tcBorders>
              <w:top w:val="single" w:sz="4" w:space="0" w:color="auto"/>
              <w:left w:val="single" w:sz="4" w:space="0" w:color="auto"/>
              <w:bottom w:val="single" w:sz="4" w:space="0" w:color="auto"/>
              <w:right w:val="single" w:sz="4" w:space="0" w:color="auto"/>
            </w:tcBorders>
            <w:vAlign w:val="center"/>
            <w:hideMark/>
          </w:tcPr>
          <w:p w14:paraId="44EE6B2E"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1 533,23</w:t>
            </w:r>
          </w:p>
        </w:tc>
        <w:tc>
          <w:tcPr>
            <w:tcW w:w="273" w:type="pct"/>
            <w:tcBorders>
              <w:top w:val="single" w:sz="4" w:space="0" w:color="auto"/>
              <w:left w:val="single" w:sz="4" w:space="0" w:color="auto"/>
              <w:bottom w:val="single" w:sz="4" w:space="0" w:color="auto"/>
              <w:right w:val="single" w:sz="4" w:space="0" w:color="auto"/>
            </w:tcBorders>
            <w:vAlign w:val="center"/>
            <w:hideMark/>
          </w:tcPr>
          <w:p w14:paraId="0992AD10"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-142,85</w:t>
            </w:r>
          </w:p>
        </w:tc>
        <w:tc>
          <w:tcPr>
            <w:tcW w:w="289" w:type="pct"/>
            <w:tcBorders>
              <w:top w:val="single" w:sz="4" w:space="0" w:color="auto"/>
              <w:left w:val="single" w:sz="4" w:space="0" w:color="auto"/>
              <w:bottom w:val="single" w:sz="4" w:space="0" w:color="auto"/>
              <w:right w:val="single" w:sz="4" w:space="0" w:color="auto"/>
            </w:tcBorders>
            <w:vAlign w:val="center"/>
            <w:hideMark/>
          </w:tcPr>
          <w:p w14:paraId="5B06011F"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-8,52%</w:t>
            </w:r>
          </w:p>
        </w:tc>
        <w:tc>
          <w:tcPr>
            <w:tcW w:w="328" w:type="pct"/>
            <w:tcBorders>
              <w:top w:val="single" w:sz="4" w:space="0" w:color="auto"/>
              <w:left w:val="single" w:sz="4" w:space="0" w:color="auto"/>
              <w:bottom w:val="single" w:sz="4" w:space="0" w:color="auto"/>
              <w:right w:val="single" w:sz="4" w:space="0" w:color="auto"/>
            </w:tcBorders>
            <w:vAlign w:val="center"/>
          </w:tcPr>
          <w:p w14:paraId="1065F8F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w:t>
            </w:r>
          </w:p>
        </w:tc>
        <w:tc>
          <w:tcPr>
            <w:tcW w:w="281" w:type="pct"/>
            <w:tcBorders>
              <w:top w:val="single" w:sz="4" w:space="0" w:color="auto"/>
              <w:left w:val="single" w:sz="4" w:space="0" w:color="auto"/>
              <w:bottom w:val="single" w:sz="4" w:space="0" w:color="auto"/>
              <w:right w:val="single" w:sz="4" w:space="0" w:color="auto"/>
            </w:tcBorders>
            <w:vAlign w:val="center"/>
          </w:tcPr>
          <w:p w14:paraId="330C515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-1533,23</w:t>
            </w:r>
          </w:p>
        </w:tc>
        <w:tc>
          <w:tcPr>
            <w:tcW w:w="375" w:type="pct"/>
            <w:tcBorders>
              <w:top w:val="single" w:sz="4" w:space="0" w:color="auto"/>
              <w:left w:val="single" w:sz="4" w:space="0" w:color="auto"/>
              <w:bottom w:val="single" w:sz="4" w:space="0" w:color="auto"/>
              <w:right w:val="single" w:sz="4" w:space="0" w:color="auto"/>
            </w:tcBorders>
            <w:vAlign w:val="center"/>
          </w:tcPr>
          <w:p w14:paraId="7A98CF3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-100%</w:t>
            </w:r>
          </w:p>
        </w:tc>
        <w:tc>
          <w:tcPr>
            <w:tcW w:w="327" w:type="pct"/>
            <w:tcBorders>
              <w:top w:val="single" w:sz="4" w:space="0" w:color="auto"/>
              <w:left w:val="single" w:sz="4" w:space="0" w:color="auto"/>
              <w:bottom w:val="single" w:sz="4" w:space="0" w:color="auto"/>
              <w:right w:val="single" w:sz="4" w:space="0" w:color="auto"/>
            </w:tcBorders>
            <w:vAlign w:val="center"/>
          </w:tcPr>
          <w:p w14:paraId="5351762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627,76</w:t>
            </w:r>
          </w:p>
        </w:tc>
        <w:tc>
          <w:tcPr>
            <w:tcW w:w="281" w:type="pct"/>
            <w:tcBorders>
              <w:top w:val="single" w:sz="4" w:space="0" w:color="auto"/>
              <w:left w:val="single" w:sz="4" w:space="0" w:color="auto"/>
              <w:bottom w:val="single" w:sz="4" w:space="0" w:color="auto"/>
              <w:right w:val="single" w:sz="4" w:space="0" w:color="auto"/>
            </w:tcBorders>
            <w:vAlign w:val="center"/>
          </w:tcPr>
          <w:p w14:paraId="772F5B0F"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627,8</w:t>
            </w:r>
          </w:p>
        </w:tc>
        <w:tc>
          <w:tcPr>
            <w:tcW w:w="269" w:type="pct"/>
            <w:tcBorders>
              <w:top w:val="single" w:sz="4" w:space="0" w:color="auto"/>
              <w:left w:val="single" w:sz="4" w:space="0" w:color="auto"/>
              <w:bottom w:val="single" w:sz="4" w:space="0" w:color="auto"/>
              <w:right w:val="single" w:sz="4" w:space="0" w:color="auto"/>
            </w:tcBorders>
            <w:vAlign w:val="center"/>
          </w:tcPr>
          <w:p w14:paraId="6EC54FE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r>
      <w:tr w:rsidR="00C9600F" w:rsidRPr="00C9600F" w14:paraId="263B0BC9" w14:textId="77777777" w:rsidTr="005F23E3">
        <w:trPr>
          <w:trHeight w:val="340"/>
        </w:trPr>
        <w:tc>
          <w:tcPr>
            <w:tcW w:w="701" w:type="pct"/>
            <w:tcBorders>
              <w:top w:val="single" w:sz="4" w:space="0" w:color="auto"/>
              <w:left w:val="single" w:sz="4" w:space="0" w:color="auto"/>
              <w:bottom w:val="single" w:sz="4" w:space="0" w:color="auto"/>
              <w:right w:val="single" w:sz="4" w:space="0" w:color="auto"/>
            </w:tcBorders>
            <w:vAlign w:val="center"/>
            <w:hideMark/>
          </w:tcPr>
          <w:p w14:paraId="3E16A136"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9. Прочие затраты всего, в том числе:</w:t>
            </w:r>
          </w:p>
        </w:tc>
        <w:tc>
          <w:tcPr>
            <w:tcW w:w="328" w:type="pct"/>
            <w:tcBorders>
              <w:top w:val="single" w:sz="4" w:space="0" w:color="auto"/>
              <w:left w:val="single" w:sz="4" w:space="0" w:color="auto"/>
              <w:bottom w:val="single" w:sz="4" w:space="0" w:color="auto"/>
              <w:right w:val="single" w:sz="4" w:space="0" w:color="auto"/>
            </w:tcBorders>
            <w:vAlign w:val="center"/>
            <w:hideMark/>
          </w:tcPr>
          <w:p w14:paraId="0533702F"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409" w:type="pct"/>
            <w:tcBorders>
              <w:top w:val="single" w:sz="4" w:space="0" w:color="auto"/>
              <w:left w:val="single" w:sz="4" w:space="0" w:color="auto"/>
              <w:bottom w:val="single" w:sz="4" w:space="0" w:color="auto"/>
              <w:right w:val="single" w:sz="4" w:space="0" w:color="auto"/>
            </w:tcBorders>
            <w:noWrap/>
            <w:vAlign w:val="center"/>
            <w:hideMark/>
          </w:tcPr>
          <w:p w14:paraId="21636D34"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904,85</w:t>
            </w:r>
          </w:p>
        </w:tc>
        <w:tc>
          <w:tcPr>
            <w:tcW w:w="301" w:type="pct"/>
            <w:tcBorders>
              <w:top w:val="single" w:sz="4" w:space="0" w:color="auto"/>
              <w:left w:val="single" w:sz="4" w:space="0" w:color="auto"/>
              <w:bottom w:val="single" w:sz="4" w:space="0" w:color="auto"/>
              <w:right w:val="single" w:sz="4" w:space="0" w:color="auto"/>
            </w:tcBorders>
            <w:noWrap/>
            <w:vAlign w:val="center"/>
            <w:hideMark/>
          </w:tcPr>
          <w:p w14:paraId="7E612B38"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794,25</w:t>
            </w:r>
          </w:p>
        </w:tc>
        <w:tc>
          <w:tcPr>
            <w:tcW w:w="240" w:type="pct"/>
            <w:tcBorders>
              <w:top w:val="single" w:sz="4" w:space="0" w:color="auto"/>
              <w:left w:val="single" w:sz="4" w:space="0" w:color="auto"/>
              <w:bottom w:val="single" w:sz="4" w:space="0" w:color="auto"/>
              <w:right w:val="single" w:sz="4" w:space="0" w:color="auto"/>
            </w:tcBorders>
            <w:noWrap/>
            <w:vAlign w:val="center"/>
            <w:hideMark/>
          </w:tcPr>
          <w:p w14:paraId="70C4008C"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-110,60</w:t>
            </w:r>
          </w:p>
        </w:tc>
        <w:tc>
          <w:tcPr>
            <w:tcW w:w="292" w:type="pct"/>
            <w:tcBorders>
              <w:top w:val="single" w:sz="4" w:space="0" w:color="auto"/>
              <w:left w:val="single" w:sz="4" w:space="0" w:color="auto"/>
              <w:bottom w:val="single" w:sz="4" w:space="0" w:color="auto"/>
              <w:right w:val="single" w:sz="4" w:space="0" w:color="auto"/>
            </w:tcBorders>
            <w:noWrap/>
            <w:vAlign w:val="center"/>
            <w:hideMark/>
          </w:tcPr>
          <w:p w14:paraId="2A55E8C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-12,22%</w:t>
            </w:r>
          </w:p>
        </w:tc>
        <w:tc>
          <w:tcPr>
            <w:tcW w:w="306" w:type="pct"/>
            <w:tcBorders>
              <w:top w:val="single" w:sz="4" w:space="0" w:color="auto"/>
              <w:left w:val="single" w:sz="4" w:space="0" w:color="auto"/>
              <w:bottom w:val="single" w:sz="4" w:space="0" w:color="auto"/>
              <w:right w:val="single" w:sz="4" w:space="0" w:color="auto"/>
            </w:tcBorders>
            <w:vAlign w:val="center"/>
            <w:hideMark/>
          </w:tcPr>
          <w:p w14:paraId="3CD0061E"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1 251,77</w:t>
            </w:r>
          </w:p>
        </w:tc>
        <w:tc>
          <w:tcPr>
            <w:tcW w:w="273" w:type="pct"/>
            <w:tcBorders>
              <w:top w:val="single" w:sz="4" w:space="0" w:color="auto"/>
              <w:left w:val="single" w:sz="4" w:space="0" w:color="auto"/>
              <w:bottom w:val="single" w:sz="4" w:space="0" w:color="auto"/>
              <w:right w:val="single" w:sz="4" w:space="0" w:color="auto"/>
            </w:tcBorders>
            <w:vAlign w:val="center"/>
            <w:hideMark/>
          </w:tcPr>
          <w:p w14:paraId="13876EF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457,52</w:t>
            </w:r>
          </w:p>
        </w:tc>
        <w:tc>
          <w:tcPr>
            <w:tcW w:w="289" w:type="pct"/>
            <w:tcBorders>
              <w:top w:val="single" w:sz="4" w:space="0" w:color="auto"/>
              <w:left w:val="single" w:sz="4" w:space="0" w:color="auto"/>
              <w:bottom w:val="single" w:sz="4" w:space="0" w:color="auto"/>
              <w:right w:val="single" w:sz="4" w:space="0" w:color="auto"/>
            </w:tcBorders>
            <w:vAlign w:val="center"/>
            <w:hideMark/>
          </w:tcPr>
          <w:p w14:paraId="4DB99B5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57,60%</w:t>
            </w:r>
          </w:p>
        </w:tc>
        <w:tc>
          <w:tcPr>
            <w:tcW w:w="328" w:type="pct"/>
            <w:tcBorders>
              <w:top w:val="single" w:sz="4" w:space="0" w:color="auto"/>
              <w:left w:val="single" w:sz="4" w:space="0" w:color="auto"/>
              <w:bottom w:val="single" w:sz="4" w:space="0" w:color="auto"/>
              <w:right w:val="single" w:sz="4" w:space="0" w:color="auto"/>
            </w:tcBorders>
            <w:vAlign w:val="center"/>
          </w:tcPr>
          <w:p w14:paraId="6488C0ED"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488,9</w:t>
            </w:r>
          </w:p>
        </w:tc>
        <w:tc>
          <w:tcPr>
            <w:tcW w:w="281" w:type="pct"/>
            <w:tcBorders>
              <w:top w:val="single" w:sz="4" w:space="0" w:color="auto"/>
              <w:left w:val="single" w:sz="4" w:space="0" w:color="auto"/>
              <w:bottom w:val="single" w:sz="4" w:space="0" w:color="auto"/>
              <w:right w:val="single" w:sz="4" w:space="0" w:color="auto"/>
            </w:tcBorders>
            <w:vAlign w:val="center"/>
          </w:tcPr>
          <w:p w14:paraId="6D5E350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-762,87</w:t>
            </w:r>
          </w:p>
        </w:tc>
        <w:tc>
          <w:tcPr>
            <w:tcW w:w="375" w:type="pct"/>
            <w:tcBorders>
              <w:top w:val="single" w:sz="4" w:space="0" w:color="auto"/>
              <w:left w:val="single" w:sz="4" w:space="0" w:color="auto"/>
              <w:bottom w:val="single" w:sz="4" w:space="0" w:color="auto"/>
              <w:right w:val="single" w:sz="4" w:space="0" w:color="auto"/>
            </w:tcBorders>
            <w:vAlign w:val="center"/>
          </w:tcPr>
          <w:p w14:paraId="5224AA0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-60,94%</w:t>
            </w:r>
          </w:p>
        </w:tc>
        <w:tc>
          <w:tcPr>
            <w:tcW w:w="327" w:type="pct"/>
            <w:tcBorders>
              <w:top w:val="single" w:sz="4" w:space="0" w:color="auto"/>
              <w:left w:val="single" w:sz="4" w:space="0" w:color="auto"/>
              <w:bottom w:val="single" w:sz="4" w:space="0" w:color="auto"/>
              <w:right w:val="single" w:sz="4" w:space="0" w:color="auto"/>
            </w:tcBorders>
            <w:vAlign w:val="center"/>
          </w:tcPr>
          <w:p w14:paraId="639BA4C9"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266,64</w:t>
            </w:r>
          </w:p>
        </w:tc>
        <w:tc>
          <w:tcPr>
            <w:tcW w:w="281" w:type="pct"/>
            <w:tcBorders>
              <w:top w:val="single" w:sz="4" w:space="0" w:color="auto"/>
              <w:left w:val="single" w:sz="4" w:space="0" w:color="auto"/>
              <w:bottom w:val="single" w:sz="4" w:space="0" w:color="auto"/>
              <w:right w:val="single" w:sz="4" w:space="0" w:color="auto"/>
            </w:tcBorders>
            <w:vAlign w:val="center"/>
          </w:tcPr>
          <w:p w14:paraId="650D8F7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-222,3</w:t>
            </w:r>
          </w:p>
        </w:tc>
        <w:tc>
          <w:tcPr>
            <w:tcW w:w="269" w:type="pct"/>
            <w:tcBorders>
              <w:top w:val="single" w:sz="4" w:space="0" w:color="auto"/>
              <w:left w:val="single" w:sz="4" w:space="0" w:color="auto"/>
              <w:bottom w:val="single" w:sz="4" w:space="0" w:color="auto"/>
              <w:right w:val="single" w:sz="4" w:space="0" w:color="auto"/>
            </w:tcBorders>
            <w:vAlign w:val="center"/>
          </w:tcPr>
          <w:p w14:paraId="5446411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-45,5%</w:t>
            </w:r>
          </w:p>
        </w:tc>
      </w:tr>
      <w:tr w:rsidR="00C9600F" w:rsidRPr="00C9600F" w14:paraId="0CA32009" w14:textId="77777777" w:rsidTr="005F23E3">
        <w:trPr>
          <w:trHeight w:val="340"/>
        </w:trPr>
        <w:tc>
          <w:tcPr>
            <w:tcW w:w="701" w:type="pct"/>
            <w:tcBorders>
              <w:top w:val="single" w:sz="4" w:space="0" w:color="auto"/>
              <w:left w:val="single" w:sz="4" w:space="0" w:color="auto"/>
              <w:bottom w:val="single" w:sz="4" w:space="0" w:color="auto"/>
              <w:right w:val="single" w:sz="4" w:space="0" w:color="auto"/>
            </w:tcBorders>
            <w:vAlign w:val="center"/>
            <w:hideMark/>
          </w:tcPr>
          <w:p w14:paraId="423FD2FE"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10. Итого расходов</w:t>
            </w:r>
          </w:p>
        </w:tc>
        <w:tc>
          <w:tcPr>
            <w:tcW w:w="328" w:type="pct"/>
            <w:tcBorders>
              <w:top w:val="single" w:sz="4" w:space="0" w:color="auto"/>
              <w:left w:val="single" w:sz="4" w:space="0" w:color="auto"/>
              <w:bottom w:val="single" w:sz="4" w:space="0" w:color="auto"/>
              <w:right w:val="single" w:sz="4" w:space="0" w:color="auto"/>
            </w:tcBorders>
            <w:vAlign w:val="center"/>
            <w:hideMark/>
          </w:tcPr>
          <w:p w14:paraId="258E4439"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409" w:type="pct"/>
            <w:tcBorders>
              <w:top w:val="single" w:sz="4" w:space="0" w:color="auto"/>
              <w:left w:val="single" w:sz="4" w:space="0" w:color="auto"/>
              <w:bottom w:val="single" w:sz="4" w:space="0" w:color="auto"/>
              <w:right w:val="single" w:sz="4" w:space="0" w:color="auto"/>
            </w:tcBorders>
            <w:noWrap/>
            <w:vAlign w:val="center"/>
            <w:hideMark/>
          </w:tcPr>
          <w:p w14:paraId="5DDC1267"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12 221,51</w:t>
            </w:r>
          </w:p>
        </w:tc>
        <w:tc>
          <w:tcPr>
            <w:tcW w:w="301" w:type="pct"/>
            <w:tcBorders>
              <w:top w:val="single" w:sz="4" w:space="0" w:color="auto"/>
              <w:left w:val="single" w:sz="4" w:space="0" w:color="auto"/>
              <w:bottom w:val="single" w:sz="4" w:space="0" w:color="auto"/>
              <w:right w:val="single" w:sz="4" w:space="0" w:color="auto"/>
            </w:tcBorders>
            <w:noWrap/>
            <w:vAlign w:val="center"/>
            <w:hideMark/>
          </w:tcPr>
          <w:p w14:paraId="5EBACF22"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12 278,57</w:t>
            </w:r>
          </w:p>
        </w:tc>
        <w:tc>
          <w:tcPr>
            <w:tcW w:w="240" w:type="pct"/>
            <w:tcBorders>
              <w:top w:val="single" w:sz="4" w:space="0" w:color="auto"/>
              <w:left w:val="single" w:sz="4" w:space="0" w:color="auto"/>
              <w:bottom w:val="single" w:sz="4" w:space="0" w:color="auto"/>
              <w:right w:val="single" w:sz="4" w:space="0" w:color="auto"/>
            </w:tcBorders>
            <w:noWrap/>
            <w:vAlign w:val="center"/>
            <w:hideMark/>
          </w:tcPr>
          <w:p w14:paraId="3FA943C3"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57,06</w:t>
            </w:r>
          </w:p>
        </w:tc>
        <w:tc>
          <w:tcPr>
            <w:tcW w:w="292" w:type="pct"/>
            <w:tcBorders>
              <w:top w:val="single" w:sz="4" w:space="0" w:color="auto"/>
              <w:left w:val="single" w:sz="4" w:space="0" w:color="auto"/>
              <w:bottom w:val="single" w:sz="4" w:space="0" w:color="auto"/>
              <w:right w:val="single" w:sz="4" w:space="0" w:color="auto"/>
            </w:tcBorders>
            <w:noWrap/>
            <w:vAlign w:val="center"/>
            <w:hideMark/>
          </w:tcPr>
          <w:p w14:paraId="5B9965B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0,47%</w:t>
            </w:r>
          </w:p>
        </w:tc>
        <w:tc>
          <w:tcPr>
            <w:tcW w:w="306" w:type="pct"/>
            <w:tcBorders>
              <w:top w:val="single" w:sz="4" w:space="0" w:color="auto"/>
              <w:left w:val="single" w:sz="4" w:space="0" w:color="auto"/>
              <w:bottom w:val="single" w:sz="4" w:space="0" w:color="auto"/>
              <w:right w:val="single" w:sz="4" w:space="0" w:color="auto"/>
            </w:tcBorders>
            <w:vAlign w:val="center"/>
            <w:hideMark/>
          </w:tcPr>
          <w:p w14:paraId="26DFB0B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14 948,15</w:t>
            </w:r>
          </w:p>
        </w:tc>
        <w:tc>
          <w:tcPr>
            <w:tcW w:w="273" w:type="pct"/>
            <w:tcBorders>
              <w:top w:val="single" w:sz="4" w:space="0" w:color="auto"/>
              <w:left w:val="single" w:sz="4" w:space="0" w:color="auto"/>
              <w:bottom w:val="single" w:sz="4" w:space="0" w:color="auto"/>
              <w:right w:val="single" w:sz="4" w:space="0" w:color="auto"/>
            </w:tcBorders>
            <w:vAlign w:val="center"/>
            <w:hideMark/>
          </w:tcPr>
          <w:p w14:paraId="6E8C1049"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2 669,58</w:t>
            </w:r>
          </w:p>
        </w:tc>
        <w:tc>
          <w:tcPr>
            <w:tcW w:w="289" w:type="pct"/>
            <w:tcBorders>
              <w:top w:val="single" w:sz="4" w:space="0" w:color="auto"/>
              <w:left w:val="single" w:sz="4" w:space="0" w:color="auto"/>
              <w:bottom w:val="single" w:sz="4" w:space="0" w:color="auto"/>
              <w:right w:val="single" w:sz="4" w:space="0" w:color="auto"/>
            </w:tcBorders>
            <w:vAlign w:val="center"/>
            <w:hideMark/>
          </w:tcPr>
          <w:p w14:paraId="0E59A14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21,74%</w:t>
            </w:r>
          </w:p>
        </w:tc>
        <w:tc>
          <w:tcPr>
            <w:tcW w:w="328" w:type="pct"/>
            <w:tcBorders>
              <w:top w:val="single" w:sz="4" w:space="0" w:color="auto"/>
              <w:left w:val="single" w:sz="4" w:space="0" w:color="auto"/>
              <w:bottom w:val="single" w:sz="4" w:space="0" w:color="auto"/>
              <w:right w:val="single" w:sz="4" w:space="0" w:color="auto"/>
            </w:tcBorders>
            <w:vAlign w:val="center"/>
          </w:tcPr>
          <w:p w14:paraId="1F8C014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15989,51</w:t>
            </w:r>
          </w:p>
        </w:tc>
        <w:tc>
          <w:tcPr>
            <w:tcW w:w="281" w:type="pct"/>
            <w:tcBorders>
              <w:top w:val="single" w:sz="4" w:space="0" w:color="auto"/>
              <w:left w:val="single" w:sz="4" w:space="0" w:color="auto"/>
              <w:bottom w:val="single" w:sz="4" w:space="0" w:color="auto"/>
              <w:right w:val="single" w:sz="4" w:space="0" w:color="auto"/>
            </w:tcBorders>
            <w:vAlign w:val="center"/>
          </w:tcPr>
          <w:p w14:paraId="591998E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1041,36</w:t>
            </w:r>
          </w:p>
        </w:tc>
        <w:tc>
          <w:tcPr>
            <w:tcW w:w="375" w:type="pct"/>
            <w:tcBorders>
              <w:top w:val="single" w:sz="4" w:space="0" w:color="auto"/>
              <w:left w:val="single" w:sz="4" w:space="0" w:color="auto"/>
              <w:bottom w:val="single" w:sz="4" w:space="0" w:color="auto"/>
              <w:right w:val="single" w:sz="4" w:space="0" w:color="auto"/>
            </w:tcBorders>
            <w:vAlign w:val="center"/>
          </w:tcPr>
          <w:p w14:paraId="460C5BF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6,97%</w:t>
            </w:r>
          </w:p>
        </w:tc>
        <w:tc>
          <w:tcPr>
            <w:tcW w:w="327" w:type="pct"/>
            <w:tcBorders>
              <w:top w:val="single" w:sz="4" w:space="0" w:color="auto"/>
              <w:left w:val="single" w:sz="4" w:space="0" w:color="auto"/>
              <w:bottom w:val="single" w:sz="4" w:space="0" w:color="auto"/>
              <w:right w:val="single" w:sz="4" w:space="0" w:color="auto"/>
            </w:tcBorders>
            <w:vAlign w:val="center"/>
          </w:tcPr>
          <w:p w14:paraId="63300DF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20925,6</w:t>
            </w:r>
          </w:p>
        </w:tc>
        <w:tc>
          <w:tcPr>
            <w:tcW w:w="281" w:type="pct"/>
            <w:tcBorders>
              <w:top w:val="single" w:sz="4" w:space="0" w:color="auto"/>
              <w:left w:val="single" w:sz="4" w:space="0" w:color="auto"/>
              <w:bottom w:val="single" w:sz="4" w:space="0" w:color="auto"/>
              <w:right w:val="single" w:sz="4" w:space="0" w:color="auto"/>
            </w:tcBorders>
            <w:vAlign w:val="center"/>
          </w:tcPr>
          <w:p w14:paraId="45944EF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4 936,1</w:t>
            </w:r>
          </w:p>
        </w:tc>
        <w:tc>
          <w:tcPr>
            <w:tcW w:w="269" w:type="pct"/>
            <w:tcBorders>
              <w:top w:val="single" w:sz="4" w:space="0" w:color="auto"/>
              <w:left w:val="single" w:sz="4" w:space="0" w:color="auto"/>
              <w:bottom w:val="single" w:sz="4" w:space="0" w:color="auto"/>
              <w:right w:val="single" w:sz="4" w:space="0" w:color="auto"/>
            </w:tcBorders>
            <w:vAlign w:val="center"/>
          </w:tcPr>
          <w:p w14:paraId="65A52C5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30,9%</w:t>
            </w:r>
          </w:p>
        </w:tc>
      </w:tr>
      <w:tr w:rsidR="00C9600F" w:rsidRPr="00C9600F" w14:paraId="16428B30" w14:textId="77777777" w:rsidTr="005F23E3">
        <w:trPr>
          <w:trHeight w:val="340"/>
        </w:trPr>
        <w:tc>
          <w:tcPr>
            <w:tcW w:w="701" w:type="pct"/>
            <w:tcBorders>
              <w:top w:val="single" w:sz="4" w:space="0" w:color="auto"/>
              <w:left w:val="single" w:sz="4" w:space="0" w:color="auto"/>
              <w:bottom w:val="single" w:sz="4" w:space="0" w:color="auto"/>
              <w:right w:val="single" w:sz="4" w:space="0" w:color="auto"/>
            </w:tcBorders>
            <w:vAlign w:val="center"/>
            <w:hideMark/>
          </w:tcPr>
          <w:p w14:paraId="6910BA9B"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11. Полезный отпуск тепловой энергии, всего, в т.ч.:</w:t>
            </w:r>
          </w:p>
        </w:tc>
        <w:tc>
          <w:tcPr>
            <w:tcW w:w="328" w:type="pct"/>
            <w:tcBorders>
              <w:top w:val="single" w:sz="4" w:space="0" w:color="auto"/>
              <w:left w:val="single" w:sz="4" w:space="0" w:color="auto"/>
              <w:bottom w:val="single" w:sz="4" w:space="0" w:color="auto"/>
              <w:right w:val="single" w:sz="4" w:space="0" w:color="auto"/>
            </w:tcBorders>
            <w:vAlign w:val="center"/>
            <w:hideMark/>
          </w:tcPr>
          <w:p w14:paraId="41D3B522"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Тыс. Гкал</w:t>
            </w:r>
          </w:p>
        </w:tc>
        <w:tc>
          <w:tcPr>
            <w:tcW w:w="409" w:type="pct"/>
            <w:tcBorders>
              <w:top w:val="single" w:sz="4" w:space="0" w:color="auto"/>
              <w:left w:val="single" w:sz="4" w:space="0" w:color="auto"/>
              <w:bottom w:val="single" w:sz="4" w:space="0" w:color="auto"/>
              <w:right w:val="single" w:sz="4" w:space="0" w:color="auto"/>
            </w:tcBorders>
            <w:noWrap/>
            <w:vAlign w:val="center"/>
            <w:hideMark/>
          </w:tcPr>
          <w:p w14:paraId="71D8B79C"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2,88</w:t>
            </w:r>
          </w:p>
        </w:tc>
        <w:tc>
          <w:tcPr>
            <w:tcW w:w="301" w:type="pct"/>
            <w:tcBorders>
              <w:top w:val="single" w:sz="4" w:space="0" w:color="auto"/>
              <w:left w:val="single" w:sz="4" w:space="0" w:color="auto"/>
              <w:bottom w:val="single" w:sz="4" w:space="0" w:color="auto"/>
              <w:right w:val="single" w:sz="4" w:space="0" w:color="auto"/>
            </w:tcBorders>
            <w:noWrap/>
            <w:vAlign w:val="center"/>
            <w:hideMark/>
          </w:tcPr>
          <w:p w14:paraId="2208C8D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2,68</w:t>
            </w:r>
          </w:p>
        </w:tc>
        <w:tc>
          <w:tcPr>
            <w:tcW w:w="240" w:type="pct"/>
            <w:tcBorders>
              <w:top w:val="single" w:sz="4" w:space="0" w:color="auto"/>
              <w:left w:val="single" w:sz="4" w:space="0" w:color="auto"/>
              <w:bottom w:val="single" w:sz="4" w:space="0" w:color="auto"/>
              <w:right w:val="single" w:sz="4" w:space="0" w:color="auto"/>
            </w:tcBorders>
            <w:noWrap/>
            <w:vAlign w:val="center"/>
            <w:hideMark/>
          </w:tcPr>
          <w:p w14:paraId="460DD2F8"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-0,21</w:t>
            </w:r>
          </w:p>
        </w:tc>
        <w:tc>
          <w:tcPr>
            <w:tcW w:w="292" w:type="pct"/>
            <w:tcBorders>
              <w:top w:val="single" w:sz="4" w:space="0" w:color="auto"/>
              <w:left w:val="single" w:sz="4" w:space="0" w:color="auto"/>
              <w:bottom w:val="single" w:sz="4" w:space="0" w:color="auto"/>
              <w:right w:val="single" w:sz="4" w:space="0" w:color="auto"/>
            </w:tcBorders>
            <w:noWrap/>
            <w:vAlign w:val="center"/>
            <w:hideMark/>
          </w:tcPr>
          <w:p w14:paraId="1B635F6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-7,16%</w:t>
            </w:r>
          </w:p>
        </w:tc>
        <w:tc>
          <w:tcPr>
            <w:tcW w:w="306" w:type="pct"/>
            <w:tcBorders>
              <w:top w:val="single" w:sz="4" w:space="0" w:color="auto"/>
              <w:left w:val="single" w:sz="4" w:space="0" w:color="auto"/>
              <w:bottom w:val="single" w:sz="4" w:space="0" w:color="auto"/>
              <w:right w:val="single" w:sz="4" w:space="0" w:color="auto"/>
            </w:tcBorders>
            <w:vAlign w:val="center"/>
            <w:hideMark/>
          </w:tcPr>
          <w:p w14:paraId="4E4F5D5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2,61</w:t>
            </w:r>
          </w:p>
        </w:tc>
        <w:tc>
          <w:tcPr>
            <w:tcW w:w="273" w:type="pct"/>
            <w:tcBorders>
              <w:top w:val="single" w:sz="4" w:space="0" w:color="auto"/>
              <w:left w:val="single" w:sz="4" w:space="0" w:color="auto"/>
              <w:bottom w:val="single" w:sz="4" w:space="0" w:color="auto"/>
              <w:right w:val="single" w:sz="4" w:space="0" w:color="auto"/>
            </w:tcBorders>
            <w:vAlign w:val="center"/>
            <w:hideMark/>
          </w:tcPr>
          <w:p w14:paraId="55BD910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-0,06</w:t>
            </w:r>
          </w:p>
        </w:tc>
        <w:tc>
          <w:tcPr>
            <w:tcW w:w="289" w:type="pct"/>
            <w:tcBorders>
              <w:top w:val="single" w:sz="4" w:space="0" w:color="auto"/>
              <w:left w:val="single" w:sz="4" w:space="0" w:color="auto"/>
              <w:bottom w:val="single" w:sz="4" w:space="0" w:color="auto"/>
              <w:right w:val="single" w:sz="4" w:space="0" w:color="auto"/>
            </w:tcBorders>
            <w:vAlign w:val="center"/>
            <w:hideMark/>
          </w:tcPr>
          <w:p w14:paraId="64727883"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-2,28%</w:t>
            </w:r>
          </w:p>
        </w:tc>
        <w:tc>
          <w:tcPr>
            <w:tcW w:w="328" w:type="pct"/>
            <w:tcBorders>
              <w:top w:val="single" w:sz="4" w:space="0" w:color="auto"/>
              <w:left w:val="single" w:sz="4" w:space="0" w:color="auto"/>
              <w:bottom w:val="single" w:sz="4" w:space="0" w:color="auto"/>
              <w:right w:val="single" w:sz="4" w:space="0" w:color="auto"/>
            </w:tcBorders>
            <w:vAlign w:val="center"/>
          </w:tcPr>
          <w:p w14:paraId="16861CC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3,08</w:t>
            </w:r>
          </w:p>
        </w:tc>
        <w:tc>
          <w:tcPr>
            <w:tcW w:w="281" w:type="pct"/>
            <w:tcBorders>
              <w:top w:val="single" w:sz="4" w:space="0" w:color="auto"/>
              <w:left w:val="single" w:sz="4" w:space="0" w:color="auto"/>
              <w:bottom w:val="single" w:sz="4" w:space="0" w:color="auto"/>
              <w:right w:val="single" w:sz="4" w:space="0" w:color="auto"/>
            </w:tcBorders>
            <w:vAlign w:val="center"/>
          </w:tcPr>
          <w:p w14:paraId="320B847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0,47</w:t>
            </w:r>
          </w:p>
        </w:tc>
        <w:tc>
          <w:tcPr>
            <w:tcW w:w="375" w:type="pct"/>
            <w:tcBorders>
              <w:top w:val="single" w:sz="4" w:space="0" w:color="auto"/>
              <w:left w:val="single" w:sz="4" w:space="0" w:color="auto"/>
              <w:bottom w:val="single" w:sz="4" w:space="0" w:color="auto"/>
              <w:right w:val="single" w:sz="4" w:space="0" w:color="auto"/>
            </w:tcBorders>
            <w:vAlign w:val="center"/>
          </w:tcPr>
          <w:p w14:paraId="7EE5B89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18,01%</w:t>
            </w:r>
          </w:p>
        </w:tc>
        <w:tc>
          <w:tcPr>
            <w:tcW w:w="327" w:type="pct"/>
            <w:tcBorders>
              <w:top w:val="single" w:sz="4" w:space="0" w:color="auto"/>
              <w:left w:val="single" w:sz="4" w:space="0" w:color="auto"/>
              <w:bottom w:val="single" w:sz="4" w:space="0" w:color="auto"/>
              <w:right w:val="single" w:sz="4" w:space="0" w:color="auto"/>
            </w:tcBorders>
            <w:vAlign w:val="center"/>
          </w:tcPr>
          <w:p w14:paraId="4DE6B61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2,99</w:t>
            </w:r>
          </w:p>
        </w:tc>
        <w:tc>
          <w:tcPr>
            <w:tcW w:w="281" w:type="pct"/>
            <w:tcBorders>
              <w:top w:val="single" w:sz="4" w:space="0" w:color="auto"/>
              <w:left w:val="single" w:sz="4" w:space="0" w:color="auto"/>
              <w:bottom w:val="single" w:sz="4" w:space="0" w:color="auto"/>
              <w:right w:val="single" w:sz="4" w:space="0" w:color="auto"/>
            </w:tcBorders>
            <w:vAlign w:val="center"/>
          </w:tcPr>
          <w:p w14:paraId="26E496B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-0,1</w:t>
            </w:r>
          </w:p>
        </w:tc>
        <w:tc>
          <w:tcPr>
            <w:tcW w:w="269" w:type="pct"/>
            <w:tcBorders>
              <w:top w:val="single" w:sz="4" w:space="0" w:color="auto"/>
              <w:left w:val="single" w:sz="4" w:space="0" w:color="auto"/>
              <w:bottom w:val="single" w:sz="4" w:space="0" w:color="auto"/>
              <w:right w:val="single" w:sz="4" w:space="0" w:color="auto"/>
            </w:tcBorders>
            <w:vAlign w:val="center"/>
          </w:tcPr>
          <w:p w14:paraId="2A76450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-2,9%</w:t>
            </w:r>
          </w:p>
        </w:tc>
      </w:tr>
      <w:tr w:rsidR="00C9600F" w:rsidRPr="00C9600F" w14:paraId="2CF6921B" w14:textId="77777777" w:rsidTr="005F23E3">
        <w:trPr>
          <w:trHeight w:val="340"/>
        </w:trPr>
        <w:tc>
          <w:tcPr>
            <w:tcW w:w="701" w:type="pct"/>
            <w:tcBorders>
              <w:top w:val="single" w:sz="4" w:space="0" w:color="auto"/>
              <w:left w:val="single" w:sz="4" w:space="0" w:color="auto"/>
              <w:bottom w:val="single" w:sz="4" w:space="0" w:color="auto"/>
              <w:right w:val="single" w:sz="4" w:space="0" w:color="auto"/>
            </w:tcBorders>
            <w:vAlign w:val="center"/>
            <w:hideMark/>
          </w:tcPr>
          <w:p w14:paraId="11E27706"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12. Расчетная прибыль</w:t>
            </w:r>
          </w:p>
        </w:tc>
        <w:tc>
          <w:tcPr>
            <w:tcW w:w="328" w:type="pct"/>
            <w:tcBorders>
              <w:top w:val="single" w:sz="4" w:space="0" w:color="auto"/>
              <w:left w:val="single" w:sz="4" w:space="0" w:color="auto"/>
              <w:bottom w:val="single" w:sz="4" w:space="0" w:color="auto"/>
              <w:right w:val="single" w:sz="4" w:space="0" w:color="auto"/>
            </w:tcBorders>
            <w:vAlign w:val="center"/>
            <w:hideMark/>
          </w:tcPr>
          <w:p w14:paraId="37FCD8B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тыс. руб.</w:t>
            </w:r>
          </w:p>
        </w:tc>
        <w:tc>
          <w:tcPr>
            <w:tcW w:w="409" w:type="pct"/>
            <w:tcBorders>
              <w:top w:val="single" w:sz="4" w:space="0" w:color="auto"/>
              <w:left w:val="single" w:sz="4" w:space="0" w:color="auto"/>
              <w:bottom w:val="single" w:sz="4" w:space="0" w:color="auto"/>
              <w:right w:val="single" w:sz="4" w:space="0" w:color="auto"/>
            </w:tcBorders>
            <w:noWrap/>
            <w:vAlign w:val="center"/>
            <w:hideMark/>
          </w:tcPr>
          <w:p w14:paraId="7A123BB7"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-819,51</w:t>
            </w:r>
          </w:p>
        </w:tc>
        <w:tc>
          <w:tcPr>
            <w:tcW w:w="301" w:type="pct"/>
            <w:tcBorders>
              <w:top w:val="single" w:sz="4" w:space="0" w:color="auto"/>
              <w:left w:val="single" w:sz="4" w:space="0" w:color="auto"/>
              <w:bottom w:val="single" w:sz="4" w:space="0" w:color="auto"/>
              <w:right w:val="single" w:sz="4" w:space="0" w:color="auto"/>
            </w:tcBorders>
            <w:noWrap/>
            <w:vAlign w:val="center"/>
            <w:hideMark/>
          </w:tcPr>
          <w:p w14:paraId="2889E2E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-1 133,46</w:t>
            </w:r>
          </w:p>
        </w:tc>
        <w:tc>
          <w:tcPr>
            <w:tcW w:w="240" w:type="pct"/>
            <w:tcBorders>
              <w:top w:val="single" w:sz="4" w:space="0" w:color="auto"/>
              <w:left w:val="single" w:sz="4" w:space="0" w:color="auto"/>
              <w:bottom w:val="single" w:sz="4" w:space="0" w:color="auto"/>
              <w:right w:val="single" w:sz="4" w:space="0" w:color="auto"/>
            </w:tcBorders>
            <w:noWrap/>
            <w:vAlign w:val="center"/>
            <w:hideMark/>
          </w:tcPr>
          <w:p w14:paraId="4CD18DE8"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-313,95</w:t>
            </w:r>
          </w:p>
        </w:tc>
        <w:tc>
          <w:tcPr>
            <w:tcW w:w="292" w:type="pct"/>
            <w:tcBorders>
              <w:top w:val="single" w:sz="4" w:space="0" w:color="auto"/>
              <w:left w:val="single" w:sz="4" w:space="0" w:color="auto"/>
              <w:bottom w:val="single" w:sz="4" w:space="0" w:color="auto"/>
              <w:right w:val="single" w:sz="4" w:space="0" w:color="auto"/>
            </w:tcBorders>
            <w:noWrap/>
            <w:vAlign w:val="center"/>
            <w:hideMark/>
          </w:tcPr>
          <w:p w14:paraId="1E3DD1A7"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38,31%</w:t>
            </w:r>
          </w:p>
        </w:tc>
        <w:tc>
          <w:tcPr>
            <w:tcW w:w="306" w:type="pct"/>
            <w:tcBorders>
              <w:top w:val="single" w:sz="4" w:space="0" w:color="auto"/>
              <w:left w:val="single" w:sz="4" w:space="0" w:color="auto"/>
              <w:bottom w:val="single" w:sz="4" w:space="0" w:color="auto"/>
              <w:right w:val="single" w:sz="4" w:space="0" w:color="auto"/>
            </w:tcBorders>
            <w:vAlign w:val="center"/>
            <w:hideMark/>
          </w:tcPr>
          <w:p w14:paraId="44A0BB60"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-3 007,83</w:t>
            </w:r>
          </w:p>
        </w:tc>
        <w:tc>
          <w:tcPr>
            <w:tcW w:w="273" w:type="pct"/>
            <w:tcBorders>
              <w:top w:val="single" w:sz="4" w:space="0" w:color="auto"/>
              <w:left w:val="single" w:sz="4" w:space="0" w:color="auto"/>
              <w:bottom w:val="single" w:sz="4" w:space="0" w:color="auto"/>
              <w:right w:val="single" w:sz="4" w:space="0" w:color="auto"/>
            </w:tcBorders>
            <w:vAlign w:val="center"/>
            <w:hideMark/>
          </w:tcPr>
          <w:p w14:paraId="6541253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-1 874,4</w:t>
            </w:r>
          </w:p>
        </w:tc>
        <w:tc>
          <w:tcPr>
            <w:tcW w:w="289" w:type="pct"/>
            <w:tcBorders>
              <w:top w:val="single" w:sz="4" w:space="0" w:color="auto"/>
              <w:left w:val="single" w:sz="4" w:space="0" w:color="auto"/>
              <w:bottom w:val="single" w:sz="4" w:space="0" w:color="auto"/>
              <w:right w:val="single" w:sz="4" w:space="0" w:color="auto"/>
            </w:tcBorders>
            <w:vAlign w:val="center"/>
            <w:hideMark/>
          </w:tcPr>
          <w:p w14:paraId="0F3CC86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165,37%</w:t>
            </w:r>
          </w:p>
        </w:tc>
        <w:tc>
          <w:tcPr>
            <w:tcW w:w="328" w:type="pct"/>
            <w:tcBorders>
              <w:top w:val="single" w:sz="4" w:space="0" w:color="auto"/>
              <w:left w:val="single" w:sz="4" w:space="0" w:color="auto"/>
              <w:bottom w:val="single" w:sz="4" w:space="0" w:color="auto"/>
              <w:right w:val="single" w:sz="4" w:space="0" w:color="auto"/>
            </w:tcBorders>
            <w:vAlign w:val="center"/>
          </w:tcPr>
          <w:p w14:paraId="29E0FE1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-1670,7</w:t>
            </w:r>
          </w:p>
        </w:tc>
        <w:tc>
          <w:tcPr>
            <w:tcW w:w="281" w:type="pct"/>
            <w:tcBorders>
              <w:top w:val="single" w:sz="4" w:space="0" w:color="auto"/>
              <w:left w:val="single" w:sz="4" w:space="0" w:color="auto"/>
              <w:bottom w:val="single" w:sz="4" w:space="0" w:color="auto"/>
              <w:right w:val="single" w:sz="4" w:space="0" w:color="auto"/>
            </w:tcBorders>
            <w:vAlign w:val="center"/>
          </w:tcPr>
          <w:p w14:paraId="377FCC89"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-1337,13</w:t>
            </w:r>
          </w:p>
        </w:tc>
        <w:tc>
          <w:tcPr>
            <w:tcW w:w="375" w:type="pct"/>
            <w:tcBorders>
              <w:top w:val="single" w:sz="4" w:space="0" w:color="auto"/>
              <w:left w:val="single" w:sz="4" w:space="0" w:color="auto"/>
              <w:bottom w:val="single" w:sz="4" w:space="0" w:color="auto"/>
              <w:right w:val="single" w:sz="4" w:space="0" w:color="auto"/>
            </w:tcBorders>
            <w:vAlign w:val="center"/>
          </w:tcPr>
          <w:p w14:paraId="3CD66F0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-34,48%</w:t>
            </w:r>
          </w:p>
        </w:tc>
        <w:tc>
          <w:tcPr>
            <w:tcW w:w="327" w:type="pct"/>
            <w:tcBorders>
              <w:top w:val="single" w:sz="4" w:space="0" w:color="auto"/>
              <w:left w:val="single" w:sz="4" w:space="0" w:color="auto"/>
              <w:bottom w:val="single" w:sz="4" w:space="0" w:color="auto"/>
              <w:right w:val="single" w:sz="4" w:space="0" w:color="auto"/>
            </w:tcBorders>
            <w:vAlign w:val="center"/>
          </w:tcPr>
          <w:p w14:paraId="096D149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-5 226,43</w:t>
            </w:r>
          </w:p>
        </w:tc>
        <w:tc>
          <w:tcPr>
            <w:tcW w:w="281" w:type="pct"/>
            <w:tcBorders>
              <w:top w:val="single" w:sz="4" w:space="0" w:color="auto"/>
              <w:left w:val="single" w:sz="4" w:space="0" w:color="auto"/>
              <w:bottom w:val="single" w:sz="4" w:space="0" w:color="auto"/>
              <w:right w:val="single" w:sz="4" w:space="0" w:color="auto"/>
            </w:tcBorders>
            <w:vAlign w:val="center"/>
          </w:tcPr>
          <w:p w14:paraId="38BAAFA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-3 555,7</w:t>
            </w:r>
          </w:p>
        </w:tc>
        <w:tc>
          <w:tcPr>
            <w:tcW w:w="269" w:type="pct"/>
            <w:tcBorders>
              <w:top w:val="single" w:sz="4" w:space="0" w:color="auto"/>
              <w:left w:val="single" w:sz="4" w:space="0" w:color="auto"/>
              <w:bottom w:val="single" w:sz="4" w:space="0" w:color="auto"/>
              <w:right w:val="single" w:sz="4" w:space="0" w:color="auto"/>
            </w:tcBorders>
            <w:vAlign w:val="center"/>
          </w:tcPr>
          <w:p w14:paraId="6CF2781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212,8%</w:t>
            </w:r>
          </w:p>
        </w:tc>
      </w:tr>
      <w:tr w:rsidR="00C9600F" w:rsidRPr="00C9600F" w14:paraId="11597833" w14:textId="77777777" w:rsidTr="005F23E3">
        <w:trPr>
          <w:trHeight w:val="340"/>
        </w:trPr>
        <w:tc>
          <w:tcPr>
            <w:tcW w:w="701" w:type="pct"/>
            <w:tcBorders>
              <w:top w:val="single" w:sz="4" w:space="0" w:color="auto"/>
              <w:left w:val="single" w:sz="4" w:space="0" w:color="auto"/>
              <w:bottom w:val="single" w:sz="4" w:space="0" w:color="auto"/>
              <w:right w:val="single" w:sz="4" w:space="0" w:color="auto"/>
            </w:tcBorders>
            <w:vAlign w:val="center"/>
            <w:hideMark/>
          </w:tcPr>
          <w:p w14:paraId="0A4FD7AD"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13. ИТОГО НВВ</w:t>
            </w:r>
          </w:p>
        </w:tc>
        <w:tc>
          <w:tcPr>
            <w:tcW w:w="328" w:type="pct"/>
            <w:tcBorders>
              <w:top w:val="single" w:sz="4" w:space="0" w:color="auto"/>
              <w:left w:val="single" w:sz="4" w:space="0" w:color="auto"/>
              <w:bottom w:val="single" w:sz="4" w:space="0" w:color="auto"/>
              <w:right w:val="single" w:sz="4" w:space="0" w:color="auto"/>
            </w:tcBorders>
            <w:vAlign w:val="center"/>
            <w:hideMark/>
          </w:tcPr>
          <w:p w14:paraId="3411AE5D"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409" w:type="pct"/>
            <w:tcBorders>
              <w:top w:val="single" w:sz="4" w:space="0" w:color="auto"/>
              <w:left w:val="single" w:sz="4" w:space="0" w:color="auto"/>
              <w:bottom w:val="single" w:sz="4" w:space="0" w:color="auto"/>
              <w:right w:val="single" w:sz="4" w:space="0" w:color="auto"/>
            </w:tcBorders>
            <w:vAlign w:val="center"/>
            <w:hideMark/>
          </w:tcPr>
          <w:p w14:paraId="255AE733"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12 221,51</w:t>
            </w:r>
          </w:p>
        </w:tc>
        <w:tc>
          <w:tcPr>
            <w:tcW w:w="301" w:type="pct"/>
            <w:tcBorders>
              <w:top w:val="single" w:sz="4" w:space="0" w:color="auto"/>
              <w:left w:val="single" w:sz="4" w:space="0" w:color="auto"/>
              <w:bottom w:val="single" w:sz="4" w:space="0" w:color="auto"/>
              <w:right w:val="single" w:sz="4" w:space="0" w:color="auto"/>
            </w:tcBorders>
            <w:vAlign w:val="center"/>
            <w:hideMark/>
          </w:tcPr>
          <w:p w14:paraId="2B6458F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12 278,57</w:t>
            </w:r>
          </w:p>
        </w:tc>
        <w:tc>
          <w:tcPr>
            <w:tcW w:w="240" w:type="pct"/>
            <w:tcBorders>
              <w:top w:val="single" w:sz="4" w:space="0" w:color="auto"/>
              <w:left w:val="single" w:sz="4" w:space="0" w:color="auto"/>
              <w:bottom w:val="single" w:sz="4" w:space="0" w:color="auto"/>
              <w:right w:val="single" w:sz="4" w:space="0" w:color="auto"/>
            </w:tcBorders>
            <w:noWrap/>
            <w:vAlign w:val="center"/>
            <w:hideMark/>
          </w:tcPr>
          <w:p w14:paraId="43B58925"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57,06</w:t>
            </w:r>
          </w:p>
        </w:tc>
        <w:tc>
          <w:tcPr>
            <w:tcW w:w="292" w:type="pct"/>
            <w:tcBorders>
              <w:top w:val="single" w:sz="4" w:space="0" w:color="auto"/>
              <w:left w:val="single" w:sz="4" w:space="0" w:color="auto"/>
              <w:bottom w:val="single" w:sz="4" w:space="0" w:color="auto"/>
              <w:right w:val="single" w:sz="4" w:space="0" w:color="auto"/>
            </w:tcBorders>
            <w:noWrap/>
            <w:vAlign w:val="center"/>
            <w:hideMark/>
          </w:tcPr>
          <w:p w14:paraId="265B17A0"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0,47%</w:t>
            </w:r>
          </w:p>
        </w:tc>
        <w:tc>
          <w:tcPr>
            <w:tcW w:w="306" w:type="pct"/>
            <w:tcBorders>
              <w:top w:val="single" w:sz="4" w:space="0" w:color="auto"/>
              <w:left w:val="single" w:sz="4" w:space="0" w:color="auto"/>
              <w:bottom w:val="single" w:sz="4" w:space="0" w:color="auto"/>
              <w:right w:val="single" w:sz="4" w:space="0" w:color="auto"/>
            </w:tcBorders>
            <w:vAlign w:val="center"/>
            <w:hideMark/>
          </w:tcPr>
          <w:p w14:paraId="0FA61E09"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14 948,15</w:t>
            </w:r>
          </w:p>
        </w:tc>
        <w:tc>
          <w:tcPr>
            <w:tcW w:w="273" w:type="pct"/>
            <w:tcBorders>
              <w:top w:val="single" w:sz="4" w:space="0" w:color="auto"/>
              <w:left w:val="single" w:sz="4" w:space="0" w:color="auto"/>
              <w:bottom w:val="single" w:sz="4" w:space="0" w:color="auto"/>
              <w:right w:val="single" w:sz="4" w:space="0" w:color="auto"/>
            </w:tcBorders>
            <w:vAlign w:val="center"/>
            <w:hideMark/>
          </w:tcPr>
          <w:p w14:paraId="72DAE8A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2 669,58</w:t>
            </w:r>
          </w:p>
        </w:tc>
        <w:tc>
          <w:tcPr>
            <w:tcW w:w="289" w:type="pct"/>
            <w:tcBorders>
              <w:top w:val="single" w:sz="4" w:space="0" w:color="auto"/>
              <w:left w:val="single" w:sz="4" w:space="0" w:color="auto"/>
              <w:bottom w:val="single" w:sz="4" w:space="0" w:color="auto"/>
              <w:right w:val="single" w:sz="4" w:space="0" w:color="auto"/>
            </w:tcBorders>
            <w:vAlign w:val="center"/>
            <w:hideMark/>
          </w:tcPr>
          <w:p w14:paraId="531B4C8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21,74%</w:t>
            </w:r>
          </w:p>
        </w:tc>
        <w:tc>
          <w:tcPr>
            <w:tcW w:w="328" w:type="pct"/>
            <w:tcBorders>
              <w:top w:val="single" w:sz="4" w:space="0" w:color="auto"/>
              <w:left w:val="single" w:sz="4" w:space="0" w:color="auto"/>
              <w:bottom w:val="single" w:sz="4" w:space="0" w:color="auto"/>
              <w:right w:val="single" w:sz="4" w:space="0" w:color="auto"/>
            </w:tcBorders>
            <w:vAlign w:val="center"/>
          </w:tcPr>
          <w:p w14:paraId="595350A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15989,51</w:t>
            </w:r>
          </w:p>
        </w:tc>
        <w:tc>
          <w:tcPr>
            <w:tcW w:w="281" w:type="pct"/>
            <w:tcBorders>
              <w:top w:val="single" w:sz="4" w:space="0" w:color="auto"/>
              <w:left w:val="single" w:sz="4" w:space="0" w:color="auto"/>
              <w:bottom w:val="single" w:sz="4" w:space="0" w:color="auto"/>
              <w:right w:val="single" w:sz="4" w:space="0" w:color="auto"/>
            </w:tcBorders>
            <w:vAlign w:val="center"/>
          </w:tcPr>
          <w:p w14:paraId="6C4AC5D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1041,36</w:t>
            </w:r>
          </w:p>
        </w:tc>
        <w:tc>
          <w:tcPr>
            <w:tcW w:w="375" w:type="pct"/>
            <w:tcBorders>
              <w:top w:val="single" w:sz="4" w:space="0" w:color="auto"/>
              <w:left w:val="single" w:sz="4" w:space="0" w:color="auto"/>
              <w:bottom w:val="single" w:sz="4" w:space="0" w:color="auto"/>
              <w:right w:val="single" w:sz="4" w:space="0" w:color="auto"/>
            </w:tcBorders>
            <w:vAlign w:val="center"/>
          </w:tcPr>
          <w:p w14:paraId="0B942CB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6,97%</w:t>
            </w:r>
          </w:p>
        </w:tc>
        <w:tc>
          <w:tcPr>
            <w:tcW w:w="327" w:type="pct"/>
            <w:tcBorders>
              <w:top w:val="single" w:sz="4" w:space="0" w:color="auto"/>
              <w:left w:val="single" w:sz="4" w:space="0" w:color="auto"/>
              <w:bottom w:val="single" w:sz="4" w:space="0" w:color="auto"/>
              <w:right w:val="single" w:sz="4" w:space="0" w:color="auto"/>
            </w:tcBorders>
            <w:vAlign w:val="center"/>
          </w:tcPr>
          <w:p w14:paraId="4E83FBBD"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15 699,17</w:t>
            </w:r>
          </w:p>
        </w:tc>
        <w:tc>
          <w:tcPr>
            <w:tcW w:w="281" w:type="pct"/>
            <w:tcBorders>
              <w:top w:val="single" w:sz="4" w:space="0" w:color="auto"/>
              <w:left w:val="single" w:sz="4" w:space="0" w:color="auto"/>
              <w:bottom w:val="single" w:sz="4" w:space="0" w:color="auto"/>
              <w:right w:val="single" w:sz="4" w:space="0" w:color="auto"/>
            </w:tcBorders>
            <w:vAlign w:val="center"/>
          </w:tcPr>
          <w:p w14:paraId="385D4F49"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-290,3</w:t>
            </w:r>
          </w:p>
        </w:tc>
        <w:tc>
          <w:tcPr>
            <w:tcW w:w="269" w:type="pct"/>
            <w:tcBorders>
              <w:top w:val="single" w:sz="4" w:space="0" w:color="auto"/>
              <w:left w:val="single" w:sz="4" w:space="0" w:color="auto"/>
              <w:bottom w:val="single" w:sz="4" w:space="0" w:color="auto"/>
              <w:right w:val="single" w:sz="4" w:space="0" w:color="auto"/>
            </w:tcBorders>
            <w:vAlign w:val="center"/>
          </w:tcPr>
          <w:p w14:paraId="6EB7844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-1,8%</w:t>
            </w:r>
          </w:p>
        </w:tc>
      </w:tr>
      <w:tr w:rsidR="00C9600F" w:rsidRPr="00C9600F" w14:paraId="40B1E096" w14:textId="77777777" w:rsidTr="005F23E3">
        <w:trPr>
          <w:trHeight w:val="340"/>
        </w:trPr>
        <w:tc>
          <w:tcPr>
            <w:tcW w:w="701" w:type="pct"/>
            <w:tcBorders>
              <w:top w:val="single" w:sz="4" w:space="0" w:color="auto"/>
              <w:left w:val="single" w:sz="4" w:space="0" w:color="auto"/>
              <w:bottom w:val="single" w:sz="4" w:space="0" w:color="auto"/>
              <w:right w:val="single" w:sz="4" w:space="0" w:color="auto"/>
            </w:tcBorders>
            <w:vAlign w:val="center"/>
            <w:hideMark/>
          </w:tcPr>
          <w:p w14:paraId="3064F433"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14. Расчетный тариф</w:t>
            </w:r>
          </w:p>
        </w:tc>
        <w:tc>
          <w:tcPr>
            <w:tcW w:w="328" w:type="pct"/>
            <w:tcBorders>
              <w:top w:val="single" w:sz="4" w:space="0" w:color="auto"/>
              <w:left w:val="single" w:sz="4" w:space="0" w:color="auto"/>
              <w:bottom w:val="single" w:sz="4" w:space="0" w:color="auto"/>
              <w:right w:val="single" w:sz="4" w:space="0" w:color="auto"/>
            </w:tcBorders>
            <w:vAlign w:val="center"/>
            <w:hideMark/>
          </w:tcPr>
          <w:p w14:paraId="2BF920CB"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Руб./Гкал</w:t>
            </w:r>
          </w:p>
        </w:tc>
        <w:tc>
          <w:tcPr>
            <w:tcW w:w="409" w:type="pct"/>
            <w:tcBorders>
              <w:top w:val="single" w:sz="4" w:space="0" w:color="auto"/>
              <w:left w:val="single" w:sz="4" w:space="0" w:color="auto"/>
              <w:bottom w:val="single" w:sz="4" w:space="0" w:color="auto"/>
              <w:right w:val="single" w:sz="4" w:space="0" w:color="auto"/>
            </w:tcBorders>
            <w:vAlign w:val="center"/>
            <w:hideMark/>
          </w:tcPr>
          <w:p w14:paraId="0F6BE48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4243,58</w:t>
            </w:r>
          </w:p>
        </w:tc>
        <w:tc>
          <w:tcPr>
            <w:tcW w:w="301" w:type="pct"/>
            <w:tcBorders>
              <w:top w:val="single" w:sz="4" w:space="0" w:color="auto"/>
              <w:left w:val="single" w:sz="4" w:space="0" w:color="auto"/>
              <w:bottom w:val="single" w:sz="4" w:space="0" w:color="auto"/>
              <w:right w:val="single" w:sz="4" w:space="0" w:color="auto"/>
            </w:tcBorders>
            <w:vAlign w:val="center"/>
            <w:hideMark/>
          </w:tcPr>
          <w:p w14:paraId="392B3EF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4581,56</w:t>
            </w:r>
          </w:p>
        </w:tc>
        <w:tc>
          <w:tcPr>
            <w:tcW w:w="240" w:type="pct"/>
            <w:tcBorders>
              <w:top w:val="single" w:sz="4" w:space="0" w:color="auto"/>
              <w:left w:val="single" w:sz="4" w:space="0" w:color="auto"/>
              <w:bottom w:val="single" w:sz="4" w:space="0" w:color="auto"/>
              <w:right w:val="single" w:sz="4" w:space="0" w:color="auto"/>
            </w:tcBorders>
            <w:noWrap/>
            <w:vAlign w:val="center"/>
            <w:hideMark/>
          </w:tcPr>
          <w:p w14:paraId="4B1BC32D"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337,98</w:t>
            </w:r>
          </w:p>
        </w:tc>
        <w:tc>
          <w:tcPr>
            <w:tcW w:w="292" w:type="pct"/>
            <w:tcBorders>
              <w:top w:val="single" w:sz="4" w:space="0" w:color="auto"/>
              <w:left w:val="single" w:sz="4" w:space="0" w:color="auto"/>
              <w:bottom w:val="single" w:sz="4" w:space="0" w:color="auto"/>
              <w:right w:val="single" w:sz="4" w:space="0" w:color="auto"/>
            </w:tcBorders>
            <w:noWrap/>
            <w:vAlign w:val="center"/>
            <w:hideMark/>
          </w:tcPr>
          <w:p w14:paraId="031B84B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7,96%</w:t>
            </w:r>
          </w:p>
        </w:tc>
        <w:tc>
          <w:tcPr>
            <w:tcW w:w="306" w:type="pct"/>
            <w:tcBorders>
              <w:top w:val="single" w:sz="4" w:space="0" w:color="auto"/>
              <w:left w:val="single" w:sz="4" w:space="0" w:color="auto"/>
              <w:bottom w:val="single" w:sz="4" w:space="0" w:color="auto"/>
              <w:right w:val="single" w:sz="4" w:space="0" w:color="auto"/>
            </w:tcBorders>
            <w:vAlign w:val="center"/>
            <w:hideMark/>
          </w:tcPr>
          <w:p w14:paraId="51BE50F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5727,26</w:t>
            </w:r>
          </w:p>
        </w:tc>
        <w:tc>
          <w:tcPr>
            <w:tcW w:w="273" w:type="pct"/>
            <w:tcBorders>
              <w:top w:val="single" w:sz="4" w:space="0" w:color="auto"/>
              <w:left w:val="single" w:sz="4" w:space="0" w:color="auto"/>
              <w:bottom w:val="single" w:sz="4" w:space="0" w:color="auto"/>
              <w:right w:val="single" w:sz="4" w:space="0" w:color="auto"/>
            </w:tcBorders>
            <w:vAlign w:val="center"/>
            <w:hideMark/>
          </w:tcPr>
          <w:p w14:paraId="0D360030"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1145,7</w:t>
            </w:r>
          </w:p>
        </w:tc>
        <w:tc>
          <w:tcPr>
            <w:tcW w:w="289" w:type="pct"/>
            <w:tcBorders>
              <w:top w:val="single" w:sz="4" w:space="0" w:color="auto"/>
              <w:left w:val="single" w:sz="4" w:space="0" w:color="auto"/>
              <w:bottom w:val="single" w:sz="4" w:space="0" w:color="auto"/>
              <w:right w:val="single" w:sz="4" w:space="0" w:color="auto"/>
            </w:tcBorders>
            <w:vAlign w:val="center"/>
            <w:hideMark/>
          </w:tcPr>
          <w:p w14:paraId="6BB1E8B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25,01%</w:t>
            </w:r>
          </w:p>
        </w:tc>
        <w:tc>
          <w:tcPr>
            <w:tcW w:w="328" w:type="pct"/>
            <w:tcBorders>
              <w:top w:val="single" w:sz="4" w:space="0" w:color="auto"/>
              <w:left w:val="single" w:sz="4" w:space="0" w:color="auto"/>
              <w:bottom w:val="single" w:sz="4" w:space="0" w:color="auto"/>
              <w:right w:val="single" w:sz="4" w:space="0" w:color="auto"/>
            </w:tcBorders>
            <w:vAlign w:val="center"/>
          </w:tcPr>
          <w:p w14:paraId="233A501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5191,4</w:t>
            </w:r>
          </w:p>
        </w:tc>
        <w:tc>
          <w:tcPr>
            <w:tcW w:w="281" w:type="pct"/>
            <w:tcBorders>
              <w:top w:val="single" w:sz="4" w:space="0" w:color="auto"/>
              <w:left w:val="single" w:sz="4" w:space="0" w:color="auto"/>
              <w:bottom w:val="single" w:sz="4" w:space="0" w:color="auto"/>
              <w:right w:val="single" w:sz="4" w:space="0" w:color="auto"/>
            </w:tcBorders>
            <w:vAlign w:val="center"/>
          </w:tcPr>
          <w:p w14:paraId="0F1F231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-525,86</w:t>
            </w:r>
          </w:p>
        </w:tc>
        <w:tc>
          <w:tcPr>
            <w:tcW w:w="375" w:type="pct"/>
            <w:tcBorders>
              <w:top w:val="single" w:sz="4" w:space="0" w:color="auto"/>
              <w:left w:val="single" w:sz="4" w:space="0" w:color="auto"/>
              <w:bottom w:val="single" w:sz="4" w:space="0" w:color="auto"/>
              <w:right w:val="single" w:sz="4" w:space="0" w:color="auto"/>
            </w:tcBorders>
            <w:vAlign w:val="center"/>
          </w:tcPr>
          <w:p w14:paraId="38925E6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-9,36%</w:t>
            </w:r>
          </w:p>
        </w:tc>
        <w:tc>
          <w:tcPr>
            <w:tcW w:w="327" w:type="pct"/>
            <w:tcBorders>
              <w:top w:val="single" w:sz="4" w:space="0" w:color="auto"/>
              <w:left w:val="single" w:sz="4" w:space="0" w:color="auto"/>
              <w:bottom w:val="single" w:sz="4" w:space="0" w:color="auto"/>
              <w:right w:val="single" w:sz="4" w:space="0" w:color="auto"/>
            </w:tcBorders>
            <w:vAlign w:val="center"/>
          </w:tcPr>
          <w:p w14:paraId="623BA97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5 250,56</w:t>
            </w:r>
          </w:p>
        </w:tc>
        <w:tc>
          <w:tcPr>
            <w:tcW w:w="281" w:type="pct"/>
            <w:tcBorders>
              <w:top w:val="single" w:sz="4" w:space="0" w:color="auto"/>
              <w:left w:val="single" w:sz="4" w:space="0" w:color="auto"/>
              <w:bottom w:val="single" w:sz="4" w:space="0" w:color="auto"/>
              <w:right w:val="single" w:sz="4" w:space="0" w:color="auto"/>
            </w:tcBorders>
            <w:vAlign w:val="center"/>
          </w:tcPr>
          <w:p w14:paraId="25E05E1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59,2</w:t>
            </w:r>
          </w:p>
        </w:tc>
        <w:tc>
          <w:tcPr>
            <w:tcW w:w="269" w:type="pct"/>
            <w:tcBorders>
              <w:top w:val="single" w:sz="4" w:space="0" w:color="auto"/>
              <w:left w:val="single" w:sz="4" w:space="0" w:color="auto"/>
              <w:bottom w:val="single" w:sz="4" w:space="0" w:color="auto"/>
              <w:right w:val="single" w:sz="4" w:space="0" w:color="auto"/>
            </w:tcBorders>
            <w:vAlign w:val="center"/>
          </w:tcPr>
          <w:p w14:paraId="2B85A25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1,1%</w:t>
            </w:r>
          </w:p>
        </w:tc>
      </w:tr>
      <w:tr w:rsidR="00C9600F" w:rsidRPr="00C9600F" w14:paraId="77A25E09" w14:textId="77777777" w:rsidTr="005F23E3">
        <w:trPr>
          <w:trHeight w:val="340"/>
        </w:trPr>
        <w:tc>
          <w:tcPr>
            <w:tcW w:w="701" w:type="pct"/>
            <w:tcBorders>
              <w:top w:val="single" w:sz="4" w:space="0" w:color="auto"/>
              <w:left w:val="single" w:sz="4" w:space="0" w:color="auto"/>
              <w:bottom w:val="single" w:sz="4" w:space="0" w:color="auto"/>
              <w:right w:val="single" w:sz="4" w:space="0" w:color="auto"/>
            </w:tcBorders>
            <w:vAlign w:val="center"/>
            <w:hideMark/>
          </w:tcPr>
          <w:p w14:paraId="0301B370" w14:textId="77777777" w:rsidR="005B269F" w:rsidRPr="00C9600F" w:rsidRDefault="005B269F" w:rsidP="005F23E3">
            <w:pPr>
              <w:autoSpaceDE/>
              <w:adjustRightInd/>
              <w:spacing w:line="240" w:lineRule="auto"/>
              <w:ind w:left="-57" w:right="-57" w:firstLine="0"/>
              <w:rPr>
                <w:rFonts w:eastAsia="Times New Roman"/>
                <w:sz w:val="18"/>
                <w:szCs w:val="18"/>
                <w:lang w:eastAsia="ru-RU"/>
              </w:rPr>
            </w:pPr>
            <w:r w:rsidRPr="00C9600F">
              <w:rPr>
                <w:rFonts w:eastAsia="Times New Roman"/>
                <w:bCs/>
                <w:sz w:val="18"/>
                <w:szCs w:val="18"/>
                <w:lang w:eastAsia="ru-RU"/>
              </w:rPr>
              <w:t>Справочно тариф</w:t>
            </w:r>
          </w:p>
        </w:tc>
        <w:tc>
          <w:tcPr>
            <w:tcW w:w="328" w:type="pct"/>
            <w:tcBorders>
              <w:top w:val="single" w:sz="4" w:space="0" w:color="auto"/>
              <w:left w:val="single" w:sz="4" w:space="0" w:color="auto"/>
              <w:bottom w:val="single" w:sz="4" w:space="0" w:color="auto"/>
              <w:right w:val="single" w:sz="4" w:space="0" w:color="auto"/>
            </w:tcBorders>
            <w:vAlign w:val="center"/>
          </w:tcPr>
          <w:p w14:paraId="734D741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p>
        </w:tc>
        <w:tc>
          <w:tcPr>
            <w:tcW w:w="409" w:type="pct"/>
            <w:tcBorders>
              <w:top w:val="single" w:sz="4" w:space="0" w:color="auto"/>
              <w:left w:val="single" w:sz="4" w:space="0" w:color="auto"/>
              <w:bottom w:val="single" w:sz="4" w:space="0" w:color="auto"/>
              <w:right w:val="single" w:sz="4" w:space="0" w:color="auto"/>
            </w:tcBorders>
            <w:noWrap/>
            <w:vAlign w:val="center"/>
          </w:tcPr>
          <w:p w14:paraId="7D6BEDEC"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p>
        </w:tc>
        <w:tc>
          <w:tcPr>
            <w:tcW w:w="301" w:type="pct"/>
            <w:tcBorders>
              <w:top w:val="single" w:sz="4" w:space="0" w:color="auto"/>
              <w:left w:val="single" w:sz="4" w:space="0" w:color="auto"/>
              <w:bottom w:val="single" w:sz="4" w:space="0" w:color="auto"/>
              <w:right w:val="single" w:sz="4" w:space="0" w:color="auto"/>
            </w:tcBorders>
            <w:noWrap/>
            <w:vAlign w:val="center"/>
          </w:tcPr>
          <w:p w14:paraId="30937DD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p>
        </w:tc>
        <w:tc>
          <w:tcPr>
            <w:tcW w:w="240" w:type="pct"/>
            <w:tcBorders>
              <w:top w:val="single" w:sz="4" w:space="0" w:color="auto"/>
              <w:left w:val="single" w:sz="4" w:space="0" w:color="auto"/>
              <w:bottom w:val="single" w:sz="4" w:space="0" w:color="auto"/>
              <w:right w:val="single" w:sz="4" w:space="0" w:color="auto"/>
            </w:tcBorders>
            <w:noWrap/>
            <w:vAlign w:val="center"/>
          </w:tcPr>
          <w:p w14:paraId="254F1B0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p>
        </w:tc>
        <w:tc>
          <w:tcPr>
            <w:tcW w:w="292" w:type="pct"/>
            <w:tcBorders>
              <w:top w:val="single" w:sz="4" w:space="0" w:color="auto"/>
              <w:left w:val="single" w:sz="4" w:space="0" w:color="auto"/>
              <w:bottom w:val="single" w:sz="4" w:space="0" w:color="auto"/>
              <w:right w:val="single" w:sz="4" w:space="0" w:color="auto"/>
            </w:tcBorders>
            <w:noWrap/>
            <w:vAlign w:val="center"/>
          </w:tcPr>
          <w:p w14:paraId="66CD0D1F"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306" w:type="pct"/>
            <w:tcBorders>
              <w:top w:val="single" w:sz="4" w:space="0" w:color="auto"/>
              <w:left w:val="single" w:sz="4" w:space="0" w:color="auto"/>
              <w:bottom w:val="single" w:sz="4" w:space="0" w:color="auto"/>
              <w:right w:val="single" w:sz="4" w:space="0" w:color="auto"/>
            </w:tcBorders>
            <w:vAlign w:val="center"/>
          </w:tcPr>
          <w:p w14:paraId="637D4AD5"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273" w:type="pct"/>
            <w:tcBorders>
              <w:top w:val="single" w:sz="4" w:space="0" w:color="auto"/>
              <w:left w:val="single" w:sz="4" w:space="0" w:color="auto"/>
              <w:bottom w:val="single" w:sz="4" w:space="0" w:color="auto"/>
              <w:right w:val="single" w:sz="4" w:space="0" w:color="auto"/>
            </w:tcBorders>
            <w:vAlign w:val="center"/>
          </w:tcPr>
          <w:p w14:paraId="58ACAEC9"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289" w:type="pct"/>
            <w:tcBorders>
              <w:top w:val="single" w:sz="4" w:space="0" w:color="auto"/>
              <w:left w:val="single" w:sz="4" w:space="0" w:color="auto"/>
              <w:bottom w:val="single" w:sz="4" w:space="0" w:color="auto"/>
              <w:right w:val="single" w:sz="4" w:space="0" w:color="auto"/>
            </w:tcBorders>
            <w:vAlign w:val="center"/>
          </w:tcPr>
          <w:p w14:paraId="73BA33F3"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328" w:type="pct"/>
            <w:tcBorders>
              <w:top w:val="single" w:sz="4" w:space="0" w:color="auto"/>
              <w:left w:val="single" w:sz="4" w:space="0" w:color="auto"/>
              <w:bottom w:val="single" w:sz="4" w:space="0" w:color="auto"/>
              <w:right w:val="single" w:sz="4" w:space="0" w:color="auto"/>
            </w:tcBorders>
            <w:vAlign w:val="center"/>
          </w:tcPr>
          <w:p w14:paraId="4967F6CD"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281" w:type="pct"/>
            <w:tcBorders>
              <w:top w:val="single" w:sz="4" w:space="0" w:color="auto"/>
              <w:left w:val="single" w:sz="4" w:space="0" w:color="auto"/>
              <w:bottom w:val="single" w:sz="4" w:space="0" w:color="auto"/>
              <w:right w:val="single" w:sz="4" w:space="0" w:color="auto"/>
            </w:tcBorders>
            <w:vAlign w:val="center"/>
          </w:tcPr>
          <w:p w14:paraId="3473E453"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375" w:type="pct"/>
            <w:tcBorders>
              <w:top w:val="single" w:sz="4" w:space="0" w:color="auto"/>
              <w:left w:val="single" w:sz="4" w:space="0" w:color="auto"/>
              <w:bottom w:val="single" w:sz="4" w:space="0" w:color="auto"/>
              <w:right w:val="single" w:sz="4" w:space="0" w:color="auto"/>
            </w:tcBorders>
            <w:vAlign w:val="center"/>
          </w:tcPr>
          <w:p w14:paraId="5D0B136D"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327" w:type="pct"/>
            <w:tcBorders>
              <w:top w:val="single" w:sz="4" w:space="0" w:color="auto"/>
              <w:left w:val="single" w:sz="4" w:space="0" w:color="auto"/>
              <w:bottom w:val="single" w:sz="4" w:space="0" w:color="auto"/>
              <w:right w:val="single" w:sz="4" w:space="0" w:color="auto"/>
            </w:tcBorders>
            <w:vAlign w:val="center"/>
          </w:tcPr>
          <w:p w14:paraId="0CF51D2F"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281" w:type="pct"/>
            <w:tcBorders>
              <w:top w:val="single" w:sz="4" w:space="0" w:color="auto"/>
              <w:left w:val="single" w:sz="4" w:space="0" w:color="auto"/>
              <w:bottom w:val="single" w:sz="4" w:space="0" w:color="auto"/>
              <w:right w:val="single" w:sz="4" w:space="0" w:color="auto"/>
            </w:tcBorders>
            <w:vAlign w:val="center"/>
          </w:tcPr>
          <w:p w14:paraId="326D4CB9"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269" w:type="pct"/>
            <w:tcBorders>
              <w:top w:val="single" w:sz="4" w:space="0" w:color="auto"/>
              <w:left w:val="single" w:sz="4" w:space="0" w:color="auto"/>
              <w:bottom w:val="single" w:sz="4" w:space="0" w:color="auto"/>
              <w:right w:val="single" w:sz="4" w:space="0" w:color="auto"/>
            </w:tcBorders>
            <w:vAlign w:val="center"/>
          </w:tcPr>
          <w:p w14:paraId="262514F9"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r>
      <w:tr w:rsidR="00C9600F" w:rsidRPr="00C9600F" w14:paraId="0C4D64AB" w14:textId="77777777" w:rsidTr="005F23E3">
        <w:trPr>
          <w:trHeight w:val="340"/>
        </w:trPr>
        <w:tc>
          <w:tcPr>
            <w:tcW w:w="701" w:type="pct"/>
            <w:tcBorders>
              <w:top w:val="single" w:sz="4" w:space="0" w:color="auto"/>
              <w:left w:val="single" w:sz="4" w:space="0" w:color="auto"/>
              <w:bottom w:val="single" w:sz="4" w:space="0" w:color="auto"/>
              <w:right w:val="single" w:sz="4" w:space="0" w:color="auto"/>
            </w:tcBorders>
            <w:vAlign w:val="center"/>
            <w:hideMark/>
          </w:tcPr>
          <w:p w14:paraId="2AFE6759" w14:textId="77777777" w:rsidR="005B269F" w:rsidRPr="00C9600F" w:rsidRDefault="005B269F" w:rsidP="005F23E3">
            <w:pPr>
              <w:autoSpaceDE/>
              <w:adjustRightInd/>
              <w:spacing w:line="240" w:lineRule="auto"/>
              <w:ind w:left="-57" w:right="-57" w:firstLine="0"/>
              <w:rPr>
                <w:rFonts w:eastAsia="Times New Roman"/>
                <w:sz w:val="18"/>
                <w:szCs w:val="18"/>
                <w:lang w:eastAsia="ru-RU"/>
              </w:rPr>
            </w:pPr>
            <w:r w:rsidRPr="00C9600F">
              <w:rPr>
                <w:rFonts w:eastAsia="Times New Roman"/>
                <w:bCs/>
                <w:sz w:val="18"/>
                <w:szCs w:val="18"/>
                <w:lang w:eastAsia="ru-RU"/>
              </w:rPr>
              <w:t>тариф 1-е п/г</w:t>
            </w:r>
          </w:p>
        </w:tc>
        <w:tc>
          <w:tcPr>
            <w:tcW w:w="328" w:type="pct"/>
            <w:tcBorders>
              <w:top w:val="single" w:sz="4" w:space="0" w:color="auto"/>
              <w:left w:val="single" w:sz="4" w:space="0" w:color="auto"/>
              <w:bottom w:val="single" w:sz="4" w:space="0" w:color="auto"/>
              <w:right w:val="single" w:sz="4" w:space="0" w:color="auto"/>
            </w:tcBorders>
            <w:vAlign w:val="center"/>
            <w:hideMark/>
          </w:tcPr>
          <w:p w14:paraId="7CCF805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rFonts w:eastAsia="Times New Roman"/>
                <w:bCs/>
                <w:sz w:val="18"/>
                <w:szCs w:val="18"/>
                <w:lang w:eastAsia="ru-RU"/>
              </w:rPr>
              <w:t>Руб./Гкал</w:t>
            </w:r>
          </w:p>
        </w:tc>
        <w:tc>
          <w:tcPr>
            <w:tcW w:w="409" w:type="pct"/>
            <w:tcBorders>
              <w:top w:val="single" w:sz="4" w:space="0" w:color="auto"/>
              <w:left w:val="single" w:sz="4" w:space="0" w:color="auto"/>
              <w:bottom w:val="single" w:sz="4" w:space="0" w:color="auto"/>
              <w:right w:val="single" w:sz="4" w:space="0" w:color="auto"/>
            </w:tcBorders>
            <w:noWrap/>
            <w:vAlign w:val="center"/>
            <w:hideMark/>
          </w:tcPr>
          <w:p w14:paraId="3F7BA6F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3 894,59</w:t>
            </w:r>
          </w:p>
        </w:tc>
        <w:tc>
          <w:tcPr>
            <w:tcW w:w="301" w:type="pct"/>
            <w:tcBorders>
              <w:top w:val="single" w:sz="4" w:space="0" w:color="auto"/>
              <w:left w:val="single" w:sz="4" w:space="0" w:color="auto"/>
              <w:bottom w:val="single" w:sz="4" w:space="0" w:color="auto"/>
              <w:right w:val="single" w:sz="4" w:space="0" w:color="auto"/>
            </w:tcBorders>
            <w:noWrap/>
            <w:vAlign w:val="center"/>
            <w:hideMark/>
          </w:tcPr>
          <w:p w14:paraId="05C0C99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4 029,80</w:t>
            </w:r>
          </w:p>
        </w:tc>
        <w:tc>
          <w:tcPr>
            <w:tcW w:w="240" w:type="pct"/>
            <w:tcBorders>
              <w:top w:val="single" w:sz="4" w:space="0" w:color="auto"/>
              <w:left w:val="single" w:sz="4" w:space="0" w:color="auto"/>
              <w:bottom w:val="single" w:sz="4" w:space="0" w:color="auto"/>
              <w:right w:val="single" w:sz="4" w:space="0" w:color="auto"/>
            </w:tcBorders>
            <w:noWrap/>
            <w:vAlign w:val="center"/>
            <w:hideMark/>
          </w:tcPr>
          <w:p w14:paraId="50017ADE"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bCs/>
                <w:sz w:val="18"/>
                <w:szCs w:val="18"/>
              </w:rPr>
              <w:t>135,21</w:t>
            </w:r>
          </w:p>
        </w:tc>
        <w:tc>
          <w:tcPr>
            <w:tcW w:w="292" w:type="pct"/>
            <w:tcBorders>
              <w:top w:val="single" w:sz="4" w:space="0" w:color="auto"/>
              <w:left w:val="single" w:sz="4" w:space="0" w:color="auto"/>
              <w:bottom w:val="single" w:sz="4" w:space="0" w:color="auto"/>
              <w:right w:val="single" w:sz="4" w:space="0" w:color="auto"/>
            </w:tcBorders>
            <w:noWrap/>
            <w:vAlign w:val="center"/>
            <w:hideMark/>
          </w:tcPr>
          <w:p w14:paraId="63D38384"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3,47%</w:t>
            </w:r>
          </w:p>
        </w:tc>
        <w:tc>
          <w:tcPr>
            <w:tcW w:w="306" w:type="pct"/>
            <w:tcBorders>
              <w:top w:val="single" w:sz="4" w:space="0" w:color="auto"/>
              <w:left w:val="single" w:sz="4" w:space="0" w:color="auto"/>
              <w:bottom w:val="single" w:sz="4" w:space="0" w:color="auto"/>
              <w:right w:val="single" w:sz="4" w:space="0" w:color="auto"/>
            </w:tcBorders>
            <w:vAlign w:val="center"/>
            <w:hideMark/>
          </w:tcPr>
          <w:p w14:paraId="44695C3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4 566,60</w:t>
            </w:r>
          </w:p>
        </w:tc>
        <w:tc>
          <w:tcPr>
            <w:tcW w:w="273" w:type="pct"/>
            <w:tcBorders>
              <w:top w:val="single" w:sz="4" w:space="0" w:color="auto"/>
              <w:left w:val="single" w:sz="4" w:space="0" w:color="auto"/>
              <w:bottom w:val="single" w:sz="4" w:space="0" w:color="auto"/>
              <w:right w:val="single" w:sz="4" w:space="0" w:color="auto"/>
            </w:tcBorders>
            <w:vAlign w:val="center"/>
            <w:hideMark/>
          </w:tcPr>
          <w:p w14:paraId="19043840"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536,80</w:t>
            </w:r>
          </w:p>
        </w:tc>
        <w:tc>
          <w:tcPr>
            <w:tcW w:w="289" w:type="pct"/>
            <w:tcBorders>
              <w:top w:val="single" w:sz="4" w:space="0" w:color="auto"/>
              <w:left w:val="single" w:sz="4" w:space="0" w:color="auto"/>
              <w:bottom w:val="single" w:sz="4" w:space="0" w:color="auto"/>
              <w:right w:val="single" w:sz="4" w:space="0" w:color="auto"/>
            </w:tcBorders>
            <w:vAlign w:val="center"/>
            <w:hideMark/>
          </w:tcPr>
          <w:p w14:paraId="51EEA98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13,32%</w:t>
            </w:r>
          </w:p>
        </w:tc>
        <w:tc>
          <w:tcPr>
            <w:tcW w:w="328" w:type="pct"/>
            <w:tcBorders>
              <w:top w:val="single" w:sz="4" w:space="0" w:color="auto"/>
              <w:left w:val="single" w:sz="4" w:space="0" w:color="auto"/>
              <w:bottom w:val="single" w:sz="4" w:space="0" w:color="auto"/>
              <w:right w:val="single" w:sz="4" w:space="0" w:color="auto"/>
            </w:tcBorders>
            <w:vAlign w:val="center"/>
          </w:tcPr>
          <w:p w14:paraId="4BEB1F79"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4566,6</w:t>
            </w:r>
          </w:p>
        </w:tc>
        <w:tc>
          <w:tcPr>
            <w:tcW w:w="281" w:type="pct"/>
            <w:tcBorders>
              <w:top w:val="single" w:sz="4" w:space="0" w:color="auto"/>
              <w:left w:val="single" w:sz="4" w:space="0" w:color="auto"/>
              <w:bottom w:val="single" w:sz="4" w:space="0" w:color="auto"/>
              <w:right w:val="single" w:sz="4" w:space="0" w:color="auto"/>
            </w:tcBorders>
            <w:vAlign w:val="center"/>
          </w:tcPr>
          <w:p w14:paraId="162346F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w:t>
            </w:r>
          </w:p>
        </w:tc>
        <w:tc>
          <w:tcPr>
            <w:tcW w:w="375" w:type="pct"/>
            <w:tcBorders>
              <w:top w:val="single" w:sz="4" w:space="0" w:color="auto"/>
              <w:left w:val="single" w:sz="4" w:space="0" w:color="auto"/>
              <w:bottom w:val="single" w:sz="4" w:space="0" w:color="auto"/>
              <w:right w:val="single" w:sz="4" w:space="0" w:color="auto"/>
            </w:tcBorders>
            <w:vAlign w:val="center"/>
          </w:tcPr>
          <w:p w14:paraId="62663BAF"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7" w:type="pct"/>
            <w:tcBorders>
              <w:top w:val="single" w:sz="4" w:space="0" w:color="auto"/>
              <w:left w:val="single" w:sz="4" w:space="0" w:color="auto"/>
              <w:bottom w:val="single" w:sz="4" w:space="0" w:color="auto"/>
              <w:right w:val="single" w:sz="4" w:space="0" w:color="auto"/>
            </w:tcBorders>
            <w:vAlign w:val="center"/>
          </w:tcPr>
          <w:p w14:paraId="070C8D2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5 014,13</w:t>
            </w:r>
          </w:p>
        </w:tc>
        <w:tc>
          <w:tcPr>
            <w:tcW w:w="281" w:type="pct"/>
            <w:tcBorders>
              <w:top w:val="single" w:sz="4" w:space="0" w:color="auto"/>
              <w:left w:val="single" w:sz="4" w:space="0" w:color="auto"/>
              <w:bottom w:val="single" w:sz="4" w:space="0" w:color="auto"/>
              <w:right w:val="single" w:sz="4" w:space="0" w:color="auto"/>
            </w:tcBorders>
            <w:vAlign w:val="center"/>
          </w:tcPr>
          <w:p w14:paraId="078EFBB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447,5</w:t>
            </w:r>
          </w:p>
        </w:tc>
        <w:tc>
          <w:tcPr>
            <w:tcW w:w="269" w:type="pct"/>
            <w:tcBorders>
              <w:top w:val="single" w:sz="4" w:space="0" w:color="auto"/>
              <w:left w:val="single" w:sz="4" w:space="0" w:color="auto"/>
              <w:bottom w:val="single" w:sz="4" w:space="0" w:color="auto"/>
              <w:right w:val="single" w:sz="4" w:space="0" w:color="auto"/>
            </w:tcBorders>
            <w:vAlign w:val="center"/>
          </w:tcPr>
          <w:p w14:paraId="135A5A7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9,8%</w:t>
            </w:r>
          </w:p>
        </w:tc>
      </w:tr>
      <w:tr w:rsidR="005B269F" w:rsidRPr="00C9600F" w14:paraId="5145D464" w14:textId="77777777" w:rsidTr="005F23E3">
        <w:trPr>
          <w:trHeight w:val="340"/>
        </w:trPr>
        <w:tc>
          <w:tcPr>
            <w:tcW w:w="701" w:type="pct"/>
            <w:tcBorders>
              <w:top w:val="single" w:sz="4" w:space="0" w:color="auto"/>
              <w:left w:val="single" w:sz="4" w:space="0" w:color="auto"/>
              <w:bottom w:val="single" w:sz="4" w:space="0" w:color="auto"/>
              <w:right w:val="single" w:sz="4" w:space="0" w:color="auto"/>
            </w:tcBorders>
            <w:vAlign w:val="center"/>
            <w:hideMark/>
          </w:tcPr>
          <w:p w14:paraId="101BBB02"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тариф 2-е п/г</w:t>
            </w:r>
          </w:p>
        </w:tc>
        <w:tc>
          <w:tcPr>
            <w:tcW w:w="328" w:type="pct"/>
            <w:tcBorders>
              <w:top w:val="single" w:sz="4" w:space="0" w:color="auto"/>
              <w:left w:val="single" w:sz="4" w:space="0" w:color="auto"/>
              <w:bottom w:val="single" w:sz="4" w:space="0" w:color="auto"/>
              <w:right w:val="single" w:sz="4" w:space="0" w:color="auto"/>
            </w:tcBorders>
            <w:vAlign w:val="center"/>
            <w:hideMark/>
          </w:tcPr>
          <w:p w14:paraId="12E1E8C3"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rFonts w:eastAsia="Times New Roman"/>
                <w:bCs/>
                <w:sz w:val="18"/>
                <w:szCs w:val="18"/>
                <w:lang w:eastAsia="ru-RU"/>
              </w:rPr>
              <w:t>Руб./Гкал</w:t>
            </w:r>
          </w:p>
        </w:tc>
        <w:tc>
          <w:tcPr>
            <w:tcW w:w="409" w:type="pct"/>
            <w:tcBorders>
              <w:top w:val="single" w:sz="4" w:space="0" w:color="auto"/>
              <w:left w:val="single" w:sz="4" w:space="0" w:color="auto"/>
              <w:bottom w:val="single" w:sz="4" w:space="0" w:color="auto"/>
              <w:right w:val="single" w:sz="4" w:space="0" w:color="auto"/>
            </w:tcBorders>
            <w:noWrap/>
            <w:vAlign w:val="center"/>
            <w:hideMark/>
          </w:tcPr>
          <w:p w14:paraId="7FAB3AAE"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4 029,80</w:t>
            </w:r>
          </w:p>
        </w:tc>
        <w:tc>
          <w:tcPr>
            <w:tcW w:w="301" w:type="pct"/>
            <w:tcBorders>
              <w:top w:val="single" w:sz="4" w:space="0" w:color="auto"/>
              <w:left w:val="single" w:sz="4" w:space="0" w:color="auto"/>
              <w:bottom w:val="single" w:sz="4" w:space="0" w:color="auto"/>
              <w:right w:val="single" w:sz="4" w:space="0" w:color="auto"/>
            </w:tcBorders>
            <w:noWrap/>
            <w:vAlign w:val="center"/>
            <w:hideMark/>
          </w:tcPr>
          <w:p w14:paraId="66F72E1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4 566,60</w:t>
            </w:r>
          </w:p>
        </w:tc>
        <w:tc>
          <w:tcPr>
            <w:tcW w:w="240" w:type="pct"/>
            <w:tcBorders>
              <w:top w:val="single" w:sz="4" w:space="0" w:color="auto"/>
              <w:left w:val="single" w:sz="4" w:space="0" w:color="auto"/>
              <w:bottom w:val="single" w:sz="4" w:space="0" w:color="auto"/>
              <w:right w:val="single" w:sz="4" w:space="0" w:color="auto"/>
            </w:tcBorders>
            <w:noWrap/>
            <w:vAlign w:val="center"/>
            <w:hideMark/>
          </w:tcPr>
          <w:p w14:paraId="33B0964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bCs/>
                <w:sz w:val="18"/>
                <w:szCs w:val="18"/>
              </w:rPr>
              <w:t>536,80</w:t>
            </w:r>
          </w:p>
        </w:tc>
        <w:tc>
          <w:tcPr>
            <w:tcW w:w="292" w:type="pct"/>
            <w:tcBorders>
              <w:top w:val="single" w:sz="4" w:space="0" w:color="auto"/>
              <w:left w:val="single" w:sz="4" w:space="0" w:color="auto"/>
              <w:bottom w:val="single" w:sz="4" w:space="0" w:color="auto"/>
              <w:right w:val="single" w:sz="4" w:space="0" w:color="auto"/>
            </w:tcBorders>
            <w:noWrap/>
            <w:vAlign w:val="center"/>
            <w:hideMark/>
          </w:tcPr>
          <w:p w14:paraId="18810A4A"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13,32%</w:t>
            </w:r>
          </w:p>
        </w:tc>
        <w:tc>
          <w:tcPr>
            <w:tcW w:w="306" w:type="pct"/>
            <w:tcBorders>
              <w:top w:val="single" w:sz="4" w:space="0" w:color="auto"/>
              <w:left w:val="single" w:sz="4" w:space="0" w:color="auto"/>
              <w:bottom w:val="single" w:sz="4" w:space="0" w:color="auto"/>
              <w:right w:val="single" w:sz="4" w:space="0" w:color="auto"/>
            </w:tcBorders>
            <w:vAlign w:val="center"/>
            <w:hideMark/>
          </w:tcPr>
          <w:p w14:paraId="2974881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4 566,60</w:t>
            </w:r>
          </w:p>
        </w:tc>
        <w:tc>
          <w:tcPr>
            <w:tcW w:w="273" w:type="pct"/>
            <w:tcBorders>
              <w:top w:val="single" w:sz="4" w:space="0" w:color="auto"/>
              <w:left w:val="single" w:sz="4" w:space="0" w:color="auto"/>
              <w:bottom w:val="single" w:sz="4" w:space="0" w:color="auto"/>
              <w:right w:val="single" w:sz="4" w:space="0" w:color="auto"/>
            </w:tcBorders>
            <w:vAlign w:val="center"/>
            <w:hideMark/>
          </w:tcPr>
          <w:p w14:paraId="7695673D"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289" w:type="pct"/>
            <w:tcBorders>
              <w:top w:val="single" w:sz="4" w:space="0" w:color="auto"/>
              <w:left w:val="single" w:sz="4" w:space="0" w:color="auto"/>
              <w:bottom w:val="single" w:sz="4" w:space="0" w:color="auto"/>
              <w:right w:val="single" w:sz="4" w:space="0" w:color="auto"/>
            </w:tcBorders>
            <w:vAlign w:val="center"/>
            <w:hideMark/>
          </w:tcPr>
          <w:p w14:paraId="5CA698A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8" w:type="pct"/>
            <w:tcBorders>
              <w:top w:val="single" w:sz="4" w:space="0" w:color="auto"/>
              <w:left w:val="single" w:sz="4" w:space="0" w:color="auto"/>
              <w:bottom w:val="single" w:sz="4" w:space="0" w:color="auto"/>
              <w:right w:val="single" w:sz="4" w:space="0" w:color="auto"/>
            </w:tcBorders>
            <w:vAlign w:val="center"/>
          </w:tcPr>
          <w:p w14:paraId="7E3B247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5014,13</w:t>
            </w:r>
          </w:p>
        </w:tc>
        <w:tc>
          <w:tcPr>
            <w:tcW w:w="281" w:type="pct"/>
            <w:tcBorders>
              <w:top w:val="single" w:sz="4" w:space="0" w:color="auto"/>
              <w:left w:val="single" w:sz="4" w:space="0" w:color="auto"/>
              <w:bottom w:val="single" w:sz="4" w:space="0" w:color="auto"/>
              <w:right w:val="single" w:sz="4" w:space="0" w:color="auto"/>
            </w:tcBorders>
            <w:vAlign w:val="center"/>
          </w:tcPr>
          <w:p w14:paraId="3DF3F03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447,53</w:t>
            </w:r>
          </w:p>
        </w:tc>
        <w:tc>
          <w:tcPr>
            <w:tcW w:w="375" w:type="pct"/>
            <w:tcBorders>
              <w:top w:val="single" w:sz="4" w:space="0" w:color="auto"/>
              <w:left w:val="single" w:sz="4" w:space="0" w:color="auto"/>
              <w:bottom w:val="single" w:sz="4" w:space="0" w:color="auto"/>
              <w:right w:val="single" w:sz="4" w:space="0" w:color="auto"/>
            </w:tcBorders>
            <w:vAlign w:val="center"/>
          </w:tcPr>
          <w:p w14:paraId="5252F399"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9,8%</w:t>
            </w:r>
          </w:p>
        </w:tc>
        <w:tc>
          <w:tcPr>
            <w:tcW w:w="327" w:type="pct"/>
            <w:tcBorders>
              <w:top w:val="single" w:sz="4" w:space="0" w:color="auto"/>
              <w:left w:val="single" w:sz="4" w:space="0" w:color="auto"/>
              <w:bottom w:val="single" w:sz="4" w:space="0" w:color="auto"/>
              <w:right w:val="single" w:sz="4" w:space="0" w:color="auto"/>
            </w:tcBorders>
            <w:vAlign w:val="center"/>
          </w:tcPr>
          <w:p w14:paraId="5358265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5 535,60</w:t>
            </w:r>
          </w:p>
        </w:tc>
        <w:tc>
          <w:tcPr>
            <w:tcW w:w="281" w:type="pct"/>
            <w:tcBorders>
              <w:top w:val="single" w:sz="4" w:space="0" w:color="auto"/>
              <w:left w:val="single" w:sz="4" w:space="0" w:color="auto"/>
              <w:bottom w:val="single" w:sz="4" w:space="0" w:color="auto"/>
              <w:right w:val="single" w:sz="4" w:space="0" w:color="auto"/>
            </w:tcBorders>
            <w:vAlign w:val="center"/>
          </w:tcPr>
          <w:p w14:paraId="77C30DA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521,5</w:t>
            </w:r>
          </w:p>
        </w:tc>
        <w:tc>
          <w:tcPr>
            <w:tcW w:w="269" w:type="pct"/>
            <w:tcBorders>
              <w:top w:val="single" w:sz="4" w:space="0" w:color="auto"/>
              <w:left w:val="single" w:sz="4" w:space="0" w:color="auto"/>
              <w:bottom w:val="single" w:sz="4" w:space="0" w:color="auto"/>
              <w:right w:val="single" w:sz="4" w:space="0" w:color="auto"/>
            </w:tcBorders>
            <w:vAlign w:val="center"/>
          </w:tcPr>
          <w:p w14:paraId="10EF8EC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10,4%</w:t>
            </w:r>
          </w:p>
        </w:tc>
      </w:tr>
    </w:tbl>
    <w:p w14:paraId="29890925" w14:textId="77777777" w:rsidR="00D127E9" w:rsidRPr="00C9600F" w:rsidRDefault="00D127E9" w:rsidP="00D127E9">
      <w:pPr>
        <w:spacing w:line="240" w:lineRule="auto"/>
        <w:rPr>
          <w:lang w:eastAsia="ru-RU"/>
        </w:rPr>
      </w:pPr>
    </w:p>
    <w:p w14:paraId="07EDFA77" w14:textId="77777777" w:rsidR="00D54F99" w:rsidRPr="00C9600F" w:rsidRDefault="00D54F99" w:rsidP="00D127E9">
      <w:pPr>
        <w:spacing w:line="240" w:lineRule="auto"/>
        <w:rPr>
          <w:lang w:eastAsia="ru-RU"/>
        </w:rPr>
      </w:pPr>
    </w:p>
    <w:p w14:paraId="09309DD9" w14:textId="77777777" w:rsidR="00D127E9" w:rsidRPr="00C9600F" w:rsidRDefault="00D127E9" w:rsidP="00D127E9">
      <w:pPr>
        <w:autoSpaceDE/>
        <w:autoSpaceDN/>
        <w:adjustRightInd/>
        <w:spacing w:line="240" w:lineRule="auto"/>
        <w:ind w:firstLine="0"/>
        <w:jc w:val="left"/>
        <w:rPr>
          <w:lang w:eastAsia="ru-RU"/>
        </w:rPr>
        <w:sectPr w:rsidR="00D127E9" w:rsidRPr="00C9600F" w:rsidSect="007002FB">
          <w:pgSz w:w="16838" w:h="11906" w:orient="landscape" w:code="9"/>
          <w:pgMar w:top="851" w:right="851" w:bottom="851" w:left="851" w:header="0" w:footer="567" w:gutter="0"/>
          <w:cols w:space="708"/>
          <w:docGrid w:linePitch="360"/>
        </w:sectPr>
      </w:pPr>
    </w:p>
    <w:p w14:paraId="2924334C" w14:textId="77777777" w:rsidR="00D127E9" w:rsidRPr="00C9600F" w:rsidRDefault="00D127E9" w:rsidP="00D127E9">
      <w:pPr>
        <w:pStyle w:val="21"/>
      </w:pPr>
      <w:bookmarkStart w:id="190" w:name="_Toc201238962"/>
      <w:r w:rsidRPr="00C9600F">
        <w:lastRenderedPageBreak/>
        <w:t>Тарифы на тепловую энергию МОУ Белышевская школа</w:t>
      </w:r>
      <w:bookmarkEnd w:id="190"/>
    </w:p>
    <w:p w14:paraId="6CD0BD8D" w14:textId="77777777" w:rsidR="00D127E9" w:rsidRPr="00C9600F" w:rsidRDefault="00D127E9" w:rsidP="00F74242">
      <w:pPr>
        <w:pStyle w:val="30"/>
      </w:pPr>
      <w:r w:rsidRPr="00C9600F">
        <w:t xml:space="preserve">Динамика изменения тарифов на тепловую энергию </w:t>
      </w:r>
      <w:r w:rsidRPr="00C9600F">
        <w:br/>
        <w:t>МОУ Белышевская школа</w:t>
      </w:r>
    </w:p>
    <w:p w14:paraId="1F04CD59" w14:textId="77777777" w:rsidR="00D127E9" w:rsidRPr="00C9600F" w:rsidRDefault="00D127E9" w:rsidP="00D127E9">
      <w:pPr>
        <w:pStyle w:val="aff5"/>
      </w:pPr>
      <w:r w:rsidRPr="00C9600F">
        <w:t xml:space="preserve">Сведения о тарифах на отпущенную тепловую энергию за А-тый год актуализации схемы теплоснабжения в зонах деятельности МОУ Белышевская школа (руб./Гкал) приведены в таблице 11.4.1. Данные о соответствующих показателях </w:t>
      </w:r>
      <w:r w:rsidRPr="00C9600F">
        <w:rPr>
          <w:b/>
        </w:rPr>
        <w:t>предоставлены не были, приведены данные раскрытия информации сайта https://ri.eias.ru.</w:t>
      </w:r>
    </w:p>
    <w:p w14:paraId="1646A461" w14:textId="77777777" w:rsidR="00D127E9" w:rsidRPr="00C9600F" w:rsidRDefault="00D127E9" w:rsidP="00D127E9">
      <w:pPr>
        <w:pStyle w:val="a0"/>
        <w:numPr>
          <w:ilvl w:val="0"/>
          <w:numId w:val="0"/>
        </w:numPr>
        <w:rPr>
          <w:b/>
          <w:color w:val="auto"/>
        </w:rPr>
      </w:pPr>
      <w:r w:rsidRPr="00C9600F">
        <w:rPr>
          <w:b/>
          <w:color w:val="auto"/>
        </w:rPr>
        <w:t>Таблица 11.4.1. Тариф на отпущенную тепловую энергию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942"/>
        <w:gridCol w:w="832"/>
        <w:gridCol w:w="916"/>
        <w:gridCol w:w="849"/>
        <w:gridCol w:w="851"/>
        <w:gridCol w:w="849"/>
        <w:gridCol w:w="853"/>
        <w:gridCol w:w="849"/>
        <w:gridCol w:w="851"/>
        <w:gridCol w:w="849"/>
        <w:gridCol w:w="986"/>
      </w:tblGrid>
      <w:tr w:rsidR="00C9600F" w:rsidRPr="00C9600F" w14:paraId="4340FC3D" w14:textId="77777777" w:rsidTr="005F23E3">
        <w:trPr>
          <w:trHeight w:val="340"/>
        </w:trPr>
        <w:tc>
          <w:tcPr>
            <w:tcW w:w="48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0256F5E" w14:textId="77777777" w:rsidR="005B269F" w:rsidRPr="00C9600F" w:rsidRDefault="005B269F" w:rsidP="005F23E3">
            <w:pPr>
              <w:spacing w:line="240" w:lineRule="auto"/>
              <w:ind w:firstLine="0"/>
              <w:jc w:val="center"/>
              <w:rPr>
                <w:b/>
                <w:bCs/>
                <w:sz w:val="18"/>
                <w:szCs w:val="18"/>
              </w:rPr>
            </w:pPr>
            <w:r w:rsidRPr="00C9600F">
              <w:rPr>
                <w:b/>
                <w:bCs/>
                <w:sz w:val="18"/>
                <w:szCs w:val="18"/>
              </w:rPr>
              <w:t xml:space="preserve">Наименование регулируемой </w:t>
            </w:r>
            <w:r w:rsidRPr="00C9600F">
              <w:rPr>
                <w:b/>
                <w:bCs/>
                <w:sz w:val="18"/>
                <w:szCs w:val="18"/>
              </w:rPr>
              <w:br/>
              <w:t>организации</w:t>
            </w:r>
          </w:p>
        </w:tc>
        <w:tc>
          <w:tcPr>
            <w:tcW w:w="4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72E2338" w14:textId="77777777" w:rsidR="005B269F" w:rsidRPr="00C9600F" w:rsidRDefault="005B269F" w:rsidP="005F23E3">
            <w:pPr>
              <w:spacing w:line="240" w:lineRule="auto"/>
              <w:ind w:firstLine="0"/>
              <w:jc w:val="center"/>
              <w:rPr>
                <w:b/>
                <w:bCs/>
                <w:sz w:val="18"/>
                <w:szCs w:val="18"/>
              </w:rPr>
            </w:pPr>
            <w:r w:rsidRPr="00C9600F">
              <w:rPr>
                <w:b/>
                <w:bCs/>
                <w:sz w:val="18"/>
                <w:szCs w:val="18"/>
              </w:rPr>
              <w:t>Вид тарифа</w:t>
            </w:r>
          </w:p>
        </w:tc>
        <w:tc>
          <w:tcPr>
            <w:tcW w:w="1359"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0009EC6C" w14:textId="77777777" w:rsidR="005B269F" w:rsidRPr="00C9600F" w:rsidRDefault="005B269F" w:rsidP="005F23E3">
            <w:pPr>
              <w:spacing w:line="240" w:lineRule="auto"/>
              <w:ind w:firstLine="0"/>
              <w:jc w:val="center"/>
              <w:rPr>
                <w:b/>
                <w:bCs/>
                <w:sz w:val="18"/>
                <w:szCs w:val="18"/>
              </w:rPr>
            </w:pPr>
            <w:r w:rsidRPr="00C9600F">
              <w:rPr>
                <w:b/>
                <w:bCs/>
                <w:sz w:val="18"/>
                <w:szCs w:val="18"/>
              </w:rPr>
              <w:t>2022</w:t>
            </w:r>
          </w:p>
        </w:tc>
        <w:tc>
          <w:tcPr>
            <w:tcW w:w="884" w:type="pct"/>
            <w:gridSpan w:val="2"/>
            <w:tcBorders>
              <w:top w:val="single" w:sz="4" w:space="0" w:color="auto"/>
              <w:left w:val="single" w:sz="4" w:space="0" w:color="auto"/>
              <w:bottom w:val="single" w:sz="4" w:space="0" w:color="auto"/>
              <w:right w:val="single" w:sz="4" w:space="0" w:color="auto"/>
            </w:tcBorders>
            <w:vAlign w:val="center"/>
          </w:tcPr>
          <w:p w14:paraId="17BF9B44" w14:textId="77777777" w:rsidR="005B269F" w:rsidRPr="00C9600F" w:rsidRDefault="005B269F" w:rsidP="005F23E3">
            <w:pPr>
              <w:spacing w:line="240" w:lineRule="auto"/>
              <w:ind w:firstLine="0"/>
              <w:jc w:val="center"/>
              <w:rPr>
                <w:b/>
                <w:bCs/>
                <w:sz w:val="18"/>
                <w:szCs w:val="18"/>
              </w:rPr>
            </w:pPr>
            <w:r w:rsidRPr="00C9600F">
              <w:rPr>
                <w:b/>
                <w:bCs/>
                <w:sz w:val="18"/>
                <w:szCs w:val="18"/>
              </w:rPr>
              <w:t>2023</w:t>
            </w:r>
          </w:p>
        </w:tc>
        <w:tc>
          <w:tcPr>
            <w:tcW w:w="883" w:type="pct"/>
            <w:gridSpan w:val="2"/>
            <w:tcBorders>
              <w:top w:val="single" w:sz="4" w:space="0" w:color="auto"/>
              <w:left w:val="single" w:sz="4" w:space="0" w:color="auto"/>
              <w:bottom w:val="single" w:sz="4" w:space="0" w:color="auto"/>
              <w:right w:val="single" w:sz="4" w:space="0" w:color="auto"/>
            </w:tcBorders>
            <w:vAlign w:val="center"/>
          </w:tcPr>
          <w:p w14:paraId="2CB443BE" w14:textId="77777777" w:rsidR="005B269F" w:rsidRPr="00C9600F" w:rsidRDefault="005B269F" w:rsidP="005F23E3">
            <w:pPr>
              <w:spacing w:line="240" w:lineRule="auto"/>
              <w:ind w:firstLine="0"/>
              <w:jc w:val="center"/>
              <w:rPr>
                <w:b/>
                <w:bCs/>
                <w:sz w:val="18"/>
                <w:szCs w:val="18"/>
              </w:rPr>
            </w:pPr>
            <w:r w:rsidRPr="00C9600F">
              <w:rPr>
                <w:b/>
                <w:bCs/>
                <w:sz w:val="18"/>
                <w:szCs w:val="18"/>
              </w:rPr>
              <w:t>2024</w:t>
            </w:r>
          </w:p>
        </w:tc>
        <w:tc>
          <w:tcPr>
            <w:tcW w:w="953" w:type="pct"/>
            <w:gridSpan w:val="2"/>
            <w:tcBorders>
              <w:top w:val="single" w:sz="4" w:space="0" w:color="auto"/>
              <w:left w:val="single" w:sz="4" w:space="0" w:color="auto"/>
              <w:bottom w:val="single" w:sz="4" w:space="0" w:color="auto"/>
              <w:right w:val="single" w:sz="4" w:space="0" w:color="auto"/>
            </w:tcBorders>
            <w:vAlign w:val="center"/>
          </w:tcPr>
          <w:p w14:paraId="1A978E76" w14:textId="77777777" w:rsidR="005B269F" w:rsidRPr="00C9600F" w:rsidRDefault="005B269F" w:rsidP="005F23E3">
            <w:pPr>
              <w:spacing w:line="240" w:lineRule="auto"/>
              <w:ind w:firstLine="0"/>
              <w:jc w:val="center"/>
              <w:rPr>
                <w:b/>
                <w:bCs/>
                <w:sz w:val="18"/>
                <w:szCs w:val="18"/>
              </w:rPr>
            </w:pPr>
            <w:r w:rsidRPr="00C9600F">
              <w:rPr>
                <w:b/>
                <w:bCs/>
                <w:sz w:val="18"/>
                <w:szCs w:val="18"/>
              </w:rPr>
              <w:t>2025</w:t>
            </w:r>
          </w:p>
        </w:tc>
      </w:tr>
      <w:tr w:rsidR="00C9600F" w:rsidRPr="00C9600F" w14:paraId="38A971A7" w14:textId="77777777" w:rsidTr="005F23E3">
        <w:trPr>
          <w:trHeight w:val="340"/>
        </w:trPr>
        <w:tc>
          <w:tcPr>
            <w:tcW w:w="48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F1992EB" w14:textId="77777777" w:rsidR="005B269F" w:rsidRPr="00C9600F" w:rsidRDefault="005B269F" w:rsidP="005F23E3">
            <w:pPr>
              <w:spacing w:line="240" w:lineRule="auto"/>
              <w:ind w:firstLine="0"/>
              <w:jc w:val="center"/>
              <w:rPr>
                <w:b/>
                <w:bCs/>
                <w:sz w:val="18"/>
                <w:szCs w:val="18"/>
              </w:rPr>
            </w:pPr>
          </w:p>
        </w:tc>
        <w:tc>
          <w:tcPr>
            <w:tcW w:w="43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260449" w14:textId="77777777" w:rsidR="005B269F" w:rsidRPr="00C9600F" w:rsidRDefault="005B269F" w:rsidP="005F23E3">
            <w:pPr>
              <w:spacing w:line="240" w:lineRule="auto"/>
              <w:ind w:firstLine="0"/>
              <w:jc w:val="center"/>
              <w:rPr>
                <w:b/>
                <w:bCs/>
                <w:sz w:val="18"/>
                <w:szCs w:val="18"/>
              </w:rPr>
            </w:pP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647F1FDC" w14:textId="77777777" w:rsidR="005B269F" w:rsidRPr="00C9600F" w:rsidRDefault="005B269F" w:rsidP="005F23E3">
            <w:pPr>
              <w:spacing w:line="240" w:lineRule="auto"/>
              <w:ind w:firstLine="0"/>
              <w:jc w:val="center"/>
              <w:rPr>
                <w:b/>
                <w:sz w:val="18"/>
                <w:szCs w:val="18"/>
              </w:rPr>
            </w:pPr>
            <w:r w:rsidRPr="00C9600F">
              <w:rPr>
                <w:b/>
                <w:sz w:val="18"/>
                <w:szCs w:val="18"/>
              </w:rPr>
              <w:t>с 1.01. по 30.06.</w:t>
            </w:r>
          </w:p>
        </w:tc>
        <w:tc>
          <w:tcPr>
            <w:tcW w:w="441" w:type="pct"/>
            <w:tcBorders>
              <w:top w:val="single" w:sz="4" w:space="0" w:color="auto"/>
              <w:left w:val="single" w:sz="4" w:space="0" w:color="auto"/>
              <w:bottom w:val="single" w:sz="4" w:space="0" w:color="auto"/>
              <w:right w:val="single" w:sz="4" w:space="0" w:color="auto"/>
            </w:tcBorders>
            <w:shd w:val="clear" w:color="auto" w:fill="auto"/>
            <w:vAlign w:val="center"/>
          </w:tcPr>
          <w:p w14:paraId="7BF635BA" w14:textId="77777777" w:rsidR="005B269F" w:rsidRPr="00C9600F" w:rsidRDefault="005B269F" w:rsidP="005F23E3">
            <w:pPr>
              <w:spacing w:line="240" w:lineRule="auto"/>
              <w:ind w:firstLine="0"/>
              <w:jc w:val="center"/>
              <w:rPr>
                <w:b/>
                <w:sz w:val="18"/>
                <w:szCs w:val="18"/>
              </w:rPr>
            </w:pPr>
            <w:r w:rsidRPr="00C9600F">
              <w:rPr>
                <w:b/>
                <w:sz w:val="18"/>
                <w:szCs w:val="18"/>
              </w:rPr>
              <w:t>с 1.07.  по 30.11.</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2F782C9D" w14:textId="77777777" w:rsidR="005B269F" w:rsidRPr="00C9600F" w:rsidRDefault="005B269F" w:rsidP="005F23E3">
            <w:pPr>
              <w:spacing w:line="240" w:lineRule="auto"/>
              <w:ind w:firstLine="0"/>
              <w:jc w:val="center"/>
              <w:rPr>
                <w:b/>
                <w:sz w:val="18"/>
                <w:szCs w:val="18"/>
              </w:rPr>
            </w:pPr>
            <w:r w:rsidRPr="00C9600F">
              <w:rPr>
                <w:b/>
                <w:sz w:val="18"/>
                <w:szCs w:val="18"/>
              </w:rPr>
              <w:t>с 01.12.</w:t>
            </w:r>
          </w:p>
        </w:tc>
        <w:tc>
          <w:tcPr>
            <w:tcW w:w="441" w:type="pct"/>
            <w:tcBorders>
              <w:top w:val="single" w:sz="4" w:space="0" w:color="auto"/>
              <w:left w:val="single" w:sz="4" w:space="0" w:color="auto"/>
              <w:bottom w:val="single" w:sz="4" w:space="0" w:color="auto"/>
              <w:right w:val="single" w:sz="4" w:space="0" w:color="auto"/>
            </w:tcBorders>
            <w:vAlign w:val="center"/>
          </w:tcPr>
          <w:p w14:paraId="3054493F" w14:textId="77777777" w:rsidR="005B269F" w:rsidRPr="00C9600F" w:rsidRDefault="005B269F" w:rsidP="005F23E3">
            <w:pPr>
              <w:spacing w:line="240" w:lineRule="auto"/>
              <w:ind w:firstLine="0"/>
              <w:jc w:val="center"/>
              <w:rPr>
                <w:b/>
                <w:sz w:val="18"/>
                <w:szCs w:val="18"/>
              </w:rPr>
            </w:pPr>
            <w:r w:rsidRPr="00C9600F">
              <w:rPr>
                <w:b/>
                <w:sz w:val="18"/>
                <w:szCs w:val="18"/>
              </w:rPr>
              <w:t>с 1.01. по 30.06.</w:t>
            </w:r>
          </w:p>
        </w:tc>
        <w:tc>
          <w:tcPr>
            <w:tcW w:w="443" w:type="pct"/>
            <w:tcBorders>
              <w:top w:val="single" w:sz="4" w:space="0" w:color="auto"/>
              <w:left w:val="single" w:sz="4" w:space="0" w:color="auto"/>
              <w:bottom w:val="single" w:sz="4" w:space="0" w:color="auto"/>
              <w:right w:val="single" w:sz="4" w:space="0" w:color="auto"/>
            </w:tcBorders>
            <w:vAlign w:val="center"/>
          </w:tcPr>
          <w:p w14:paraId="2C8AB0EF" w14:textId="77777777" w:rsidR="005B269F" w:rsidRPr="00C9600F" w:rsidRDefault="005B269F" w:rsidP="005F23E3">
            <w:pPr>
              <w:spacing w:line="240" w:lineRule="auto"/>
              <w:ind w:firstLine="0"/>
              <w:jc w:val="center"/>
              <w:rPr>
                <w:b/>
                <w:sz w:val="18"/>
                <w:szCs w:val="18"/>
              </w:rPr>
            </w:pPr>
            <w:r w:rsidRPr="00C9600F">
              <w:rPr>
                <w:b/>
                <w:sz w:val="18"/>
                <w:szCs w:val="18"/>
              </w:rPr>
              <w:t>с 1.07.  по 31.12.</w:t>
            </w:r>
          </w:p>
        </w:tc>
        <w:tc>
          <w:tcPr>
            <w:tcW w:w="441" w:type="pct"/>
            <w:tcBorders>
              <w:top w:val="single" w:sz="4" w:space="0" w:color="auto"/>
              <w:left w:val="single" w:sz="4" w:space="0" w:color="auto"/>
              <w:bottom w:val="single" w:sz="4" w:space="0" w:color="auto"/>
              <w:right w:val="single" w:sz="4" w:space="0" w:color="auto"/>
            </w:tcBorders>
            <w:vAlign w:val="center"/>
          </w:tcPr>
          <w:p w14:paraId="5FB27965" w14:textId="77777777" w:rsidR="005B269F" w:rsidRPr="00C9600F" w:rsidRDefault="005B269F" w:rsidP="005F23E3">
            <w:pPr>
              <w:spacing w:line="240" w:lineRule="auto"/>
              <w:ind w:firstLine="0"/>
              <w:jc w:val="center"/>
              <w:rPr>
                <w:b/>
                <w:sz w:val="18"/>
                <w:szCs w:val="18"/>
              </w:rPr>
            </w:pPr>
            <w:r w:rsidRPr="00C9600F">
              <w:rPr>
                <w:b/>
                <w:sz w:val="18"/>
                <w:szCs w:val="18"/>
              </w:rPr>
              <w:t>с 1.01. по 30.06.</w:t>
            </w:r>
          </w:p>
        </w:tc>
        <w:tc>
          <w:tcPr>
            <w:tcW w:w="442" w:type="pct"/>
            <w:tcBorders>
              <w:top w:val="single" w:sz="4" w:space="0" w:color="auto"/>
              <w:left w:val="single" w:sz="4" w:space="0" w:color="auto"/>
              <w:bottom w:val="single" w:sz="4" w:space="0" w:color="auto"/>
              <w:right w:val="single" w:sz="4" w:space="0" w:color="auto"/>
            </w:tcBorders>
            <w:vAlign w:val="center"/>
          </w:tcPr>
          <w:p w14:paraId="5CE7F6D9" w14:textId="77777777" w:rsidR="005B269F" w:rsidRPr="00C9600F" w:rsidRDefault="005B269F" w:rsidP="005F23E3">
            <w:pPr>
              <w:spacing w:line="240" w:lineRule="auto"/>
              <w:ind w:firstLine="0"/>
              <w:jc w:val="center"/>
              <w:rPr>
                <w:b/>
                <w:sz w:val="18"/>
                <w:szCs w:val="18"/>
              </w:rPr>
            </w:pPr>
            <w:r w:rsidRPr="00C9600F">
              <w:rPr>
                <w:b/>
                <w:sz w:val="18"/>
                <w:szCs w:val="18"/>
              </w:rPr>
              <w:t>с 1.07.  по 31.12.</w:t>
            </w:r>
          </w:p>
        </w:tc>
        <w:tc>
          <w:tcPr>
            <w:tcW w:w="441" w:type="pct"/>
            <w:tcBorders>
              <w:top w:val="single" w:sz="4" w:space="0" w:color="auto"/>
              <w:left w:val="single" w:sz="4" w:space="0" w:color="auto"/>
              <w:bottom w:val="single" w:sz="4" w:space="0" w:color="auto"/>
              <w:right w:val="single" w:sz="4" w:space="0" w:color="auto"/>
            </w:tcBorders>
            <w:vAlign w:val="center"/>
          </w:tcPr>
          <w:p w14:paraId="49F5D6E5" w14:textId="77777777" w:rsidR="005B269F" w:rsidRPr="00C9600F" w:rsidRDefault="005B269F" w:rsidP="005F23E3">
            <w:pPr>
              <w:spacing w:line="240" w:lineRule="auto"/>
              <w:ind w:firstLine="0"/>
              <w:jc w:val="center"/>
              <w:rPr>
                <w:b/>
                <w:sz w:val="18"/>
                <w:szCs w:val="18"/>
              </w:rPr>
            </w:pPr>
            <w:r w:rsidRPr="00C9600F">
              <w:rPr>
                <w:b/>
                <w:sz w:val="18"/>
                <w:szCs w:val="18"/>
              </w:rPr>
              <w:t>с 1.01. по 30.06.</w:t>
            </w:r>
          </w:p>
        </w:tc>
        <w:tc>
          <w:tcPr>
            <w:tcW w:w="512" w:type="pct"/>
            <w:tcBorders>
              <w:top w:val="single" w:sz="4" w:space="0" w:color="auto"/>
              <w:left w:val="single" w:sz="4" w:space="0" w:color="auto"/>
              <w:bottom w:val="single" w:sz="4" w:space="0" w:color="auto"/>
              <w:right w:val="single" w:sz="4" w:space="0" w:color="auto"/>
            </w:tcBorders>
            <w:vAlign w:val="center"/>
          </w:tcPr>
          <w:p w14:paraId="7741F6E4" w14:textId="77777777" w:rsidR="005B269F" w:rsidRPr="00C9600F" w:rsidRDefault="005B269F" w:rsidP="005F23E3">
            <w:pPr>
              <w:spacing w:line="240" w:lineRule="auto"/>
              <w:ind w:firstLine="0"/>
              <w:jc w:val="center"/>
              <w:rPr>
                <w:b/>
                <w:sz w:val="18"/>
                <w:szCs w:val="18"/>
              </w:rPr>
            </w:pPr>
            <w:r w:rsidRPr="00C9600F">
              <w:rPr>
                <w:b/>
                <w:sz w:val="18"/>
                <w:szCs w:val="18"/>
              </w:rPr>
              <w:t>с 1.07.  по 31.12.</w:t>
            </w:r>
          </w:p>
        </w:tc>
      </w:tr>
      <w:tr w:rsidR="00C9600F" w:rsidRPr="00C9600F" w14:paraId="6D253B61" w14:textId="77777777" w:rsidTr="005F23E3">
        <w:trPr>
          <w:trHeight w:val="340"/>
        </w:trPr>
        <w:tc>
          <w:tcPr>
            <w:tcW w:w="489" w:type="pct"/>
            <w:vMerge w:val="restart"/>
            <w:tcBorders>
              <w:top w:val="single" w:sz="4" w:space="0" w:color="auto"/>
              <w:left w:val="single" w:sz="4" w:space="0" w:color="auto"/>
              <w:right w:val="single" w:sz="4" w:space="0" w:color="auto"/>
            </w:tcBorders>
            <w:shd w:val="clear" w:color="auto" w:fill="auto"/>
            <w:vAlign w:val="center"/>
            <w:hideMark/>
          </w:tcPr>
          <w:p w14:paraId="5779F200" w14:textId="77777777" w:rsidR="005B269F" w:rsidRPr="00C9600F" w:rsidRDefault="005B269F" w:rsidP="005F23E3">
            <w:pPr>
              <w:spacing w:line="240" w:lineRule="auto"/>
              <w:ind w:firstLine="0"/>
              <w:jc w:val="center"/>
              <w:rPr>
                <w:sz w:val="18"/>
                <w:szCs w:val="18"/>
              </w:rPr>
            </w:pPr>
            <w:r w:rsidRPr="00C9600F">
              <w:rPr>
                <w:rFonts w:eastAsia="Times New Roman"/>
                <w:sz w:val="18"/>
                <w:szCs w:val="18"/>
                <w:lang w:eastAsia="ru-RU"/>
              </w:rPr>
              <w:t>МОУ Белышевская школа</w:t>
            </w:r>
            <w:r w:rsidRPr="00C9600F">
              <w:rPr>
                <w:rStyle w:val="affff3"/>
                <w:rFonts w:cs="Arial"/>
                <w:sz w:val="18"/>
                <w:szCs w:val="18"/>
              </w:rPr>
              <w:t xml:space="preserve"> </w:t>
            </w:r>
            <w:r w:rsidRPr="00C9600F">
              <w:rPr>
                <w:rStyle w:val="affff3"/>
                <w:rFonts w:cs="Arial"/>
                <w:sz w:val="18"/>
                <w:szCs w:val="18"/>
              </w:rPr>
              <w:footnoteReference w:id="2"/>
            </w:r>
          </w:p>
        </w:tc>
        <w:tc>
          <w:tcPr>
            <w:tcW w:w="432" w:type="pct"/>
            <w:vMerge w:val="restart"/>
            <w:tcBorders>
              <w:top w:val="single" w:sz="4" w:space="0" w:color="auto"/>
              <w:left w:val="single" w:sz="4" w:space="0" w:color="auto"/>
              <w:right w:val="single" w:sz="4" w:space="0" w:color="auto"/>
            </w:tcBorders>
            <w:vAlign w:val="center"/>
          </w:tcPr>
          <w:p w14:paraId="7C45DE23" w14:textId="77777777" w:rsidR="005B269F" w:rsidRPr="00C9600F" w:rsidRDefault="005B269F" w:rsidP="005F23E3">
            <w:pPr>
              <w:spacing w:line="240" w:lineRule="auto"/>
              <w:ind w:firstLine="0"/>
              <w:jc w:val="center"/>
              <w:rPr>
                <w:rFonts w:eastAsia="Calibri"/>
                <w:bCs/>
                <w:sz w:val="18"/>
                <w:szCs w:val="18"/>
              </w:rPr>
            </w:pPr>
            <w:r w:rsidRPr="00C9600F">
              <w:rPr>
                <w:rFonts w:eastAsia="Calibri"/>
                <w:sz w:val="18"/>
                <w:szCs w:val="18"/>
              </w:rPr>
              <w:t>одноставочный, руб./Гкал</w:t>
            </w:r>
          </w:p>
        </w:tc>
        <w:tc>
          <w:tcPr>
            <w:tcW w:w="4079" w:type="pct"/>
            <w:gridSpan w:val="9"/>
            <w:tcBorders>
              <w:top w:val="single" w:sz="4" w:space="0" w:color="auto"/>
              <w:left w:val="single" w:sz="4" w:space="0" w:color="auto"/>
              <w:right w:val="single" w:sz="4" w:space="0" w:color="auto"/>
            </w:tcBorders>
            <w:vAlign w:val="center"/>
          </w:tcPr>
          <w:p w14:paraId="1F67D363" w14:textId="77777777" w:rsidR="005B269F" w:rsidRPr="00C9600F" w:rsidRDefault="005B269F" w:rsidP="005F23E3">
            <w:pPr>
              <w:spacing w:line="240" w:lineRule="auto"/>
              <w:jc w:val="center"/>
              <w:rPr>
                <w:rFonts w:eastAsia="Calibri"/>
                <w:bCs/>
                <w:sz w:val="18"/>
                <w:szCs w:val="18"/>
              </w:rPr>
            </w:pPr>
            <w:r w:rsidRPr="00C9600F">
              <w:rPr>
                <w:rFonts w:eastAsia="Calibri"/>
                <w:bCs/>
                <w:sz w:val="18"/>
                <w:szCs w:val="18"/>
              </w:rPr>
              <w:t xml:space="preserve">Для прочих потребителей </w:t>
            </w:r>
            <w:r w:rsidRPr="00C9600F">
              <w:rPr>
                <w:sz w:val="18"/>
                <w:szCs w:val="18"/>
              </w:rPr>
              <w:t>(тарифы указаны без НДС)</w:t>
            </w:r>
          </w:p>
        </w:tc>
      </w:tr>
      <w:tr w:rsidR="00C9600F" w:rsidRPr="00C9600F" w14:paraId="2C6A39CB" w14:textId="77777777" w:rsidTr="005F23E3">
        <w:trPr>
          <w:trHeight w:val="340"/>
        </w:trPr>
        <w:tc>
          <w:tcPr>
            <w:tcW w:w="489" w:type="pct"/>
            <w:vMerge/>
            <w:tcBorders>
              <w:left w:val="single" w:sz="4" w:space="0" w:color="auto"/>
              <w:right w:val="single" w:sz="4" w:space="0" w:color="auto"/>
            </w:tcBorders>
            <w:shd w:val="clear" w:color="auto" w:fill="auto"/>
            <w:vAlign w:val="center"/>
            <w:hideMark/>
          </w:tcPr>
          <w:p w14:paraId="4863DDD7" w14:textId="77777777" w:rsidR="005B269F" w:rsidRPr="00C9600F" w:rsidRDefault="005B269F" w:rsidP="005F23E3">
            <w:pPr>
              <w:spacing w:line="240" w:lineRule="auto"/>
              <w:ind w:firstLine="0"/>
              <w:jc w:val="center"/>
              <w:rPr>
                <w:sz w:val="18"/>
                <w:szCs w:val="18"/>
              </w:rPr>
            </w:pPr>
          </w:p>
        </w:tc>
        <w:tc>
          <w:tcPr>
            <w:tcW w:w="432" w:type="pct"/>
            <w:vMerge/>
            <w:tcBorders>
              <w:left w:val="single" w:sz="4" w:space="0" w:color="auto"/>
              <w:right w:val="single" w:sz="4" w:space="0" w:color="auto"/>
            </w:tcBorders>
            <w:shd w:val="clear" w:color="auto" w:fill="auto"/>
            <w:vAlign w:val="center"/>
            <w:hideMark/>
          </w:tcPr>
          <w:p w14:paraId="3A4266A2" w14:textId="77777777" w:rsidR="005B269F" w:rsidRPr="00C9600F" w:rsidRDefault="005B269F" w:rsidP="005F23E3">
            <w:pPr>
              <w:spacing w:line="240" w:lineRule="auto"/>
              <w:ind w:firstLine="0"/>
              <w:jc w:val="center"/>
              <w:rPr>
                <w:rFonts w:eastAsia="Calibri"/>
                <w:sz w:val="18"/>
                <w:szCs w:val="18"/>
              </w:rPr>
            </w:pP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2068336A" w14:textId="77777777" w:rsidR="005B269F" w:rsidRPr="00C9600F" w:rsidRDefault="005B269F" w:rsidP="005F23E3">
            <w:pPr>
              <w:autoSpaceDE/>
              <w:autoSpaceDN/>
              <w:adjustRightInd/>
              <w:spacing w:line="240" w:lineRule="auto"/>
              <w:ind w:left="-57" w:right="-57" w:firstLine="0"/>
              <w:jc w:val="center"/>
              <w:rPr>
                <w:rFonts w:eastAsia="Times New Roman"/>
                <w:sz w:val="18"/>
                <w:szCs w:val="18"/>
                <w:lang w:eastAsia="ru-RU"/>
              </w:rPr>
            </w:pPr>
            <w:r w:rsidRPr="00C9600F">
              <w:rPr>
                <w:sz w:val="18"/>
                <w:szCs w:val="18"/>
              </w:rPr>
              <w:t>3 312,61</w:t>
            </w:r>
          </w:p>
        </w:tc>
        <w:tc>
          <w:tcPr>
            <w:tcW w:w="441" w:type="pct"/>
            <w:tcBorders>
              <w:top w:val="single" w:sz="4" w:space="0" w:color="auto"/>
              <w:left w:val="single" w:sz="4" w:space="0" w:color="auto"/>
              <w:bottom w:val="single" w:sz="4" w:space="0" w:color="auto"/>
              <w:right w:val="single" w:sz="4" w:space="0" w:color="auto"/>
            </w:tcBorders>
            <w:shd w:val="clear" w:color="auto" w:fill="auto"/>
            <w:vAlign w:val="center"/>
          </w:tcPr>
          <w:p w14:paraId="588925D3" w14:textId="77777777" w:rsidR="005B269F" w:rsidRPr="00C9600F" w:rsidRDefault="005B269F" w:rsidP="005F23E3">
            <w:pPr>
              <w:autoSpaceDE/>
              <w:autoSpaceDN/>
              <w:adjustRightInd/>
              <w:spacing w:line="240" w:lineRule="auto"/>
              <w:ind w:left="-57" w:right="-57" w:firstLine="0"/>
              <w:jc w:val="center"/>
              <w:rPr>
                <w:rFonts w:eastAsia="Times New Roman"/>
                <w:sz w:val="18"/>
                <w:szCs w:val="18"/>
                <w:lang w:eastAsia="ru-RU"/>
              </w:rPr>
            </w:pPr>
            <w:r w:rsidRPr="00C9600F">
              <w:rPr>
                <w:sz w:val="18"/>
                <w:szCs w:val="18"/>
              </w:rPr>
              <w:t>3 312,61</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207CF1F6" w14:textId="77777777" w:rsidR="005B269F" w:rsidRPr="00C9600F" w:rsidRDefault="005B269F" w:rsidP="005F23E3">
            <w:pPr>
              <w:autoSpaceDE/>
              <w:autoSpaceDN/>
              <w:adjustRightInd/>
              <w:spacing w:line="240" w:lineRule="auto"/>
              <w:ind w:left="-57" w:right="-57" w:firstLine="0"/>
              <w:jc w:val="center"/>
              <w:rPr>
                <w:rFonts w:eastAsia="Times New Roman"/>
                <w:sz w:val="18"/>
                <w:szCs w:val="18"/>
                <w:lang w:eastAsia="ru-RU"/>
              </w:rPr>
            </w:pPr>
            <w:r w:rsidRPr="00C9600F">
              <w:rPr>
                <w:sz w:val="18"/>
                <w:szCs w:val="18"/>
              </w:rPr>
              <w:t>3 312,61</w:t>
            </w:r>
          </w:p>
        </w:tc>
        <w:tc>
          <w:tcPr>
            <w:tcW w:w="441" w:type="pct"/>
            <w:tcBorders>
              <w:top w:val="single" w:sz="4" w:space="0" w:color="auto"/>
              <w:left w:val="single" w:sz="4" w:space="0" w:color="auto"/>
              <w:bottom w:val="single" w:sz="4" w:space="0" w:color="auto"/>
              <w:right w:val="single" w:sz="4" w:space="0" w:color="auto"/>
            </w:tcBorders>
            <w:vAlign w:val="center"/>
          </w:tcPr>
          <w:p w14:paraId="745B29D4" w14:textId="77777777" w:rsidR="005B269F" w:rsidRPr="00C9600F" w:rsidRDefault="005B269F" w:rsidP="005F23E3">
            <w:pPr>
              <w:autoSpaceDE/>
              <w:autoSpaceDN/>
              <w:adjustRightInd/>
              <w:spacing w:line="240" w:lineRule="auto"/>
              <w:ind w:left="-57" w:right="-57" w:firstLine="0"/>
              <w:jc w:val="center"/>
              <w:rPr>
                <w:rFonts w:eastAsia="Times New Roman"/>
                <w:sz w:val="18"/>
                <w:szCs w:val="18"/>
                <w:lang w:eastAsia="ru-RU"/>
              </w:rPr>
            </w:pPr>
            <w:r w:rsidRPr="00C9600F">
              <w:rPr>
                <w:sz w:val="18"/>
                <w:szCs w:val="18"/>
              </w:rPr>
              <w:t>3 312,61</w:t>
            </w:r>
          </w:p>
        </w:tc>
        <w:tc>
          <w:tcPr>
            <w:tcW w:w="443" w:type="pct"/>
            <w:tcBorders>
              <w:top w:val="single" w:sz="4" w:space="0" w:color="auto"/>
              <w:left w:val="single" w:sz="4" w:space="0" w:color="auto"/>
              <w:bottom w:val="single" w:sz="4" w:space="0" w:color="auto"/>
              <w:right w:val="single" w:sz="4" w:space="0" w:color="auto"/>
            </w:tcBorders>
            <w:vAlign w:val="center"/>
          </w:tcPr>
          <w:p w14:paraId="6860A472" w14:textId="77777777" w:rsidR="005B269F" w:rsidRPr="00C9600F" w:rsidRDefault="005B269F" w:rsidP="005F23E3">
            <w:pPr>
              <w:autoSpaceDE/>
              <w:autoSpaceDN/>
              <w:adjustRightInd/>
              <w:spacing w:line="240" w:lineRule="auto"/>
              <w:ind w:left="-57" w:right="-57" w:firstLine="0"/>
              <w:jc w:val="center"/>
              <w:rPr>
                <w:rFonts w:eastAsia="Times New Roman"/>
                <w:sz w:val="18"/>
                <w:szCs w:val="18"/>
                <w:lang w:eastAsia="ru-RU"/>
              </w:rPr>
            </w:pPr>
            <w:r w:rsidRPr="00C9600F">
              <w:rPr>
                <w:sz w:val="18"/>
                <w:szCs w:val="18"/>
              </w:rPr>
              <w:t>3 637,23</w:t>
            </w:r>
          </w:p>
        </w:tc>
        <w:tc>
          <w:tcPr>
            <w:tcW w:w="441" w:type="pct"/>
            <w:tcBorders>
              <w:top w:val="single" w:sz="4" w:space="0" w:color="auto"/>
              <w:left w:val="single" w:sz="4" w:space="0" w:color="auto"/>
              <w:bottom w:val="single" w:sz="4" w:space="0" w:color="auto"/>
              <w:right w:val="single" w:sz="4" w:space="0" w:color="auto"/>
            </w:tcBorders>
            <w:vAlign w:val="center"/>
          </w:tcPr>
          <w:p w14:paraId="5E91A21F" w14:textId="77777777" w:rsidR="005B269F" w:rsidRPr="00C9600F" w:rsidRDefault="005B269F" w:rsidP="005F23E3">
            <w:pPr>
              <w:autoSpaceDE/>
              <w:autoSpaceDN/>
              <w:adjustRightInd/>
              <w:spacing w:line="240" w:lineRule="auto"/>
              <w:ind w:left="-57" w:right="-57" w:firstLine="0"/>
              <w:jc w:val="center"/>
              <w:rPr>
                <w:rFonts w:eastAsia="Times New Roman"/>
                <w:sz w:val="18"/>
                <w:szCs w:val="18"/>
                <w:lang w:eastAsia="ru-RU"/>
              </w:rPr>
            </w:pPr>
            <w:r w:rsidRPr="00C9600F">
              <w:rPr>
                <w:sz w:val="18"/>
                <w:szCs w:val="18"/>
              </w:rPr>
              <w:t>3 312,61</w:t>
            </w:r>
          </w:p>
        </w:tc>
        <w:tc>
          <w:tcPr>
            <w:tcW w:w="442" w:type="pct"/>
            <w:tcBorders>
              <w:top w:val="single" w:sz="4" w:space="0" w:color="auto"/>
              <w:left w:val="single" w:sz="4" w:space="0" w:color="auto"/>
              <w:bottom w:val="single" w:sz="4" w:space="0" w:color="auto"/>
              <w:right w:val="single" w:sz="4" w:space="0" w:color="auto"/>
            </w:tcBorders>
            <w:vAlign w:val="center"/>
          </w:tcPr>
          <w:p w14:paraId="14057102" w14:textId="77777777" w:rsidR="005B269F" w:rsidRPr="00C9600F" w:rsidRDefault="005B269F" w:rsidP="005F23E3">
            <w:pPr>
              <w:autoSpaceDE/>
              <w:autoSpaceDN/>
              <w:adjustRightInd/>
              <w:spacing w:line="240" w:lineRule="auto"/>
              <w:ind w:left="-57" w:right="-57" w:firstLine="0"/>
              <w:jc w:val="center"/>
              <w:rPr>
                <w:rFonts w:eastAsia="Times New Roman"/>
                <w:sz w:val="18"/>
                <w:szCs w:val="18"/>
                <w:lang w:eastAsia="ru-RU"/>
              </w:rPr>
            </w:pPr>
            <w:r w:rsidRPr="00C9600F">
              <w:rPr>
                <w:sz w:val="18"/>
                <w:szCs w:val="18"/>
              </w:rPr>
              <w:t>3 637,23</w:t>
            </w:r>
          </w:p>
        </w:tc>
        <w:tc>
          <w:tcPr>
            <w:tcW w:w="441" w:type="pct"/>
            <w:tcBorders>
              <w:top w:val="single" w:sz="4" w:space="0" w:color="auto"/>
              <w:left w:val="single" w:sz="4" w:space="0" w:color="auto"/>
              <w:bottom w:val="single" w:sz="4" w:space="0" w:color="auto"/>
              <w:right w:val="single" w:sz="4" w:space="0" w:color="auto"/>
            </w:tcBorders>
            <w:vAlign w:val="center"/>
          </w:tcPr>
          <w:p w14:paraId="2FCD02DD" w14:textId="77777777" w:rsidR="005B269F" w:rsidRPr="00C9600F" w:rsidRDefault="005B269F" w:rsidP="005F23E3">
            <w:pPr>
              <w:autoSpaceDE/>
              <w:autoSpaceDN/>
              <w:adjustRightInd/>
              <w:spacing w:line="240" w:lineRule="auto"/>
              <w:ind w:left="-57" w:right="-57" w:firstLine="0"/>
              <w:jc w:val="center"/>
              <w:rPr>
                <w:sz w:val="18"/>
                <w:szCs w:val="18"/>
              </w:rPr>
            </w:pPr>
            <w:r w:rsidRPr="00C9600F">
              <w:rPr>
                <w:sz w:val="18"/>
                <w:szCs w:val="18"/>
              </w:rPr>
              <w:t>3 637,23</w:t>
            </w:r>
          </w:p>
        </w:tc>
        <w:tc>
          <w:tcPr>
            <w:tcW w:w="512" w:type="pct"/>
            <w:tcBorders>
              <w:top w:val="single" w:sz="4" w:space="0" w:color="auto"/>
              <w:left w:val="single" w:sz="4" w:space="0" w:color="auto"/>
              <w:bottom w:val="single" w:sz="4" w:space="0" w:color="auto"/>
              <w:right w:val="single" w:sz="4" w:space="0" w:color="auto"/>
            </w:tcBorders>
            <w:vAlign w:val="center"/>
          </w:tcPr>
          <w:p w14:paraId="66F3A768" w14:textId="77777777" w:rsidR="005B269F" w:rsidRPr="00C9600F" w:rsidRDefault="005B269F" w:rsidP="005F23E3">
            <w:pPr>
              <w:autoSpaceDE/>
              <w:autoSpaceDN/>
              <w:adjustRightInd/>
              <w:spacing w:line="240" w:lineRule="auto"/>
              <w:ind w:left="-57" w:right="-57" w:firstLine="0"/>
              <w:jc w:val="center"/>
              <w:rPr>
                <w:sz w:val="18"/>
                <w:szCs w:val="18"/>
              </w:rPr>
            </w:pPr>
            <w:r w:rsidRPr="00C9600F">
              <w:rPr>
                <w:sz w:val="18"/>
                <w:szCs w:val="18"/>
              </w:rPr>
              <w:t>3 968,31</w:t>
            </w:r>
          </w:p>
        </w:tc>
      </w:tr>
      <w:tr w:rsidR="00C9600F" w:rsidRPr="00C9600F" w14:paraId="64681402" w14:textId="77777777" w:rsidTr="005F23E3">
        <w:trPr>
          <w:trHeight w:val="340"/>
        </w:trPr>
        <w:tc>
          <w:tcPr>
            <w:tcW w:w="489" w:type="pct"/>
            <w:vMerge/>
            <w:tcBorders>
              <w:left w:val="single" w:sz="4" w:space="0" w:color="auto"/>
              <w:right w:val="single" w:sz="4" w:space="0" w:color="auto"/>
            </w:tcBorders>
            <w:shd w:val="clear" w:color="auto" w:fill="auto"/>
            <w:vAlign w:val="center"/>
            <w:hideMark/>
          </w:tcPr>
          <w:p w14:paraId="0237E1A3" w14:textId="77777777" w:rsidR="005B269F" w:rsidRPr="00C9600F" w:rsidRDefault="005B269F" w:rsidP="005F23E3">
            <w:pPr>
              <w:spacing w:line="240" w:lineRule="auto"/>
              <w:ind w:firstLine="0"/>
              <w:jc w:val="center"/>
              <w:rPr>
                <w:sz w:val="18"/>
                <w:szCs w:val="18"/>
              </w:rPr>
            </w:pPr>
          </w:p>
        </w:tc>
        <w:tc>
          <w:tcPr>
            <w:tcW w:w="432" w:type="pct"/>
            <w:vMerge w:val="restart"/>
            <w:tcBorders>
              <w:left w:val="single" w:sz="4" w:space="0" w:color="auto"/>
              <w:right w:val="single" w:sz="4" w:space="0" w:color="auto"/>
            </w:tcBorders>
            <w:vAlign w:val="center"/>
          </w:tcPr>
          <w:p w14:paraId="34D7E93B" w14:textId="77777777" w:rsidR="005B269F" w:rsidRPr="00C9600F" w:rsidRDefault="005B269F" w:rsidP="005F23E3">
            <w:pPr>
              <w:spacing w:line="240" w:lineRule="auto"/>
              <w:ind w:hanging="7"/>
              <w:jc w:val="center"/>
              <w:rPr>
                <w:sz w:val="18"/>
                <w:szCs w:val="18"/>
              </w:rPr>
            </w:pPr>
            <w:r w:rsidRPr="00C9600F">
              <w:rPr>
                <w:rFonts w:eastAsia="Calibri"/>
                <w:sz w:val="18"/>
                <w:szCs w:val="18"/>
              </w:rPr>
              <w:t>одноставочный, руб./Гкал</w:t>
            </w:r>
          </w:p>
        </w:tc>
        <w:tc>
          <w:tcPr>
            <w:tcW w:w="4079" w:type="pct"/>
            <w:gridSpan w:val="9"/>
            <w:tcBorders>
              <w:left w:val="single" w:sz="4" w:space="0" w:color="auto"/>
              <w:right w:val="single" w:sz="4" w:space="0" w:color="auto"/>
            </w:tcBorders>
            <w:vAlign w:val="center"/>
          </w:tcPr>
          <w:p w14:paraId="5A1B4D0F" w14:textId="77777777" w:rsidR="005B269F" w:rsidRPr="00C9600F" w:rsidRDefault="005B269F" w:rsidP="005F23E3">
            <w:pPr>
              <w:spacing w:line="240" w:lineRule="auto"/>
              <w:ind w:left="-57" w:right="-57"/>
              <w:jc w:val="center"/>
              <w:rPr>
                <w:sz w:val="18"/>
                <w:szCs w:val="18"/>
              </w:rPr>
            </w:pPr>
            <w:r w:rsidRPr="00C9600F">
              <w:rPr>
                <w:sz w:val="18"/>
                <w:szCs w:val="18"/>
              </w:rPr>
              <w:t>Население (тарифы указаны с учетом НДС)</w:t>
            </w:r>
          </w:p>
        </w:tc>
      </w:tr>
      <w:tr w:rsidR="005B269F" w:rsidRPr="00C9600F" w14:paraId="1BB76142" w14:textId="77777777" w:rsidTr="005F23E3">
        <w:trPr>
          <w:trHeight w:val="340"/>
        </w:trPr>
        <w:tc>
          <w:tcPr>
            <w:tcW w:w="489" w:type="pct"/>
            <w:vMerge/>
            <w:tcBorders>
              <w:left w:val="single" w:sz="4" w:space="0" w:color="auto"/>
              <w:right w:val="single" w:sz="4" w:space="0" w:color="auto"/>
            </w:tcBorders>
            <w:shd w:val="clear" w:color="auto" w:fill="auto"/>
            <w:vAlign w:val="center"/>
            <w:hideMark/>
          </w:tcPr>
          <w:p w14:paraId="07D48F95" w14:textId="77777777" w:rsidR="005B269F" w:rsidRPr="00C9600F" w:rsidRDefault="005B269F" w:rsidP="005F23E3">
            <w:pPr>
              <w:spacing w:line="240" w:lineRule="auto"/>
              <w:ind w:firstLine="0"/>
              <w:jc w:val="center"/>
              <w:rPr>
                <w:sz w:val="18"/>
                <w:szCs w:val="18"/>
              </w:rPr>
            </w:pPr>
          </w:p>
        </w:tc>
        <w:tc>
          <w:tcPr>
            <w:tcW w:w="432" w:type="pct"/>
            <w:vMerge/>
            <w:tcBorders>
              <w:left w:val="single" w:sz="4" w:space="0" w:color="auto"/>
              <w:bottom w:val="single" w:sz="4" w:space="0" w:color="auto"/>
              <w:right w:val="single" w:sz="4" w:space="0" w:color="auto"/>
            </w:tcBorders>
            <w:shd w:val="clear" w:color="auto" w:fill="auto"/>
            <w:vAlign w:val="center"/>
            <w:hideMark/>
          </w:tcPr>
          <w:p w14:paraId="00950E77" w14:textId="77777777" w:rsidR="005B269F" w:rsidRPr="00C9600F" w:rsidRDefault="005B269F" w:rsidP="005F23E3">
            <w:pPr>
              <w:spacing w:line="240" w:lineRule="auto"/>
              <w:ind w:firstLine="0"/>
              <w:jc w:val="center"/>
              <w:rPr>
                <w:rFonts w:eastAsia="Calibri"/>
                <w:sz w:val="18"/>
                <w:szCs w:val="18"/>
              </w:rPr>
            </w:pPr>
          </w:p>
        </w:tc>
        <w:tc>
          <w:tcPr>
            <w:tcW w:w="476" w:type="pct"/>
            <w:tcBorders>
              <w:top w:val="single" w:sz="4" w:space="0" w:color="auto"/>
              <w:left w:val="single" w:sz="4" w:space="0" w:color="auto"/>
              <w:bottom w:val="single" w:sz="4" w:space="0" w:color="auto"/>
              <w:right w:val="single" w:sz="4" w:space="0" w:color="auto"/>
            </w:tcBorders>
            <w:shd w:val="clear" w:color="auto" w:fill="auto"/>
            <w:vAlign w:val="center"/>
          </w:tcPr>
          <w:p w14:paraId="71589BB5" w14:textId="77777777" w:rsidR="005B269F" w:rsidRPr="00C9600F" w:rsidRDefault="005B269F" w:rsidP="005F23E3">
            <w:pPr>
              <w:spacing w:line="240" w:lineRule="auto"/>
              <w:ind w:left="-57" w:right="-57" w:firstLine="0"/>
              <w:jc w:val="center"/>
              <w:rPr>
                <w:sz w:val="18"/>
                <w:szCs w:val="18"/>
              </w:rPr>
            </w:pPr>
            <w:r w:rsidRPr="00C9600F">
              <w:rPr>
                <w:sz w:val="18"/>
                <w:szCs w:val="18"/>
              </w:rPr>
              <w:t>3 312,61</w:t>
            </w:r>
          </w:p>
        </w:tc>
        <w:tc>
          <w:tcPr>
            <w:tcW w:w="441" w:type="pct"/>
            <w:tcBorders>
              <w:top w:val="single" w:sz="4" w:space="0" w:color="auto"/>
              <w:left w:val="single" w:sz="4" w:space="0" w:color="auto"/>
              <w:bottom w:val="single" w:sz="4" w:space="0" w:color="auto"/>
              <w:right w:val="single" w:sz="4" w:space="0" w:color="auto"/>
            </w:tcBorders>
            <w:shd w:val="clear" w:color="auto" w:fill="auto"/>
            <w:vAlign w:val="center"/>
          </w:tcPr>
          <w:p w14:paraId="6F5A5C99" w14:textId="77777777" w:rsidR="005B269F" w:rsidRPr="00C9600F" w:rsidRDefault="005B269F" w:rsidP="005F23E3">
            <w:pPr>
              <w:autoSpaceDE/>
              <w:autoSpaceDN/>
              <w:adjustRightInd/>
              <w:spacing w:line="240" w:lineRule="auto"/>
              <w:ind w:left="-57" w:right="-57" w:firstLine="0"/>
              <w:jc w:val="center"/>
              <w:rPr>
                <w:rFonts w:eastAsia="Times New Roman"/>
                <w:sz w:val="18"/>
                <w:szCs w:val="18"/>
                <w:lang w:eastAsia="ru-RU"/>
              </w:rPr>
            </w:pPr>
            <w:r w:rsidRPr="00C9600F">
              <w:rPr>
                <w:sz w:val="18"/>
                <w:szCs w:val="18"/>
              </w:rPr>
              <w:t>3 312,61</w:t>
            </w:r>
          </w:p>
        </w:tc>
        <w:tc>
          <w:tcPr>
            <w:tcW w:w="442" w:type="pct"/>
            <w:tcBorders>
              <w:top w:val="single" w:sz="4" w:space="0" w:color="auto"/>
              <w:left w:val="single" w:sz="4" w:space="0" w:color="auto"/>
              <w:bottom w:val="single" w:sz="4" w:space="0" w:color="auto"/>
              <w:right w:val="single" w:sz="4" w:space="0" w:color="auto"/>
            </w:tcBorders>
            <w:shd w:val="clear" w:color="auto" w:fill="auto"/>
            <w:vAlign w:val="center"/>
          </w:tcPr>
          <w:p w14:paraId="789F49E5" w14:textId="77777777" w:rsidR="005B269F" w:rsidRPr="00C9600F" w:rsidRDefault="005B269F" w:rsidP="005F23E3">
            <w:pPr>
              <w:autoSpaceDE/>
              <w:autoSpaceDN/>
              <w:adjustRightInd/>
              <w:spacing w:line="240" w:lineRule="auto"/>
              <w:ind w:left="-57" w:right="-57" w:firstLine="0"/>
              <w:jc w:val="center"/>
              <w:rPr>
                <w:sz w:val="18"/>
                <w:szCs w:val="18"/>
              </w:rPr>
            </w:pPr>
            <w:r w:rsidRPr="00C9600F">
              <w:rPr>
                <w:sz w:val="18"/>
                <w:szCs w:val="18"/>
              </w:rPr>
              <w:t>3 312,61</w:t>
            </w:r>
          </w:p>
        </w:tc>
        <w:tc>
          <w:tcPr>
            <w:tcW w:w="441" w:type="pct"/>
            <w:tcBorders>
              <w:top w:val="single" w:sz="4" w:space="0" w:color="auto"/>
              <w:left w:val="single" w:sz="4" w:space="0" w:color="auto"/>
              <w:bottom w:val="single" w:sz="4" w:space="0" w:color="auto"/>
              <w:right w:val="single" w:sz="4" w:space="0" w:color="auto"/>
            </w:tcBorders>
            <w:vAlign w:val="center"/>
          </w:tcPr>
          <w:p w14:paraId="11E2E130" w14:textId="77777777" w:rsidR="005B269F" w:rsidRPr="00C9600F" w:rsidRDefault="005B269F" w:rsidP="005F23E3">
            <w:pPr>
              <w:autoSpaceDE/>
              <w:autoSpaceDN/>
              <w:adjustRightInd/>
              <w:spacing w:line="240" w:lineRule="auto"/>
              <w:ind w:left="-57" w:right="-57" w:firstLine="0"/>
              <w:jc w:val="center"/>
              <w:rPr>
                <w:rFonts w:eastAsia="Times New Roman"/>
                <w:sz w:val="18"/>
                <w:szCs w:val="18"/>
                <w:lang w:eastAsia="ru-RU"/>
              </w:rPr>
            </w:pPr>
            <w:r w:rsidRPr="00C9600F">
              <w:rPr>
                <w:sz w:val="18"/>
                <w:szCs w:val="18"/>
              </w:rPr>
              <w:t>3 312,61</w:t>
            </w:r>
          </w:p>
        </w:tc>
        <w:tc>
          <w:tcPr>
            <w:tcW w:w="443" w:type="pct"/>
            <w:tcBorders>
              <w:top w:val="single" w:sz="4" w:space="0" w:color="auto"/>
              <w:left w:val="single" w:sz="4" w:space="0" w:color="auto"/>
              <w:bottom w:val="single" w:sz="4" w:space="0" w:color="auto"/>
              <w:right w:val="single" w:sz="4" w:space="0" w:color="auto"/>
            </w:tcBorders>
            <w:vAlign w:val="center"/>
          </w:tcPr>
          <w:p w14:paraId="47E59FD1" w14:textId="77777777" w:rsidR="005B269F" w:rsidRPr="00C9600F" w:rsidRDefault="005B269F" w:rsidP="005F23E3">
            <w:pPr>
              <w:autoSpaceDE/>
              <w:autoSpaceDN/>
              <w:adjustRightInd/>
              <w:spacing w:line="240" w:lineRule="auto"/>
              <w:ind w:left="-57" w:right="-57" w:firstLine="0"/>
              <w:jc w:val="center"/>
              <w:rPr>
                <w:sz w:val="18"/>
                <w:szCs w:val="18"/>
              </w:rPr>
            </w:pPr>
            <w:r w:rsidRPr="00C9600F">
              <w:rPr>
                <w:sz w:val="18"/>
                <w:szCs w:val="18"/>
              </w:rPr>
              <w:t>3 637,23</w:t>
            </w:r>
          </w:p>
        </w:tc>
        <w:tc>
          <w:tcPr>
            <w:tcW w:w="441" w:type="pct"/>
            <w:tcBorders>
              <w:top w:val="single" w:sz="4" w:space="0" w:color="auto"/>
              <w:left w:val="single" w:sz="4" w:space="0" w:color="auto"/>
              <w:bottom w:val="single" w:sz="4" w:space="0" w:color="auto"/>
              <w:right w:val="single" w:sz="4" w:space="0" w:color="auto"/>
            </w:tcBorders>
            <w:vAlign w:val="center"/>
          </w:tcPr>
          <w:p w14:paraId="4F30E34D" w14:textId="77777777" w:rsidR="005B269F" w:rsidRPr="00C9600F" w:rsidRDefault="005B269F" w:rsidP="005F23E3">
            <w:pPr>
              <w:autoSpaceDE/>
              <w:autoSpaceDN/>
              <w:adjustRightInd/>
              <w:spacing w:line="240" w:lineRule="auto"/>
              <w:ind w:left="-57" w:right="-57" w:firstLine="0"/>
              <w:jc w:val="center"/>
              <w:rPr>
                <w:rFonts w:eastAsia="Times New Roman"/>
                <w:sz w:val="18"/>
                <w:szCs w:val="18"/>
                <w:lang w:eastAsia="ru-RU"/>
              </w:rPr>
            </w:pPr>
            <w:r w:rsidRPr="00C9600F">
              <w:rPr>
                <w:sz w:val="18"/>
                <w:szCs w:val="18"/>
              </w:rPr>
              <w:t>3 312,61</w:t>
            </w:r>
          </w:p>
        </w:tc>
        <w:tc>
          <w:tcPr>
            <w:tcW w:w="442" w:type="pct"/>
            <w:tcBorders>
              <w:top w:val="single" w:sz="4" w:space="0" w:color="auto"/>
              <w:left w:val="single" w:sz="4" w:space="0" w:color="auto"/>
              <w:bottom w:val="single" w:sz="4" w:space="0" w:color="auto"/>
              <w:right w:val="single" w:sz="4" w:space="0" w:color="auto"/>
            </w:tcBorders>
            <w:vAlign w:val="center"/>
          </w:tcPr>
          <w:p w14:paraId="218CDAAA" w14:textId="77777777" w:rsidR="005B269F" w:rsidRPr="00C9600F" w:rsidRDefault="005B269F" w:rsidP="005F23E3">
            <w:pPr>
              <w:autoSpaceDE/>
              <w:autoSpaceDN/>
              <w:adjustRightInd/>
              <w:spacing w:line="240" w:lineRule="auto"/>
              <w:ind w:left="-57" w:right="-57" w:firstLine="0"/>
              <w:jc w:val="center"/>
              <w:rPr>
                <w:rFonts w:eastAsia="Times New Roman"/>
                <w:sz w:val="18"/>
                <w:szCs w:val="18"/>
                <w:lang w:eastAsia="ru-RU"/>
              </w:rPr>
            </w:pPr>
            <w:r w:rsidRPr="00C9600F">
              <w:rPr>
                <w:sz w:val="18"/>
                <w:szCs w:val="18"/>
              </w:rPr>
              <w:t>3 637,23</w:t>
            </w:r>
          </w:p>
        </w:tc>
        <w:tc>
          <w:tcPr>
            <w:tcW w:w="441" w:type="pct"/>
            <w:tcBorders>
              <w:top w:val="single" w:sz="4" w:space="0" w:color="auto"/>
              <w:left w:val="single" w:sz="4" w:space="0" w:color="auto"/>
              <w:bottom w:val="single" w:sz="4" w:space="0" w:color="auto"/>
              <w:right w:val="single" w:sz="4" w:space="0" w:color="auto"/>
            </w:tcBorders>
            <w:vAlign w:val="center"/>
          </w:tcPr>
          <w:p w14:paraId="33AD6F7E" w14:textId="77777777" w:rsidR="005B269F" w:rsidRPr="00C9600F" w:rsidRDefault="005B269F" w:rsidP="005F23E3">
            <w:pPr>
              <w:autoSpaceDE/>
              <w:autoSpaceDN/>
              <w:adjustRightInd/>
              <w:spacing w:line="240" w:lineRule="auto"/>
              <w:ind w:left="-57" w:right="-57" w:firstLine="0"/>
              <w:jc w:val="center"/>
              <w:rPr>
                <w:sz w:val="18"/>
                <w:szCs w:val="18"/>
              </w:rPr>
            </w:pPr>
            <w:r w:rsidRPr="00C9600F">
              <w:rPr>
                <w:sz w:val="18"/>
                <w:szCs w:val="18"/>
              </w:rPr>
              <w:t>3 637,23</w:t>
            </w:r>
          </w:p>
        </w:tc>
        <w:tc>
          <w:tcPr>
            <w:tcW w:w="512" w:type="pct"/>
            <w:tcBorders>
              <w:top w:val="single" w:sz="4" w:space="0" w:color="auto"/>
              <w:left w:val="single" w:sz="4" w:space="0" w:color="auto"/>
              <w:bottom w:val="single" w:sz="4" w:space="0" w:color="auto"/>
              <w:right w:val="single" w:sz="4" w:space="0" w:color="auto"/>
            </w:tcBorders>
            <w:vAlign w:val="center"/>
          </w:tcPr>
          <w:p w14:paraId="1F9B1668" w14:textId="77777777" w:rsidR="005B269F" w:rsidRPr="00C9600F" w:rsidRDefault="005B269F" w:rsidP="005F23E3">
            <w:pPr>
              <w:autoSpaceDE/>
              <w:autoSpaceDN/>
              <w:adjustRightInd/>
              <w:spacing w:line="240" w:lineRule="auto"/>
              <w:ind w:left="-57" w:right="-57" w:firstLine="0"/>
              <w:jc w:val="center"/>
              <w:rPr>
                <w:sz w:val="18"/>
                <w:szCs w:val="18"/>
              </w:rPr>
            </w:pPr>
            <w:r w:rsidRPr="00C9600F">
              <w:rPr>
                <w:sz w:val="18"/>
                <w:szCs w:val="18"/>
              </w:rPr>
              <w:t>3 968,31</w:t>
            </w:r>
          </w:p>
        </w:tc>
      </w:tr>
    </w:tbl>
    <w:p w14:paraId="27AA9987" w14:textId="77777777" w:rsidR="00D127E9" w:rsidRPr="00C9600F" w:rsidRDefault="00D127E9" w:rsidP="00D127E9">
      <w:pPr>
        <w:spacing w:line="240" w:lineRule="auto"/>
        <w:rPr>
          <w:lang w:eastAsia="ru-RU"/>
        </w:rPr>
      </w:pPr>
    </w:p>
    <w:p w14:paraId="1CA22554" w14:textId="77777777" w:rsidR="00D127E9" w:rsidRPr="00C9600F" w:rsidRDefault="00D127E9" w:rsidP="00D127E9">
      <w:pPr>
        <w:pStyle w:val="affffff9"/>
        <w:spacing w:line="324" w:lineRule="auto"/>
        <w:rPr>
          <w:lang w:eastAsia="ru-RU"/>
        </w:rPr>
      </w:pPr>
      <w:r w:rsidRPr="00C9600F">
        <w:rPr>
          <w:lang w:eastAsia="ru-RU"/>
        </w:rPr>
        <w:t xml:space="preserve">Сведения о количестве отпущенной тепловой энергии потребителям за А-тый год актуализации схемы теплоснабжения в зонах деятельности МОУ Белышевская школа </w:t>
      </w:r>
      <w:r w:rsidRPr="00C9600F">
        <w:rPr>
          <w:lang w:eastAsia="ru-RU"/>
        </w:rPr>
        <w:br/>
        <w:t xml:space="preserve">(тыс. Гкал) приведены в таблице 11.4.2. </w:t>
      </w:r>
      <w:r w:rsidRPr="00C9600F">
        <w:t xml:space="preserve">Данные о соответствующих показателях </w:t>
      </w:r>
      <w:r w:rsidRPr="00C9600F">
        <w:rPr>
          <w:b/>
        </w:rPr>
        <w:t>предоставлены не были, приведены данные раскрытия информации сайта https://ri.eias.ru (факт).</w:t>
      </w:r>
    </w:p>
    <w:p w14:paraId="137ED751" w14:textId="77777777" w:rsidR="00D127E9" w:rsidRPr="00C9600F" w:rsidRDefault="00D127E9" w:rsidP="00D127E9">
      <w:pPr>
        <w:shd w:val="clear" w:color="auto" w:fill="FFFFFF"/>
        <w:spacing w:after="60" w:line="240" w:lineRule="auto"/>
        <w:ind w:firstLine="0"/>
        <w:jc w:val="right"/>
        <w:rPr>
          <w:rFonts w:eastAsia="Calibri"/>
          <w:b/>
          <w:lang w:eastAsia="ru-RU"/>
        </w:rPr>
      </w:pPr>
      <w:r w:rsidRPr="00C9600F">
        <w:rPr>
          <w:rFonts w:eastAsia="Calibri"/>
          <w:b/>
          <w:lang w:eastAsia="ru-RU"/>
        </w:rPr>
        <w:t>Таблица 11.4.2. Сведения о количестве отпущенной тепловой энергии потребителям</w:t>
      </w:r>
    </w:p>
    <w:tbl>
      <w:tblPr>
        <w:tblW w:w="5000" w:type="pct"/>
        <w:tblCellMar>
          <w:left w:w="28" w:type="dxa"/>
          <w:right w:w="28" w:type="dxa"/>
        </w:tblCellMar>
        <w:tblLook w:val="04A0" w:firstRow="1" w:lastRow="0" w:firstColumn="1" w:lastColumn="0" w:noHBand="0" w:noVBand="1"/>
      </w:tblPr>
      <w:tblGrid>
        <w:gridCol w:w="921"/>
        <w:gridCol w:w="3887"/>
        <w:gridCol w:w="1205"/>
        <w:gridCol w:w="1205"/>
        <w:gridCol w:w="1203"/>
        <w:gridCol w:w="1201"/>
      </w:tblGrid>
      <w:tr w:rsidR="00C9600F" w:rsidRPr="00C9600F" w14:paraId="4E996E1B" w14:textId="77777777" w:rsidTr="005F23E3">
        <w:trPr>
          <w:trHeight w:val="283"/>
        </w:trPr>
        <w:tc>
          <w:tcPr>
            <w:tcW w:w="479" w:type="pct"/>
            <w:vMerge w:val="restart"/>
            <w:tcBorders>
              <w:top w:val="single" w:sz="8" w:space="0" w:color="000000"/>
              <w:left w:val="single" w:sz="8" w:space="0" w:color="000000"/>
              <w:right w:val="single" w:sz="8" w:space="0" w:color="000000"/>
            </w:tcBorders>
            <w:shd w:val="clear" w:color="000000" w:fill="FFFFFF"/>
            <w:vAlign w:val="center"/>
            <w:hideMark/>
          </w:tcPr>
          <w:p w14:paraId="7CC40DB0"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w:t>
            </w:r>
          </w:p>
          <w:p w14:paraId="084E0F2E"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ЕТО</w:t>
            </w:r>
          </w:p>
        </w:tc>
        <w:tc>
          <w:tcPr>
            <w:tcW w:w="2020" w:type="pct"/>
            <w:vMerge w:val="restart"/>
            <w:tcBorders>
              <w:top w:val="single" w:sz="8" w:space="0" w:color="000000"/>
              <w:left w:val="single" w:sz="8" w:space="0" w:color="000000"/>
              <w:bottom w:val="single" w:sz="8" w:space="0" w:color="000000"/>
              <w:right w:val="single" w:sz="4" w:space="0" w:color="auto"/>
            </w:tcBorders>
            <w:shd w:val="clear" w:color="000000" w:fill="FFFFFF"/>
            <w:noWrap/>
            <w:vAlign w:val="center"/>
            <w:hideMark/>
          </w:tcPr>
          <w:p w14:paraId="35A8FD1A"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Наименование ЕТО</w:t>
            </w:r>
          </w:p>
        </w:tc>
        <w:tc>
          <w:tcPr>
            <w:tcW w:w="626" w:type="pct"/>
            <w:tcBorders>
              <w:top w:val="single" w:sz="4" w:space="0" w:color="auto"/>
              <w:left w:val="single" w:sz="4" w:space="0" w:color="auto"/>
              <w:bottom w:val="single" w:sz="4" w:space="0" w:color="auto"/>
              <w:right w:val="single" w:sz="4" w:space="0" w:color="auto"/>
            </w:tcBorders>
            <w:shd w:val="clear" w:color="000000" w:fill="FFFFFF"/>
            <w:vAlign w:val="center"/>
          </w:tcPr>
          <w:p w14:paraId="2F029A6D"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2022</w:t>
            </w:r>
          </w:p>
        </w:tc>
        <w:tc>
          <w:tcPr>
            <w:tcW w:w="626" w:type="pct"/>
            <w:tcBorders>
              <w:top w:val="single" w:sz="4" w:space="0" w:color="auto"/>
              <w:left w:val="single" w:sz="4" w:space="0" w:color="auto"/>
              <w:bottom w:val="single" w:sz="4" w:space="0" w:color="auto"/>
              <w:right w:val="single" w:sz="4" w:space="0" w:color="auto"/>
            </w:tcBorders>
            <w:shd w:val="clear" w:color="000000" w:fill="FFFFFF"/>
            <w:vAlign w:val="center"/>
          </w:tcPr>
          <w:p w14:paraId="11EB021F"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2023</w:t>
            </w:r>
          </w:p>
        </w:tc>
        <w:tc>
          <w:tcPr>
            <w:tcW w:w="625" w:type="pct"/>
            <w:tcBorders>
              <w:top w:val="single" w:sz="4" w:space="0" w:color="auto"/>
              <w:left w:val="single" w:sz="4" w:space="0" w:color="auto"/>
              <w:bottom w:val="single" w:sz="4" w:space="0" w:color="auto"/>
              <w:right w:val="single" w:sz="4" w:space="0" w:color="auto"/>
            </w:tcBorders>
            <w:shd w:val="clear" w:color="000000" w:fill="FFFFFF"/>
            <w:vAlign w:val="center"/>
          </w:tcPr>
          <w:p w14:paraId="7FBD0D6A"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2024</w:t>
            </w:r>
          </w:p>
        </w:tc>
        <w:tc>
          <w:tcPr>
            <w:tcW w:w="624" w:type="pct"/>
            <w:tcBorders>
              <w:top w:val="single" w:sz="4" w:space="0" w:color="auto"/>
              <w:left w:val="single" w:sz="4" w:space="0" w:color="auto"/>
              <w:bottom w:val="single" w:sz="4" w:space="0" w:color="auto"/>
              <w:right w:val="single" w:sz="4" w:space="0" w:color="auto"/>
            </w:tcBorders>
            <w:shd w:val="clear" w:color="000000" w:fill="FFFFFF"/>
            <w:vAlign w:val="center"/>
          </w:tcPr>
          <w:p w14:paraId="12B89784"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2025</w:t>
            </w:r>
          </w:p>
        </w:tc>
      </w:tr>
      <w:tr w:rsidR="00C9600F" w:rsidRPr="00C9600F" w14:paraId="5F9B8965" w14:textId="77777777" w:rsidTr="005F23E3">
        <w:trPr>
          <w:trHeight w:val="283"/>
        </w:trPr>
        <w:tc>
          <w:tcPr>
            <w:tcW w:w="479" w:type="pct"/>
            <w:vMerge/>
            <w:tcBorders>
              <w:left w:val="single" w:sz="8" w:space="0" w:color="000000"/>
              <w:bottom w:val="single" w:sz="8" w:space="0" w:color="000000"/>
              <w:right w:val="single" w:sz="8" w:space="0" w:color="000000"/>
            </w:tcBorders>
            <w:shd w:val="clear" w:color="000000" w:fill="FFFFFF"/>
            <w:vAlign w:val="center"/>
            <w:hideMark/>
          </w:tcPr>
          <w:p w14:paraId="6F21E2C3" w14:textId="77777777" w:rsidR="005B269F" w:rsidRPr="00C9600F" w:rsidRDefault="005B269F" w:rsidP="005F23E3">
            <w:pPr>
              <w:spacing w:line="240" w:lineRule="auto"/>
              <w:ind w:firstLine="0"/>
              <w:jc w:val="center"/>
              <w:rPr>
                <w:rFonts w:eastAsia="Times New Roman"/>
                <w:b/>
                <w:bCs/>
                <w:sz w:val="18"/>
                <w:szCs w:val="18"/>
                <w:lang w:eastAsia="ru-RU"/>
              </w:rPr>
            </w:pPr>
          </w:p>
        </w:tc>
        <w:tc>
          <w:tcPr>
            <w:tcW w:w="2020" w:type="pct"/>
            <w:vMerge/>
            <w:tcBorders>
              <w:top w:val="single" w:sz="8" w:space="0" w:color="000000"/>
              <w:left w:val="single" w:sz="8" w:space="0" w:color="000000"/>
              <w:bottom w:val="single" w:sz="8" w:space="0" w:color="000000"/>
              <w:right w:val="single" w:sz="4" w:space="0" w:color="auto"/>
            </w:tcBorders>
            <w:vAlign w:val="center"/>
            <w:hideMark/>
          </w:tcPr>
          <w:p w14:paraId="020554B2" w14:textId="77777777" w:rsidR="005B269F" w:rsidRPr="00C9600F" w:rsidRDefault="005B269F" w:rsidP="005F23E3">
            <w:pPr>
              <w:spacing w:line="240" w:lineRule="auto"/>
              <w:ind w:firstLine="0"/>
              <w:rPr>
                <w:rFonts w:eastAsia="Times New Roman"/>
                <w:b/>
                <w:bCs/>
                <w:sz w:val="18"/>
                <w:szCs w:val="18"/>
                <w:lang w:eastAsia="ru-RU"/>
              </w:rPr>
            </w:pPr>
          </w:p>
        </w:tc>
        <w:tc>
          <w:tcPr>
            <w:tcW w:w="626" w:type="pct"/>
            <w:tcBorders>
              <w:top w:val="single" w:sz="4" w:space="0" w:color="auto"/>
              <w:left w:val="single" w:sz="4" w:space="0" w:color="auto"/>
              <w:bottom w:val="single" w:sz="4" w:space="0" w:color="auto"/>
              <w:right w:val="single" w:sz="4" w:space="0" w:color="auto"/>
            </w:tcBorders>
            <w:shd w:val="clear" w:color="000000" w:fill="FFFFFF"/>
            <w:vAlign w:val="center"/>
          </w:tcPr>
          <w:p w14:paraId="218EDBE6"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А-3</w:t>
            </w:r>
          </w:p>
        </w:tc>
        <w:tc>
          <w:tcPr>
            <w:tcW w:w="626" w:type="pct"/>
            <w:tcBorders>
              <w:top w:val="single" w:sz="4" w:space="0" w:color="auto"/>
              <w:left w:val="single" w:sz="4" w:space="0" w:color="auto"/>
              <w:bottom w:val="single" w:sz="4" w:space="0" w:color="auto"/>
              <w:right w:val="single" w:sz="4" w:space="0" w:color="auto"/>
            </w:tcBorders>
            <w:shd w:val="clear" w:color="000000" w:fill="FFFFFF"/>
            <w:vAlign w:val="center"/>
          </w:tcPr>
          <w:p w14:paraId="0096D8FB"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А-2</w:t>
            </w:r>
          </w:p>
        </w:tc>
        <w:tc>
          <w:tcPr>
            <w:tcW w:w="625" w:type="pct"/>
            <w:tcBorders>
              <w:top w:val="single" w:sz="4" w:space="0" w:color="auto"/>
              <w:left w:val="single" w:sz="4" w:space="0" w:color="auto"/>
              <w:bottom w:val="single" w:sz="4" w:space="0" w:color="auto"/>
              <w:right w:val="single" w:sz="4" w:space="0" w:color="auto"/>
            </w:tcBorders>
            <w:shd w:val="clear" w:color="000000" w:fill="FFFFFF"/>
            <w:vAlign w:val="center"/>
          </w:tcPr>
          <w:p w14:paraId="360ED82C"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А-1</w:t>
            </w:r>
          </w:p>
        </w:tc>
        <w:tc>
          <w:tcPr>
            <w:tcW w:w="624" w:type="pct"/>
            <w:tcBorders>
              <w:top w:val="single" w:sz="4" w:space="0" w:color="auto"/>
              <w:left w:val="single" w:sz="4" w:space="0" w:color="auto"/>
              <w:bottom w:val="single" w:sz="4" w:space="0" w:color="auto"/>
              <w:right w:val="single" w:sz="4" w:space="0" w:color="auto"/>
            </w:tcBorders>
            <w:shd w:val="clear" w:color="000000" w:fill="FFFFFF"/>
            <w:vAlign w:val="center"/>
          </w:tcPr>
          <w:p w14:paraId="7287D24B"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w:t>
            </w:r>
          </w:p>
        </w:tc>
      </w:tr>
      <w:tr w:rsidR="00C9600F" w:rsidRPr="00C9600F" w14:paraId="731D8F4A" w14:textId="77777777" w:rsidTr="005F23E3">
        <w:trPr>
          <w:trHeight w:val="340"/>
        </w:trPr>
        <w:tc>
          <w:tcPr>
            <w:tcW w:w="479" w:type="pct"/>
            <w:tcBorders>
              <w:top w:val="nil"/>
              <w:left w:val="single" w:sz="8" w:space="0" w:color="000000"/>
              <w:bottom w:val="single" w:sz="8" w:space="0" w:color="000000"/>
              <w:right w:val="single" w:sz="8" w:space="0" w:color="000000"/>
            </w:tcBorders>
            <w:shd w:val="clear" w:color="000000" w:fill="FFFFFF"/>
            <w:vAlign w:val="center"/>
            <w:hideMark/>
          </w:tcPr>
          <w:p w14:paraId="6CF2D529" w14:textId="77777777" w:rsidR="005B269F" w:rsidRPr="00C9600F" w:rsidRDefault="005B269F" w:rsidP="005F23E3">
            <w:pPr>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2020" w:type="pct"/>
            <w:tcBorders>
              <w:top w:val="nil"/>
              <w:left w:val="nil"/>
              <w:bottom w:val="single" w:sz="8" w:space="0" w:color="000000"/>
              <w:right w:val="single" w:sz="4" w:space="0" w:color="auto"/>
            </w:tcBorders>
            <w:shd w:val="clear" w:color="000000" w:fill="FFFFFF"/>
            <w:vAlign w:val="center"/>
            <w:hideMark/>
          </w:tcPr>
          <w:p w14:paraId="3AE86E32" w14:textId="77777777" w:rsidR="005B269F" w:rsidRPr="00C9600F" w:rsidRDefault="005B269F" w:rsidP="005F23E3">
            <w:pPr>
              <w:spacing w:line="240" w:lineRule="auto"/>
              <w:ind w:firstLine="0"/>
              <w:rPr>
                <w:rFonts w:eastAsia="Times New Roman"/>
                <w:sz w:val="18"/>
                <w:szCs w:val="18"/>
                <w:lang w:eastAsia="ru-RU"/>
              </w:rPr>
            </w:pPr>
            <w:r w:rsidRPr="00C9600F">
              <w:rPr>
                <w:rFonts w:eastAsia="Times New Roman"/>
                <w:sz w:val="18"/>
                <w:szCs w:val="18"/>
                <w:lang w:eastAsia="ru-RU"/>
              </w:rPr>
              <w:t>МОУ Белышевская школа</w:t>
            </w:r>
          </w:p>
        </w:tc>
        <w:tc>
          <w:tcPr>
            <w:tcW w:w="626" w:type="pct"/>
            <w:tcBorders>
              <w:top w:val="single" w:sz="4" w:space="0" w:color="auto"/>
              <w:left w:val="single" w:sz="4" w:space="0" w:color="auto"/>
              <w:bottom w:val="single" w:sz="4" w:space="0" w:color="auto"/>
              <w:right w:val="single" w:sz="4" w:space="0" w:color="auto"/>
            </w:tcBorders>
            <w:shd w:val="clear" w:color="000000" w:fill="FFFFFF"/>
            <w:vAlign w:val="center"/>
          </w:tcPr>
          <w:p w14:paraId="01D84803" w14:textId="77777777" w:rsidR="005B269F" w:rsidRPr="00C9600F" w:rsidRDefault="005B269F" w:rsidP="005F23E3">
            <w:pPr>
              <w:spacing w:line="240" w:lineRule="auto"/>
              <w:ind w:firstLine="0"/>
              <w:jc w:val="center"/>
              <w:rPr>
                <w:rFonts w:eastAsia="Times New Roman"/>
                <w:sz w:val="18"/>
                <w:szCs w:val="18"/>
                <w:lang w:eastAsia="ru-RU"/>
              </w:rPr>
            </w:pPr>
            <w:r w:rsidRPr="00C9600F">
              <w:rPr>
                <w:sz w:val="18"/>
                <w:szCs w:val="18"/>
              </w:rPr>
              <w:t>0,98</w:t>
            </w:r>
          </w:p>
        </w:tc>
        <w:tc>
          <w:tcPr>
            <w:tcW w:w="626" w:type="pct"/>
            <w:tcBorders>
              <w:top w:val="single" w:sz="4" w:space="0" w:color="auto"/>
              <w:left w:val="single" w:sz="4" w:space="0" w:color="auto"/>
              <w:bottom w:val="single" w:sz="4" w:space="0" w:color="auto"/>
              <w:right w:val="single" w:sz="4" w:space="0" w:color="auto"/>
            </w:tcBorders>
            <w:shd w:val="clear" w:color="000000" w:fill="FFFFFF"/>
            <w:vAlign w:val="center"/>
          </w:tcPr>
          <w:p w14:paraId="614F5861" w14:textId="77777777" w:rsidR="005B269F" w:rsidRPr="00C9600F" w:rsidRDefault="005B269F" w:rsidP="005F23E3">
            <w:pPr>
              <w:spacing w:line="240" w:lineRule="auto"/>
              <w:ind w:firstLine="0"/>
              <w:jc w:val="center"/>
              <w:rPr>
                <w:sz w:val="18"/>
                <w:szCs w:val="18"/>
              </w:rPr>
            </w:pPr>
            <w:r w:rsidRPr="00C9600F">
              <w:rPr>
                <w:sz w:val="18"/>
                <w:szCs w:val="18"/>
              </w:rPr>
              <w:t>0,91</w:t>
            </w:r>
          </w:p>
        </w:tc>
        <w:tc>
          <w:tcPr>
            <w:tcW w:w="625" w:type="pct"/>
            <w:tcBorders>
              <w:top w:val="single" w:sz="4" w:space="0" w:color="auto"/>
              <w:left w:val="single" w:sz="4" w:space="0" w:color="auto"/>
              <w:bottom w:val="single" w:sz="4" w:space="0" w:color="auto"/>
              <w:right w:val="single" w:sz="4" w:space="0" w:color="auto"/>
            </w:tcBorders>
            <w:shd w:val="clear" w:color="000000" w:fill="FFFFFF"/>
            <w:vAlign w:val="center"/>
          </w:tcPr>
          <w:p w14:paraId="3BFE7169"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0,91</w:t>
            </w:r>
          </w:p>
        </w:tc>
        <w:tc>
          <w:tcPr>
            <w:tcW w:w="624" w:type="pct"/>
            <w:tcBorders>
              <w:top w:val="single" w:sz="4" w:space="0" w:color="auto"/>
              <w:left w:val="single" w:sz="4" w:space="0" w:color="auto"/>
              <w:bottom w:val="single" w:sz="4" w:space="0" w:color="auto"/>
              <w:right w:val="single" w:sz="4" w:space="0" w:color="auto"/>
            </w:tcBorders>
            <w:shd w:val="clear" w:color="000000" w:fill="FFFFFF"/>
            <w:vAlign w:val="center"/>
          </w:tcPr>
          <w:p w14:paraId="2B51906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0,092</w:t>
            </w:r>
          </w:p>
        </w:tc>
      </w:tr>
    </w:tbl>
    <w:p w14:paraId="750F63D5" w14:textId="77777777" w:rsidR="00D127E9" w:rsidRPr="00C9600F" w:rsidRDefault="00D127E9" w:rsidP="00D127E9">
      <w:pPr>
        <w:pStyle w:val="affffff9"/>
        <w:spacing w:line="240" w:lineRule="auto"/>
        <w:rPr>
          <w:sz w:val="16"/>
          <w:szCs w:val="16"/>
        </w:rPr>
      </w:pPr>
    </w:p>
    <w:p w14:paraId="6A75E98C" w14:textId="77777777" w:rsidR="00D127E9" w:rsidRPr="00C9600F" w:rsidRDefault="00D127E9" w:rsidP="00D127E9">
      <w:pPr>
        <w:pStyle w:val="affffff9"/>
        <w:spacing w:line="324" w:lineRule="auto"/>
      </w:pPr>
      <w:r w:rsidRPr="00C9600F">
        <w:t xml:space="preserve">Сведения о </w:t>
      </w:r>
      <w:r w:rsidRPr="00C9600F">
        <w:rPr>
          <w:rFonts w:eastAsia="Times New Roman"/>
          <w:lang w:eastAsia="ru-RU"/>
        </w:rPr>
        <w:t>средневзвешенном тарифе на отпущенную тепловую энергию и ГВС в зонах деятельности ЕТО</w:t>
      </w:r>
      <w:r w:rsidRPr="00C9600F">
        <w:t xml:space="preserve"> за А-тый год актуализации схемы теплоснабжения в зонах деятельности МОУ Белышевская школа </w:t>
      </w:r>
      <w:r w:rsidRPr="00C9600F">
        <w:rPr>
          <w:lang w:eastAsia="ru-RU"/>
        </w:rPr>
        <w:t>(без НДС)</w:t>
      </w:r>
      <w:r w:rsidRPr="00C9600F">
        <w:t xml:space="preserve"> (руб./Гкал) приведены в табл. 11.4.3. Данные о соответствующих показателях </w:t>
      </w:r>
      <w:r w:rsidRPr="00C9600F">
        <w:rPr>
          <w:b/>
        </w:rPr>
        <w:t>предоставлены не были, приведены данные раскрытия информации сайта https://ri.eias.ru (факт).</w:t>
      </w:r>
    </w:p>
    <w:p w14:paraId="488D93C6" w14:textId="77777777" w:rsidR="00D127E9" w:rsidRPr="00C9600F" w:rsidRDefault="00D127E9" w:rsidP="00D127E9">
      <w:pPr>
        <w:shd w:val="clear" w:color="auto" w:fill="FFFFFF"/>
        <w:spacing w:before="60" w:after="60" w:line="240" w:lineRule="auto"/>
        <w:ind w:firstLine="0"/>
        <w:jc w:val="right"/>
        <w:rPr>
          <w:rFonts w:eastAsia="Calibri"/>
          <w:b/>
          <w:lang w:eastAsia="ru-RU"/>
        </w:rPr>
      </w:pPr>
      <w:r w:rsidRPr="00C9600F">
        <w:rPr>
          <w:rFonts w:eastAsia="Calibri"/>
          <w:b/>
          <w:lang w:eastAsia="ru-RU"/>
        </w:rPr>
        <w:t xml:space="preserve">Таблица 11.4.3. Сведения о средневзвешенном тарифе на отпущенную тепловую энергию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33"/>
        <w:gridCol w:w="4212"/>
        <w:gridCol w:w="1148"/>
        <w:gridCol w:w="1146"/>
        <w:gridCol w:w="1144"/>
        <w:gridCol w:w="1144"/>
      </w:tblGrid>
      <w:tr w:rsidR="00C9600F" w:rsidRPr="00C9600F" w14:paraId="7BC152D6" w14:textId="77777777" w:rsidTr="005F23E3">
        <w:trPr>
          <w:trHeight w:val="340"/>
        </w:trPr>
        <w:tc>
          <w:tcPr>
            <w:tcW w:w="433" w:type="pct"/>
            <w:vMerge w:val="restart"/>
            <w:shd w:val="clear" w:color="auto" w:fill="auto"/>
            <w:noWrap/>
            <w:vAlign w:val="center"/>
            <w:hideMark/>
          </w:tcPr>
          <w:p w14:paraId="3C15EB49" w14:textId="77777777" w:rsidR="005B269F" w:rsidRPr="00C9600F" w:rsidRDefault="005B269F" w:rsidP="005F23E3">
            <w:pPr>
              <w:spacing w:line="240" w:lineRule="auto"/>
              <w:ind w:firstLine="0"/>
              <w:jc w:val="center"/>
              <w:rPr>
                <w:rFonts w:eastAsia="Times New Roman"/>
                <w:b/>
                <w:sz w:val="18"/>
                <w:szCs w:val="18"/>
                <w:lang w:eastAsia="ru-RU"/>
              </w:rPr>
            </w:pPr>
            <w:r w:rsidRPr="00C9600F">
              <w:rPr>
                <w:rFonts w:eastAsia="Times New Roman"/>
                <w:b/>
                <w:sz w:val="18"/>
                <w:szCs w:val="18"/>
                <w:lang w:eastAsia="ru-RU"/>
              </w:rPr>
              <w:t xml:space="preserve">№ </w:t>
            </w:r>
            <w:r w:rsidRPr="00C9600F">
              <w:rPr>
                <w:rFonts w:eastAsia="Times New Roman"/>
                <w:b/>
                <w:sz w:val="18"/>
                <w:szCs w:val="18"/>
                <w:lang w:eastAsia="ru-RU"/>
              </w:rPr>
              <w:br/>
              <w:t>п/п</w:t>
            </w:r>
          </w:p>
        </w:tc>
        <w:tc>
          <w:tcPr>
            <w:tcW w:w="2188" w:type="pct"/>
            <w:vMerge w:val="restart"/>
            <w:shd w:val="clear" w:color="000000" w:fill="FFFFFF"/>
            <w:vAlign w:val="center"/>
            <w:hideMark/>
          </w:tcPr>
          <w:p w14:paraId="2FF01401"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Наименование поселения, городского округа, города федерального значения</w:t>
            </w:r>
          </w:p>
        </w:tc>
        <w:tc>
          <w:tcPr>
            <w:tcW w:w="596" w:type="pct"/>
            <w:shd w:val="clear" w:color="000000" w:fill="FFFFFF"/>
            <w:vAlign w:val="center"/>
          </w:tcPr>
          <w:p w14:paraId="283C44F4"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2022</w:t>
            </w:r>
          </w:p>
        </w:tc>
        <w:tc>
          <w:tcPr>
            <w:tcW w:w="595" w:type="pct"/>
            <w:shd w:val="clear" w:color="000000" w:fill="FFFFFF"/>
            <w:vAlign w:val="center"/>
          </w:tcPr>
          <w:p w14:paraId="2B2E0F45"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2023</w:t>
            </w:r>
          </w:p>
        </w:tc>
        <w:tc>
          <w:tcPr>
            <w:tcW w:w="594" w:type="pct"/>
            <w:shd w:val="clear" w:color="000000" w:fill="FFFFFF"/>
            <w:vAlign w:val="center"/>
          </w:tcPr>
          <w:p w14:paraId="210CA09C"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2024</w:t>
            </w:r>
          </w:p>
        </w:tc>
        <w:tc>
          <w:tcPr>
            <w:tcW w:w="594" w:type="pct"/>
            <w:shd w:val="clear" w:color="000000" w:fill="FFFFFF"/>
            <w:vAlign w:val="center"/>
          </w:tcPr>
          <w:p w14:paraId="7C7A52A4"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2025</w:t>
            </w:r>
          </w:p>
        </w:tc>
      </w:tr>
      <w:tr w:rsidR="00C9600F" w:rsidRPr="00C9600F" w14:paraId="0D4DBAD8" w14:textId="77777777" w:rsidTr="005F23E3">
        <w:trPr>
          <w:trHeight w:val="340"/>
        </w:trPr>
        <w:tc>
          <w:tcPr>
            <w:tcW w:w="433" w:type="pct"/>
            <w:vMerge/>
            <w:vAlign w:val="center"/>
            <w:hideMark/>
          </w:tcPr>
          <w:p w14:paraId="4293E649" w14:textId="77777777" w:rsidR="005B269F" w:rsidRPr="00C9600F" w:rsidRDefault="005B269F" w:rsidP="005F23E3">
            <w:pPr>
              <w:spacing w:line="240" w:lineRule="auto"/>
              <w:ind w:firstLine="0"/>
              <w:rPr>
                <w:rFonts w:eastAsia="Times New Roman"/>
                <w:sz w:val="18"/>
                <w:szCs w:val="18"/>
                <w:lang w:eastAsia="ru-RU"/>
              </w:rPr>
            </w:pPr>
          </w:p>
        </w:tc>
        <w:tc>
          <w:tcPr>
            <w:tcW w:w="2188" w:type="pct"/>
            <w:vMerge/>
            <w:vAlign w:val="center"/>
            <w:hideMark/>
          </w:tcPr>
          <w:p w14:paraId="3EF652D0" w14:textId="77777777" w:rsidR="005B269F" w:rsidRPr="00C9600F" w:rsidRDefault="005B269F" w:rsidP="005F23E3">
            <w:pPr>
              <w:spacing w:line="240" w:lineRule="auto"/>
              <w:ind w:firstLine="0"/>
              <w:rPr>
                <w:rFonts w:eastAsia="Times New Roman"/>
                <w:b/>
                <w:bCs/>
                <w:sz w:val="18"/>
                <w:szCs w:val="18"/>
                <w:lang w:eastAsia="ru-RU"/>
              </w:rPr>
            </w:pPr>
          </w:p>
        </w:tc>
        <w:tc>
          <w:tcPr>
            <w:tcW w:w="596" w:type="pct"/>
            <w:shd w:val="clear" w:color="000000" w:fill="FFFFFF"/>
            <w:vAlign w:val="center"/>
          </w:tcPr>
          <w:p w14:paraId="0AD3DCAB"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А-3</w:t>
            </w:r>
          </w:p>
        </w:tc>
        <w:tc>
          <w:tcPr>
            <w:tcW w:w="595" w:type="pct"/>
            <w:shd w:val="clear" w:color="000000" w:fill="FFFFFF"/>
            <w:vAlign w:val="center"/>
          </w:tcPr>
          <w:p w14:paraId="7CC53D32"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А-2</w:t>
            </w:r>
          </w:p>
        </w:tc>
        <w:tc>
          <w:tcPr>
            <w:tcW w:w="594" w:type="pct"/>
            <w:shd w:val="clear" w:color="000000" w:fill="FFFFFF"/>
            <w:vAlign w:val="center"/>
          </w:tcPr>
          <w:p w14:paraId="35C9A665"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А-1</w:t>
            </w:r>
          </w:p>
        </w:tc>
        <w:tc>
          <w:tcPr>
            <w:tcW w:w="594" w:type="pct"/>
            <w:shd w:val="clear" w:color="000000" w:fill="FFFFFF"/>
            <w:vAlign w:val="center"/>
          </w:tcPr>
          <w:p w14:paraId="140134A8"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w:t>
            </w:r>
          </w:p>
        </w:tc>
      </w:tr>
      <w:tr w:rsidR="00C9600F" w:rsidRPr="00C9600F" w14:paraId="311226DD" w14:textId="77777777" w:rsidTr="005F23E3">
        <w:trPr>
          <w:trHeight w:val="340"/>
        </w:trPr>
        <w:tc>
          <w:tcPr>
            <w:tcW w:w="433" w:type="pct"/>
            <w:shd w:val="clear" w:color="auto" w:fill="auto"/>
            <w:noWrap/>
            <w:vAlign w:val="center"/>
            <w:hideMark/>
          </w:tcPr>
          <w:p w14:paraId="7A05B194" w14:textId="77777777" w:rsidR="005B269F" w:rsidRPr="00C9600F" w:rsidRDefault="005B269F" w:rsidP="005F23E3">
            <w:pPr>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2188" w:type="pct"/>
            <w:shd w:val="clear" w:color="000000" w:fill="FFFFFF"/>
            <w:vAlign w:val="center"/>
            <w:hideMark/>
          </w:tcPr>
          <w:p w14:paraId="477A750C" w14:textId="77777777" w:rsidR="005B269F" w:rsidRPr="00C9600F" w:rsidRDefault="005B269F" w:rsidP="005F23E3">
            <w:pPr>
              <w:spacing w:line="240" w:lineRule="auto"/>
              <w:ind w:firstLine="0"/>
              <w:rPr>
                <w:rFonts w:eastAsia="Times New Roman"/>
                <w:sz w:val="18"/>
                <w:szCs w:val="18"/>
                <w:lang w:eastAsia="ru-RU"/>
              </w:rPr>
            </w:pPr>
            <w:r w:rsidRPr="00C9600F">
              <w:rPr>
                <w:rFonts w:eastAsia="Times New Roman"/>
                <w:sz w:val="18"/>
                <w:szCs w:val="18"/>
                <w:lang w:eastAsia="ru-RU"/>
              </w:rPr>
              <w:t>МОУ Белышевская школа, руб/Гкал</w:t>
            </w:r>
          </w:p>
        </w:tc>
        <w:tc>
          <w:tcPr>
            <w:tcW w:w="596" w:type="pct"/>
            <w:shd w:val="clear" w:color="000000" w:fill="FFFFFF"/>
            <w:vAlign w:val="center"/>
          </w:tcPr>
          <w:p w14:paraId="3FE937FC" w14:textId="77777777" w:rsidR="005B269F" w:rsidRPr="00C9600F" w:rsidRDefault="005B269F" w:rsidP="005F23E3">
            <w:pPr>
              <w:spacing w:line="240" w:lineRule="auto"/>
              <w:ind w:firstLine="0"/>
              <w:jc w:val="center"/>
              <w:rPr>
                <w:rFonts w:eastAsia="Times New Roman"/>
                <w:sz w:val="18"/>
                <w:szCs w:val="18"/>
                <w:lang w:eastAsia="ru-RU"/>
              </w:rPr>
            </w:pPr>
            <w:r w:rsidRPr="00C9600F">
              <w:rPr>
                <w:sz w:val="18"/>
                <w:szCs w:val="18"/>
              </w:rPr>
              <w:t>4 205,61</w:t>
            </w:r>
          </w:p>
        </w:tc>
        <w:tc>
          <w:tcPr>
            <w:tcW w:w="595" w:type="pct"/>
            <w:shd w:val="clear" w:color="000000" w:fill="FFFFFF"/>
            <w:vAlign w:val="center"/>
          </w:tcPr>
          <w:p w14:paraId="7115843A" w14:textId="77777777" w:rsidR="005B269F" w:rsidRPr="00C9600F" w:rsidRDefault="005B269F" w:rsidP="005F23E3">
            <w:pPr>
              <w:spacing w:line="240" w:lineRule="auto"/>
              <w:ind w:firstLine="0"/>
              <w:jc w:val="center"/>
              <w:rPr>
                <w:sz w:val="18"/>
                <w:szCs w:val="18"/>
              </w:rPr>
            </w:pPr>
            <w:r w:rsidRPr="00C9600F">
              <w:rPr>
                <w:sz w:val="18"/>
                <w:szCs w:val="18"/>
              </w:rPr>
              <w:t>3 541,38</w:t>
            </w:r>
          </w:p>
        </w:tc>
        <w:tc>
          <w:tcPr>
            <w:tcW w:w="594" w:type="pct"/>
            <w:shd w:val="clear" w:color="000000" w:fill="FFFFFF"/>
            <w:vAlign w:val="center"/>
          </w:tcPr>
          <w:p w14:paraId="617EA26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3 637,23</w:t>
            </w:r>
          </w:p>
        </w:tc>
        <w:tc>
          <w:tcPr>
            <w:tcW w:w="594" w:type="pct"/>
            <w:shd w:val="clear" w:color="000000" w:fill="FFFFFF"/>
            <w:vAlign w:val="center"/>
          </w:tcPr>
          <w:p w14:paraId="522A051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6 846,74</w:t>
            </w:r>
          </w:p>
        </w:tc>
      </w:tr>
    </w:tbl>
    <w:p w14:paraId="4595C90A" w14:textId="77777777" w:rsidR="00D127E9" w:rsidRPr="00C9600F" w:rsidRDefault="00D127E9" w:rsidP="00D127E9">
      <w:pPr>
        <w:pStyle w:val="affffff9"/>
        <w:spacing w:line="240" w:lineRule="auto"/>
        <w:rPr>
          <w:sz w:val="16"/>
          <w:szCs w:val="16"/>
          <w:lang w:eastAsia="ru-RU"/>
        </w:rPr>
      </w:pPr>
    </w:p>
    <w:p w14:paraId="1E4E642B" w14:textId="77777777" w:rsidR="00D127E9" w:rsidRPr="00C9600F" w:rsidRDefault="00D127E9" w:rsidP="00D127E9">
      <w:pPr>
        <w:pStyle w:val="affffff9"/>
        <w:rPr>
          <w:lang w:eastAsia="ru-RU"/>
        </w:rPr>
      </w:pPr>
      <w:r w:rsidRPr="00C9600F">
        <w:rPr>
          <w:lang w:eastAsia="ru-RU"/>
        </w:rPr>
        <w:t xml:space="preserve">Тарифы на теплоноситель для потребителей в зонах деятельности </w:t>
      </w:r>
      <w:r w:rsidRPr="00C9600F">
        <w:t>МОУ Белышевская школа</w:t>
      </w:r>
      <w:r w:rsidRPr="00C9600F">
        <w:rPr>
          <w:lang w:eastAsia="ru-RU"/>
        </w:rPr>
        <w:t xml:space="preserve"> за А-тый год актуализации схемы теплоснабжения (без НДС), руб./м</w:t>
      </w:r>
      <w:r w:rsidRPr="00C9600F">
        <w:rPr>
          <w:vertAlign w:val="superscript"/>
          <w:lang w:eastAsia="ru-RU"/>
        </w:rPr>
        <w:t>3</w:t>
      </w:r>
      <w:r w:rsidRPr="00C9600F">
        <w:rPr>
          <w:lang w:eastAsia="ru-RU"/>
        </w:rPr>
        <w:t xml:space="preserve"> в зоне деятельности ЕТО не установлены. </w:t>
      </w:r>
    </w:p>
    <w:p w14:paraId="40658FCD" w14:textId="77777777" w:rsidR="00D127E9" w:rsidRPr="00C9600F" w:rsidRDefault="00D127E9" w:rsidP="00D127E9">
      <w:pPr>
        <w:pStyle w:val="affffff9"/>
        <w:rPr>
          <w:lang w:eastAsia="ru-RU"/>
        </w:rPr>
      </w:pPr>
      <w:r w:rsidRPr="00C9600F">
        <w:t xml:space="preserve">Тарифы на услуги по передаче тепловой энергии, теплоносителя в зонах деятельности МОУ Белышевская школа </w:t>
      </w:r>
      <w:r w:rsidRPr="00C9600F">
        <w:rPr>
          <w:lang w:eastAsia="ru-RU"/>
        </w:rPr>
        <w:t xml:space="preserve">не установлены. </w:t>
      </w:r>
    </w:p>
    <w:p w14:paraId="134A7E92" w14:textId="77777777" w:rsidR="00D127E9" w:rsidRPr="00C9600F" w:rsidRDefault="00D127E9" w:rsidP="00D127E9">
      <w:pPr>
        <w:pStyle w:val="affffff9"/>
        <w:rPr>
          <w:lang w:eastAsia="ru-RU"/>
        </w:rPr>
      </w:pPr>
      <w:r w:rsidRPr="00C9600F">
        <w:lastRenderedPageBreak/>
        <w:t xml:space="preserve">Тарифы на горячую воду для потребителей в открытых системах теплоснабжения в зонах деятельности МОУ Белышевская школа </w:t>
      </w:r>
      <w:r w:rsidRPr="00C9600F">
        <w:rPr>
          <w:lang w:eastAsia="ru-RU"/>
        </w:rPr>
        <w:t>за А-тый год актуализации схемы теплоснабжения (без НДС), руб./м</w:t>
      </w:r>
      <w:r w:rsidRPr="00C9600F">
        <w:rPr>
          <w:vertAlign w:val="superscript"/>
          <w:lang w:eastAsia="ru-RU"/>
        </w:rPr>
        <w:t xml:space="preserve">3 </w:t>
      </w:r>
      <w:r w:rsidRPr="00C9600F">
        <w:rPr>
          <w:lang w:eastAsia="ru-RU"/>
        </w:rPr>
        <w:t>не установлены.</w:t>
      </w:r>
    </w:p>
    <w:p w14:paraId="2BE66B60" w14:textId="77777777" w:rsidR="00D127E9" w:rsidRPr="00C9600F" w:rsidRDefault="00D127E9" w:rsidP="00F74242">
      <w:pPr>
        <w:pStyle w:val="30"/>
      </w:pPr>
      <w:r w:rsidRPr="00C9600F">
        <w:t xml:space="preserve">Структура цен (тарифов), установленных на момент разработки </w:t>
      </w:r>
      <w:r w:rsidRPr="00C9600F">
        <w:br/>
        <w:t xml:space="preserve">схемы теплоснабжения на тепловую энергию МОУ Белышевская школа </w:t>
      </w:r>
    </w:p>
    <w:p w14:paraId="41B20E87" w14:textId="77777777" w:rsidR="00D127E9" w:rsidRPr="00C9600F" w:rsidRDefault="00D127E9" w:rsidP="00D127E9">
      <w:pPr>
        <w:pStyle w:val="affffff9"/>
        <w:rPr>
          <w:bCs/>
          <w:iCs/>
          <w:noProof/>
        </w:rPr>
      </w:pPr>
      <w:r w:rsidRPr="00C9600F">
        <w:rPr>
          <w:bCs/>
          <w:iCs/>
          <w:noProof/>
        </w:rPr>
        <w:t xml:space="preserve">Структура цен (тарифов) на тепловую энергию и анализ </w:t>
      </w:r>
      <w:r w:rsidRPr="00C9600F">
        <w:t xml:space="preserve">изменений в структуре тарифов МОУ Белышевская школа </w:t>
      </w:r>
      <w:r w:rsidRPr="00C9600F">
        <w:rPr>
          <w:bCs/>
          <w:iCs/>
          <w:noProof/>
        </w:rPr>
        <w:t>приведены в табл. 11.4.4.</w:t>
      </w:r>
    </w:p>
    <w:p w14:paraId="66E423E9" w14:textId="77777777" w:rsidR="00D127E9" w:rsidRPr="00C9600F" w:rsidRDefault="00D127E9" w:rsidP="00F74242">
      <w:pPr>
        <w:pStyle w:val="30"/>
      </w:pPr>
      <w:r w:rsidRPr="00C9600F">
        <w:t>Плата за подключение потребителей</w:t>
      </w:r>
    </w:p>
    <w:p w14:paraId="59429DCD" w14:textId="77777777" w:rsidR="00D127E9" w:rsidRPr="00C9600F" w:rsidRDefault="00D127E9" w:rsidP="00D127E9">
      <w:pPr>
        <w:pStyle w:val="aff5"/>
        <w:spacing w:line="360" w:lineRule="auto"/>
      </w:pPr>
      <w:r w:rsidRPr="00C9600F">
        <w:t xml:space="preserve">Информация о плате за подключение потребителей в зонах деятельности </w:t>
      </w:r>
      <w:r w:rsidRPr="00C9600F">
        <w:br/>
        <w:t>МОУ Белышевская школа за 2020-2024 гг. не была предоставлена.</w:t>
      </w:r>
    </w:p>
    <w:p w14:paraId="6BAC9A7C" w14:textId="77777777" w:rsidR="00D127E9" w:rsidRPr="00C9600F" w:rsidRDefault="00D127E9" w:rsidP="00F74242">
      <w:pPr>
        <w:pStyle w:val="30"/>
      </w:pPr>
      <w:r w:rsidRPr="00C9600F">
        <w:t xml:space="preserve">Плата за услуги по поддержанию резервной тепловой мощности, </w:t>
      </w:r>
      <w:r w:rsidRPr="00C9600F">
        <w:br/>
        <w:t>в том числе для социально значимых категорий потребителей</w:t>
      </w:r>
    </w:p>
    <w:p w14:paraId="011D5964" w14:textId="77777777" w:rsidR="000712D9" w:rsidRPr="00C9600F" w:rsidRDefault="000712D9" w:rsidP="000712D9">
      <w:pPr>
        <w:pStyle w:val="aff5"/>
        <w:spacing w:line="360" w:lineRule="auto"/>
      </w:pPr>
      <w:r w:rsidRPr="00C9600F">
        <w:t>Плата за услуги по поддержанию резервной тепловой мощности, в том числе для социально-значимых потребителей не установлена.</w:t>
      </w:r>
    </w:p>
    <w:p w14:paraId="57AF7F28" w14:textId="4F18AFCE" w:rsidR="00D127E9" w:rsidRPr="00C9600F" w:rsidRDefault="00D127E9" w:rsidP="00D127E9">
      <w:pPr>
        <w:pStyle w:val="aff5"/>
        <w:spacing w:line="360" w:lineRule="auto"/>
      </w:pPr>
    </w:p>
    <w:p w14:paraId="02AE01F8" w14:textId="77777777" w:rsidR="00D127E9" w:rsidRPr="00C9600F" w:rsidRDefault="00D127E9" w:rsidP="00D127E9">
      <w:pPr>
        <w:rPr>
          <w:lang w:eastAsia="ru-RU"/>
        </w:rPr>
      </w:pPr>
    </w:p>
    <w:p w14:paraId="688E31CD" w14:textId="77777777" w:rsidR="00D127E9" w:rsidRPr="00C9600F" w:rsidRDefault="00D127E9" w:rsidP="00D127E9">
      <w:pPr>
        <w:rPr>
          <w:lang w:eastAsia="ru-RU"/>
        </w:rPr>
      </w:pPr>
    </w:p>
    <w:p w14:paraId="321973D8" w14:textId="77777777" w:rsidR="00D127E9" w:rsidRPr="00C9600F" w:rsidRDefault="00D127E9" w:rsidP="00D127E9">
      <w:pPr>
        <w:rPr>
          <w:lang w:eastAsia="ru-RU"/>
        </w:rPr>
      </w:pPr>
    </w:p>
    <w:p w14:paraId="157E054E" w14:textId="77777777" w:rsidR="00D127E9" w:rsidRPr="00C9600F" w:rsidRDefault="00D127E9" w:rsidP="00D127E9">
      <w:pPr>
        <w:rPr>
          <w:lang w:eastAsia="ru-RU"/>
        </w:rPr>
      </w:pPr>
    </w:p>
    <w:p w14:paraId="1E9E4107" w14:textId="77777777" w:rsidR="00D127E9" w:rsidRPr="00C9600F" w:rsidRDefault="00D127E9" w:rsidP="00D127E9">
      <w:pPr>
        <w:autoSpaceDE/>
        <w:autoSpaceDN/>
        <w:adjustRightInd/>
        <w:spacing w:line="240" w:lineRule="auto"/>
        <w:ind w:firstLine="0"/>
        <w:jc w:val="left"/>
        <w:rPr>
          <w:lang w:eastAsia="ru-RU"/>
        </w:rPr>
      </w:pPr>
    </w:p>
    <w:p w14:paraId="38316C28" w14:textId="77777777" w:rsidR="00D127E9" w:rsidRPr="00C9600F" w:rsidRDefault="00D127E9" w:rsidP="00D127E9">
      <w:pPr>
        <w:autoSpaceDE/>
        <w:autoSpaceDN/>
        <w:adjustRightInd/>
        <w:spacing w:line="240" w:lineRule="auto"/>
        <w:ind w:firstLine="0"/>
        <w:jc w:val="left"/>
        <w:rPr>
          <w:lang w:eastAsia="ru-RU"/>
        </w:rPr>
        <w:sectPr w:rsidR="00D127E9" w:rsidRPr="00C9600F" w:rsidSect="007002FB">
          <w:pgSz w:w="11906" w:h="16838" w:code="9"/>
          <w:pgMar w:top="851" w:right="851" w:bottom="851" w:left="1418" w:header="0" w:footer="567" w:gutter="0"/>
          <w:cols w:space="708"/>
          <w:docGrid w:linePitch="360"/>
        </w:sectPr>
      </w:pPr>
    </w:p>
    <w:p w14:paraId="5B0F005D" w14:textId="77777777" w:rsidR="00D127E9" w:rsidRPr="00C9600F" w:rsidRDefault="00D127E9" w:rsidP="00D127E9">
      <w:pPr>
        <w:spacing w:after="60" w:line="240" w:lineRule="auto"/>
        <w:ind w:firstLine="0"/>
        <w:jc w:val="right"/>
        <w:rPr>
          <w:b/>
          <w:lang w:eastAsia="ru-RU"/>
        </w:rPr>
      </w:pPr>
      <w:r w:rsidRPr="00C9600F">
        <w:rPr>
          <w:b/>
          <w:lang w:eastAsia="ru-RU"/>
        </w:rPr>
        <w:lastRenderedPageBreak/>
        <w:t>Таблица 11.4.4. Структура цен (тарифов) на тепловую энергию</w:t>
      </w:r>
      <w:r w:rsidRPr="00C9600F">
        <w:t xml:space="preserve"> </w:t>
      </w:r>
      <w:r w:rsidRPr="00C9600F">
        <w:rPr>
          <w:b/>
          <w:lang w:eastAsia="ru-RU"/>
        </w:rPr>
        <w:t>МОУ Белышевская школа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1"/>
        <w:gridCol w:w="914"/>
        <w:gridCol w:w="732"/>
        <w:gridCol w:w="1019"/>
        <w:gridCol w:w="705"/>
        <w:gridCol w:w="853"/>
        <w:gridCol w:w="911"/>
        <w:gridCol w:w="971"/>
        <w:gridCol w:w="971"/>
        <w:gridCol w:w="1001"/>
        <w:gridCol w:w="838"/>
        <w:gridCol w:w="1059"/>
        <w:gridCol w:w="923"/>
        <w:gridCol w:w="923"/>
        <w:gridCol w:w="905"/>
      </w:tblGrid>
      <w:tr w:rsidR="00C9600F" w:rsidRPr="00C9600F" w14:paraId="5339FA31" w14:textId="77777777" w:rsidTr="005F23E3">
        <w:trPr>
          <w:trHeight w:val="283"/>
          <w:tblHeader/>
        </w:trPr>
        <w:tc>
          <w:tcPr>
            <w:tcW w:w="794" w:type="pct"/>
            <w:vMerge w:val="restart"/>
            <w:tcBorders>
              <w:top w:val="single" w:sz="4" w:space="0" w:color="auto"/>
              <w:left w:val="single" w:sz="4" w:space="0" w:color="auto"/>
              <w:bottom w:val="single" w:sz="4" w:space="0" w:color="auto"/>
              <w:right w:val="single" w:sz="4" w:space="0" w:color="auto"/>
            </w:tcBorders>
            <w:vAlign w:val="center"/>
            <w:hideMark/>
          </w:tcPr>
          <w:p w14:paraId="1EE89C3E"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 xml:space="preserve">Наименование теплоснабжающей </w:t>
            </w:r>
            <w:r w:rsidRPr="00C9600F">
              <w:rPr>
                <w:rFonts w:eastAsia="Times New Roman"/>
                <w:b/>
                <w:sz w:val="18"/>
                <w:szCs w:val="18"/>
                <w:lang w:eastAsia="ru-RU"/>
              </w:rPr>
              <w:br/>
              <w:t>организации</w:t>
            </w:r>
          </w:p>
        </w:tc>
        <w:tc>
          <w:tcPr>
            <w:tcW w:w="302" w:type="pct"/>
            <w:vMerge w:val="restart"/>
            <w:tcBorders>
              <w:top w:val="single" w:sz="4" w:space="0" w:color="auto"/>
              <w:left w:val="single" w:sz="4" w:space="0" w:color="auto"/>
              <w:bottom w:val="single" w:sz="4" w:space="0" w:color="auto"/>
              <w:right w:val="single" w:sz="4" w:space="0" w:color="auto"/>
            </w:tcBorders>
            <w:vAlign w:val="center"/>
            <w:hideMark/>
          </w:tcPr>
          <w:p w14:paraId="5CBEABF2"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Ед. изм.</w:t>
            </w:r>
          </w:p>
        </w:tc>
        <w:tc>
          <w:tcPr>
            <w:tcW w:w="242" w:type="pct"/>
            <w:tcBorders>
              <w:top w:val="single" w:sz="4" w:space="0" w:color="auto"/>
              <w:left w:val="single" w:sz="4" w:space="0" w:color="auto"/>
              <w:bottom w:val="single" w:sz="4" w:space="0" w:color="auto"/>
              <w:right w:val="single" w:sz="4" w:space="0" w:color="auto"/>
            </w:tcBorders>
            <w:vAlign w:val="center"/>
            <w:hideMark/>
          </w:tcPr>
          <w:p w14:paraId="19D75050"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2021 (факт)</w:t>
            </w:r>
          </w:p>
        </w:tc>
        <w:tc>
          <w:tcPr>
            <w:tcW w:w="852" w:type="pct"/>
            <w:gridSpan w:val="3"/>
            <w:tcBorders>
              <w:top w:val="single" w:sz="4" w:space="0" w:color="auto"/>
              <w:left w:val="single" w:sz="4" w:space="0" w:color="auto"/>
              <w:bottom w:val="single" w:sz="4" w:space="0" w:color="auto"/>
              <w:right w:val="single" w:sz="4" w:space="0" w:color="auto"/>
            </w:tcBorders>
            <w:vAlign w:val="center"/>
            <w:hideMark/>
          </w:tcPr>
          <w:p w14:paraId="7430C807"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2022 (факт)</w:t>
            </w:r>
          </w:p>
        </w:tc>
        <w:tc>
          <w:tcPr>
            <w:tcW w:w="943" w:type="pct"/>
            <w:gridSpan w:val="3"/>
            <w:tcBorders>
              <w:top w:val="single" w:sz="4" w:space="0" w:color="auto"/>
              <w:left w:val="single" w:sz="4" w:space="0" w:color="auto"/>
              <w:bottom w:val="single" w:sz="4" w:space="0" w:color="auto"/>
              <w:right w:val="single" w:sz="4" w:space="0" w:color="auto"/>
            </w:tcBorders>
            <w:vAlign w:val="center"/>
            <w:hideMark/>
          </w:tcPr>
          <w:p w14:paraId="0E76B2E0"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2023 (факт)</w:t>
            </w:r>
          </w:p>
        </w:tc>
        <w:tc>
          <w:tcPr>
            <w:tcW w:w="958" w:type="pct"/>
            <w:gridSpan w:val="3"/>
            <w:tcBorders>
              <w:top w:val="single" w:sz="4" w:space="0" w:color="auto"/>
              <w:left w:val="single" w:sz="4" w:space="0" w:color="auto"/>
              <w:bottom w:val="single" w:sz="4" w:space="0" w:color="auto"/>
              <w:right w:val="single" w:sz="4" w:space="0" w:color="auto"/>
            </w:tcBorders>
            <w:vAlign w:val="center"/>
          </w:tcPr>
          <w:p w14:paraId="7AB8F870"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2024 (факт)</w:t>
            </w:r>
          </w:p>
        </w:tc>
        <w:tc>
          <w:tcPr>
            <w:tcW w:w="909" w:type="pct"/>
            <w:gridSpan w:val="3"/>
            <w:tcBorders>
              <w:top w:val="single" w:sz="4" w:space="0" w:color="auto"/>
              <w:left w:val="single" w:sz="4" w:space="0" w:color="auto"/>
              <w:bottom w:val="single" w:sz="4" w:space="0" w:color="auto"/>
              <w:right w:val="single" w:sz="4" w:space="0" w:color="auto"/>
            </w:tcBorders>
            <w:vAlign w:val="center"/>
          </w:tcPr>
          <w:p w14:paraId="251FE251"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2025 (факт)</w:t>
            </w:r>
          </w:p>
        </w:tc>
      </w:tr>
      <w:tr w:rsidR="00C9600F" w:rsidRPr="00C9600F" w14:paraId="628DBE03" w14:textId="77777777" w:rsidTr="005F23E3">
        <w:trPr>
          <w:trHeight w:val="283"/>
          <w:tblHeader/>
        </w:trPr>
        <w:tc>
          <w:tcPr>
            <w:tcW w:w="794" w:type="pct"/>
            <w:vMerge/>
            <w:tcBorders>
              <w:top w:val="single" w:sz="4" w:space="0" w:color="auto"/>
              <w:left w:val="single" w:sz="4" w:space="0" w:color="auto"/>
              <w:bottom w:val="single" w:sz="4" w:space="0" w:color="auto"/>
              <w:right w:val="single" w:sz="4" w:space="0" w:color="auto"/>
            </w:tcBorders>
            <w:vAlign w:val="center"/>
            <w:hideMark/>
          </w:tcPr>
          <w:p w14:paraId="72400F8D" w14:textId="77777777" w:rsidR="005B269F" w:rsidRPr="00C9600F" w:rsidRDefault="005B269F" w:rsidP="005F23E3">
            <w:pPr>
              <w:autoSpaceDE/>
              <w:autoSpaceDN/>
              <w:adjustRightInd/>
              <w:spacing w:line="240" w:lineRule="auto"/>
              <w:ind w:firstLine="0"/>
              <w:jc w:val="left"/>
              <w:rPr>
                <w:rFonts w:eastAsia="Times New Roman"/>
                <w:b/>
                <w:sz w:val="18"/>
                <w:szCs w:val="18"/>
                <w:lang w:eastAsia="ru-RU"/>
              </w:rPr>
            </w:pPr>
          </w:p>
        </w:tc>
        <w:tc>
          <w:tcPr>
            <w:tcW w:w="302" w:type="pct"/>
            <w:vMerge/>
            <w:tcBorders>
              <w:top w:val="single" w:sz="4" w:space="0" w:color="auto"/>
              <w:left w:val="single" w:sz="4" w:space="0" w:color="auto"/>
              <w:bottom w:val="single" w:sz="4" w:space="0" w:color="auto"/>
              <w:right w:val="single" w:sz="4" w:space="0" w:color="auto"/>
            </w:tcBorders>
            <w:vAlign w:val="center"/>
            <w:hideMark/>
          </w:tcPr>
          <w:p w14:paraId="1EA187B1" w14:textId="77777777" w:rsidR="005B269F" w:rsidRPr="00C9600F" w:rsidRDefault="005B269F" w:rsidP="005F23E3">
            <w:pPr>
              <w:autoSpaceDE/>
              <w:autoSpaceDN/>
              <w:adjustRightInd/>
              <w:spacing w:line="240" w:lineRule="auto"/>
              <w:ind w:left="-57" w:right="-57" w:firstLine="0"/>
              <w:jc w:val="left"/>
              <w:rPr>
                <w:rFonts w:eastAsia="Times New Roman"/>
                <w:b/>
                <w:sz w:val="18"/>
                <w:szCs w:val="18"/>
                <w:lang w:eastAsia="ru-RU"/>
              </w:rPr>
            </w:pPr>
          </w:p>
        </w:tc>
        <w:tc>
          <w:tcPr>
            <w:tcW w:w="242" w:type="pct"/>
            <w:vMerge w:val="restart"/>
            <w:tcBorders>
              <w:top w:val="single" w:sz="4" w:space="0" w:color="auto"/>
              <w:left w:val="single" w:sz="4" w:space="0" w:color="auto"/>
              <w:right w:val="single" w:sz="4" w:space="0" w:color="auto"/>
            </w:tcBorders>
            <w:vAlign w:val="center"/>
            <w:hideMark/>
          </w:tcPr>
          <w:p w14:paraId="35DF4155"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Показатель</w:t>
            </w:r>
          </w:p>
        </w:tc>
        <w:tc>
          <w:tcPr>
            <w:tcW w:w="337" w:type="pct"/>
            <w:vMerge w:val="restart"/>
            <w:tcBorders>
              <w:top w:val="single" w:sz="4" w:space="0" w:color="auto"/>
              <w:left w:val="single" w:sz="4" w:space="0" w:color="auto"/>
              <w:bottom w:val="single" w:sz="4" w:space="0" w:color="auto"/>
              <w:right w:val="single" w:sz="4" w:space="0" w:color="auto"/>
            </w:tcBorders>
            <w:vAlign w:val="center"/>
            <w:hideMark/>
          </w:tcPr>
          <w:p w14:paraId="50DA1DEA" w14:textId="77777777" w:rsidR="005B269F" w:rsidRPr="00C9600F" w:rsidRDefault="005B269F" w:rsidP="005F23E3">
            <w:pPr>
              <w:autoSpaceDE/>
              <w:adjustRightInd/>
              <w:spacing w:line="240" w:lineRule="auto"/>
              <w:ind w:left="-85" w:right="-85" w:firstLine="0"/>
              <w:jc w:val="center"/>
              <w:rPr>
                <w:rFonts w:eastAsia="Times New Roman"/>
                <w:b/>
                <w:sz w:val="18"/>
                <w:szCs w:val="18"/>
                <w:lang w:eastAsia="ru-RU"/>
              </w:rPr>
            </w:pPr>
            <w:r w:rsidRPr="00C9600F">
              <w:rPr>
                <w:rFonts w:eastAsia="Times New Roman"/>
                <w:b/>
                <w:sz w:val="18"/>
                <w:szCs w:val="18"/>
                <w:lang w:eastAsia="ru-RU"/>
              </w:rPr>
              <w:t>Показатель</w:t>
            </w:r>
          </w:p>
        </w:tc>
        <w:tc>
          <w:tcPr>
            <w:tcW w:w="515" w:type="pct"/>
            <w:gridSpan w:val="2"/>
            <w:tcBorders>
              <w:top w:val="single" w:sz="4" w:space="0" w:color="auto"/>
              <w:left w:val="single" w:sz="4" w:space="0" w:color="auto"/>
              <w:bottom w:val="single" w:sz="4" w:space="0" w:color="auto"/>
              <w:right w:val="single" w:sz="4" w:space="0" w:color="auto"/>
            </w:tcBorders>
            <w:vAlign w:val="center"/>
            <w:hideMark/>
          </w:tcPr>
          <w:p w14:paraId="5ABA7126"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Прирост</w:t>
            </w:r>
          </w:p>
        </w:tc>
        <w:tc>
          <w:tcPr>
            <w:tcW w:w="301" w:type="pct"/>
            <w:vMerge w:val="restart"/>
            <w:tcBorders>
              <w:top w:val="single" w:sz="4" w:space="0" w:color="auto"/>
              <w:left w:val="single" w:sz="4" w:space="0" w:color="auto"/>
              <w:bottom w:val="single" w:sz="4" w:space="0" w:color="auto"/>
              <w:right w:val="single" w:sz="4" w:space="0" w:color="auto"/>
            </w:tcBorders>
            <w:vAlign w:val="center"/>
            <w:hideMark/>
          </w:tcPr>
          <w:p w14:paraId="3D93A229" w14:textId="77777777" w:rsidR="005B269F" w:rsidRPr="00C9600F" w:rsidRDefault="005B269F" w:rsidP="005F23E3">
            <w:pPr>
              <w:autoSpaceDE/>
              <w:adjustRightInd/>
              <w:spacing w:line="240" w:lineRule="auto"/>
              <w:ind w:left="-85" w:right="-85" w:firstLine="0"/>
              <w:jc w:val="center"/>
              <w:rPr>
                <w:rFonts w:eastAsia="Times New Roman"/>
                <w:b/>
                <w:sz w:val="18"/>
                <w:szCs w:val="18"/>
                <w:lang w:eastAsia="ru-RU"/>
              </w:rPr>
            </w:pPr>
            <w:r w:rsidRPr="00C9600F">
              <w:rPr>
                <w:rFonts w:eastAsia="Times New Roman"/>
                <w:b/>
                <w:sz w:val="18"/>
                <w:szCs w:val="18"/>
                <w:lang w:eastAsia="ru-RU"/>
              </w:rPr>
              <w:t>Показатель</w:t>
            </w:r>
          </w:p>
        </w:tc>
        <w:tc>
          <w:tcPr>
            <w:tcW w:w="642" w:type="pct"/>
            <w:gridSpan w:val="2"/>
            <w:tcBorders>
              <w:top w:val="single" w:sz="4" w:space="0" w:color="auto"/>
              <w:left w:val="single" w:sz="4" w:space="0" w:color="auto"/>
              <w:bottom w:val="single" w:sz="4" w:space="0" w:color="auto"/>
              <w:right w:val="single" w:sz="4" w:space="0" w:color="auto"/>
            </w:tcBorders>
            <w:vAlign w:val="center"/>
            <w:hideMark/>
          </w:tcPr>
          <w:p w14:paraId="63C0D330"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Прирост</w:t>
            </w:r>
          </w:p>
        </w:tc>
        <w:tc>
          <w:tcPr>
            <w:tcW w:w="331" w:type="pct"/>
            <w:vMerge w:val="restart"/>
            <w:tcBorders>
              <w:top w:val="single" w:sz="4" w:space="0" w:color="auto"/>
              <w:left w:val="single" w:sz="4" w:space="0" w:color="auto"/>
              <w:right w:val="single" w:sz="4" w:space="0" w:color="auto"/>
            </w:tcBorders>
            <w:vAlign w:val="center"/>
          </w:tcPr>
          <w:p w14:paraId="7772BF89" w14:textId="77777777" w:rsidR="005B269F" w:rsidRPr="00C9600F" w:rsidRDefault="005B269F" w:rsidP="005F23E3">
            <w:pPr>
              <w:autoSpaceDE/>
              <w:adjustRightInd/>
              <w:spacing w:line="240" w:lineRule="auto"/>
              <w:ind w:left="-85" w:right="-85" w:firstLine="0"/>
              <w:jc w:val="center"/>
              <w:rPr>
                <w:rFonts w:eastAsia="Times New Roman"/>
                <w:b/>
                <w:sz w:val="18"/>
                <w:szCs w:val="18"/>
                <w:lang w:eastAsia="ru-RU"/>
              </w:rPr>
            </w:pPr>
            <w:r w:rsidRPr="00C9600F">
              <w:rPr>
                <w:rFonts w:eastAsia="Times New Roman"/>
                <w:b/>
                <w:sz w:val="18"/>
                <w:szCs w:val="18"/>
                <w:lang w:eastAsia="ru-RU"/>
              </w:rPr>
              <w:t>Показатель</w:t>
            </w:r>
          </w:p>
        </w:tc>
        <w:tc>
          <w:tcPr>
            <w:tcW w:w="627" w:type="pct"/>
            <w:gridSpan w:val="2"/>
            <w:tcBorders>
              <w:top w:val="single" w:sz="4" w:space="0" w:color="auto"/>
              <w:left w:val="single" w:sz="4" w:space="0" w:color="auto"/>
              <w:bottom w:val="single" w:sz="4" w:space="0" w:color="auto"/>
              <w:right w:val="single" w:sz="4" w:space="0" w:color="auto"/>
            </w:tcBorders>
            <w:vAlign w:val="center"/>
          </w:tcPr>
          <w:p w14:paraId="082AE894"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Прирост</w:t>
            </w:r>
          </w:p>
        </w:tc>
        <w:tc>
          <w:tcPr>
            <w:tcW w:w="305" w:type="pct"/>
            <w:vMerge w:val="restart"/>
            <w:tcBorders>
              <w:top w:val="single" w:sz="4" w:space="0" w:color="auto"/>
              <w:left w:val="single" w:sz="4" w:space="0" w:color="auto"/>
              <w:right w:val="single" w:sz="4" w:space="0" w:color="auto"/>
            </w:tcBorders>
            <w:vAlign w:val="center"/>
          </w:tcPr>
          <w:p w14:paraId="71292857"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Показатель</w:t>
            </w:r>
          </w:p>
        </w:tc>
        <w:tc>
          <w:tcPr>
            <w:tcW w:w="604" w:type="pct"/>
            <w:gridSpan w:val="2"/>
            <w:tcBorders>
              <w:top w:val="single" w:sz="4" w:space="0" w:color="auto"/>
              <w:left w:val="single" w:sz="4" w:space="0" w:color="auto"/>
              <w:bottom w:val="single" w:sz="4" w:space="0" w:color="auto"/>
              <w:right w:val="single" w:sz="4" w:space="0" w:color="auto"/>
            </w:tcBorders>
            <w:vAlign w:val="center"/>
          </w:tcPr>
          <w:p w14:paraId="52FD82BF"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Прирост</w:t>
            </w:r>
          </w:p>
        </w:tc>
      </w:tr>
      <w:tr w:rsidR="00C9600F" w:rsidRPr="00C9600F" w14:paraId="014DCA4D" w14:textId="77777777" w:rsidTr="005F23E3">
        <w:trPr>
          <w:trHeight w:val="227"/>
          <w:tblHeader/>
        </w:trPr>
        <w:tc>
          <w:tcPr>
            <w:tcW w:w="794" w:type="pct"/>
            <w:vMerge/>
            <w:tcBorders>
              <w:top w:val="single" w:sz="4" w:space="0" w:color="auto"/>
              <w:left w:val="single" w:sz="4" w:space="0" w:color="auto"/>
              <w:bottom w:val="single" w:sz="4" w:space="0" w:color="auto"/>
              <w:right w:val="single" w:sz="4" w:space="0" w:color="auto"/>
            </w:tcBorders>
            <w:vAlign w:val="center"/>
            <w:hideMark/>
          </w:tcPr>
          <w:p w14:paraId="72BF771E" w14:textId="77777777" w:rsidR="005B269F" w:rsidRPr="00C9600F" w:rsidRDefault="005B269F" w:rsidP="005F23E3">
            <w:pPr>
              <w:autoSpaceDE/>
              <w:autoSpaceDN/>
              <w:adjustRightInd/>
              <w:spacing w:line="240" w:lineRule="auto"/>
              <w:ind w:firstLine="0"/>
              <w:jc w:val="left"/>
              <w:rPr>
                <w:rFonts w:eastAsia="Times New Roman"/>
                <w:b/>
                <w:sz w:val="18"/>
                <w:szCs w:val="18"/>
                <w:lang w:eastAsia="ru-RU"/>
              </w:rPr>
            </w:pPr>
          </w:p>
        </w:tc>
        <w:tc>
          <w:tcPr>
            <w:tcW w:w="302" w:type="pct"/>
            <w:vMerge/>
            <w:tcBorders>
              <w:top w:val="single" w:sz="4" w:space="0" w:color="auto"/>
              <w:left w:val="single" w:sz="4" w:space="0" w:color="auto"/>
              <w:bottom w:val="single" w:sz="4" w:space="0" w:color="auto"/>
              <w:right w:val="single" w:sz="4" w:space="0" w:color="auto"/>
            </w:tcBorders>
            <w:vAlign w:val="center"/>
            <w:hideMark/>
          </w:tcPr>
          <w:p w14:paraId="3649A7AB" w14:textId="77777777" w:rsidR="005B269F" w:rsidRPr="00C9600F" w:rsidRDefault="005B269F" w:rsidP="005F23E3">
            <w:pPr>
              <w:autoSpaceDE/>
              <w:autoSpaceDN/>
              <w:adjustRightInd/>
              <w:spacing w:line="240" w:lineRule="auto"/>
              <w:ind w:left="-57" w:right="-57" w:firstLine="0"/>
              <w:jc w:val="left"/>
              <w:rPr>
                <w:rFonts w:eastAsia="Times New Roman"/>
                <w:b/>
                <w:sz w:val="18"/>
                <w:szCs w:val="18"/>
                <w:lang w:eastAsia="ru-RU"/>
              </w:rPr>
            </w:pPr>
          </w:p>
        </w:tc>
        <w:tc>
          <w:tcPr>
            <w:tcW w:w="242" w:type="pct"/>
            <w:vMerge/>
            <w:tcBorders>
              <w:left w:val="single" w:sz="4" w:space="0" w:color="auto"/>
              <w:bottom w:val="single" w:sz="4" w:space="0" w:color="auto"/>
              <w:right w:val="single" w:sz="4" w:space="0" w:color="auto"/>
            </w:tcBorders>
            <w:vAlign w:val="center"/>
            <w:hideMark/>
          </w:tcPr>
          <w:p w14:paraId="42B22902"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p>
        </w:tc>
        <w:tc>
          <w:tcPr>
            <w:tcW w:w="337" w:type="pct"/>
            <w:vMerge/>
            <w:tcBorders>
              <w:top w:val="single" w:sz="4" w:space="0" w:color="auto"/>
              <w:left w:val="single" w:sz="4" w:space="0" w:color="auto"/>
              <w:bottom w:val="single" w:sz="4" w:space="0" w:color="auto"/>
              <w:right w:val="single" w:sz="4" w:space="0" w:color="auto"/>
            </w:tcBorders>
            <w:vAlign w:val="center"/>
            <w:hideMark/>
          </w:tcPr>
          <w:p w14:paraId="47DBFC0E" w14:textId="77777777" w:rsidR="005B269F" w:rsidRPr="00C9600F" w:rsidRDefault="005B269F" w:rsidP="005F23E3">
            <w:pPr>
              <w:autoSpaceDE/>
              <w:autoSpaceDN/>
              <w:adjustRightInd/>
              <w:spacing w:line="240" w:lineRule="auto"/>
              <w:ind w:firstLine="0"/>
              <w:jc w:val="center"/>
              <w:rPr>
                <w:rFonts w:eastAsia="Times New Roman"/>
                <w:b/>
                <w:sz w:val="18"/>
                <w:szCs w:val="18"/>
                <w:lang w:eastAsia="ru-RU"/>
              </w:rPr>
            </w:pPr>
          </w:p>
        </w:tc>
        <w:tc>
          <w:tcPr>
            <w:tcW w:w="233" w:type="pct"/>
            <w:tcBorders>
              <w:top w:val="single" w:sz="4" w:space="0" w:color="auto"/>
              <w:left w:val="single" w:sz="4" w:space="0" w:color="auto"/>
              <w:bottom w:val="single" w:sz="4" w:space="0" w:color="auto"/>
              <w:right w:val="single" w:sz="4" w:space="0" w:color="auto"/>
            </w:tcBorders>
            <w:vAlign w:val="center"/>
            <w:hideMark/>
          </w:tcPr>
          <w:p w14:paraId="5D61861E"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Абс.</w:t>
            </w:r>
          </w:p>
        </w:tc>
        <w:tc>
          <w:tcPr>
            <w:tcW w:w="282" w:type="pct"/>
            <w:tcBorders>
              <w:top w:val="single" w:sz="4" w:space="0" w:color="auto"/>
              <w:left w:val="single" w:sz="4" w:space="0" w:color="auto"/>
              <w:bottom w:val="single" w:sz="4" w:space="0" w:color="auto"/>
              <w:right w:val="single" w:sz="4" w:space="0" w:color="auto"/>
            </w:tcBorders>
            <w:vAlign w:val="center"/>
            <w:hideMark/>
          </w:tcPr>
          <w:p w14:paraId="01630F5C"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Отн.</w:t>
            </w:r>
          </w:p>
        </w:tc>
        <w:tc>
          <w:tcPr>
            <w:tcW w:w="301" w:type="pct"/>
            <w:vMerge/>
            <w:tcBorders>
              <w:top w:val="single" w:sz="4" w:space="0" w:color="auto"/>
              <w:left w:val="single" w:sz="4" w:space="0" w:color="auto"/>
              <w:bottom w:val="single" w:sz="4" w:space="0" w:color="auto"/>
              <w:right w:val="single" w:sz="4" w:space="0" w:color="auto"/>
            </w:tcBorders>
            <w:vAlign w:val="center"/>
            <w:hideMark/>
          </w:tcPr>
          <w:p w14:paraId="5050E375" w14:textId="77777777" w:rsidR="005B269F" w:rsidRPr="00C9600F" w:rsidRDefault="005B269F" w:rsidP="005F23E3">
            <w:pPr>
              <w:autoSpaceDE/>
              <w:autoSpaceDN/>
              <w:adjustRightInd/>
              <w:spacing w:line="240" w:lineRule="auto"/>
              <w:ind w:firstLine="0"/>
              <w:jc w:val="center"/>
              <w:rPr>
                <w:rFonts w:eastAsia="Times New Roman"/>
                <w:b/>
                <w:sz w:val="18"/>
                <w:szCs w:val="18"/>
                <w:lang w:eastAsia="ru-RU"/>
              </w:rPr>
            </w:pPr>
          </w:p>
        </w:tc>
        <w:tc>
          <w:tcPr>
            <w:tcW w:w="321" w:type="pct"/>
            <w:tcBorders>
              <w:top w:val="single" w:sz="4" w:space="0" w:color="auto"/>
              <w:left w:val="single" w:sz="4" w:space="0" w:color="auto"/>
              <w:bottom w:val="single" w:sz="4" w:space="0" w:color="auto"/>
              <w:right w:val="single" w:sz="4" w:space="0" w:color="auto"/>
            </w:tcBorders>
            <w:vAlign w:val="center"/>
            <w:hideMark/>
          </w:tcPr>
          <w:p w14:paraId="4A32F1B2"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Абс.</w:t>
            </w:r>
          </w:p>
        </w:tc>
        <w:tc>
          <w:tcPr>
            <w:tcW w:w="321" w:type="pct"/>
            <w:tcBorders>
              <w:top w:val="single" w:sz="4" w:space="0" w:color="auto"/>
              <w:left w:val="single" w:sz="4" w:space="0" w:color="auto"/>
              <w:bottom w:val="single" w:sz="4" w:space="0" w:color="auto"/>
              <w:right w:val="single" w:sz="4" w:space="0" w:color="auto"/>
            </w:tcBorders>
            <w:vAlign w:val="center"/>
            <w:hideMark/>
          </w:tcPr>
          <w:p w14:paraId="1F6F1813"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Отн.</w:t>
            </w:r>
          </w:p>
        </w:tc>
        <w:tc>
          <w:tcPr>
            <w:tcW w:w="331" w:type="pct"/>
            <w:vMerge/>
            <w:tcBorders>
              <w:left w:val="single" w:sz="4" w:space="0" w:color="auto"/>
              <w:bottom w:val="single" w:sz="4" w:space="0" w:color="auto"/>
              <w:right w:val="single" w:sz="4" w:space="0" w:color="auto"/>
            </w:tcBorders>
            <w:vAlign w:val="center"/>
          </w:tcPr>
          <w:p w14:paraId="03FB65A6"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p>
        </w:tc>
        <w:tc>
          <w:tcPr>
            <w:tcW w:w="277" w:type="pct"/>
            <w:tcBorders>
              <w:top w:val="single" w:sz="4" w:space="0" w:color="auto"/>
              <w:left w:val="single" w:sz="4" w:space="0" w:color="auto"/>
              <w:bottom w:val="single" w:sz="4" w:space="0" w:color="auto"/>
              <w:right w:val="single" w:sz="4" w:space="0" w:color="auto"/>
            </w:tcBorders>
            <w:vAlign w:val="center"/>
          </w:tcPr>
          <w:p w14:paraId="5E77557D"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Абс.</w:t>
            </w:r>
          </w:p>
        </w:tc>
        <w:tc>
          <w:tcPr>
            <w:tcW w:w="350" w:type="pct"/>
            <w:tcBorders>
              <w:top w:val="single" w:sz="4" w:space="0" w:color="auto"/>
              <w:left w:val="single" w:sz="4" w:space="0" w:color="auto"/>
              <w:bottom w:val="single" w:sz="4" w:space="0" w:color="auto"/>
              <w:right w:val="single" w:sz="4" w:space="0" w:color="auto"/>
            </w:tcBorders>
            <w:vAlign w:val="center"/>
          </w:tcPr>
          <w:p w14:paraId="2317817E"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Отн.</w:t>
            </w:r>
          </w:p>
        </w:tc>
        <w:tc>
          <w:tcPr>
            <w:tcW w:w="305" w:type="pct"/>
            <w:vMerge/>
            <w:tcBorders>
              <w:left w:val="single" w:sz="4" w:space="0" w:color="auto"/>
              <w:bottom w:val="single" w:sz="4" w:space="0" w:color="auto"/>
              <w:right w:val="single" w:sz="4" w:space="0" w:color="auto"/>
            </w:tcBorders>
            <w:vAlign w:val="center"/>
          </w:tcPr>
          <w:p w14:paraId="57CF7386"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p>
        </w:tc>
        <w:tc>
          <w:tcPr>
            <w:tcW w:w="305" w:type="pct"/>
            <w:tcBorders>
              <w:top w:val="single" w:sz="4" w:space="0" w:color="auto"/>
              <w:left w:val="single" w:sz="4" w:space="0" w:color="auto"/>
              <w:bottom w:val="single" w:sz="4" w:space="0" w:color="auto"/>
              <w:right w:val="single" w:sz="4" w:space="0" w:color="auto"/>
            </w:tcBorders>
            <w:vAlign w:val="center"/>
          </w:tcPr>
          <w:p w14:paraId="4C8FB0B9"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Абс.</w:t>
            </w:r>
          </w:p>
        </w:tc>
        <w:tc>
          <w:tcPr>
            <w:tcW w:w="299" w:type="pct"/>
            <w:tcBorders>
              <w:top w:val="single" w:sz="4" w:space="0" w:color="auto"/>
              <w:left w:val="single" w:sz="4" w:space="0" w:color="auto"/>
              <w:bottom w:val="single" w:sz="4" w:space="0" w:color="auto"/>
              <w:right w:val="single" w:sz="4" w:space="0" w:color="auto"/>
            </w:tcBorders>
            <w:vAlign w:val="center"/>
          </w:tcPr>
          <w:p w14:paraId="3F7B8944"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Отн.</w:t>
            </w:r>
          </w:p>
        </w:tc>
      </w:tr>
      <w:tr w:rsidR="00C9600F" w:rsidRPr="00C9600F" w14:paraId="1DD5B547" w14:textId="77777777" w:rsidTr="00F12D95">
        <w:trPr>
          <w:trHeight w:val="454"/>
        </w:trPr>
        <w:tc>
          <w:tcPr>
            <w:tcW w:w="794" w:type="pct"/>
            <w:tcBorders>
              <w:top w:val="single" w:sz="4" w:space="0" w:color="auto"/>
              <w:left w:val="single" w:sz="4" w:space="0" w:color="auto"/>
              <w:bottom w:val="single" w:sz="4" w:space="0" w:color="auto"/>
              <w:right w:val="single" w:sz="4" w:space="0" w:color="auto"/>
            </w:tcBorders>
            <w:vAlign w:val="center"/>
            <w:hideMark/>
          </w:tcPr>
          <w:p w14:paraId="2056A239"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1. Сырье, основные материалы</w:t>
            </w:r>
          </w:p>
        </w:tc>
        <w:tc>
          <w:tcPr>
            <w:tcW w:w="302" w:type="pct"/>
            <w:tcBorders>
              <w:top w:val="single" w:sz="4" w:space="0" w:color="auto"/>
              <w:left w:val="single" w:sz="4" w:space="0" w:color="auto"/>
              <w:bottom w:val="single" w:sz="4" w:space="0" w:color="auto"/>
              <w:right w:val="single" w:sz="4" w:space="0" w:color="auto"/>
            </w:tcBorders>
            <w:vAlign w:val="center"/>
            <w:hideMark/>
          </w:tcPr>
          <w:p w14:paraId="369A2BAB"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242" w:type="pct"/>
            <w:tcBorders>
              <w:top w:val="single" w:sz="4" w:space="0" w:color="auto"/>
              <w:left w:val="single" w:sz="4" w:space="0" w:color="auto"/>
              <w:bottom w:val="single" w:sz="4" w:space="0" w:color="auto"/>
              <w:right w:val="single" w:sz="4" w:space="0" w:color="auto"/>
            </w:tcBorders>
            <w:vAlign w:val="center"/>
          </w:tcPr>
          <w:p w14:paraId="5389FE9F"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н/д</w:t>
            </w:r>
          </w:p>
        </w:tc>
        <w:tc>
          <w:tcPr>
            <w:tcW w:w="337" w:type="pct"/>
            <w:tcBorders>
              <w:top w:val="single" w:sz="4" w:space="0" w:color="auto"/>
              <w:left w:val="single" w:sz="4" w:space="0" w:color="auto"/>
              <w:bottom w:val="single" w:sz="4" w:space="0" w:color="auto"/>
              <w:right w:val="single" w:sz="4" w:space="0" w:color="auto"/>
            </w:tcBorders>
            <w:vAlign w:val="center"/>
          </w:tcPr>
          <w:p w14:paraId="6FFA047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233" w:type="pct"/>
            <w:tcBorders>
              <w:top w:val="single" w:sz="4" w:space="0" w:color="auto"/>
              <w:left w:val="single" w:sz="4" w:space="0" w:color="auto"/>
              <w:bottom w:val="single" w:sz="4" w:space="0" w:color="auto"/>
              <w:right w:val="single" w:sz="4" w:space="0" w:color="auto"/>
            </w:tcBorders>
            <w:noWrap/>
            <w:vAlign w:val="center"/>
          </w:tcPr>
          <w:p w14:paraId="6589EF84"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0,00</w:t>
            </w:r>
          </w:p>
        </w:tc>
        <w:tc>
          <w:tcPr>
            <w:tcW w:w="282" w:type="pct"/>
            <w:tcBorders>
              <w:top w:val="single" w:sz="4" w:space="0" w:color="auto"/>
              <w:left w:val="single" w:sz="4" w:space="0" w:color="auto"/>
              <w:bottom w:val="single" w:sz="4" w:space="0" w:color="auto"/>
              <w:right w:val="single" w:sz="4" w:space="0" w:color="auto"/>
            </w:tcBorders>
            <w:noWrap/>
            <w:vAlign w:val="center"/>
          </w:tcPr>
          <w:p w14:paraId="77B69442"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01" w:type="pct"/>
            <w:tcBorders>
              <w:top w:val="single" w:sz="4" w:space="0" w:color="auto"/>
              <w:left w:val="single" w:sz="4" w:space="0" w:color="auto"/>
              <w:bottom w:val="single" w:sz="4" w:space="0" w:color="auto"/>
              <w:right w:val="single" w:sz="4" w:space="0" w:color="auto"/>
            </w:tcBorders>
            <w:vAlign w:val="center"/>
          </w:tcPr>
          <w:p w14:paraId="3262AB1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141,95</w:t>
            </w:r>
          </w:p>
        </w:tc>
        <w:tc>
          <w:tcPr>
            <w:tcW w:w="321" w:type="pct"/>
            <w:tcBorders>
              <w:top w:val="single" w:sz="4" w:space="0" w:color="auto"/>
              <w:left w:val="single" w:sz="4" w:space="0" w:color="auto"/>
              <w:bottom w:val="single" w:sz="4" w:space="0" w:color="auto"/>
              <w:right w:val="single" w:sz="4" w:space="0" w:color="auto"/>
            </w:tcBorders>
            <w:vAlign w:val="center"/>
          </w:tcPr>
          <w:p w14:paraId="0E4AD97E"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141,95</w:t>
            </w:r>
          </w:p>
        </w:tc>
        <w:tc>
          <w:tcPr>
            <w:tcW w:w="321" w:type="pct"/>
            <w:tcBorders>
              <w:top w:val="single" w:sz="4" w:space="0" w:color="auto"/>
              <w:left w:val="single" w:sz="4" w:space="0" w:color="auto"/>
              <w:bottom w:val="single" w:sz="4" w:space="0" w:color="auto"/>
              <w:right w:val="single" w:sz="4" w:space="0" w:color="auto"/>
            </w:tcBorders>
            <w:vAlign w:val="center"/>
          </w:tcPr>
          <w:p w14:paraId="68867077"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31" w:type="pct"/>
            <w:tcBorders>
              <w:top w:val="single" w:sz="4" w:space="0" w:color="auto"/>
              <w:left w:val="single" w:sz="4" w:space="0" w:color="auto"/>
              <w:bottom w:val="single" w:sz="4" w:space="0" w:color="auto"/>
              <w:right w:val="single" w:sz="4" w:space="0" w:color="auto"/>
            </w:tcBorders>
            <w:vAlign w:val="center"/>
          </w:tcPr>
          <w:p w14:paraId="0895803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277" w:type="pct"/>
            <w:tcBorders>
              <w:top w:val="single" w:sz="4" w:space="0" w:color="auto"/>
              <w:left w:val="single" w:sz="4" w:space="0" w:color="auto"/>
              <w:bottom w:val="single" w:sz="4" w:space="0" w:color="auto"/>
              <w:right w:val="single" w:sz="4" w:space="0" w:color="auto"/>
            </w:tcBorders>
            <w:vAlign w:val="center"/>
          </w:tcPr>
          <w:p w14:paraId="6A638E0C"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-141,95</w:t>
            </w:r>
          </w:p>
        </w:tc>
        <w:tc>
          <w:tcPr>
            <w:tcW w:w="350" w:type="pct"/>
            <w:tcBorders>
              <w:top w:val="single" w:sz="4" w:space="0" w:color="auto"/>
              <w:left w:val="single" w:sz="4" w:space="0" w:color="auto"/>
              <w:bottom w:val="single" w:sz="4" w:space="0" w:color="auto"/>
              <w:right w:val="single" w:sz="4" w:space="0" w:color="auto"/>
            </w:tcBorders>
            <w:vAlign w:val="center"/>
          </w:tcPr>
          <w:p w14:paraId="084D4FAF"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-100,00%</w:t>
            </w:r>
          </w:p>
        </w:tc>
        <w:tc>
          <w:tcPr>
            <w:tcW w:w="305" w:type="pct"/>
            <w:tcBorders>
              <w:top w:val="single" w:sz="4" w:space="0" w:color="auto"/>
              <w:left w:val="single" w:sz="4" w:space="0" w:color="auto"/>
              <w:bottom w:val="single" w:sz="4" w:space="0" w:color="auto"/>
              <w:right w:val="single" w:sz="4" w:space="0" w:color="auto"/>
            </w:tcBorders>
            <w:vAlign w:val="center"/>
          </w:tcPr>
          <w:p w14:paraId="18F6A09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25,30</w:t>
            </w:r>
          </w:p>
        </w:tc>
        <w:tc>
          <w:tcPr>
            <w:tcW w:w="305" w:type="pct"/>
            <w:tcBorders>
              <w:top w:val="single" w:sz="4" w:space="0" w:color="auto"/>
              <w:left w:val="single" w:sz="4" w:space="0" w:color="auto"/>
              <w:bottom w:val="single" w:sz="4" w:space="0" w:color="auto"/>
              <w:right w:val="single" w:sz="4" w:space="0" w:color="auto"/>
            </w:tcBorders>
            <w:vAlign w:val="center"/>
          </w:tcPr>
          <w:p w14:paraId="487B037D"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25,3</w:t>
            </w:r>
          </w:p>
        </w:tc>
        <w:tc>
          <w:tcPr>
            <w:tcW w:w="299" w:type="pct"/>
            <w:tcBorders>
              <w:top w:val="single" w:sz="4" w:space="0" w:color="auto"/>
              <w:left w:val="single" w:sz="4" w:space="0" w:color="auto"/>
              <w:bottom w:val="single" w:sz="4" w:space="0" w:color="auto"/>
              <w:right w:val="single" w:sz="4" w:space="0" w:color="auto"/>
            </w:tcBorders>
            <w:vAlign w:val="center"/>
          </w:tcPr>
          <w:p w14:paraId="3241B55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r>
      <w:tr w:rsidR="00C9600F" w:rsidRPr="00C9600F" w14:paraId="434095CE" w14:textId="77777777" w:rsidTr="00F12D95">
        <w:trPr>
          <w:trHeight w:val="454"/>
        </w:trPr>
        <w:tc>
          <w:tcPr>
            <w:tcW w:w="794" w:type="pct"/>
            <w:tcBorders>
              <w:top w:val="single" w:sz="4" w:space="0" w:color="auto"/>
              <w:left w:val="single" w:sz="4" w:space="0" w:color="auto"/>
              <w:bottom w:val="single" w:sz="4" w:space="0" w:color="auto"/>
              <w:right w:val="single" w:sz="4" w:space="0" w:color="auto"/>
            </w:tcBorders>
            <w:vAlign w:val="center"/>
          </w:tcPr>
          <w:p w14:paraId="2A9817E5"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2. Вспомогательные материалы</w:t>
            </w:r>
          </w:p>
        </w:tc>
        <w:tc>
          <w:tcPr>
            <w:tcW w:w="302" w:type="pct"/>
            <w:tcBorders>
              <w:top w:val="single" w:sz="4" w:space="0" w:color="auto"/>
              <w:left w:val="single" w:sz="4" w:space="0" w:color="auto"/>
              <w:bottom w:val="single" w:sz="4" w:space="0" w:color="auto"/>
              <w:right w:val="single" w:sz="4" w:space="0" w:color="auto"/>
            </w:tcBorders>
            <w:vAlign w:val="center"/>
          </w:tcPr>
          <w:p w14:paraId="27D98163"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242" w:type="pct"/>
            <w:tcBorders>
              <w:top w:val="single" w:sz="4" w:space="0" w:color="auto"/>
              <w:left w:val="single" w:sz="4" w:space="0" w:color="auto"/>
              <w:bottom w:val="single" w:sz="4" w:space="0" w:color="auto"/>
              <w:right w:val="single" w:sz="4" w:space="0" w:color="auto"/>
            </w:tcBorders>
            <w:vAlign w:val="center"/>
          </w:tcPr>
          <w:p w14:paraId="5E457A9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н/д</w:t>
            </w:r>
          </w:p>
        </w:tc>
        <w:tc>
          <w:tcPr>
            <w:tcW w:w="337" w:type="pct"/>
            <w:tcBorders>
              <w:top w:val="single" w:sz="4" w:space="0" w:color="auto"/>
              <w:left w:val="single" w:sz="4" w:space="0" w:color="auto"/>
              <w:bottom w:val="single" w:sz="4" w:space="0" w:color="auto"/>
              <w:right w:val="single" w:sz="4" w:space="0" w:color="auto"/>
            </w:tcBorders>
            <w:vAlign w:val="center"/>
          </w:tcPr>
          <w:p w14:paraId="2A7D0BF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233" w:type="pct"/>
            <w:tcBorders>
              <w:top w:val="single" w:sz="4" w:space="0" w:color="auto"/>
              <w:left w:val="single" w:sz="4" w:space="0" w:color="auto"/>
              <w:bottom w:val="single" w:sz="4" w:space="0" w:color="auto"/>
              <w:right w:val="single" w:sz="4" w:space="0" w:color="auto"/>
            </w:tcBorders>
            <w:noWrap/>
            <w:vAlign w:val="center"/>
          </w:tcPr>
          <w:p w14:paraId="1A3FAD3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282" w:type="pct"/>
            <w:tcBorders>
              <w:top w:val="single" w:sz="4" w:space="0" w:color="auto"/>
              <w:left w:val="single" w:sz="4" w:space="0" w:color="auto"/>
              <w:bottom w:val="single" w:sz="4" w:space="0" w:color="auto"/>
              <w:right w:val="single" w:sz="4" w:space="0" w:color="auto"/>
            </w:tcBorders>
            <w:noWrap/>
            <w:vAlign w:val="center"/>
          </w:tcPr>
          <w:p w14:paraId="17E3CA5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01" w:type="pct"/>
            <w:tcBorders>
              <w:top w:val="single" w:sz="4" w:space="0" w:color="auto"/>
              <w:left w:val="single" w:sz="4" w:space="0" w:color="auto"/>
              <w:bottom w:val="single" w:sz="4" w:space="0" w:color="auto"/>
              <w:right w:val="single" w:sz="4" w:space="0" w:color="auto"/>
            </w:tcBorders>
            <w:vAlign w:val="center"/>
          </w:tcPr>
          <w:p w14:paraId="18D6B63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1" w:type="pct"/>
            <w:tcBorders>
              <w:top w:val="single" w:sz="4" w:space="0" w:color="auto"/>
              <w:left w:val="single" w:sz="4" w:space="0" w:color="auto"/>
              <w:bottom w:val="single" w:sz="4" w:space="0" w:color="auto"/>
              <w:right w:val="single" w:sz="4" w:space="0" w:color="auto"/>
            </w:tcBorders>
            <w:vAlign w:val="center"/>
          </w:tcPr>
          <w:p w14:paraId="0019157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1" w:type="pct"/>
            <w:tcBorders>
              <w:top w:val="single" w:sz="4" w:space="0" w:color="auto"/>
              <w:left w:val="single" w:sz="4" w:space="0" w:color="auto"/>
              <w:bottom w:val="single" w:sz="4" w:space="0" w:color="auto"/>
              <w:right w:val="single" w:sz="4" w:space="0" w:color="auto"/>
            </w:tcBorders>
            <w:vAlign w:val="center"/>
          </w:tcPr>
          <w:p w14:paraId="5D58C2D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31" w:type="pct"/>
            <w:tcBorders>
              <w:top w:val="single" w:sz="4" w:space="0" w:color="auto"/>
              <w:left w:val="single" w:sz="4" w:space="0" w:color="auto"/>
              <w:bottom w:val="single" w:sz="4" w:space="0" w:color="auto"/>
              <w:right w:val="single" w:sz="4" w:space="0" w:color="auto"/>
            </w:tcBorders>
            <w:vAlign w:val="center"/>
          </w:tcPr>
          <w:p w14:paraId="313727F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277" w:type="pct"/>
            <w:tcBorders>
              <w:top w:val="single" w:sz="4" w:space="0" w:color="auto"/>
              <w:left w:val="single" w:sz="4" w:space="0" w:color="auto"/>
              <w:bottom w:val="single" w:sz="4" w:space="0" w:color="auto"/>
              <w:right w:val="single" w:sz="4" w:space="0" w:color="auto"/>
            </w:tcBorders>
            <w:vAlign w:val="center"/>
          </w:tcPr>
          <w:p w14:paraId="2C060EBF"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350" w:type="pct"/>
            <w:tcBorders>
              <w:top w:val="single" w:sz="4" w:space="0" w:color="auto"/>
              <w:left w:val="single" w:sz="4" w:space="0" w:color="auto"/>
              <w:bottom w:val="single" w:sz="4" w:space="0" w:color="auto"/>
              <w:right w:val="single" w:sz="4" w:space="0" w:color="auto"/>
            </w:tcBorders>
            <w:vAlign w:val="center"/>
          </w:tcPr>
          <w:p w14:paraId="7F70763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05" w:type="pct"/>
            <w:tcBorders>
              <w:top w:val="single" w:sz="4" w:space="0" w:color="auto"/>
              <w:left w:val="single" w:sz="4" w:space="0" w:color="auto"/>
              <w:bottom w:val="single" w:sz="4" w:space="0" w:color="auto"/>
              <w:right w:val="single" w:sz="4" w:space="0" w:color="auto"/>
            </w:tcBorders>
            <w:vAlign w:val="center"/>
          </w:tcPr>
          <w:p w14:paraId="187360F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w:t>
            </w:r>
          </w:p>
        </w:tc>
        <w:tc>
          <w:tcPr>
            <w:tcW w:w="305" w:type="pct"/>
            <w:tcBorders>
              <w:top w:val="single" w:sz="4" w:space="0" w:color="auto"/>
              <w:left w:val="single" w:sz="4" w:space="0" w:color="auto"/>
              <w:bottom w:val="single" w:sz="4" w:space="0" w:color="auto"/>
              <w:right w:val="single" w:sz="4" w:space="0" w:color="auto"/>
            </w:tcBorders>
            <w:vAlign w:val="center"/>
          </w:tcPr>
          <w:p w14:paraId="1D5AABEF"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c>
          <w:tcPr>
            <w:tcW w:w="299" w:type="pct"/>
            <w:tcBorders>
              <w:top w:val="single" w:sz="4" w:space="0" w:color="auto"/>
              <w:left w:val="single" w:sz="4" w:space="0" w:color="auto"/>
              <w:bottom w:val="single" w:sz="4" w:space="0" w:color="auto"/>
              <w:right w:val="single" w:sz="4" w:space="0" w:color="auto"/>
            </w:tcBorders>
            <w:vAlign w:val="center"/>
          </w:tcPr>
          <w:p w14:paraId="3A82B40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r>
      <w:tr w:rsidR="00C9600F" w:rsidRPr="00C9600F" w14:paraId="3C37FC24" w14:textId="77777777" w:rsidTr="00F12D95">
        <w:trPr>
          <w:trHeight w:val="454"/>
        </w:trPr>
        <w:tc>
          <w:tcPr>
            <w:tcW w:w="794" w:type="pct"/>
            <w:tcBorders>
              <w:top w:val="single" w:sz="4" w:space="0" w:color="auto"/>
              <w:left w:val="single" w:sz="4" w:space="0" w:color="auto"/>
              <w:bottom w:val="single" w:sz="4" w:space="0" w:color="auto"/>
              <w:right w:val="single" w:sz="4" w:space="0" w:color="auto"/>
            </w:tcBorders>
            <w:vAlign w:val="center"/>
            <w:hideMark/>
          </w:tcPr>
          <w:p w14:paraId="1FBFDAF3"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3. Работы и услуги производственного характера</w:t>
            </w:r>
          </w:p>
        </w:tc>
        <w:tc>
          <w:tcPr>
            <w:tcW w:w="302" w:type="pct"/>
            <w:tcBorders>
              <w:top w:val="single" w:sz="4" w:space="0" w:color="auto"/>
              <w:left w:val="single" w:sz="4" w:space="0" w:color="auto"/>
              <w:bottom w:val="single" w:sz="4" w:space="0" w:color="auto"/>
              <w:right w:val="single" w:sz="4" w:space="0" w:color="auto"/>
            </w:tcBorders>
            <w:vAlign w:val="center"/>
            <w:hideMark/>
          </w:tcPr>
          <w:p w14:paraId="1E3F7153"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242" w:type="pct"/>
            <w:tcBorders>
              <w:top w:val="single" w:sz="4" w:space="0" w:color="auto"/>
              <w:left w:val="single" w:sz="4" w:space="0" w:color="auto"/>
              <w:bottom w:val="single" w:sz="4" w:space="0" w:color="auto"/>
              <w:right w:val="single" w:sz="4" w:space="0" w:color="auto"/>
            </w:tcBorders>
            <w:vAlign w:val="center"/>
          </w:tcPr>
          <w:p w14:paraId="02EB36D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н/д</w:t>
            </w:r>
          </w:p>
        </w:tc>
        <w:tc>
          <w:tcPr>
            <w:tcW w:w="337" w:type="pct"/>
            <w:tcBorders>
              <w:top w:val="single" w:sz="4" w:space="0" w:color="auto"/>
              <w:left w:val="single" w:sz="4" w:space="0" w:color="auto"/>
              <w:bottom w:val="single" w:sz="4" w:space="0" w:color="auto"/>
              <w:right w:val="single" w:sz="4" w:space="0" w:color="auto"/>
            </w:tcBorders>
            <w:vAlign w:val="center"/>
          </w:tcPr>
          <w:p w14:paraId="14A3F76E"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195,00</w:t>
            </w:r>
          </w:p>
        </w:tc>
        <w:tc>
          <w:tcPr>
            <w:tcW w:w="233" w:type="pct"/>
            <w:tcBorders>
              <w:top w:val="single" w:sz="4" w:space="0" w:color="auto"/>
              <w:left w:val="single" w:sz="4" w:space="0" w:color="auto"/>
              <w:bottom w:val="single" w:sz="4" w:space="0" w:color="auto"/>
              <w:right w:val="single" w:sz="4" w:space="0" w:color="auto"/>
            </w:tcBorders>
            <w:noWrap/>
            <w:vAlign w:val="center"/>
          </w:tcPr>
          <w:p w14:paraId="7157ED35"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0,00</w:t>
            </w:r>
          </w:p>
        </w:tc>
        <w:tc>
          <w:tcPr>
            <w:tcW w:w="282" w:type="pct"/>
            <w:tcBorders>
              <w:top w:val="single" w:sz="4" w:space="0" w:color="auto"/>
              <w:left w:val="single" w:sz="4" w:space="0" w:color="auto"/>
              <w:bottom w:val="single" w:sz="4" w:space="0" w:color="auto"/>
              <w:right w:val="single" w:sz="4" w:space="0" w:color="auto"/>
            </w:tcBorders>
            <w:noWrap/>
            <w:vAlign w:val="center"/>
          </w:tcPr>
          <w:p w14:paraId="55340E9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01" w:type="pct"/>
            <w:tcBorders>
              <w:top w:val="single" w:sz="4" w:space="0" w:color="auto"/>
              <w:left w:val="single" w:sz="4" w:space="0" w:color="auto"/>
              <w:bottom w:val="single" w:sz="4" w:space="0" w:color="auto"/>
              <w:right w:val="single" w:sz="4" w:space="0" w:color="auto"/>
            </w:tcBorders>
            <w:vAlign w:val="center"/>
          </w:tcPr>
          <w:p w14:paraId="49201536"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21" w:type="pct"/>
            <w:tcBorders>
              <w:top w:val="single" w:sz="4" w:space="0" w:color="auto"/>
              <w:left w:val="single" w:sz="4" w:space="0" w:color="auto"/>
              <w:bottom w:val="single" w:sz="4" w:space="0" w:color="auto"/>
              <w:right w:val="single" w:sz="4" w:space="0" w:color="auto"/>
            </w:tcBorders>
            <w:vAlign w:val="center"/>
          </w:tcPr>
          <w:p w14:paraId="6EDAA376"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-195,00</w:t>
            </w:r>
          </w:p>
        </w:tc>
        <w:tc>
          <w:tcPr>
            <w:tcW w:w="321" w:type="pct"/>
            <w:tcBorders>
              <w:top w:val="single" w:sz="4" w:space="0" w:color="auto"/>
              <w:left w:val="single" w:sz="4" w:space="0" w:color="auto"/>
              <w:bottom w:val="single" w:sz="4" w:space="0" w:color="auto"/>
              <w:right w:val="single" w:sz="4" w:space="0" w:color="auto"/>
            </w:tcBorders>
            <w:vAlign w:val="center"/>
          </w:tcPr>
          <w:p w14:paraId="54BDE6D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-100,00%</w:t>
            </w:r>
          </w:p>
        </w:tc>
        <w:tc>
          <w:tcPr>
            <w:tcW w:w="331" w:type="pct"/>
            <w:tcBorders>
              <w:top w:val="single" w:sz="4" w:space="0" w:color="auto"/>
              <w:left w:val="single" w:sz="4" w:space="0" w:color="auto"/>
              <w:bottom w:val="single" w:sz="4" w:space="0" w:color="auto"/>
              <w:right w:val="single" w:sz="4" w:space="0" w:color="auto"/>
            </w:tcBorders>
            <w:vAlign w:val="center"/>
          </w:tcPr>
          <w:p w14:paraId="144CD0FF"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277" w:type="pct"/>
            <w:tcBorders>
              <w:top w:val="single" w:sz="4" w:space="0" w:color="auto"/>
              <w:left w:val="single" w:sz="4" w:space="0" w:color="auto"/>
              <w:bottom w:val="single" w:sz="4" w:space="0" w:color="auto"/>
              <w:right w:val="single" w:sz="4" w:space="0" w:color="auto"/>
            </w:tcBorders>
            <w:vAlign w:val="center"/>
          </w:tcPr>
          <w:p w14:paraId="61FA7DC8"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350" w:type="pct"/>
            <w:tcBorders>
              <w:top w:val="single" w:sz="4" w:space="0" w:color="auto"/>
              <w:left w:val="single" w:sz="4" w:space="0" w:color="auto"/>
              <w:bottom w:val="single" w:sz="4" w:space="0" w:color="auto"/>
              <w:right w:val="single" w:sz="4" w:space="0" w:color="auto"/>
            </w:tcBorders>
            <w:vAlign w:val="center"/>
          </w:tcPr>
          <w:p w14:paraId="61B855D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05" w:type="pct"/>
            <w:tcBorders>
              <w:top w:val="single" w:sz="4" w:space="0" w:color="auto"/>
              <w:left w:val="single" w:sz="4" w:space="0" w:color="auto"/>
              <w:bottom w:val="single" w:sz="4" w:space="0" w:color="auto"/>
              <w:right w:val="single" w:sz="4" w:space="0" w:color="auto"/>
            </w:tcBorders>
            <w:vAlign w:val="center"/>
          </w:tcPr>
          <w:p w14:paraId="77C31B4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w:t>
            </w:r>
          </w:p>
        </w:tc>
        <w:tc>
          <w:tcPr>
            <w:tcW w:w="305" w:type="pct"/>
            <w:tcBorders>
              <w:top w:val="single" w:sz="4" w:space="0" w:color="auto"/>
              <w:left w:val="single" w:sz="4" w:space="0" w:color="auto"/>
              <w:bottom w:val="single" w:sz="4" w:space="0" w:color="auto"/>
              <w:right w:val="single" w:sz="4" w:space="0" w:color="auto"/>
            </w:tcBorders>
            <w:vAlign w:val="center"/>
          </w:tcPr>
          <w:p w14:paraId="12FAA01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c>
          <w:tcPr>
            <w:tcW w:w="299" w:type="pct"/>
            <w:tcBorders>
              <w:top w:val="single" w:sz="4" w:space="0" w:color="auto"/>
              <w:left w:val="single" w:sz="4" w:space="0" w:color="auto"/>
              <w:bottom w:val="single" w:sz="4" w:space="0" w:color="auto"/>
              <w:right w:val="single" w:sz="4" w:space="0" w:color="auto"/>
            </w:tcBorders>
            <w:vAlign w:val="center"/>
          </w:tcPr>
          <w:p w14:paraId="33DCE48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r>
      <w:tr w:rsidR="00C9600F" w:rsidRPr="00C9600F" w14:paraId="3397431E" w14:textId="77777777" w:rsidTr="00F12D95">
        <w:trPr>
          <w:trHeight w:val="454"/>
        </w:trPr>
        <w:tc>
          <w:tcPr>
            <w:tcW w:w="794" w:type="pct"/>
            <w:tcBorders>
              <w:top w:val="single" w:sz="4" w:space="0" w:color="auto"/>
              <w:left w:val="single" w:sz="4" w:space="0" w:color="auto"/>
              <w:bottom w:val="single" w:sz="4" w:space="0" w:color="auto"/>
              <w:right w:val="single" w:sz="4" w:space="0" w:color="auto"/>
            </w:tcBorders>
            <w:vAlign w:val="center"/>
            <w:hideMark/>
          </w:tcPr>
          <w:p w14:paraId="4AD0B689"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4. Топливо на технологические цели</w:t>
            </w:r>
          </w:p>
        </w:tc>
        <w:tc>
          <w:tcPr>
            <w:tcW w:w="302" w:type="pct"/>
            <w:tcBorders>
              <w:top w:val="single" w:sz="4" w:space="0" w:color="auto"/>
              <w:left w:val="single" w:sz="4" w:space="0" w:color="auto"/>
              <w:bottom w:val="single" w:sz="4" w:space="0" w:color="auto"/>
              <w:right w:val="single" w:sz="4" w:space="0" w:color="auto"/>
            </w:tcBorders>
            <w:vAlign w:val="center"/>
            <w:hideMark/>
          </w:tcPr>
          <w:p w14:paraId="43F78E38"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242" w:type="pct"/>
            <w:tcBorders>
              <w:top w:val="single" w:sz="4" w:space="0" w:color="auto"/>
              <w:left w:val="single" w:sz="4" w:space="0" w:color="auto"/>
              <w:bottom w:val="single" w:sz="4" w:space="0" w:color="auto"/>
              <w:right w:val="single" w:sz="4" w:space="0" w:color="auto"/>
            </w:tcBorders>
            <w:noWrap/>
            <w:vAlign w:val="center"/>
          </w:tcPr>
          <w:p w14:paraId="0B17DC21"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н/д</w:t>
            </w:r>
          </w:p>
        </w:tc>
        <w:tc>
          <w:tcPr>
            <w:tcW w:w="337" w:type="pct"/>
            <w:tcBorders>
              <w:top w:val="single" w:sz="4" w:space="0" w:color="auto"/>
              <w:left w:val="single" w:sz="4" w:space="0" w:color="auto"/>
              <w:bottom w:val="single" w:sz="4" w:space="0" w:color="auto"/>
              <w:right w:val="single" w:sz="4" w:space="0" w:color="auto"/>
            </w:tcBorders>
            <w:noWrap/>
            <w:vAlign w:val="center"/>
          </w:tcPr>
          <w:p w14:paraId="2D64930A"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4 118,73</w:t>
            </w:r>
          </w:p>
        </w:tc>
        <w:tc>
          <w:tcPr>
            <w:tcW w:w="233" w:type="pct"/>
            <w:tcBorders>
              <w:top w:val="single" w:sz="4" w:space="0" w:color="auto"/>
              <w:left w:val="single" w:sz="4" w:space="0" w:color="auto"/>
              <w:bottom w:val="single" w:sz="4" w:space="0" w:color="auto"/>
              <w:right w:val="single" w:sz="4" w:space="0" w:color="auto"/>
            </w:tcBorders>
            <w:noWrap/>
            <w:vAlign w:val="center"/>
          </w:tcPr>
          <w:p w14:paraId="0669B131"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0,00</w:t>
            </w:r>
          </w:p>
        </w:tc>
        <w:tc>
          <w:tcPr>
            <w:tcW w:w="282" w:type="pct"/>
            <w:tcBorders>
              <w:top w:val="single" w:sz="4" w:space="0" w:color="auto"/>
              <w:left w:val="single" w:sz="4" w:space="0" w:color="auto"/>
              <w:bottom w:val="single" w:sz="4" w:space="0" w:color="auto"/>
              <w:right w:val="single" w:sz="4" w:space="0" w:color="auto"/>
            </w:tcBorders>
            <w:noWrap/>
            <w:vAlign w:val="center"/>
          </w:tcPr>
          <w:p w14:paraId="1FBF4E03"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01" w:type="pct"/>
            <w:tcBorders>
              <w:top w:val="single" w:sz="4" w:space="0" w:color="auto"/>
              <w:left w:val="single" w:sz="4" w:space="0" w:color="auto"/>
              <w:bottom w:val="single" w:sz="4" w:space="0" w:color="auto"/>
              <w:right w:val="single" w:sz="4" w:space="0" w:color="auto"/>
            </w:tcBorders>
            <w:vAlign w:val="center"/>
          </w:tcPr>
          <w:p w14:paraId="09209F30"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21" w:type="pct"/>
            <w:tcBorders>
              <w:top w:val="single" w:sz="4" w:space="0" w:color="auto"/>
              <w:left w:val="single" w:sz="4" w:space="0" w:color="auto"/>
              <w:bottom w:val="single" w:sz="4" w:space="0" w:color="auto"/>
              <w:right w:val="single" w:sz="4" w:space="0" w:color="auto"/>
            </w:tcBorders>
            <w:vAlign w:val="center"/>
          </w:tcPr>
          <w:p w14:paraId="43879C99"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-4 118,73</w:t>
            </w:r>
          </w:p>
        </w:tc>
        <w:tc>
          <w:tcPr>
            <w:tcW w:w="321" w:type="pct"/>
            <w:tcBorders>
              <w:top w:val="single" w:sz="4" w:space="0" w:color="auto"/>
              <w:left w:val="single" w:sz="4" w:space="0" w:color="auto"/>
              <w:bottom w:val="single" w:sz="4" w:space="0" w:color="auto"/>
              <w:right w:val="single" w:sz="4" w:space="0" w:color="auto"/>
            </w:tcBorders>
            <w:vAlign w:val="center"/>
          </w:tcPr>
          <w:p w14:paraId="448F813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-100,00%</w:t>
            </w:r>
          </w:p>
        </w:tc>
        <w:tc>
          <w:tcPr>
            <w:tcW w:w="331" w:type="pct"/>
            <w:tcBorders>
              <w:top w:val="single" w:sz="4" w:space="0" w:color="auto"/>
              <w:left w:val="single" w:sz="4" w:space="0" w:color="auto"/>
              <w:bottom w:val="single" w:sz="4" w:space="0" w:color="auto"/>
              <w:right w:val="single" w:sz="4" w:space="0" w:color="auto"/>
            </w:tcBorders>
            <w:vAlign w:val="center"/>
          </w:tcPr>
          <w:p w14:paraId="505CB01C"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277" w:type="pct"/>
            <w:tcBorders>
              <w:top w:val="single" w:sz="4" w:space="0" w:color="auto"/>
              <w:left w:val="single" w:sz="4" w:space="0" w:color="auto"/>
              <w:bottom w:val="single" w:sz="4" w:space="0" w:color="auto"/>
              <w:right w:val="single" w:sz="4" w:space="0" w:color="auto"/>
            </w:tcBorders>
            <w:vAlign w:val="center"/>
          </w:tcPr>
          <w:p w14:paraId="0EDD048E"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350" w:type="pct"/>
            <w:tcBorders>
              <w:top w:val="single" w:sz="4" w:space="0" w:color="auto"/>
              <w:left w:val="single" w:sz="4" w:space="0" w:color="auto"/>
              <w:bottom w:val="single" w:sz="4" w:space="0" w:color="auto"/>
              <w:right w:val="single" w:sz="4" w:space="0" w:color="auto"/>
            </w:tcBorders>
            <w:vAlign w:val="center"/>
          </w:tcPr>
          <w:p w14:paraId="5004820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05" w:type="pct"/>
            <w:tcBorders>
              <w:top w:val="single" w:sz="4" w:space="0" w:color="auto"/>
              <w:left w:val="single" w:sz="4" w:space="0" w:color="auto"/>
              <w:bottom w:val="single" w:sz="4" w:space="0" w:color="auto"/>
              <w:right w:val="single" w:sz="4" w:space="0" w:color="auto"/>
            </w:tcBorders>
            <w:vAlign w:val="center"/>
          </w:tcPr>
          <w:p w14:paraId="57FCC9C4"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w:t>
            </w:r>
          </w:p>
        </w:tc>
        <w:tc>
          <w:tcPr>
            <w:tcW w:w="305" w:type="pct"/>
            <w:tcBorders>
              <w:top w:val="single" w:sz="4" w:space="0" w:color="auto"/>
              <w:left w:val="single" w:sz="4" w:space="0" w:color="auto"/>
              <w:bottom w:val="single" w:sz="4" w:space="0" w:color="auto"/>
              <w:right w:val="single" w:sz="4" w:space="0" w:color="auto"/>
            </w:tcBorders>
            <w:vAlign w:val="center"/>
          </w:tcPr>
          <w:p w14:paraId="17D536C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c>
          <w:tcPr>
            <w:tcW w:w="299" w:type="pct"/>
            <w:tcBorders>
              <w:top w:val="single" w:sz="4" w:space="0" w:color="auto"/>
              <w:left w:val="single" w:sz="4" w:space="0" w:color="auto"/>
              <w:bottom w:val="single" w:sz="4" w:space="0" w:color="auto"/>
              <w:right w:val="single" w:sz="4" w:space="0" w:color="auto"/>
            </w:tcBorders>
            <w:vAlign w:val="center"/>
          </w:tcPr>
          <w:p w14:paraId="69A32A3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r>
      <w:tr w:rsidR="00C9600F" w:rsidRPr="00C9600F" w14:paraId="689D05D6" w14:textId="77777777" w:rsidTr="00F12D95">
        <w:trPr>
          <w:trHeight w:val="340"/>
        </w:trPr>
        <w:tc>
          <w:tcPr>
            <w:tcW w:w="794" w:type="pct"/>
            <w:tcBorders>
              <w:top w:val="single" w:sz="4" w:space="0" w:color="auto"/>
              <w:left w:val="single" w:sz="4" w:space="0" w:color="auto"/>
              <w:bottom w:val="single" w:sz="4" w:space="0" w:color="auto"/>
              <w:right w:val="single" w:sz="4" w:space="0" w:color="auto"/>
            </w:tcBorders>
            <w:vAlign w:val="center"/>
            <w:hideMark/>
          </w:tcPr>
          <w:p w14:paraId="4CF6A625"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5. Энергия</w:t>
            </w:r>
          </w:p>
        </w:tc>
        <w:tc>
          <w:tcPr>
            <w:tcW w:w="302" w:type="pct"/>
            <w:tcBorders>
              <w:top w:val="single" w:sz="4" w:space="0" w:color="auto"/>
              <w:left w:val="single" w:sz="4" w:space="0" w:color="auto"/>
              <w:bottom w:val="single" w:sz="4" w:space="0" w:color="auto"/>
              <w:right w:val="single" w:sz="4" w:space="0" w:color="auto"/>
            </w:tcBorders>
            <w:vAlign w:val="center"/>
            <w:hideMark/>
          </w:tcPr>
          <w:p w14:paraId="2D50C7E3"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242" w:type="pct"/>
            <w:tcBorders>
              <w:top w:val="single" w:sz="4" w:space="0" w:color="auto"/>
              <w:left w:val="single" w:sz="4" w:space="0" w:color="auto"/>
              <w:bottom w:val="single" w:sz="4" w:space="0" w:color="auto"/>
              <w:right w:val="single" w:sz="4" w:space="0" w:color="auto"/>
            </w:tcBorders>
            <w:noWrap/>
            <w:vAlign w:val="center"/>
          </w:tcPr>
          <w:p w14:paraId="0F111F44"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н/д</w:t>
            </w:r>
          </w:p>
        </w:tc>
        <w:tc>
          <w:tcPr>
            <w:tcW w:w="337" w:type="pct"/>
            <w:tcBorders>
              <w:top w:val="single" w:sz="4" w:space="0" w:color="auto"/>
              <w:left w:val="single" w:sz="4" w:space="0" w:color="auto"/>
              <w:bottom w:val="single" w:sz="4" w:space="0" w:color="auto"/>
              <w:right w:val="single" w:sz="4" w:space="0" w:color="auto"/>
            </w:tcBorders>
            <w:noWrap/>
            <w:vAlign w:val="center"/>
          </w:tcPr>
          <w:p w14:paraId="1EE93857"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574,10</w:t>
            </w:r>
          </w:p>
        </w:tc>
        <w:tc>
          <w:tcPr>
            <w:tcW w:w="233" w:type="pct"/>
            <w:tcBorders>
              <w:top w:val="single" w:sz="4" w:space="0" w:color="auto"/>
              <w:left w:val="single" w:sz="4" w:space="0" w:color="auto"/>
              <w:bottom w:val="single" w:sz="4" w:space="0" w:color="auto"/>
              <w:right w:val="single" w:sz="4" w:space="0" w:color="auto"/>
            </w:tcBorders>
            <w:noWrap/>
            <w:vAlign w:val="center"/>
          </w:tcPr>
          <w:p w14:paraId="742323C4"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0,00</w:t>
            </w:r>
          </w:p>
        </w:tc>
        <w:tc>
          <w:tcPr>
            <w:tcW w:w="282" w:type="pct"/>
            <w:tcBorders>
              <w:top w:val="single" w:sz="4" w:space="0" w:color="auto"/>
              <w:left w:val="single" w:sz="4" w:space="0" w:color="auto"/>
              <w:bottom w:val="single" w:sz="4" w:space="0" w:color="auto"/>
              <w:right w:val="single" w:sz="4" w:space="0" w:color="auto"/>
            </w:tcBorders>
            <w:noWrap/>
            <w:vAlign w:val="center"/>
          </w:tcPr>
          <w:p w14:paraId="031FFEF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01" w:type="pct"/>
            <w:tcBorders>
              <w:top w:val="single" w:sz="4" w:space="0" w:color="auto"/>
              <w:left w:val="single" w:sz="4" w:space="0" w:color="auto"/>
              <w:bottom w:val="single" w:sz="4" w:space="0" w:color="auto"/>
              <w:right w:val="single" w:sz="4" w:space="0" w:color="auto"/>
            </w:tcBorders>
            <w:vAlign w:val="center"/>
          </w:tcPr>
          <w:p w14:paraId="7D84AE1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506,14</w:t>
            </w:r>
          </w:p>
        </w:tc>
        <w:tc>
          <w:tcPr>
            <w:tcW w:w="321" w:type="pct"/>
            <w:tcBorders>
              <w:top w:val="single" w:sz="4" w:space="0" w:color="auto"/>
              <w:left w:val="single" w:sz="4" w:space="0" w:color="auto"/>
              <w:bottom w:val="single" w:sz="4" w:space="0" w:color="auto"/>
              <w:right w:val="single" w:sz="4" w:space="0" w:color="auto"/>
            </w:tcBorders>
            <w:vAlign w:val="center"/>
          </w:tcPr>
          <w:p w14:paraId="6617347F"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-67,96</w:t>
            </w:r>
          </w:p>
        </w:tc>
        <w:tc>
          <w:tcPr>
            <w:tcW w:w="321" w:type="pct"/>
            <w:tcBorders>
              <w:top w:val="single" w:sz="4" w:space="0" w:color="auto"/>
              <w:left w:val="single" w:sz="4" w:space="0" w:color="auto"/>
              <w:bottom w:val="single" w:sz="4" w:space="0" w:color="auto"/>
              <w:right w:val="single" w:sz="4" w:space="0" w:color="auto"/>
            </w:tcBorders>
            <w:vAlign w:val="center"/>
          </w:tcPr>
          <w:p w14:paraId="2345C707"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-11,84%</w:t>
            </w:r>
          </w:p>
        </w:tc>
        <w:tc>
          <w:tcPr>
            <w:tcW w:w="331" w:type="pct"/>
            <w:tcBorders>
              <w:top w:val="single" w:sz="4" w:space="0" w:color="auto"/>
              <w:left w:val="single" w:sz="4" w:space="0" w:color="auto"/>
              <w:bottom w:val="single" w:sz="4" w:space="0" w:color="auto"/>
              <w:right w:val="single" w:sz="4" w:space="0" w:color="auto"/>
            </w:tcBorders>
            <w:vAlign w:val="center"/>
          </w:tcPr>
          <w:p w14:paraId="46F117AE"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770,60</w:t>
            </w:r>
          </w:p>
        </w:tc>
        <w:tc>
          <w:tcPr>
            <w:tcW w:w="277" w:type="pct"/>
            <w:tcBorders>
              <w:top w:val="single" w:sz="4" w:space="0" w:color="auto"/>
              <w:left w:val="single" w:sz="4" w:space="0" w:color="auto"/>
              <w:bottom w:val="single" w:sz="4" w:space="0" w:color="auto"/>
              <w:right w:val="single" w:sz="4" w:space="0" w:color="auto"/>
            </w:tcBorders>
            <w:vAlign w:val="center"/>
          </w:tcPr>
          <w:p w14:paraId="2A265AA2"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264,46</w:t>
            </w:r>
          </w:p>
        </w:tc>
        <w:tc>
          <w:tcPr>
            <w:tcW w:w="350" w:type="pct"/>
            <w:tcBorders>
              <w:top w:val="single" w:sz="4" w:space="0" w:color="auto"/>
              <w:left w:val="single" w:sz="4" w:space="0" w:color="auto"/>
              <w:bottom w:val="single" w:sz="4" w:space="0" w:color="auto"/>
              <w:right w:val="single" w:sz="4" w:space="0" w:color="auto"/>
            </w:tcBorders>
            <w:vAlign w:val="center"/>
          </w:tcPr>
          <w:p w14:paraId="1C6FCC5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52,25%</w:t>
            </w:r>
          </w:p>
        </w:tc>
        <w:tc>
          <w:tcPr>
            <w:tcW w:w="305" w:type="pct"/>
            <w:tcBorders>
              <w:top w:val="single" w:sz="4" w:space="0" w:color="auto"/>
              <w:left w:val="single" w:sz="4" w:space="0" w:color="auto"/>
              <w:bottom w:val="single" w:sz="4" w:space="0" w:color="auto"/>
              <w:right w:val="single" w:sz="4" w:space="0" w:color="auto"/>
            </w:tcBorders>
            <w:vAlign w:val="center"/>
          </w:tcPr>
          <w:p w14:paraId="07FE4CF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200,52</w:t>
            </w:r>
          </w:p>
        </w:tc>
        <w:tc>
          <w:tcPr>
            <w:tcW w:w="305" w:type="pct"/>
            <w:tcBorders>
              <w:top w:val="single" w:sz="4" w:space="0" w:color="auto"/>
              <w:left w:val="single" w:sz="4" w:space="0" w:color="auto"/>
              <w:bottom w:val="single" w:sz="4" w:space="0" w:color="auto"/>
              <w:right w:val="single" w:sz="4" w:space="0" w:color="auto"/>
            </w:tcBorders>
            <w:vAlign w:val="center"/>
          </w:tcPr>
          <w:p w14:paraId="41DB7E2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-570,1</w:t>
            </w:r>
          </w:p>
        </w:tc>
        <w:tc>
          <w:tcPr>
            <w:tcW w:w="299" w:type="pct"/>
            <w:tcBorders>
              <w:top w:val="single" w:sz="4" w:space="0" w:color="auto"/>
              <w:left w:val="single" w:sz="4" w:space="0" w:color="auto"/>
              <w:bottom w:val="single" w:sz="4" w:space="0" w:color="auto"/>
              <w:right w:val="single" w:sz="4" w:space="0" w:color="auto"/>
            </w:tcBorders>
            <w:vAlign w:val="center"/>
          </w:tcPr>
          <w:p w14:paraId="1C82FFD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-74,0%</w:t>
            </w:r>
          </w:p>
        </w:tc>
      </w:tr>
      <w:tr w:rsidR="00C9600F" w:rsidRPr="00C9600F" w14:paraId="1121350B" w14:textId="77777777" w:rsidTr="00F12D95">
        <w:trPr>
          <w:trHeight w:val="340"/>
        </w:trPr>
        <w:tc>
          <w:tcPr>
            <w:tcW w:w="794" w:type="pct"/>
            <w:tcBorders>
              <w:top w:val="single" w:sz="4" w:space="0" w:color="auto"/>
              <w:left w:val="single" w:sz="4" w:space="0" w:color="auto"/>
              <w:bottom w:val="single" w:sz="4" w:space="0" w:color="auto"/>
              <w:right w:val="single" w:sz="4" w:space="0" w:color="auto"/>
            </w:tcBorders>
            <w:vAlign w:val="center"/>
            <w:hideMark/>
          </w:tcPr>
          <w:p w14:paraId="6AF5C7D1"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6. Затраты на оплату труда</w:t>
            </w:r>
          </w:p>
        </w:tc>
        <w:tc>
          <w:tcPr>
            <w:tcW w:w="302" w:type="pct"/>
            <w:tcBorders>
              <w:top w:val="single" w:sz="4" w:space="0" w:color="auto"/>
              <w:left w:val="single" w:sz="4" w:space="0" w:color="auto"/>
              <w:bottom w:val="single" w:sz="4" w:space="0" w:color="auto"/>
              <w:right w:val="single" w:sz="4" w:space="0" w:color="auto"/>
            </w:tcBorders>
            <w:vAlign w:val="center"/>
            <w:hideMark/>
          </w:tcPr>
          <w:p w14:paraId="71FF9E66"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242" w:type="pct"/>
            <w:tcBorders>
              <w:top w:val="single" w:sz="4" w:space="0" w:color="auto"/>
              <w:left w:val="single" w:sz="4" w:space="0" w:color="auto"/>
              <w:bottom w:val="single" w:sz="4" w:space="0" w:color="auto"/>
              <w:right w:val="single" w:sz="4" w:space="0" w:color="auto"/>
            </w:tcBorders>
            <w:noWrap/>
            <w:vAlign w:val="center"/>
          </w:tcPr>
          <w:p w14:paraId="766CAA75"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н/д</w:t>
            </w:r>
          </w:p>
        </w:tc>
        <w:tc>
          <w:tcPr>
            <w:tcW w:w="337" w:type="pct"/>
            <w:tcBorders>
              <w:top w:val="single" w:sz="4" w:space="0" w:color="auto"/>
              <w:left w:val="single" w:sz="4" w:space="0" w:color="auto"/>
              <w:bottom w:val="single" w:sz="4" w:space="0" w:color="auto"/>
              <w:right w:val="single" w:sz="4" w:space="0" w:color="auto"/>
            </w:tcBorders>
            <w:noWrap/>
            <w:vAlign w:val="center"/>
          </w:tcPr>
          <w:p w14:paraId="41D45100"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1 375,10</w:t>
            </w:r>
          </w:p>
        </w:tc>
        <w:tc>
          <w:tcPr>
            <w:tcW w:w="233" w:type="pct"/>
            <w:tcBorders>
              <w:top w:val="single" w:sz="4" w:space="0" w:color="auto"/>
              <w:left w:val="single" w:sz="4" w:space="0" w:color="auto"/>
              <w:bottom w:val="single" w:sz="4" w:space="0" w:color="auto"/>
              <w:right w:val="single" w:sz="4" w:space="0" w:color="auto"/>
            </w:tcBorders>
            <w:noWrap/>
            <w:vAlign w:val="center"/>
          </w:tcPr>
          <w:p w14:paraId="093448A4"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0,00</w:t>
            </w:r>
          </w:p>
        </w:tc>
        <w:tc>
          <w:tcPr>
            <w:tcW w:w="282" w:type="pct"/>
            <w:tcBorders>
              <w:top w:val="single" w:sz="4" w:space="0" w:color="auto"/>
              <w:left w:val="single" w:sz="4" w:space="0" w:color="auto"/>
              <w:bottom w:val="single" w:sz="4" w:space="0" w:color="auto"/>
              <w:right w:val="single" w:sz="4" w:space="0" w:color="auto"/>
            </w:tcBorders>
            <w:noWrap/>
            <w:vAlign w:val="center"/>
          </w:tcPr>
          <w:p w14:paraId="35D374A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01" w:type="pct"/>
            <w:tcBorders>
              <w:top w:val="single" w:sz="4" w:space="0" w:color="auto"/>
              <w:left w:val="single" w:sz="4" w:space="0" w:color="auto"/>
              <w:bottom w:val="single" w:sz="4" w:space="0" w:color="auto"/>
              <w:right w:val="single" w:sz="4" w:space="0" w:color="auto"/>
            </w:tcBorders>
            <w:vAlign w:val="center"/>
          </w:tcPr>
          <w:p w14:paraId="0C2FD410"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2 245,40</w:t>
            </w:r>
          </w:p>
        </w:tc>
        <w:tc>
          <w:tcPr>
            <w:tcW w:w="321" w:type="pct"/>
            <w:tcBorders>
              <w:top w:val="single" w:sz="4" w:space="0" w:color="auto"/>
              <w:left w:val="single" w:sz="4" w:space="0" w:color="auto"/>
              <w:bottom w:val="single" w:sz="4" w:space="0" w:color="auto"/>
              <w:right w:val="single" w:sz="4" w:space="0" w:color="auto"/>
            </w:tcBorders>
            <w:vAlign w:val="center"/>
          </w:tcPr>
          <w:p w14:paraId="21E71AAB"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870,30</w:t>
            </w:r>
          </w:p>
        </w:tc>
        <w:tc>
          <w:tcPr>
            <w:tcW w:w="321" w:type="pct"/>
            <w:tcBorders>
              <w:top w:val="single" w:sz="4" w:space="0" w:color="auto"/>
              <w:left w:val="single" w:sz="4" w:space="0" w:color="auto"/>
              <w:bottom w:val="single" w:sz="4" w:space="0" w:color="auto"/>
              <w:right w:val="single" w:sz="4" w:space="0" w:color="auto"/>
            </w:tcBorders>
            <w:vAlign w:val="center"/>
          </w:tcPr>
          <w:p w14:paraId="39F6D61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63,29%</w:t>
            </w:r>
          </w:p>
        </w:tc>
        <w:tc>
          <w:tcPr>
            <w:tcW w:w="331" w:type="pct"/>
            <w:tcBorders>
              <w:top w:val="single" w:sz="4" w:space="0" w:color="auto"/>
              <w:left w:val="single" w:sz="4" w:space="0" w:color="auto"/>
              <w:bottom w:val="single" w:sz="4" w:space="0" w:color="auto"/>
              <w:right w:val="single" w:sz="4" w:space="0" w:color="auto"/>
            </w:tcBorders>
            <w:vAlign w:val="center"/>
          </w:tcPr>
          <w:p w14:paraId="4D7FB3CD"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2 615,50</w:t>
            </w:r>
          </w:p>
        </w:tc>
        <w:tc>
          <w:tcPr>
            <w:tcW w:w="277" w:type="pct"/>
            <w:tcBorders>
              <w:top w:val="single" w:sz="4" w:space="0" w:color="auto"/>
              <w:left w:val="single" w:sz="4" w:space="0" w:color="auto"/>
              <w:bottom w:val="single" w:sz="4" w:space="0" w:color="auto"/>
              <w:right w:val="single" w:sz="4" w:space="0" w:color="auto"/>
            </w:tcBorders>
            <w:vAlign w:val="center"/>
          </w:tcPr>
          <w:p w14:paraId="3721A6F3"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370,10</w:t>
            </w:r>
          </w:p>
        </w:tc>
        <w:tc>
          <w:tcPr>
            <w:tcW w:w="350" w:type="pct"/>
            <w:tcBorders>
              <w:top w:val="single" w:sz="4" w:space="0" w:color="auto"/>
              <w:left w:val="single" w:sz="4" w:space="0" w:color="auto"/>
              <w:bottom w:val="single" w:sz="4" w:space="0" w:color="auto"/>
              <w:right w:val="single" w:sz="4" w:space="0" w:color="auto"/>
            </w:tcBorders>
            <w:vAlign w:val="center"/>
          </w:tcPr>
          <w:p w14:paraId="210E8C3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16,48%</w:t>
            </w:r>
          </w:p>
        </w:tc>
        <w:tc>
          <w:tcPr>
            <w:tcW w:w="305" w:type="pct"/>
            <w:tcBorders>
              <w:top w:val="single" w:sz="4" w:space="0" w:color="auto"/>
              <w:left w:val="single" w:sz="4" w:space="0" w:color="auto"/>
              <w:bottom w:val="single" w:sz="4" w:space="0" w:color="auto"/>
              <w:right w:val="single" w:sz="4" w:space="0" w:color="auto"/>
            </w:tcBorders>
            <w:vAlign w:val="center"/>
          </w:tcPr>
          <w:p w14:paraId="462544C9"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2 690,30</w:t>
            </w:r>
          </w:p>
        </w:tc>
        <w:tc>
          <w:tcPr>
            <w:tcW w:w="305" w:type="pct"/>
            <w:tcBorders>
              <w:top w:val="single" w:sz="4" w:space="0" w:color="auto"/>
              <w:left w:val="single" w:sz="4" w:space="0" w:color="auto"/>
              <w:bottom w:val="single" w:sz="4" w:space="0" w:color="auto"/>
              <w:right w:val="single" w:sz="4" w:space="0" w:color="auto"/>
            </w:tcBorders>
            <w:vAlign w:val="center"/>
          </w:tcPr>
          <w:p w14:paraId="1ECCBF1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74,8</w:t>
            </w:r>
          </w:p>
        </w:tc>
        <w:tc>
          <w:tcPr>
            <w:tcW w:w="299" w:type="pct"/>
            <w:tcBorders>
              <w:top w:val="single" w:sz="4" w:space="0" w:color="auto"/>
              <w:left w:val="single" w:sz="4" w:space="0" w:color="auto"/>
              <w:bottom w:val="single" w:sz="4" w:space="0" w:color="auto"/>
              <w:right w:val="single" w:sz="4" w:space="0" w:color="auto"/>
            </w:tcBorders>
            <w:vAlign w:val="center"/>
          </w:tcPr>
          <w:p w14:paraId="2FCAC62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2,9%</w:t>
            </w:r>
          </w:p>
        </w:tc>
      </w:tr>
      <w:tr w:rsidR="00C9600F" w:rsidRPr="00C9600F" w14:paraId="3864E3AC" w14:textId="77777777" w:rsidTr="00F12D95">
        <w:trPr>
          <w:trHeight w:val="454"/>
        </w:trPr>
        <w:tc>
          <w:tcPr>
            <w:tcW w:w="794" w:type="pct"/>
            <w:tcBorders>
              <w:top w:val="single" w:sz="4" w:space="0" w:color="auto"/>
              <w:left w:val="single" w:sz="4" w:space="0" w:color="auto"/>
              <w:bottom w:val="single" w:sz="4" w:space="0" w:color="auto"/>
              <w:right w:val="single" w:sz="4" w:space="0" w:color="auto"/>
            </w:tcBorders>
            <w:vAlign w:val="center"/>
            <w:hideMark/>
          </w:tcPr>
          <w:p w14:paraId="41FC9D2B"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7. Отчисления на социальные нужды</w:t>
            </w:r>
          </w:p>
        </w:tc>
        <w:tc>
          <w:tcPr>
            <w:tcW w:w="302" w:type="pct"/>
            <w:tcBorders>
              <w:top w:val="single" w:sz="4" w:space="0" w:color="auto"/>
              <w:left w:val="single" w:sz="4" w:space="0" w:color="auto"/>
              <w:bottom w:val="single" w:sz="4" w:space="0" w:color="auto"/>
              <w:right w:val="single" w:sz="4" w:space="0" w:color="auto"/>
            </w:tcBorders>
            <w:vAlign w:val="center"/>
            <w:hideMark/>
          </w:tcPr>
          <w:p w14:paraId="132660FA"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242" w:type="pct"/>
            <w:tcBorders>
              <w:top w:val="single" w:sz="4" w:space="0" w:color="auto"/>
              <w:left w:val="single" w:sz="4" w:space="0" w:color="auto"/>
              <w:bottom w:val="single" w:sz="4" w:space="0" w:color="auto"/>
              <w:right w:val="single" w:sz="4" w:space="0" w:color="auto"/>
            </w:tcBorders>
            <w:noWrap/>
            <w:vAlign w:val="center"/>
          </w:tcPr>
          <w:p w14:paraId="42630EF1"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н/д</w:t>
            </w:r>
          </w:p>
        </w:tc>
        <w:tc>
          <w:tcPr>
            <w:tcW w:w="337" w:type="pct"/>
            <w:tcBorders>
              <w:top w:val="single" w:sz="4" w:space="0" w:color="auto"/>
              <w:left w:val="single" w:sz="4" w:space="0" w:color="auto"/>
              <w:bottom w:val="single" w:sz="4" w:space="0" w:color="auto"/>
              <w:right w:val="single" w:sz="4" w:space="0" w:color="auto"/>
            </w:tcBorders>
            <w:noWrap/>
            <w:vAlign w:val="center"/>
          </w:tcPr>
          <w:p w14:paraId="6D410F43"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415,30</w:t>
            </w:r>
          </w:p>
        </w:tc>
        <w:tc>
          <w:tcPr>
            <w:tcW w:w="233" w:type="pct"/>
            <w:tcBorders>
              <w:top w:val="single" w:sz="4" w:space="0" w:color="auto"/>
              <w:left w:val="single" w:sz="4" w:space="0" w:color="auto"/>
              <w:bottom w:val="single" w:sz="4" w:space="0" w:color="auto"/>
              <w:right w:val="single" w:sz="4" w:space="0" w:color="auto"/>
            </w:tcBorders>
            <w:noWrap/>
            <w:vAlign w:val="center"/>
          </w:tcPr>
          <w:p w14:paraId="73F363C4"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0,00</w:t>
            </w:r>
          </w:p>
        </w:tc>
        <w:tc>
          <w:tcPr>
            <w:tcW w:w="282" w:type="pct"/>
            <w:tcBorders>
              <w:top w:val="single" w:sz="4" w:space="0" w:color="auto"/>
              <w:left w:val="single" w:sz="4" w:space="0" w:color="auto"/>
              <w:bottom w:val="single" w:sz="4" w:space="0" w:color="auto"/>
              <w:right w:val="single" w:sz="4" w:space="0" w:color="auto"/>
            </w:tcBorders>
            <w:noWrap/>
            <w:vAlign w:val="center"/>
          </w:tcPr>
          <w:p w14:paraId="5B473BBB"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01" w:type="pct"/>
            <w:tcBorders>
              <w:top w:val="single" w:sz="4" w:space="0" w:color="auto"/>
              <w:left w:val="single" w:sz="4" w:space="0" w:color="auto"/>
              <w:bottom w:val="single" w:sz="4" w:space="0" w:color="auto"/>
              <w:right w:val="single" w:sz="4" w:space="0" w:color="auto"/>
            </w:tcBorders>
            <w:vAlign w:val="center"/>
          </w:tcPr>
          <w:p w14:paraId="56CB539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678,11</w:t>
            </w:r>
          </w:p>
        </w:tc>
        <w:tc>
          <w:tcPr>
            <w:tcW w:w="321" w:type="pct"/>
            <w:tcBorders>
              <w:top w:val="single" w:sz="4" w:space="0" w:color="auto"/>
              <w:left w:val="single" w:sz="4" w:space="0" w:color="auto"/>
              <w:bottom w:val="single" w:sz="4" w:space="0" w:color="auto"/>
              <w:right w:val="single" w:sz="4" w:space="0" w:color="auto"/>
            </w:tcBorders>
            <w:vAlign w:val="center"/>
          </w:tcPr>
          <w:p w14:paraId="5151CB53"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262,81</w:t>
            </w:r>
          </w:p>
        </w:tc>
        <w:tc>
          <w:tcPr>
            <w:tcW w:w="321" w:type="pct"/>
            <w:tcBorders>
              <w:top w:val="single" w:sz="4" w:space="0" w:color="auto"/>
              <w:left w:val="single" w:sz="4" w:space="0" w:color="auto"/>
              <w:bottom w:val="single" w:sz="4" w:space="0" w:color="auto"/>
              <w:right w:val="single" w:sz="4" w:space="0" w:color="auto"/>
            </w:tcBorders>
            <w:vAlign w:val="center"/>
          </w:tcPr>
          <w:p w14:paraId="49F20D56"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63,28%</w:t>
            </w:r>
          </w:p>
        </w:tc>
        <w:tc>
          <w:tcPr>
            <w:tcW w:w="331" w:type="pct"/>
            <w:tcBorders>
              <w:top w:val="single" w:sz="4" w:space="0" w:color="auto"/>
              <w:left w:val="single" w:sz="4" w:space="0" w:color="auto"/>
              <w:bottom w:val="single" w:sz="4" w:space="0" w:color="auto"/>
              <w:right w:val="single" w:sz="4" w:space="0" w:color="auto"/>
            </w:tcBorders>
            <w:vAlign w:val="center"/>
          </w:tcPr>
          <w:p w14:paraId="65F68271"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789,80</w:t>
            </w:r>
          </w:p>
        </w:tc>
        <w:tc>
          <w:tcPr>
            <w:tcW w:w="277" w:type="pct"/>
            <w:tcBorders>
              <w:top w:val="single" w:sz="4" w:space="0" w:color="auto"/>
              <w:left w:val="single" w:sz="4" w:space="0" w:color="auto"/>
              <w:bottom w:val="single" w:sz="4" w:space="0" w:color="auto"/>
              <w:right w:val="single" w:sz="4" w:space="0" w:color="auto"/>
            </w:tcBorders>
            <w:vAlign w:val="center"/>
          </w:tcPr>
          <w:p w14:paraId="3CF71FF6"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111,69</w:t>
            </w:r>
          </w:p>
        </w:tc>
        <w:tc>
          <w:tcPr>
            <w:tcW w:w="350" w:type="pct"/>
            <w:tcBorders>
              <w:top w:val="single" w:sz="4" w:space="0" w:color="auto"/>
              <w:left w:val="single" w:sz="4" w:space="0" w:color="auto"/>
              <w:bottom w:val="single" w:sz="4" w:space="0" w:color="auto"/>
              <w:right w:val="single" w:sz="4" w:space="0" w:color="auto"/>
            </w:tcBorders>
            <w:vAlign w:val="center"/>
          </w:tcPr>
          <w:p w14:paraId="6F92045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16,47%</w:t>
            </w:r>
          </w:p>
        </w:tc>
        <w:tc>
          <w:tcPr>
            <w:tcW w:w="305" w:type="pct"/>
            <w:tcBorders>
              <w:top w:val="single" w:sz="4" w:space="0" w:color="auto"/>
              <w:left w:val="single" w:sz="4" w:space="0" w:color="auto"/>
              <w:bottom w:val="single" w:sz="4" w:space="0" w:color="auto"/>
              <w:right w:val="single" w:sz="4" w:space="0" w:color="auto"/>
            </w:tcBorders>
            <w:vAlign w:val="center"/>
          </w:tcPr>
          <w:p w14:paraId="4FBCA37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812,40</w:t>
            </w:r>
          </w:p>
        </w:tc>
        <w:tc>
          <w:tcPr>
            <w:tcW w:w="305" w:type="pct"/>
            <w:tcBorders>
              <w:top w:val="single" w:sz="4" w:space="0" w:color="auto"/>
              <w:left w:val="single" w:sz="4" w:space="0" w:color="auto"/>
              <w:bottom w:val="single" w:sz="4" w:space="0" w:color="auto"/>
              <w:right w:val="single" w:sz="4" w:space="0" w:color="auto"/>
            </w:tcBorders>
            <w:vAlign w:val="center"/>
          </w:tcPr>
          <w:p w14:paraId="12D7F8C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22,6</w:t>
            </w:r>
          </w:p>
        </w:tc>
        <w:tc>
          <w:tcPr>
            <w:tcW w:w="299" w:type="pct"/>
            <w:tcBorders>
              <w:top w:val="single" w:sz="4" w:space="0" w:color="auto"/>
              <w:left w:val="single" w:sz="4" w:space="0" w:color="auto"/>
              <w:bottom w:val="single" w:sz="4" w:space="0" w:color="auto"/>
              <w:right w:val="single" w:sz="4" w:space="0" w:color="auto"/>
            </w:tcBorders>
            <w:vAlign w:val="center"/>
          </w:tcPr>
          <w:p w14:paraId="0270B1E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2,9%</w:t>
            </w:r>
          </w:p>
        </w:tc>
      </w:tr>
      <w:tr w:rsidR="00C9600F" w:rsidRPr="00C9600F" w14:paraId="59281390" w14:textId="77777777" w:rsidTr="00F12D95">
        <w:trPr>
          <w:trHeight w:val="454"/>
        </w:trPr>
        <w:tc>
          <w:tcPr>
            <w:tcW w:w="794" w:type="pct"/>
            <w:tcBorders>
              <w:top w:val="single" w:sz="4" w:space="0" w:color="auto"/>
              <w:left w:val="single" w:sz="4" w:space="0" w:color="auto"/>
              <w:bottom w:val="single" w:sz="4" w:space="0" w:color="auto"/>
              <w:right w:val="single" w:sz="4" w:space="0" w:color="auto"/>
            </w:tcBorders>
            <w:vAlign w:val="center"/>
            <w:hideMark/>
          </w:tcPr>
          <w:p w14:paraId="117F1CA6"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8. Амортизация основных средств</w:t>
            </w:r>
          </w:p>
        </w:tc>
        <w:tc>
          <w:tcPr>
            <w:tcW w:w="302" w:type="pct"/>
            <w:tcBorders>
              <w:top w:val="single" w:sz="4" w:space="0" w:color="auto"/>
              <w:left w:val="single" w:sz="4" w:space="0" w:color="auto"/>
              <w:bottom w:val="single" w:sz="4" w:space="0" w:color="auto"/>
              <w:right w:val="single" w:sz="4" w:space="0" w:color="auto"/>
            </w:tcBorders>
            <w:vAlign w:val="center"/>
            <w:hideMark/>
          </w:tcPr>
          <w:p w14:paraId="547ACAA5"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242" w:type="pct"/>
            <w:tcBorders>
              <w:top w:val="single" w:sz="4" w:space="0" w:color="auto"/>
              <w:left w:val="single" w:sz="4" w:space="0" w:color="auto"/>
              <w:bottom w:val="single" w:sz="4" w:space="0" w:color="auto"/>
              <w:right w:val="single" w:sz="4" w:space="0" w:color="auto"/>
            </w:tcBorders>
            <w:vAlign w:val="center"/>
          </w:tcPr>
          <w:p w14:paraId="05BCFA9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н/д</w:t>
            </w:r>
          </w:p>
        </w:tc>
        <w:tc>
          <w:tcPr>
            <w:tcW w:w="337" w:type="pct"/>
            <w:tcBorders>
              <w:top w:val="single" w:sz="4" w:space="0" w:color="auto"/>
              <w:left w:val="single" w:sz="4" w:space="0" w:color="auto"/>
              <w:bottom w:val="single" w:sz="4" w:space="0" w:color="auto"/>
              <w:right w:val="single" w:sz="4" w:space="0" w:color="auto"/>
            </w:tcBorders>
            <w:vAlign w:val="center"/>
          </w:tcPr>
          <w:p w14:paraId="3DE5C30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95,80</w:t>
            </w:r>
          </w:p>
        </w:tc>
        <w:tc>
          <w:tcPr>
            <w:tcW w:w="233" w:type="pct"/>
            <w:tcBorders>
              <w:top w:val="single" w:sz="4" w:space="0" w:color="auto"/>
              <w:left w:val="single" w:sz="4" w:space="0" w:color="auto"/>
              <w:bottom w:val="single" w:sz="4" w:space="0" w:color="auto"/>
              <w:right w:val="single" w:sz="4" w:space="0" w:color="auto"/>
            </w:tcBorders>
            <w:noWrap/>
            <w:vAlign w:val="center"/>
          </w:tcPr>
          <w:p w14:paraId="3278A7E9"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0,00</w:t>
            </w:r>
          </w:p>
        </w:tc>
        <w:tc>
          <w:tcPr>
            <w:tcW w:w="282" w:type="pct"/>
            <w:tcBorders>
              <w:top w:val="single" w:sz="4" w:space="0" w:color="auto"/>
              <w:left w:val="single" w:sz="4" w:space="0" w:color="auto"/>
              <w:bottom w:val="single" w:sz="4" w:space="0" w:color="auto"/>
              <w:right w:val="single" w:sz="4" w:space="0" w:color="auto"/>
            </w:tcBorders>
            <w:noWrap/>
            <w:vAlign w:val="center"/>
          </w:tcPr>
          <w:p w14:paraId="59CE557B"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01" w:type="pct"/>
            <w:tcBorders>
              <w:top w:val="single" w:sz="4" w:space="0" w:color="auto"/>
              <w:left w:val="single" w:sz="4" w:space="0" w:color="auto"/>
              <w:bottom w:val="single" w:sz="4" w:space="0" w:color="auto"/>
              <w:right w:val="single" w:sz="4" w:space="0" w:color="auto"/>
            </w:tcBorders>
            <w:vAlign w:val="center"/>
          </w:tcPr>
          <w:p w14:paraId="5BB2469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95,80</w:t>
            </w:r>
          </w:p>
        </w:tc>
        <w:tc>
          <w:tcPr>
            <w:tcW w:w="321" w:type="pct"/>
            <w:tcBorders>
              <w:top w:val="single" w:sz="4" w:space="0" w:color="auto"/>
              <w:left w:val="single" w:sz="4" w:space="0" w:color="auto"/>
              <w:bottom w:val="single" w:sz="4" w:space="0" w:color="auto"/>
              <w:right w:val="single" w:sz="4" w:space="0" w:color="auto"/>
            </w:tcBorders>
            <w:vAlign w:val="center"/>
          </w:tcPr>
          <w:p w14:paraId="614B192C"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21" w:type="pct"/>
            <w:tcBorders>
              <w:top w:val="single" w:sz="4" w:space="0" w:color="auto"/>
              <w:left w:val="single" w:sz="4" w:space="0" w:color="auto"/>
              <w:bottom w:val="single" w:sz="4" w:space="0" w:color="auto"/>
              <w:right w:val="single" w:sz="4" w:space="0" w:color="auto"/>
            </w:tcBorders>
            <w:vAlign w:val="center"/>
          </w:tcPr>
          <w:p w14:paraId="191192A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31" w:type="pct"/>
            <w:tcBorders>
              <w:top w:val="single" w:sz="4" w:space="0" w:color="auto"/>
              <w:left w:val="single" w:sz="4" w:space="0" w:color="auto"/>
              <w:bottom w:val="single" w:sz="4" w:space="0" w:color="auto"/>
              <w:right w:val="single" w:sz="4" w:space="0" w:color="auto"/>
            </w:tcBorders>
            <w:vAlign w:val="center"/>
          </w:tcPr>
          <w:p w14:paraId="523449E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115,00</w:t>
            </w:r>
          </w:p>
        </w:tc>
        <w:tc>
          <w:tcPr>
            <w:tcW w:w="277" w:type="pct"/>
            <w:tcBorders>
              <w:top w:val="single" w:sz="4" w:space="0" w:color="auto"/>
              <w:left w:val="single" w:sz="4" w:space="0" w:color="auto"/>
              <w:bottom w:val="single" w:sz="4" w:space="0" w:color="auto"/>
              <w:right w:val="single" w:sz="4" w:space="0" w:color="auto"/>
            </w:tcBorders>
            <w:vAlign w:val="center"/>
          </w:tcPr>
          <w:p w14:paraId="3B038A44"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19,20</w:t>
            </w:r>
          </w:p>
        </w:tc>
        <w:tc>
          <w:tcPr>
            <w:tcW w:w="350" w:type="pct"/>
            <w:tcBorders>
              <w:top w:val="single" w:sz="4" w:space="0" w:color="auto"/>
              <w:left w:val="single" w:sz="4" w:space="0" w:color="auto"/>
              <w:bottom w:val="single" w:sz="4" w:space="0" w:color="auto"/>
              <w:right w:val="single" w:sz="4" w:space="0" w:color="auto"/>
            </w:tcBorders>
            <w:vAlign w:val="center"/>
          </w:tcPr>
          <w:p w14:paraId="11DC35C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20,04%</w:t>
            </w:r>
          </w:p>
        </w:tc>
        <w:tc>
          <w:tcPr>
            <w:tcW w:w="305" w:type="pct"/>
            <w:tcBorders>
              <w:top w:val="single" w:sz="4" w:space="0" w:color="auto"/>
              <w:left w:val="single" w:sz="4" w:space="0" w:color="auto"/>
              <w:bottom w:val="single" w:sz="4" w:space="0" w:color="auto"/>
              <w:right w:val="single" w:sz="4" w:space="0" w:color="auto"/>
            </w:tcBorders>
            <w:vAlign w:val="center"/>
          </w:tcPr>
          <w:p w14:paraId="4807324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116,60</w:t>
            </w:r>
          </w:p>
        </w:tc>
        <w:tc>
          <w:tcPr>
            <w:tcW w:w="305" w:type="pct"/>
            <w:tcBorders>
              <w:top w:val="single" w:sz="4" w:space="0" w:color="auto"/>
              <w:left w:val="single" w:sz="4" w:space="0" w:color="auto"/>
              <w:bottom w:val="single" w:sz="4" w:space="0" w:color="auto"/>
              <w:right w:val="single" w:sz="4" w:space="0" w:color="auto"/>
            </w:tcBorders>
            <w:vAlign w:val="center"/>
          </w:tcPr>
          <w:p w14:paraId="5720059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1,6</w:t>
            </w:r>
          </w:p>
        </w:tc>
        <w:tc>
          <w:tcPr>
            <w:tcW w:w="299" w:type="pct"/>
            <w:tcBorders>
              <w:top w:val="single" w:sz="4" w:space="0" w:color="auto"/>
              <w:left w:val="single" w:sz="4" w:space="0" w:color="auto"/>
              <w:bottom w:val="single" w:sz="4" w:space="0" w:color="auto"/>
              <w:right w:val="single" w:sz="4" w:space="0" w:color="auto"/>
            </w:tcBorders>
            <w:vAlign w:val="center"/>
          </w:tcPr>
          <w:p w14:paraId="02823B4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1,4%</w:t>
            </w:r>
          </w:p>
        </w:tc>
      </w:tr>
      <w:tr w:rsidR="00C9600F" w:rsidRPr="00C9600F" w14:paraId="0ADBF6EE" w14:textId="77777777" w:rsidTr="00F12D95">
        <w:trPr>
          <w:trHeight w:val="454"/>
        </w:trPr>
        <w:tc>
          <w:tcPr>
            <w:tcW w:w="794" w:type="pct"/>
            <w:tcBorders>
              <w:top w:val="single" w:sz="4" w:space="0" w:color="auto"/>
              <w:left w:val="single" w:sz="4" w:space="0" w:color="auto"/>
              <w:bottom w:val="single" w:sz="4" w:space="0" w:color="auto"/>
              <w:right w:val="single" w:sz="4" w:space="0" w:color="auto"/>
            </w:tcBorders>
            <w:vAlign w:val="center"/>
            <w:hideMark/>
          </w:tcPr>
          <w:p w14:paraId="71836B2E"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9. Прочие затраты всего, в том числе:</w:t>
            </w:r>
          </w:p>
        </w:tc>
        <w:tc>
          <w:tcPr>
            <w:tcW w:w="302" w:type="pct"/>
            <w:tcBorders>
              <w:top w:val="single" w:sz="4" w:space="0" w:color="auto"/>
              <w:left w:val="single" w:sz="4" w:space="0" w:color="auto"/>
              <w:bottom w:val="single" w:sz="4" w:space="0" w:color="auto"/>
              <w:right w:val="single" w:sz="4" w:space="0" w:color="auto"/>
            </w:tcBorders>
            <w:vAlign w:val="center"/>
            <w:hideMark/>
          </w:tcPr>
          <w:p w14:paraId="59B3BBD2"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242" w:type="pct"/>
            <w:tcBorders>
              <w:top w:val="single" w:sz="4" w:space="0" w:color="auto"/>
              <w:left w:val="single" w:sz="4" w:space="0" w:color="auto"/>
              <w:bottom w:val="single" w:sz="4" w:space="0" w:color="auto"/>
              <w:right w:val="single" w:sz="4" w:space="0" w:color="auto"/>
            </w:tcBorders>
            <w:noWrap/>
            <w:vAlign w:val="center"/>
          </w:tcPr>
          <w:p w14:paraId="5F3947B8"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н/д</w:t>
            </w:r>
          </w:p>
        </w:tc>
        <w:tc>
          <w:tcPr>
            <w:tcW w:w="337" w:type="pct"/>
            <w:tcBorders>
              <w:top w:val="single" w:sz="4" w:space="0" w:color="auto"/>
              <w:left w:val="single" w:sz="4" w:space="0" w:color="auto"/>
              <w:bottom w:val="single" w:sz="4" w:space="0" w:color="auto"/>
              <w:right w:val="single" w:sz="4" w:space="0" w:color="auto"/>
            </w:tcBorders>
            <w:noWrap/>
            <w:vAlign w:val="center"/>
          </w:tcPr>
          <w:p w14:paraId="33815548"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120,90</w:t>
            </w:r>
          </w:p>
        </w:tc>
        <w:tc>
          <w:tcPr>
            <w:tcW w:w="233" w:type="pct"/>
            <w:tcBorders>
              <w:top w:val="single" w:sz="4" w:space="0" w:color="auto"/>
              <w:left w:val="single" w:sz="4" w:space="0" w:color="auto"/>
              <w:bottom w:val="single" w:sz="4" w:space="0" w:color="auto"/>
              <w:right w:val="single" w:sz="4" w:space="0" w:color="auto"/>
            </w:tcBorders>
            <w:noWrap/>
            <w:vAlign w:val="center"/>
          </w:tcPr>
          <w:p w14:paraId="03B1732B"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0,00</w:t>
            </w:r>
          </w:p>
        </w:tc>
        <w:tc>
          <w:tcPr>
            <w:tcW w:w="282" w:type="pct"/>
            <w:tcBorders>
              <w:top w:val="single" w:sz="4" w:space="0" w:color="auto"/>
              <w:left w:val="single" w:sz="4" w:space="0" w:color="auto"/>
              <w:bottom w:val="single" w:sz="4" w:space="0" w:color="auto"/>
              <w:right w:val="single" w:sz="4" w:space="0" w:color="auto"/>
            </w:tcBorders>
            <w:noWrap/>
            <w:vAlign w:val="center"/>
          </w:tcPr>
          <w:p w14:paraId="499BDB16"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01" w:type="pct"/>
            <w:tcBorders>
              <w:top w:val="single" w:sz="4" w:space="0" w:color="auto"/>
              <w:left w:val="single" w:sz="4" w:space="0" w:color="auto"/>
              <w:bottom w:val="single" w:sz="4" w:space="0" w:color="auto"/>
              <w:right w:val="single" w:sz="4" w:space="0" w:color="auto"/>
            </w:tcBorders>
            <w:vAlign w:val="center"/>
          </w:tcPr>
          <w:p w14:paraId="7B30CA1C"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21" w:type="pct"/>
            <w:tcBorders>
              <w:top w:val="single" w:sz="4" w:space="0" w:color="auto"/>
              <w:left w:val="single" w:sz="4" w:space="0" w:color="auto"/>
              <w:bottom w:val="single" w:sz="4" w:space="0" w:color="auto"/>
              <w:right w:val="single" w:sz="4" w:space="0" w:color="auto"/>
            </w:tcBorders>
            <w:vAlign w:val="center"/>
          </w:tcPr>
          <w:p w14:paraId="19C67C53"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-120,90</w:t>
            </w:r>
          </w:p>
        </w:tc>
        <w:tc>
          <w:tcPr>
            <w:tcW w:w="321" w:type="pct"/>
            <w:tcBorders>
              <w:top w:val="single" w:sz="4" w:space="0" w:color="auto"/>
              <w:left w:val="single" w:sz="4" w:space="0" w:color="auto"/>
              <w:bottom w:val="single" w:sz="4" w:space="0" w:color="auto"/>
              <w:right w:val="single" w:sz="4" w:space="0" w:color="auto"/>
            </w:tcBorders>
            <w:vAlign w:val="center"/>
          </w:tcPr>
          <w:p w14:paraId="6E9C423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-100,00%</w:t>
            </w:r>
          </w:p>
        </w:tc>
        <w:tc>
          <w:tcPr>
            <w:tcW w:w="331" w:type="pct"/>
            <w:tcBorders>
              <w:top w:val="single" w:sz="4" w:space="0" w:color="auto"/>
              <w:left w:val="single" w:sz="4" w:space="0" w:color="auto"/>
              <w:bottom w:val="single" w:sz="4" w:space="0" w:color="auto"/>
              <w:right w:val="single" w:sz="4" w:space="0" w:color="auto"/>
            </w:tcBorders>
            <w:vAlign w:val="center"/>
          </w:tcPr>
          <w:p w14:paraId="7BA4E516"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277" w:type="pct"/>
            <w:tcBorders>
              <w:top w:val="single" w:sz="4" w:space="0" w:color="auto"/>
              <w:left w:val="single" w:sz="4" w:space="0" w:color="auto"/>
              <w:bottom w:val="single" w:sz="4" w:space="0" w:color="auto"/>
              <w:right w:val="single" w:sz="4" w:space="0" w:color="auto"/>
            </w:tcBorders>
            <w:vAlign w:val="center"/>
          </w:tcPr>
          <w:p w14:paraId="7FF56451"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350" w:type="pct"/>
            <w:tcBorders>
              <w:top w:val="single" w:sz="4" w:space="0" w:color="auto"/>
              <w:left w:val="single" w:sz="4" w:space="0" w:color="auto"/>
              <w:bottom w:val="single" w:sz="4" w:space="0" w:color="auto"/>
              <w:right w:val="single" w:sz="4" w:space="0" w:color="auto"/>
            </w:tcBorders>
            <w:vAlign w:val="center"/>
          </w:tcPr>
          <w:p w14:paraId="041663D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05" w:type="pct"/>
            <w:tcBorders>
              <w:top w:val="single" w:sz="4" w:space="0" w:color="auto"/>
              <w:left w:val="single" w:sz="4" w:space="0" w:color="auto"/>
              <w:bottom w:val="single" w:sz="4" w:space="0" w:color="auto"/>
              <w:right w:val="single" w:sz="4" w:space="0" w:color="auto"/>
            </w:tcBorders>
            <w:vAlign w:val="center"/>
          </w:tcPr>
          <w:p w14:paraId="6A014F6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396,20</w:t>
            </w:r>
          </w:p>
        </w:tc>
        <w:tc>
          <w:tcPr>
            <w:tcW w:w="305" w:type="pct"/>
            <w:tcBorders>
              <w:top w:val="single" w:sz="4" w:space="0" w:color="auto"/>
              <w:left w:val="single" w:sz="4" w:space="0" w:color="auto"/>
              <w:bottom w:val="single" w:sz="4" w:space="0" w:color="auto"/>
              <w:right w:val="single" w:sz="4" w:space="0" w:color="auto"/>
            </w:tcBorders>
            <w:vAlign w:val="center"/>
          </w:tcPr>
          <w:p w14:paraId="4F4F040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396,2</w:t>
            </w:r>
          </w:p>
        </w:tc>
        <w:tc>
          <w:tcPr>
            <w:tcW w:w="299" w:type="pct"/>
            <w:tcBorders>
              <w:top w:val="single" w:sz="4" w:space="0" w:color="auto"/>
              <w:left w:val="single" w:sz="4" w:space="0" w:color="auto"/>
              <w:bottom w:val="single" w:sz="4" w:space="0" w:color="auto"/>
              <w:right w:val="single" w:sz="4" w:space="0" w:color="auto"/>
            </w:tcBorders>
            <w:vAlign w:val="center"/>
          </w:tcPr>
          <w:p w14:paraId="255A0E1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r>
      <w:tr w:rsidR="00C9600F" w:rsidRPr="00C9600F" w14:paraId="694FDFC5" w14:textId="77777777" w:rsidTr="00F12D95">
        <w:trPr>
          <w:trHeight w:val="340"/>
        </w:trPr>
        <w:tc>
          <w:tcPr>
            <w:tcW w:w="794" w:type="pct"/>
            <w:tcBorders>
              <w:top w:val="single" w:sz="4" w:space="0" w:color="auto"/>
              <w:left w:val="single" w:sz="4" w:space="0" w:color="auto"/>
              <w:bottom w:val="single" w:sz="4" w:space="0" w:color="auto"/>
              <w:right w:val="single" w:sz="4" w:space="0" w:color="auto"/>
            </w:tcBorders>
            <w:vAlign w:val="center"/>
            <w:hideMark/>
          </w:tcPr>
          <w:p w14:paraId="339CC920" w14:textId="77777777" w:rsidR="005B269F" w:rsidRPr="00C9600F" w:rsidRDefault="005B269F" w:rsidP="005F23E3">
            <w:pPr>
              <w:autoSpaceDE/>
              <w:adjustRightInd/>
              <w:spacing w:line="240" w:lineRule="auto"/>
              <w:ind w:left="-57" w:right="-57" w:firstLine="0"/>
              <w:rPr>
                <w:rFonts w:eastAsia="Times New Roman"/>
                <w:b/>
                <w:bCs/>
                <w:sz w:val="18"/>
                <w:szCs w:val="18"/>
                <w:lang w:eastAsia="ru-RU"/>
              </w:rPr>
            </w:pPr>
            <w:r w:rsidRPr="00C9600F">
              <w:rPr>
                <w:rFonts w:eastAsia="Times New Roman"/>
                <w:b/>
                <w:bCs/>
                <w:sz w:val="18"/>
                <w:szCs w:val="18"/>
                <w:lang w:eastAsia="ru-RU"/>
              </w:rPr>
              <w:t>10. Итого расходов</w:t>
            </w:r>
          </w:p>
        </w:tc>
        <w:tc>
          <w:tcPr>
            <w:tcW w:w="302" w:type="pct"/>
            <w:tcBorders>
              <w:top w:val="single" w:sz="4" w:space="0" w:color="auto"/>
              <w:left w:val="single" w:sz="4" w:space="0" w:color="auto"/>
              <w:bottom w:val="single" w:sz="4" w:space="0" w:color="auto"/>
              <w:right w:val="single" w:sz="4" w:space="0" w:color="auto"/>
            </w:tcBorders>
            <w:vAlign w:val="center"/>
            <w:hideMark/>
          </w:tcPr>
          <w:p w14:paraId="20DCA11A"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242" w:type="pct"/>
            <w:tcBorders>
              <w:top w:val="single" w:sz="4" w:space="0" w:color="auto"/>
              <w:left w:val="single" w:sz="4" w:space="0" w:color="auto"/>
              <w:bottom w:val="single" w:sz="4" w:space="0" w:color="auto"/>
              <w:right w:val="single" w:sz="4" w:space="0" w:color="auto"/>
            </w:tcBorders>
            <w:noWrap/>
            <w:vAlign w:val="center"/>
          </w:tcPr>
          <w:p w14:paraId="4B1D1911"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н/д</w:t>
            </w:r>
          </w:p>
        </w:tc>
        <w:tc>
          <w:tcPr>
            <w:tcW w:w="337" w:type="pct"/>
            <w:tcBorders>
              <w:top w:val="single" w:sz="4" w:space="0" w:color="auto"/>
              <w:left w:val="single" w:sz="4" w:space="0" w:color="auto"/>
              <w:bottom w:val="single" w:sz="4" w:space="0" w:color="auto"/>
              <w:right w:val="single" w:sz="4" w:space="0" w:color="auto"/>
            </w:tcBorders>
            <w:noWrap/>
            <w:vAlign w:val="center"/>
          </w:tcPr>
          <w:p w14:paraId="36578AFA"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6 894,93</w:t>
            </w:r>
          </w:p>
        </w:tc>
        <w:tc>
          <w:tcPr>
            <w:tcW w:w="233" w:type="pct"/>
            <w:tcBorders>
              <w:top w:val="single" w:sz="4" w:space="0" w:color="auto"/>
              <w:left w:val="single" w:sz="4" w:space="0" w:color="auto"/>
              <w:bottom w:val="single" w:sz="4" w:space="0" w:color="auto"/>
              <w:right w:val="single" w:sz="4" w:space="0" w:color="auto"/>
            </w:tcBorders>
            <w:noWrap/>
            <w:vAlign w:val="center"/>
          </w:tcPr>
          <w:p w14:paraId="577B5E94"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0,00</w:t>
            </w:r>
          </w:p>
        </w:tc>
        <w:tc>
          <w:tcPr>
            <w:tcW w:w="282" w:type="pct"/>
            <w:tcBorders>
              <w:top w:val="single" w:sz="4" w:space="0" w:color="auto"/>
              <w:left w:val="single" w:sz="4" w:space="0" w:color="auto"/>
              <w:bottom w:val="single" w:sz="4" w:space="0" w:color="auto"/>
              <w:right w:val="single" w:sz="4" w:space="0" w:color="auto"/>
            </w:tcBorders>
            <w:noWrap/>
            <w:vAlign w:val="center"/>
          </w:tcPr>
          <w:p w14:paraId="32E831B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01" w:type="pct"/>
            <w:tcBorders>
              <w:top w:val="single" w:sz="4" w:space="0" w:color="auto"/>
              <w:left w:val="single" w:sz="4" w:space="0" w:color="auto"/>
              <w:bottom w:val="single" w:sz="4" w:space="0" w:color="auto"/>
              <w:right w:val="single" w:sz="4" w:space="0" w:color="auto"/>
            </w:tcBorders>
            <w:vAlign w:val="center"/>
          </w:tcPr>
          <w:p w14:paraId="10C87DDF"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3 667,40</w:t>
            </w:r>
          </w:p>
        </w:tc>
        <w:tc>
          <w:tcPr>
            <w:tcW w:w="321" w:type="pct"/>
            <w:tcBorders>
              <w:top w:val="single" w:sz="4" w:space="0" w:color="auto"/>
              <w:left w:val="single" w:sz="4" w:space="0" w:color="auto"/>
              <w:bottom w:val="single" w:sz="4" w:space="0" w:color="auto"/>
              <w:right w:val="single" w:sz="4" w:space="0" w:color="auto"/>
            </w:tcBorders>
            <w:vAlign w:val="center"/>
          </w:tcPr>
          <w:p w14:paraId="76918A8E"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-3 227,53</w:t>
            </w:r>
          </w:p>
        </w:tc>
        <w:tc>
          <w:tcPr>
            <w:tcW w:w="321" w:type="pct"/>
            <w:tcBorders>
              <w:top w:val="single" w:sz="4" w:space="0" w:color="auto"/>
              <w:left w:val="single" w:sz="4" w:space="0" w:color="auto"/>
              <w:bottom w:val="single" w:sz="4" w:space="0" w:color="auto"/>
              <w:right w:val="single" w:sz="4" w:space="0" w:color="auto"/>
            </w:tcBorders>
            <w:vAlign w:val="center"/>
          </w:tcPr>
          <w:p w14:paraId="487D72C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-46,81%</w:t>
            </w:r>
          </w:p>
        </w:tc>
        <w:tc>
          <w:tcPr>
            <w:tcW w:w="331" w:type="pct"/>
            <w:tcBorders>
              <w:top w:val="single" w:sz="4" w:space="0" w:color="auto"/>
              <w:left w:val="single" w:sz="4" w:space="0" w:color="auto"/>
              <w:bottom w:val="single" w:sz="4" w:space="0" w:color="auto"/>
              <w:right w:val="single" w:sz="4" w:space="0" w:color="auto"/>
            </w:tcBorders>
            <w:vAlign w:val="center"/>
          </w:tcPr>
          <w:p w14:paraId="0FA92C9D"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4 290,90</w:t>
            </w:r>
          </w:p>
        </w:tc>
        <w:tc>
          <w:tcPr>
            <w:tcW w:w="277" w:type="pct"/>
            <w:tcBorders>
              <w:top w:val="single" w:sz="4" w:space="0" w:color="auto"/>
              <w:left w:val="single" w:sz="4" w:space="0" w:color="auto"/>
              <w:bottom w:val="single" w:sz="4" w:space="0" w:color="auto"/>
              <w:right w:val="single" w:sz="4" w:space="0" w:color="auto"/>
            </w:tcBorders>
            <w:vAlign w:val="center"/>
          </w:tcPr>
          <w:p w14:paraId="68214139"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623,50</w:t>
            </w:r>
          </w:p>
        </w:tc>
        <w:tc>
          <w:tcPr>
            <w:tcW w:w="350" w:type="pct"/>
            <w:tcBorders>
              <w:top w:val="single" w:sz="4" w:space="0" w:color="auto"/>
              <w:left w:val="single" w:sz="4" w:space="0" w:color="auto"/>
              <w:bottom w:val="single" w:sz="4" w:space="0" w:color="auto"/>
              <w:right w:val="single" w:sz="4" w:space="0" w:color="auto"/>
            </w:tcBorders>
            <w:vAlign w:val="center"/>
          </w:tcPr>
          <w:p w14:paraId="5ED01EC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17,00%</w:t>
            </w:r>
          </w:p>
        </w:tc>
        <w:tc>
          <w:tcPr>
            <w:tcW w:w="305" w:type="pct"/>
            <w:tcBorders>
              <w:top w:val="single" w:sz="4" w:space="0" w:color="auto"/>
              <w:left w:val="single" w:sz="4" w:space="0" w:color="auto"/>
              <w:bottom w:val="single" w:sz="4" w:space="0" w:color="auto"/>
              <w:right w:val="single" w:sz="4" w:space="0" w:color="auto"/>
            </w:tcBorders>
            <w:vAlign w:val="center"/>
          </w:tcPr>
          <w:p w14:paraId="7139371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4 241,32</w:t>
            </w:r>
          </w:p>
        </w:tc>
        <w:tc>
          <w:tcPr>
            <w:tcW w:w="305" w:type="pct"/>
            <w:tcBorders>
              <w:top w:val="single" w:sz="4" w:space="0" w:color="auto"/>
              <w:left w:val="single" w:sz="4" w:space="0" w:color="auto"/>
              <w:bottom w:val="single" w:sz="4" w:space="0" w:color="auto"/>
              <w:right w:val="single" w:sz="4" w:space="0" w:color="auto"/>
            </w:tcBorders>
            <w:vAlign w:val="center"/>
          </w:tcPr>
          <w:p w14:paraId="3B03712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-49,6</w:t>
            </w:r>
          </w:p>
        </w:tc>
        <w:tc>
          <w:tcPr>
            <w:tcW w:w="299" w:type="pct"/>
            <w:tcBorders>
              <w:top w:val="single" w:sz="4" w:space="0" w:color="auto"/>
              <w:left w:val="single" w:sz="4" w:space="0" w:color="auto"/>
              <w:bottom w:val="single" w:sz="4" w:space="0" w:color="auto"/>
              <w:right w:val="single" w:sz="4" w:space="0" w:color="auto"/>
            </w:tcBorders>
            <w:vAlign w:val="center"/>
          </w:tcPr>
          <w:p w14:paraId="0E18D27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-1,2%</w:t>
            </w:r>
          </w:p>
        </w:tc>
      </w:tr>
      <w:tr w:rsidR="00C9600F" w:rsidRPr="00C9600F" w14:paraId="70773901" w14:textId="77777777" w:rsidTr="00F12D95">
        <w:trPr>
          <w:trHeight w:val="454"/>
        </w:trPr>
        <w:tc>
          <w:tcPr>
            <w:tcW w:w="794" w:type="pct"/>
            <w:tcBorders>
              <w:top w:val="single" w:sz="4" w:space="0" w:color="auto"/>
              <w:left w:val="single" w:sz="4" w:space="0" w:color="auto"/>
              <w:bottom w:val="single" w:sz="4" w:space="0" w:color="auto"/>
              <w:right w:val="single" w:sz="4" w:space="0" w:color="auto"/>
            </w:tcBorders>
            <w:vAlign w:val="center"/>
            <w:hideMark/>
          </w:tcPr>
          <w:p w14:paraId="38488B04"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11. Полезный отпуск тепловой энергии, всего, в т.ч.:</w:t>
            </w:r>
          </w:p>
        </w:tc>
        <w:tc>
          <w:tcPr>
            <w:tcW w:w="302" w:type="pct"/>
            <w:tcBorders>
              <w:top w:val="single" w:sz="4" w:space="0" w:color="auto"/>
              <w:left w:val="single" w:sz="4" w:space="0" w:color="auto"/>
              <w:bottom w:val="single" w:sz="4" w:space="0" w:color="auto"/>
              <w:right w:val="single" w:sz="4" w:space="0" w:color="auto"/>
            </w:tcBorders>
            <w:vAlign w:val="center"/>
            <w:hideMark/>
          </w:tcPr>
          <w:p w14:paraId="5209FB5C"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тыс. Гкал</w:t>
            </w:r>
          </w:p>
        </w:tc>
        <w:tc>
          <w:tcPr>
            <w:tcW w:w="242" w:type="pct"/>
            <w:tcBorders>
              <w:top w:val="single" w:sz="4" w:space="0" w:color="auto"/>
              <w:left w:val="single" w:sz="4" w:space="0" w:color="auto"/>
              <w:bottom w:val="single" w:sz="4" w:space="0" w:color="auto"/>
              <w:right w:val="single" w:sz="4" w:space="0" w:color="auto"/>
            </w:tcBorders>
            <w:noWrap/>
            <w:vAlign w:val="center"/>
          </w:tcPr>
          <w:p w14:paraId="63FCC94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н/д</w:t>
            </w:r>
          </w:p>
        </w:tc>
        <w:tc>
          <w:tcPr>
            <w:tcW w:w="337" w:type="pct"/>
            <w:tcBorders>
              <w:top w:val="single" w:sz="4" w:space="0" w:color="auto"/>
              <w:left w:val="single" w:sz="4" w:space="0" w:color="auto"/>
              <w:bottom w:val="single" w:sz="4" w:space="0" w:color="auto"/>
              <w:right w:val="single" w:sz="4" w:space="0" w:color="auto"/>
            </w:tcBorders>
            <w:noWrap/>
            <w:vAlign w:val="center"/>
          </w:tcPr>
          <w:p w14:paraId="73C23587"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0,98</w:t>
            </w:r>
          </w:p>
        </w:tc>
        <w:tc>
          <w:tcPr>
            <w:tcW w:w="233" w:type="pct"/>
            <w:tcBorders>
              <w:top w:val="single" w:sz="4" w:space="0" w:color="auto"/>
              <w:left w:val="single" w:sz="4" w:space="0" w:color="auto"/>
              <w:bottom w:val="single" w:sz="4" w:space="0" w:color="auto"/>
              <w:right w:val="single" w:sz="4" w:space="0" w:color="auto"/>
            </w:tcBorders>
            <w:noWrap/>
            <w:vAlign w:val="center"/>
          </w:tcPr>
          <w:p w14:paraId="7C8C7799"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0,00</w:t>
            </w:r>
          </w:p>
        </w:tc>
        <w:tc>
          <w:tcPr>
            <w:tcW w:w="282" w:type="pct"/>
            <w:tcBorders>
              <w:top w:val="single" w:sz="4" w:space="0" w:color="auto"/>
              <w:left w:val="single" w:sz="4" w:space="0" w:color="auto"/>
              <w:bottom w:val="single" w:sz="4" w:space="0" w:color="auto"/>
              <w:right w:val="single" w:sz="4" w:space="0" w:color="auto"/>
            </w:tcBorders>
            <w:noWrap/>
            <w:vAlign w:val="center"/>
          </w:tcPr>
          <w:p w14:paraId="33D516A7"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01" w:type="pct"/>
            <w:tcBorders>
              <w:top w:val="single" w:sz="4" w:space="0" w:color="auto"/>
              <w:left w:val="single" w:sz="4" w:space="0" w:color="auto"/>
              <w:bottom w:val="single" w:sz="4" w:space="0" w:color="auto"/>
              <w:right w:val="single" w:sz="4" w:space="0" w:color="auto"/>
            </w:tcBorders>
            <w:vAlign w:val="center"/>
          </w:tcPr>
          <w:p w14:paraId="10D2D81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0,91</w:t>
            </w:r>
          </w:p>
        </w:tc>
        <w:tc>
          <w:tcPr>
            <w:tcW w:w="321" w:type="pct"/>
            <w:tcBorders>
              <w:top w:val="single" w:sz="4" w:space="0" w:color="auto"/>
              <w:left w:val="single" w:sz="4" w:space="0" w:color="auto"/>
              <w:bottom w:val="single" w:sz="4" w:space="0" w:color="auto"/>
              <w:right w:val="single" w:sz="4" w:space="0" w:color="auto"/>
            </w:tcBorders>
            <w:vAlign w:val="center"/>
          </w:tcPr>
          <w:p w14:paraId="03B7BE06"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bCs/>
                <w:sz w:val="18"/>
                <w:szCs w:val="18"/>
              </w:rPr>
              <w:t>-0,07</w:t>
            </w:r>
          </w:p>
        </w:tc>
        <w:tc>
          <w:tcPr>
            <w:tcW w:w="321" w:type="pct"/>
            <w:tcBorders>
              <w:top w:val="single" w:sz="4" w:space="0" w:color="auto"/>
              <w:left w:val="single" w:sz="4" w:space="0" w:color="auto"/>
              <w:bottom w:val="single" w:sz="4" w:space="0" w:color="auto"/>
              <w:right w:val="single" w:sz="4" w:space="0" w:color="auto"/>
            </w:tcBorders>
            <w:vAlign w:val="center"/>
          </w:tcPr>
          <w:p w14:paraId="3B01A859"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-7,14%</w:t>
            </w:r>
          </w:p>
        </w:tc>
        <w:tc>
          <w:tcPr>
            <w:tcW w:w="331" w:type="pct"/>
            <w:tcBorders>
              <w:top w:val="single" w:sz="4" w:space="0" w:color="auto"/>
              <w:left w:val="single" w:sz="4" w:space="0" w:color="auto"/>
              <w:bottom w:val="single" w:sz="4" w:space="0" w:color="auto"/>
              <w:right w:val="single" w:sz="4" w:space="0" w:color="auto"/>
            </w:tcBorders>
            <w:vAlign w:val="center"/>
          </w:tcPr>
          <w:p w14:paraId="49A432B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0,91</w:t>
            </w:r>
          </w:p>
        </w:tc>
        <w:tc>
          <w:tcPr>
            <w:tcW w:w="277" w:type="pct"/>
            <w:tcBorders>
              <w:top w:val="single" w:sz="4" w:space="0" w:color="auto"/>
              <w:left w:val="single" w:sz="4" w:space="0" w:color="auto"/>
              <w:bottom w:val="single" w:sz="4" w:space="0" w:color="auto"/>
              <w:right w:val="single" w:sz="4" w:space="0" w:color="auto"/>
            </w:tcBorders>
            <w:vAlign w:val="center"/>
          </w:tcPr>
          <w:p w14:paraId="3B39EB19"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350" w:type="pct"/>
            <w:tcBorders>
              <w:top w:val="single" w:sz="4" w:space="0" w:color="auto"/>
              <w:left w:val="single" w:sz="4" w:space="0" w:color="auto"/>
              <w:bottom w:val="single" w:sz="4" w:space="0" w:color="auto"/>
              <w:right w:val="single" w:sz="4" w:space="0" w:color="auto"/>
            </w:tcBorders>
            <w:vAlign w:val="center"/>
          </w:tcPr>
          <w:p w14:paraId="37FCF16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05" w:type="pct"/>
            <w:tcBorders>
              <w:top w:val="single" w:sz="4" w:space="0" w:color="auto"/>
              <w:left w:val="single" w:sz="4" w:space="0" w:color="auto"/>
              <w:bottom w:val="single" w:sz="4" w:space="0" w:color="auto"/>
              <w:right w:val="single" w:sz="4" w:space="0" w:color="auto"/>
            </w:tcBorders>
            <w:vAlign w:val="center"/>
          </w:tcPr>
          <w:p w14:paraId="7DC5D5A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0,09</w:t>
            </w:r>
          </w:p>
        </w:tc>
        <w:tc>
          <w:tcPr>
            <w:tcW w:w="305" w:type="pct"/>
            <w:tcBorders>
              <w:top w:val="single" w:sz="4" w:space="0" w:color="auto"/>
              <w:left w:val="single" w:sz="4" w:space="0" w:color="auto"/>
              <w:bottom w:val="single" w:sz="4" w:space="0" w:color="auto"/>
              <w:right w:val="single" w:sz="4" w:space="0" w:color="auto"/>
            </w:tcBorders>
            <w:vAlign w:val="center"/>
          </w:tcPr>
          <w:p w14:paraId="29A274AF"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-0,8</w:t>
            </w:r>
          </w:p>
        </w:tc>
        <w:tc>
          <w:tcPr>
            <w:tcW w:w="299" w:type="pct"/>
            <w:tcBorders>
              <w:top w:val="single" w:sz="4" w:space="0" w:color="auto"/>
              <w:left w:val="single" w:sz="4" w:space="0" w:color="auto"/>
              <w:bottom w:val="single" w:sz="4" w:space="0" w:color="auto"/>
              <w:right w:val="single" w:sz="4" w:space="0" w:color="auto"/>
            </w:tcBorders>
            <w:vAlign w:val="center"/>
          </w:tcPr>
          <w:p w14:paraId="586331B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-89,9%</w:t>
            </w:r>
          </w:p>
        </w:tc>
      </w:tr>
      <w:tr w:rsidR="00C9600F" w:rsidRPr="00C9600F" w14:paraId="56DAF63D" w14:textId="77777777" w:rsidTr="00F12D95">
        <w:trPr>
          <w:trHeight w:val="397"/>
        </w:trPr>
        <w:tc>
          <w:tcPr>
            <w:tcW w:w="794" w:type="pct"/>
            <w:tcBorders>
              <w:top w:val="single" w:sz="4" w:space="0" w:color="auto"/>
              <w:left w:val="single" w:sz="4" w:space="0" w:color="auto"/>
              <w:bottom w:val="single" w:sz="4" w:space="0" w:color="auto"/>
              <w:right w:val="single" w:sz="4" w:space="0" w:color="auto"/>
            </w:tcBorders>
            <w:vAlign w:val="center"/>
            <w:hideMark/>
          </w:tcPr>
          <w:p w14:paraId="28D2E169"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12. Расчетная прибыль</w:t>
            </w:r>
          </w:p>
        </w:tc>
        <w:tc>
          <w:tcPr>
            <w:tcW w:w="302" w:type="pct"/>
            <w:tcBorders>
              <w:top w:val="single" w:sz="4" w:space="0" w:color="auto"/>
              <w:left w:val="single" w:sz="4" w:space="0" w:color="auto"/>
              <w:bottom w:val="single" w:sz="4" w:space="0" w:color="auto"/>
              <w:right w:val="single" w:sz="4" w:space="0" w:color="auto"/>
            </w:tcBorders>
            <w:vAlign w:val="center"/>
            <w:hideMark/>
          </w:tcPr>
          <w:p w14:paraId="3D1E5156"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тыс. руб.</w:t>
            </w:r>
          </w:p>
        </w:tc>
        <w:tc>
          <w:tcPr>
            <w:tcW w:w="242" w:type="pct"/>
            <w:tcBorders>
              <w:top w:val="single" w:sz="4" w:space="0" w:color="auto"/>
              <w:left w:val="single" w:sz="4" w:space="0" w:color="auto"/>
              <w:bottom w:val="single" w:sz="4" w:space="0" w:color="auto"/>
              <w:right w:val="single" w:sz="4" w:space="0" w:color="auto"/>
            </w:tcBorders>
            <w:noWrap/>
            <w:vAlign w:val="center"/>
          </w:tcPr>
          <w:p w14:paraId="4F232210"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н/д</w:t>
            </w:r>
          </w:p>
        </w:tc>
        <w:tc>
          <w:tcPr>
            <w:tcW w:w="337" w:type="pct"/>
            <w:tcBorders>
              <w:top w:val="single" w:sz="4" w:space="0" w:color="auto"/>
              <w:left w:val="single" w:sz="4" w:space="0" w:color="auto"/>
              <w:bottom w:val="single" w:sz="4" w:space="0" w:color="auto"/>
              <w:right w:val="single" w:sz="4" w:space="0" w:color="auto"/>
            </w:tcBorders>
            <w:noWrap/>
            <w:vAlign w:val="center"/>
          </w:tcPr>
          <w:p w14:paraId="11DEA72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-2 773,42</w:t>
            </w:r>
          </w:p>
        </w:tc>
        <w:tc>
          <w:tcPr>
            <w:tcW w:w="233" w:type="pct"/>
            <w:tcBorders>
              <w:top w:val="single" w:sz="4" w:space="0" w:color="auto"/>
              <w:left w:val="single" w:sz="4" w:space="0" w:color="auto"/>
              <w:bottom w:val="single" w:sz="4" w:space="0" w:color="auto"/>
              <w:right w:val="single" w:sz="4" w:space="0" w:color="auto"/>
            </w:tcBorders>
            <w:noWrap/>
            <w:vAlign w:val="center"/>
          </w:tcPr>
          <w:p w14:paraId="25BED610"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0,00</w:t>
            </w:r>
          </w:p>
        </w:tc>
        <w:tc>
          <w:tcPr>
            <w:tcW w:w="282" w:type="pct"/>
            <w:tcBorders>
              <w:top w:val="single" w:sz="4" w:space="0" w:color="auto"/>
              <w:left w:val="single" w:sz="4" w:space="0" w:color="auto"/>
              <w:bottom w:val="single" w:sz="4" w:space="0" w:color="auto"/>
              <w:right w:val="single" w:sz="4" w:space="0" w:color="auto"/>
            </w:tcBorders>
            <w:noWrap/>
            <w:vAlign w:val="center"/>
          </w:tcPr>
          <w:p w14:paraId="2526F05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01" w:type="pct"/>
            <w:tcBorders>
              <w:top w:val="single" w:sz="4" w:space="0" w:color="auto"/>
              <w:left w:val="single" w:sz="4" w:space="0" w:color="auto"/>
              <w:bottom w:val="single" w:sz="4" w:space="0" w:color="auto"/>
              <w:right w:val="single" w:sz="4" w:space="0" w:color="auto"/>
            </w:tcBorders>
            <w:vAlign w:val="center"/>
          </w:tcPr>
          <w:p w14:paraId="61DE185C"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-444,74</w:t>
            </w:r>
          </w:p>
        </w:tc>
        <w:tc>
          <w:tcPr>
            <w:tcW w:w="321" w:type="pct"/>
            <w:tcBorders>
              <w:top w:val="single" w:sz="4" w:space="0" w:color="auto"/>
              <w:left w:val="single" w:sz="4" w:space="0" w:color="auto"/>
              <w:bottom w:val="single" w:sz="4" w:space="0" w:color="auto"/>
              <w:right w:val="single" w:sz="4" w:space="0" w:color="auto"/>
            </w:tcBorders>
            <w:vAlign w:val="center"/>
          </w:tcPr>
          <w:p w14:paraId="20595F76"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bCs/>
                <w:sz w:val="18"/>
                <w:szCs w:val="18"/>
              </w:rPr>
              <w:t>2 328,68</w:t>
            </w:r>
          </w:p>
        </w:tc>
        <w:tc>
          <w:tcPr>
            <w:tcW w:w="321" w:type="pct"/>
            <w:tcBorders>
              <w:top w:val="single" w:sz="4" w:space="0" w:color="auto"/>
              <w:left w:val="single" w:sz="4" w:space="0" w:color="auto"/>
              <w:bottom w:val="single" w:sz="4" w:space="0" w:color="auto"/>
              <w:right w:val="single" w:sz="4" w:space="0" w:color="auto"/>
            </w:tcBorders>
            <w:vAlign w:val="center"/>
          </w:tcPr>
          <w:p w14:paraId="1FAFE3C6"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-83,96%</w:t>
            </w:r>
          </w:p>
        </w:tc>
        <w:tc>
          <w:tcPr>
            <w:tcW w:w="331" w:type="pct"/>
            <w:tcBorders>
              <w:top w:val="single" w:sz="4" w:space="0" w:color="auto"/>
              <w:left w:val="single" w:sz="4" w:space="0" w:color="auto"/>
              <w:bottom w:val="single" w:sz="4" w:space="0" w:color="auto"/>
              <w:right w:val="single" w:sz="4" w:space="0" w:color="auto"/>
            </w:tcBorders>
            <w:vAlign w:val="center"/>
          </w:tcPr>
          <w:p w14:paraId="39C1D55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-3 726,79</w:t>
            </w:r>
          </w:p>
        </w:tc>
        <w:tc>
          <w:tcPr>
            <w:tcW w:w="277" w:type="pct"/>
            <w:tcBorders>
              <w:top w:val="single" w:sz="4" w:space="0" w:color="auto"/>
              <w:left w:val="single" w:sz="4" w:space="0" w:color="auto"/>
              <w:bottom w:val="single" w:sz="4" w:space="0" w:color="auto"/>
              <w:right w:val="single" w:sz="4" w:space="0" w:color="auto"/>
            </w:tcBorders>
            <w:vAlign w:val="center"/>
          </w:tcPr>
          <w:p w14:paraId="5C22E743"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-3 282,1</w:t>
            </w:r>
          </w:p>
        </w:tc>
        <w:tc>
          <w:tcPr>
            <w:tcW w:w="350" w:type="pct"/>
            <w:tcBorders>
              <w:top w:val="single" w:sz="4" w:space="0" w:color="auto"/>
              <w:left w:val="single" w:sz="4" w:space="0" w:color="auto"/>
              <w:bottom w:val="single" w:sz="4" w:space="0" w:color="auto"/>
              <w:right w:val="single" w:sz="4" w:space="0" w:color="auto"/>
            </w:tcBorders>
            <w:vAlign w:val="center"/>
          </w:tcPr>
          <w:p w14:paraId="420EE21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737,97%</w:t>
            </w:r>
          </w:p>
        </w:tc>
        <w:tc>
          <w:tcPr>
            <w:tcW w:w="305" w:type="pct"/>
            <w:tcBorders>
              <w:top w:val="single" w:sz="4" w:space="0" w:color="auto"/>
              <w:left w:val="single" w:sz="4" w:space="0" w:color="auto"/>
              <w:bottom w:val="single" w:sz="4" w:space="0" w:color="auto"/>
              <w:right w:val="single" w:sz="4" w:space="0" w:color="auto"/>
            </w:tcBorders>
            <w:vAlign w:val="center"/>
          </w:tcPr>
          <w:p w14:paraId="500348C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-3 611,42</w:t>
            </w:r>
          </w:p>
        </w:tc>
        <w:tc>
          <w:tcPr>
            <w:tcW w:w="305" w:type="pct"/>
            <w:tcBorders>
              <w:top w:val="single" w:sz="4" w:space="0" w:color="auto"/>
              <w:left w:val="single" w:sz="4" w:space="0" w:color="auto"/>
              <w:bottom w:val="single" w:sz="4" w:space="0" w:color="auto"/>
              <w:right w:val="single" w:sz="4" w:space="0" w:color="auto"/>
            </w:tcBorders>
            <w:vAlign w:val="center"/>
          </w:tcPr>
          <w:p w14:paraId="290C6A7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115,4</w:t>
            </w:r>
          </w:p>
        </w:tc>
        <w:tc>
          <w:tcPr>
            <w:tcW w:w="299" w:type="pct"/>
            <w:tcBorders>
              <w:top w:val="single" w:sz="4" w:space="0" w:color="auto"/>
              <w:left w:val="single" w:sz="4" w:space="0" w:color="auto"/>
              <w:bottom w:val="single" w:sz="4" w:space="0" w:color="auto"/>
              <w:right w:val="single" w:sz="4" w:space="0" w:color="auto"/>
            </w:tcBorders>
            <w:vAlign w:val="center"/>
          </w:tcPr>
          <w:p w14:paraId="5C5C2A9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-3,1%</w:t>
            </w:r>
          </w:p>
        </w:tc>
      </w:tr>
      <w:tr w:rsidR="00C9600F" w:rsidRPr="00C9600F" w14:paraId="533464DB" w14:textId="77777777" w:rsidTr="00F12D95">
        <w:trPr>
          <w:trHeight w:val="397"/>
        </w:trPr>
        <w:tc>
          <w:tcPr>
            <w:tcW w:w="794" w:type="pct"/>
            <w:tcBorders>
              <w:top w:val="single" w:sz="4" w:space="0" w:color="auto"/>
              <w:left w:val="single" w:sz="4" w:space="0" w:color="auto"/>
              <w:bottom w:val="single" w:sz="4" w:space="0" w:color="auto"/>
              <w:right w:val="single" w:sz="4" w:space="0" w:color="auto"/>
            </w:tcBorders>
            <w:vAlign w:val="center"/>
            <w:hideMark/>
          </w:tcPr>
          <w:p w14:paraId="29256704" w14:textId="77777777" w:rsidR="005B269F" w:rsidRPr="00C9600F" w:rsidRDefault="005B269F" w:rsidP="005F23E3">
            <w:pPr>
              <w:autoSpaceDE/>
              <w:adjustRightInd/>
              <w:spacing w:line="240" w:lineRule="auto"/>
              <w:ind w:left="-57" w:right="-57" w:firstLine="0"/>
              <w:rPr>
                <w:rFonts w:eastAsia="Times New Roman"/>
                <w:b/>
                <w:bCs/>
                <w:sz w:val="18"/>
                <w:szCs w:val="18"/>
                <w:lang w:eastAsia="ru-RU"/>
              </w:rPr>
            </w:pPr>
            <w:r w:rsidRPr="00C9600F">
              <w:rPr>
                <w:rFonts w:eastAsia="Times New Roman"/>
                <w:b/>
                <w:bCs/>
                <w:sz w:val="18"/>
                <w:szCs w:val="18"/>
                <w:lang w:eastAsia="ru-RU"/>
              </w:rPr>
              <w:t>13. ИТОГО НВВ</w:t>
            </w:r>
          </w:p>
        </w:tc>
        <w:tc>
          <w:tcPr>
            <w:tcW w:w="302" w:type="pct"/>
            <w:tcBorders>
              <w:top w:val="single" w:sz="4" w:space="0" w:color="auto"/>
              <w:left w:val="single" w:sz="4" w:space="0" w:color="auto"/>
              <w:bottom w:val="single" w:sz="4" w:space="0" w:color="auto"/>
              <w:right w:val="single" w:sz="4" w:space="0" w:color="auto"/>
            </w:tcBorders>
            <w:vAlign w:val="center"/>
            <w:hideMark/>
          </w:tcPr>
          <w:p w14:paraId="1AEDCAAA"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242" w:type="pct"/>
            <w:tcBorders>
              <w:top w:val="single" w:sz="4" w:space="0" w:color="auto"/>
              <w:left w:val="single" w:sz="4" w:space="0" w:color="auto"/>
              <w:bottom w:val="single" w:sz="4" w:space="0" w:color="auto"/>
              <w:right w:val="single" w:sz="4" w:space="0" w:color="auto"/>
            </w:tcBorders>
            <w:vAlign w:val="center"/>
          </w:tcPr>
          <w:p w14:paraId="2F8496C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н/д</w:t>
            </w:r>
          </w:p>
        </w:tc>
        <w:tc>
          <w:tcPr>
            <w:tcW w:w="337" w:type="pct"/>
            <w:tcBorders>
              <w:top w:val="single" w:sz="4" w:space="0" w:color="auto"/>
              <w:left w:val="single" w:sz="4" w:space="0" w:color="auto"/>
              <w:bottom w:val="single" w:sz="4" w:space="0" w:color="auto"/>
              <w:right w:val="single" w:sz="4" w:space="0" w:color="auto"/>
            </w:tcBorders>
            <w:vAlign w:val="center"/>
          </w:tcPr>
          <w:p w14:paraId="0C9A1569"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4 121,50</w:t>
            </w:r>
          </w:p>
        </w:tc>
        <w:tc>
          <w:tcPr>
            <w:tcW w:w="233" w:type="pct"/>
            <w:tcBorders>
              <w:top w:val="single" w:sz="4" w:space="0" w:color="auto"/>
              <w:left w:val="single" w:sz="4" w:space="0" w:color="auto"/>
              <w:bottom w:val="single" w:sz="4" w:space="0" w:color="auto"/>
              <w:right w:val="single" w:sz="4" w:space="0" w:color="auto"/>
            </w:tcBorders>
            <w:noWrap/>
            <w:vAlign w:val="center"/>
          </w:tcPr>
          <w:p w14:paraId="0E3415F2"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0,00</w:t>
            </w:r>
          </w:p>
        </w:tc>
        <w:tc>
          <w:tcPr>
            <w:tcW w:w="282" w:type="pct"/>
            <w:tcBorders>
              <w:top w:val="single" w:sz="4" w:space="0" w:color="auto"/>
              <w:left w:val="single" w:sz="4" w:space="0" w:color="auto"/>
              <w:bottom w:val="single" w:sz="4" w:space="0" w:color="auto"/>
              <w:right w:val="single" w:sz="4" w:space="0" w:color="auto"/>
            </w:tcBorders>
            <w:noWrap/>
            <w:vAlign w:val="center"/>
          </w:tcPr>
          <w:p w14:paraId="7F3A8C3F"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01" w:type="pct"/>
            <w:tcBorders>
              <w:top w:val="single" w:sz="4" w:space="0" w:color="auto"/>
              <w:left w:val="single" w:sz="4" w:space="0" w:color="auto"/>
              <w:bottom w:val="single" w:sz="4" w:space="0" w:color="auto"/>
              <w:right w:val="single" w:sz="4" w:space="0" w:color="auto"/>
            </w:tcBorders>
            <w:vAlign w:val="center"/>
          </w:tcPr>
          <w:p w14:paraId="04235AF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3 222,66</w:t>
            </w:r>
          </w:p>
        </w:tc>
        <w:tc>
          <w:tcPr>
            <w:tcW w:w="321" w:type="pct"/>
            <w:tcBorders>
              <w:top w:val="single" w:sz="4" w:space="0" w:color="auto"/>
              <w:left w:val="single" w:sz="4" w:space="0" w:color="auto"/>
              <w:bottom w:val="single" w:sz="4" w:space="0" w:color="auto"/>
              <w:right w:val="single" w:sz="4" w:space="0" w:color="auto"/>
            </w:tcBorders>
            <w:vAlign w:val="center"/>
          </w:tcPr>
          <w:p w14:paraId="5B65051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bCs/>
                <w:sz w:val="18"/>
                <w:szCs w:val="18"/>
              </w:rPr>
              <w:t>-898,84</w:t>
            </w:r>
          </w:p>
        </w:tc>
        <w:tc>
          <w:tcPr>
            <w:tcW w:w="321" w:type="pct"/>
            <w:tcBorders>
              <w:top w:val="single" w:sz="4" w:space="0" w:color="auto"/>
              <w:left w:val="single" w:sz="4" w:space="0" w:color="auto"/>
              <w:bottom w:val="single" w:sz="4" w:space="0" w:color="auto"/>
              <w:right w:val="single" w:sz="4" w:space="0" w:color="auto"/>
            </w:tcBorders>
            <w:vAlign w:val="center"/>
          </w:tcPr>
          <w:p w14:paraId="4D8194B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-21,81%</w:t>
            </w:r>
          </w:p>
        </w:tc>
        <w:tc>
          <w:tcPr>
            <w:tcW w:w="331" w:type="pct"/>
            <w:tcBorders>
              <w:top w:val="single" w:sz="4" w:space="0" w:color="auto"/>
              <w:left w:val="single" w:sz="4" w:space="0" w:color="auto"/>
              <w:bottom w:val="single" w:sz="4" w:space="0" w:color="auto"/>
              <w:right w:val="single" w:sz="4" w:space="0" w:color="auto"/>
            </w:tcBorders>
            <w:vAlign w:val="center"/>
          </w:tcPr>
          <w:p w14:paraId="7F32AA8F"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564,11</w:t>
            </w:r>
          </w:p>
        </w:tc>
        <w:tc>
          <w:tcPr>
            <w:tcW w:w="277" w:type="pct"/>
            <w:tcBorders>
              <w:top w:val="single" w:sz="4" w:space="0" w:color="auto"/>
              <w:left w:val="single" w:sz="4" w:space="0" w:color="auto"/>
              <w:bottom w:val="single" w:sz="4" w:space="0" w:color="auto"/>
              <w:right w:val="single" w:sz="4" w:space="0" w:color="auto"/>
            </w:tcBorders>
            <w:vAlign w:val="center"/>
          </w:tcPr>
          <w:p w14:paraId="55C622BD"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-2 658,6</w:t>
            </w:r>
          </w:p>
        </w:tc>
        <w:tc>
          <w:tcPr>
            <w:tcW w:w="350" w:type="pct"/>
            <w:tcBorders>
              <w:top w:val="single" w:sz="4" w:space="0" w:color="auto"/>
              <w:left w:val="single" w:sz="4" w:space="0" w:color="auto"/>
              <w:bottom w:val="single" w:sz="4" w:space="0" w:color="auto"/>
              <w:right w:val="single" w:sz="4" w:space="0" w:color="auto"/>
            </w:tcBorders>
            <w:vAlign w:val="center"/>
          </w:tcPr>
          <w:p w14:paraId="2D2F90F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-82,50%</w:t>
            </w:r>
          </w:p>
        </w:tc>
        <w:tc>
          <w:tcPr>
            <w:tcW w:w="305" w:type="pct"/>
            <w:tcBorders>
              <w:top w:val="single" w:sz="4" w:space="0" w:color="auto"/>
              <w:left w:val="single" w:sz="4" w:space="0" w:color="auto"/>
              <w:bottom w:val="single" w:sz="4" w:space="0" w:color="auto"/>
              <w:right w:val="single" w:sz="4" w:space="0" w:color="auto"/>
            </w:tcBorders>
            <w:vAlign w:val="center"/>
          </w:tcPr>
          <w:p w14:paraId="14DA1C1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629,90</w:t>
            </w:r>
          </w:p>
        </w:tc>
        <w:tc>
          <w:tcPr>
            <w:tcW w:w="305" w:type="pct"/>
            <w:tcBorders>
              <w:top w:val="single" w:sz="4" w:space="0" w:color="auto"/>
              <w:left w:val="single" w:sz="4" w:space="0" w:color="auto"/>
              <w:bottom w:val="single" w:sz="4" w:space="0" w:color="auto"/>
              <w:right w:val="single" w:sz="4" w:space="0" w:color="auto"/>
            </w:tcBorders>
            <w:vAlign w:val="center"/>
          </w:tcPr>
          <w:p w14:paraId="0E73901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65,8</w:t>
            </w:r>
          </w:p>
        </w:tc>
        <w:tc>
          <w:tcPr>
            <w:tcW w:w="299" w:type="pct"/>
            <w:tcBorders>
              <w:top w:val="single" w:sz="4" w:space="0" w:color="auto"/>
              <w:left w:val="single" w:sz="4" w:space="0" w:color="auto"/>
              <w:bottom w:val="single" w:sz="4" w:space="0" w:color="auto"/>
              <w:right w:val="single" w:sz="4" w:space="0" w:color="auto"/>
            </w:tcBorders>
            <w:vAlign w:val="center"/>
          </w:tcPr>
          <w:p w14:paraId="026AB87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11,7%</w:t>
            </w:r>
          </w:p>
        </w:tc>
      </w:tr>
      <w:tr w:rsidR="00C9600F" w:rsidRPr="00C9600F" w14:paraId="5476058C" w14:textId="77777777" w:rsidTr="00F12D95">
        <w:trPr>
          <w:trHeight w:val="397"/>
        </w:trPr>
        <w:tc>
          <w:tcPr>
            <w:tcW w:w="794" w:type="pct"/>
            <w:tcBorders>
              <w:top w:val="single" w:sz="4" w:space="0" w:color="auto"/>
              <w:left w:val="single" w:sz="4" w:space="0" w:color="auto"/>
              <w:bottom w:val="single" w:sz="4" w:space="0" w:color="auto"/>
              <w:right w:val="single" w:sz="4" w:space="0" w:color="auto"/>
            </w:tcBorders>
            <w:vAlign w:val="center"/>
            <w:hideMark/>
          </w:tcPr>
          <w:p w14:paraId="1C0E1069"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14. Расчетный тариф</w:t>
            </w:r>
          </w:p>
        </w:tc>
        <w:tc>
          <w:tcPr>
            <w:tcW w:w="302" w:type="pct"/>
            <w:tcBorders>
              <w:top w:val="single" w:sz="4" w:space="0" w:color="auto"/>
              <w:left w:val="single" w:sz="4" w:space="0" w:color="auto"/>
              <w:bottom w:val="single" w:sz="4" w:space="0" w:color="auto"/>
              <w:right w:val="single" w:sz="4" w:space="0" w:color="auto"/>
            </w:tcBorders>
            <w:vAlign w:val="center"/>
            <w:hideMark/>
          </w:tcPr>
          <w:p w14:paraId="6298575F"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Руб./Гкал</w:t>
            </w:r>
          </w:p>
        </w:tc>
        <w:tc>
          <w:tcPr>
            <w:tcW w:w="242" w:type="pct"/>
            <w:tcBorders>
              <w:top w:val="single" w:sz="4" w:space="0" w:color="auto"/>
              <w:left w:val="single" w:sz="4" w:space="0" w:color="auto"/>
              <w:bottom w:val="single" w:sz="4" w:space="0" w:color="auto"/>
              <w:right w:val="single" w:sz="4" w:space="0" w:color="auto"/>
            </w:tcBorders>
            <w:vAlign w:val="center"/>
          </w:tcPr>
          <w:p w14:paraId="095CBF7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н/д</w:t>
            </w:r>
          </w:p>
        </w:tc>
        <w:tc>
          <w:tcPr>
            <w:tcW w:w="337" w:type="pct"/>
            <w:tcBorders>
              <w:top w:val="single" w:sz="4" w:space="0" w:color="auto"/>
              <w:left w:val="single" w:sz="4" w:space="0" w:color="auto"/>
              <w:bottom w:val="single" w:sz="4" w:space="0" w:color="auto"/>
              <w:right w:val="single" w:sz="4" w:space="0" w:color="auto"/>
            </w:tcBorders>
            <w:vAlign w:val="center"/>
          </w:tcPr>
          <w:p w14:paraId="4629030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4 205,61</w:t>
            </w:r>
          </w:p>
        </w:tc>
        <w:tc>
          <w:tcPr>
            <w:tcW w:w="233" w:type="pct"/>
            <w:tcBorders>
              <w:top w:val="single" w:sz="4" w:space="0" w:color="auto"/>
              <w:left w:val="single" w:sz="4" w:space="0" w:color="auto"/>
              <w:bottom w:val="single" w:sz="4" w:space="0" w:color="auto"/>
              <w:right w:val="single" w:sz="4" w:space="0" w:color="auto"/>
            </w:tcBorders>
            <w:noWrap/>
            <w:vAlign w:val="center"/>
          </w:tcPr>
          <w:p w14:paraId="2E6701F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282" w:type="pct"/>
            <w:tcBorders>
              <w:top w:val="single" w:sz="4" w:space="0" w:color="auto"/>
              <w:left w:val="single" w:sz="4" w:space="0" w:color="auto"/>
              <w:bottom w:val="single" w:sz="4" w:space="0" w:color="auto"/>
              <w:right w:val="single" w:sz="4" w:space="0" w:color="auto"/>
            </w:tcBorders>
            <w:noWrap/>
            <w:vAlign w:val="center"/>
          </w:tcPr>
          <w:p w14:paraId="40C3E87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01" w:type="pct"/>
            <w:tcBorders>
              <w:top w:val="single" w:sz="4" w:space="0" w:color="auto"/>
              <w:left w:val="single" w:sz="4" w:space="0" w:color="auto"/>
              <w:bottom w:val="single" w:sz="4" w:space="0" w:color="auto"/>
              <w:right w:val="single" w:sz="4" w:space="0" w:color="auto"/>
            </w:tcBorders>
            <w:vAlign w:val="center"/>
          </w:tcPr>
          <w:p w14:paraId="36BA788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3 541,38</w:t>
            </w:r>
          </w:p>
        </w:tc>
        <w:tc>
          <w:tcPr>
            <w:tcW w:w="321" w:type="pct"/>
            <w:tcBorders>
              <w:top w:val="single" w:sz="4" w:space="0" w:color="auto"/>
              <w:left w:val="single" w:sz="4" w:space="0" w:color="auto"/>
              <w:bottom w:val="single" w:sz="4" w:space="0" w:color="auto"/>
              <w:right w:val="single" w:sz="4" w:space="0" w:color="auto"/>
            </w:tcBorders>
            <w:vAlign w:val="center"/>
          </w:tcPr>
          <w:p w14:paraId="2AAF5FBD"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-664,23</w:t>
            </w:r>
          </w:p>
        </w:tc>
        <w:tc>
          <w:tcPr>
            <w:tcW w:w="321" w:type="pct"/>
            <w:tcBorders>
              <w:top w:val="single" w:sz="4" w:space="0" w:color="auto"/>
              <w:left w:val="single" w:sz="4" w:space="0" w:color="auto"/>
              <w:bottom w:val="single" w:sz="4" w:space="0" w:color="auto"/>
              <w:right w:val="single" w:sz="4" w:space="0" w:color="auto"/>
            </w:tcBorders>
            <w:vAlign w:val="center"/>
          </w:tcPr>
          <w:p w14:paraId="24F8971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-15,79%</w:t>
            </w:r>
          </w:p>
        </w:tc>
        <w:tc>
          <w:tcPr>
            <w:tcW w:w="331" w:type="pct"/>
            <w:tcBorders>
              <w:top w:val="single" w:sz="4" w:space="0" w:color="auto"/>
              <w:left w:val="single" w:sz="4" w:space="0" w:color="auto"/>
              <w:bottom w:val="single" w:sz="4" w:space="0" w:color="auto"/>
              <w:right w:val="single" w:sz="4" w:space="0" w:color="auto"/>
            </w:tcBorders>
            <w:vAlign w:val="center"/>
          </w:tcPr>
          <w:p w14:paraId="6FC87D5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3 637,23</w:t>
            </w:r>
          </w:p>
        </w:tc>
        <w:tc>
          <w:tcPr>
            <w:tcW w:w="277" w:type="pct"/>
            <w:tcBorders>
              <w:top w:val="single" w:sz="4" w:space="0" w:color="auto"/>
              <w:left w:val="single" w:sz="4" w:space="0" w:color="auto"/>
              <w:bottom w:val="single" w:sz="4" w:space="0" w:color="auto"/>
              <w:right w:val="single" w:sz="4" w:space="0" w:color="auto"/>
            </w:tcBorders>
            <w:vAlign w:val="center"/>
          </w:tcPr>
          <w:p w14:paraId="797D0004"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95,85</w:t>
            </w:r>
          </w:p>
        </w:tc>
        <w:tc>
          <w:tcPr>
            <w:tcW w:w="350" w:type="pct"/>
            <w:tcBorders>
              <w:top w:val="single" w:sz="4" w:space="0" w:color="auto"/>
              <w:left w:val="single" w:sz="4" w:space="0" w:color="auto"/>
              <w:bottom w:val="single" w:sz="4" w:space="0" w:color="auto"/>
              <w:right w:val="single" w:sz="4" w:space="0" w:color="auto"/>
            </w:tcBorders>
            <w:vAlign w:val="center"/>
          </w:tcPr>
          <w:p w14:paraId="4B76871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2,71%</w:t>
            </w:r>
          </w:p>
        </w:tc>
        <w:tc>
          <w:tcPr>
            <w:tcW w:w="305" w:type="pct"/>
            <w:tcBorders>
              <w:top w:val="single" w:sz="4" w:space="0" w:color="auto"/>
              <w:left w:val="single" w:sz="4" w:space="0" w:color="auto"/>
              <w:bottom w:val="single" w:sz="4" w:space="0" w:color="auto"/>
              <w:right w:val="single" w:sz="4" w:space="0" w:color="auto"/>
            </w:tcBorders>
            <w:vAlign w:val="center"/>
          </w:tcPr>
          <w:p w14:paraId="1D28B3D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6 846,74</w:t>
            </w:r>
          </w:p>
        </w:tc>
        <w:tc>
          <w:tcPr>
            <w:tcW w:w="305" w:type="pct"/>
            <w:tcBorders>
              <w:top w:val="single" w:sz="4" w:space="0" w:color="auto"/>
              <w:left w:val="single" w:sz="4" w:space="0" w:color="auto"/>
              <w:bottom w:val="single" w:sz="4" w:space="0" w:color="auto"/>
              <w:right w:val="single" w:sz="4" w:space="0" w:color="auto"/>
            </w:tcBorders>
            <w:vAlign w:val="center"/>
          </w:tcPr>
          <w:p w14:paraId="3D8884C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3 209,5</w:t>
            </w:r>
          </w:p>
        </w:tc>
        <w:tc>
          <w:tcPr>
            <w:tcW w:w="299" w:type="pct"/>
            <w:tcBorders>
              <w:top w:val="single" w:sz="4" w:space="0" w:color="auto"/>
              <w:left w:val="single" w:sz="4" w:space="0" w:color="auto"/>
              <w:bottom w:val="single" w:sz="4" w:space="0" w:color="auto"/>
              <w:right w:val="single" w:sz="4" w:space="0" w:color="auto"/>
            </w:tcBorders>
            <w:vAlign w:val="center"/>
          </w:tcPr>
          <w:p w14:paraId="395A337D"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88,2%</w:t>
            </w:r>
          </w:p>
        </w:tc>
      </w:tr>
      <w:tr w:rsidR="00C9600F" w:rsidRPr="00C9600F" w14:paraId="11FF6487" w14:textId="77777777" w:rsidTr="00F12D95">
        <w:trPr>
          <w:trHeight w:val="397"/>
        </w:trPr>
        <w:tc>
          <w:tcPr>
            <w:tcW w:w="794" w:type="pct"/>
            <w:tcBorders>
              <w:top w:val="single" w:sz="4" w:space="0" w:color="auto"/>
              <w:left w:val="single" w:sz="4" w:space="0" w:color="auto"/>
              <w:bottom w:val="single" w:sz="4" w:space="0" w:color="auto"/>
              <w:right w:val="single" w:sz="4" w:space="0" w:color="auto"/>
            </w:tcBorders>
            <w:vAlign w:val="center"/>
            <w:hideMark/>
          </w:tcPr>
          <w:p w14:paraId="4EBF9C1B" w14:textId="77777777" w:rsidR="005B269F" w:rsidRPr="00C9600F" w:rsidRDefault="005B269F" w:rsidP="005F23E3">
            <w:pPr>
              <w:autoSpaceDE/>
              <w:adjustRightInd/>
              <w:spacing w:line="240" w:lineRule="auto"/>
              <w:ind w:left="-57" w:right="-57" w:firstLine="0"/>
              <w:rPr>
                <w:rFonts w:eastAsia="Times New Roman"/>
                <w:sz w:val="18"/>
                <w:szCs w:val="18"/>
                <w:lang w:eastAsia="ru-RU"/>
              </w:rPr>
            </w:pPr>
            <w:r w:rsidRPr="00C9600F">
              <w:rPr>
                <w:rFonts w:eastAsia="Times New Roman"/>
                <w:bCs/>
                <w:sz w:val="18"/>
                <w:szCs w:val="18"/>
                <w:lang w:eastAsia="ru-RU"/>
              </w:rPr>
              <w:t>Справочно тариф</w:t>
            </w:r>
          </w:p>
        </w:tc>
        <w:tc>
          <w:tcPr>
            <w:tcW w:w="302" w:type="pct"/>
            <w:tcBorders>
              <w:top w:val="single" w:sz="4" w:space="0" w:color="auto"/>
              <w:left w:val="single" w:sz="4" w:space="0" w:color="auto"/>
              <w:bottom w:val="single" w:sz="4" w:space="0" w:color="auto"/>
              <w:right w:val="single" w:sz="4" w:space="0" w:color="auto"/>
            </w:tcBorders>
            <w:vAlign w:val="center"/>
          </w:tcPr>
          <w:p w14:paraId="27D4A64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p>
        </w:tc>
        <w:tc>
          <w:tcPr>
            <w:tcW w:w="242" w:type="pct"/>
            <w:tcBorders>
              <w:top w:val="single" w:sz="4" w:space="0" w:color="auto"/>
              <w:left w:val="single" w:sz="4" w:space="0" w:color="auto"/>
              <w:bottom w:val="single" w:sz="4" w:space="0" w:color="auto"/>
              <w:right w:val="single" w:sz="4" w:space="0" w:color="auto"/>
            </w:tcBorders>
            <w:noWrap/>
            <w:vAlign w:val="center"/>
          </w:tcPr>
          <w:p w14:paraId="23FADB6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p>
        </w:tc>
        <w:tc>
          <w:tcPr>
            <w:tcW w:w="337" w:type="pct"/>
            <w:tcBorders>
              <w:top w:val="single" w:sz="4" w:space="0" w:color="auto"/>
              <w:left w:val="single" w:sz="4" w:space="0" w:color="auto"/>
              <w:bottom w:val="single" w:sz="4" w:space="0" w:color="auto"/>
              <w:right w:val="single" w:sz="4" w:space="0" w:color="auto"/>
            </w:tcBorders>
            <w:noWrap/>
            <w:vAlign w:val="center"/>
          </w:tcPr>
          <w:p w14:paraId="69C0362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p>
        </w:tc>
        <w:tc>
          <w:tcPr>
            <w:tcW w:w="233" w:type="pct"/>
            <w:tcBorders>
              <w:top w:val="single" w:sz="4" w:space="0" w:color="auto"/>
              <w:left w:val="single" w:sz="4" w:space="0" w:color="auto"/>
              <w:bottom w:val="single" w:sz="4" w:space="0" w:color="auto"/>
              <w:right w:val="single" w:sz="4" w:space="0" w:color="auto"/>
            </w:tcBorders>
            <w:noWrap/>
            <w:vAlign w:val="center"/>
          </w:tcPr>
          <w:p w14:paraId="0DE9EB9B"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p>
        </w:tc>
        <w:tc>
          <w:tcPr>
            <w:tcW w:w="282" w:type="pct"/>
            <w:tcBorders>
              <w:top w:val="single" w:sz="4" w:space="0" w:color="auto"/>
              <w:left w:val="single" w:sz="4" w:space="0" w:color="auto"/>
              <w:bottom w:val="single" w:sz="4" w:space="0" w:color="auto"/>
              <w:right w:val="single" w:sz="4" w:space="0" w:color="auto"/>
            </w:tcBorders>
            <w:noWrap/>
            <w:vAlign w:val="center"/>
          </w:tcPr>
          <w:p w14:paraId="62005BB1"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301" w:type="pct"/>
            <w:tcBorders>
              <w:top w:val="single" w:sz="4" w:space="0" w:color="auto"/>
              <w:left w:val="single" w:sz="4" w:space="0" w:color="auto"/>
              <w:bottom w:val="single" w:sz="4" w:space="0" w:color="auto"/>
              <w:right w:val="single" w:sz="4" w:space="0" w:color="auto"/>
            </w:tcBorders>
            <w:vAlign w:val="center"/>
          </w:tcPr>
          <w:p w14:paraId="42CA92F5"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321" w:type="pct"/>
            <w:tcBorders>
              <w:top w:val="single" w:sz="4" w:space="0" w:color="auto"/>
              <w:left w:val="single" w:sz="4" w:space="0" w:color="auto"/>
              <w:bottom w:val="single" w:sz="4" w:space="0" w:color="auto"/>
              <w:right w:val="single" w:sz="4" w:space="0" w:color="auto"/>
            </w:tcBorders>
            <w:vAlign w:val="center"/>
          </w:tcPr>
          <w:p w14:paraId="70748BEE"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321" w:type="pct"/>
            <w:tcBorders>
              <w:top w:val="single" w:sz="4" w:space="0" w:color="auto"/>
              <w:left w:val="single" w:sz="4" w:space="0" w:color="auto"/>
              <w:bottom w:val="single" w:sz="4" w:space="0" w:color="auto"/>
              <w:right w:val="single" w:sz="4" w:space="0" w:color="auto"/>
            </w:tcBorders>
            <w:vAlign w:val="center"/>
          </w:tcPr>
          <w:p w14:paraId="42291BE0"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331" w:type="pct"/>
            <w:tcBorders>
              <w:top w:val="single" w:sz="4" w:space="0" w:color="auto"/>
              <w:left w:val="single" w:sz="4" w:space="0" w:color="auto"/>
              <w:bottom w:val="single" w:sz="4" w:space="0" w:color="auto"/>
              <w:right w:val="single" w:sz="4" w:space="0" w:color="auto"/>
            </w:tcBorders>
            <w:vAlign w:val="center"/>
          </w:tcPr>
          <w:p w14:paraId="3E1F484D"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277" w:type="pct"/>
            <w:tcBorders>
              <w:top w:val="single" w:sz="4" w:space="0" w:color="auto"/>
              <w:left w:val="single" w:sz="4" w:space="0" w:color="auto"/>
              <w:bottom w:val="single" w:sz="4" w:space="0" w:color="auto"/>
              <w:right w:val="single" w:sz="4" w:space="0" w:color="auto"/>
            </w:tcBorders>
            <w:vAlign w:val="center"/>
          </w:tcPr>
          <w:p w14:paraId="51258957"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350" w:type="pct"/>
            <w:tcBorders>
              <w:top w:val="single" w:sz="4" w:space="0" w:color="auto"/>
              <w:left w:val="single" w:sz="4" w:space="0" w:color="auto"/>
              <w:bottom w:val="single" w:sz="4" w:space="0" w:color="auto"/>
              <w:right w:val="single" w:sz="4" w:space="0" w:color="auto"/>
            </w:tcBorders>
            <w:vAlign w:val="center"/>
          </w:tcPr>
          <w:p w14:paraId="2812A081"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305" w:type="pct"/>
            <w:tcBorders>
              <w:top w:val="single" w:sz="4" w:space="0" w:color="auto"/>
              <w:left w:val="single" w:sz="4" w:space="0" w:color="auto"/>
              <w:bottom w:val="single" w:sz="4" w:space="0" w:color="auto"/>
              <w:right w:val="single" w:sz="4" w:space="0" w:color="auto"/>
            </w:tcBorders>
            <w:vAlign w:val="center"/>
          </w:tcPr>
          <w:p w14:paraId="6DA43CCB"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305" w:type="pct"/>
            <w:tcBorders>
              <w:top w:val="single" w:sz="4" w:space="0" w:color="auto"/>
              <w:left w:val="single" w:sz="4" w:space="0" w:color="auto"/>
              <w:bottom w:val="single" w:sz="4" w:space="0" w:color="auto"/>
              <w:right w:val="single" w:sz="4" w:space="0" w:color="auto"/>
            </w:tcBorders>
            <w:vAlign w:val="center"/>
          </w:tcPr>
          <w:p w14:paraId="50BD1FF8"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299" w:type="pct"/>
            <w:tcBorders>
              <w:top w:val="single" w:sz="4" w:space="0" w:color="auto"/>
              <w:left w:val="single" w:sz="4" w:space="0" w:color="auto"/>
              <w:bottom w:val="single" w:sz="4" w:space="0" w:color="auto"/>
              <w:right w:val="single" w:sz="4" w:space="0" w:color="auto"/>
            </w:tcBorders>
            <w:vAlign w:val="center"/>
          </w:tcPr>
          <w:p w14:paraId="0280606A"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r>
      <w:tr w:rsidR="00C9600F" w:rsidRPr="00C9600F" w14:paraId="4FB96996" w14:textId="77777777" w:rsidTr="00F12D95">
        <w:trPr>
          <w:trHeight w:val="397"/>
        </w:trPr>
        <w:tc>
          <w:tcPr>
            <w:tcW w:w="794" w:type="pct"/>
            <w:tcBorders>
              <w:top w:val="single" w:sz="4" w:space="0" w:color="auto"/>
              <w:left w:val="single" w:sz="4" w:space="0" w:color="auto"/>
              <w:bottom w:val="single" w:sz="4" w:space="0" w:color="auto"/>
              <w:right w:val="single" w:sz="4" w:space="0" w:color="auto"/>
            </w:tcBorders>
            <w:vAlign w:val="center"/>
            <w:hideMark/>
          </w:tcPr>
          <w:p w14:paraId="0DC0545B" w14:textId="77777777" w:rsidR="005B269F" w:rsidRPr="00C9600F" w:rsidRDefault="005B269F" w:rsidP="005F23E3">
            <w:pPr>
              <w:autoSpaceDE/>
              <w:adjustRightInd/>
              <w:spacing w:line="240" w:lineRule="auto"/>
              <w:ind w:left="-57" w:right="-57" w:firstLine="0"/>
              <w:rPr>
                <w:rFonts w:eastAsia="Times New Roman"/>
                <w:sz w:val="18"/>
                <w:szCs w:val="18"/>
                <w:lang w:eastAsia="ru-RU"/>
              </w:rPr>
            </w:pPr>
            <w:r w:rsidRPr="00C9600F">
              <w:rPr>
                <w:rFonts w:eastAsia="Times New Roman"/>
                <w:bCs/>
                <w:sz w:val="18"/>
                <w:szCs w:val="18"/>
                <w:lang w:eastAsia="ru-RU"/>
              </w:rPr>
              <w:t>тариф 1-е п/г</w:t>
            </w:r>
          </w:p>
        </w:tc>
        <w:tc>
          <w:tcPr>
            <w:tcW w:w="302" w:type="pct"/>
            <w:tcBorders>
              <w:top w:val="single" w:sz="4" w:space="0" w:color="auto"/>
              <w:left w:val="single" w:sz="4" w:space="0" w:color="auto"/>
              <w:bottom w:val="single" w:sz="4" w:space="0" w:color="auto"/>
              <w:right w:val="single" w:sz="4" w:space="0" w:color="auto"/>
            </w:tcBorders>
            <w:vAlign w:val="center"/>
            <w:hideMark/>
          </w:tcPr>
          <w:p w14:paraId="2670F237"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rFonts w:eastAsia="Times New Roman"/>
                <w:bCs/>
                <w:sz w:val="18"/>
                <w:szCs w:val="18"/>
                <w:lang w:eastAsia="ru-RU"/>
              </w:rPr>
              <w:t>Руб./Гкал</w:t>
            </w:r>
          </w:p>
        </w:tc>
        <w:tc>
          <w:tcPr>
            <w:tcW w:w="242" w:type="pct"/>
            <w:tcBorders>
              <w:top w:val="single" w:sz="4" w:space="0" w:color="auto"/>
              <w:left w:val="single" w:sz="4" w:space="0" w:color="auto"/>
              <w:bottom w:val="single" w:sz="4" w:space="0" w:color="auto"/>
              <w:right w:val="single" w:sz="4" w:space="0" w:color="auto"/>
            </w:tcBorders>
            <w:noWrap/>
            <w:vAlign w:val="center"/>
          </w:tcPr>
          <w:p w14:paraId="5608E293"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н/д</w:t>
            </w:r>
          </w:p>
        </w:tc>
        <w:tc>
          <w:tcPr>
            <w:tcW w:w="337" w:type="pct"/>
            <w:tcBorders>
              <w:top w:val="single" w:sz="4" w:space="0" w:color="auto"/>
              <w:left w:val="single" w:sz="4" w:space="0" w:color="auto"/>
              <w:bottom w:val="single" w:sz="4" w:space="0" w:color="auto"/>
              <w:right w:val="single" w:sz="4" w:space="0" w:color="auto"/>
            </w:tcBorders>
            <w:noWrap/>
            <w:vAlign w:val="center"/>
          </w:tcPr>
          <w:p w14:paraId="2DE8FCE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3 312,61</w:t>
            </w:r>
          </w:p>
        </w:tc>
        <w:tc>
          <w:tcPr>
            <w:tcW w:w="233" w:type="pct"/>
            <w:tcBorders>
              <w:top w:val="single" w:sz="4" w:space="0" w:color="auto"/>
              <w:left w:val="single" w:sz="4" w:space="0" w:color="auto"/>
              <w:bottom w:val="single" w:sz="4" w:space="0" w:color="auto"/>
              <w:right w:val="single" w:sz="4" w:space="0" w:color="auto"/>
            </w:tcBorders>
            <w:noWrap/>
            <w:vAlign w:val="center"/>
          </w:tcPr>
          <w:p w14:paraId="5E3A8859"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282" w:type="pct"/>
            <w:tcBorders>
              <w:top w:val="single" w:sz="4" w:space="0" w:color="auto"/>
              <w:left w:val="single" w:sz="4" w:space="0" w:color="auto"/>
              <w:bottom w:val="single" w:sz="4" w:space="0" w:color="auto"/>
              <w:right w:val="single" w:sz="4" w:space="0" w:color="auto"/>
            </w:tcBorders>
            <w:noWrap/>
            <w:vAlign w:val="center"/>
          </w:tcPr>
          <w:p w14:paraId="068DB027"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0,00%</w:t>
            </w:r>
          </w:p>
        </w:tc>
        <w:tc>
          <w:tcPr>
            <w:tcW w:w="301" w:type="pct"/>
            <w:tcBorders>
              <w:top w:val="single" w:sz="4" w:space="0" w:color="auto"/>
              <w:left w:val="single" w:sz="4" w:space="0" w:color="auto"/>
              <w:bottom w:val="single" w:sz="4" w:space="0" w:color="auto"/>
              <w:right w:val="single" w:sz="4" w:space="0" w:color="auto"/>
            </w:tcBorders>
            <w:vAlign w:val="center"/>
          </w:tcPr>
          <w:p w14:paraId="04AB784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3 312,61</w:t>
            </w:r>
          </w:p>
        </w:tc>
        <w:tc>
          <w:tcPr>
            <w:tcW w:w="321" w:type="pct"/>
            <w:tcBorders>
              <w:top w:val="single" w:sz="4" w:space="0" w:color="auto"/>
              <w:left w:val="single" w:sz="4" w:space="0" w:color="auto"/>
              <w:bottom w:val="single" w:sz="4" w:space="0" w:color="auto"/>
              <w:right w:val="single" w:sz="4" w:space="0" w:color="auto"/>
            </w:tcBorders>
            <w:vAlign w:val="center"/>
          </w:tcPr>
          <w:p w14:paraId="4131E06F"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321" w:type="pct"/>
            <w:tcBorders>
              <w:top w:val="single" w:sz="4" w:space="0" w:color="auto"/>
              <w:left w:val="single" w:sz="4" w:space="0" w:color="auto"/>
              <w:bottom w:val="single" w:sz="4" w:space="0" w:color="auto"/>
              <w:right w:val="single" w:sz="4" w:space="0" w:color="auto"/>
            </w:tcBorders>
            <w:vAlign w:val="center"/>
          </w:tcPr>
          <w:p w14:paraId="317BD559"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31" w:type="pct"/>
            <w:tcBorders>
              <w:top w:val="single" w:sz="4" w:space="0" w:color="auto"/>
              <w:left w:val="single" w:sz="4" w:space="0" w:color="auto"/>
              <w:bottom w:val="single" w:sz="4" w:space="0" w:color="auto"/>
              <w:right w:val="single" w:sz="4" w:space="0" w:color="auto"/>
            </w:tcBorders>
            <w:vAlign w:val="center"/>
          </w:tcPr>
          <w:p w14:paraId="76B474B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3 312,61</w:t>
            </w:r>
          </w:p>
        </w:tc>
        <w:tc>
          <w:tcPr>
            <w:tcW w:w="277" w:type="pct"/>
            <w:tcBorders>
              <w:top w:val="single" w:sz="4" w:space="0" w:color="auto"/>
              <w:left w:val="single" w:sz="4" w:space="0" w:color="auto"/>
              <w:bottom w:val="single" w:sz="4" w:space="0" w:color="auto"/>
              <w:right w:val="single" w:sz="4" w:space="0" w:color="auto"/>
            </w:tcBorders>
            <w:vAlign w:val="center"/>
          </w:tcPr>
          <w:p w14:paraId="03EDC7CE"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350" w:type="pct"/>
            <w:tcBorders>
              <w:top w:val="single" w:sz="4" w:space="0" w:color="auto"/>
              <w:left w:val="single" w:sz="4" w:space="0" w:color="auto"/>
              <w:bottom w:val="single" w:sz="4" w:space="0" w:color="auto"/>
              <w:right w:val="single" w:sz="4" w:space="0" w:color="auto"/>
            </w:tcBorders>
            <w:vAlign w:val="center"/>
          </w:tcPr>
          <w:p w14:paraId="5416D61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05" w:type="pct"/>
            <w:tcBorders>
              <w:top w:val="single" w:sz="4" w:space="0" w:color="auto"/>
              <w:left w:val="single" w:sz="4" w:space="0" w:color="auto"/>
              <w:bottom w:val="single" w:sz="4" w:space="0" w:color="auto"/>
              <w:right w:val="single" w:sz="4" w:space="0" w:color="auto"/>
            </w:tcBorders>
            <w:vAlign w:val="center"/>
          </w:tcPr>
          <w:p w14:paraId="0B21242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3 637,23</w:t>
            </w:r>
          </w:p>
        </w:tc>
        <w:tc>
          <w:tcPr>
            <w:tcW w:w="305" w:type="pct"/>
            <w:tcBorders>
              <w:top w:val="single" w:sz="4" w:space="0" w:color="auto"/>
              <w:left w:val="single" w:sz="4" w:space="0" w:color="auto"/>
              <w:bottom w:val="single" w:sz="4" w:space="0" w:color="auto"/>
              <w:right w:val="single" w:sz="4" w:space="0" w:color="auto"/>
            </w:tcBorders>
            <w:vAlign w:val="center"/>
          </w:tcPr>
          <w:p w14:paraId="1174AB3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324,6</w:t>
            </w:r>
          </w:p>
        </w:tc>
        <w:tc>
          <w:tcPr>
            <w:tcW w:w="299" w:type="pct"/>
            <w:tcBorders>
              <w:top w:val="single" w:sz="4" w:space="0" w:color="auto"/>
              <w:left w:val="single" w:sz="4" w:space="0" w:color="auto"/>
              <w:bottom w:val="single" w:sz="4" w:space="0" w:color="auto"/>
              <w:right w:val="single" w:sz="4" w:space="0" w:color="auto"/>
            </w:tcBorders>
            <w:vAlign w:val="center"/>
          </w:tcPr>
          <w:p w14:paraId="43D7FAB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9,8%</w:t>
            </w:r>
          </w:p>
        </w:tc>
      </w:tr>
      <w:tr w:rsidR="005B269F" w:rsidRPr="00C9600F" w14:paraId="1C2A909D" w14:textId="77777777" w:rsidTr="00F12D95">
        <w:trPr>
          <w:trHeight w:val="397"/>
        </w:trPr>
        <w:tc>
          <w:tcPr>
            <w:tcW w:w="794" w:type="pct"/>
            <w:tcBorders>
              <w:top w:val="single" w:sz="4" w:space="0" w:color="auto"/>
              <w:left w:val="single" w:sz="4" w:space="0" w:color="auto"/>
              <w:bottom w:val="single" w:sz="4" w:space="0" w:color="auto"/>
              <w:right w:val="single" w:sz="4" w:space="0" w:color="auto"/>
            </w:tcBorders>
            <w:vAlign w:val="center"/>
            <w:hideMark/>
          </w:tcPr>
          <w:p w14:paraId="1714810D"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тариф 2-е п/г</w:t>
            </w:r>
          </w:p>
        </w:tc>
        <w:tc>
          <w:tcPr>
            <w:tcW w:w="302" w:type="pct"/>
            <w:tcBorders>
              <w:top w:val="single" w:sz="4" w:space="0" w:color="auto"/>
              <w:left w:val="single" w:sz="4" w:space="0" w:color="auto"/>
              <w:bottom w:val="single" w:sz="4" w:space="0" w:color="auto"/>
              <w:right w:val="single" w:sz="4" w:space="0" w:color="auto"/>
            </w:tcBorders>
            <w:vAlign w:val="center"/>
            <w:hideMark/>
          </w:tcPr>
          <w:p w14:paraId="08A7963C"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rFonts w:eastAsia="Times New Roman"/>
                <w:bCs/>
                <w:sz w:val="18"/>
                <w:szCs w:val="18"/>
                <w:lang w:eastAsia="ru-RU"/>
              </w:rPr>
              <w:t>Руб./Гкал</w:t>
            </w:r>
          </w:p>
        </w:tc>
        <w:tc>
          <w:tcPr>
            <w:tcW w:w="242" w:type="pct"/>
            <w:tcBorders>
              <w:top w:val="single" w:sz="4" w:space="0" w:color="auto"/>
              <w:left w:val="single" w:sz="4" w:space="0" w:color="auto"/>
              <w:bottom w:val="single" w:sz="4" w:space="0" w:color="auto"/>
              <w:right w:val="single" w:sz="4" w:space="0" w:color="auto"/>
            </w:tcBorders>
            <w:noWrap/>
            <w:vAlign w:val="center"/>
          </w:tcPr>
          <w:p w14:paraId="203B2C5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н/д</w:t>
            </w:r>
          </w:p>
        </w:tc>
        <w:tc>
          <w:tcPr>
            <w:tcW w:w="337" w:type="pct"/>
            <w:tcBorders>
              <w:top w:val="single" w:sz="4" w:space="0" w:color="auto"/>
              <w:left w:val="single" w:sz="4" w:space="0" w:color="auto"/>
              <w:bottom w:val="single" w:sz="4" w:space="0" w:color="auto"/>
              <w:right w:val="single" w:sz="4" w:space="0" w:color="auto"/>
            </w:tcBorders>
            <w:noWrap/>
            <w:vAlign w:val="center"/>
          </w:tcPr>
          <w:p w14:paraId="19214726"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3 312,61</w:t>
            </w:r>
          </w:p>
        </w:tc>
        <w:tc>
          <w:tcPr>
            <w:tcW w:w="233" w:type="pct"/>
            <w:tcBorders>
              <w:top w:val="single" w:sz="4" w:space="0" w:color="auto"/>
              <w:left w:val="single" w:sz="4" w:space="0" w:color="auto"/>
              <w:bottom w:val="single" w:sz="4" w:space="0" w:color="auto"/>
              <w:right w:val="single" w:sz="4" w:space="0" w:color="auto"/>
            </w:tcBorders>
            <w:noWrap/>
            <w:vAlign w:val="center"/>
          </w:tcPr>
          <w:p w14:paraId="2CB3371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282" w:type="pct"/>
            <w:tcBorders>
              <w:top w:val="single" w:sz="4" w:space="0" w:color="auto"/>
              <w:left w:val="single" w:sz="4" w:space="0" w:color="auto"/>
              <w:bottom w:val="single" w:sz="4" w:space="0" w:color="auto"/>
              <w:right w:val="single" w:sz="4" w:space="0" w:color="auto"/>
            </w:tcBorders>
            <w:noWrap/>
            <w:vAlign w:val="center"/>
          </w:tcPr>
          <w:p w14:paraId="7255A00F"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0,00%</w:t>
            </w:r>
          </w:p>
        </w:tc>
        <w:tc>
          <w:tcPr>
            <w:tcW w:w="301" w:type="pct"/>
            <w:tcBorders>
              <w:top w:val="single" w:sz="4" w:space="0" w:color="auto"/>
              <w:left w:val="single" w:sz="4" w:space="0" w:color="auto"/>
              <w:bottom w:val="single" w:sz="4" w:space="0" w:color="auto"/>
              <w:right w:val="single" w:sz="4" w:space="0" w:color="auto"/>
            </w:tcBorders>
            <w:vAlign w:val="center"/>
          </w:tcPr>
          <w:p w14:paraId="59EA417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3 312,61</w:t>
            </w:r>
          </w:p>
        </w:tc>
        <w:tc>
          <w:tcPr>
            <w:tcW w:w="321" w:type="pct"/>
            <w:tcBorders>
              <w:top w:val="single" w:sz="4" w:space="0" w:color="auto"/>
              <w:left w:val="single" w:sz="4" w:space="0" w:color="auto"/>
              <w:bottom w:val="single" w:sz="4" w:space="0" w:color="auto"/>
              <w:right w:val="single" w:sz="4" w:space="0" w:color="auto"/>
            </w:tcBorders>
            <w:vAlign w:val="center"/>
          </w:tcPr>
          <w:p w14:paraId="0ADDEF76"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321" w:type="pct"/>
            <w:tcBorders>
              <w:top w:val="single" w:sz="4" w:space="0" w:color="auto"/>
              <w:left w:val="single" w:sz="4" w:space="0" w:color="auto"/>
              <w:bottom w:val="single" w:sz="4" w:space="0" w:color="auto"/>
              <w:right w:val="single" w:sz="4" w:space="0" w:color="auto"/>
            </w:tcBorders>
            <w:vAlign w:val="center"/>
          </w:tcPr>
          <w:p w14:paraId="7F38400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31" w:type="pct"/>
            <w:tcBorders>
              <w:top w:val="single" w:sz="4" w:space="0" w:color="auto"/>
              <w:left w:val="single" w:sz="4" w:space="0" w:color="auto"/>
              <w:bottom w:val="single" w:sz="4" w:space="0" w:color="auto"/>
              <w:right w:val="single" w:sz="4" w:space="0" w:color="auto"/>
            </w:tcBorders>
            <w:vAlign w:val="center"/>
          </w:tcPr>
          <w:p w14:paraId="2BFE502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3 637,23</w:t>
            </w:r>
          </w:p>
        </w:tc>
        <w:tc>
          <w:tcPr>
            <w:tcW w:w="277" w:type="pct"/>
            <w:tcBorders>
              <w:top w:val="single" w:sz="4" w:space="0" w:color="auto"/>
              <w:left w:val="single" w:sz="4" w:space="0" w:color="auto"/>
              <w:bottom w:val="single" w:sz="4" w:space="0" w:color="auto"/>
              <w:right w:val="single" w:sz="4" w:space="0" w:color="auto"/>
            </w:tcBorders>
            <w:vAlign w:val="center"/>
          </w:tcPr>
          <w:p w14:paraId="56558D68"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324,62</w:t>
            </w:r>
          </w:p>
        </w:tc>
        <w:tc>
          <w:tcPr>
            <w:tcW w:w="350" w:type="pct"/>
            <w:tcBorders>
              <w:top w:val="single" w:sz="4" w:space="0" w:color="auto"/>
              <w:left w:val="single" w:sz="4" w:space="0" w:color="auto"/>
              <w:bottom w:val="single" w:sz="4" w:space="0" w:color="auto"/>
              <w:right w:val="single" w:sz="4" w:space="0" w:color="auto"/>
            </w:tcBorders>
            <w:vAlign w:val="center"/>
          </w:tcPr>
          <w:p w14:paraId="2B1EB33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9,80%</w:t>
            </w:r>
          </w:p>
        </w:tc>
        <w:tc>
          <w:tcPr>
            <w:tcW w:w="305" w:type="pct"/>
            <w:tcBorders>
              <w:top w:val="single" w:sz="4" w:space="0" w:color="auto"/>
              <w:left w:val="single" w:sz="4" w:space="0" w:color="auto"/>
              <w:bottom w:val="single" w:sz="4" w:space="0" w:color="auto"/>
              <w:right w:val="single" w:sz="4" w:space="0" w:color="auto"/>
            </w:tcBorders>
            <w:vAlign w:val="center"/>
          </w:tcPr>
          <w:p w14:paraId="53CCFB3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3 968,31</w:t>
            </w:r>
          </w:p>
        </w:tc>
        <w:tc>
          <w:tcPr>
            <w:tcW w:w="305" w:type="pct"/>
            <w:tcBorders>
              <w:top w:val="single" w:sz="4" w:space="0" w:color="auto"/>
              <w:left w:val="single" w:sz="4" w:space="0" w:color="auto"/>
              <w:bottom w:val="single" w:sz="4" w:space="0" w:color="auto"/>
              <w:right w:val="single" w:sz="4" w:space="0" w:color="auto"/>
            </w:tcBorders>
            <w:vAlign w:val="center"/>
          </w:tcPr>
          <w:p w14:paraId="79CDA74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331,1</w:t>
            </w:r>
          </w:p>
        </w:tc>
        <w:tc>
          <w:tcPr>
            <w:tcW w:w="299" w:type="pct"/>
            <w:tcBorders>
              <w:top w:val="single" w:sz="4" w:space="0" w:color="auto"/>
              <w:left w:val="single" w:sz="4" w:space="0" w:color="auto"/>
              <w:bottom w:val="single" w:sz="4" w:space="0" w:color="auto"/>
              <w:right w:val="single" w:sz="4" w:space="0" w:color="auto"/>
            </w:tcBorders>
            <w:vAlign w:val="center"/>
          </w:tcPr>
          <w:p w14:paraId="6197EB4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9,1%</w:t>
            </w:r>
          </w:p>
        </w:tc>
      </w:tr>
    </w:tbl>
    <w:p w14:paraId="5A1AAB98" w14:textId="77777777" w:rsidR="00D127E9" w:rsidRPr="00C9600F" w:rsidRDefault="00D127E9" w:rsidP="00D127E9">
      <w:pPr>
        <w:spacing w:line="240" w:lineRule="auto"/>
        <w:rPr>
          <w:lang w:eastAsia="ru-RU"/>
        </w:rPr>
      </w:pPr>
    </w:p>
    <w:p w14:paraId="16F23722" w14:textId="77777777" w:rsidR="006A1C16" w:rsidRPr="00C9600F" w:rsidRDefault="006A1C16" w:rsidP="00D127E9">
      <w:pPr>
        <w:spacing w:line="240" w:lineRule="auto"/>
        <w:rPr>
          <w:lang w:eastAsia="ru-RU"/>
        </w:rPr>
      </w:pPr>
    </w:p>
    <w:p w14:paraId="4C35D5DD" w14:textId="77777777" w:rsidR="00D127E9" w:rsidRPr="00C9600F" w:rsidRDefault="00D127E9" w:rsidP="00D127E9">
      <w:pPr>
        <w:autoSpaceDE/>
        <w:autoSpaceDN/>
        <w:adjustRightInd/>
        <w:spacing w:line="240" w:lineRule="auto"/>
        <w:ind w:firstLine="0"/>
        <w:jc w:val="left"/>
        <w:rPr>
          <w:lang w:eastAsia="ru-RU"/>
        </w:rPr>
        <w:sectPr w:rsidR="00D127E9" w:rsidRPr="00C9600F" w:rsidSect="007002FB">
          <w:pgSz w:w="16838" w:h="11906" w:orient="landscape" w:code="9"/>
          <w:pgMar w:top="851" w:right="851" w:bottom="851" w:left="851" w:header="0" w:footer="567" w:gutter="0"/>
          <w:cols w:space="708"/>
          <w:docGrid w:linePitch="360"/>
        </w:sectPr>
      </w:pPr>
    </w:p>
    <w:p w14:paraId="485A4B7D" w14:textId="77777777" w:rsidR="00D127E9" w:rsidRPr="00C9600F" w:rsidRDefault="00D127E9" w:rsidP="00D127E9">
      <w:pPr>
        <w:pStyle w:val="21"/>
      </w:pPr>
      <w:bookmarkStart w:id="191" w:name="_Toc201238963"/>
      <w:r w:rsidRPr="00C9600F">
        <w:lastRenderedPageBreak/>
        <w:t>Тарифы на тепловую энергию МБУК «ЦКС» с. Турань</w:t>
      </w:r>
      <w:bookmarkEnd w:id="191"/>
    </w:p>
    <w:p w14:paraId="4B0EC9D5" w14:textId="77777777" w:rsidR="00D127E9" w:rsidRPr="00C9600F" w:rsidRDefault="00D127E9" w:rsidP="00F74242">
      <w:pPr>
        <w:pStyle w:val="30"/>
      </w:pPr>
      <w:r w:rsidRPr="00C9600F">
        <w:t xml:space="preserve">Динамика изменения тарифов на тепловую энергию </w:t>
      </w:r>
      <w:r w:rsidRPr="00C9600F">
        <w:br/>
        <w:t>МБУК «ЦКС» с. Турань</w:t>
      </w:r>
    </w:p>
    <w:p w14:paraId="1161DEE7" w14:textId="77777777" w:rsidR="00D127E9" w:rsidRPr="00C9600F" w:rsidRDefault="00D127E9" w:rsidP="00D127E9">
      <w:pPr>
        <w:pStyle w:val="aff5"/>
      </w:pPr>
      <w:r w:rsidRPr="00C9600F">
        <w:t xml:space="preserve">Сведения о тарифах на отпущенную тепловую энергию за А-тый год актуализации схемы теплоснабжения в зонах деятельности МБУК «ЦКС» с. Турань (руб./Гкал) и ставка за содержание тепловой мощности в зонах деятельности за А-тый год актуализации схемы теплоснабжения, динамике роста тарифов на 2020 – 2024 гг. приведены в таблице 11.5.1. Данные о соответствующих показателях </w:t>
      </w:r>
      <w:r w:rsidRPr="00C9600F">
        <w:rPr>
          <w:b/>
        </w:rPr>
        <w:t>предоставлены не были, приведены данные раскрытия информации сайта https://ri.eias.ru.</w:t>
      </w:r>
    </w:p>
    <w:p w14:paraId="72B0F452" w14:textId="77777777" w:rsidR="00D127E9" w:rsidRPr="00C9600F" w:rsidRDefault="00D127E9" w:rsidP="00D127E9">
      <w:pPr>
        <w:pStyle w:val="a0"/>
        <w:numPr>
          <w:ilvl w:val="0"/>
          <w:numId w:val="0"/>
        </w:numPr>
        <w:rPr>
          <w:b/>
          <w:color w:val="auto"/>
        </w:rPr>
      </w:pPr>
      <w:r w:rsidRPr="00C9600F">
        <w:rPr>
          <w:b/>
          <w:color w:val="auto"/>
        </w:rPr>
        <w:t>Таблица 11.5.1. Тариф на отпущенную тепловую энергию</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690"/>
        <w:gridCol w:w="831"/>
        <w:gridCol w:w="707"/>
        <w:gridCol w:w="707"/>
        <w:gridCol w:w="707"/>
        <w:gridCol w:w="707"/>
        <w:gridCol w:w="708"/>
        <w:gridCol w:w="707"/>
        <w:gridCol w:w="707"/>
        <w:gridCol w:w="707"/>
        <w:gridCol w:w="813"/>
        <w:gridCol w:w="795"/>
        <w:gridCol w:w="841"/>
      </w:tblGrid>
      <w:tr w:rsidR="00C9600F" w:rsidRPr="00C9600F" w14:paraId="40C3EE34" w14:textId="77777777" w:rsidTr="005B269F">
        <w:trPr>
          <w:trHeight w:val="340"/>
        </w:trPr>
        <w:tc>
          <w:tcPr>
            <w:tcW w:w="358" w:type="pct"/>
            <w:vMerge w:val="restart"/>
            <w:tcBorders>
              <w:top w:val="single" w:sz="4" w:space="0" w:color="auto"/>
              <w:left w:val="single" w:sz="4" w:space="0" w:color="auto"/>
              <w:bottom w:val="single" w:sz="4" w:space="0" w:color="auto"/>
              <w:right w:val="single" w:sz="4" w:space="0" w:color="auto"/>
            </w:tcBorders>
            <w:vAlign w:val="center"/>
            <w:hideMark/>
          </w:tcPr>
          <w:p w14:paraId="15677998" w14:textId="4EA6BA5D" w:rsidR="005B269F" w:rsidRPr="00C9600F" w:rsidRDefault="005B269F" w:rsidP="005B269F">
            <w:pPr>
              <w:spacing w:line="240" w:lineRule="auto"/>
              <w:ind w:firstLine="0"/>
              <w:jc w:val="center"/>
              <w:rPr>
                <w:b/>
                <w:bCs/>
                <w:sz w:val="18"/>
                <w:szCs w:val="18"/>
              </w:rPr>
            </w:pPr>
            <w:r w:rsidRPr="00C9600F">
              <w:rPr>
                <w:b/>
                <w:bCs/>
                <w:sz w:val="18"/>
                <w:szCs w:val="18"/>
              </w:rPr>
              <w:t xml:space="preserve">Наименование регул. </w:t>
            </w:r>
            <w:r w:rsidRPr="00C9600F">
              <w:rPr>
                <w:b/>
                <w:bCs/>
                <w:sz w:val="18"/>
                <w:szCs w:val="18"/>
              </w:rPr>
              <w:br/>
              <w:t>организации</w:t>
            </w:r>
          </w:p>
        </w:tc>
        <w:tc>
          <w:tcPr>
            <w:tcW w:w="432" w:type="pct"/>
            <w:vMerge w:val="restart"/>
            <w:tcBorders>
              <w:top w:val="single" w:sz="4" w:space="0" w:color="auto"/>
              <w:left w:val="single" w:sz="4" w:space="0" w:color="auto"/>
              <w:bottom w:val="single" w:sz="4" w:space="0" w:color="auto"/>
              <w:right w:val="single" w:sz="4" w:space="0" w:color="auto"/>
            </w:tcBorders>
            <w:vAlign w:val="center"/>
            <w:hideMark/>
          </w:tcPr>
          <w:p w14:paraId="3DB07E02" w14:textId="77777777" w:rsidR="005B269F" w:rsidRPr="00C9600F" w:rsidRDefault="005B269F" w:rsidP="005F23E3">
            <w:pPr>
              <w:spacing w:line="240" w:lineRule="auto"/>
              <w:ind w:firstLine="0"/>
              <w:jc w:val="center"/>
              <w:rPr>
                <w:b/>
                <w:bCs/>
                <w:sz w:val="18"/>
                <w:szCs w:val="18"/>
              </w:rPr>
            </w:pPr>
            <w:r w:rsidRPr="00C9600F">
              <w:rPr>
                <w:b/>
                <w:bCs/>
                <w:sz w:val="18"/>
                <w:szCs w:val="18"/>
              </w:rPr>
              <w:t>Вид тарифа</w:t>
            </w:r>
          </w:p>
        </w:tc>
        <w:tc>
          <w:tcPr>
            <w:tcW w:w="734" w:type="pct"/>
            <w:gridSpan w:val="2"/>
            <w:tcBorders>
              <w:top w:val="single" w:sz="4" w:space="0" w:color="auto"/>
              <w:left w:val="single" w:sz="4" w:space="0" w:color="auto"/>
              <w:bottom w:val="single" w:sz="4" w:space="0" w:color="auto"/>
              <w:right w:val="single" w:sz="4" w:space="0" w:color="auto"/>
            </w:tcBorders>
            <w:vAlign w:val="center"/>
            <w:hideMark/>
          </w:tcPr>
          <w:p w14:paraId="36DED8A3" w14:textId="77777777" w:rsidR="005B269F" w:rsidRPr="00C9600F" w:rsidRDefault="005B269F" w:rsidP="005F23E3">
            <w:pPr>
              <w:spacing w:line="240" w:lineRule="auto"/>
              <w:ind w:firstLine="0"/>
              <w:jc w:val="center"/>
              <w:rPr>
                <w:b/>
                <w:bCs/>
                <w:sz w:val="18"/>
                <w:szCs w:val="18"/>
              </w:rPr>
            </w:pPr>
            <w:r w:rsidRPr="00C9600F">
              <w:rPr>
                <w:b/>
                <w:bCs/>
                <w:sz w:val="18"/>
                <w:szCs w:val="18"/>
              </w:rPr>
              <w:t>2021</w:t>
            </w:r>
          </w:p>
        </w:tc>
        <w:tc>
          <w:tcPr>
            <w:tcW w:w="1102" w:type="pct"/>
            <w:gridSpan w:val="3"/>
            <w:tcBorders>
              <w:top w:val="single" w:sz="4" w:space="0" w:color="auto"/>
              <w:left w:val="single" w:sz="4" w:space="0" w:color="auto"/>
              <w:bottom w:val="single" w:sz="4" w:space="0" w:color="auto"/>
              <w:right w:val="single" w:sz="4" w:space="0" w:color="auto"/>
            </w:tcBorders>
            <w:vAlign w:val="center"/>
            <w:hideMark/>
          </w:tcPr>
          <w:p w14:paraId="1E29AAC0" w14:textId="77777777" w:rsidR="005B269F" w:rsidRPr="00C9600F" w:rsidRDefault="005B269F" w:rsidP="005F23E3">
            <w:pPr>
              <w:spacing w:line="240" w:lineRule="auto"/>
              <w:ind w:firstLine="0"/>
              <w:jc w:val="center"/>
              <w:rPr>
                <w:b/>
                <w:bCs/>
                <w:sz w:val="18"/>
                <w:szCs w:val="18"/>
              </w:rPr>
            </w:pPr>
            <w:r w:rsidRPr="00C9600F">
              <w:rPr>
                <w:b/>
                <w:bCs/>
                <w:sz w:val="18"/>
                <w:szCs w:val="18"/>
              </w:rPr>
              <w:t>2022</w:t>
            </w:r>
          </w:p>
        </w:tc>
        <w:tc>
          <w:tcPr>
            <w:tcW w:w="734" w:type="pct"/>
            <w:gridSpan w:val="2"/>
            <w:tcBorders>
              <w:top w:val="single" w:sz="4" w:space="0" w:color="auto"/>
              <w:left w:val="single" w:sz="4" w:space="0" w:color="auto"/>
              <w:bottom w:val="single" w:sz="4" w:space="0" w:color="auto"/>
              <w:right w:val="single" w:sz="4" w:space="0" w:color="auto"/>
            </w:tcBorders>
            <w:vAlign w:val="center"/>
            <w:hideMark/>
          </w:tcPr>
          <w:p w14:paraId="3F8850CE" w14:textId="77777777" w:rsidR="005B269F" w:rsidRPr="00C9600F" w:rsidRDefault="005B269F" w:rsidP="005F23E3">
            <w:pPr>
              <w:spacing w:line="240" w:lineRule="auto"/>
              <w:ind w:firstLine="0"/>
              <w:jc w:val="center"/>
              <w:rPr>
                <w:b/>
                <w:bCs/>
                <w:sz w:val="18"/>
                <w:szCs w:val="18"/>
              </w:rPr>
            </w:pPr>
            <w:r w:rsidRPr="00C9600F">
              <w:rPr>
                <w:b/>
                <w:bCs/>
                <w:sz w:val="18"/>
                <w:szCs w:val="18"/>
              </w:rPr>
              <w:t>2023</w:t>
            </w:r>
          </w:p>
        </w:tc>
        <w:tc>
          <w:tcPr>
            <w:tcW w:w="789" w:type="pct"/>
            <w:gridSpan w:val="2"/>
            <w:tcBorders>
              <w:top w:val="single" w:sz="4" w:space="0" w:color="auto"/>
              <w:left w:val="single" w:sz="4" w:space="0" w:color="auto"/>
              <w:bottom w:val="single" w:sz="4" w:space="0" w:color="auto"/>
              <w:right w:val="single" w:sz="4" w:space="0" w:color="auto"/>
            </w:tcBorders>
            <w:vAlign w:val="center"/>
            <w:hideMark/>
          </w:tcPr>
          <w:p w14:paraId="6B90CC7E" w14:textId="77777777" w:rsidR="005B269F" w:rsidRPr="00C9600F" w:rsidRDefault="005B269F" w:rsidP="005F23E3">
            <w:pPr>
              <w:spacing w:line="240" w:lineRule="auto"/>
              <w:ind w:firstLine="0"/>
              <w:jc w:val="center"/>
              <w:rPr>
                <w:b/>
                <w:bCs/>
                <w:sz w:val="18"/>
                <w:szCs w:val="18"/>
              </w:rPr>
            </w:pPr>
            <w:r w:rsidRPr="00C9600F">
              <w:rPr>
                <w:b/>
                <w:bCs/>
                <w:sz w:val="18"/>
                <w:szCs w:val="18"/>
              </w:rPr>
              <w:t>2024</w:t>
            </w:r>
          </w:p>
        </w:tc>
        <w:tc>
          <w:tcPr>
            <w:tcW w:w="850" w:type="pct"/>
            <w:gridSpan w:val="2"/>
            <w:tcBorders>
              <w:top w:val="single" w:sz="4" w:space="0" w:color="auto"/>
              <w:left w:val="single" w:sz="4" w:space="0" w:color="auto"/>
              <w:bottom w:val="single" w:sz="4" w:space="0" w:color="auto"/>
              <w:right w:val="single" w:sz="4" w:space="0" w:color="auto"/>
            </w:tcBorders>
            <w:vAlign w:val="center"/>
          </w:tcPr>
          <w:p w14:paraId="2D01FFED" w14:textId="77777777" w:rsidR="005B269F" w:rsidRPr="00C9600F" w:rsidRDefault="005B269F" w:rsidP="005F23E3">
            <w:pPr>
              <w:spacing w:line="240" w:lineRule="auto"/>
              <w:ind w:firstLine="0"/>
              <w:jc w:val="center"/>
              <w:rPr>
                <w:b/>
                <w:bCs/>
                <w:sz w:val="18"/>
                <w:szCs w:val="18"/>
              </w:rPr>
            </w:pPr>
            <w:r w:rsidRPr="00C9600F">
              <w:rPr>
                <w:b/>
                <w:bCs/>
                <w:sz w:val="18"/>
                <w:szCs w:val="18"/>
              </w:rPr>
              <w:t>2025</w:t>
            </w:r>
          </w:p>
        </w:tc>
      </w:tr>
      <w:tr w:rsidR="00C9600F" w:rsidRPr="00C9600F" w14:paraId="5203F3D1" w14:textId="77777777" w:rsidTr="005B269F">
        <w:trPr>
          <w:trHeight w:val="340"/>
        </w:trPr>
        <w:tc>
          <w:tcPr>
            <w:tcW w:w="358" w:type="pct"/>
            <w:vMerge/>
            <w:tcBorders>
              <w:top w:val="single" w:sz="4" w:space="0" w:color="auto"/>
              <w:left w:val="single" w:sz="4" w:space="0" w:color="auto"/>
              <w:bottom w:val="single" w:sz="4" w:space="0" w:color="auto"/>
              <w:right w:val="single" w:sz="4" w:space="0" w:color="auto"/>
            </w:tcBorders>
            <w:vAlign w:val="center"/>
            <w:hideMark/>
          </w:tcPr>
          <w:p w14:paraId="37962931" w14:textId="77777777" w:rsidR="005B269F" w:rsidRPr="00C9600F" w:rsidRDefault="005B269F" w:rsidP="005F23E3">
            <w:pPr>
              <w:autoSpaceDE/>
              <w:autoSpaceDN/>
              <w:adjustRightInd/>
              <w:spacing w:line="240" w:lineRule="auto"/>
              <w:ind w:firstLine="0"/>
              <w:jc w:val="left"/>
              <w:rPr>
                <w:b/>
                <w:bCs/>
                <w:sz w:val="18"/>
                <w:szCs w:val="18"/>
              </w:rPr>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16B710A6" w14:textId="77777777" w:rsidR="005B269F" w:rsidRPr="00C9600F" w:rsidRDefault="005B269F" w:rsidP="005F23E3">
            <w:pPr>
              <w:autoSpaceDE/>
              <w:autoSpaceDN/>
              <w:adjustRightInd/>
              <w:spacing w:line="240" w:lineRule="auto"/>
              <w:ind w:firstLine="0"/>
              <w:jc w:val="left"/>
              <w:rPr>
                <w:b/>
                <w:bCs/>
                <w:sz w:val="18"/>
                <w:szCs w:val="18"/>
              </w:rPr>
            </w:pPr>
          </w:p>
        </w:tc>
        <w:tc>
          <w:tcPr>
            <w:tcW w:w="367" w:type="pct"/>
            <w:tcBorders>
              <w:top w:val="single" w:sz="4" w:space="0" w:color="auto"/>
              <w:left w:val="single" w:sz="4" w:space="0" w:color="auto"/>
              <w:bottom w:val="single" w:sz="4" w:space="0" w:color="auto"/>
              <w:right w:val="single" w:sz="4" w:space="0" w:color="auto"/>
            </w:tcBorders>
            <w:vAlign w:val="center"/>
            <w:hideMark/>
          </w:tcPr>
          <w:p w14:paraId="08066D9A" w14:textId="77777777" w:rsidR="005B269F" w:rsidRPr="00C9600F" w:rsidRDefault="005B269F" w:rsidP="005F23E3">
            <w:pPr>
              <w:spacing w:line="240" w:lineRule="auto"/>
              <w:ind w:firstLine="0"/>
              <w:jc w:val="center"/>
              <w:rPr>
                <w:b/>
                <w:sz w:val="18"/>
                <w:szCs w:val="18"/>
              </w:rPr>
            </w:pPr>
            <w:r w:rsidRPr="00C9600F">
              <w:rPr>
                <w:b/>
                <w:sz w:val="18"/>
                <w:szCs w:val="18"/>
              </w:rPr>
              <w:t>с 1.01. по 30.06.</w:t>
            </w:r>
          </w:p>
        </w:tc>
        <w:tc>
          <w:tcPr>
            <w:tcW w:w="367" w:type="pct"/>
            <w:tcBorders>
              <w:top w:val="single" w:sz="4" w:space="0" w:color="auto"/>
              <w:left w:val="single" w:sz="4" w:space="0" w:color="auto"/>
              <w:bottom w:val="single" w:sz="4" w:space="0" w:color="auto"/>
              <w:right w:val="single" w:sz="4" w:space="0" w:color="auto"/>
            </w:tcBorders>
            <w:vAlign w:val="center"/>
            <w:hideMark/>
          </w:tcPr>
          <w:p w14:paraId="79A75062" w14:textId="77777777" w:rsidR="005B269F" w:rsidRPr="00C9600F" w:rsidRDefault="005B269F" w:rsidP="005F23E3">
            <w:pPr>
              <w:spacing w:line="240" w:lineRule="auto"/>
              <w:ind w:firstLine="0"/>
              <w:jc w:val="center"/>
              <w:rPr>
                <w:b/>
                <w:sz w:val="18"/>
                <w:szCs w:val="18"/>
              </w:rPr>
            </w:pPr>
            <w:r w:rsidRPr="00C9600F">
              <w:rPr>
                <w:b/>
                <w:sz w:val="18"/>
                <w:szCs w:val="18"/>
              </w:rPr>
              <w:t>с 1.07.  по 31.12.</w:t>
            </w:r>
          </w:p>
        </w:tc>
        <w:tc>
          <w:tcPr>
            <w:tcW w:w="367" w:type="pct"/>
            <w:tcBorders>
              <w:top w:val="single" w:sz="4" w:space="0" w:color="auto"/>
              <w:left w:val="single" w:sz="4" w:space="0" w:color="auto"/>
              <w:bottom w:val="single" w:sz="4" w:space="0" w:color="auto"/>
              <w:right w:val="single" w:sz="4" w:space="0" w:color="auto"/>
            </w:tcBorders>
            <w:vAlign w:val="center"/>
            <w:hideMark/>
          </w:tcPr>
          <w:p w14:paraId="22C3BC96" w14:textId="77777777" w:rsidR="005B269F" w:rsidRPr="00C9600F" w:rsidRDefault="005B269F" w:rsidP="005F23E3">
            <w:pPr>
              <w:spacing w:line="240" w:lineRule="auto"/>
              <w:ind w:firstLine="0"/>
              <w:jc w:val="center"/>
              <w:rPr>
                <w:b/>
                <w:sz w:val="18"/>
                <w:szCs w:val="18"/>
              </w:rPr>
            </w:pPr>
            <w:r w:rsidRPr="00C9600F">
              <w:rPr>
                <w:b/>
                <w:sz w:val="18"/>
                <w:szCs w:val="18"/>
              </w:rPr>
              <w:t>с 1.01. по 30.06.</w:t>
            </w:r>
          </w:p>
        </w:tc>
        <w:tc>
          <w:tcPr>
            <w:tcW w:w="367" w:type="pct"/>
            <w:tcBorders>
              <w:top w:val="single" w:sz="4" w:space="0" w:color="auto"/>
              <w:left w:val="single" w:sz="4" w:space="0" w:color="auto"/>
              <w:bottom w:val="single" w:sz="4" w:space="0" w:color="auto"/>
              <w:right w:val="single" w:sz="4" w:space="0" w:color="auto"/>
            </w:tcBorders>
            <w:vAlign w:val="center"/>
            <w:hideMark/>
          </w:tcPr>
          <w:p w14:paraId="4A267912" w14:textId="77777777" w:rsidR="005B269F" w:rsidRPr="00C9600F" w:rsidRDefault="005B269F" w:rsidP="005F23E3">
            <w:pPr>
              <w:spacing w:line="240" w:lineRule="auto"/>
              <w:ind w:firstLine="0"/>
              <w:jc w:val="center"/>
              <w:rPr>
                <w:b/>
                <w:sz w:val="18"/>
                <w:szCs w:val="18"/>
              </w:rPr>
            </w:pPr>
            <w:r w:rsidRPr="00C9600F">
              <w:rPr>
                <w:b/>
                <w:sz w:val="18"/>
                <w:szCs w:val="18"/>
              </w:rPr>
              <w:t>с 1.07.  по 30.11.</w:t>
            </w:r>
          </w:p>
        </w:tc>
        <w:tc>
          <w:tcPr>
            <w:tcW w:w="368" w:type="pct"/>
            <w:tcBorders>
              <w:top w:val="single" w:sz="4" w:space="0" w:color="auto"/>
              <w:left w:val="single" w:sz="4" w:space="0" w:color="auto"/>
              <w:bottom w:val="single" w:sz="4" w:space="0" w:color="auto"/>
              <w:right w:val="single" w:sz="4" w:space="0" w:color="auto"/>
            </w:tcBorders>
            <w:vAlign w:val="center"/>
            <w:hideMark/>
          </w:tcPr>
          <w:p w14:paraId="40FF7251" w14:textId="77777777" w:rsidR="005B269F" w:rsidRPr="00C9600F" w:rsidRDefault="005B269F" w:rsidP="005F23E3">
            <w:pPr>
              <w:spacing w:line="240" w:lineRule="auto"/>
              <w:ind w:firstLine="0"/>
              <w:jc w:val="center"/>
              <w:rPr>
                <w:b/>
                <w:sz w:val="18"/>
                <w:szCs w:val="18"/>
              </w:rPr>
            </w:pPr>
            <w:r w:rsidRPr="00C9600F">
              <w:rPr>
                <w:b/>
                <w:sz w:val="18"/>
                <w:szCs w:val="18"/>
              </w:rPr>
              <w:t>с 01.12.</w:t>
            </w:r>
          </w:p>
        </w:tc>
        <w:tc>
          <w:tcPr>
            <w:tcW w:w="367" w:type="pct"/>
            <w:tcBorders>
              <w:top w:val="single" w:sz="4" w:space="0" w:color="auto"/>
              <w:left w:val="single" w:sz="4" w:space="0" w:color="auto"/>
              <w:bottom w:val="single" w:sz="4" w:space="0" w:color="auto"/>
              <w:right w:val="single" w:sz="4" w:space="0" w:color="auto"/>
            </w:tcBorders>
            <w:vAlign w:val="center"/>
            <w:hideMark/>
          </w:tcPr>
          <w:p w14:paraId="22D171E8" w14:textId="77777777" w:rsidR="005B269F" w:rsidRPr="00C9600F" w:rsidRDefault="005B269F" w:rsidP="005F23E3">
            <w:pPr>
              <w:spacing w:line="240" w:lineRule="auto"/>
              <w:ind w:firstLine="0"/>
              <w:jc w:val="center"/>
              <w:rPr>
                <w:b/>
                <w:sz w:val="18"/>
                <w:szCs w:val="18"/>
              </w:rPr>
            </w:pPr>
            <w:r w:rsidRPr="00C9600F">
              <w:rPr>
                <w:b/>
                <w:sz w:val="18"/>
                <w:szCs w:val="18"/>
              </w:rPr>
              <w:t>с 1.01. по 30.06.</w:t>
            </w:r>
          </w:p>
        </w:tc>
        <w:tc>
          <w:tcPr>
            <w:tcW w:w="367" w:type="pct"/>
            <w:tcBorders>
              <w:top w:val="single" w:sz="4" w:space="0" w:color="auto"/>
              <w:left w:val="single" w:sz="4" w:space="0" w:color="auto"/>
              <w:bottom w:val="single" w:sz="4" w:space="0" w:color="auto"/>
              <w:right w:val="single" w:sz="4" w:space="0" w:color="auto"/>
            </w:tcBorders>
            <w:vAlign w:val="center"/>
            <w:hideMark/>
          </w:tcPr>
          <w:p w14:paraId="580B9B02" w14:textId="77777777" w:rsidR="005B269F" w:rsidRPr="00C9600F" w:rsidRDefault="005B269F" w:rsidP="005F23E3">
            <w:pPr>
              <w:spacing w:line="240" w:lineRule="auto"/>
              <w:ind w:firstLine="0"/>
              <w:jc w:val="center"/>
              <w:rPr>
                <w:b/>
                <w:sz w:val="18"/>
                <w:szCs w:val="18"/>
              </w:rPr>
            </w:pPr>
            <w:r w:rsidRPr="00C9600F">
              <w:rPr>
                <w:b/>
                <w:sz w:val="18"/>
                <w:szCs w:val="18"/>
              </w:rPr>
              <w:t>с 1.07.  по 31.12.</w:t>
            </w:r>
          </w:p>
        </w:tc>
        <w:tc>
          <w:tcPr>
            <w:tcW w:w="367" w:type="pct"/>
            <w:tcBorders>
              <w:top w:val="single" w:sz="4" w:space="0" w:color="auto"/>
              <w:left w:val="single" w:sz="4" w:space="0" w:color="auto"/>
              <w:bottom w:val="single" w:sz="4" w:space="0" w:color="auto"/>
              <w:right w:val="single" w:sz="4" w:space="0" w:color="auto"/>
            </w:tcBorders>
            <w:vAlign w:val="center"/>
            <w:hideMark/>
          </w:tcPr>
          <w:p w14:paraId="504691BD" w14:textId="77777777" w:rsidR="005B269F" w:rsidRPr="00C9600F" w:rsidRDefault="005B269F" w:rsidP="005F23E3">
            <w:pPr>
              <w:spacing w:line="240" w:lineRule="auto"/>
              <w:ind w:firstLine="0"/>
              <w:jc w:val="center"/>
              <w:rPr>
                <w:b/>
                <w:sz w:val="18"/>
                <w:szCs w:val="18"/>
              </w:rPr>
            </w:pPr>
            <w:r w:rsidRPr="00C9600F">
              <w:rPr>
                <w:b/>
                <w:sz w:val="18"/>
                <w:szCs w:val="18"/>
              </w:rPr>
              <w:t>с 1.01. по 30.06.</w:t>
            </w:r>
          </w:p>
        </w:tc>
        <w:tc>
          <w:tcPr>
            <w:tcW w:w="422" w:type="pct"/>
            <w:tcBorders>
              <w:top w:val="single" w:sz="4" w:space="0" w:color="auto"/>
              <w:left w:val="single" w:sz="4" w:space="0" w:color="auto"/>
              <w:bottom w:val="single" w:sz="4" w:space="0" w:color="auto"/>
              <w:right w:val="single" w:sz="4" w:space="0" w:color="auto"/>
            </w:tcBorders>
            <w:vAlign w:val="center"/>
            <w:hideMark/>
          </w:tcPr>
          <w:p w14:paraId="3E51DCB9" w14:textId="77777777" w:rsidR="005B269F" w:rsidRPr="00C9600F" w:rsidRDefault="005B269F" w:rsidP="005F23E3">
            <w:pPr>
              <w:spacing w:line="240" w:lineRule="auto"/>
              <w:ind w:firstLine="0"/>
              <w:jc w:val="center"/>
              <w:rPr>
                <w:b/>
                <w:sz w:val="18"/>
                <w:szCs w:val="18"/>
              </w:rPr>
            </w:pPr>
            <w:r w:rsidRPr="00C9600F">
              <w:rPr>
                <w:b/>
                <w:sz w:val="18"/>
                <w:szCs w:val="18"/>
              </w:rPr>
              <w:t>с 1.07.  по 31.12.</w:t>
            </w:r>
          </w:p>
        </w:tc>
        <w:tc>
          <w:tcPr>
            <w:tcW w:w="413" w:type="pct"/>
            <w:tcBorders>
              <w:top w:val="single" w:sz="4" w:space="0" w:color="auto"/>
              <w:left w:val="single" w:sz="4" w:space="0" w:color="auto"/>
              <w:bottom w:val="single" w:sz="4" w:space="0" w:color="auto"/>
              <w:right w:val="single" w:sz="4" w:space="0" w:color="auto"/>
            </w:tcBorders>
            <w:vAlign w:val="center"/>
          </w:tcPr>
          <w:p w14:paraId="658D6F9C" w14:textId="77777777" w:rsidR="005B269F" w:rsidRPr="00C9600F" w:rsidRDefault="005B269F" w:rsidP="005F23E3">
            <w:pPr>
              <w:spacing w:line="240" w:lineRule="auto"/>
              <w:ind w:firstLine="0"/>
              <w:jc w:val="center"/>
              <w:rPr>
                <w:b/>
                <w:sz w:val="18"/>
                <w:szCs w:val="18"/>
              </w:rPr>
            </w:pPr>
            <w:r w:rsidRPr="00C9600F">
              <w:rPr>
                <w:b/>
                <w:sz w:val="18"/>
                <w:szCs w:val="18"/>
              </w:rPr>
              <w:t>с 1.01. по 30.06.</w:t>
            </w:r>
          </w:p>
        </w:tc>
        <w:tc>
          <w:tcPr>
            <w:tcW w:w="437" w:type="pct"/>
            <w:tcBorders>
              <w:top w:val="single" w:sz="4" w:space="0" w:color="auto"/>
              <w:left w:val="single" w:sz="4" w:space="0" w:color="auto"/>
              <w:bottom w:val="single" w:sz="4" w:space="0" w:color="auto"/>
              <w:right w:val="single" w:sz="4" w:space="0" w:color="auto"/>
            </w:tcBorders>
            <w:vAlign w:val="center"/>
          </w:tcPr>
          <w:p w14:paraId="7DFF9BAB" w14:textId="77777777" w:rsidR="005B269F" w:rsidRPr="00C9600F" w:rsidRDefault="005B269F" w:rsidP="005F23E3">
            <w:pPr>
              <w:spacing w:line="240" w:lineRule="auto"/>
              <w:ind w:firstLine="0"/>
              <w:jc w:val="center"/>
              <w:rPr>
                <w:b/>
                <w:sz w:val="18"/>
                <w:szCs w:val="18"/>
              </w:rPr>
            </w:pPr>
            <w:r w:rsidRPr="00C9600F">
              <w:rPr>
                <w:b/>
                <w:sz w:val="18"/>
                <w:szCs w:val="18"/>
              </w:rPr>
              <w:t>с 1.07.  по 31.12.</w:t>
            </w:r>
          </w:p>
        </w:tc>
      </w:tr>
      <w:tr w:rsidR="00C9600F" w:rsidRPr="00C9600F" w14:paraId="02A3C3EF" w14:textId="77777777" w:rsidTr="005B269F">
        <w:trPr>
          <w:trHeight w:val="283"/>
        </w:trPr>
        <w:tc>
          <w:tcPr>
            <w:tcW w:w="358" w:type="pct"/>
            <w:vMerge w:val="restart"/>
            <w:tcBorders>
              <w:top w:val="single" w:sz="4" w:space="0" w:color="auto"/>
              <w:left w:val="single" w:sz="4" w:space="0" w:color="auto"/>
              <w:bottom w:val="single" w:sz="4" w:space="0" w:color="auto"/>
              <w:right w:val="single" w:sz="4" w:space="0" w:color="auto"/>
            </w:tcBorders>
            <w:vAlign w:val="center"/>
            <w:hideMark/>
          </w:tcPr>
          <w:p w14:paraId="7CAD8D23" w14:textId="77777777" w:rsidR="005B269F" w:rsidRPr="00C9600F" w:rsidRDefault="005B269F" w:rsidP="005F23E3">
            <w:pPr>
              <w:spacing w:line="240" w:lineRule="auto"/>
              <w:ind w:firstLine="0"/>
              <w:jc w:val="center"/>
              <w:rPr>
                <w:sz w:val="18"/>
                <w:szCs w:val="18"/>
              </w:rPr>
            </w:pPr>
            <w:r w:rsidRPr="00C9600F">
              <w:rPr>
                <w:rFonts w:eastAsia="Times New Roman"/>
                <w:sz w:val="18"/>
                <w:szCs w:val="18"/>
                <w:lang w:eastAsia="ru-RU"/>
              </w:rPr>
              <w:t>МБУК «ЦКС» с. Турань</w:t>
            </w:r>
            <w:r w:rsidRPr="00C9600F">
              <w:rPr>
                <w:rStyle w:val="affff3"/>
                <w:sz w:val="18"/>
                <w:szCs w:val="18"/>
              </w:rPr>
              <w:t xml:space="preserve"> </w:t>
            </w:r>
            <w:r w:rsidRPr="00C9600F">
              <w:rPr>
                <w:rStyle w:val="affff3"/>
                <w:sz w:val="18"/>
                <w:szCs w:val="18"/>
              </w:rPr>
              <w:footnoteReference w:id="3"/>
            </w:r>
          </w:p>
        </w:tc>
        <w:tc>
          <w:tcPr>
            <w:tcW w:w="432" w:type="pct"/>
            <w:vMerge w:val="restart"/>
            <w:tcBorders>
              <w:top w:val="single" w:sz="4" w:space="0" w:color="auto"/>
              <w:left w:val="single" w:sz="4" w:space="0" w:color="auto"/>
              <w:bottom w:val="single" w:sz="4" w:space="0" w:color="auto"/>
              <w:right w:val="single" w:sz="4" w:space="0" w:color="auto"/>
            </w:tcBorders>
            <w:vAlign w:val="center"/>
            <w:hideMark/>
          </w:tcPr>
          <w:p w14:paraId="290C6D5B" w14:textId="77777777" w:rsidR="005B269F" w:rsidRPr="00C9600F" w:rsidRDefault="005B269F" w:rsidP="005F23E3">
            <w:pPr>
              <w:spacing w:line="240" w:lineRule="auto"/>
              <w:ind w:firstLine="0"/>
              <w:jc w:val="center"/>
              <w:rPr>
                <w:rFonts w:eastAsia="Calibri"/>
                <w:bCs/>
                <w:sz w:val="18"/>
                <w:szCs w:val="18"/>
              </w:rPr>
            </w:pPr>
            <w:r w:rsidRPr="00C9600F">
              <w:rPr>
                <w:rFonts w:eastAsia="Calibri"/>
                <w:sz w:val="18"/>
                <w:szCs w:val="18"/>
              </w:rPr>
              <w:t>одноставочный, руб./Гкал</w:t>
            </w:r>
          </w:p>
        </w:tc>
        <w:tc>
          <w:tcPr>
            <w:tcW w:w="3360" w:type="pct"/>
            <w:gridSpan w:val="9"/>
            <w:tcBorders>
              <w:top w:val="single" w:sz="4" w:space="0" w:color="auto"/>
              <w:left w:val="single" w:sz="4" w:space="0" w:color="auto"/>
              <w:bottom w:val="single" w:sz="4" w:space="0" w:color="auto"/>
              <w:right w:val="single" w:sz="4" w:space="0" w:color="auto"/>
            </w:tcBorders>
            <w:vAlign w:val="center"/>
          </w:tcPr>
          <w:p w14:paraId="5CCBF66D" w14:textId="77777777" w:rsidR="005B269F" w:rsidRPr="00C9600F" w:rsidRDefault="005B269F" w:rsidP="005F23E3">
            <w:pPr>
              <w:spacing w:line="240" w:lineRule="auto"/>
              <w:jc w:val="center"/>
              <w:rPr>
                <w:rFonts w:eastAsia="Calibri"/>
                <w:bCs/>
                <w:sz w:val="18"/>
                <w:szCs w:val="18"/>
              </w:rPr>
            </w:pPr>
            <w:r w:rsidRPr="00C9600F">
              <w:rPr>
                <w:rFonts w:eastAsia="Calibri"/>
                <w:bCs/>
                <w:sz w:val="18"/>
                <w:szCs w:val="18"/>
              </w:rPr>
              <w:t xml:space="preserve">Для прочих потребителей </w:t>
            </w:r>
            <w:r w:rsidRPr="00C9600F">
              <w:rPr>
                <w:sz w:val="18"/>
                <w:szCs w:val="18"/>
              </w:rPr>
              <w:t>(тарифы указаны без НДС)</w:t>
            </w:r>
          </w:p>
        </w:tc>
        <w:tc>
          <w:tcPr>
            <w:tcW w:w="413" w:type="pct"/>
            <w:tcBorders>
              <w:top w:val="single" w:sz="4" w:space="0" w:color="auto"/>
              <w:left w:val="single" w:sz="4" w:space="0" w:color="auto"/>
              <w:bottom w:val="single" w:sz="4" w:space="0" w:color="auto"/>
              <w:right w:val="single" w:sz="4" w:space="0" w:color="auto"/>
            </w:tcBorders>
            <w:vAlign w:val="center"/>
          </w:tcPr>
          <w:p w14:paraId="17B9A08C" w14:textId="77777777" w:rsidR="005B269F" w:rsidRPr="00C9600F" w:rsidRDefault="005B269F" w:rsidP="005F23E3">
            <w:pPr>
              <w:spacing w:line="240" w:lineRule="auto"/>
              <w:ind w:firstLine="0"/>
              <w:jc w:val="center"/>
              <w:rPr>
                <w:rFonts w:eastAsia="Calibri"/>
                <w:bCs/>
                <w:sz w:val="18"/>
                <w:szCs w:val="18"/>
              </w:rPr>
            </w:pPr>
          </w:p>
        </w:tc>
        <w:tc>
          <w:tcPr>
            <w:tcW w:w="437" w:type="pct"/>
            <w:tcBorders>
              <w:top w:val="single" w:sz="4" w:space="0" w:color="auto"/>
              <w:left w:val="single" w:sz="4" w:space="0" w:color="auto"/>
              <w:bottom w:val="single" w:sz="4" w:space="0" w:color="auto"/>
              <w:right w:val="single" w:sz="4" w:space="0" w:color="auto"/>
            </w:tcBorders>
            <w:vAlign w:val="center"/>
          </w:tcPr>
          <w:p w14:paraId="4750D262" w14:textId="77777777" w:rsidR="005B269F" w:rsidRPr="00C9600F" w:rsidRDefault="005B269F" w:rsidP="005F23E3">
            <w:pPr>
              <w:spacing w:line="240" w:lineRule="auto"/>
              <w:ind w:firstLine="0"/>
              <w:jc w:val="center"/>
              <w:rPr>
                <w:rFonts w:eastAsia="Calibri"/>
                <w:bCs/>
                <w:sz w:val="18"/>
                <w:szCs w:val="18"/>
              </w:rPr>
            </w:pPr>
          </w:p>
        </w:tc>
      </w:tr>
      <w:tr w:rsidR="00C9600F" w:rsidRPr="00C9600F" w14:paraId="1C8DAC13" w14:textId="77777777" w:rsidTr="005B269F">
        <w:trPr>
          <w:trHeight w:val="283"/>
        </w:trPr>
        <w:tc>
          <w:tcPr>
            <w:tcW w:w="358" w:type="pct"/>
            <w:vMerge/>
            <w:tcBorders>
              <w:top w:val="single" w:sz="4" w:space="0" w:color="auto"/>
              <w:left w:val="single" w:sz="4" w:space="0" w:color="auto"/>
              <w:bottom w:val="single" w:sz="4" w:space="0" w:color="auto"/>
              <w:right w:val="single" w:sz="4" w:space="0" w:color="auto"/>
            </w:tcBorders>
            <w:vAlign w:val="center"/>
            <w:hideMark/>
          </w:tcPr>
          <w:p w14:paraId="5FA0627E" w14:textId="77777777" w:rsidR="005B269F" w:rsidRPr="00C9600F" w:rsidRDefault="005B269F" w:rsidP="005F23E3">
            <w:pPr>
              <w:autoSpaceDE/>
              <w:autoSpaceDN/>
              <w:adjustRightInd/>
              <w:spacing w:line="240" w:lineRule="auto"/>
              <w:ind w:firstLine="0"/>
              <w:jc w:val="left"/>
              <w:rPr>
                <w:sz w:val="18"/>
                <w:szCs w:val="18"/>
              </w:rPr>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26EF5E3C" w14:textId="77777777" w:rsidR="005B269F" w:rsidRPr="00C9600F" w:rsidRDefault="005B269F" w:rsidP="005F23E3">
            <w:pPr>
              <w:autoSpaceDE/>
              <w:autoSpaceDN/>
              <w:adjustRightInd/>
              <w:spacing w:line="240" w:lineRule="auto"/>
              <w:ind w:firstLine="0"/>
              <w:jc w:val="left"/>
              <w:rPr>
                <w:rFonts w:eastAsia="Calibri"/>
                <w:bCs/>
                <w:sz w:val="18"/>
                <w:szCs w:val="18"/>
              </w:rPr>
            </w:pPr>
          </w:p>
        </w:tc>
        <w:tc>
          <w:tcPr>
            <w:tcW w:w="367" w:type="pct"/>
            <w:tcBorders>
              <w:top w:val="single" w:sz="4" w:space="0" w:color="auto"/>
              <w:left w:val="single" w:sz="4" w:space="0" w:color="auto"/>
              <w:bottom w:val="single" w:sz="4" w:space="0" w:color="auto"/>
              <w:right w:val="single" w:sz="4" w:space="0" w:color="auto"/>
            </w:tcBorders>
            <w:vAlign w:val="center"/>
          </w:tcPr>
          <w:p w14:paraId="47FEE1D6" w14:textId="77777777" w:rsidR="005B269F" w:rsidRPr="00C9600F" w:rsidRDefault="005B269F" w:rsidP="005F23E3">
            <w:pPr>
              <w:autoSpaceDE/>
              <w:autoSpaceDN/>
              <w:adjustRightInd/>
              <w:spacing w:line="240" w:lineRule="auto"/>
              <w:ind w:firstLine="0"/>
              <w:jc w:val="center"/>
              <w:rPr>
                <w:sz w:val="18"/>
                <w:szCs w:val="18"/>
              </w:rPr>
            </w:pPr>
            <w:r w:rsidRPr="00C9600F">
              <w:rPr>
                <w:sz w:val="18"/>
                <w:szCs w:val="18"/>
              </w:rPr>
              <w:t>2464,56</w:t>
            </w:r>
          </w:p>
        </w:tc>
        <w:tc>
          <w:tcPr>
            <w:tcW w:w="367" w:type="pct"/>
            <w:tcBorders>
              <w:top w:val="single" w:sz="4" w:space="0" w:color="auto"/>
              <w:left w:val="single" w:sz="4" w:space="0" w:color="auto"/>
              <w:bottom w:val="single" w:sz="4" w:space="0" w:color="auto"/>
              <w:right w:val="single" w:sz="4" w:space="0" w:color="auto"/>
            </w:tcBorders>
            <w:vAlign w:val="center"/>
          </w:tcPr>
          <w:p w14:paraId="182AB7DF" w14:textId="77777777" w:rsidR="005B269F" w:rsidRPr="00C9600F" w:rsidRDefault="005B269F" w:rsidP="005F23E3">
            <w:pPr>
              <w:autoSpaceDE/>
              <w:autoSpaceDN/>
              <w:adjustRightInd/>
              <w:spacing w:line="240" w:lineRule="auto"/>
              <w:ind w:firstLine="0"/>
              <w:jc w:val="center"/>
              <w:rPr>
                <w:sz w:val="18"/>
                <w:szCs w:val="18"/>
              </w:rPr>
            </w:pPr>
            <w:r w:rsidRPr="00C9600F">
              <w:rPr>
                <w:sz w:val="18"/>
                <w:szCs w:val="18"/>
              </w:rPr>
              <w:t>2530,71</w:t>
            </w:r>
          </w:p>
        </w:tc>
        <w:tc>
          <w:tcPr>
            <w:tcW w:w="367" w:type="pct"/>
            <w:tcBorders>
              <w:top w:val="single" w:sz="4" w:space="0" w:color="auto"/>
              <w:left w:val="single" w:sz="4" w:space="0" w:color="auto"/>
              <w:bottom w:val="single" w:sz="4" w:space="0" w:color="auto"/>
              <w:right w:val="single" w:sz="4" w:space="0" w:color="auto"/>
            </w:tcBorders>
            <w:vAlign w:val="center"/>
          </w:tcPr>
          <w:p w14:paraId="39DC936B" w14:textId="77777777" w:rsidR="005B269F" w:rsidRPr="00C9600F" w:rsidRDefault="005B269F" w:rsidP="005F23E3">
            <w:pPr>
              <w:autoSpaceDE/>
              <w:autoSpaceDN/>
              <w:adjustRightInd/>
              <w:spacing w:line="240" w:lineRule="auto"/>
              <w:ind w:firstLine="0"/>
              <w:jc w:val="center"/>
              <w:rPr>
                <w:sz w:val="18"/>
                <w:szCs w:val="18"/>
              </w:rPr>
            </w:pPr>
            <w:r w:rsidRPr="00C9600F">
              <w:rPr>
                <w:sz w:val="18"/>
                <w:szCs w:val="18"/>
              </w:rPr>
              <w:t>2530,71</w:t>
            </w:r>
          </w:p>
        </w:tc>
        <w:tc>
          <w:tcPr>
            <w:tcW w:w="367" w:type="pct"/>
            <w:tcBorders>
              <w:top w:val="single" w:sz="4" w:space="0" w:color="auto"/>
              <w:left w:val="single" w:sz="4" w:space="0" w:color="auto"/>
              <w:bottom w:val="single" w:sz="4" w:space="0" w:color="auto"/>
              <w:right w:val="single" w:sz="4" w:space="0" w:color="auto"/>
            </w:tcBorders>
            <w:vAlign w:val="center"/>
          </w:tcPr>
          <w:p w14:paraId="5E104C8E" w14:textId="77777777" w:rsidR="005B269F" w:rsidRPr="00C9600F" w:rsidRDefault="005B269F" w:rsidP="005F23E3">
            <w:pPr>
              <w:autoSpaceDE/>
              <w:autoSpaceDN/>
              <w:adjustRightInd/>
              <w:spacing w:line="240" w:lineRule="auto"/>
              <w:ind w:firstLine="0"/>
              <w:jc w:val="center"/>
              <w:rPr>
                <w:sz w:val="18"/>
                <w:szCs w:val="18"/>
              </w:rPr>
            </w:pPr>
            <w:r w:rsidRPr="00C9600F">
              <w:rPr>
                <w:sz w:val="18"/>
                <w:szCs w:val="18"/>
              </w:rPr>
              <w:t>2631,44</w:t>
            </w:r>
          </w:p>
        </w:tc>
        <w:tc>
          <w:tcPr>
            <w:tcW w:w="368" w:type="pct"/>
            <w:tcBorders>
              <w:top w:val="single" w:sz="4" w:space="0" w:color="auto"/>
              <w:left w:val="single" w:sz="4" w:space="0" w:color="auto"/>
              <w:bottom w:val="single" w:sz="4" w:space="0" w:color="auto"/>
              <w:right w:val="single" w:sz="4" w:space="0" w:color="auto"/>
            </w:tcBorders>
            <w:vAlign w:val="center"/>
          </w:tcPr>
          <w:p w14:paraId="3255D7E0" w14:textId="77777777" w:rsidR="005B269F" w:rsidRPr="00C9600F" w:rsidRDefault="005B269F" w:rsidP="005F23E3">
            <w:pPr>
              <w:autoSpaceDE/>
              <w:autoSpaceDN/>
              <w:adjustRightInd/>
              <w:spacing w:line="240" w:lineRule="auto"/>
              <w:ind w:firstLine="0"/>
              <w:jc w:val="center"/>
              <w:rPr>
                <w:sz w:val="18"/>
                <w:szCs w:val="18"/>
              </w:rPr>
            </w:pPr>
            <w:r w:rsidRPr="00C9600F">
              <w:rPr>
                <w:sz w:val="18"/>
                <w:szCs w:val="18"/>
              </w:rPr>
              <w:t>2868,21</w:t>
            </w:r>
          </w:p>
        </w:tc>
        <w:tc>
          <w:tcPr>
            <w:tcW w:w="367" w:type="pct"/>
            <w:tcBorders>
              <w:top w:val="single" w:sz="4" w:space="0" w:color="auto"/>
              <w:left w:val="single" w:sz="4" w:space="0" w:color="auto"/>
              <w:bottom w:val="single" w:sz="4" w:space="0" w:color="auto"/>
              <w:right w:val="single" w:sz="4" w:space="0" w:color="auto"/>
            </w:tcBorders>
            <w:vAlign w:val="center"/>
          </w:tcPr>
          <w:p w14:paraId="2247829F" w14:textId="77777777" w:rsidR="005B269F" w:rsidRPr="00C9600F" w:rsidRDefault="005B269F" w:rsidP="005F23E3">
            <w:pPr>
              <w:autoSpaceDE/>
              <w:autoSpaceDN/>
              <w:adjustRightInd/>
              <w:spacing w:line="240" w:lineRule="auto"/>
              <w:ind w:firstLine="0"/>
              <w:jc w:val="center"/>
              <w:rPr>
                <w:rFonts w:eastAsia="Times New Roman"/>
                <w:sz w:val="18"/>
                <w:szCs w:val="18"/>
                <w:lang w:eastAsia="ru-RU"/>
              </w:rPr>
            </w:pPr>
            <w:r w:rsidRPr="00C9600F">
              <w:rPr>
                <w:sz w:val="18"/>
                <w:szCs w:val="18"/>
              </w:rPr>
              <w:t>2868,21</w:t>
            </w:r>
          </w:p>
        </w:tc>
        <w:tc>
          <w:tcPr>
            <w:tcW w:w="367" w:type="pct"/>
            <w:tcBorders>
              <w:top w:val="single" w:sz="4" w:space="0" w:color="auto"/>
              <w:left w:val="single" w:sz="4" w:space="0" w:color="auto"/>
              <w:bottom w:val="single" w:sz="4" w:space="0" w:color="auto"/>
              <w:right w:val="single" w:sz="4" w:space="0" w:color="auto"/>
            </w:tcBorders>
            <w:vAlign w:val="center"/>
          </w:tcPr>
          <w:p w14:paraId="2C6AC3DD" w14:textId="77777777" w:rsidR="005B269F" w:rsidRPr="00C9600F" w:rsidRDefault="005B269F" w:rsidP="005F23E3">
            <w:pPr>
              <w:autoSpaceDE/>
              <w:autoSpaceDN/>
              <w:adjustRightInd/>
              <w:spacing w:line="240" w:lineRule="auto"/>
              <w:ind w:firstLine="0"/>
              <w:jc w:val="center"/>
              <w:rPr>
                <w:sz w:val="18"/>
                <w:szCs w:val="18"/>
              </w:rPr>
            </w:pPr>
            <w:r w:rsidRPr="00C9600F">
              <w:rPr>
                <w:sz w:val="18"/>
                <w:szCs w:val="18"/>
              </w:rPr>
              <w:t>2868,21</w:t>
            </w:r>
          </w:p>
        </w:tc>
        <w:tc>
          <w:tcPr>
            <w:tcW w:w="367" w:type="pct"/>
            <w:tcBorders>
              <w:top w:val="single" w:sz="4" w:space="0" w:color="auto"/>
              <w:left w:val="single" w:sz="4" w:space="0" w:color="auto"/>
              <w:bottom w:val="single" w:sz="4" w:space="0" w:color="auto"/>
              <w:right w:val="single" w:sz="4" w:space="0" w:color="auto"/>
            </w:tcBorders>
            <w:vAlign w:val="center"/>
          </w:tcPr>
          <w:p w14:paraId="16E8AE4F" w14:textId="77777777" w:rsidR="005B269F" w:rsidRPr="00C9600F" w:rsidRDefault="005B269F" w:rsidP="005F23E3">
            <w:pPr>
              <w:autoSpaceDE/>
              <w:autoSpaceDN/>
              <w:adjustRightInd/>
              <w:spacing w:line="240" w:lineRule="auto"/>
              <w:ind w:firstLine="0"/>
              <w:jc w:val="center"/>
              <w:rPr>
                <w:rFonts w:eastAsia="Times New Roman"/>
                <w:sz w:val="18"/>
                <w:szCs w:val="18"/>
                <w:lang w:eastAsia="ru-RU"/>
              </w:rPr>
            </w:pPr>
            <w:r w:rsidRPr="00C9600F">
              <w:rPr>
                <w:sz w:val="18"/>
                <w:szCs w:val="18"/>
              </w:rPr>
              <w:t>2868,21</w:t>
            </w:r>
          </w:p>
        </w:tc>
        <w:tc>
          <w:tcPr>
            <w:tcW w:w="422" w:type="pct"/>
            <w:tcBorders>
              <w:top w:val="single" w:sz="4" w:space="0" w:color="auto"/>
              <w:left w:val="single" w:sz="4" w:space="0" w:color="auto"/>
              <w:bottom w:val="single" w:sz="4" w:space="0" w:color="auto"/>
              <w:right w:val="single" w:sz="4" w:space="0" w:color="auto"/>
            </w:tcBorders>
            <w:vAlign w:val="center"/>
          </w:tcPr>
          <w:p w14:paraId="7773C8F0" w14:textId="77777777" w:rsidR="005B269F" w:rsidRPr="00C9600F" w:rsidRDefault="005B269F" w:rsidP="005F23E3">
            <w:pPr>
              <w:autoSpaceDE/>
              <w:autoSpaceDN/>
              <w:adjustRightInd/>
              <w:spacing w:line="240" w:lineRule="auto"/>
              <w:ind w:firstLine="0"/>
              <w:jc w:val="center"/>
              <w:rPr>
                <w:rFonts w:eastAsia="Times New Roman"/>
                <w:sz w:val="18"/>
                <w:szCs w:val="18"/>
                <w:lang w:eastAsia="ru-RU"/>
              </w:rPr>
            </w:pPr>
            <w:r w:rsidRPr="00C9600F">
              <w:rPr>
                <w:sz w:val="18"/>
                <w:szCs w:val="18"/>
              </w:rPr>
              <w:t>2 968,97</w:t>
            </w:r>
          </w:p>
        </w:tc>
        <w:tc>
          <w:tcPr>
            <w:tcW w:w="413" w:type="pct"/>
            <w:tcBorders>
              <w:top w:val="single" w:sz="4" w:space="0" w:color="auto"/>
              <w:left w:val="single" w:sz="4" w:space="0" w:color="auto"/>
              <w:bottom w:val="single" w:sz="4" w:space="0" w:color="auto"/>
              <w:right w:val="single" w:sz="4" w:space="0" w:color="auto"/>
            </w:tcBorders>
            <w:vAlign w:val="center"/>
          </w:tcPr>
          <w:p w14:paraId="2FF0A0E4" w14:textId="77777777" w:rsidR="005B269F" w:rsidRPr="00C9600F" w:rsidRDefault="005B269F" w:rsidP="005F23E3">
            <w:pPr>
              <w:autoSpaceDE/>
              <w:autoSpaceDN/>
              <w:adjustRightInd/>
              <w:spacing w:line="240" w:lineRule="auto"/>
              <w:ind w:firstLine="0"/>
              <w:jc w:val="center"/>
              <w:rPr>
                <w:sz w:val="18"/>
                <w:szCs w:val="18"/>
              </w:rPr>
            </w:pPr>
            <w:r w:rsidRPr="00C9600F">
              <w:rPr>
                <w:sz w:val="18"/>
                <w:szCs w:val="18"/>
              </w:rPr>
              <w:t>2 968,97</w:t>
            </w:r>
          </w:p>
        </w:tc>
        <w:tc>
          <w:tcPr>
            <w:tcW w:w="437" w:type="pct"/>
            <w:tcBorders>
              <w:top w:val="single" w:sz="4" w:space="0" w:color="auto"/>
              <w:left w:val="single" w:sz="4" w:space="0" w:color="auto"/>
              <w:bottom w:val="single" w:sz="4" w:space="0" w:color="auto"/>
              <w:right w:val="single" w:sz="4" w:space="0" w:color="auto"/>
            </w:tcBorders>
            <w:vAlign w:val="center"/>
          </w:tcPr>
          <w:p w14:paraId="3D590E7D" w14:textId="77777777" w:rsidR="005B269F" w:rsidRPr="00C9600F" w:rsidRDefault="005B269F" w:rsidP="005F23E3">
            <w:pPr>
              <w:autoSpaceDE/>
              <w:autoSpaceDN/>
              <w:adjustRightInd/>
              <w:spacing w:line="240" w:lineRule="auto"/>
              <w:ind w:firstLine="0"/>
              <w:jc w:val="center"/>
              <w:rPr>
                <w:sz w:val="18"/>
                <w:szCs w:val="18"/>
              </w:rPr>
            </w:pPr>
            <w:r w:rsidRPr="00C9600F">
              <w:rPr>
                <w:sz w:val="18"/>
                <w:szCs w:val="18"/>
              </w:rPr>
              <w:t>3 155,92</w:t>
            </w:r>
          </w:p>
        </w:tc>
      </w:tr>
      <w:tr w:rsidR="00C9600F" w:rsidRPr="00C9600F" w14:paraId="1161FFA2" w14:textId="77777777" w:rsidTr="005B269F">
        <w:trPr>
          <w:trHeight w:val="283"/>
        </w:trPr>
        <w:tc>
          <w:tcPr>
            <w:tcW w:w="358" w:type="pct"/>
            <w:vMerge/>
            <w:tcBorders>
              <w:top w:val="single" w:sz="4" w:space="0" w:color="auto"/>
              <w:left w:val="single" w:sz="4" w:space="0" w:color="auto"/>
              <w:bottom w:val="single" w:sz="4" w:space="0" w:color="auto"/>
              <w:right w:val="single" w:sz="4" w:space="0" w:color="auto"/>
            </w:tcBorders>
            <w:vAlign w:val="center"/>
            <w:hideMark/>
          </w:tcPr>
          <w:p w14:paraId="020F2681" w14:textId="77777777" w:rsidR="005B269F" w:rsidRPr="00C9600F" w:rsidRDefault="005B269F" w:rsidP="005F23E3">
            <w:pPr>
              <w:autoSpaceDE/>
              <w:autoSpaceDN/>
              <w:adjustRightInd/>
              <w:spacing w:line="240" w:lineRule="auto"/>
              <w:ind w:firstLine="0"/>
              <w:jc w:val="left"/>
              <w:rPr>
                <w:sz w:val="18"/>
                <w:szCs w:val="18"/>
              </w:rPr>
            </w:pPr>
          </w:p>
        </w:tc>
        <w:tc>
          <w:tcPr>
            <w:tcW w:w="432" w:type="pct"/>
            <w:vMerge w:val="restart"/>
            <w:tcBorders>
              <w:top w:val="single" w:sz="4" w:space="0" w:color="auto"/>
              <w:left w:val="single" w:sz="4" w:space="0" w:color="auto"/>
              <w:bottom w:val="single" w:sz="4" w:space="0" w:color="auto"/>
              <w:right w:val="single" w:sz="4" w:space="0" w:color="auto"/>
            </w:tcBorders>
            <w:vAlign w:val="center"/>
            <w:hideMark/>
          </w:tcPr>
          <w:p w14:paraId="1A44CEEC" w14:textId="77777777" w:rsidR="005B269F" w:rsidRPr="00C9600F" w:rsidRDefault="005B269F" w:rsidP="005F23E3">
            <w:pPr>
              <w:spacing w:line="240" w:lineRule="auto"/>
              <w:ind w:hanging="7"/>
              <w:jc w:val="center"/>
              <w:rPr>
                <w:sz w:val="18"/>
                <w:szCs w:val="18"/>
              </w:rPr>
            </w:pPr>
            <w:r w:rsidRPr="00C9600F">
              <w:rPr>
                <w:rFonts w:eastAsia="Calibri"/>
                <w:sz w:val="18"/>
                <w:szCs w:val="18"/>
              </w:rPr>
              <w:t>одноставочный, руб./Гкал</w:t>
            </w:r>
          </w:p>
        </w:tc>
        <w:tc>
          <w:tcPr>
            <w:tcW w:w="3360" w:type="pct"/>
            <w:gridSpan w:val="9"/>
            <w:tcBorders>
              <w:top w:val="single" w:sz="4" w:space="0" w:color="auto"/>
              <w:left w:val="single" w:sz="4" w:space="0" w:color="auto"/>
              <w:bottom w:val="single" w:sz="4" w:space="0" w:color="auto"/>
              <w:right w:val="single" w:sz="4" w:space="0" w:color="auto"/>
            </w:tcBorders>
            <w:vAlign w:val="center"/>
          </w:tcPr>
          <w:p w14:paraId="5CC30615" w14:textId="77777777" w:rsidR="005B269F" w:rsidRPr="00C9600F" w:rsidRDefault="005B269F" w:rsidP="005F23E3">
            <w:pPr>
              <w:spacing w:line="240" w:lineRule="auto"/>
              <w:ind w:left="-57" w:right="-57"/>
              <w:jc w:val="center"/>
              <w:rPr>
                <w:sz w:val="18"/>
                <w:szCs w:val="18"/>
              </w:rPr>
            </w:pPr>
            <w:r w:rsidRPr="00C9600F">
              <w:rPr>
                <w:sz w:val="18"/>
                <w:szCs w:val="18"/>
              </w:rPr>
              <w:t>Население (тарифы указаны с учетом НДС)</w:t>
            </w:r>
          </w:p>
        </w:tc>
        <w:tc>
          <w:tcPr>
            <w:tcW w:w="413" w:type="pct"/>
            <w:tcBorders>
              <w:top w:val="single" w:sz="4" w:space="0" w:color="auto"/>
              <w:left w:val="single" w:sz="4" w:space="0" w:color="auto"/>
              <w:bottom w:val="single" w:sz="4" w:space="0" w:color="auto"/>
              <w:right w:val="single" w:sz="4" w:space="0" w:color="auto"/>
            </w:tcBorders>
            <w:vAlign w:val="center"/>
          </w:tcPr>
          <w:p w14:paraId="40CD3603" w14:textId="77777777" w:rsidR="005B269F" w:rsidRPr="00C9600F" w:rsidRDefault="005B269F" w:rsidP="005F23E3">
            <w:pPr>
              <w:spacing w:line="240" w:lineRule="auto"/>
              <w:ind w:firstLine="0"/>
              <w:jc w:val="center"/>
              <w:rPr>
                <w:sz w:val="18"/>
                <w:szCs w:val="18"/>
              </w:rPr>
            </w:pPr>
          </w:p>
        </w:tc>
        <w:tc>
          <w:tcPr>
            <w:tcW w:w="437" w:type="pct"/>
            <w:tcBorders>
              <w:top w:val="single" w:sz="4" w:space="0" w:color="auto"/>
              <w:left w:val="single" w:sz="4" w:space="0" w:color="auto"/>
              <w:bottom w:val="single" w:sz="4" w:space="0" w:color="auto"/>
              <w:right w:val="single" w:sz="4" w:space="0" w:color="auto"/>
            </w:tcBorders>
            <w:vAlign w:val="center"/>
          </w:tcPr>
          <w:p w14:paraId="1B9DD786" w14:textId="77777777" w:rsidR="005B269F" w:rsidRPr="00C9600F" w:rsidRDefault="005B269F" w:rsidP="005F23E3">
            <w:pPr>
              <w:spacing w:line="240" w:lineRule="auto"/>
              <w:ind w:firstLine="0"/>
              <w:jc w:val="center"/>
              <w:rPr>
                <w:sz w:val="18"/>
                <w:szCs w:val="18"/>
              </w:rPr>
            </w:pPr>
          </w:p>
        </w:tc>
      </w:tr>
      <w:tr w:rsidR="005B269F" w:rsidRPr="00C9600F" w14:paraId="0D5DFB48" w14:textId="77777777" w:rsidTr="005B269F">
        <w:trPr>
          <w:trHeight w:val="283"/>
        </w:trPr>
        <w:tc>
          <w:tcPr>
            <w:tcW w:w="358" w:type="pct"/>
            <w:vMerge/>
            <w:tcBorders>
              <w:top w:val="single" w:sz="4" w:space="0" w:color="auto"/>
              <w:left w:val="single" w:sz="4" w:space="0" w:color="auto"/>
              <w:bottom w:val="single" w:sz="4" w:space="0" w:color="auto"/>
              <w:right w:val="single" w:sz="4" w:space="0" w:color="auto"/>
            </w:tcBorders>
            <w:vAlign w:val="center"/>
            <w:hideMark/>
          </w:tcPr>
          <w:p w14:paraId="7798960E" w14:textId="77777777" w:rsidR="005B269F" w:rsidRPr="00C9600F" w:rsidRDefault="005B269F" w:rsidP="005F23E3">
            <w:pPr>
              <w:autoSpaceDE/>
              <w:autoSpaceDN/>
              <w:adjustRightInd/>
              <w:spacing w:line="240" w:lineRule="auto"/>
              <w:ind w:firstLine="0"/>
              <w:jc w:val="left"/>
              <w:rPr>
                <w:sz w:val="18"/>
                <w:szCs w:val="18"/>
              </w:rPr>
            </w:pPr>
          </w:p>
        </w:tc>
        <w:tc>
          <w:tcPr>
            <w:tcW w:w="432" w:type="pct"/>
            <w:vMerge/>
            <w:tcBorders>
              <w:top w:val="single" w:sz="4" w:space="0" w:color="auto"/>
              <w:left w:val="single" w:sz="4" w:space="0" w:color="auto"/>
              <w:bottom w:val="single" w:sz="4" w:space="0" w:color="auto"/>
              <w:right w:val="single" w:sz="4" w:space="0" w:color="auto"/>
            </w:tcBorders>
            <w:vAlign w:val="center"/>
            <w:hideMark/>
          </w:tcPr>
          <w:p w14:paraId="33C19DBC" w14:textId="77777777" w:rsidR="005B269F" w:rsidRPr="00C9600F" w:rsidRDefault="005B269F" w:rsidP="005F23E3">
            <w:pPr>
              <w:autoSpaceDE/>
              <w:autoSpaceDN/>
              <w:adjustRightInd/>
              <w:spacing w:line="240" w:lineRule="auto"/>
              <w:ind w:firstLine="0"/>
              <w:jc w:val="left"/>
              <w:rPr>
                <w:sz w:val="18"/>
                <w:szCs w:val="18"/>
              </w:rPr>
            </w:pPr>
          </w:p>
        </w:tc>
        <w:tc>
          <w:tcPr>
            <w:tcW w:w="367" w:type="pct"/>
            <w:tcBorders>
              <w:top w:val="single" w:sz="4" w:space="0" w:color="auto"/>
              <w:left w:val="single" w:sz="4" w:space="0" w:color="auto"/>
              <w:bottom w:val="single" w:sz="4" w:space="0" w:color="auto"/>
              <w:right w:val="single" w:sz="4" w:space="0" w:color="auto"/>
            </w:tcBorders>
            <w:vAlign w:val="center"/>
          </w:tcPr>
          <w:p w14:paraId="25CCF882" w14:textId="77777777" w:rsidR="005B269F" w:rsidRPr="00C9600F" w:rsidRDefault="005B269F" w:rsidP="005F23E3">
            <w:pPr>
              <w:spacing w:line="240" w:lineRule="auto"/>
              <w:ind w:left="-57" w:right="-57" w:firstLine="0"/>
              <w:jc w:val="center"/>
              <w:rPr>
                <w:sz w:val="18"/>
                <w:szCs w:val="18"/>
              </w:rPr>
            </w:pPr>
            <w:r w:rsidRPr="00C9600F">
              <w:rPr>
                <w:sz w:val="18"/>
                <w:szCs w:val="18"/>
              </w:rPr>
              <w:t>2464,56</w:t>
            </w:r>
          </w:p>
        </w:tc>
        <w:tc>
          <w:tcPr>
            <w:tcW w:w="367" w:type="pct"/>
            <w:tcBorders>
              <w:top w:val="single" w:sz="4" w:space="0" w:color="auto"/>
              <w:left w:val="single" w:sz="4" w:space="0" w:color="auto"/>
              <w:bottom w:val="single" w:sz="4" w:space="0" w:color="auto"/>
              <w:right w:val="single" w:sz="4" w:space="0" w:color="auto"/>
            </w:tcBorders>
            <w:vAlign w:val="center"/>
          </w:tcPr>
          <w:p w14:paraId="43666A71" w14:textId="77777777" w:rsidR="005B269F" w:rsidRPr="00C9600F" w:rsidRDefault="005B269F" w:rsidP="005F23E3">
            <w:pPr>
              <w:spacing w:line="240" w:lineRule="auto"/>
              <w:ind w:left="-57" w:right="-57" w:firstLine="0"/>
              <w:jc w:val="center"/>
              <w:rPr>
                <w:sz w:val="18"/>
                <w:szCs w:val="18"/>
              </w:rPr>
            </w:pPr>
            <w:r w:rsidRPr="00C9600F">
              <w:rPr>
                <w:sz w:val="18"/>
                <w:szCs w:val="18"/>
              </w:rPr>
              <w:t>2530,71</w:t>
            </w:r>
          </w:p>
        </w:tc>
        <w:tc>
          <w:tcPr>
            <w:tcW w:w="367" w:type="pct"/>
            <w:tcBorders>
              <w:top w:val="single" w:sz="4" w:space="0" w:color="auto"/>
              <w:left w:val="single" w:sz="4" w:space="0" w:color="auto"/>
              <w:bottom w:val="single" w:sz="4" w:space="0" w:color="auto"/>
              <w:right w:val="single" w:sz="4" w:space="0" w:color="auto"/>
            </w:tcBorders>
            <w:vAlign w:val="center"/>
          </w:tcPr>
          <w:p w14:paraId="4B0E5B60" w14:textId="77777777" w:rsidR="005B269F" w:rsidRPr="00C9600F" w:rsidRDefault="005B269F" w:rsidP="005F23E3">
            <w:pPr>
              <w:spacing w:line="240" w:lineRule="auto"/>
              <w:ind w:left="-57" w:right="-57" w:firstLine="0"/>
              <w:jc w:val="center"/>
              <w:rPr>
                <w:sz w:val="18"/>
                <w:szCs w:val="18"/>
              </w:rPr>
            </w:pPr>
            <w:r w:rsidRPr="00C9600F">
              <w:rPr>
                <w:sz w:val="18"/>
                <w:szCs w:val="18"/>
              </w:rPr>
              <w:t>2530,71</w:t>
            </w:r>
          </w:p>
        </w:tc>
        <w:tc>
          <w:tcPr>
            <w:tcW w:w="367" w:type="pct"/>
            <w:tcBorders>
              <w:top w:val="single" w:sz="4" w:space="0" w:color="auto"/>
              <w:left w:val="single" w:sz="4" w:space="0" w:color="auto"/>
              <w:bottom w:val="single" w:sz="4" w:space="0" w:color="auto"/>
              <w:right w:val="single" w:sz="4" w:space="0" w:color="auto"/>
            </w:tcBorders>
            <w:vAlign w:val="center"/>
          </w:tcPr>
          <w:p w14:paraId="00D4420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2631,44</w:t>
            </w:r>
          </w:p>
        </w:tc>
        <w:tc>
          <w:tcPr>
            <w:tcW w:w="368" w:type="pct"/>
            <w:tcBorders>
              <w:top w:val="single" w:sz="4" w:space="0" w:color="auto"/>
              <w:left w:val="single" w:sz="4" w:space="0" w:color="auto"/>
              <w:bottom w:val="single" w:sz="4" w:space="0" w:color="auto"/>
              <w:right w:val="single" w:sz="4" w:space="0" w:color="auto"/>
            </w:tcBorders>
            <w:vAlign w:val="center"/>
          </w:tcPr>
          <w:p w14:paraId="69F6ADD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2868,21</w:t>
            </w:r>
          </w:p>
        </w:tc>
        <w:tc>
          <w:tcPr>
            <w:tcW w:w="367" w:type="pct"/>
            <w:tcBorders>
              <w:top w:val="single" w:sz="4" w:space="0" w:color="auto"/>
              <w:left w:val="single" w:sz="4" w:space="0" w:color="auto"/>
              <w:bottom w:val="single" w:sz="4" w:space="0" w:color="auto"/>
              <w:right w:val="single" w:sz="4" w:space="0" w:color="auto"/>
            </w:tcBorders>
            <w:vAlign w:val="center"/>
          </w:tcPr>
          <w:p w14:paraId="3777BEA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2868,21</w:t>
            </w:r>
          </w:p>
        </w:tc>
        <w:tc>
          <w:tcPr>
            <w:tcW w:w="367" w:type="pct"/>
            <w:tcBorders>
              <w:top w:val="single" w:sz="4" w:space="0" w:color="auto"/>
              <w:left w:val="single" w:sz="4" w:space="0" w:color="auto"/>
              <w:bottom w:val="single" w:sz="4" w:space="0" w:color="auto"/>
              <w:right w:val="single" w:sz="4" w:space="0" w:color="auto"/>
            </w:tcBorders>
            <w:vAlign w:val="center"/>
          </w:tcPr>
          <w:p w14:paraId="07DA4F7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2868,21</w:t>
            </w:r>
          </w:p>
        </w:tc>
        <w:tc>
          <w:tcPr>
            <w:tcW w:w="367" w:type="pct"/>
            <w:tcBorders>
              <w:top w:val="single" w:sz="4" w:space="0" w:color="auto"/>
              <w:left w:val="single" w:sz="4" w:space="0" w:color="auto"/>
              <w:bottom w:val="single" w:sz="4" w:space="0" w:color="auto"/>
              <w:right w:val="single" w:sz="4" w:space="0" w:color="auto"/>
            </w:tcBorders>
            <w:vAlign w:val="center"/>
          </w:tcPr>
          <w:p w14:paraId="5D2805B6"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2868,21</w:t>
            </w:r>
          </w:p>
        </w:tc>
        <w:tc>
          <w:tcPr>
            <w:tcW w:w="422" w:type="pct"/>
            <w:tcBorders>
              <w:top w:val="single" w:sz="4" w:space="0" w:color="auto"/>
              <w:left w:val="single" w:sz="4" w:space="0" w:color="auto"/>
              <w:bottom w:val="single" w:sz="4" w:space="0" w:color="auto"/>
              <w:right w:val="single" w:sz="4" w:space="0" w:color="auto"/>
            </w:tcBorders>
            <w:vAlign w:val="center"/>
          </w:tcPr>
          <w:p w14:paraId="637003C3"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2 968,97</w:t>
            </w:r>
          </w:p>
        </w:tc>
        <w:tc>
          <w:tcPr>
            <w:tcW w:w="413" w:type="pct"/>
            <w:tcBorders>
              <w:top w:val="single" w:sz="4" w:space="0" w:color="auto"/>
              <w:left w:val="single" w:sz="4" w:space="0" w:color="auto"/>
              <w:bottom w:val="single" w:sz="4" w:space="0" w:color="auto"/>
              <w:right w:val="single" w:sz="4" w:space="0" w:color="auto"/>
            </w:tcBorders>
            <w:vAlign w:val="center"/>
          </w:tcPr>
          <w:p w14:paraId="5B4D3837" w14:textId="77777777" w:rsidR="005B269F" w:rsidRPr="00C9600F" w:rsidRDefault="005B269F" w:rsidP="005F23E3">
            <w:pPr>
              <w:autoSpaceDE/>
              <w:adjustRightInd/>
              <w:spacing w:line="240" w:lineRule="auto"/>
              <w:ind w:firstLine="0"/>
              <w:jc w:val="center"/>
              <w:rPr>
                <w:sz w:val="18"/>
                <w:szCs w:val="18"/>
              </w:rPr>
            </w:pPr>
            <w:r w:rsidRPr="00C9600F">
              <w:rPr>
                <w:sz w:val="18"/>
                <w:szCs w:val="18"/>
              </w:rPr>
              <w:t>2 968,97</w:t>
            </w:r>
          </w:p>
        </w:tc>
        <w:tc>
          <w:tcPr>
            <w:tcW w:w="437" w:type="pct"/>
            <w:tcBorders>
              <w:top w:val="single" w:sz="4" w:space="0" w:color="auto"/>
              <w:left w:val="single" w:sz="4" w:space="0" w:color="auto"/>
              <w:bottom w:val="single" w:sz="4" w:space="0" w:color="auto"/>
              <w:right w:val="single" w:sz="4" w:space="0" w:color="auto"/>
            </w:tcBorders>
            <w:vAlign w:val="center"/>
          </w:tcPr>
          <w:p w14:paraId="3C7270CB" w14:textId="77777777" w:rsidR="005B269F" w:rsidRPr="00C9600F" w:rsidRDefault="005B269F" w:rsidP="005F23E3">
            <w:pPr>
              <w:autoSpaceDE/>
              <w:adjustRightInd/>
              <w:spacing w:line="240" w:lineRule="auto"/>
              <w:ind w:firstLine="0"/>
              <w:jc w:val="center"/>
              <w:rPr>
                <w:sz w:val="18"/>
                <w:szCs w:val="18"/>
              </w:rPr>
            </w:pPr>
            <w:r w:rsidRPr="00C9600F">
              <w:rPr>
                <w:sz w:val="18"/>
                <w:szCs w:val="18"/>
              </w:rPr>
              <w:t>3 155,92</w:t>
            </w:r>
          </w:p>
        </w:tc>
      </w:tr>
    </w:tbl>
    <w:p w14:paraId="605A4757" w14:textId="77777777" w:rsidR="00D127E9" w:rsidRPr="00C9600F" w:rsidRDefault="00D127E9" w:rsidP="00D127E9">
      <w:pPr>
        <w:spacing w:line="240" w:lineRule="auto"/>
        <w:rPr>
          <w:lang w:eastAsia="ru-RU"/>
        </w:rPr>
      </w:pPr>
    </w:p>
    <w:p w14:paraId="026FB68A" w14:textId="77777777" w:rsidR="00D127E9" w:rsidRPr="00C9600F" w:rsidRDefault="00D127E9" w:rsidP="00D127E9">
      <w:pPr>
        <w:pStyle w:val="affffff9"/>
        <w:spacing w:line="324" w:lineRule="auto"/>
        <w:rPr>
          <w:lang w:eastAsia="ru-RU"/>
        </w:rPr>
      </w:pPr>
      <w:r w:rsidRPr="00C9600F">
        <w:rPr>
          <w:lang w:eastAsia="ru-RU"/>
        </w:rPr>
        <w:t xml:space="preserve">Сведения о количестве отпущенной тепловой энергии потребителям за А-тый год актуализации схемы теплоснабжения в зонах деятельности МБУК «ЦКС» с. Турань </w:t>
      </w:r>
      <w:r w:rsidRPr="00C9600F">
        <w:rPr>
          <w:lang w:eastAsia="ru-RU"/>
        </w:rPr>
        <w:br/>
        <w:t xml:space="preserve">(тыс. Гкал) приведены в таблице 11.5.2. </w:t>
      </w:r>
      <w:r w:rsidRPr="00C9600F">
        <w:t xml:space="preserve">Данные о соответствующих показателях </w:t>
      </w:r>
      <w:r w:rsidRPr="00C9600F">
        <w:rPr>
          <w:b/>
        </w:rPr>
        <w:t>предоставлены не были, приведены данные раскрытия информации сайта https://ri.eias.ru (факт).</w:t>
      </w:r>
    </w:p>
    <w:p w14:paraId="12BA8F1F" w14:textId="77777777" w:rsidR="00D127E9" w:rsidRPr="00C9600F" w:rsidRDefault="00D127E9" w:rsidP="00D127E9">
      <w:pPr>
        <w:shd w:val="clear" w:color="auto" w:fill="FFFFFF"/>
        <w:spacing w:after="60" w:line="240" w:lineRule="auto"/>
        <w:ind w:firstLine="0"/>
        <w:jc w:val="right"/>
        <w:rPr>
          <w:rFonts w:eastAsia="Calibri"/>
          <w:b/>
          <w:lang w:eastAsia="ru-RU"/>
        </w:rPr>
      </w:pPr>
      <w:r w:rsidRPr="00C9600F">
        <w:rPr>
          <w:rFonts w:eastAsia="Calibri"/>
          <w:b/>
          <w:lang w:eastAsia="ru-RU"/>
        </w:rPr>
        <w:t>Таблица 11.5.2. Сведения о количестве отпущенной тепловой энергии потребителям</w:t>
      </w:r>
    </w:p>
    <w:tbl>
      <w:tblPr>
        <w:tblW w:w="5000" w:type="pct"/>
        <w:tblCellMar>
          <w:left w:w="28" w:type="dxa"/>
          <w:right w:w="28" w:type="dxa"/>
        </w:tblCellMar>
        <w:tblLook w:val="04A0" w:firstRow="1" w:lastRow="0" w:firstColumn="1" w:lastColumn="0" w:noHBand="0" w:noVBand="1"/>
      </w:tblPr>
      <w:tblGrid>
        <w:gridCol w:w="818"/>
        <w:gridCol w:w="3454"/>
        <w:gridCol w:w="1072"/>
        <w:gridCol w:w="1072"/>
        <w:gridCol w:w="1072"/>
        <w:gridCol w:w="1068"/>
        <w:gridCol w:w="1066"/>
      </w:tblGrid>
      <w:tr w:rsidR="00C9600F" w:rsidRPr="00C9600F" w14:paraId="4D5C1E60" w14:textId="77777777" w:rsidTr="005F23E3">
        <w:trPr>
          <w:trHeight w:val="283"/>
        </w:trPr>
        <w:tc>
          <w:tcPr>
            <w:tcW w:w="425" w:type="pct"/>
            <w:vMerge w:val="restart"/>
            <w:tcBorders>
              <w:top w:val="single" w:sz="8" w:space="0" w:color="000000"/>
              <w:left w:val="single" w:sz="8" w:space="0" w:color="000000"/>
              <w:right w:val="single" w:sz="8" w:space="0" w:color="000000"/>
            </w:tcBorders>
            <w:shd w:val="clear" w:color="000000" w:fill="FFFFFF"/>
            <w:vAlign w:val="center"/>
            <w:hideMark/>
          </w:tcPr>
          <w:p w14:paraId="38100A14"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w:t>
            </w:r>
          </w:p>
          <w:p w14:paraId="5A5F75C9"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ЕТО</w:t>
            </w:r>
          </w:p>
        </w:tc>
        <w:tc>
          <w:tcPr>
            <w:tcW w:w="1795" w:type="pct"/>
            <w:vMerge w:val="restart"/>
            <w:tcBorders>
              <w:top w:val="single" w:sz="8" w:space="0" w:color="000000"/>
              <w:left w:val="single" w:sz="8" w:space="0" w:color="000000"/>
              <w:bottom w:val="single" w:sz="8" w:space="0" w:color="000000"/>
              <w:right w:val="single" w:sz="4" w:space="0" w:color="auto"/>
            </w:tcBorders>
            <w:shd w:val="clear" w:color="000000" w:fill="FFFFFF"/>
            <w:noWrap/>
            <w:vAlign w:val="center"/>
            <w:hideMark/>
          </w:tcPr>
          <w:p w14:paraId="1B3675AA"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Наименование ЕТО</w:t>
            </w:r>
          </w:p>
        </w:tc>
        <w:tc>
          <w:tcPr>
            <w:tcW w:w="557" w:type="pct"/>
            <w:tcBorders>
              <w:top w:val="single" w:sz="8" w:space="0" w:color="000000"/>
              <w:left w:val="single" w:sz="4" w:space="0" w:color="auto"/>
              <w:bottom w:val="single" w:sz="4" w:space="0" w:color="auto"/>
              <w:right w:val="single" w:sz="8" w:space="0" w:color="000000"/>
            </w:tcBorders>
            <w:shd w:val="clear" w:color="000000" w:fill="FFFFFF"/>
            <w:vAlign w:val="center"/>
          </w:tcPr>
          <w:p w14:paraId="134CC5D7"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2021</w:t>
            </w:r>
          </w:p>
        </w:tc>
        <w:tc>
          <w:tcPr>
            <w:tcW w:w="557" w:type="pct"/>
            <w:tcBorders>
              <w:top w:val="single" w:sz="8" w:space="0" w:color="000000"/>
              <w:left w:val="nil"/>
              <w:bottom w:val="single" w:sz="4" w:space="0" w:color="auto"/>
              <w:right w:val="single" w:sz="8" w:space="0" w:color="000000"/>
            </w:tcBorders>
            <w:shd w:val="clear" w:color="000000" w:fill="FFFFFF"/>
            <w:vAlign w:val="center"/>
          </w:tcPr>
          <w:p w14:paraId="034E7CBC"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2022</w:t>
            </w:r>
          </w:p>
        </w:tc>
        <w:tc>
          <w:tcPr>
            <w:tcW w:w="557" w:type="pct"/>
            <w:tcBorders>
              <w:top w:val="single" w:sz="8" w:space="0" w:color="000000"/>
              <w:left w:val="nil"/>
              <w:bottom w:val="single" w:sz="4" w:space="0" w:color="auto"/>
              <w:right w:val="single" w:sz="4" w:space="0" w:color="auto"/>
            </w:tcBorders>
            <w:shd w:val="clear" w:color="000000" w:fill="FFFFFF"/>
            <w:vAlign w:val="center"/>
          </w:tcPr>
          <w:p w14:paraId="7513F18A"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2023</w:t>
            </w:r>
          </w:p>
        </w:tc>
        <w:tc>
          <w:tcPr>
            <w:tcW w:w="555" w:type="pct"/>
            <w:tcBorders>
              <w:top w:val="single" w:sz="8" w:space="0" w:color="000000"/>
              <w:left w:val="nil"/>
              <w:bottom w:val="single" w:sz="4" w:space="0" w:color="auto"/>
              <w:right w:val="single" w:sz="4" w:space="0" w:color="auto"/>
            </w:tcBorders>
            <w:shd w:val="clear" w:color="000000" w:fill="FFFFFF"/>
            <w:vAlign w:val="center"/>
          </w:tcPr>
          <w:p w14:paraId="192632A6"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2024</w:t>
            </w:r>
          </w:p>
        </w:tc>
        <w:tc>
          <w:tcPr>
            <w:tcW w:w="554" w:type="pct"/>
            <w:tcBorders>
              <w:top w:val="single" w:sz="8" w:space="0" w:color="000000"/>
              <w:left w:val="nil"/>
              <w:bottom w:val="single" w:sz="4" w:space="0" w:color="auto"/>
              <w:right w:val="single" w:sz="4" w:space="0" w:color="auto"/>
            </w:tcBorders>
            <w:shd w:val="clear" w:color="000000" w:fill="FFFFFF"/>
            <w:vAlign w:val="center"/>
          </w:tcPr>
          <w:p w14:paraId="6971C9EB"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2025</w:t>
            </w:r>
          </w:p>
        </w:tc>
      </w:tr>
      <w:tr w:rsidR="00C9600F" w:rsidRPr="00C9600F" w14:paraId="6A062459" w14:textId="77777777" w:rsidTr="005F23E3">
        <w:trPr>
          <w:trHeight w:val="283"/>
        </w:trPr>
        <w:tc>
          <w:tcPr>
            <w:tcW w:w="425" w:type="pct"/>
            <w:vMerge/>
            <w:tcBorders>
              <w:left w:val="single" w:sz="8" w:space="0" w:color="000000"/>
              <w:bottom w:val="single" w:sz="8" w:space="0" w:color="000000"/>
              <w:right w:val="single" w:sz="8" w:space="0" w:color="000000"/>
            </w:tcBorders>
            <w:shd w:val="clear" w:color="000000" w:fill="FFFFFF"/>
            <w:vAlign w:val="center"/>
            <w:hideMark/>
          </w:tcPr>
          <w:p w14:paraId="62063931" w14:textId="77777777" w:rsidR="005B269F" w:rsidRPr="00C9600F" w:rsidRDefault="005B269F" w:rsidP="005F23E3">
            <w:pPr>
              <w:spacing w:line="240" w:lineRule="auto"/>
              <w:ind w:firstLine="0"/>
              <w:jc w:val="center"/>
              <w:rPr>
                <w:rFonts w:eastAsia="Times New Roman"/>
                <w:b/>
                <w:bCs/>
                <w:sz w:val="18"/>
                <w:szCs w:val="18"/>
                <w:lang w:eastAsia="ru-RU"/>
              </w:rPr>
            </w:pPr>
          </w:p>
        </w:tc>
        <w:tc>
          <w:tcPr>
            <w:tcW w:w="1795" w:type="pct"/>
            <w:vMerge/>
            <w:tcBorders>
              <w:top w:val="single" w:sz="8" w:space="0" w:color="000000"/>
              <w:left w:val="single" w:sz="8" w:space="0" w:color="000000"/>
              <w:bottom w:val="single" w:sz="8" w:space="0" w:color="000000"/>
              <w:right w:val="single" w:sz="4" w:space="0" w:color="auto"/>
            </w:tcBorders>
            <w:vAlign w:val="center"/>
            <w:hideMark/>
          </w:tcPr>
          <w:p w14:paraId="23CCF15B" w14:textId="77777777" w:rsidR="005B269F" w:rsidRPr="00C9600F" w:rsidRDefault="005B269F" w:rsidP="005F23E3">
            <w:pPr>
              <w:spacing w:line="240" w:lineRule="auto"/>
              <w:ind w:firstLine="0"/>
              <w:rPr>
                <w:rFonts w:eastAsia="Times New Roman"/>
                <w:b/>
                <w:bCs/>
                <w:sz w:val="18"/>
                <w:szCs w:val="18"/>
                <w:lang w:eastAsia="ru-RU"/>
              </w:rPr>
            </w:pPr>
          </w:p>
        </w:tc>
        <w:tc>
          <w:tcPr>
            <w:tcW w:w="557" w:type="pct"/>
            <w:tcBorders>
              <w:top w:val="single" w:sz="4" w:space="0" w:color="auto"/>
              <w:left w:val="single" w:sz="4" w:space="0" w:color="auto"/>
              <w:bottom w:val="single" w:sz="4" w:space="0" w:color="auto"/>
              <w:right w:val="single" w:sz="4" w:space="0" w:color="auto"/>
            </w:tcBorders>
            <w:shd w:val="clear" w:color="000000" w:fill="FFFFFF"/>
            <w:vAlign w:val="center"/>
          </w:tcPr>
          <w:p w14:paraId="085400C3"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А-4</w:t>
            </w:r>
          </w:p>
        </w:tc>
        <w:tc>
          <w:tcPr>
            <w:tcW w:w="557" w:type="pct"/>
            <w:tcBorders>
              <w:top w:val="single" w:sz="4" w:space="0" w:color="auto"/>
              <w:left w:val="single" w:sz="4" w:space="0" w:color="auto"/>
              <w:bottom w:val="single" w:sz="4" w:space="0" w:color="auto"/>
              <w:right w:val="single" w:sz="4" w:space="0" w:color="auto"/>
            </w:tcBorders>
            <w:shd w:val="clear" w:color="000000" w:fill="FFFFFF"/>
            <w:vAlign w:val="center"/>
          </w:tcPr>
          <w:p w14:paraId="19ADDE02"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А-3</w:t>
            </w:r>
          </w:p>
        </w:tc>
        <w:tc>
          <w:tcPr>
            <w:tcW w:w="557" w:type="pct"/>
            <w:tcBorders>
              <w:top w:val="single" w:sz="4" w:space="0" w:color="auto"/>
              <w:left w:val="single" w:sz="4" w:space="0" w:color="auto"/>
              <w:bottom w:val="single" w:sz="4" w:space="0" w:color="auto"/>
              <w:right w:val="single" w:sz="4" w:space="0" w:color="auto"/>
            </w:tcBorders>
            <w:shd w:val="clear" w:color="000000" w:fill="FFFFFF"/>
            <w:vAlign w:val="center"/>
          </w:tcPr>
          <w:p w14:paraId="3E2AA9CD"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А-2</w:t>
            </w:r>
          </w:p>
        </w:tc>
        <w:tc>
          <w:tcPr>
            <w:tcW w:w="555" w:type="pct"/>
            <w:tcBorders>
              <w:top w:val="single" w:sz="4" w:space="0" w:color="auto"/>
              <w:left w:val="single" w:sz="4" w:space="0" w:color="auto"/>
              <w:bottom w:val="single" w:sz="4" w:space="0" w:color="auto"/>
              <w:right w:val="single" w:sz="4" w:space="0" w:color="auto"/>
            </w:tcBorders>
            <w:shd w:val="clear" w:color="000000" w:fill="FFFFFF"/>
            <w:vAlign w:val="center"/>
          </w:tcPr>
          <w:p w14:paraId="05C0E45C"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А-1</w:t>
            </w:r>
          </w:p>
        </w:tc>
        <w:tc>
          <w:tcPr>
            <w:tcW w:w="554" w:type="pct"/>
            <w:tcBorders>
              <w:top w:val="single" w:sz="4" w:space="0" w:color="auto"/>
              <w:left w:val="single" w:sz="4" w:space="0" w:color="auto"/>
              <w:bottom w:val="single" w:sz="4" w:space="0" w:color="auto"/>
              <w:right w:val="single" w:sz="4" w:space="0" w:color="auto"/>
            </w:tcBorders>
            <w:shd w:val="clear" w:color="000000" w:fill="FFFFFF"/>
            <w:vAlign w:val="center"/>
          </w:tcPr>
          <w:p w14:paraId="54054A74"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w:t>
            </w:r>
          </w:p>
        </w:tc>
      </w:tr>
      <w:tr w:rsidR="00C9600F" w:rsidRPr="00C9600F" w14:paraId="33EB8B77" w14:textId="77777777" w:rsidTr="005F23E3">
        <w:trPr>
          <w:trHeight w:val="283"/>
        </w:trPr>
        <w:tc>
          <w:tcPr>
            <w:tcW w:w="425" w:type="pct"/>
            <w:tcBorders>
              <w:top w:val="nil"/>
              <w:left w:val="single" w:sz="8" w:space="0" w:color="000000"/>
              <w:bottom w:val="single" w:sz="8" w:space="0" w:color="000000"/>
              <w:right w:val="single" w:sz="8" w:space="0" w:color="000000"/>
            </w:tcBorders>
            <w:shd w:val="clear" w:color="000000" w:fill="FFFFFF"/>
            <w:vAlign w:val="center"/>
            <w:hideMark/>
          </w:tcPr>
          <w:p w14:paraId="08AD4CDE" w14:textId="77777777" w:rsidR="005B269F" w:rsidRPr="00C9600F" w:rsidRDefault="005B269F" w:rsidP="005F23E3">
            <w:pPr>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1795" w:type="pct"/>
            <w:tcBorders>
              <w:top w:val="nil"/>
              <w:left w:val="nil"/>
              <w:bottom w:val="single" w:sz="8" w:space="0" w:color="000000"/>
              <w:right w:val="single" w:sz="4" w:space="0" w:color="auto"/>
            </w:tcBorders>
            <w:shd w:val="clear" w:color="000000" w:fill="FFFFFF"/>
            <w:vAlign w:val="center"/>
            <w:hideMark/>
          </w:tcPr>
          <w:p w14:paraId="7B6A8EA7" w14:textId="77777777" w:rsidR="005B269F" w:rsidRPr="00C9600F" w:rsidRDefault="005B269F" w:rsidP="005F23E3">
            <w:pPr>
              <w:spacing w:line="240" w:lineRule="auto"/>
              <w:ind w:firstLine="0"/>
              <w:rPr>
                <w:rFonts w:eastAsia="Times New Roman"/>
                <w:sz w:val="18"/>
                <w:szCs w:val="18"/>
                <w:lang w:eastAsia="ru-RU"/>
              </w:rPr>
            </w:pPr>
            <w:r w:rsidRPr="00C9600F">
              <w:rPr>
                <w:rFonts w:eastAsia="Times New Roman"/>
                <w:sz w:val="18"/>
                <w:szCs w:val="18"/>
                <w:lang w:eastAsia="ru-RU"/>
              </w:rPr>
              <w:t>МБУК «ЦКС» с. Турань</w:t>
            </w:r>
          </w:p>
        </w:tc>
        <w:tc>
          <w:tcPr>
            <w:tcW w:w="557" w:type="pct"/>
            <w:tcBorders>
              <w:top w:val="single" w:sz="4" w:space="0" w:color="auto"/>
              <w:left w:val="single" w:sz="4" w:space="0" w:color="auto"/>
              <w:bottom w:val="single" w:sz="8" w:space="0" w:color="000000"/>
              <w:right w:val="single" w:sz="8" w:space="0" w:color="000000"/>
            </w:tcBorders>
            <w:shd w:val="clear" w:color="000000" w:fill="FFFFFF"/>
            <w:vAlign w:val="center"/>
          </w:tcPr>
          <w:p w14:paraId="41EF8ABD" w14:textId="77777777" w:rsidR="005B269F" w:rsidRPr="00C9600F" w:rsidRDefault="005B269F" w:rsidP="005F23E3">
            <w:pPr>
              <w:spacing w:line="240" w:lineRule="auto"/>
              <w:ind w:firstLine="0"/>
              <w:jc w:val="center"/>
              <w:rPr>
                <w:rFonts w:eastAsia="Times New Roman"/>
                <w:sz w:val="18"/>
                <w:szCs w:val="18"/>
                <w:lang w:eastAsia="ru-RU"/>
              </w:rPr>
            </w:pPr>
            <w:r w:rsidRPr="00C9600F">
              <w:rPr>
                <w:sz w:val="18"/>
                <w:szCs w:val="18"/>
              </w:rPr>
              <w:t>н/д</w:t>
            </w:r>
          </w:p>
        </w:tc>
        <w:tc>
          <w:tcPr>
            <w:tcW w:w="557" w:type="pct"/>
            <w:tcBorders>
              <w:top w:val="single" w:sz="4" w:space="0" w:color="auto"/>
              <w:left w:val="nil"/>
              <w:bottom w:val="single" w:sz="8" w:space="0" w:color="000000"/>
              <w:right w:val="single" w:sz="8" w:space="0" w:color="000000"/>
            </w:tcBorders>
            <w:shd w:val="clear" w:color="000000" w:fill="FFFFFF"/>
            <w:vAlign w:val="center"/>
          </w:tcPr>
          <w:p w14:paraId="1DAA480F" w14:textId="77777777" w:rsidR="005B269F" w:rsidRPr="00C9600F" w:rsidRDefault="005B269F" w:rsidP="005F23E3">
            <w:pPr>
              <w:spacing w:line="240" w:lineRule="auto"/>
              <w:ind w:firstLine="0"/>
              <w:jc w:val="center"/>
              <w:rPr>
                <w:rFonts w:eastAsia="Times New Roman"/>
                <w:sz w:val="18"/>
                <w:szCs w:val="18"/>
                <w:lang w:eastAsia="ru-RU"/>
              </w:rPr>
            </w:pPr>
            <w:r w:rsidRPr="00C9600F">
              <w:rPr>
                <w:sz w:val="18"/>
                <w:szCs w:val="18"/>
              </w:rPr>
              <w:t>0,24</w:t>
            </w:r>
          </w:p>
        </w:tc>
        <w:tc>
          <w:tcPr>
            <w:tcW w:w="557" w:type="pct"/>
            <w:tcBorders>
              <w:top w:val="single" w:sz="4" w:space="0" w:color="auto"/>
              <w:left w:val="nil"/>
              <w:bottom w:val="single" w:sz="8" w:space="0" w:color="000000"/>
              <w:right w:val="single" w:sz="4" w:space="0" w:color="auto"/>
            </w:tcBorders>
            <w:shd w:val="clear" w:color="000000" w:fill="FFFFFF"/>
            <w:vAlign w:val="center"/>
          </w:tcPr>
          <w:p w14:paraId="289B214C" w14:textId="77777777" w:rsidR="005B269F" w:rsidRPr="00C9600F" w:rsidRDefault="005B269F" w:rsidP="005F23E3">
            <w:pPr>
              <w:spacing w:line="240" w:lineRule="auto"/>
              <w:ind w:firstLine="0"/>
              <w:jc w:val="center"/>
              <w:rPr>
                <w:sz w:val="18"/>
                <w:szCs w:val="18"/>
              </w:rPr>
            </w:pPr>
            <w:r w:rsidRPr="00C9600F">
              <w:rPr>
                <w:sz w:val="18"/>
                <w:szCs w:val="18"/>
              </w:rPr>
              <w:t>0,19</w:t>
            </w:r>
          </w:p>
        </w:tc>
        <w:tc>
          <w:tcPr>
            <w:tcW w:w="555" w:type="pct"/>
            <w:tcBorders>
              <w:top w:val="single" w:sz="4" w:space="0" w:color="auto"/>
              <w:left w:val="nil"/>
              <w:bottom w:val="single" w:sz="8" w:space="0" w:color="000000"/>
              <w:right w:val="single" w:sz="4" w:space="0" w:color="auto"/>
            </w:tcBorders>
            <w:shd w:val="clear" w:color="000000" w:fill="FFFFFF"/>
            <w:vAlign w:val="center"/>
          </w:tcPr>
          <w:p w14:paraId="62591CC6" w14:textId="77777777" w:rsidR="005B269F" w:rsidRPr="00C9600F" w:rsidRDefault="005B269F" w:rsidP="005F23E3">
            <w:pPr>
              <w:autoSpaceDE/>
              <w:autoSpaceDN/>
              <w:adjustRightInd/>
              <w:spacing w:line="240" w:lineRule="auto"/>
              <w:ind w:firstLine="0"/>
              <w:jc w:val="center"/>
              <w:rPr>
                <w:rFonts w:eastAsia="Times New Roman"/>
                <w:sz w:val="18"/>
                <w:szCs w:val="18"/>
                <w:lang w:eastAsia="ru-RU"/>
              </w:rPr>
            </w:pPr>
            <w:r w:rsidRPr="00C9600F">
              <w:rPr>
                <w:sz w:val="18"/>
                <w:szCs w:val="18"/>
              </w:rPr>
              <w:t>0,19</w:t>
            </w:r>
          </w:p>
        </w:tc>
        <w:tc>
          <w:tcPr>
            <w:tcW w:w="554" w:type="pct"/>
            <w:tcBorders>
              <w:top w:val="single" w:sz="4" w:space="0" w:color="auto"/>
              <w:left w:val="nil"/>
              <w:bottom w:val="single" w:sz="8" w:space="0" w:color="000000"/>
              <w:right w:val="single" w:sz="4" w:space="0" w:color="auto"/>
            </w:tcBorders>
            <w:shd w:val="clear" w:color="000000" w:fill="FFFFFF"/>
            <w:vAlign w:val="center"/>
          </w:tcPr>
          <w:p w14:paraId="0FB1D2AA" w14:textId="77777777" w:rsidR="005B269F" w:rsidRPr="00C9600F" w:rsidRDefault="005B269F" w:rsidP="005F23E3">
            <w:pPr>
              <w:autoSpaceDE/>
              <w:autoSpaceDN/>
              <w:adjustRightInd/>
              <w:spacing w:line="240" w:lineRule="auto"/>
              <w:ind w:firstLine="0"/>
              <w:jc w:val="center"/>
              <w:rPr>
                <w:sz w:val="18"/>
                <w:szCs w:val="18"/>
              </w:rPr>
            </w:pPr>
            <w:r w:rsidRPr="00C9600F">
              <w:rPr>
                <w:sz w:val="18"/>
                <w:szCs w:val="18"/>
              </w:rPr>
              <w:t>0,224</w:t>
            </w:r>
          </w:p>
        </w:tc>
      </w:tr>
    </w:tbl>
    <w:p w14:paraId="4FDC3681" w14:textId="77777777" w:rsidR="00D127E9" w:rsidRPr="00C9600F" w:rsidRDefault="00D127E9" w:rsidP="00D127E9">
      <w:pPr>
        <w:pStyle w:val="affffff9"/>
        <w:spacing w:line="240" w:lineRule="auto"/>
        <w:rPr>
          <w:sz w:val="16"/>
          <w:szCs w:val="16"/>
        </w:rPr>
      </w:pPr>
    </w:p>
    <w:p w14:paraId="4E23E44E" w14:textId="77777777" w:rsidR="00D127E9" w:rsidRPr="00C9600F" w:rsidRDefault="00D127E9" w:rsidP="00D127E9">
      <w:pPr>
        <w:pStyle w:val="affffff9"/>
        <w:spacing w:line="324" w:lineRule="auto"/>
      </w:pPr>
      <w:r w:rsidRPr="00C9600F">
        <w:t xml:space="preserve">Сведения о </w:t>
      </w:r>
      <w:r w:rsidRPr="00C9600F">
        <w:rPr>
          <w:rFonts w:eastAsia="Times New Roman"/>
          <w:lang w:eastAsia="ru-RU"/>
        </w:rPr>
        <w:t>средневзвешенном тарифе на отпущенную тепловую энергию и ГВС в зонах деятельности ЕТО</w:t>
      </w:r>
      <w:r w:rsidRPr="00C9600F">
        <w:t xml:space="preserve"> за А-тый год актуализации схемы теплоснабжения в зонах деятельности МБУК «ЦКС» с. Турань </w:t>
      </w:r>
      <w:r w:rsidRPr="00C9600F">
        <w:rPr>
          <w:lang w:eastAsia="ru-RU"/>
        </w:rPr>
        <w:t>(без НДС)</w:t>
      </w:r>
      <w:r w:rsidRPr="00C9600F">
        <w:t xml:space="preserve"> (руб./Гкал) приведены в табл. 11.5.3. Данные о соответствующих показателях </w:t>
      </w:r>
      <w:r w:rsidRPr="00C9600F">
        <w:rPr>
          <w:b/>
        </w:rPr>
        <w:t>предоставлены не были, приведены данные раскрытия информации сайта https://ri.eias.ru (факт).</w:t>
      </w:r>
    </w:p>
    <w:p w14:paraId="51FA5E53" w14:textId="77777777" w:rsidR="00D127E9" w:rsidRPr="00C9600F" w:rsidRDefault="00D127E9" w:rsidP="00D127E9">
      <w:pPr>
        <w:shd w:val="clear" w:color="auto" w:fill="FFFFFF"/>
        <w:spacing w:before="60" w:after="60" w:line="240" w:lineRule="auto"/>
        <w:ind w:firstLine="0"/>
        <w:jc w:val="right"/>
        <w:rPr>
          <w:rFonts w:eastAsia="Calibri"/>
          <w:b/>
          <w:lang w:eastAsia="ru-RU"/>
        </w:rPr>
      </w:pPr>
      <w:r w:rsidRPr="00C9600F">
        <w:rPr>
          <w:rFonts w:eastAsia="Calibri"/>
          <w:b/>
          <w:lang w:eastAsia="ru-RU"/>
        </w:rPr>
        <w:t xml:space="preserve">Таблица 11.5.3. Сведения о средневзвешенном тарифе на отпущенную тепловую энергию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54"/>
        <w:gridCol w:w="3760"/>
        <w:gridCol w:w="1026"/>
        <w:gridCol w:w="1024"/>
        <w:gridCol w:w="1022"/>
        <w:gridCol w:w="1022"/>
        <w:gridCol w:w="1019"/>
      </w:tblGrid>
      <w:tr w:rsidR="00C9600F" w:rsidRPr="00C9600F" w14:paraId="7DD2E535" w14:textId="77777777" w:rsidTr="005F23E3">
        <w:trPr>
          <w:trHeight w:val="283"/>
        </w:trPr>
        <w:tc>
          <w:tcPr>
            <w:tcW w:w="391" w:type="pct"/>
            <w:vMerge w:val="restart"/>
            <w:shd w:val="clear" w:color="auto" w:fill="auto"/>
            <w:noWrap/>
            <w:vAlign w:val="center"/>
            <w:hideMark/>
          </w:tcPr>
          <w:p w14:paraId="27426565" w14:textId="77777777" w:rsidR="005B269F" w:rsidRPr="00C9600F" w:rsidRDefault="005B269F" w:rsidP="005F23E3">
            <w:pPr>
              <w:spacing w:line="240" w:lineRule="auto"/>
              <w:ind w:firstLine="0"/>
              <w:jc w:val="center"/>
              <w:rPr>
                <w:rFonts w:eastAsia="Times New Roman"/>
                <w:b/>
                <w:sz w:val="18"/>
                <w:szCs w:val="18"/>
                <w:lang w:eastAsia="ru-RU"/>
              </w:rPr>
            </w:pPr>
            <w:r w:rsidRPr="00C9600F">
              <w:rPr>
                <w:rFonts w:eastAsia="Times New Roman"/>
                <w:b/>
                <w:sz w:val="18"/>
                <w:szCs w:val="18"/>
                <w:lang w:eastAsia="ru-RU"/>
              </w:rPr>
              <w:t xml:space="preserve">№ </w:t>
            </w:r>
            <w:r w:rsidRPr="00C9600F">
              <w:rPr>
                <w:rFonts w:eastAsia="Times New Roman"/>
                <w:b/>
                <w:sz w:val="18"/>
                <w:szCs w:val="18"/>
                <w:lang w:eastAsia="ru-RU"/>
              </w:rPr>
              <w:br/>
              <w:t>п/п</w:t>
            </w:r>
          </w:p>
        </w:tc>
        <w:tc>
          <w:tcPr>
            <w:tcW w:w="1953" w:type="pct"/>
            <w:vMerge w:val="restart"/>
            <w:shd w:val="clear" w:color="000000" w:fill="FFFFFF"/>
            <w:vAlign w:val="center"/>
            <w:hideMark/>
          </w:tcPr>
          <w:p w14:paraId="3938A331"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Наименование поселения, городского округа, города федерального значения</w:t>
            </w:r>
          </w:p>
        </w:tc>
        <w:tc>
          <w:tcPr>
            <w:tcW w:w="533" w:type="pct"/>
            <w:shd w:val="clear" w:color="000000" w:fill="FFFFFF"/>
            <w:vAlign w:val="center"/>
          </w:tcPr>
          <w:p w14:paraId="4CD95DED"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2021</w:t>
            </w:r>
          </w:p>
        </w:tc>
        <w:tc>
          <w:tcPr>
            <w:tcW w:w="532" w:type="pct"/>
            <w:shd w:val="clear" w:color="000000" w:fill="FFFFFF"/>
            <w:vAlign w:val="center"/>
          </w:tcPr>
          <w:p w14:paraId="49F51FBE"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2022</w:t>
            </w:r>
          </w:p>
        </w:tc>
        <w:tc>
          <w:tcPr>
            <w:tcW w:w="531" w:type="pct"/>
            <w:shd w:val="clear" w:color="000000" w:fill="FFFFFF"/>
            <w:vAlign w:val="center"/>
          </w:tcPr>
          <w:p w14:paraId="5BCFA346"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2023</w:t>
            </w:r>
          </w:p>
        </w:tc>
        <w:tc>
          <w:tcPr>
            <w:tcW w:w="531" w:type="pct"/>
            <w:shd w:val="clear" w:color="000000" w:fill="FFFFFF"/>
            <w:vAlign w:val="center"/>
          </w:tcPr>
          <w:p w14:paraId="47B799CF"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2024</w:t>
            </w:r>
          </w:p>
        </w:tc>
        <w:tc>
          <w:tcPr>
            <w:tcW w:w="530" w:type="pct"/>
            <w:shd w:val="clear" w:color="000000" w:fill="FFFFFF"/>
            <w:vAlign w:val="center"/>
          </w:tcPr>
          <w:p w14:paraId="69946AD2"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2025</w:t>
            </w:r>
          </w:p>
        </w:tc>
      </w:tr>
      <w:tr w:rsidR="00C9600F" w:rsidRPr="00C9600F" w14:paraId="59FD2F8A" w14:textId="77777777" w:rsidTr="005F23E3">
        <w:trPr>
          <w:trHeight w:val="283"/>
        </w:trPr>
        <w:tc>
          <w:tcPr>
            <w:tcW w:w="391" w:type="pct"/>
            <w:vMerge/>
            <w:vAlign w:val="center"/>
            <w:hideMark/>
          </w:tcPr>
          <w:p w14:paraId="1EB02A2D" w14:textId="77777777" w:rsidR="005B269F" w:rsidRPr="00C9600F" w:rsidRDefault="005B269F" w:rsidP="005F23E3">
            <w:pPr>
              <w:spacing w:line="240" w:lineRule="auto"/>
              <w:ind w:firstLine="0"/>
              <w:rPr>
                <w:rFonts w:eastAsia="Times New Roman"/>
                <w:sz w:val="18"/>
                <w:szCs w:val="18"/>
                <w:lang w:eastAsia="ru-RU"/>
              </w:rPr>
            </w:pPr>
          </w:p>
        </w:tc>
        <w:tc>
          <w:tcPr>
            <w:tcW w:w="1953" w:type="pct"/>
            <w:vMerge/>
            <w:vAlign w:val="center"/>
            <w:hideMark/>
          </w:tcPr>
          <w:p w14:paraId="674EC701" w14:textId="77777777" w:rsidR="005B269F" w:rsidRPr="00C9600F" w:rsidRDefault="005B269F" w:rsidP="005F23E3">
            <w:pPr>
              <w:spacing w:line="240" w:lineRule="auto"/>
              <w:ind w:firstLine="0"/>
              <w:rPr>
                <w:rFonts w:eastAsia="Times New Roman"/>
                <w:b/>
                <w:bCs/>
                <w:sz w:val="18"/>
                <w:szCs w:val="18"/>
                <w:lang w:eastAsia="ru-RU"/>
              </w:rPr>
            </w:pPr>
          </w:p>
        </w:tc>
        <w:tc>
          <w:tcPr>
            <w:tcW w:w="533" w:type="pct"/>
            <w:shd w:val="clear" w:color="000000" w:fill="FFFFFF"/>
            <w:vAlign w:val="center"/>
          </w:tcPr>
          <w:p w14:paraId="54355637"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А-4</w:t>
            </w:r>
          </w:p>
        </w:tc>
        <w:tc>
          <w:tcPr>
            <w:tcW w:w="532" w:type="pct"/>
            <w:shd w:val="clear" w:color="000000" w:fill="FFFFFF"/>
            <w:vAlign w:val="center"/>
          </w:tcPr>
          <w:p w14:paraId="1D39688E"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А-3</w:t>
            </w:r>
          </w:p>
        </w:tc>
        <w:tc>
          <w:tcPr>
            <w:tcW w:w="531" w:type="pct"/>
            <w:shd w:val="clear" w:color="000000" w:fill="FFFFFF"/>
            <w:vAlign w:val="center"/>
          </w:tcPr>
          <w:p w14:paraId="3E6CCAA1"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А-2</w:t>
            </w:r>
          </w:p>
        </w:tc>
        <w:tc>
          <w:tcPr>
            <w:tcW w:w="531" w:type="pct"/>
            <w:shd w:val="clear" w:color="000000" w:fill="FFFFFF"/>
            <w:vAlign w:val="center"/>
          </w:tcPr>
          <w:p w14:paraId="6EA6616B"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А-1</w:t>
            </w:r>
          </w:p>
        </w:tc>
        <w:tc>
          <w:tcPr>
            <w:tcW w:w="530" w:type="pct"/>
            <w:shd w:val="clear" w:color="000000" w:fill="FFFFFF"/>
            <w:vAlign w:val="center"/>
          </w:tcPr>
          <w:p w14:paraId="7FF44B64" w14:textId="77777777" w:rsidR="005B269F" w:rsidRPr="00C9600F" w:rsidRDefault="005B269F" w:rsidP="005F23E3">
            <w:pPr>
              <w:spacing w:line="240" w:lineRule="auto"/>
              <w:ind w:firstLine="0"/>
              <w:jc w:val="center"/>
              <w:rPr>
                <w:rFonts w:eastAsia="Times New Roman"/>
                <w:b/>
                <w:bCs/>
                <w:sz w:val="18"/>
                <w:szCs w:val="18"/>
                <w:lang w:eastAsia="ru-RU"/>
              </w:rPr>
            </w:pPr>
            <w:r w:rsidRPr="00C9600F">
              <w:rPr>
                <w:rFonts w:eastAsia="Times New Roman"/>
                <w:b/>
                <w:bCs/>
                <w:sz w:val="18"/>
                <w:szCs w:val="18"/>
                <w:lang w:eastAsia="ru-RU"/>
              </w:rPr>
              <w:t>А</w:t>
            </w:r>
          </w:p>
        </w:tc>
      </w:tr>
      <w:tr w:rsidR="00C9600F" w:rsidRPr="00C9600F" w14:paraId="6BD00239" w14:textId="77777777" w:rsidTr="005F23E3">
        <w:trPr>
          <w:trHeight w:val="340"/>
        </w:trPr>
        <w:tc>
          <w:tcPr>
            <w:tcW w:w="391" w:type="pct"/>
            <w:shd w:val="clear" w:color="auto" w:fill="auto"/>
            <w:noWrap/>
            <w:vAlign w:val="center"/>
            <w:hideMark/>
          </w:tcPr>
          <w:p w14:paraId="6115B6D8" w14:textId="77777777" w:rsidR="005B269F" w:rsidRPr="00C9600F" w:rsidRDefault="005B269F" w:rsidP="005F23E3">
            <w:pPr>
              <w:spacing w:line="240" w:lineRule="auto"/>
              <w:ind w:firstLine="0"/>
              <w:jc w:val="center"/>
              <w:rPr>
                <w:rFonts w:eastAsia="Times New Roman"/>
                <w:sz w:val="18"/>
                <w:szCs w:val="18"/>
                <w:lang w:eastAsia="ru-RU"/>
              </w:rPr>
            </w:pPr>
            <w:r w:rsidRPr="00C9600F">
              <w:rPr>
                <w:rFonts w:eastAsia="Times New Roman"/>
                <w:sz w:val="18"/>
                <w:szCs w:val="18"/>
                <w:lang w:eastAsia="ru-RU"/>
              </w:rPr>
              <w:t>1</w:t>
            </w:r>
          </w:p>
        </w:tc>
        <w:tc>
          <w:tcPr>
            <w:tcW w:w="1953" w:type="pct"/>
            <w:shd w:val="clear" w:color="000000" w:fill="FFFFFF"/>
            <w:vAlign w:val="center"/>
            <w:hideMark/>
          </w:tcPr>
          <w:p w14:paraId="19146406" w14:textId="77777777" w:rsidR="005B269F" w:rsidRPr="00C9600F" w:rsidRDefault="005B269F" w:rsidP="005F23E3">
            <w:pPr>
              <w:spacing w:line="240" w:lineRule="auto"/>
              <w:ind w:firstLine="0"/>
              <w:rPr>
                <w:rFonts w:eastAsia="Times New Roman"/>
                <w:sz w:val="18"/>
                <w:szCs w:val="18"/>
                <w:lang w:eastAsia="ru-RU"/>
              </w:rPr>
            </w:pPr>
            <w:r w:rsidRPr="00C9600F">
              <w:rPr>
                <w:rFonts w:eastAsia="Times New Roman"/>
                <w:sz w:val="18"/>
                <w:szCs w:val="18"/>
                <w:lang w:eastAsia="ru-RU"/>
              </w:rPr>
              <w:t>МБУК «ЦКС» с. Турань, руб/Гкал</w:t>
            </w:r>
          </w:p>
        </w:tc>
        <w:tc>
          <w:tcPr>
            <w:tcW w:w="533" w:type="pct"/>
            <w:shd w:val="clear" w:color="000000" w:fill="FFFFFF"/>
            <w:vAlign w:val="center"/>
          </w:tcPr>
          <w:p w14:paraId="3E4DEEB4" w14:textId="77777777" w:rsidR="005B269F" w:rsidRPr="00C9600F" w:rsidRDefault="005B269F" w:rsidP="005F23E3">
            <w:pPr>
              <w:spacing w:line="240" w:lineRule="auto"/>
              <w:ind w:firstLine="0"/>
              <w:jc w:val="center"/>
              <w:rPr>
                <w:rFonts w:eastAsia="Times New Roman"/>
                <w:sz w:val="18"/>
                <w:szCs w:val="18"/>
                <w:lang w:eastAsia="ru-RU"/>
              </w:rPr>
            </w:pPr>
            <w:r w:rsidRPr="00C9600F">
              <w:rPr>
                <w:sz w:val="18"/>
                <w:szCs w:val="18"/>
              </w:rPr>
              <w:t>2530,71</w:t>
            </w:r>
          </w:p>
        </w:tc>
        <w:tc>
          <w:tcPr>
            <w:tcW w:w="532" w:type="pct"/>
            <w:shd w:val="clear" w:color="000000" w:fill="FFFFFF"/>
            <w:vAlign w:val="center"/>
          </w:tcPr>
          <w:p w14:paraId="4ECB55E4" w14:textId="77777777" w:rsidR="005B269F" w:rsidRPr="00C9600F" w:rsidRDefault="005B269F" w:rsidP="005F23E3">
            <w:pPr>
              <w:autoSpaceDE/>
              <w:autoSpaceDN/>
              <w:adjustRightInd/>
              <w:spacing w:line="240" w:lineRule="auto"/>
              <w:ind w:firstLine="0"/>
              <w:jc w:val="center"/>
              <w:rPr>
                <w:rFonts w:eastAsia="Times New Roman"/>
                <w:sz w:val="18"/>
                <w:szCs w:val="18"/>
                <w:lang w:eastAsia="ru-RU"/>
              </w:rPr>
            </w:pPr>
            <w:r w:rsidRPr="00C9600F">
              <w:rPr>
                <w:sz w:val="18"/>
                <w:szCs w:val="18"/>
              </w:rPr>
              <w:t>2 676,79</w:t>
            </w:r>
          </w:p>
        </w:tc>
        <w:tc>
          <w:tcPr>
            <w:tcW w:w="531" w:type="pct"/>
            <w:shd w:val="clear" w:color="000000" w:fill="FFFFFF"/>
            <w:vAlign w:val="center"/>
          </w:tcPr>
          <w:p w14:paraId="69AAF83F" w14:textId="77777777" w:rsidR="005B269F" w:rsidRPr="00C9600F" w:rsidRDefault="005B269F" w:rsidP="005F23E3">
            <w:pPr>
              <w:autoSpaceDE/>
              <w:autoSpaceDN/>
              <w:adjustRightInd/>
              <w:spacing w:line="240" w:lineRule="auto"/>
              <w:ind w:firstLine="0"/>
              <w:jc w:val="center"/>
              <w:rPr>
                <w:rFonts w:eastAsia="Times New Roman"/>
                <w:sz w:val="18"/>
                <w:szCs w:val="18"/>
                <w:lang w:eastAsia="ru-RU"/>
              </w:rPr>
            </w:pPr>
            <w:r w:rsidRPr="00C9600F">
              <w:rPr>
                <w:sz w:val="18"/>
                <w:szCs w:val="18"/>
              </w:rPr>
              <w:t>2 868,21</w:t>
            </w:r>
          </w:p>
        </w:tc>
        <w:tc>
          <w:tcPr>
            <w:tcW w:w="531" w:type="pct"/>
            <w:shd w:val="clear" w:color="000000" w:fill="FFFFFF"/>
            <w:vAlign w:val="center"/>
          </w:tcPr>
          <w:p w14:paraId="5F0282B8" w14:textId="77777777" w:rsidR="005B269F" w:rsidRPr="00C9600F" w:rsidRDefault="005B269F" w:rsidP="005F23E3">
            <w:pPr>
              <w:spacing w:line="240" w:lineRule="auto"/>
              <w:ind w:firstLine="0"/>
              <w:jc w:val="center"/>
              <w:rPr>
                <w:sz w:val="18"/>
                <w:szCs w:val="18"/>
              </w:rPr>
            </w:pPr>
            <w:r w:rsidRPr="00C9600F">
              <w:rPr>
                <w:sz w:val="18"/>
                <w:szCs w:val="18"/>
              </w:rPr>
              <w:t>2 868,21</w:t>
            </w:r>
          </w:p>
        </w:tc>
        <w:tc>
          <w:tcPr>
            <w:tcW w:w="530" w:type="pct"/>
            <w:shd w:val="clear" w:color="000000" w:fill="FFFFFF"/>
            <w:vAlign w:val="center"/>
          </w:tcPr>
          <w:p w14:paraId="7E5DB404" w14:textId="77777777" w:rsidR="005B269F" w:rsidRPr="00C9600F" w:rsidRDefault="005B269F" w:rsidP="005F23E3">
            <w:pPr>
              <w:spacing w:line="240" w:lineRule="auto"/>
              <w:ind w:firstLine="0"/>
              <w:jc w:val="center"/>
              <w:rPr>
                <w:sz w:val="18"/>
                <w:szCs w:val="18"/>
              </w:rPr>
            </w:pPr>
            <w:r w:rsidRPr="00C9600F">
              <w:rPr>
                <w:sz w:val="18"/>
                <w:szCs w:val="18"/>
              </w:rPr>
              <w:t>1 476,34</w:t>
            </w:r>
          </w:p>
        </w:tc>
      </w:tr>
    </w:tbl>
    <w:p w14:paraId="18A98BA0" w14:textId="77777777" w:rsidR="00D127E9" w:rsidRPr="00C9600F" w:rsidRDefault="00D127E9" w:rsidP="00D127E9">
      <w:pPr>
        <w:pStyle w:val="affffff9"/>
        <w:spacing w:line="240" w:lineRule="auto"/>
        <w:rPr>
          <w:sz w:val="16"/>
          <w:szCs w:val="16"/>
          <w:lang w:eastAsia="ru-RU"/>
        </w:rPr>
      </w:pPr>
    </w:p>
    <w:p w14:paraId="3B5E4AA6" w14:textId="77777777" w:rsidR="00D127E9" w:rsidRPr="00C9600F" w:rsidRDefault="00D127E9" w:rsidP="00D127E9">
      <w:pPr>
        <w:pStyle w:val="affffff9"/>
        <w:rPr>
          <w:lang w:eastAsia="ru-RU"/>
        </w:rPr>
      </w:pPr>
      <w:r w:rsidRPr="00C9600F">
        <w:rPr>
          <w:lang w:eastAsia="ru-RU"/>
        </w:rPr>
        <w:t xml:space="preserve">Тарифы на теплоноситель для потребителей в зонах деятельности </w:t>
      </w:r>
      <w:r w:rsidRPr="00C9600F">
        <w:t>МБУК «ЦКС» с. Турань</w:t>
      </w:r>
      <w:r w:rsidRPr="00C9600F">
        <w:rPr>
          <w:lang w:eastAsia="ru-RU"/>
        </w:rPr>
        <w:t xml:space="preserve"> за А-тый год актуализации схемы теплоснабжения (без НДС), руб./м</w:t>
      </w:r>
      <w:r w:rsidRPr="00C9600F">
        <w:rPr>
          <w:vertAlign w:val="superscript"/>
          <w:lang w:eastAsia="ru-RU"/>
        </w:rPr>
        <w:t>3</w:t>
      </w:r>
      <w:r w:rsidRPr="00C9600F">
        <w:rPr>
          <w:lang w:eastAsia="ru-RU"/>
        </w:rPr>
        <w:t xml:space="preserve"> в зоне деятельности ЕТО не установлены. </w:t>
      </w:r>
    </w:p>
    <w:p w14:paraId="2B628DC2" w14:textId="77777777" w:rsidR="00D127E9" w:rsidRPr="00C9600F" w:rsidRDefault="00D127E9" w:rsidP="00D127E9">
      <w:pPr>
        <w:pStyle w:val="affffff9"/>
        <w:rPr>
          <w:lang w:eastAsia="ru-RU"/>
        </w:rPr>
      </w:pPr>
      <w:r w:rsidRPr="00C9600F">
        <w:t xml:space="preserve">Тарифы на услуги по передаче тепловой энергии, теплоносителя в зонах деятельности МБУК «ЦКС» с. Турань </w:t>
      </w:r>
      <w:r w:rsidRPr="00C9600F">
        <w:rPr>
          <w:lang w:eastAsia="ru-RU"/>
        </w:rPr>
        <w:t xml:space="preserve">не установлены. </w:t>
      </w:r>
    </w:p>
    <w:p w14:paraId="7EE521F1" w14:textId="77777777" w:rsidR="00D127E9" w:rsidRPr="00C9600F" w:rsidRDefault="00D127E9" w:rsidP="00D127E9">
      <w:pPr>
        <w:pStyle w:val="affffff9"/>
        <w:rPr>
          <w:lang w:eastAsia="ru-RU"/>
        </w:rPr>
      </w:pPr>
      <w:r w:rsidRPr="00C9600F">
        <w:lastRenderedPageBreak/>
        <w:t xml:space="preserve">Тарифы на горячую воду для потребителей в открытых системах теплоснабжения в зонах деятельности МБУК «ЦКС» с. Турань </w:t>
      </w:r>
      <w:r w:rsidRPr="00C9600F">
        <w:rPr>
          <w:lang w:eastAsia="ru-RU"/>
        </w:rPr>
        <w:t>за А-тый год актуализации схемы теплоснабжения (без НДС), руб./м</w:t>
      </w:r>
      <w:r w:rsidRPr="00C9600F">
        <w:rPr>
          <w:vertAlign w:val="superscript"/>
          <w:lang w:eastAsia="ru-RU"/>
        </w:rPr>
        <w:t xml:space="preserve">3 </w:t>
      </w:r>
      <w:r w:rsidRPr="00C9600F">
        <w:rPr>
          <w:lang w:eastAsia="ru-RU"/>
        </w:rPr>
        <w:t>не установлены.</w:t>
      </w:r>
    </w:p>
    <w:p w14:paraId="37540BEB" w14:textId="77777777" w:rsidR="00D127E9" w:rsidRPr="00C9600F" w:rsidRDefault="00D127E9" w:rsidP="00F74242">
      <w:pPr>
        <w:pStyle w:val="30"/>
      </w:pPr>
      <w:r w:rsidRPr="00C9600F">
        <w:t xml:space="preserve">Структура цен (тарифов), установленных на момент разработки </w:t>
      </w:r>
      <w:r w:rsidRPr="00C9600F">
        <w:br/>
        <w:t xml:space="preserve">схемы теплоснабжения на тепловую энергию МБУК «ЦКС» с. Турань </w:t>
      </w:r>
    </w:p>
    <w:p w14:paraId="2E5A0978" w14:textId="77777777" w:rsidR="00D127E9" w:rsidRPr="00C9600F" w:rsidRDefault="00D127E9" w:rsidP="00D127E9">
      <w:pPr>
        <w:pStyle w:val="affffff9"/>
        <w:rPr>
          <w:bCs/>
          <w:iCs/>
          <w:noProof/>
        </w:rPr>
      </w:pPr>
      <w:r w:rsidRPr="00C9600F">
        <w:rPr>
          <w:bCs/>
          <w:iCs/>
          <w:noProof/>
        </w:rPr>
        <w:t xml:space="preserve">Структура цен (тарифов) на тепловую энергию и анализ </w:t>
      </w:r>
      <w:r w:rsidRPr="00C9600F">
        <w:t xml:space="preserve">изменений в структуре тарифов МБУК «ЦКС» с. Турань </w:t>
      </w:r>
      <w:r w:rsidRPr="00C9600F">
        <w:rPr>
          <w:bCs/>
          <w:iCs/>
          <w:noProof/>
        </w:rPr>
        <w:t>приведены в табл. 11.5.4.</w:t>
      </w:r>
    </w:p>
    <w:p w14:paraId="4F2A04EE" w14:textId="77777777" w:rsidR="00D127E9" w:rsidRPr="00C9600F" w:rsidRDefault="00D127E9" w:rsidP="00F74242">
      <w:pPr>
        <w:pStyle w:val="30"/>
      </w:pPr>
      <w:r w:rsidRPr="00C9600F">
        <w:t>Плата за подключение потребителей</w:t>
      </w:r>
    </w:p>
    <w:p w14:paraId="1A0BEB1D" w14:textId="77777777" w:rsidR="00D127E9" w:rsidRPr="00C9600F" w:rsidRDefault="00D127E9" w:rsidP="00D127E9">
      <w:pPr>
        <w:pStyle w:val="aff5"/>
        <w:spacing w:line="360" w:lineRule="auto"/>
      </w:pPr>
      <w:r w:rsidRPr="00C9600F">
        <w:t xml:space="preserve">Информация о плате за подключение потребителей в зонах деятельности </w:t>
      </w:r>
      <w:r w:rsidRPr="00C9600F">
        <w:br/>
        <w:t>МБУК «ЦКС» с. Турань за 2020-2024 гг. не была предоставлена.</w:t>
      </w:r>
    </w:p>
    <w:p w14:paraId="56478A68" w14:textId="77777777" w:rsidR="00D127E9" w:rsidRPr="00C9600F" w:rsidRDefault="00D127E9" w:rsidP="00F74242">
      <w:pPr>
        <w:pStyle w:val="30"/>
      </w:pPr>
      <w:r w:rsidRPr="00C9600F">
        <w:t xml:space="preserve">Плата за услуги по поддержанию резервной тепловой мощности, </w:t>
      </w:r>
      <w:r w:rsidRPr="00C9600F">
        <w:br/>
        <w:t>в том числе для социально значимых категорий потребителей</w:t>
      </w:r>
    </w:p>
    <w:p w14:paraId="63F8166A" w14:textId="77777777" w:rsidR="000712D9" w:rsidRPr="00C9600F" w:rsidRDefault="000712D9" w:rsidP="000712D9">
      <w:pPr>
        <w:pStyle w:val="aff5"/>
        <w:spacing w:line="360" w:lineRule="auto"/>
      </w:pPr>
      <w:r w:rsidRPr="00C9600F">
        <w:t>Плата за услуги по поддержанию резервной тепловой мощности, в том числе для социально-значимых потребителей не установлена.</w:t>
      </w:r>
    </w:p>
    <w:p w14:paraId="11958D94" w14:textId="39F0BFBA" w:rsidR="00D127E9" w:rsidRPr="00C9600F" w:rsidRDefault="00D127E9" w:rsidP="00D127E9">
      <w:pPr>
        <w:pStyle w:val="aff5"/>
        <w:spacing w:line="360" w:lineRule="auto"/>
      </w:pPr>
    </w:p>
    <w:p w14:paraId="3165196B" w14:textId="77777777" w:rsidR="00D127E9" w:rsidRPr="00C9600F" w:rsidRDefault="00D127E9" w:rsidP="00D127E9">
      <w:pPr>
        <w:rPr>
          <w:lang w:eastAsia="ru-RU"/>
        </w:rPr>
      </w:pPr>
    </w:p>
    <w:p w14:paraId="0E8CEF9F" w14:textId="77777777" w:rsidR="00D127E9" w:rsidRPr="00C9600F" w:rsidRDefault="00D127E9" w:rsidP="00D127E9">
      <w:pPr>
        <w:rPr>
          <w:lang w:eastAsia="ru-RU"/>
        </w:rPr>
      </w:pPr>
    </w:p>
    <w:p w14:paraId="4FD160C1" w14:textId="77777777" w:rsidR="00D127E9" w:rsidRPr="00C9600F" w:rsidRDefault="00D127E9" w:rsidP="00D127E9">
      <w:pPr>
        <w:rPr>
          <w:lang w:eastAsia="ru-RU"/>
        </w:rPr>
      </w:pPr>
    </w:p>
    <w:p w14:paraId="2E79BC95" w14:textId="77777777" w:rsidR="00D127E9" w:rsidRPr="00C9600F" w:rsidRDefault="00D127E9" w:rsidP="00D127E9">
      <w:pPr>
        <w:rPr>
          <w:lang w:eastAsia="ru-RU"/>
        </w:rPr>
      </w:pPr>
    </w:p>
    <w:p w14:paraId="0F446C42" w14:textId="77777777" w:rsidR="00D127E9" w:rsidRPr="00C9600F" w:rsidRDefault="00D127E9" w:rsidP="00D127E9">
      <w:pPr>
        <w:autoSpaceDE/>
        <w:autoSpaceDN/>
        <w:adjustRightInd/>
        <w:spacing w:line="240" w:lineRule="auto"/>
        <w:ind w:firstLine="0"/>
        <w:jc w:val="left"/>
        <w:rPr>
          <w:lang w:eastAsia="ru-RU"/>
        </w:rPr>
      </w:pPr>
    </w:p>
    <w:p w14:paraId="4EF9E86E" w14:textId="77777777" w:rsidR="00D127E9" w:rsidRPr="00C9600F" w:rsidRDefault="00D127E9" w:rsidP="00D127E9">
      <w:pPr>
        <w:autoSpaceDE/>
        <w:autoSpaceDN/>
        <w:adjustRightInd/>
        <w:spacing w:line="240" w:lineRule="auto"/>
        <w:ind w:firstLine="0"/>
        <w:jc w:val="left"/>
        <w:rPr>
          <w:lang w:eastAsia="ru-RU"/>
        </w:rPr>
        <w:sectPr w:rsidR="00D127E9" w:rsidRPr="00C9600F" w:rsidSect="007002FB">
          <w:pgSz w:w="11906" w:h="16838" w:code="9"/>
          <w:pgMar w:top="851" w:right="851" w:bottom="851" w:left="1418" w:header="0" w:footer="567" w:gutter="0"/>
          <w:cols w:space="708"/>
          <w:docGrid w:linePitch="360"/>
        </w:sectPr>
      </w:pPr>
    </w:p>
    <w:p w14:paraId="6456B699" w14:textId="77777777" w:rsidR="00D127E9" w:rsidRPr="00C9600F" w:rsidRDefault="00D127E9" w:rsidP="00D127E9">
      <w:pPr>
        <w:spacing w:after="60" w:line="240" w:lineRule="auto"/>
        <w:ind w:firstLine="0"/>
        <w:jc w:val="right"/>
        <w:rPr>
          <w:b/>
          <w:lang w:eastAsia="ru-RU"/>
        </w:rPr>
      </w:pPr>
      <w:r w:rsidRPr="00C9600F">
        <w:rPr>
          <w:b/>
          <w:lang w:eastAsia="ru-RU"/>
        </w:rPr>
        <w:lastRenderedPageBreak/>
        <w:t>Таблица 11.5.4. Структура цен (тарифов) на тепловую энергию</w:t>
      </w:r>
      <w:r w:rsidRPr="00C9600F">
        <w:t xml:space="preserve"> </w:t>
      </w:r>
      <w:r w:rsidRPr="00C9600F">
        <w:rPr>
          <w:b/>
          <w:lang w:eastAsia="ru-RU"/>
        </w:rPr>
        <w:t>МБУК «ЦКС» с. Турань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33"/>
        <w:gridCol w:w="953"/>
        <w:gridCol w:w="968"/>
        <w:gridCol w:w="1019"/>
        <w:gridCol w:w="950"/>
        <w:gridCol w:w="771"/>
        <w:gridCol w:w="995"/>
        <w:gridCol w:w="938"/>
        <w:gridCol w:w="938"/>
        <w:gridCol w:w="923"/>
        <w:gridCol w:w="729"/>
        <w:gridCol w:w="868"/>
        <w:gridCol w:w="992"/>
        <w:gridCol w:w="829"/>
        <w:gridCol w:w="820"/>
      </w:tblGrid>
      <w:tr w:rsidR="00C9600F" w:rsidRPr="00C9600F" w14:paraId="222EF012" w14:textId="77777777" w:rsidTr="005F23E3">
        <w:trPr>
          <w:trHeight w:val="283"/>
          <w:tblHeader/>
        </w:trPr>
        <w:tc>
          <w:tcPr>
            <w:tcW w:w="804" w:type="pct"/>
            <w:vMerge w:val="restart"/>
            <w:vAlign w:val="center"/>
            <w:hideMark/>
          </w:tcPr>
          <w:p w14:paraId="34D943B1"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Наименование теплоснабжающей организации</w:t>
            </w:r>
          </w:p>
        </w:tc>
        <w:tc>
          <w:tcPr>
            <w:tcW w:w="315" w:type="pct"/>
            <w:vMerge w:val="restart"/>
            <w:vAlign w:val="center"/>
            <w:hideMark/>
          </w:tcPr>
          <w:p w14:paraId="0E069AAC"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Ед. изм.</w:t>
            </w:r>
          </w:p>
        </w:tc>
        <w:tc>
          <w:tcPr>
            <w:tcW w:w="320" w:type="pct"/>
            <w:vAlign w:val="center"/>
            <w:hideMark/>
          </w:tcPr>
          <w:p w14:paraId="2E6862E5"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2021 (факт)</w:t>
            </w:r>
          </w:p>
        </w:tc>
        <w:tc>
          <w:tcPr>
            <w:tcW w:w="906" w:type="pct"/>
            <w:gridSpan w:val="3"/>
            <w:vAlign w:val="center"/>
            <w:hideMark/>
          </w:tcPr>
          <w:p w14:paraId="75A6BDAF"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2022 (факт)</w:t>
            </w:r>
          </w:p>
        </w:tc>
        <w:tc>
          <w:tcPr>
            <w:tcW w:w="949" w:type="pct"/>
            <w:gridSpan w:val="3"/>
            <w:vAlign w:val="center"/>
            <w:hideMark/>
          </w:tcPr>
          <w:p w14:paraId="18C7E241"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2023 (факт)</w:t>
            </w:r>
          </w:p>
        </w:tc>
        <w:tc>
          <w:tcPr>
            <w:tcW w:w="833" w:type="pct"/>
            <w:gridSpan w:val="3"/>
            <w:vAlign w:val="center"/>
          </w:tcPr>
          <w:p w14:paraId="473F9EDF"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2024 (факт)</w:t>
            </w:r>
          </w:p>
        </w:tc>
        <w:tc>
          <w:tcPr>
            <w:tcW w:w="873" w:type="pct"/>
            <w:gridSpan w:val="3"/>
            <w:vAlign w:val="center"/>
          </w:tcPr>
          <w:p w14:paraId="6EBEA0E2"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2025 (факт)</w:t>
            </w:r>
          </w:p>
        </w:tc>
      </w:tr>
      <w:tr w:rsidR="00C9600F" w:rsidRPr="00C9600F" w14:paraId="78B1A90B" w14:textId="77777777" w:rsidTr="005F23E3">
        <w:trPr>
          <w:trHeight w:val="283"/>
          <w:tblHeader/>
        </w:trPr>
        <w:tc>
          <w:tcPr>
            <w:tcW w:w="804" w:type="pct"/>
            <w:vMerge/>
            <w:vAlign w:val="center"/>
            <w:hideMark/>
          </w:tcPr>
          <w:p w14:paraId="7DBCA0A7" w14:textId="77777777" w:rsidR="005B269F" w:rsidRPr="00C9600F" w:rsidRDefault="005B269F" w:rsidP="005F23E3">
            <w:pPr>
              <w:autoSpaceDE/>
              <w:autoSpaceDN/>
              <w:adjustRightInd/>
              <w:spacing w:line="240" w:lineRule="auto"/>
              <w:ind w:firstLine="0"/>
              <w:jc w:val="left"/>
              <w:rPr>
                <w:rFonts w:eastAsia="Times New Roman"/>
                <w:b/>
                <w:sz w:val="18"/>
                <w:szCs w:val="18"/>
                <w:lang w:eastAsia="ru-RU"/>
              </w:rPr>
            </w:pPr>
          </w:p>
        </w:tc>
        <w:tc>
          <w:tcPr>
            <w:tcW w:w="315" w:type="pct"/>
            <w:vMerge/>
            <w:vAlign w:val="center"/>
            <w:hideMark/>
          </w:tcPr>
          <w:p w14:paraId="486C16C3" w14:textId="77777777" w:rsidR="005B269F" w:rsidRPr="00C9600F" w:rsidRDefault="005B269F" w:rsidP="005F23E3">
            <w:pPr>
              <w:autoSpaceDE/>
              <w:autoSpaceDN/>
              <w:adjustRightInd/>
              <w:spacing w:line="240" w:lineRule="auto"/>
              <w:ind w:firstLine="0"/>
              <w:jc w:val="left"/>
              <w:rPr>
                <w:rFonts w:eastAsia="Times New Roman"/>
                <w:b/>
                <w:sz w:val="18"/>
                <w:szCs w:val="18"/>
                <w:lang w:eastAsia="ru-RU"/>
              </w:rPr>
            </w:pPr>
          </w:p>
        </w:tc>
        <w:tc>
          <w:tcPr>
            <w:tcW w:w="320" w:type="pct"/>
            <w:vMerge w:val="restart"/>
            <w:vAlign w:val="center"/>
            <w:hideMark/>
          </w:tcPr>
          <w:p w14:paraId="75B2067C"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Показатель</w:t>
            </w:r>
          </w:p>
        </w:tc>
        <w:tc>
          <w:tcPr>
            <w:tcW w:w="337" w:type="pct"/>
            <w:vMerge w:val="restart"/>
            <w:vAlign w:val="center"/>
            <w:hideMark/>
          </w:tcPr>
          <w:p w14:paraId="49AFC679" w14:textId="77777777" w:rsidR="005B269F" w:rsidRPr="00C9600F" w:rsidRDefault="005B269F" w:rsidP="005F23E3">
            <w:pPr>
              <w:autoSpaceDE/>
              <w:adjustRightInd/>
              <w:spacing w:line="240" w:lineRule="auto"/>
              <w:ind w:left="-85" w:right="-85" w:firstLine="0"/>
              <w:jc w:val="center"/>
              <w:rPr>
                <w:rFonts w:eastAsia="Times New Roman"/>
                <w:b/>
                <w:sz w:val="18"/>
                <w:szCs w:val="18"/>
                <w:lang w:eastAsia="ru-RU"/>
              </w:rPr>
            </w:pPr>
            <w:r w:rsidRPr="00C9600F">
              <w:rPr>
                <w:rFonts w:eastAsia="Times New Roman"/>
                <w:b/>
                <w:sz w:val="18"/>
                <w:szCs w:val="18"/>
                <w:lang w:eastAsia="ru-RU"/>
              </w:rPr>
              <w:t>Показатель</w:t>
            </w:r>
          </w:p>
        </w:tc>
        <w:tc>
          <w:tcPr>
            <w:tcW w:w="569" w:type="pct"/>
            <w:gridSpan w:val="2"/>
            <w:vAlign w:val="center"/>
            <w:hideMark/>
          </w:tcPr>
          <w:p w14:paraId="775DDA82"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Прирост</w:t>
            </w:r>
          </w:p>
        </w:tc>
        <w:tc>
          <w:tcPr>
            <w:tcW w:w="329" w:type="pct"/>
            <w:vMerge w:val="restart"/>
            <w:vAlign w:val="center"/>
            <w:hideMark/>
          </w:tcPr>
          <w:p w14:paraId="6694A329" w14:textId="77777777" w:rsidR="005B269F" w:rsidRPr="00C9600F" w:rsidRDefault="005B269F" w:rsidP="005F23E3">
            <w:pPr>
              <w:autoSpaceDE/>
              <w:adjustRightInd/>
              <w:spacing w:line="240" w:lineRule="auto"/>
              <w:ind w:left="-85" w:right="-85" w:firstLine="0"/>
              <w:jc w:val="center"/>
              <w:rPr>
                <w:rFonts w:eastAsia="Times New Roman"/>
                <w:b/>
                <w:sz w:val="18"/>
                <w:szCs w:val="18"/>
                <w:lang w:eastAsia="ru-RU"/>
              </w:rPr>
            </w:pPr>
            <w:r w:rsidRPr="00C9600F">
              <w:rPr>
                <w:rFonts w:eastAsia="Times New Roman"/>
                <w:b/>
                <w:sz w:val="18"/>
                <w:szCs w:val="18"/>
                <w:lang w:eastAsia="ru-RU"/>
              </w:rPr>
              <w:t>Показатель</w:t>
            </w:r>
          </w:p>
        </w:tc>
        <w:tc>
          <w:tcPr>
            <w:tcW w:w="620" w:type="pct"/>
            <w:gridSpan w:val="2"/>
            <w:vAlign w:val="center"/>
            <w:hideMark/>
          </w:tcPr>
          <w:p w14:paraId="6F44587F"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Прирост</w:t>
            </w:r>
          </w:p>
        </w:tc>
        <w:tc>
          <w:tcPr>
            <w:tcW w:w="305" w:type="pct"/>
            <w:vMerge w:val="restart"/>
            <w:vAlign w:val="center"/>
          </w:tcPr>
          <w:p w14:paraId="2C0402F7" w14:textId="77777777" w:rsidR="005B269F" w:rsidRPr="00C9600F" w:rsidRDefault="005B269F" w:rsidP="005F23E3">
            <w:pPr>
              <w:autoSpaceDE/>
              <w:adjustRightInd/>
              <w:spacing w:line="240" w:lineRule="auto"/>
              <w:ind w:left="-85" w:right="-85" w:firstLine="0"/>
              <w:jc w:val="center"/>
              <w:rPr>
                <w:rFonts w:eastAsia="Times New Roman"/>
                <w:b/>
                <w:sz w:val="18"/>
                <w:szCs w:val="18"/>
                <w:lang w:eastAsia="ru-RU"/>
              </w:rPr>
            </w:pPr>
            <w:r w:rsidRPr="00C9600F">
              <w:rPr>
                <w:rFonts w:eastAsia="Times New Roman"/>
                <w:b/>
                <w:sz w:val="18"/>
                <w:szCs w:val="18"/>
                <w:lang w:eastAsia="ru-RU"/>
              </w:rPr>
              <w:t>Показатель</w:t>
            </w:r>
          </w:p>
        </w:tc>
        <w:tc>
          <w:tcPr>
            <w:tcW w:w="528" w:type="pct"/>
            <w:gridSpan w:val="2"/>
            <w:vAlign w:val="center"/>
          </w:tcPr>
          <w:p w14:paraId="30F276E7"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Прирост</w:t>
            </w:r>
          </w:p>
        </w:tc>
        <w:tc>
          <w:tcPr>
            <w:tcW w:w="328" w:type="pct"/>
            <w:vMerge w:val="restart"/>
            <w:vAlign w:val="center"/>
          </w:tcPr>
          <w:p w14:paraId="60C84618"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Показатель</w:t>
            </w:r>
          </w:p>
        </w:tc>
        <w:tc>
          <w:tcPr>
            <w:tcW w:w="545" w:type="pct"/>
            <w:gridSpan w:val="2"/>
            <w:vAlign w:val="center"/>
          </w:tcPr>
          <w:p w14:paraId="7E36002D"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Прирост</w:t>
            </w:r>
          </w:p>
        </w:tc>
      </w:tr>
      <w:tr w:rsidR="00C9600F" w:rsidRPr="00C9600F" w14:paraId="6E2D521A" w14:textId="77777777" w:rsidTr="005F23E3">
        <w:trPr>
          <w:trHeight w:val="283"/>
          <w:tblHeader/>
        </w:trPr>
        <w:tc>
          <w:tcPr>
            <w:tcW w:w="804" w:type="pct"/>
            <w:vMerge/>
            <w:vAlign w:val="center"/>
            <w:hideMark/>
          </w:tcPr>
          <w:p w14:paraId="52AEFE03" w14:textId="77777777" w:rsidR="005B269F" w:rsidRPr="00C9600F" w:rsidRDefault="005B269F" w:rsidP="005F23E3">
            <w:pPr>
              <w:autoSpaceDE/>
              <w:autoSpaceDN/>
              <w:adjustRightInd/>
              <w:spacing w:line="240" w:lineRule="auto"/>
              <w:ind w:firstLine="0"/>
              <w:jc w:val="left"/>
              <w:rPr>
                <w:rFonts w:eastAsia="Times New Roman"/>
                <w:b/>
                <w:sz w:val="18"/>
                <w:szCs w:val="18"/>
                <w:lang w:eastAsia="ru-RU"/>
              </w:rPr>
            </w:pPr>
          </w:p>
        </w:tc>
        <w:tc>
          <w:tcPr>
            <w:tcW w:w="315" w:type="pct"/>
            <w:vMerge/>
            <w:vAlign w:val="center"/>
            <w:hideMark/>
          </w:tcPr>
          <w:p w14:paraId="1E538C0A" w14:textId="77777777" w:rsidR="005B269F" w:rsidRPr="00C9600F" w:rsidRDefault="005B269F" w:rsidP="005F23E3">
            <w:pPr>
              <w:autoSpaceDE/>
              <w:autoSpaceDN/>
              <w:adjustRightInd/>
              <w:spacing w:line="240" w:lineRule="auto"/>
              <w:ind w:firstLine="0"/>
              <w:jc w:val="left"/>
              <w:rPr>
                <w:rFonts w:eastAsia="Times New Roman"/>
                <w:b/>
                <w:sz w:val="18"/>
                <w:szCs w:val="18"/>
                <w:lang w:eastAsia="ru-RU"/>
              </w:rPr>
            </w:pPr>
          </w:p>
        </w:tc>
        <w:tc>
          <w:tcPr>
            <w:tcW w:w="320" w:type="pct"/>
            <w:vMerge/>
            <w:vAlign w:val="center"/>
            <w:hideMark/>
          </w:tcPr>
          <w:p w14:paraId="06301209"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p>
        </w:tc>
        <w:tc>
          <w:tcPr>
            <w:tcW w:w="337" w:type="pct"/>
            <w:vMerge/>
            <w:vAlign w:val="center"/>
            <w:hideMark/>
          </w:tcPr>
          <w:p w14:paraId="7D3091CC" w14:textId="77777777" w:rsidR="005B269F" w:rsidRPr="00C9600F" w:rsidRDefault="005B269F" w:rsidP="005F23E3">
            <w:pPr>
              <w:autoSpaceDE/>
              <w:autoSpaceDN/>
              <w:adjustRightInd/>
              <w:spacing w:line="240" w:lineRule="auto"/>
              <w:ind w:firstLine="0"/>
              <w:jc w:val="center"/>
              <w:rPr>
                <w:rFonts w:eastAsia="Times New Roman"/>
                <w:b/>
                <w:sz w:val="18"/>
                <w:szCs w:val="18"/>
                <w:lang w:eastAsia="ru-RU"/>
              </w:rPr>
            </w:pPr>
          </w:p>
        </w:tc>
        <w:tc>
          <w:tcPr>
            <w:tcW w:w="314" w:type="pct"/>
            <w:vAlign w:val="center"/>
            <w:hideMark/>
          </w:tcPr>
          <w:p w14:paraId="4B563798"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Абс.</w:t>
            </w:r>
          </w:p>
        </w:tc>
        <w:tc>
          <w:tcPr>
            <w:tcW w:w="255" w:type="pct"/>
            <w:vAlign w:val="center"/>
            <w:hideMark/>
          </w:tcPr>
          <w:p w14:paraId="459F9F0E"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Отн.</w:t>
            </w:r>
          </w:p>
        </w:tc>
        <w:tc>
          <w:tcPr>
            <w:tcW w:w="329" w:type="pct"/>
            <w:vMerge/>
            <w:vAlign w:val="center"/>
            <w:hideMark/>
          </w:tcPr>
          <w:p w14:paraId="17A5B7F3" w14:textId="77777777" w:rsidR="005B269F" w:rsidRPr="00C9600F" w:rsidRDefault="005B269F" w:rsidP="005F23E3">
            <w:pPr>
              <w:autoSpaceDE/>
              <w:autoSpaceDN/>
              <w:adjustRightInd/>
              <w:spacing w:line="240" w:lineRule="auto"/>
              <w:ind w:firstLine="0"/>
              <w:jc w:val="center"/>
              <w:rPr>
                <w:rFonts w:eastAsia="Times New Roman"/>
                <w:b/>
                <w:sz w:val="18"/>
                <w:szCs w:val="18"/>
                <w:lang w:eastAsia="ru-RU"/>
              </w:rPr>
            </w:pPr>
          </w:p>
        </w:tc>
        <w:tc>
          <w:tcPr>
            <w:tcW w:w="310" w:type="pct"/>
            <w:vAlign w:val="center"/>
            <w:hideMark/>
          </w:tcPr>
          <w:p w14:paraId="4B8EB347"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Абс.</w:t>
            </w:r>
          </w:p>
        </w:tc>
        <w:tc>
          <w:tcPr>
            <w:tcW w:w="310" w:type="pct"/>
            <w:vAlign w:val="center"/>
            <w:hideMark/>
          </w:tcPr>
          <w:p w14:paraId="3C808801"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Отн.</w:t>
            </w:r>
          </w:p>
        </w:tc>
        <w:tc>
          <w:tcPr>
            <w:tcW w:w="305" w:type="pct"/>
            <w:vMerge/>
            <w:vAlign w:val="center"/>
          </w:tcPr>
          <w:p w14:paraId="29EE66B5"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p>
        </w:tc>
        <w:tc>
          <w:tcPr>
            <w:tcW w:w="241" w:type="pct"/>
            <w:vAlign w:val="center"/>
          </w:tcPr>
          <w:p w14:paraId="39E6E726"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Абс.</w:t>
            </w:r>
          </w:p>
        </w:tc>
        <w:tc>
          <w:tcPr>
            <w:tcW w:w="287" w:type="pct"/>
            <w:vAlign w:val="center"/>
          </w:tcPr>
          <w:p w14:paraId="6A3E7BE3"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Отн.</w:t>
            </w:r>
          </w:p>
        </w:tc>
        <w:tc>
          <w:tcPr>
            <w:tcW w:w="328" w:type="pct"/>
            <w:vMerge/>
            <w:vAlign w:val="center"/>
          </w:tcPr>
          <w:p w14:paraId="7A23A08F"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p>
        </w:tc>
        <w:tc>
          <w:tcPr>
            <w:tcW w:w="274" w:type="pct"/>
            <w:vAlign w:val="center"/>
          </w:tcPr>
          <w:p w14:paraId="43D379C5"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Абс.</w:t>
            </w:r>
          </w:p>
        </w:tc>
        <w:tc>
          <w:tcPr>
            <w:tcW w:w="271" w:type="pct"/>
            <w:vAlign w:val="center"/>
          </w:tcPr>
          <w:p w14:paraId="22F36318" w14:textId="77777777" w:rsidR="005B269F" w:rsidRPr="00C9600F" w:rsidRDefault="005B269F" w:rsidP="005F23E3">
            <w:pPr>
              <w:autoSpaceDE/>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Отн.</w:t>
            </w:r>
          </w:p>
        </w:tc>
      </w:tr>
      <w:tr w:rsidR="00C9600F" w:rsidRPr="00C9600F" w14:paraId="33A17AAE" w14:textId="77777777" w:rsidTr="005F23E3">
        <w:trPr>
          <w:trHeight w:val="340"/>
        </w:trPr>
        <w:tc>
          <w:tcPr>
            <w:tcW w:w="804" w:type="pct"/>
            <w:vAlign w:val="center"/>
            <w:hideMark/>
          </w:tcPr>
          <w:p w14:paraId="5BB3AD19"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1. Сырье, основные материалы</w:t>
            </w:r>
          </w:p>
        </w:tc>
        <w:tc>
          <w:tcPr>
            <w:tcW w:w="315" w:type="pct"/>
            <w:vAlign w:val="center"/>
            <w:hideMark/>
          </w:tcPr>
          <w:p w14:paraId="17048974"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320" w:type="pct"/>
            <w:vAlign w:val="center"/>
          </w:tcPr>
          <w:p w14:paraId="2419D3C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н/д</w:t>
            </w:r>
          </w:p>
        </w:tc>
        <w:tc>
          <w:tcPr>
            <w:tcW w:w="337" w:type="pct"/>
            <w:vAlign w:val="center"/>
          </w:tcPr>
          <w:p w14:paraId="0DDF1CD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6,10</w:t>
            </w:r>
          </w:p>
        </w:tc>
        <w:tc>
          <w:tcPr>
            <w:tcW w:w="314" w:type="pct"/>
            <w:noWrap/>
            <w:vAlign w:val="center"/>
          </w:tcPr>
          <w:p w14:paraId="436234E1"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6,10</w:t>
            </w:r>
          </w:p>
        </w:tc>
        <w:tc>
          <w:tcPr>
            <w:tcW w:w="255" w:type="pct"/>
            <w:noWrap/>
            <w:vAlign w:val="center"/>
          </w:tcPr>
          <w:p w14:paraId="29936E3C"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29" w:type="pct"/>
            <w:vAlign w:val="center"/>
          </w:tcPr>
          <w:p w14:paraId="17F8CD1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6,19</w:t>
            </w:r>
          </w:p>
        </w:tc>
        <w:tc>
          <w:tcPr>
            <w:tcW w:w="310" w:type="pct"/>
            <w:vAlign w:val="center"/>
          </w:tcPr>
          <w:p w14:paraId="3EE198CB"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0,09</w:t>
            </w:r>
          </w:p>
        </w:tc>
        <w:tc>
          <w:tcPr>
            <w:tcW w:w="310" w:type="pct"/>
            <w:vAlign w:val="center"/>
          </w:tcPr>
          <w:p w14:paraId="6FAF739E"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1,48%</w:t>
            </w:r>
          </w:p>
        </w:tc>
        <w:tc>
          <w:tcPr>
            <w:tcW w:w="305" w:type="pct"/>
            <w:vAlign w:val="center"/>
          </w:tcPr>
          <w:p w14:paraId="38F3665D"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6,19</w:t>
            </w:r>
          </w:p>
        </w:tc>
        <w:tc>
          <w:tcPr>
            <w:tcW w:w="241" w:type="pct"/>
            <w:vAlign w:val="center"/>
          </w:tcPr>
          <w:p w14:paraId="6CAAE243"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287" w:type="pct"/>
            <w:vAlign w:val="center"/>
          </w:tcPr>
          <w:p w14:paraId="72B7146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8" w:type="pct"/>
            <w:vAlign w:val="center"/>
          </w:tcPr>
          <w:p w14:paraId="7497B5F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w:t>
            </w:r>
          </w:p>
        </w:tc>
        <w:tc>
          <w:tcPr>
            <w:tcW w:w="274" w:type="pct"/>
            <w:vAlign w:val="center"/>
          </w:tcPr>
          <w:p w14:paraId="7B2CEE9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-6,2</w:t>
            </w:r>
          </w:p>
        </w:tc>
        <w:tc>
          <w:tcPr>
            <w:tcW w:w="271" w:type="pct"/>
            <w:vAlign w:val="center"/>
          </w:tcPr>
          <w:p w14:paraId="05CA0EA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-100,0%</w:t>
            </w:r>
          </w:p>
        </w:tc>
      </w:tr>
      <w:tr w:rsidR="00C9600F" w:rsidRPr="00C9600F" w14:paraId="70886DF1" w14:textId="77777777" w:rsidTr="005F23E3">
        <w:trPr>
          <w:trHeight w:val="340"/>
        </w:trPr>
        <w:tc>
          <w:tcPr>
            <w:tcW w:w="804" w:type="pct"/>
            <w:vAlign w:val="center"/>
          </w:tcPr>
          <w:p w14:paraId="54EC46C4"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2. Вспомогательные материалы</w:t>
            </w:r>
          </w:p>
        </w:tc>
        <w:tc>
          <w:tcPr>
            <w:tcW w:w="315" w:type="pct"/>
            <w:vAlign w:val="center"/>
          </w:tcPr>
          <w:p w14:paraId="0763BA14"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320" w:type="pct"/>
            <w:vAlign w:val="center"/>
          </w:tcPr>
          <w:p w14:paraId="17E641D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н/д</w:t>
            </w:r>
          </w:p>
        </w:tc>
        <w:tc>
          <w:tcPr>
            <w:tcW w:w="337" w:type="pct"/>
            <w:vAlign w:val="center"/>
          </w:tcPr>
          <w:p w14:paraId="7777E3B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14" w:type="pct"/>
            <w:noWrap/>
            <w:vAlign w:val="center"/>
          </w:tcPr>
          <w:p w14:paraId="4D68AA5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255" w:type="pct"/>
            <w:noWrap/>
            <w:vAlign w:val="center"/>
          </w:tcPr>
          <w:p w14:paraId="435ACB8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9" w:type="pct"/>
            <w:vAlign w:val="center"/>
          </w:tcPr>
          <w:p w14:paraId="0D3FD02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10" w:type="pct"/>
            <w:vAlign w:val="center"/>
          </w:tcPr>
          <w:p w14:paraId="6421C35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10" w:type="pct"/>
            <w:vAlign w:val="center"/>
          </w:tcPr>
          <w:p w14:paraId="7E4F792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05" w:type="pct"/>
            <w:vAlign w:val="center"/>
          </w:tcPr>
          <w:p w14:paraId="49E8C9B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241" w:type="pct"/>
            <w:vAlign w:val="center"/>
          </w:tcPr>
          <w:p w14:paraId="028FD3B1"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287" w:type="pct"/>
            <w:vAlign w:val="center"/>
          </w:tcPr>
          <w:p w14:paraId="62B8EF1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8" w:type="pct"/>
            <w:vAlign w:val="center"/>
          </w:tcPr>
          <w:p w14:paraId="6BB90B4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w:t>
            </w:r>
          </w:p>
        </w:tc>
        <w:tc>
          <w:tcPr>
            <w:tcW w:w="274" w:type="pct"/>
            <w:vAlign w:val="center"/>
          </w:tcPr>
          <w:p w14:paraId="34F20C3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c>
          <w:tcPr>
            <w:tcW w:w="271" w:type="pct"/>
            <w:vAlign w:val="center"/>
          </w:tcPr>
          <w:p w14:paraId="44CC669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r>
      <w:tr w:rsidR="00C9600F" w:rsidRPr="00C9600F" w14:paraId="67B91DCD" w14:textId="77777777" w:rsidTr="005F23E3">
        <w:trPr>
          <w:trHeight w:val="340"/>
        </w:trPr>
        <w:tc>
          <w:tcPr>
            <w:tcW w:w="804" w:type="pct"/>
            <w:vAlign w:val="center"/>
            <w:hideMark/>
          </w:tcPr>
          <w:p w14:paraId="3CEEB481"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3. Работы и услуги производственного характера</w:t>
            </w:r>
          </w:p>
        </w:tc>
        <w:tc>
          <w:tcPr>
            <w:tcW w:w="315" w:type="pct"/>
            <w:vAlign w:val="center"/>
            <w:hideMark/>
          </w:tcPr>
          <w:p w14:paraId="2C8F9FBE"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320" w:type="pct"/>
            <w:vAlign w:val="center"/>
          </w:tcPr>
          <w:p w14:paraId="1CEFFE90"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н/д</w:t>
            </w:r>
          </w:p>
        </w:tc>
        <w:tc>
          <w:tcPr>
            <w:tcW w:w="337" w:type="pct"/>
            <w:vAlign w:val="center"/>
          </w:tcPr>
          <w:p w14:paraId="3E05992E"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14" w:type="pct"/>
            <w:noWrap/>
            <w:vAlign w:val="center"/>
          </w:tcPr>
          <w:p w14:paraId="77D23C65"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0,00</w:t>
            </w:r>
          </w:p>
        </w:tc>
        <w:tc>
          <w:tcPr>
            <w:tcW w:w="255" w:type="pct"/>
            <w:noWrap/>
            <w:vAlign w:val="center"/>
          </w:tcPr>
          <w:p w14:paraId="5763E1DB"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29" w:type="pct"/>
            <w:vAlign w:val="center"/>
          </w:tcPr>
          <w:p w14:paraId="2DDC6F7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10" w:type="pct"/>
            <w:vAlign w:val="center"/>
          </w:tcPr>
          <w:p w14:paraId="7CAC169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10" w:type="pct"/>
            <w:vAlign w:val="center"/>
          </w:tcPr>
          <w:p w14:paraId="70EAB4AE"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05" w:type="pct"/>
            <w:vAlign w:val="center"/>
          </w:tcPr>
          <w:p w14:paraId="772268B9"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241" w:type="pct"/>
            <w:vAlign w:val="center"/>
          </w:tcPr>
          <w:p w14:paraId="7E188899"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287" w:type="pct"/>
            <w:vAlign w:val="center"/>
          </w:tcPr>
          <w:p w14:paraId="0E3D5E7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8" w:type="pct"/>
            <w:vAlign w:val="center"/>
          </w:tcPr>
          <w:p w14:paraId="635E42C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w:t>
            </w:r>
          </w:p>
        </w:tc>
        <w:tc>
          <w:tcPr>
            <w:tcW w:w="274" w:type="pct"/>
            <w:vAlign w:val="center"/>
          </w:tcPr>
          <w:p w14:paraId="323427E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c>
          <w:tcPr>
            <w:tcW w:w="271" w:type="pct"/>
            <w:vAlign w:val="center"/>
          </w:tcPr>
          <w:p w14:paraId="15EAB1F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r>
      <w:tr w:rsidR="00C9600F" w:rsidRPr="00C9600F" w14:paraId="4B455D00" w14:textId="77777777" w:rsidTr="005F23E3">
        <w:trPr>
          <w:trHeight w:val="340"/>
        </w:trPr>
        <w:tc>
          <w:tcPr>
            <w:tcW w:w="804" w:type="pct"/>
            <w:vAlign w:val="center"/>
            <w:hideMark/>
          </w:tcPr>
          <w:p w14:paraId="43B9249A"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4. Топливо на технологические цели</w:t>
            </w:r>
          </w:p>
        </w:tc>
        <w:tc>
          <w:tcPr>
            <w:tcW w:w="315" w:type="pct"/>
            <w:vAlign w:val="center"/>
            <w:hideMark/>
          </w:tcPr>
          <w:p w14:paraId="30BE0DB3"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320" w:type="pct"/>
            <w:noWrap/>
            <w:vAlign w:val="center"/>
          </w:tcPr>
          <w:p w14:paraId="06205922"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н/д</w:t>
            </w:r>
          </w:p>
        </w:tc>
        <w:tc>
          <w:tcPr>
            <w:tcW w:w="337" w:type="pct"/>
            <w:noWrap/>
            <w:vAlign w:val="center"/>
          </w:tcPr>
          <w:p w14:paraId="22081D4F"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1 142,41</w:t>
            </w:r>
          </w:p>
        </w:tc>
        <w:tc>
          <w:tcPr>
            <w:tcW w:w="314" w:type="pct"/>
            <w:noWrap/>
            <w:vAlign w:val="center"/>
          </w:tcPr>
          <w:p w14:paraId="2C591CC4"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1 142,41</w:t>
            </w:r>
          </w:p>
        </w:tc>
        <w:tc>
          <w:tcPr>
            <w:tcW w:w="255" w:type="pct"/>
            <w:noWrap/>
            <w:vAlign w:val="center"/>
          </w:tcPr>
          <w:p w14:paraId="71B16677"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29" w:type="pct"/>
            <w:vAlign w:val="center"/>
          </w:tcPr>
          <w:p w14:paraId="3DB4C636"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1 087,85</w:t>
            </w:r>
          </w:p>
        </w:tc>
        <w:tc>
          <w:tcPr>
            <w:tcW w:w="310" w:type="pct"/>
            <w:vAlign w:val="center"/>
          </w:tcPr>
          <w:p w14:paraId="5B24DD82"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-54,56</w:t>
            </w:r>
          </w:p>
        </w:tc>
        <w:tc>
          <w:tcPr>
            <w:tcW w:w="310" w:type="pct"/>
            <w:vAlign w:val="center"/>
          </w:tcPr>
          <w:p w14:paraId="3052A08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-4,78%</w:t>
            </w:r>
          </w:p>
        </w:tc>
        <w:tc>
          <w:tcPr>
            <w:tcW w:w="305" w:type="pct"/>
            <w:vAlign w:val="center"/>
          </w:tcPr>
          <w:p w14:paraId="6CE59F94"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1 227,80</w:t>
            </w:r>
          </w:p>
        </w:tc>
        <w:tc>
          <w:tcPr>
            <w:tcW w:w="241" w:type="pct"/>
            <w:vAlign w:val="center"/>
          </w:tcPr>
          <w:p w14:paraId="4027DB9D"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139,95</w:t>
            </w:r>
          </w:p>
        </w:tc>
        <w:tc>
          <w:tcPr>
            <w:tcW w:w="287" w:type="pct"/>
            <w:vAlign w:val="center"/>
          </w:tcPr>
          <w:p w14:paraId="5420F0C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12,86%</w:t>
            </w:r>
          </w:p>
        </w:tc>
        <w:tc>
          <w:tcPr>
            <w:tcW w:w="328" w:type="pct"/>
            <w:vAlign w:val="center"/>
          </w:tcPr>
          <w:p w14:paraId="0EC1B48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w:t>
            </w:r>
          </w:p>
        </w:tc>
        <w:tc>
          <w:tcPr>
            <w:tcW w:w="274" w:type="pct"/>
            <w:vAlign w:val="center"/>
          </w:tcPr>
          <w:p w14:paraId="38363A7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-1 227,8</w:t>
            </w:r>
          </w:p>
        </w:tc>
        <w:tc>
          <w:tcPr>
            <w:tcW w:w="271" w:type="pct"/>
            <w:vAlign w:val="center"/>
          </w:tcPr>
          <w:p w14:paraId="136CAD69"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-100,0%</w:t>
            </w:r>
          </w:p>
        </w:tc>
      </w:tr>
      <w:tr w:rsidR="00C9600F" w:rsidRPr="00C9600F" w14:paraId="1B9ECDAC" w14:textId="77777777" w:rsidTr="005F23E3">
        <w:trPr>
          <w:trHeight w:val="340"/>
        </w:trPr>
        <w:tc>
          <w:tcPr>
            <w:tcW w:w="804" w:type="pct"/>
            <w:vAlign w:val="center"/>
            <w:hideMark/>
          </w:tcPr>
          <w:p w14:paraId="3F0DAA42"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5. Энергия</w:t>
            </w:r>
          </w:p>
        </w:tc>
        <w:tc>
          <w:tcPr>
            <w:tcW w:w="315" w:type="pct"/>
            <w:vAlign w:val="center"/>
            <w:hideMark/>
          </w:tcPr>
          <w:p w14:paraId="0A4976FA"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320" w:type="pct"/>
            <w:noWrap/>
            <w:vAlign w:val="center"/>
          </w:tcPr>
          <w:p w14:paraId="3F6615DC"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н/д</w:t>
            </w:r>
          </w:p>
        </w:tc>
        <w:tc>
          <w:tcPr>
            <w:tcW w:w="337" w:type="pct"/>
            <w:noWrap/>
            <w:vAlign w:val="center"/>
          </w:tcPr>
          <w:p w14:paraId="4A6165DF"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349,55</w:t>
            </w:r>
          </w:p>
        </w:tc>
        <w:tc>
          <w:tcPr>
            <w:tcW w:w="314" w:type="pct"/>
            <w:noWrap/>
            <w:vAlign w:val="center"/>
          </w:tcPr>
          <w:p w14:paraId="158E0AC2"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349,55</w:t>
            </w:r>
          </w:p>
        </w:tc>
        <w:tc>
          <w:tcPr>
            <w:tcW w:w="255" w:type="pct"/>
            <w:noWrap/>
            <w:vAlign w:val="center"/>
          </w:tcPr>
          <w:p w14:paraId="053F79C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29" w:type="pct"/>
            <w:vAlign w:val="center"/>
          </w:tcPr>
          <w:p w14:paraId="6F2FEE8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349,82</w:t>
            </w:r>
          </w:p>
        </w:tc>
        <w:tc>
          <w:tcPr>
            <w:tcW w:w="310" w:type="pct"/>
            <w:vAlign w:val="center"/>
          </w:tcPr>
          <w:p w14:paraId="1CDEC16F"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0,27</w:t>
            </w:r>
          </w:p>
        </w:tc>
        <w:tc>
          <w:tcPr>
            <w:tcW w:w="310" w:type="pct"/>
            <w:vAlign w:val="center"/>
          </w:tcPr>
          <w:p w14:paraId="28AF73B3"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0,08%</w:t>
            </w:r>
          </w:p>
        </w:tc>
        <w:tc>
          <w:tcPr>
            <w:tcW w:w="305" w:type="pct"/>
            <w:vAlign w:val="center"/>
          </w:tcPr>
          <w:p w14:paraId="6DF67297"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349,82</w:t>
            </w:r>
          </w:p>
        </w:tc>
        <w:tc>
          <w:tcPr>
            <w:tcW w:w="241" w:type="pct"/>
            <w:vAlign w:val="center"/>
          </w:tcPr>
          <w:p w14:paraId="2296FF85"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287" w:type="pct"/>
            <w:vAlign w:val="center"/>
          </w:tcPr>
          <w:p w14:paraId="15D5641D"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8" w:type="pct"/>
            <w:vAlign w:val="center"/>
          </w:tcPr>
          <w:p w14:paraId="366E7B5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85,45</w:t>
            </w:r>
          </w:p>
        </w:tc>
        <w:tc>
          <w:tcPr>
            <w:tcW w:w="274" w:type="pct"/>
            <w:vAlign w:val="center"/>
          </w:tcPr>
          <w:p w14:paraId="477F558F"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-264,4</w:t>
            </w:r>
          </w:p>
        </w:tc>
        <w:tc>
          <w:tcPr>
            <w:tcW w:w="271" w:type="pct"/>
            <w:vAlign w:val="center"/>
          </w:tcPr>
          <w:p w14:paraId="7B02205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-75,6%</w:t>
            </w:r>
          </w:p>
        </w:tc>
      </w:tr>
      <w:tr w:rsidR="00C9600F" w:rsidRPr="00C9600F" w14:paraId="766CEF52" w14:textId="77777777" w:rsidTr="005F23E3">
        <w:trPr>
          <w:trHeight w:val="340"/>
        </w:trPr>
        <w:tc>
          <w:tcPr>
            <w:tcW w:w="804" w:type="pct"/>
            <w:vAlign w:val="center"/>
            <w:hideMark/>
          </w:tcPr>
          <w:p w14:paraId="3644F7E8"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6. Затраты на оплату труда</w:t>
            </w:r>
          </w:p>
        </w:tc>
        <w:tc>
          <w:tcPr>
            <w:tcW w:w="315" w:type="pct"/>
            <w:vAlign w:val="center"/>
            <w:hideMark/>
          </w:tcPr>
          <w:p w14:paraId="0EE75082"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320" w:type="pct"/>
            <w:noWrap/>
            <w:vAlign w:val="center"/>
          </w:tcPr>
          <w:p w14:paraId="5B083ACE"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н/д</w:t>
            </w:r>
          </w:p>
        </w:tc>
        <w:tc>
          <w:tcPr>
            <w:tcW w:w="337" w:type="pct"/>
            <w:noWrap/>
            <w:vAlign w:val="center"/>
          </w:tcPr>
          <w:p w14:paraId="65C4D7C9"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186,97</w:t>
            </w:r>
          </w:p>
        </w:tc>
        <w:tc>
          <w:tcPr>
            <w:tcW w:w="314" w:type="pct"/>
            <w:noWrap/>
            <w:vAlign w:val="center"/>
          </w:tcPr>
          <w:p w14:paraId="4B9729E3"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186,97</w:t>
            </w:r>
          </w:p>
        </w:tc>
        <w:tc>
          <w:tcPr>
            <w:tcW w:w="255" w:type="pct"/>
            <w:noWrap/>
            <w:vAlign w:val="center"/>
          </w:tcPr>
          <w:p w14:paraId="012ECA93"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29" w:type="pct"/>
            <w:vAlign w:val="center"/>
          </w:tcPr>
          <w:p w14:paraId="7B1E2C76"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1 670,66</w:t>
            </w:r>
          </w:p>
        </w:tc>
        <w:tc>
          <w:tcPr>
            <w:tcW w:w="310" w:type="pct"/>
            <w:vAlign w:val="center"/>
          </w:tcPr>
          <w:p w14:paraId="4F9C9A83"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1 483,69</w:t>
            </w:r>
          </w:p>
        </w:tc>
        <w:tc>
          <w:tcPr>
            <w:tcW w:w="310" w:type="pct"/>
            <w:vAlign w:val="center"/>
          </w:tcPr>
          <w:p w14:paraId="45E06B5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793,54%</w:t>
            </w:r>
          </w:p>
        </w:tc>
        <w:tc>
          <w:tcPr>
            <w:tcW w:w="305" w:type="pct"/>
            <w:vAlign w:val="center"/>
          </w:tcPr>
          <w:p w14:paraId="4D826A41"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1 670,66</w:t>
            </w:r>
          </w:p>
        </w:tc>
        <w:tc>
          <w:tcPr>
            <w:tcW w:w="241" w:type="pct"/>
            <w:vAlign w:val="center"/>
          </w:tcPr>
          <w:p w14:paraId="1F33194E"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287" w:type="pct"/>
            <w:vAlign w:val="center"/>
          </w:tcPr>
          <w:p w14:paraId="065E891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8" w:type="pct"/>
            <w:vAlign w:val="center"/>
          </w:tcPr>
          <w:p w14:paraId="73BD592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273,11</w:t>
            </w:r>
          </w:p>
        </w:tc>
        <w:tc>
          <w:tcPr>
            <w:tcW w:w="274" w:type="pct"/>
            <w:vAlign w:val="center"/>
          </w:tcPr>
          <w:p w14:paraId="4212BA7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-1 397,6</w:t>
            </w:r>
          </w:p>
        </w:tc>
        <w:tc>
          <w:tcPr>
            <w:tcW w:w="271" w:type="pct"/>
            <w:vAlign w:val="center"/>
          </w:tcPr>
          <w:p w14:paraId="638813D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-83,7%</w:t>
            </w:r>
          </w:p>
        </w:tc>
      </w:tr>
      <w:tr w:rsidR="00C9600F" w:rsidRPr="00C9600F" w14:paraId="3C2B3A27" w14:textId="77777777" w:rsidTr="005F23E3">
        <w:trPr>
          <w:trHeight w:val="340"/>
        </w:trPr>
        <w:tc>
          <w:tcPr>
            <w:tcW w:w="804" w:type="pct"/>
            <w:vAlign w:val="center"/>
            <w:hideMark/>
          </w:tcPr>
          <w:p w14:paraId="4C26180C"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7. Отчисления на социальные нужды</w:t>
            </w:r>
          </w:p>
        </w:tc>
        <w:tc>
          <w:tcPr>
            <w:tcW w:w="315" w:type="pct"/>
            <w:vAlign w:val="center"/>
            <w:hideMark/>
          </w:tcPr>
          <w:p w14:paraId="6C75568E"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320" w:type="pct"/>
            <w:noWrap/>
            <w:vAlign w:val="center"/>
          </w:tcPr>
          <w:p w14:paraId="6C866963"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н/д</w:t>
            </w:r>
          </w:p>
        </w:tc>
        <w:tc>
          <w:tcPr>
            <w:tcW w:w="337" w:type="pct"/>
            <w:noWrap/>
            <w:vAlign w:val="center"/>
          </w:tcPr>
          <w:p w14:paraId="7B85F911"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56,46</w:t>
            </w:r>
          </w:p>
        </w:tc>
        <w:tc>
          <w:tcPr>
            <w:tcW w:w="314" w:type="pct"/>
            <w:noWrap/>
            <w:vAlign w:val="center"/>
          </w:tcPr>
          <w:p w14:paraId="5DB0F5FD"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56,46</w:t>
            </w:r>
          </w:p>
        </w:tc>
        <w:tc>
          <w:tcPr>
            <w:tcW w:w="255" w:type="pct"/>
            <w:noWrap/>
            <w:vAlign w:val="center"/>
          </w:tcPr>
          <w:p w14:paraId="68D9CBA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29" w:type="pct"/>
            <w:vAlign w:val="center"/>
          </w:tcPr>
          <w:p w14:paraId="06663F87"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447,76</w:t>
            </w:r>
          </w:p>
        </w:tc>
        <w:tc>
          <w:tcPr>
            <w:tcW w:w="310" w:type="pct"/>
            <w:vAlign w:val="center"/>
          </w:tcPr>
          <w:p w14:paraId="1B9FD59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391,30</w:t>
            </w:r>
          </w:p>
        </w:tc>
        <w:tc>
          <w:tcPr>
            <w:tcW w:w="310" w:type="pct"/>
            <w:vAlign w:val="center"/>
          </w:tcPr>
          <w:p w14:paraId="5DD0E60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693,06%</w:t>
            </w:r>
          </w:p>
        </w:tc>
        <w:tc>
          <w:tcPr>
            <w:tcW w:w="305" w:type="pct"/>
            <w:vAlign w:val="center"/>
          </w:tcPr>
          <w:p w14:paraId="32149566"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447,76</w:t>
            </w:r>
          </w:p>
        </w:tc>
        <w:tc>
          <w:tcPr>
            <w:tcW w:w="241" w:type="pct"/>
            <w:vAlign w:val="center"/>
          </w:tcPr>
          <w:p w14:paraId="5AB42625"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287" w:type="pct"/>
            <w:vAlign w:val="center"/>
          </w:tcPr>
          <w:p w14:paraId="4C284D3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8" w:type="pct"/>
            <w:vAlign w:val="center"/>
          </w:tcPr>
          <w:p w14:paraId="4126B61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82,48</w:t>
            </w:r>
          </w:p>
        </w:tc>
        <w:tc>
          <w:tcPr>
            <w:tcW w:w="274" w:type="pct"/>
            <w:vAlign w:val="center"/>
          </w:tcPr>
          <w:p w14:paraId="0524169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-365,3</w:t>
            </w:r>
          </w:p>
        </w:tc>
        <w:tc>
          <w:tcPr>
            <w:tcW w:w="271" w:type="pct"/>
            <w:vAlign w:val="center"/>
          </w:tcPr>
          <w:p w14:paraId="5482E22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-81,6%</w:t>
            </w:r>
          </w:p>
        </w:tc>
      </w:tr>
      <w:tr w:rsidR="00C9600F" w:rsidRPr="00C9600F" w14:paraId="2DDA90E5" w14:textId="77777777" w:rsidTr="005F23E3">
        <w:trPr>
          <w:trHeight w:val="340"/>
        </w:trPr>
        <w:tc>
          <w:tcPr>
            <w:tcW w:w="804" w:type="pct"/>
            <w:vAlign w:val="center"/>
            <w:hideMark/>
          </w:tcPr>
          <w:p w14:paraId="6162BC4A"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8. Амортизация основных средств</w:t>
            </w:r>
          </w:p>
        </w:tc>
        <w:tc>
          <w:tcPr>
            <w:tcW w:w="315" w:type="pct"/>
            <w:vAlign w:val="center"/>
            <w:hideMark/>
          </w:tcPr>
          <w:p w14:paraId="23DE3FB9"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320" w:type="pct"/>
            <w:vAlign w:val="center"/>
          </w:tcPr>
          <w:p w14:paraId="203F51B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н/д</w:t>
            </w:r>
          </w:p>
        </w:tc>
        <w:tc>
          <w:tcPr>
            <w:tcW w:w="337" w:type="pct"/>
            <w:vAlign w:val="center"/>
          </w:tcPr>
          <w:p w14:paraId="382E5AC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82,60</w:t>
            </w:r>
          </w:p>
        </w:tc>
        <w:tc>
          <w:tcPr>
            <w:tcW w:w="314" w:type="pct"/>
            <w:noWrap/>
            <w:vAlign w:val="center"/>
          </w:tcPr>
          <w:p w14:paraId="655C7B52"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82,60</w:t>
            </w:r>
          </w:p>
        </w:tc>
        <w:tc>
          <w:tcPr>
            <w:tcW w:w="255" w:type="pct"/>
            <w:noWrap/>
            <w:vAlign w:val="center"/>
          </w:tcPr>
          <w:p w14:paraId="27F3F77F"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29" w:type="pct"/>
            <w:vAlign w:val="center"/>
          </w:tcPr>
          <w:p w14:paraId="556A7C8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p>
        </w:tc>
        <w:tc>
          <w:tcPr>
            <w:tcW w:w="310" w:type="pct"/>
            <w:vAlign w:val="center"/>
          </w:tcPr>
          <w:p w14:paraId="71384C7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-82,60</w:t>
            </w:r>
          </w:p>
        </w:tc>
        <w:tc>
          <w:tcPr>
            <w:tcW w:w="310" w:type="pct"/>
            <w:vAlign w:val="center"/>
          </w:tcPr>
          <w:p w14:paraId="17DB4482"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-100,00%</w:t>
            </w:r>
          </w:p>
        </w:tc>
        <w:tc>
          <w:tcPr>
            <w:tcW w:w="305" w:type="pct"/>
            <w:vAlign w:val="center"/>
          </w:tcPr>
          <w:p w14:paraId="51DFF4AF"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241" w:type="pct"/>
            <w:vAlign w:val="center"/>
          </w:tcPr>
          <w:p w14:paraId="17BAC607"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287" w:type="pct"/>
            <w:vAlign w:val="center"/>
          </w:tcPr>
          <w:p w14:paraId="734BB5F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8" w:type="pct"/>
            <w:vAlign w:val="center"/>
          </w:tcPr>
          <w:p w14:paraId="3A9079C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w:t>
            </w:r>
          </w:p>
        </w:tc>
        <w:tc>
          <w:tcPr>
            <w:tcW w:w="274" w:type="pct"/>
            <w:vAlign w:val="center"/>
          </w:tcPr>
          <w:p w14:paraId="539CB83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c>
          <w:tcPr>
            <w:tcW w:w="271" w:type="pct"/>
            <w:vAlign w:val="center"/>
          </w:tcPr>
          <w:p w14:paraId="3E53BF3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r>
      <w:tr w:rsidR="00C9600F" w:rsidRPr="00C9600F" w14:paraId="732C3C00" w14:textId="77777777" w:rsidTr="005F23E3">
        <w:trPr>
          <w:trHeight w:val="340"/>
        </w:trPr>
        <w:tc>
          <w:tcPr>
            <w:tcW w:w="804" w:type="pct"/>
            <w:vAlign w:val="center"/>
            <w:hideMark/>
          </w:tcPr>
          <w:p w14:paraId="34F56FB8"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9. Прочие затраты всего, в том числе:</w:t>
            </w:r>
          </w:p>
        </w:tc>
        <w:tc>
          <w:tcPr>
            <w:tcW w:w="315" w:type="pct"/>
            <w:vAlign w:val="center"/>
            <w:hideMark/>
          </w:tcPr>
          <w:p w14:paraId="46CBA71B"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320" w:type="pct"/>
            <w:noWrap/>
            <w:vAlign w:val="center"/>
          </w:tcPr>
          <w:p w14:paraId="0DD698AB"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н/д</w:t>
            </w:r>
          </w:p>
        </w:tc>
        <w:tc>
          <w:tcPr>
            <w:tcW w:w="337" w:type="pct"/>
            <w:noWrap/>
            <w:vAlign w:val="center"/>
          </w:tcPr>
          <w:p w14:paraId="7CAB9423"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214,38</w:t>
            </w:r>
          </w:p>
        </w:tc>
        <w:tc>
          <w:tcPr>
            <w:tcW w:w="314" w:type="pct"/>
            <w:noWrap/>
            <w:vAlign w:val="center"/>
          </w:tcPr>
          <w:p w14:paraId="5D5EEF82"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214,38</w:t>
            </w:r>
          </w:p>
        </w:tc>
        <w:tc>
          <w:tcPr>
            <w:tcW w:w="255" w:type="pct"/>
            <w:noWrap/>
            <w:vAlign w:val="center"/>
          </w:tcPr>
          <w:p w14:paraId="1E17448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29" w:type="pct"/>
            <w:vAlign w:val="center"/>
          </w:tcPr>
          <w:p w14:paraId="7DAD34B3"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10" w:type="pct"/>
            <w:vAlign w:val="center"/>
          </w:tcPr>
          <w:p w14:paraId="78CBBDAC"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-214,38</w:t>
            </w:r>
          </w:p>
        </w:tc>
        <w:tc>
          <w:tcPr>
            <w:tcW w:w="310" w:type="pct"/>
            <w:vAlign w:val="center"/>
          </w:tcPr>
          <w:p w14:paraId="3B38590F"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-100,00%</w:t>
            </w:r>
          </w:p>
        </w:tc>
        <w:tc>
          <w:tcPr>
            <w:tcW w:w="305" w:type="pct"/>
            <w:vAlign w:val="center"/>
          </w:tcPr>
          <w:p w14:paraId="7BBD6BBD"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241" w:type="pct"/>
            <w:vAlign w:val="center"/>
          </w:tcPr>
          <w:p w14:paraId="2CDB22F4"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287" w:type="pct"/>
            <w:vAlign w:val="center"/>
          </w:tcPr>
          <w:p w14:paraId="6DD8B6B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8" w:type="pct"/>
            <w:vAlign w:val="center"/>
          </w:tcPr>
          <w:p w14:paraId="2DE58C2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w:t>
            </w:r>
          </w:p>
        </w:tc>
        <w:tc>
          <w:tcPr>
            <w:tcW w:w="274" w:type="pct"/>
            <w:vAlign w:val="center"/>
          </w:tcPr>
          <w:p w14:paraId="5A3E84B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c>
          <w:tcPr>
            <w:tcW w:w="271" w:type="pct"/>
            <w:vAlign w:val="center"/>
          </w:tcPr>
          <w:p w14:paraId="2B76447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r>
      <w:tr w:rsidR="00C9600F" w:rsidRPr="00C9600F" w14:paraId="63B98146" w14:textId="77777777" w:rsidTr="005F23E3">
        <w:trPr>
          <w:trHeight w:val="340"/>
        </w:trPr>
        <w:tc>
          <w:tcPr>
            <w:tcW w:w="804" w:type="pct"/>
            <w:vAlign w:val="center"/>
            <w:hideMark/>
          </w:tcPr>
          <w:p w14:paraId="0306B880" w14:textId="77777777" w:rsidR="005B269F" w:rsidRPr="00C9600F" w:rsidRDefault="005B269F" w:rsidP="005F23E3">
            <w:pPr>
              <w:autoSpaceDE/>
              <w:adjustRightInd/>
              <w:spacing w:line="240" w:lineRule="auto"/>
              <w:ind w:left="-57" w:right="-57" w:firstLine="0"/>
              <w:rPr>
                <w:rFonts w:eastAsia="Times New Roman"/>
                <w:b/>
                <w:bCs/>
                <w:sz w:val="18"/>
                <w:szCs w:val="18"/>
                <w:lang w:eastAsia="ru-RU"/>
              </w:rPr>
            </w:pPr>
            <w:r w:rsidRPr="00C9600F">
              <w:rPr>
                <w:rFonts w:eastAsia="Times New Roman"/>
                <w:b/>
                <w:bCs/>
                <w:sz w:val="18"/>
                <w:szCs w:val="18"/>
                <w:lang w:eastAsia="ru-RU"/>
              </w:rPr>
              <w:t>10. Итого расходов</w:t>
            </w:r>
          </w:p>
        </w:tc>
        <w:tc>
          <w:tcPr>
            <w:tcW w:w="315" w:type="pct"/>
            <w:vAlign w:val="center"/>
            <w:hideMark/>
          </w:tcPr>
          <w:p w14:paraId="33E0BA94"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320" w:type="pct"/>
            <w:noWrap/>
            <w:vAlign w:val="center"/>
          </w:tcPr>
          <w:p w14:paraId="4F627C76"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н/д</w:t>
            </w:r>
          </w:p>
        </w:tc>
        <w:tc>
          <w:tcPr>
            <w:tcW w:w="337" w:type="pct"/>
            <w:noWrap/>
            <w:vAlign w:val="center"/>
          </w:tcPr>
          <w:p w14:paraId="104D8A4B"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2 038,47</w:t>
            </w:r>
          </w:p>
        </w:tc>
        <w:tc>
          <w:tcPr>
            <w:tcW w:w="314" w:type="pct"/>
            <w:noWrap/>
            <w:vAlign w:val="center"/>
          </w:tcPr>
          <w:p w14:paraId="09BF2768"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2 038,47</w:t>
            </w:r>
          </w:p>
        </w:tc>
        <w:tc>
          <w:tcPr>
            <w:tcW w:w="255" w:type="pct"/>
            <w:noWrap/>
            <w:vAlign w:val="center"/>
          </w:tcPr>
          <w:p w14:paraId="05577130"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29" w:type="pct"/>
            <w:vAlign w:val="center"/>
          </w:tcPr>
          <w:p w14:paraId="069DFEF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3 562,28</w:t>
            </w:r>
          </w:p>
        </w:tc>
        <w:tc>
          <w:tcPr>
            <w:tcW w:w="310" w:type="pct"/>
            <w:vAlign w:val="center"/>
          </w:tcPr>
          <w:p w14:paraId="764A992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1 523,81</w:t>
            </w:r>
          </w:p>
        </w:tc>
        <w:tc>
          <w:tcPr>
            <w:tcW w:w="310" w:type="pct"/>
            <w:vAlign w:val="center"/>
          </w:tcPr>
          <w:p w14:paraId="26E3389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74,75%</w:t>
            </w:r>
          </w:p>
        </w:tc>
        <w:tc>
          <w:tcPr>
            <w:tcW w:w="305" w:type="pct"/>
            <w:vAlign w:val="center"/>
          </w:tcPr>
          <w:p w14:paraId="75FE4886"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3 702,23</w:t>
            </w:r>
          </w:p>
        </w:tc>
        <w:tc>
          <w:tcPr>
            <w:tcW w:w="241" w:type="pct"/>
            <w:vAlign w:val="center"/>
          </w:tcPr>
          <w:p w14:paraId="373136D0"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139,95</w:t>
            </w:r>
          </w:p>
        </w:tc>
        <w:tc>
          <w:tcPr>
            <w:tcW w:w="287" w:type="pct"/>
            <w:vAlign w:val="center"/>
          </w:tcPr>
          <w:p w14:paraId="7610A66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3,93%</w:t>
            </w:r>
          </w:p>
        </w:tc>
        <w:tc>
          <w:tcPr>
            <w:tcW w:w="328" w:type="pct"/>
            <w:vAlign w:val="center"/>
          </w:tcPr>
          <w:p w14:paraId="77CC72E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441,04</w:t>
            </w:r>
          </w:p>
        </w:tc>
        <w:tc>
          <w:tcPr>
            <w:tcW w:w="274" w:type="pct"/>
            <w:vAlign w:val="center"/>
          </w:tcPr>
          <w:p w14:paraId="79616F8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-3 261,2</w:t>
            </w:r>
          </w:p>
        </w:tc>
        <w:tc>
          <w:tcPr>
            <w:tcW w:w="271" w:type="pct"/>
            <w:vAlign w:val="center"/>
          </w:tcPr>
          <w:p w14:paraId="2A002C8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-88,1%</w:t>
            </w:r>
          </w:p>
        </w:tc>
      </w:tr>
      <w:tr w:rsidR="00C9600F" w:rsidRPr="00C9600F" w14:paraId="6EAD9467" w14:textId="77777777" w:rsidTr="005F23E3">
        <w:trPr>
          <w:trHeight w:val="340"/>
        </w:trPr>
        <w:tc>
          <w:tcPr>
            <w:tcW w:w="804" w:type="pct"/>
            <w:vAlign w:val="center"/>
            <w:hideMark/>
          </w:tcPr>
          <w:p w14:paraId="5EA13DC8"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16. Полезный отпуск тепловой энергии, всего, в т.ч.:</w:t>
            </w:r>
          </w:p>
        </w:tc>
        <w:tc>
          <w:tcPr>
            <w:tcW w:w="315" w:type="pct"/>
            <w:vAlign w:val="center"/>
            <w:hideMark/>
          </w:tcPr>
          <w:p w14:paraId="6ACC1C50"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Тыс. Гкал</w:t>
            </w:r>
          </w:p>
        </w:tc>
        <w:tc>
          <w:tcPr>
            <w:tcW w:w="320" w:type="pct"/>
            <w:noWrap/>
            <w:vAlign w:val="center"/>
          </w:tcPr>
          <w:p w14:paraId="3367102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н/д</w:t>
            </w:r>
          </w:p>
        </w:tc>
        <w:tc>
          <w:tcPr>
            <w:tcW w:w="337" w:type="pct"/>
            <w:noWrap/>
            <w:vAlign w:val="center"/>
          </w:tcPr>
          <w:p w14:paraId="13E3F2B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0,24</w:t>
            </w:r>
          </w:p>
        </w:tc>
        <w:tc>
          <w:tcPr>
            <w:tcW w:w="314" w:type="pct"/>
            <w:noWrap/>
            <w:vAlign w:val="center"/>
          </w:tcPr>
          <w:p w14:paraId="2AE295E5"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0,24</w:t>
            </w:r>
          </w:p>
        </w:tc>
        <w:tc>
          <w:tcPr>
            <w:tcW w:w="255" w:type="pct"/>
            <w:noWrap/>
            <w:vAlign w:val="center"/>
          </w:tcPr>
          <w:p w14:paraId="519D3600"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29" w:type="pct"/>
            <w:vAlign w:val="center"/>
          </w:tcPr>
          <w:p w14:paraId="172D869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0,19</w:t>
            </w:r>
          </w:p>
        </w:tc>
        <w:tc>
          <w:tcPr>
            <w:tcW w:w="310" w:type="pct"/>
            <w:vAlign w:val="center"/>
          </w:tcPr>
          <w:p w14:paraId="48918B4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-0,05</w:t>
            </w:r>
          </w:p>
        </w:tc>
        <w:tc>
          <w:tcPr>
            <w:tcW w:w="310" w:type="pct"/>
            <w:vAlign w:val="center"/>
          </w:tcPr>
          <w:p w14:paraId="1299DC2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-19,94%</w:t>
            </w:r>
          </w:p>
        </w:tc>
        <w:tc>
          <w:tcPr>
            <w:tcW w:w="305" w:type="pct"/>
            <w:vAlign w:val="center"/>
          </w:tcPr>
          <w:p w14:paraId="339F42BF"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0,19</w:t>
            </w:r>
          </w:p>
        </w:tc>
        <w:tc>
          <w:tcPr>
            <w:tcW w:w="241" w:type="pct"/>
            <w:vAlign w:val="center"/>
          </w:tcPr>
          <w:p w14:paraId="7FD061E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287" w:type="pct"/>
            <w:vAlign w:val="center"/>
          </w:tcPr>
          <w:p w14:paraId="7849479D"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8" w:type="pct"/>
            <w:vAlign w:val="center"/>
          </w:tcPr>
          <w:p w14:paraId="2E4D4ABF"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0,224</w:t>
            </w:r>
          </w:p>
        </w:tc>
        <w:tc>
          <w:tcPr>
            <w:tcW w:w="274" w:type="pct"/>
            <w:vAlign w:val="center"/>
          </w:tcPr>
          <w:p w14:paraId="66394CD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w:t>
            </w:r>
          </w:p>
        </w:tc>
        <w:tc>
          <w:tcPr>
            <w:tcW w:w="271" w:type="pct"/>
            <w:vAlign w:val="center"/>
          </w:tcPr>
          <w:p w14:paraId="3F45AA9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17,9%</w:t>
            </w:r>
          </w:p>
        </w:tc>
      </w:tr>
      <w:tr w:rsidR="00C9600F" w:rsidRPr="00C9600F" w14:paraId="24481BE6" w14:textId="77777777" w:rsidTr="005F23E3">
        <w:trPr>
          <w:trHeight w:val="283"/>
        </w:trPr>
        <w:tc>
          <w:tcPr>
            <w:tcW w:w="804" w:type="pct"/>
            <w:vAlign w:val="center"/>
            <w:hideMark/>
          </w:tcPr>
          <w:p w14:paraId="14232CCE"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17. Расчетная прибыль</w:t>
            </w:r>
          </w:p>
        </w:tc>
        <w:tc>
          <w:tcPr>
            <w:tcW w:w="315" w:type="pct"/>
            <w:vAlign w:val="center"/>
            <w:hideMark/>
          </w:tcPr>
          <w:p w14:paraId="247A9834"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тыс. руб.</w:t>
            </w:r>
          </w:p>
        </w:tc>
        <w:tc>
          <w:tcPr>
            <w:tcW w:w="320" w:type="pct"/>
            <w:noWrap/>
            <w:vAlign w:val="center"/>
          </w:tcPr>
          <w:p w14:paraId="0E2DD3AB"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н/д</w:t>
            </w:r>
          </w:p>
        </w:tc>
        <w:tc>
          <w:tcPr>
            <w:tcW w:w="337" w:type="pct"/>
            <w:noWrap/>
            <w:vAlign w:val="center"/>
          </w:tcPr>
          <w:p w14:paraId="0F1DF342"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-1 397,31</w:t>
            </w:r>
          </w:p>
        </w:tc>
        <w:tc>
          <w:tcPr>
            <w:tcW w:w="314" w:type="pct"/>
            <w:noWrap/>
            <w:vAlign w:val="center"/>
          </w:tcPr>
          <w:p w14:paraId="0B09DDEE"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-1 397,31</w:t>
            </w:r>
          </w:p>
        </w:tc>
        <w:tc>
          <w:tcPr>
            <w:tcW w:w="255" w:type="pct"/>
            <w:noWrap/>
            <w:vAlign w:val="center"/>
          </w:tcPr>
          <w:p w14:paraId="1493BAB9"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29" w:type="pct"/>
            <w:vAlign w:val="center"/>
          </w:tcPr>
          <w:p w14:paraId="026EF4B9"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-3 012,27</w:t>
            </w:r>
          </w:p>
        </w:tc>
        <w:tc>
          <w:tcPr>
            <w:tcW w:w="310" w:type="pct"/>
            <w:vAlign w:val="center"/>
          </w:tcPr>
          <w:p w14:paraId="75AF0272"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-1 614,96</w:t>
            </w:r>
          </w:p>
        </w:tc>
        <w:tc>
          <w:tcPr>
            <w:tcW w:w="310" w:type="pct"/>
            <w:vAlign w:val="center"/>
          </w:tcPr>
          <w:p w14:paraId="55FDB3D2"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115,58%</w:t>
            </w:r>
          </w:p>
        </w:tc>
        <w:tc>
          <w:tcPr>
            <w:tcW w:w="305" w:type="pct"/>
            <w:vAlign w:val="center"/>
          </w:tcPr>
          <w:p w14:paraId="00E8592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-3 152,22</w:t>
            </w:r>
          </w:p>
        </w:tc>
        <w:tc>
          <w:tcPr>
            <w:tcW w:w="241" w:type="pct"/>
            <w:vAlign w:val="center"/>
          </w:tcPr>
          <w:p w14:paraId="6CB018A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-139,95</w:t>
            </w:r>
          </w:p>
        </w:tc>
        <w:tc>
          <w:tcPr>
            <w:tcW w:w="287" w:type="pct"/>
            <w:vAlign w:val="center"/>
          </w:tcPr>
          <w:p w14:paraId="3AAEE4C9"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4,65%</w:t>
            </w:r>
          </w:p>
        </w:tc>
        <w:tc>
          <w:tcPr>
            <w:tcW w:w="328" w:type="pct"/>
            <w:vAlign w:val="center"/>
          </w:tcPr>
          <w:p w14:paraId="628BCCD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-110,34</w:t>
            </w:r>
          </w:p>
        </w:tc>
        <w:tc>
          <w:tcPr>
            <w:tcW w:w="274" w:type="pct"/>
            <w:vAlign w:val="center"/>
          </w:tcPr>
          <w:p w14:paraId="283EE59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3 041,9</w:t>
            </w:r>
          </w:p>
        </w:tc>
        <w:tc>
          <w:tcPr>
            <w:tcW w:w="271" w:type="pct"/>
            <w:vAlign w:val="center"/>
          </w:tcPr>
          <w:p w14:paraId="0FFAD19D"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-96,5%</w:t>
            </w:r>
          </w:p>
        </w:tc>
      </w:tr>
      <w:tr w:rsidR="00C9600F" w:rsidRPr="00C9600F" w14:paraId="4F1E627D" w14:textId="77777777" w:rsidTr="005F23E3">
        <w:trPr>
          <w:trHeight w:val="283"/>
        </w:trPr>
        <w:tc>
          <w:tcPr>
            <w:tcW w:w="804" w:type="pct"/>
            <w:vAlign w:val="center"/>
            <w:hideMark/>
          </w:tcPr>
          <w:p w14:paraId="7D63124E" w14:textId="77777777" w:rsidR="005B269F" w:rsidRPr="00C9600F" w:rsidRDefault="005B269F" w:rsidP="005F23E3">
            <w:pPr>
              <w:autoSpaceDE/>
              <w:adjustRightInd/>
              <w:spacing w:line="240" w:lineRule="auto"/>
              <w:ind w:left="-57" w:right="-57" w:firstLine="0"/>
              <w:rPr>
                <w:rFonts w:eastAsia="Times New Roman"/>
                <w:b/>
                <w:bCs/>
                <w:sz w:val="18"/>
                <w:szCs w:val="18"/>
                <w:lang w:eastAsia="ru-RU"/>
              </w:rPr>
            </w:pPr>
            <w:r w:rsidRPr="00C9600F">
              <w:rPr>
                <w:rFonts w:eastAsia="Times New Roman"/>
                <w:b/>
                <w:bCs/>
                <w:sz w:val="18"/>
                <w:szCs w:val="18"/>
                <w:lang w:eastAsia="ru-RU"/>
              </w:rPr>
              <w:t>18. ИТОГО НВВ</w:t>
            </w:r>
          </w:p>
        </w:tc>
        <w:tc>
          <w:tcPr>
            <w:tcW w:w="315" w:type="pct"/>
            <w:vAlign w:val="center"/>
            <w:hideMark/>
          </w:tcPr>
          <w:p w14:paraId="5CC22CAD"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тыс. руб.</w:t>
            </w:r>
          </w:p>
        </w:tc>
        <w:tc>
          <w:tcPr>
            <w:tcW w:w="320" w:type="pct"/>
            <w:vAlign w:val="center"/>
          </w:tcPr>
          <w:p w14:paraId="2038C9E2"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н/д</w:t>
            </w:r>
          </w:p>
        </w:tc>
        <w:tc>
          <w:tcPr>
            <w:tcW w:w="337" w:type="pct"/>
            <w:vAlign w:val="center"/>
          </w:tcPr>
          <w:p w14:paraId="3DA59F32"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641,16</w:t>
            </w:r>
          </w:p>
        </w:tc>
        <w:tc>
          <w:tcPr>
            <w:tcW w:w="314" w:type="pct"/>
            <w:noWrap/>
            <w:vAlign w:val="center"/>
          </w:tcPr>
          <w:p w14:paraId="15D90E91"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641,16</w:t>
            </w:r>
          </w:p>
        </w:tc>
        <w:tc>
          <w:tcPr>
            <w:tcW w:w="255" w:type="pct"/>
            <w:noWrap/>
            <w:vAlign w:val="center"/>
          </w:tcPr>
          <w:p w14:paraId="43109C8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0,00%</w:t>
            </w:r>
          </w:p>
        </w:tc>
        <w:tc>
          <w:tcPr>
            <w:tcW w:w="329" w:type="pct"/>
            <w:vAlign w:val="center"/>
          </w:tcPr>
          <w:p w14:paraId="6F50D3CE"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550,02</w:t>
            </w:r>
          </w:p>
        </w:tc>
        <w:tc>
          <w:tcPr>
            <w:tcW w:w="310" w:type="pct"/>
            <w:vAlign w:val="center"/>
          </w:tcPr>
          <w:p w14:paraId="0ADA88F7"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-91,14</w:t>
            </w:r>
          </w:p>
        </w:tc>
        <w:tc>
          <w:tcPr>
            <w:tcW w:w="310" w:type="pct"/>
            <w:vAlign w:val="center"/>
          </w:tcPr>
          <w:p w14:paraId="7CC51A6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-14,22%</w:t>
            </w:r>
          </w:p>
        </w:tc>
        <w:tc>
          <w:tcPr>
            <w:tcW w:w="305" w:type="pct"/>
            <w:vAlign w:val="center"/>
          </w:tcPr>
          <w:p w14:paraId="30930E3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550,02</w:t>
            </w:r>
          </w:p>
        </w:tc>
        <w:tc>
          <w:tcPr>
            <w:tcW w:w="241" w:type="pct"/>
            <w:vAlign w:val="center"/>
          </w:tcPr>
          <w:p w14:paraId="1494B5A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287" w:type="pct"/>
            <w:vAlign w:val="center"/>
          </w:tcPr>
          <w:p w14:paraId="2808F26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8" w:type="pct"/>
            <w:vAlign w:val="center"/>
          </w:tcPr>
          <w:p w14:paraId="7A48182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330,70</w:t>
            </w:r>
          </w:p>
        </w:tc>
        <w:tc>
          <w:tcPr>
            <w:tcW w:w="274" w:type="pct"/>
            <w:vAlign w:val="center"/>
          </w:tcPr>
          <w:p w14:paraId="3AD2AB7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-219,3</w:t>
            </w:r>
          </w:p>
        </w:tc>
        <w:tc>
          <w:tcPr>
            <w:tcW w:w="271" w:type="pct"/>
            <w:vAlign w:val="center"/>
          </w:tcPr>
          <w:p w14:paraId="3F08C94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-39,9%</w:t>
            </w:r>
          </w:p>
        </w:tc>
      </w:tr>
      <w:tr w:rsidR="00C9600F" w:rsidRPr="00C9600F" w14:paraId="673DBE2A" w14:textId="77777777" w:rsidTr="005F23E3">
        <w:trPr>
          <w:trHeight w:val="283"/>
        </w:trPr>
        <w:tc>
          <w:tcPr>
            <w:tcW w:w="804" w:type="pct"/>
            <w:vAlign w:val="center"/>
            <w:hideMark/>
          </w:tcPr>
          <w:p w14:paraId="5BB52A01" w14:textId="77777777" w:rsidR="005B269F" w:rsidRPr="00C9600F" w:rsidRDefault="005B269F" w:rsidP="005F23E3">
            <w:pPr>
              <w:autoSpaceDE/>
              <w:adjustRightInd/>
              <w:spacing w:line="240" w:lineRule="auto"/>
              <w:ind w:left="-57" w:right="-57" w:firstLine="0"/>
              <w:rPr>
                <w:rFonts w:eastAsia="Times New Roman"/>
                <w:bCs/>
                <w:sz w:val="18"/>
                <w:szCs w:val="18"/>
                <w:lang w:eastAsia="ru-RU"/>
              </w:rPr>
            </w:pPr>
            <w:r w:rsidRPr="00C9600F">
              <w:rPr>
                <w:rFonts w:eastAsia="Times New Roman"/>
                <w:bCs/>
                <w:sz w:val="18"/>
                <w:szCs w:val="18"/>
                <w:lang w:eastAsia="ru-RU"/>
              </w:rPr>
              <w:t>19. Расчетный тариф</w:t>
            </w:r>
          </w:p>
        </w:tc>
        <w:tc>
          <w:tcPr>
            <w:tcW w:w="315" w:type="pct"/>
            <w:vAlign w:val="center"/>
            <w:hideMark/>
          </w:tcPr>
          <w:p w14:paraId="501944F9"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Руб./Гкал</w:t>
            </w:r>
          </w:p>
        </w:tc>
        <w:tc>
          <w:tcPr>
            <w:tcW w:w="320" w:type="pct"/>
            <w:vAlign w:val="center"/>
          </w:tcPr>
          <w:p w14:paraId="7477F1C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н/д</w:t>
            </w:r>
          </w:p>
        </w:tc>
        <w:tc>
          <w:tcPr>
            <w:tcW w:w="337" w:type="pct"/>
            <w:vAlign w:val="center"/>
          </w:tcPr>
          <w:p w14:paraId="388339A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2 676,79</w:t>
            </w:r>
          </w:p>
        </w:tc>
        <w:tc>
          <w:tcPr>
            <w:tcW w:w="314" w:type="pct"/>
            <w:noWrap/>
            <w:vAlign w:val="center"/>
          </w:tcPr>
          <w:p w14:paraId="1D47BE4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2 676,79</w:t>
            </w:r>
          </w:p>
        </w:tc>
        <w:tc>
          <w:tcPr>
            <w:tcW w:w="255" w:type="pct"/>
            <w:noWrap/>
            <w:vAlign w:val="center"/>
          </w:tcPr>
          <w:p w14:paraId="645B278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9" w:type="pct"/>
            <w:vAlign w:val="center"/>
          </w:tcPr>
          <w:p w14:paraId="1808EE7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2 868,21</w:t>
            </w:r>
          </w:p>
        </w:tc>
        <w:tc>
          <w:tcPr>
            <w:tcW w:w="310" w:type="pct"/>
            <w:vAlign w:val="center"/>
          </w:tcPr>
          <w:p w14:paraId="29B1257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191,42</w:t>
            </w:r>
          </w:p>
        </w:tc>
        <w:tc>
          <w:tcPr>
            <w:tcW w:w="310" w:type="pct"/>
            <w:vAlign w:val="center"/>
          </w:tcPr>
          <w:p w14:paraId="0BF6549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7,15%</w:t>
            </w:r>
          </w:p>
        </w:tc>
        <w:tc>
          <w:tcPr>
            <w:tcW w:w="305" w:type="pct"/>
            <w:vAlign w:val="center"/>
          </w:tcPr>
          <w:p w14:paraId="0417037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2 868,21</w:t>
            </w:r>
          </w:p>
        </w:tc>
        <w:tc>
          <w:tcPr>
            <w:tcW w:w="241" w:type="pct"/>
            <w:vAlign w:val="center"/>
          </w:tcPr>
          <w:p w14:paraId="01EC95F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287" w:type="pct"/>
            <w:vAlign w:val="center"/>
          </w:tcPr>
          <w:p w14:paraId="6C42053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8" w:type="pct"/>
            <w:vAlign w:val="center"/>
          </w:tcPr>
          <w:p w14:paraId="3BCFCD3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1 476,34</w:t>
            </w:r>
          </w:p>
        </w:tc>
        <w:tc>
          <w:tcPr>
            <w:tcW w:w="274" w:type="pct"/>
            <w:vAlign w:val="center"/>
          </w:tcPr>
          <w:p w14:paraId="2E001EC8"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-1 391,9</w:t>
            </w:r>
          </w:p>
        </w:tc>
        <w:tc>
          <w:tcPr>
            <w:tcW w:w="271" w:type="pct"/>
            <w:vAlign w:val="center"/>
          </w:tcPr>
          <w:p w14:paraId="55A99EC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-48,5%</w:t>
            </w:r>
          </w:p>
        </w:tc>
      </w:tr>
      <w:tr w:rsidR="00C9600F" w:rsidRPr="00C9600F" w14:paraId="1C36B194" w14:textId="77777777" w:rsidTr="005F23E3">
        <w:trPr>
          <w:trHeight w:val="283"/>
        </w:trPr>
        <w:tc>
          <w:tcPr>
            <w:tcW w:w="804" w:type="pct"/>
            <w:vAlign w:val="center"/>
            <w:hideMark/>
          </w:tcPr>
          <w:p w14:paraId="46B54B17" w14:textId="77777777" w:rsidR="005B269F" w:rsidRPr="00C9600F" w:rsidRDefault="005B269F" w:rsidP="005F23E3">
            <w:pPr>
              <w:autoSpaceDE/>
              <w:adjustRightInd/>
              <w:spacing w:line="240" w:lineRule="auto"/>
              <w:ind w:left="-57" w:right="-57" w:firstLine="0"/>
              <w:rPr>
                <w:rFonts w:eastAsia="Times New Roman"/>
                <w:sz w:val="18"/>
                <w:szCs w:val="18"/>
                <w:lang w:eastAsia="ru-RU"/>
              </w:rPr>
            </w:pPr>
            <w:r w:rsidRPr="00C9600F">
              <w:rPr>
                <w:rFonts w:eastAsia="Times New Roman"/>
                <w:bCs/>
                <w:sz w:val="18"/>
                <w:szCs w:val="18"/>
                <w:lang w:eastAsia="ru-RU"/>
              </w:rPr>
              <w:t>Справочно тариф</w:t>
            </w:r>
          </w:p>
        </w:tc>
        <w:tc>
          <w:tcPr>
            <w:tcW w:w="315" w:type="pct"/>
            <w:vAlign w:val="center"/>
          </w:tcPr>
          <w:p w14:paraId="340E988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p>
        </w:tc>
        <w:tc>
          <w:tcPr>
            <w:tcW w:w="320" w:type="pct"/>
            <w:noWrap/>
            <w:vAlign w:val="center"/>
          </w:tcPr>
          <w:p w14:paraId="2EFE77D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p>
        </w:tc>
        <w:tc>
          <w:tcPr>
            <w:tcW w:w="337" w:type="pct"/>
            <w:noWrap/>
            <w:vAlign w:val="center"/>
          </w:tcPr>
          <w:p w14:paraId="734761AB"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p>
        </w:tc>
        <w:tc>
          <w:tcPr>
            <w:tcW w:w="314" w:type="pct"/>
            <w:noWrap/>
            <w:vAlign w:val="center"/>
          </w:tcPr>
          <w:p w14:paraId="147AC7AC"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p>
        </w:tc>
        <w:tc>
          <w:tcPr>
            <w:tcW w:w="255" w:type="pct"/>
            <w:noWrap/>
            <w:vAlign w:val="center"/>
          </w:tcPr>
          <w:p w14:paraId="454AD059"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329" w:type="pct"/>
            <w:vAlign w:val="center"/>
          </w:tcPr>
          <w:p w14:paraId="6227CF61"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310" w:type="pct"/>
            <w:vAlign w:val="center"/>
          </w:tcPr>
          <w:p w14:paraId="2C4BAF68"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310" w:type="pct"/>
            <w:vAlign w:val="center"/>
          </w:tcPr>
          <w:p w14:paraId="6E94E339"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305" w:type="pct"/>
            <w:vAlign w:val="center"/>
          </w:tcPr>
          <w:p w14:paraId="60DDF59F"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241" w:type="pct"/>
            <w:vAlign w:val="center"/>
          </w:tcPr>
          <w:p w14:paraId="3E24AE9A"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287" w:type="pct"/>
            <w:vAlign w:val="center"/>
          </w:tcPr>
          <w:p w14:paraId="204B1B9F"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328" w:type="pct"/>
            <w:vAlign w:val="center"/>
          </w:tcPr>
          <w:p w14:paraId="7C6F55C9"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274" w:type="pct"/>
            <w:vAlign w:val="center"/>
          </w:tcPr>
          <w:p w14:paraId="563AF49B"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c>
          <w:tcPr>
            <w:tcW w:w="271" w:type="pct"/>
            <w:vAlign w:val="center"/>
          </w:tcPr>
          <w:p w14:paraId="2EC6D06D"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p>
        </w:tc>
      </w:tr>
      <w:tr w:rsidR="00C9600F" w:rsidRPr="00C9600F" w14:paraId="29DAC615" w14:textId="77777777" w:rsidTr="005F23E3">
        <w:trPr>
          <w:trHeight w:val="283"/>
        </w:trPr>
        <w:tc>
          <w:tcPr>
            <w:tcW w:w="804" w:type="pct"/>
            <w:vAlign w:val="center"/>
            <w:hideMark/>
          </w:tcPr>
          <w:p w14:paraId="7947354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rFonts w:eastAsia="Times New Roman"/>
                <w:bCs/>
                <w:sz w:val="18"/>
                <w:szCs w:val="18"/>
                <w:lang w:eastAsia="ru-RU"/>
              </w:rPr>
              <w:t>тариф 01.01. – 30.06.</w:t>
            </w:r>
          </w:p>
        </w:tc>
        <w:tc>
          <w:tcPr>
            <w:tcW w:w="315" w:type="pct"/>
            <w:vAlign w:val="center"/>
            <w:hideMark/>
          </w:tcPr>
          <w:p w14:paraId="3BD4060A"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rFonts w:eastAsia="Times New Roman"/>
                <w:bCs/>
                <w:sz w:val="18"/>
                <w:szCs w:val="18"/>
                <w:lang w:eastAsia="ru-RU"/>
              </w:rPr>
              <w:t>Руб./Гкал</w:t>
            </w:r>
          </w:p>
        </w:tc>
        <w:tc>
          <w:tcPr>
            <w:tcW w:w="320" w:type="pct"/>
            <w:noWrap/>
            <w:vAlign w:val="center"/>
          </w:tcPr>
          <w:p w14:paraId="4FF88346"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2464,56</w:t>
            </w:r>
          </w:p>
        </w:tc>
        <w:tc>
          <w:tcPr>
            <w:tcW w:w="337" w:type="pct"/>
            <w:noWrap/>
            <w:vAlign w:val="center"/>
          </w:tcPr>
          <w:p w14:paraId="0BD105E0"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2530,71</w:t>
            </w:r>
          </w:p>
        </w:tc>
        <w:tc>
          <w:tcPr>
            <w:tcW w:w="314" w:type="pct"/>
            <w:noWrap/>
            <w:vAlign w:val="center"/>
          </w:tcPr>
          <w:p w14:paraId="6CDB1600"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bCs/>
                <w:sz w:val="18"/>
                <w:szCs w:val="18"/>
              </w:rPr>
              <w:t>66,15</w:t>
            </w:r>
          </w:p>
        </w:tc>
        <w:tc>
          <w:tcPr>
            <w:tcW w:w="255" w:type="pct"/>
            <w:noWrap/>
            <w:vAlign w:val="center"/>
          </w:tcPr>
          <w:p w14:paraId="2BE7DD9C"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2,68%</w:t>
            </w:r>
          </w:p>
        </w:tc>
        <w:tc>
          <w:tcPr>
            <w:tcW w:w="329" w:type="pct"/>
            <w:vAlign w:val="center"/>
          </w:tcPr>
          <w:p w14:paraId="792D7AD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2868,21</w:t>
            </w:r>
          </w:p>
        </w:tc>
        <w:tc>
          <w:tcPr>
            <w:tcW w:w="310" w:type="pct"/>
            <w:vAlign w:val="center"/>
          </w:tcPr>
          <w:p w14:paraId="60CD9943"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337,50</w:t>
            </w:r>
          </w:p>
        </w:tc>
        <w:tc>
          <w:tcPr>
            <w:tcW w:w="310" w:type="pct"/>
            <w:vAlign w:val="center"/>
          </w:tcPr>
          <w:p w14:paraId="4A7D8A9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13,3%</w:t>
            </w:r>
          </w:p>
        </w:tc>
        <w:tc>
          <w:tcPr>
            <w:tcW w:w="305" w:type="pct"/>
            <w:vAlign w:val="center"/>
          </w:tcPr>
          <w:p w14:paraId="4D398D6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2868,21</w:t>
            </w:r>
          </w:p>
        </w:tc>
        <w:tc>
          <w:tcPr>
            <w:tcW w:w="241" w:type="pct"/>
            <w:vAlign w:val="center"/>
          </w:tcPr>
          <w:p w14:paraId="33F19EA0"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287" w:type="pct"/>
            <w:vAlign w:val="center"/>
          </w:tcPr>
          <w:p w14:paraId="575F388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28" w:type="pct"/>
            <w:vAlign w:val="center"/>
          </w:tcPr>
          <w:p w14:paraId="7B08ECD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2 968,97</w:t>
            </w:r>
          </w:p>
        </w:tc>
        <w:tc>
          <w:tcPr>
            <w:tcW w:w="274" w:type="pct"/>
            <w:vAlign w:val="center"/>
          </w:tcPr>
          <w:p w14:paraId="20738EE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100,8</w:t>
            </w:r>
          </w:p>
        </w:tc>
        <w:tc>
          <w:tcPr>
            <w:tcW w:w="271" w:type="pct"/>
            <w:vAlign w:val="center"/>
          </w:tcPr>
          <w:p w14:paraId="0C3D61B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3,5%</w:t>
            </w:r>
          </w:p>
        </w:tc>
      </w:tr>
      <w:tr w:rsidR="00C9600F" w:rsidRPr="00C9600F" w14:paraId="2407C617" w14:textId="77777777" w:rsidTr="005F23E3">
        <w:trPr>
          <w:trHeight w:val="283"/>
        </w:trPr>
        <w:tc>
          <w:tcPr>
            <w:tcW w:w="804" w:type="pct"/>
            <w:vAlign w:val="center"/>
          </w:tcPr>
          <w:p w14:paraId="48EDDF3B"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тариф 01.07. - 30.11.</w:t>
            </w:r>
          </w:p>
        </w:tc>
        <w:tc>
          <w:tcPr>
            <w:tcW w:w="315" w:type="pct"/>
            <w:vAlign w:val="center"/>
          </w:tcPr>
          <w:p w14:paraId="6899BED6"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Руб./Гкал</w:t>
            </w:r>
          </w:p>
        </w:tc>
        <w:tc>
          <w:tcPr>
            <w:tcW w:w="320" w:type="pct"/>
            <w:noWrap/>
            <w:vAlign w:val="center"/>
          </w:tcPr>
          <w:p w14:paraId="6D3B00DD"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337" w:type="pct"/>
            <w:noWrap/>
            <w:vAlign w:val="center"/>
          </w:tcPr>
          <w:p w14:paraId="0B9D186C"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2631,44</w:t>
            </w:r>
          </w:p>
        </w:tc>
        <w:tc>
          <w:tcPr>
            <w:tcW w:w="314" w:type="pct"/>
            <w:noWrap/>
            <w:vAlign w:val="center"/>
          </w:tcPr>
          <w:p w14:paraId="24BE9DB6"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bCs/>
                <w:sz w:val="18"/>
                <w:szCs w:val="18"/>
              </w:rPr>
              <w:t>100,73</w:t>
            </w:r>
          </w:p>
        </w:tc>
        <w:tc>
          <w:tcPr>
            <w:tcW w:w="255" w:type="pct"/>
            <w:noWrap/>
            <w:vAlign w:val="center"/>
          </w:tcPr>
          <w:p w14:paraId="3FB5049E"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3,98%</w:t>
            </w:r>
          </w:p>
        </w:tc>
        <w:tc>
          <w:tcPr>
            <w:tcW w:w="329" w:type="pct"/>
            <w:vAlign w:val="center"/>
          </w:tcPr>
          <w:p w14:paraId="1E7EEF6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310" w:type="pct"/>
            <w:vAlign w:val="center"/>
          </w:tcPr>
          <w:p w14:paraId="06B2F94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310" w:type="pct"/>
            <w:vAlign w:val="center"/>
          </w:tcPr>
          <w:p w14:paraId="1B117E0C"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305" w:type="pct"/>
            <w:vAlign w:val="center"/>
          </w:tcPr>
          <w:p w14:paraId="091D4BC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241" w:type="pct"/>
            <w:vAlign w:val="center"/>
          </w:tcPr>
          <w:p w14:paraId="43F00A3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287" w:type="pct"/>
            <w:vAlign w:val="center"/>
          </w:tcPr>
          <w:p w14:paraId="6AC40D4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328" w:type="pct"/>
            <w:vAlign w:val="center"/>
          </w:tcPr>
          <w:p w14:paraId="7E3D88CB"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274" w:type="pct"/>
            <w:vAlign w:val="center"/>
          </w:tcPr>
          <w:p w14:paraId="19B5E29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271" w:type="pct"/>
            <w:vAlign w:val="center"/>
          </w:tcPr>
          <w:p w14:paraId="71C169E1"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r>
      <w:tr w:rsidR="00C9600F" w:rsidRPr="00C9600F" w14:paraId="662DB90B" w14:textId="77777777" w:rsidTr="005F23E3">
        <w:trPr>
          <w:trHeight w:val="283"/>
        </w:trPr>
        <w:tc>
          <w:tcPr>
            <w:tcW w:w="804" w:type="pct"/>
            <w:vAlign w:val="center"/>
          </w:tcPr>
          <w:p w14:paraId="594722D1"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тариф 01.12. – 31.12.</w:t>
            </w:r>
          </w:p>
        </w:tc>
        <w:tc>
          <w:tcPr>
            <w:tcW w:w="315" w:type="pct"/>
            <w:vAlign w:val="center"/>
          </w:tcPr>
          <w:p w14:paraId="190F8A30"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Руб./Гкал</w:t>
            </w:r>
          </w:p>
        </w:tc>
        <w:tc>
          <w:tcPr>
            <w:tcW w:w="320" w:type="pct"/>
            <w:noWrap/>
            <w:vAlign w:val="center"/>
          </w:tcPr>
          <w:p w14:paraId="04351A4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337" w:type="pct"/>
            <w:noWrap/>
            <w:vAlign w:val="center"/>
          </w:tcPr>
          <w:p w14:paraId="043CAF51"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2868,21</w:t>
            </w:r>
          </w:p>
        </w:tc>
        <w:tc>
          <w:tcPr>
            <w:tcW w:w="314" w:type="pct"/>
            <w:noWrap/>
            <w:vAlign w:val="center"/>
          </w:tcPr>
          <w:p w14:paraId="271E7465"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bCs/>
                <w:sz w:val="18"/>
                <w:szCs w:val="18"/>
              </w:rPr>
              <w:t>337,50</w:t>
            </w:r>
          </w:p>
        </w:tc>
        <w:tc>
          <w:tcPr>
            <w:tcW w:w="255" w:type="pct"/>
            <w:noWrap/>
            <w:vAlign w:val="center"/>
          </w:tcPr>
          <w:p w14:paraId="5664027C"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13,3%</w:t>
            </w:r>
          </w:p>
        </w:tc>
        <w:tc>
          <w:tcPr>
            <w:tcW w:w="329" w:type="pct"/>
            <w:vAlign w:val="center"/>
          </w:tcPr>
          <w:p w14:paraId="55C026F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310" w:type="pct"/>
            <w:vAlign w:val="center"/>
          </w:tcPr>
          <w:p w14:paraId="47A2A18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310" w:type="pct"/>
            <w:vAlign w:val="center"/>
          </w:tcPr>
          <w:p w14:paraId="451A7CF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305" w:type="pct"/>
            <w:vAlign w:val="center"/>
          </w:tcPr>
          <w:p w14:paraId="24383AC4"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241" w:type="pct"/>
            <w:vAlign w:val="center"/>
          </w:tcPr>
          <w:p w14:paraId="1C33256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287" w:type="pct"/>
            <w:vAlign w:val="center"/>
          </w:tcPr>
          <w:p w14:paraId="712FB79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328" w:type="pct"/>
            <w:vAlign w:val="center"/>
          </w:tcPr>
          <w:p w14:paraId="4EA2F266"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274" w:type="pct"/>
            <w:vAlign w:val="center"/>
          </w:tcPr>
          <w:p w14:paraId="5C3A051A"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c>
          <w:tcPr>
            <w:tcW w:w="271" w:type="pct"/>
            <w:vAlign w:val="center"/>
          </w:tcPr>
          <w:p w14:paraId="38E28C50"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w:t>
            </w:r>
          </w:p>
        </w:tc>
      </w:tr>
      <w:tr w:rsidR="005B269F" w:rsidRPr="00C9600F" w14:paraId="0C076C5A" w14:textId="77777777" w:rsidTr="005F23E3">
        <w:trPr>
          <w:trHeight w:val="283"/>
        </w:trPr>
        <w:tc>
          <w:tcPr>
            <w:tcW w:w="804" w:type="pct"/>
            <w:vAlign w:val="center"/>
            <w:hideMark/>
          </w:tcPr>
          <w:p w14:paraId="0320CEFD"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rFonts w:eastAsia="Times New Roman"/>
                <w:bCs/>
                <w:sz w:val="18"/>
                <w:szCs w:val="18"/>
                <w:lang w:eastAsia="ru-RU"/>
              </w:rPr>
              <w:t>тариф 01.07. - 31.12.</w:t>
            </w:r>
          </w:p>
        </w:tc>
        <w:tc>
          <w:tcPr>
            <w:tcW w:w="315" w:type="pct"/>
            <w:vAlign w:val="center"/>
            <w:hideMark/>
          </w:tcPr>
          <w:p w14:paraId="1CB17A48"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rFonts w:eastAsia="Times New Roman"/>
                <w:bCs/>
                <w:sz w:val="18"/>
                <w:szCs w:val="18"/>
                <w:lang w:eastAsia="ru-RU"/>
              </w:rPr>
              <w:t>Руб./Гкал</w:t>
            </w:r>
          </w:p>
        </w:tc>
        <w:tc>
          <w:tcPr>
            <w:tcW w:w="320" w:type="pct"/>
            <w:noWrap/>
            <w:vAlign w:val="center"/>
          </w:tcPr>
          <w:p w14:paraId="5FACE2B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2530,71</w:t>
            </w:r>
          </w:p>
        </w:tc>
        <w:tc>
          <w:tcPr>
            <w:tcW w:w="337" w:type="pct"/>
            <w:noWrap/>
            <w:vAlign w:val="center"/>
          </w:tcPr>
          <w:p w14:paraId="0683618D"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w:t>
            </w:r>
          </w:p>
        </w:tc>
        <w:tc>
          <w:tcPr>
            <w:tcW w:w="314" w:type="pct"/>
            <w:noWrap/>
            <w:vAlign w:val="center"/>
          </w:tcPr>
          <w:p w14:paraId="79421F7B" w14:textId="77777777" w:rsidR="005B269F" w:rsidRPr="00C9600F" w:rsidRDefault="005B269F" w:rsidP="005F23E3">
            <w:pPr>
              <w:autoSpaceDE/>
              <w:adjustRightInd/>
              <w:spacing w:line="240" w:lineRule="auto"/>
              <w:ind w:left="-57" w:right="-57" w:firstLine="0"/>
              <w:jc w:val="center"/>
              <w:rPr>
                <w:rFonts w:eastAsia="Times New Roman"/>
                <w:sz w:val="18"/>
                <w:szCs w:val="18"/>
                <w:lang w:eastAsia="ru-RU"/>
              </w:rPr>
            </w:pPr>
            <w:r w:rsidRPr="00C9600F">
              <w:rPr>
                <w:sz w:val="18"/>
                <w:szCs w:val="18"/>
              </w:rPr>
              <w:t>---</w:t>
            </w:r>
          </w:p>
        </w:tc>
        <w:tc>
          <w:tcPr>
            <w:tcW w:w="255" w:type="pct"/>
            <w:noWrap/>
            <w:vAlign w:val="center"/>
          </w:tcPr>
          <w:p w14:paraId="78BEB9E6" w14:textId="77777777" w:rsidR="005B269F" w:rsidRPr="00C9600F" w:rsidRDefault="005B269F" w:rsidP="005F23E3">
            <w:pPr>
              <w:autoSpaceDE/>
              <w:adjustRightInd/>
              <w:spacing w:line="240" w:lineRule="auto"/>
              <w:ind w:left="-57" w:right="-57" w:firstLine="0"/>
              <w:jc w:val="center"/>
              <w:rPr>
                <w:rFonts w:eastAsia="Times New Roman"/>
                <w:bCs/>
                <w:sz w:val="18"/>
                <w:szCs w:val="18"/>
                <w:lang w:eastAsia="ru-RU"/>
              </w:rPr>
            </w:pPr>
            <w:r w:rsidRPr="00C9600F">
              <w:rPr>
                <w:sz w:val="18"/>
                <w:szCs w:val="18"/>
              </w:rPr>
              <w:t>---</w:t>
            </w:r>
          </w:p>
        </w:tc>
        <w:tc>
          <w:tcPr>
            <w:tcW w:w="329" w:type="pct"/>
            <w:vAlign w:val="center"/>
          </w:tcPr>
          <w:p w14:paraId="47EEB573"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2868,21</w:t>
            </w:r>
          </w:p>
        </w:tc>
        <w:tc>
          <w:tcPr>
            <w:tcW w:w="310" w:type="pct"/>
            <w:vAlign w:val="center"/>
          </w:tcPr>
          <w:p w14:paraId="2BB3D139"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0,00</w:t>
            </w:r>
          </w:p>
        </w:tc>
        <w:tc>
          <w:tcPr>
            <w:tcW w:w="310" w:type="pct"/>
            <w:vAlign w:val="center"/>
          </w:tcPr>
          <w:p w14:paraId="2C6E4662"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0,00%</w:t>
            </w:r>
          </w:p>
        </w:tc>
        <w:tc>
          <w:tcPr>
            <w:tcW w:w="305" w:type="pct"/>
            <w:vAlign w:val="center"/>
          </w:tcPr>
          <w:p w14:paraId="1D8EECC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2 968,97</w:t>
            </w:r>
          </w:p>
        </w:tc>
        <w:tc>
          <w:tcPr>
            <w:tcW w:w="241" w:type="pct"/>
            <w:vAlign w:val="center"/>
          </w:tcPr>
          <w:p w14:paraId="0F1F4E17" w14:textId="77777777" w:rsidR="005B269F" w:rsidRPr="00C9600F" w:rsidRDefault="005B269F" w:rsidP="005F23E3">
            <w:pPr>
              <w:autoSpaceDE/>
              <w:adjustRightInd/>
              <w:spacing w:line="240" w:lineRule="auto"/>
              <w:ind w:left="-57" w:right="-57" w:firstLine="0"/>
              <w:jc w:val="center"/>
              <w:rPr>
                <w:sz w:val="18"/>
                <w:szCs w:val="18"/>
              </w:rPr>
            </w:pPr>
            <w:r w:rsidRPr="00C9600F">
              <w:rPr>
                <w:bCs/>
                <w:sz w:val="18"/>
                <w:szCs w:val="18"/>
              </w:rPr>
              <w:t>100,76</w:t>
            </w:r>
          </w:p>
        </w:tc>
        <w:tc>
          <w:tcPr>
            <w:tcW w:w="287" w:type="pct"/>
            <w:vAlign w:val="center"/>
          </w:tcPr>
          <w:p w14:paraId="3F03851F"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3,51%</w:t>
            </w:r>
          </w:p>
        </w:tc>
        <w:tc>
          <w:tcPr>
            <w:tcW w:w="328" w:type="pct"/>
            <w:vAlign w:val="center"/>
          </w:tcPr>
          <w:p w14:paraId="0516DC05"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3 155,92</w:t>
            </w:r>
          </w:p>
        </w:tc>
        <w:tc>
          <w:tcPr>
            <w:tcW w:w="274" w:type="pct"/>
            <w:vAlign w:val="center"/>
          </w:tcPr>
          <w:p w14:paraId="5903528E"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187,0</w:t>
            </w:r>
          </w:p>
        </w:tc>
        <w:tc>
          <w:tcPr>
            <w:tcW w:w="271" w:type="pct"/>
            <w:vAlign w:val="center"/>
          </w:tcPr>
          <w:p w14:paraId="6F82E7E7" w14:textId="77777777" w:rsidR="005B269F" w:rsidRPr="00C9600F" w:rsidRDefault="005B269F" w:rsidP="005F23E3">
            <w:pPr>
              <w:autoSpaceDE/>
              <w:adjustRightInd/>
              <w:spacing w:line="240" w:lineRule="auto"/>
              <w:ind w:left="-57" w:right="-57" w:firstLine="0"/>
              <w:jc w:val="center"/>
              <w:rPr>
                <w:sz w:val="18"/>
                <w:szCs w:val="18"/>
              </w:rPr>
            </w:pPr>
            <w:r w:rsidRPr="00C9600F">
              <w:rPr>
                <w:sz w:val="18"/>
                <w:szCs w:val="18"/>
              </w:rPr>
              <w:t>6,3%</w:t>
            </w:r>
          </w:p>
        </w:tc>
      </w:tr>
    </w:tbl>
    <w:p w14:paraId="572EAAAF" w14:textId="77777777" w:rsidR="00D127E9" w:rsidRPr="00C9600F" w:rsidRDefault="00D127E9" w:rsidP="00D127E9">
      <w:pPr>
        <w:spacing w:line="240" w:lineRule="auto"/>
        <w:rPr>
          <w:lang w:eastAsia="ru-RU"/>
        </w:rPr>
      </w:pPr>
    </w:p>
    <w:p w14:paraId="65B35243" w14:textId="77777777" w:rsidR="005B269F" w:rsidRPr="00C9600F" w:rsidRDefault="005B269F" w:rsidP="00D127E9">
      <w:pPr>
        <w:spacing w:line="240" w:lineRule="auto"/>
        <w:rPr>
          <w:lang w:eastAsia="ru-RU"/>
        </w:rPr>
      </w:pPr>
    </w:p>
    <w:p w14:paraId="3456D99C" w14:textId="77777777" w:rsidR="00D127E9" w:rsidRPr="00C9600F" w:rsidRDefault="00D127E9" w:rsidP="00D127E9">
      <w:pPr>
        <w:autoSpaceDE/>
        <w:autoSpaceDN/>
        <w:adjustRightInd/>
        <w:spacing w:line="240" w:lineRule="auto"/>
        <w:ind w:firstLine="0"/>
        <w:jc w:val="left"/>
        <w:rPr>
          <w:lang w:eastAsia="ru-RU"/>
        </w:rPr>
        <w:sectPr w:rsidR="00D127E9" w:rsidRPr="00C9600F" w:rsidSect="007002FB">
          <w:pgSz w:w="16838" w:h="11906" w:orient="landscape" w:code="9"/>
          <w:pgMar w:top="851" w:right="851" w:bottom="851" w:left="851" w:header="0" w:footer="567" w:gutter="0"/>
          <w:cols w:space="708"/>
          <w:docGrid w:linePitch="360"/>
        </w:sectPr>
      </w:pPr>
    </w:p>
    <w:p w14:paraId="4046C614" w14:textId="67C9D507" w:rsidR="00F931F9" w:rsidRPr="00C9600F" w:rsidRDefault="004F3882" w:rsidP="00020E92">
      <w:pPr>
        <w:pStyle w:val="1"/>
      </w:pPr>
      <w:bookmarkStart w:id="192" w:name="_Toc201238964"/>
      <w:r w:rsidRPr="00C9600F">
        <w:lastRenderedPageBreak/>
        <w:t xml:space="preserve">Описание существующих технических </w:t>
      </w:r>
      <w:r w:rsidRPr="00C9600F">
        <w:br/>
        <w:t xml:space="preserve">и технологических проблем в системах теплоснабжения </w:t>
      </w:r>
      <w:r w:rsidRPr="00C9600F">
        <w:br/>
      </w:r>
      <w:r w:rsidR="0031306E" w:rsidRPr="00C9600F">
        <w:t>муниципального</w:t>
      </w:r>
      <w:r w:rsidRPr="00C9600F">
        <w:t xml:space="preserve"> округа</w:t>
      </w:r>
      <w:bookmarkEnd w:id="178"/>
      <w:bookmarkEnd w:id="179"/>
      <w:bookmarkEnd w:id="180"/>
      <w:bookmarkEnd w:id="192"/>
    </w:p>
    <w:p w14:paraId="7629C022" w14:textId="77777777" w:rsidR="004F3882" w:rsidRPr="00C9600F" w:rsidRDefault="004F3882" w:rsidP="007E2567">
      <w:pPr>
        <w:pStyle w:val="21"/>
      </w:pPr>
      <w:bookmarkStart w:id="193" w:name="_Toc14263551"/>
      <w:bookmarkStart w:id="194" w:name="_Toc201238965"/>
      <w:r w:rsidRPr="00C9600F">
        <w:t xml:space="preserve">Описание существующих проблем организации качественного </w:t>
      </w:r>
      <w:r w:rsidRPr="00C9600F">
        <w:br/>
        <w:t xml:space="preserve">теплоснабжения (перечень причин, приводящих к снижению </w:t>
      </w:r>
      <w:r w:rsidR="008C4C1B" w:rsidRPr="00C9600F">
        <w:br/>
      </w:r>
      <w:r w:rsidRPr="00C9600F">
        <w:t xml:space="preserve">качества теплоснабжения, включая проблемы в работе </w:t>
      </w:r>
      <w:r w:rsidR="008C4C1B" w:rsidRPr="00C9600F">
        <w:br/>
      </w:r>
      <w:r w:rsidRPr="00C9600F">
        <w:t>теплопотребляющих установок потребителей)</w:t>
      </w:r>
      <w:bookmarkEnd w:id="193"/>
      <w:bookmarkEnd w:id="194"/>
    </w:p>
    <w:p w14:paraId="3ABCD482" w14:textId="77777777" w:rsidR="00BB311C" w:rsidRPr="00C9600F" w:rsidRDefault="00BB311C" w:rsidP="00BB311C">
      <w:pPr>
        <w:pStyle w:val="affffff9"/>
      </w:pPr>
      <w:bookmarkStart w:id="195" w:name="_Toc348826255"/>
      <w:bookmarkStart w:id="196" w:name="_Toc358291541"/>
      <w:bookmarkStart w:id="197" w:name="_Toc373422942"/>
      <w:bookmarkStart w:id="198" w:name="_Toc392781464"/>
      <w:r w:rsidRPr="00C9600F">
        <w:t>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 не выявлено.</w:t>
      </w:r>
    </w:p>
    <w:p w14:paraId="79315850" w14:textId="77777777" w:rsidR="008C4C1B" w:rsidRPr="00C9600F" w:rsidRDefault="008C4C1B" w:rsidP="00BB311C">
      <w:pPr>
        <w:pStyle w:val="affffff9"/>
      </w:pPr>
    </w:p>
    <w:p w14:paraId="7515F423" w14:textId="77777777" w:rsidR="004F3882" w:rsidRPr="00C9600F" w:rsidRDefault="004F3882" w:rsidP="007E2567">
      <w:pPr>
        <w:pStyle w:val="21"/>
      </w:pPr>
      <w:bookmarkStart w:id="199" w:name="_Toc14263552"/>
      <w:bookmarkStart w:id="200" w:name="_Toc201238966"/>
      <w:bookmarkEnd w:id="195"/>
      <w:bookmarkEnd w:id="196"/>
      <w:bookmarkEnd w:id="197"/>
      <w:bookmarkEnd w:id="198"/>
      <w:r w:rsidRPr="00C9600F">
        <w:t xml:space="preserve">Описание существующих проблем организации надежного </w:t>
      </w:r>
      <w:r w:rsidRPr="00C9600F">
        <w:br/>
        <w:t xml:space="preserve">теплоснабжения города (перечень причин, приводящих к снижению надежности теплоснабжения, включая проблемы в работе </w:t>
      </w:r>
      <w:r w:rsidRPr="00C9600F">
        <w:br/>
        <w:t>теплопотребляющих установок потребителей)</w:t>
      </w:r>
      <w:bookmarkEnd w:id="199"/>
      <w:bookmarkEnd w:id="200"/>
    </w:p>
    <w:p w14:paraId="6643E550" w14:textId="77777777" w:rsidR="00BB311C" w:rsidRPr="00C9600F" w:rsidRDefault="00BB311C" w:rsidP="00BB311C">
      <w:pPr>
        <w:pStyle w:val="affffff9"/>
      </w:pPr>
      <w:r w:rsidRPr="00C9600F">
        <w:t>Существующих проблем организации надежного теплоснабжения города (перечень причин, приводящих к снижению надежности теплоснабжения, включая проблемы в работе теплопотребляющих установок потребителей) не выявлено.</w:t>
      </w:r>
    </w:p>
    <w:p w14:paraId="55C11EFA" w14:textId="77777777" w:rsidR="002C29A9" w:rsidRPr="00C9600F" w:rsidRDefault="002C29A9" w:rsidP="00BB311C">
      <w:pPr>
        <w:pStyle w:val="affffff9"/>
      </w:pPr>
      <w:bookmarkStart w:id="201" w:name="_Toc348826256"/>
      <w:bookmarkStart w:id="202" w:name="_Toc358291542"/>
      <w:bookmarkStart w:id="203" w:name="_Toc373422943"/>
      <w:bookmarkStart w:id="204" w:name="_Toc392781465"/>
    </w:p>
    <w:p w14:paraId="6CCE52C1" w14:textId="77777777" w:rsidR="004F3882" w:rsidRPr="00C9600F" w:rsidRDefault="004F3882" w:rsidP="007E2567">
      <w:pPr>
        <w:pStyle w:val="21"/>
      </w:pPr>
      <w:bookmarkStart w:id="205" w:name="_Toc14263553"/>
      <w:bookmarkStart w:id="206" w:name="_Toc201238967"/>
      <w:bookmarkEnd w:id="201"/>
      <w:bookmarkEnd w:id="202"/>
      <w:bookmarkEnd w:id="203"/>
      <w:bookmarkEnd w:id="204"/>
      <w:r w:rsidRPr="00C9600F">
        <w:t xml:space="preserve">Описание существующих проблем развития </w:t>
      </w:r>
      <w:r w:rsidRPr="00C9600F">
        <w:br/>
        <w:t>систем теплоснабжения</w:t>
      </w:r>
      <w:bookmarkEnd w:id="205"/>
      <w:bookmarkEnd w:id="206"/>
    </w:p>
    <w:p w14:paraId="4249B292" w14:textId="77777777" w:rsidR="00BB311C" w:rsidRPr="00C9600F" w:rsidRDefault="00BB311C" w:rsidP="00BB311C">
      <w:pPr>
        <w:rPr>
          <w:sz w:val="22"/>
          <w:szCs w:val="22"/>
        </w:rPr>
      </w:pPr>
      <w:r w:rsidRPr="00C9600F">
        <w:rPr>
          <w:sz w:val="22"/>
          <w:szCs w:val="22"/>
        </w:rPr>
        <w:t>Существующих проблем развития систем теплоснабжения не выявлено.</w:t>
      </w:r>
    </w:p>
    <w:p w14:paraId="205459A4" w14:textId="77777777" w:rsidR="00BB311C" w:rsidRPr="00C9600F" w:rsidRDefault="00BB311C" w:rsidP="00BB311C"/>
    <w:p w14:paraId="5EFFB0CF" w14:textId="77777777" w:rsidR="004F3882" w:rsidRPr="00C9600F" w:rsidRDefault="004F3882" w:rsidP="007E2567">
      <w:pPr>
        <w:pStyle w:val="21"/>
      </w:pPr>
      <w:bookmarkStart w:id="207" w:name="_Toc14263554"/>
      <w:bookmarkStart w:id="208" w:name="_Toc201238968"/>
      <w:r w:rsidRPr="00C9600F">
        <w:t xml:space="preserve">Описание существующих проблем надежного и эффективного </w:t>
      </w:r>
      <w:r w:rsidRPr="00C9600F">
        <w:br/>
        <w:t>снабжения топливом действующих систем теплоснабжения</w:t>
      </w:r>
      <w:bookmarkEnd w:id="207"/>
      <w:bookmarkEnd w:id="208"/>
    </w:p>
    <w:p w14:paraId="122ED2F0" w14:textId="7F6A43E6" w:rsidR="00F931F9" w:rsidRPr="00C9600F" w:rsidRDefault="00F931F9" w:rsidP="00673D33">
      <w:pPr>
        <w:pStyle w:val="affffff9"/>
      </w:pPr>
      <w:r w:rsidRPr="00C9600F">
        <w:t>Анализ работы источников тепловой энергии не выявил проблем в снабжении топливом.</w:t>
      </w:r>
    </w:p>
    <w:p w14:paraId="295EFD95" w14:textId="77777777" w:rsidR="004F3882" w:rsidRPr="00C9600F" w:rsidRDefault="004F3882" w:rsidP="007E2567">
      <w:pPr>
        <w:pStyle w:val="21"/>
      </w:pPr>
      <w:bookmarkStart w:id="209" w:name="_Toc14263555"/>
      <w:bookmarkStart w:id="210" w:name="_Toc201238969"/>
      <w:r w:rsidRPr="00C9600F">
        <w:t xml:space="preserve">Анализ предписаний надзорных органов об </w:t>
      </w:r>
      <w:r w:rsidRPr="00C9600F">
        <w:br/>
        <w:t xml:space="preserve">устранении нарушений, влияющих на безопасность </w:t>
      </w:r>
      <w:r w:rsidRPr="00C9600F">
        <w:br/>
        <w:t>и надежность системы теплоснабжения</w:t>
      </w:r>
      <w:bookmarkEnd w:id="209"/>
      <w:bookmarkEnd w:id="210"/>
    </w:p>
    <w:p w14:paraId="3C33000A" w14:textId="43365D6C" w:rsidR="00F931F9" w:rsidRPr="00C9600F" w:rsidRDefault="00F931F9" w:rsidP="00673D33">
      <w:pPr>
        <w:pStyle w:val="affffff9"/>
      </w:pPr>
      <w:r w:rsidRPr="00C9600F">
        <w:t>Предписания надзорных органов по источникам тепловой энергии отсутствуют.</w:t>
      </w:r>
    </w:p>
    <w:p w14:paraId="0B956158" w14:textId="77777777" w:rsidR="004F3882" w:rsidRPr="00C9600F" w:rsidRDefault="004F3882" w:rsidP="007E2567">
      <w:pPr>
        <w:pStyle w:val="21"/>
      </w:pPr>
      <w:bookmarkStart w:id="211" w:name="_Toc201238970"/>
      <w:r w:rsidRPr="00C9600F">
        <w:t>Описание изменений технических и технологических проблем</w:t>
      </w:r>
      <w:r w:rsidRPr="00C9600F">
        <w:br/>
        <w:t>в системах теплоснабжения поселения, городского округа,</w:t>
      </w:r>
      <w:r w:rsidR="009D77CC" w:rsidRPr="00C9600F">
        <w:t xml:space="preserve"> </w:t>
      </w:r>
      <w:r w:rsidRPr="00C9600F">
        <w:br/>
        <w:t>города федерального значения, произошедших в период,</w:t>
      </w:r>
      <w:r w:rsidR="00063BC6" w:rsidRPr="00C9600F">
        <w:t xml:space="preserve"> </w:t>
      </w:r>
      <w:r w:rsidRPr="00C9600F">
        <w:br/>
        <w:t>предшествующий актуализации схемы теплоснабжения</w:t>
      </w:r>
      <w:bookmarkEnd w:id="211"/>
    </w:p>
    <w:p w14:paraId="7CC41B0C" w14:textId="5046138D" w:rsidR="004F3882" w:rsidRPr="00C9600F" w:rsidRDefault="007553E7" w:rsidP="007553E7">
      <w:pPr>
        <w:spacing w:before="240"/>
        <w:rPr>
          <w:sz w:val="22"/>
        </w:rPr>
      </w:pPr>
      <w:r w:rsidRPr="00C9600F">
        <w:rPr>
          <w:sz w:val="22"/>
        </w:rPr>
        <w:t>Изменений технических и технологических проблем в системах теплоснабжения не выявлено.</w:t>
      </w:r>
    </w:p>
    <w:p w14:paraId="0A4E9067" w14:textId="77777777" w:rsidR="00730776" w:rsidRPr="00C9600F" w:rsidRDefault="00730776">
      <w:pPr>
        <w:autoSpaceDE/>
        <w:autoSpaceDN/>
        <w:adjustRightInd/>
        <w:spacing w:line="240" w:lineRule="auto"/>
        <w:ind w:firstLine="0"/>
        <w:jc w:val="left"/>
        <w:rPr>
          <w:rFonts w:eastAsia="Calibri" w:cs="Times New Roman"/>
          <w:b/>
          <w:sz w:val="26"/>
          <w:szCs w:val="26"/>
          <w:lang w:eastAsia="ru-RU"/>
        </w:rPr>
      </w:pPr>
      <w:r w:rsidRPr="00C9600F">
        <w:br w:type="page"/>
      </w:r>
    </w:p>
    <w:p w14:paraId="03066868" w14:textId="77777777" w:rsidR="00823D4A" w:rsidRPr="00C9600F" w:rsidRDefault="00823D4A" w:rsidP="00E650B2">
      <w:pPr>
        <w:pStyle w:val="21"/>
        <w:numPr>
          <w:ilvl w:val="0"/>
          <w:numId w:val="0"/>
        </w:numPr>
        <w:spacing w:after="240"/>
      </w:pPr>
      <w:bookmarkStart w:id="212" w:name="_Toc201238971"/>
      <w:r w:rsidRPr="00C9600F">
        <w:lastRenderedPageBreak/>
        <w:t>Список использованных источников</w:t>
      </w:r>
      <w:bookmarkEnd w:id="88"/>
      <w:bookmarkEnd w:id="89"/>
      <w:bookmarkEnd w:id="90"/>
      <w:bookmarkEnd w:id="91"/>
      <w:bookmarkEnd w:id="212"/>
    </w:p>
    <w:p w14:paraId="27E01EF8" w14:textId="77777777" w:rsidR="00421260" w:rsidRPr="00C9600F" w:rsidRDefault="00421260" w:rsidP="008421B9">
      <w:pPr>
        <w:numPr>
          <w:ilvl w:val="0"/>
          <w:numId w:val="20"/>
        </w:numPr>
        <w:tabs>
          <w:tab w:val="clear" w:pos="786"/>
          <w:tab w:val="num" w:pos="0"/>
          <w:tab w:val="num" w:pos="502"/>
          <w:tab w:val="left" w:pos="658"/>
          <w:tab w:val="num" w:pos="720"/>
          <w:tab w:val="left" w:pos="851"/>
          <w:tab w:val="left" w:pos="993"/>
          <w:tab w:val="left" w:pos="1276"/>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 xml:space="preserve">Федеральный закон от 27.07.2010 г. № 190-ФЗ «О теплоснабжении». </w:t>
      </w:r>
    </w:p>
    <w:p w14:paraId="5C10EAFC" w14:textId="77777777" w:rsidR="00421260" w:rsidRPr="00C9600F" w:rsidRDefault="00421260" w:rsidP="008421B9">
      <w:pPr>
        <w:numPr>
          <w:ilvl w:val="0"/>
          <w:numId w:val="20"/>
        </w:numPr>
        <w:tabs>
          <w:tab w:val="clear" w:pos="786"/>
          <w:tab w:val="num" w:pos="284"/>
          <w:tab w:val="num" w:pos="502"/>
          <w:tab w:val="left" w:pos="658"/>
          <w:tab w:val="num" w:pos="720"/>
          <w:tab w:val="left" w:pos="851"/>
          <w:tab w:val="left" w:pos="993"/>
          <w:tab w:val="left" w:pos="1276"/>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Федеральный Закон Российской Федерации от 23.11.2009 года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14:paraId="10139CB1" w14:textId="77777777" w:rsidR="00421260" w:rsidRPr="00C9600F" w:rsidRDefault="00421260" w:rsidP="008421B9">
      <w:pPr>
        <w:numPr>
          <w:ilvl w:val="0"/>
          <w:numId w:val="20"/>
        </w:numPr>
        <w:tabs>
          <w:tab w:val="clear" w:pos="786"/>
          <w:tab w:val="num" w:pos="284"/>
          <w:tab w:val="num" w:pos="502"/>
          <w:tab w:val="left" w:pos="658"/>
          <w:tab w:val="num" w:pos="720"/>
          <w:tab w:val="left" w:pos="851"/>
          <w:tab w:val="left" w:pos="993"/>
          <w:tab w:val="left" w:pos="1276"/>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Федеральный закон от 21 июля 2005 г. N 115-ФЗ "О концессионных соглашениях".</w:t>
      </w:r>
    </w:p>
    <w:p w14:paraId="5B6EEF4B" w14:textId="77777777" w:rsidR="00421260" w:rsidRPr="00C9600F" w:rsidRDefault="00421260" w:rsidP="008421B9">
      <w:pPr>
        <w:numPr>
          <w:ilvl w:val="0"/>
          <w:numId w:val="20"/>
        </w:numPr>
        <w:tabs>
          <w:tab w:val="clear" w:pos="786"/>
          <w:tab w:val="num" w:pos="502"/>
          <w:tab w:val="left" w:pos="658"/>
          <w:tab w:val="num" w:pos="720"/>
          <w:tab w:val="left" w:pos="851"/>
          <w:tab w:val="left" w:pos="993"/>
          <w:tab w:val="left" w:pos="1276"/>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Налоговый кодекс РФ</w:t>
      </w:r>
    </w:p>
    <w:p w14:paraId="49DEE48A" w14:textId="77777777" w:rsidR="00421260" w:rsidRPr="00C9600F" w:rsidRDefault="00421260" w:rsidP="008421B9">
      <w:pPr>
        <w:numPr>
          <w:ilvl w:val="0"/>
          <w:numId w:val="20"/>
        </w:numPr>
        <w:tabs>
          <w:tab w:val="clear" w:pos="786"/>
          <w:tab w:val="num" w:pos="284"/>
          <w:tab w:val="num" w:pos="502"/>
          <w:tab w:val="left" w:pos="658"/>
          <w:tab w:val="num" w:pos="720"/>
          <w:tab w:val="left" w:pos="851"/>
          <w:tab w:val="left" w:pos="993"/>
          <w:tab w:val="left" w:pos="1276"/>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Постановление Правительства Российской Федерации от 22.02.2012г. № 154 «О требованиях к схемам теплоснабжения, порядку их разработки и утверждения».</w:t>
      </w:r>
    </w:p>
    <w:p w14:paraId="06F2693D" w14:textId="77777777" w:rsidR="00421260" w:rsidRPr="00C9600F" w:rsidRDefault="00421260" w:rsidP="008421B9">
      <w:pPr>
        <w:numPr>
          <w:ilvl w:val="0"/>
          <w:numId w:val="20"/>
        </w:numPr>
        <w:tabs>
          <w:tab w:val="clear" w:pos="786"/>
          <w:tab w:val="num" w:pos="284"/>
          <w:tab w:val="num" w:pos="502"/>
          <w:tab w:val="left" w:pos="658"/>
          <w:tab w:val="num" w:pos="720"/>
          <w:tab w:val="left" w:pos="851"/>
          <w:tab w:val="left" w:pos="993"/>
          <w:tab w:val="left" w:pos="1276"/>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Постановление Правительства РФ от 03.04.2018 № 405 «О внесении изменений в некоторые акты Правительства Российской Федерации»;</w:t>
      </w:r>
    </w:p>
    <w:p w14:paraId="1CBBFA3E" w14:textId="77777777" w:rsidR="00421260" w:rsidRPr="00C9600F" w:rsidRDefault="00421260" w:rsidP="008421B9">
      <w:pPr>
        <w:widowControl w:val="0"/>
        <w:numPr>
          <w:ilvl w:val="0"/>
          <w:numId w:val="20"/>
        </w:numPr>
        <w:tabs>
          <w:tab w:val="clear" w:pos="786"/>
          <w:tab w:val="num" w:pos="284"/>
          <w:tab w:val="num" w:pos="502"/>
          <w:tab w:val="num" w:pos="720"/>
          <w:tab w:val="left" w:pos="851"/>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Постановление Правительства РФ от 16 марта 2019 г. № 276 «О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w:t>
      </w:r>
    </w:p>
    <w:p w14:paraId="727BCF06" w14:textId="77777777" w:rsidR="00421260" w:rsidRPr="00C9600F" w:rsidRDefault="00421260" w:rsidP="008421B9">
      <w:pPr>
        <w:numPr>
          <w:ilvl w:val="0"/>
          <w:numId w:val="20"/>
        </w:numPr>
        <w:tabs>
          <w:tab w:val="clear" w:pos="786"/>
          <w:tab w:val="num" w:pos="284"/>
          <w:tab w:val="num" w:pos="502"/>
          <w:tab w:val="left" w:pos="658"/>
          <w:tab w:val="num" w:pos="720"/>
          <w:tab w:val="left" w:pos="851"/>
          <w:tab w:val="left" w:pos="993"/>
          <w:tab w:val="left" w:pos="1276"/>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Постановление Правительства РФ от 16.04.2012 № 1007 «О ценообразовании в теплоэнергетике».</w:t>
      </w:r>
    </w:p>
    <w:p w14:paraId="12C2035B" w14:textId="77777777" w:rsidR="00421260" w:rsidRPr="00C9600F" w:rsidRDefault="00421260" w:rsidP="008421B9">
      <w:pPr>
        <w:numPr>
          <w:ilvl w:val="0"/>
          <w:numId w:val="20"/>
        </w:numPr>
        <w:tabs>
          <w:tab w:val="clear" w:pos="786"/>
          <w:tab w:val="num" w:pos="284"/>
          <w:tab w:val="num" w:pos="502"/>
          <w:tab w:val="left" w:pos="658"/>
          <w:tab w:val="num" w:pos="720"/>
          <w:tab w:val="left" w:pos="851"/>
          <w:tab w:val="left" w:pos="993"/>
          <w:tab w:val="left" w:pos="1276"/>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 xml:space="preserve">Постановление Правительства Российской Федерации от 25.01.2011 года № 18 с изменениями от 20.05.2017 г.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w:t>
      </w:r>
    </w:p>
    <w:p w14:paraId="38077C5F" w14:textId="77777777" w:rsidR="00421260" w:rsidRPr="00C9600F" w:rsidRDefault="00421260" w:rsidP="008421B9">
      <w:pPr>
        <w:numPr>
          <w:ilvl w:val="0"/>
          <w:numId w:val="20"/>
        </w:numPr>
        <w:tabs>
          <w:tab w:val="clear" w:pos="786"/>
          <w:tab w:val="num" w:pos="0"/>
          <w:tab w:val="num" w:pos="502"/>
          <w:tab w:val="left" w:pos="658"/>
          <w:tab w:val="num" w:pos="720"/>
          <w:tab w:val="left" w:pos="851"/>
          <w:tab w:val="left" w:pos="993"/>
          <w:tab w:val="left" w:pos="1276"/>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 xml:space="preserve">Методические указания по разработке схем теплоснабжения. Утв. Приказом </w:t>
      </w:r>
      <w:r w:rsidRPr="00C9600F">
        <w:rPr>
          <w:rFonts w:eastAsia="Calibri"/>
          <w:sz w:val="22"/>
          <w:szCs w:val="24"/>
          <w:lang w:eastAsia="ar-SA"/>
        </w:rPr>
        <w:br/>
        <w:t>№ 212 Минэнерго России от 05.03.2019 г.</w:t>
      </w:r>
    </w:p>
    <w:p w14:paraId="123B18D7" w14:textId="77777777" w:rsidR="00421260" w:rsidRPr="00C9600F" w:rsidRDefault="00421260" w:rsidP="008421B9">
      <w:pPr>
        <w:numPr>
          <w:ilvl w:val="0"/>
          <w:numId w:val="20"/>
        </w:numPr>
        <w:tabs>
          <w:tab w:val="clear" w:pos="786"/>
          <w:tab w:val="num" w:pos="0"/>
          <w:tab w:val="num" w:pos="284"/>
          <w:tab w:val="num" w:pos="502"/>
          <w:tab w:val="left" w:pos="658"/>
          <w:tab w:val="num" w:pos="720"/>
          <w:tab w:val="left" w:pos="851"/>
          <w:tab w:val="left" w:pos="993"/>
          <w:tab w:val="left" w:pos="1276"/>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 xml:space="preserve"> Приказ Министерства энергетики РФ от 30 декабря 2008 г. № 325 "Об утверждении порядка определения нормативов технологических потерь при передаче тепловой энергии, теплоносителя".</w:t>
      </w:r>
    </w:p>
    <w:p w14:paraId="003498CC" w14:textId="77777777" w:rsidR="00421260" w:rsidRPr="00C9600F" w:rsidRDefault="00421260" w:rsidP="008421B9">
      <w:pPr>
        <w:numPr>
          <w:ilvl w:val="0"/>
          <w:numId w:val="20"/>
        </w:numPr>
        <w:tabs>
          <w:tab w:val="clear" w:pos="786"/>
          <w:tab w:val="num" w:pos="0"/>
          <w:tab w:val="num" w:pos="284"/>
          <w:tab w:val="num" w:pos="502"/>
          <w:tab w:val="left" w:pos="658"/>
          <w:tab w:val="num" w:pos="720"/>
          <w:tab w:val="left" w:pos="851"/>
          <w:tab w:val="left" w:pos="993"/>
          <w:tab w:val="left" w:pos="1276"/>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Приказ Министерства регионального развития РФ от 23 августа 2010 г. № 378 "Об утверждении методических указаний по расчету предельных индексов изменения размера платы граждан за коммунальные услуги".</w:t>
      </w:r>
    </w:p>
    <w:p w14:paraId="7CD66F6C" w14:textId="77777777" w:rsidR="00421260" w:rsidRPr="00C9600F" w:rsidRDefault="00421260" w:rsidP="008421B9">
      <w:pPr>
        <w:numPr>
          <w:ilvl w:val="0"/>
          <w:numId w:val="20"/>
        </w:numPr>
        <w:tabs>
          <w:tab w:val="clear" w:pos="786"/>
          <w:tab w:val="num" w:pos="0"/>
          <w:tab w:val="num" w:pos="502"/>
          <w:tab w:val="num" w:pos="720"/>
          <w:tab w:val="left" w:pos="851"/>
          <w:tab w:val="left" w:pos="924"/>
          <w:tab w:val="left" w:pos="993"/>
          <w:tab w:val="left" w:pos="1276"/>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Государственные сметные нормативы НЦС 81-02-13-2020 "Укрупненные нормативы цены строительства. НЦС 81-02-13-2020. Сборник N 13. Наружные тепловые сети" (приложение к приказу Министерства строительства и жилищно-коммунального хозяйства РФ от 30 декабря 2019 г. N 916/пр).).</w:t>
      </w:r>
    </w:p>
    <w:p w14:paraId="497D6D9C" w14:textId="22869C98" w:rsidR="00421260" w:rsidRPr="00C9600F" w:rsidRDefault="00421260" w:rsidP="008421B9">
      <w:pPr>
        <w:numPr>
          <w:ilvl w:val="0"/>
          <w:numId w:val="20"/>
        </w:numPr>
        <w:tabs>
          <w:tab w:val="clear" w:pos="786"/>
          <w:tab w:val="num" w:pos="0"/>
          <w:tab w:val="num" w:pos="502"/>
          <w:tab w:val="num" w:pos="720"/>
          <w:tab w:val="left" w:pos="851"/>
          <w:tab w:val="left" w:pos="924"/>
          <w:tab w:val="left" w:pos="993"/>
          <w:tab w:val="left" w:pos="1276"/>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 xml:space="preserve">Правила подключения (технологического присоединения) к системам теплоснабжения, утверждены Постановлением Правительства Российской Федерации от </w:t>
      </w:r>
      <w:r w:rsidR="001B7D4E" w:rsidRPr="00C9600F">
        <w:rPr>
          <w:rFonts w:eastAsia="Calibri"/>
          <w:sz w:val="22"/>
          <w:szCs w:val="24"/>
          <w:lang w:eastAsia="ar-SA"/>
        </w:rPr>
        <w:br/>
      </w:r>
      <w:r w:rsidRPr="00C9600F">
        <w:rPr>
          <w:rFonts w:eastAsia="Calibri"/>
          <w:sz w:val="22"/>
          <w:szCs w:val="24"/>
          <w:lang w:eastAsia="ar-SA"/>
        </w:rPr>
        <w:t>5 июля 2018 года № 787.</w:t>
      </w:r>
    </w:p>
    <w:p w14:paraId="6BE2C6C5" w14:textId="77777777" w:rsidR="00421260" w:rsidRPr="00C9600F" w:rsidRDefault="00421260" w:rsidP="008421B9">
      <w:pPr>
        <w:numPr>
          <w:ilvl w:val="0"/>
          <w:numId w:val="20"/>
        </w:numPr>
        <w:tabs>
          <w:tab w:val="clear" w:pos="786"/>
          <w:tab w:val="num" w:pos="0"/>
          <w:tab w:val="num" w:pos="502"/>
          <w:tab w:val="num" w:pos="720"/>
          <w:tab w:val="left" w:pos="851"/>
          <w:tab w:val="left" w:pos="924"/>
          <w:tab w:val="left" w:pos="993"/>
          <w:tab w:val="left" w:pos="1276"/>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 xml:space="preserve">СП 131.13330.2012. Строительная климатология. Актуализированная версия </w:t>
      </w:r>
      <w:r w:rsidRPr="00C9600F">
        <w:rPr>
          <w:rFonts w:eastAsia="Calibri"/>
          <w:sz w:val="22"/>
          <w:szCs w:val="24"/>
          <w:lang w:eastAsia="ar-SA"/>
        </w:rPr>
        <w:br/>
        <w:t>СНиП 23-01-99.</w:t>
      </w:r>
    </w:p>
    <w:p w14:paraId="75F0703E" w14:textId="77777777" w:rsidR="00421260" w:rsidRPr="00C9600F" w:rsidRDefault="00421260" w:rsidP="008421B9">
      <w:pPr>
        <w:numPr>
          <w:ilvl w:val="0"/>
          <w:numId w:val="20"/>
        </w:numPr>
        <w:tabs>
          <w:tab w:val="clear" w:pos="786"/>
          <w:tab w:val="num" w:pos="502"/>
          <w:tab w:val="num" w:pos="720"/>
          <w:tab w:val="left" w:pos="851"/>
          <w:tab w:val="left" w:pos="924"/>
          <w:tab w:val="left" w:pos="993"/>
          <w:tab w:val="left" w:pos="1276"/>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СНиП 23-02-2003 «Тепловая защита зданий», актуализированная редакция, 2011 г. Приняты и введены в действие c 1 октября 2003 года Постановлением Госстроя России от 26.06.2003 г. N 113. Взамен СНиП II-3-79.</w:t>
      </w:r>
    </w:p>
    <w:p w14:paraId="240F0452" w14:textId="77777777" w:rsidR="00421260" w:rsidRPr="00C9600F" w:rsidRDefault="00421260" w:rsidP="008421B9">
      <w:pPr>
        <w:numPr>
          <w:ilvl w:val="0"/>
          <w:numId w:val="20"/>
        </w:numPr>
        <w:tabs>
          <w:tab w:val="clear" w:pos="786"/>
          <w:tab w:val="num" w:pos="502"/>
          <w:tab w:val="num" w:pos="720"/>
          <w:tab w:val="left" w:pos="851"/>
          <w:tab w:val="left" w:pos="924"/>
          <w:tab w:val="left" w:pos="993"/>
          <w:tab w:val="left" w:pos="1276"/>
        </w:tabs>
        <w:suppressAutoHyphens/>
        <w:autoSpaceDE/>
        <w:autoSpaceDN/>
        <w:adjustRightInd/>
        <w:spacing w:line="307" w:lineRule="auto"/>
        <w:ind w:left="0" w:firstLine="567"/>
        <w:rPr>
          <w:rFonts w:eastAsia="Calibri"/>
          <w:sz w:val="22"/>
          <w:szCs w:val="24"/>
          <w:lang w:eastAsia="ar-SA"/>
        </w:rPr>
      </w:pPr>
      <w:r w:rsidRPr="00C9600F">
        <w:rPr>
          <w:rFonts w:eastAsia="Calibri"/>
          <w:sz w:val="22"/>
          <w:szCs w:val="24"/>
          <w:lang w:eastAsia="ar-SA"/>
        </w:rPr>
        <w:t>СП 41-103-2000 «Проектирование тепловой изоляции оборудования и трубопроводов».</w:t>
      </w:r>
    </w:p>
    <w:p w14:paraId="52675726" w14:textId="50F65A7B" w:rsidR="009D1A74" w:rsidRPr="00C9600F" w:rsidRDefault="00421260" w:rsidP="008421B9">
      <w:pPr>
        <w:numPr>
          <w:ilvl w:val="0"/>
          <w:numId w:val="20"/>
        </w:numPr>
        <w:tabs>
          <w:tab w:val="clear" w:pos="786"/>
          <w:tab w:val="num" w:pos="502"/>
          <w:tab w:val="num" w:pos="720"/>
          <w:tab w:val="left" w:pos="851"/>
          <w:tab w:val="left" w:pos="924"/>
          <w:tab w:val="left" w:pos="993"/>
          <w:tab w:val="left" w:pos="1276"/>
        </w:tabs>
        <w:suppressAutoHyphens/>
        <w:autoSpaceDE/>
        <w:autoSpaceDN/>
        <w:adjustRightInd/>
        <w:spacing w:line="307" w:lineRule="auto"/>
        <w:ind w:left="0" w:firstLine="567"/>
        <w:rPr>
          <w:lang w:eastAsia="ru-RU"/>
        </w:rPr>
      </w:pPr>
      <w:r w:rsidRPr="00C9600F">
        <w:rPr>
          <w:rFonts w:eastAsia="Calibri"/>
          <w:sz w:val="22"/>
          <w:szCs w:val="24"/>
          <w:lang w:eastAsia="ar-SA"/>
        </w:rPr>
        <w:t xml:space="preserve">Свод правил СП 124.13330.2012 «СНиП 41-02-2003. Тепловые сети» (утв. приказом Министерства регионального развития РФ от 30 июня 2012 г. № 280). Дата введения </w:t>
      </w:r>
      <w:r w:rsidR="00D71E1F" w:rsidRPr="00C9600F">
        <w:rPr>
          <w:rFonts w:eastAsia="Calibri"/>
          <w:sz w:val="22"/>
          <w:szCs w:val="24"/>
          <w:lang w:eastAsia="ar-SA"/>
        </w:rPr>
        <w:br/>
      </w:r>
      <w:r w:rsidRPr="00C9600F">
        <w:rPr>
          <w:rFonts w:eastAsia="Calibri"/>
          <w:sz w:val="22"/>
          <w:szCs w:val="24"/>
          <w:lang w:eastAsia="ar-SA"/>
        </w:rPr>
        <w:t>1 января 2013 г. Актуализированная редакция СНиП 41-02-2003.</w:t>
      </w:r>
    </w:p>
    <w:p w14:paraId="61872571" w14:textId="77777777" w:rsidR="009D1A74" w:rsidRPr="00C9600F" w:rsidRDefault="009D1A74" w:rsidP="00CA2418">
      <w:pPr>
        <w:rPr>
          <w:lang w:eastAsia="ru-RU"/>
        </w:rPr>
        <w:sectPr w:rsidR="009D1A74" w:rsidRPr="00C9600F" w:rsidSect="007002FB">
          <w:footerReference w:type="default" r:id="rId100"/>
          <w:footerReference w:type="first" r:id="rId101"/>
          <w:pgSz w:w="11906" w:h="16838" w:code="9"/>
          <w:pgMar w:top="851" w:right="851" w:bottom="851" w:left="1418" w:header="0" w:footer="567" w:gutter="0"/>
          <w:cols w:space="708"/>
          <w:docGrid w:linePitch="360"/>
        </w:sectPr>
      </w:pPr>
    </w:p>
    <w:p w14:paraId="09610B7B" w14:textId="77777777" w:rsidR="00D41194" w:rsidRPr="00C9600F" w:rsidRDefault="00D41194" w:rsidP="00AB6B5E">
      <w:pPr>
        <w:pStyle w:val="1"/>
        <w:numPr>
          <w:ilvl w:val="0"/>
          <w:numId w:val="0"/>
        </w:numPr>
        <w:spacing w:after="120"/>
      </w:pPr>
      <w:bookmarkStart w:id="213" w:name="_Toc201238972"/>
      <w:bookmarkStart w:id="214" w:name="_Toc78991090"/>
      <w:bookmarkStart w:id="215" w:name="_Toc80622927"/>
      <w:r w:rsidRPr="00C9600F">
        <w:lastRenderedPageBreak/>
        <w:t>Приложения</w:t>
      </w:r>
      <w:bookmarkEnd w:id="213"/>
    </w:p>
    <w:p w14:paraId="18B45BAF" w14:textId="77777777" w:rsidR="009D1A74" w:rsidRPr="00C9600F" w:rsidRDefault="009D1A74" w:rsidP="00255772">
      <w:pPr>
        <w:pStyle w:val="1"/>
        <w:numPr>
          <w:ilvl w:val="0"/>
          <w:numId w:val="0"/>
        </w:numPr>
        <w:spacing w:after="120"/>
        <w:rPr>
          <w:sz w:val="26"/>
          <w:szCs w:val="26"/>
          <w:u w:val="single"/>
        </w:rPr>
      </w:pPr>
      <w:bookmarkStart w:id="216" w:name="_Toc201238973"/>
      <w:r w:rsidRPr="00C9600F">
        <w:rPr>
          <w:sz w:val="26"/>
          <w:szCs w:val="26"/>
        </w:rPr>
        <w:t>Приложение 1. Нагрузка потребителей по котельным в г. Ветлуге</w:t>
      </w:r>
      <w:bookmarkEnd w:id="214"/>
      <w:bookmarkEnd w:id="215"/>
      <w:bookmarkEnd w:id="216"/>
    </w:p>
    <w:p w14:paraId="5A2E172C" w14:textId="0EE1956B" w:rsidR="009D1A74" w:rsidRPr="00C9600F" w:rsidRDefault="009D1A74" w:rsidP="009D1A74">
      <w:pPr>
        <w:pStyle w:val="affffff9"/>
      </w:pPr>
      <w:r w:rsidRPr="00C9600F">
        <w:t>На</w:t>
      </w:r>
      <w:r w:rsidR="00AB6B5E">
        <w:t>грузка потребителей по котельной № 1</w:t>
      </w:r>
      <w:r w:rsidRPr="00C9600F">
        <w:t xml:space="preserve"> в г. Ветлуге приведена в табл. П.1.1.</w:t>
      </w:r>
      <w:r w:rsidR="00331A2E" w:rsidRPr="00C9600F">
        <w:t>1.</w:t>
      </w:r>
    </w:p>
    <w:p w14:paraId="353BE194" w14:textId="77777777" w:rsidR="009D1A74" w:rsidRPr="00C9600F" w:rsidRDefault="009D1A74" w:rsidP="00B50297">
      <w:pPr>
        <w:pStyle w:val="affffff9"/>
        <w:spacing w:after="60" w:line="240" w:lineRule="auto"/>
        <w:ind w:firstLine="0"/>
        <w:jc w:val="right"/>
        <w:rPr>
          <w:b/>
          <w:sz w:val="20"/>
        </w:rPr>
      </w:pPr>
      <w:r w:rsidRPr="00C9600F">
        <w:rPr>
          <w:b/>
          <w:sz w:val="20"/>
        </w:rPr>
        <w:t>Таблица П.1.1</w:t>
      </w:r>
      <w:r w:rsidR="00331A2E" w:rsidRPr="00C9600F">
        <w:rPr>
          <w:b/>
          <w:sz w:val="20"/>
        </w:rPr>
        <w:t>.1</w:t>
      </w:r>
    </w:p>
    <w:tbl>
      <w:tblPr>
        <w:tblW w:w="1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2126"/>
        <w:gridCol w:w="2835"/>
        <w:gridCol w:w="1822"/>
        <w:gridCol w:w="882"/>
        <w:gridCol w:w="1010"/>
        <w:gridCol w:w="875"/>
        <w:gridCol w:w="1023"/>
        <w:gridCol w:w="851"/>
        <w:gridCol w:w="820"/>
        <w:gridCol w:w="797"/>
        <w:gridCol w:w="992"/>
      </w:tblGrid>
      <w:tr w:rsidR="00C52017" w:rsidRPr="00CE7C7F" w14:paraId="7F5B58D0" w14:textId="77777777" w:rsidTr="00AB6B5E">
        <w:trPr>
          <w:trHeight w:val="850"/>
          <w:tblHeader/>
          <w:jc w:val="center"/>
        </w:trPr>
        <w:tc>
          <w:tcPr>
            <w:tcW w:w="1555" w:type="dxa"/>
            <w:noWrap/>
            <w:vAlign w:val="center"/>
            <w:hideMark/>
          </w:tcPr>
          <w:p w14:paraId="50770158"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Котельная</w:t>
            </w:r>
          </w:p>
        </w:tc>
        <w:tc>
          <w:tcPr>
            <w:tcW w:w="2126" w:type="dxa"/>
            <w:noWrap/>
            <w:vAlign w:val="center"/>
            <w:hideMark/>
          </w:tcPr>
          <w:p w14:paraId="007B6324"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Адрес</w:t>
            </w:r>
          </w:p>
        </w:tc>
        <w:tc>
          <w:tcPr>
            <w:tcW w:w="2835" w:type="dxa"/>
            <w:noWrap/>
            <w:vAlign w:val="center"/>
            <w:hideMark/>
          </w:tcPr>
          <w:p w14:paraId="18970B36"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Потребитель</w:t>
            </w:r>
          </w:p>
        </w:tc>
        <w:tc>
          <w:tcPr>
            <w:tcW w:w="1822" w:type="dxa"/>
            <w:noWrap/>
            <w:vAlign w:val="center"/>
            <w:hideMark/>
          </w:tcPr>
          <w:p w14:paraId="7595D3C2"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Объект</w:t>
            </w:r>
          </w:p>
        </w:tc>
        <w:tc>
          <w:tcPr>
            <w:tcW w:w="882" w:type="dxa"/>
            <w:vAlign w:val="center"/>
            <w:hideMark/>
          </w:tcPr>
          <w:p w14:paraId="0FE9A736" w14:textId="5499840E" w:rsidR="00C52017" w:rsidRPr="00CE7C7F" w:rsidRDefault="00C52017" w:rsidP="00AB6B5E">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Кол</w:t>
            </w:r>
            <w:r w:rsidR="00AB6B5E" w:rsidRPr="00CE7C7F">
              <w:rPr>
                <w:rFonts w:eastAsia="Calibri"/>
                <w:b/>
                <w:bCs/>
                <w:color w:val="FF0000"/>
                <w:sz w:val="18"/>
                <w:szCs w:val="18"/>
              </w:rPr>
              <w:t>-</w:t>
            </w:r>
            <w:r w:rsidRPr="00CE7C7F">
              <w:rPr>
                <w:rFonts w:eastAsia="Calibri"/>
                <w:b/>
                <w:bCs/>
                <w:color w:val="FF0000"/>
                <w:sz w:val="18"/>
                <w:szCs w:val="18"/>
              </w:rPr>
              <w:t>во потребителей</w:t>
            </w:r>
          </w:p>
        </w:tc>
        <w:tc>
          <w:tcPr>
            <w:tcW w:w="1010" w:type="dxa"/>
            <w:vAlign w:val="center"/>
            <w:hideMark/>
          </w:tcPr>
          <w:p w14:paraId="11C089E1"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Общая площадь МКД, м</w:t>
            </w:r>
            <w:r w:rsidRPr="00CE7C7F">
              <w:rPr>
                <w:rFonts w:eastAsia="Calibri"/>
                <w:b/>
                <w:bCs/>
                <w:color w:val="FF0000"/>
                <w:sz w:val="18"/>
                <w:szCs w:val="18"/>
                <w:vertAlign w:val="superscript"/>
              </w:rPr>
              <w:t>2</w:t>
            </w:r>
          </w:p>
        </w:tc>
        <w:tc>
          <w:tcPr>
            <w:tcW w:w="875" w:type="dxa"/>
            <w:vAlign w:val="center"/>
            <w:hideMark/>
          </w:tcPr>
          <w:p w14:paraId="22762640"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Площадь МОП, м</w:t>
            </w:r>
            <w:r w:rsidRPr="00CE7C7F">
              <w:rPr>
                <w:rFonts w:eastAsia="Calibri"/>
                <w:b/>
                <w:bCs/>
                <w:color w:val="FF0000"/>
                <w:sz w:val="18"/>
                <w:szCs w:val="18"/>
                <w:vertAlign w:val="superscript"/>
              </w:rPr>
              <w:t>2</w:t>
            </w:r>
          </w:p>
        </w:tc>
        <w:tc>
          <w:tcPr>
            <w:tcW w:w="1023" w:type="dxa"/>
            <w:vAlign w:val="center"/>
            <w:hideMark/>
          </w:tcPr>
          <w:p w14:paraId="29A630DB"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Объем здания, м</w:t>
            </w:r>
            <w:r w:rsidRPr="00CE7C7F">
              <w:rPr>
                <w:rFonts w:eastAsia="Calibri"/>
                <w:b/>
                <w:bCs/>
                <w:color w:val="FF0000"/>
                <w:sz w:val="18"/>
                <w:szCs w:val="18"/>
                <w:vertAlign w:val="superscript"/>
              </w:rPr>
              <w:t>3</w:t>
            </w:r>
          </w:p>
        </w:tc>
        <w:tc>
          <w:tcPr>
            <w:tcW w:w="851" w:type="dxa"/>
            <w:vAlign w:val="center"/>
            <w:hideMark/>
          </w:tcPr>
          <w:p w14:paraId="67ACFF99" w14:textId="3B1EBE69" w:rsidR="00C52017" w:rsidRPr="00CE7C7F" w:rsidRDefault="00C52017" w:rsidP="00AB6B5E">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Тепл</w:t>
            </w:r>
            <w:r w:rsidR="00AB6B5E" w:rsidRPr="00CE7C7F">
              <w:rPr>
                <w:rFonts w:eastAsia="Calibri"/>
                <w:b/>
                <w:bCs/>
                <w:color w:val="FF0000"/>
                <w:sz w:val="18"/>
                <w:szCs w:val="18"/>
              </w:rPr>
              <w:t xml:space="preserve">. нагрузка </w:t>
            </w:r>
            <w:r w:rsidRPr="00CE7C7F">
              <w:rPr>
                <w:rFonts w:eastAsia="Calibri"/>
                <w:b/>
                <w:bCs/>
                <w:color w:val="FF0000"/>
                <w:sz w:val="18"/>
                <w:szCs w:val="18"/>
              </w:rPr>
              <w:t>Гкал/ч</w:t>
            </w:r>
          </w:p>
        </w:tc>
        <w:tc>
          <w:tcPr>
            <w:tcW w:w="820" w:type="dxa"/>
            <w:vAlign w:val="center"/>
            <w:hideMark/>
          </w:tcPr>
          <w:p w14:paraId="72D679B4"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Потери, Гкал/ч</w:t>
            </w:r>
          </w:p>
        </w:tc>
        <w:tc>
          <w:tcPr>
            <w:tcW w:w="797" w:type="dxa"/>
            <w:vAlign w:val="center"/>
            <w:hideMark/>
          </w:tcPr>
          <w:p w14:paraId="2907E887"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Q вент., Гкал/ч</w:t>
            </w:r>
          </w:p>
        </w:tc>
        <w:tc>
          <w:tcPr>
            <w:tcW w:w="992" w:type="dxa"/>
            <w:vAlign w:val="center"/>
            <w:hideMark/>
          </w:tcPr>
          <w:p w14:paraId="2F703984"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Итого нагрузка, Гкал/ч</w:t>
            </w:r>
          </w:p>
        </w:tc>
      </w:tr>
      <w:tr w:rsidR="00C52017" w:rsidRPr="00CE7C7F" w14:paraId="1524DAFD" w14:textId="77777777" w:rsidTr="00632C96">
        <w:trPr>
          <w:trHeight w:val="340"/>
          <w:jc w:val="center"/>
        </w:trPr>
        <w:tc>
          <w:tcPr>
            <w:tcW w:w="14596" w:type="dxa"/>
            <w:gridSpan w:val="11"/>
            <w:noWrap/>
            <w:vAlign w:val="center"/>
            <w:hideMark/>
          </w:tcPr>
          <w:p w14:paraId="6E6B17EC"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Население</w:t>
            </w:r>
          </w:p>
        </w:tc>
        <w:tc>
          <w:tcPr>
            <w:tcW w:w="992" w:type="dxa"/>
            <w:vAlign w:val="center"/>
            <w:hideMark/>
          </w:tcPr>
          <w:p w14:paraId="1D81BC63"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4,6370</w:t>
            </w:r>
          </w:p>
        </w:tc>
      </w:tr>
      <w:tr w:rsidR="00C52017" w:rsidRPr="00CE7C7F" w14:paraId="18C0B64F" w14:textId="77777777" w:rsidTr="00632C96">
        <w:trPr>
          <w:trHeight w:val="340"/>
          <w:jc w:val="center"/>
        </w:trPr>
        <w:tc>
          <w:tcPr>
            <w:tcW w:w="1555" w:type="dxa"/>
            <w:noWrap/>
            <w:vAlign w:val="center"/>
            <w:hideMark/>
          </w:tcPr>
          <w:p w14:paraId="41F1D82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75FE2B8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1</w:t>
            </w:r>
          </w:p>
        </w:tc>
        <w:tc>
          <w:tcPr>
            <w:tcW w:w="2835" w:type="dxa"/>
            <w:noWrap/>
            <w:vAlign w:val="center"/>
            <w:hideMark/>
          </w:tcPr>
          <w:p w14:paraId="32D7DDD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1E654869"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2E97A17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11</w:t>
            </w:r>
          </w:p>
        </w:tc>
        <w:tc>
          <w:tcPr>
            <w:tcW w:w="1010" w:type="dxa"/>
            <w:noWrap/>
            <w:vAlign w:val="center"/>
            <w:hideMark/>
          </w:tcPr>
          <w:p w14:paraId="0A190F7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783,70</w:t>
            </w:r>
          </w:p>
        </w:tc>
        <w:tc>
          <w:tcPr>
            <w:tcW w:w="875" w:type="dxa"/>
            <w:noWrap/>
            <w:vAlign w:val="center"/>
            <w:hideMark/>
          </w:tcPr>
          <w:p w14:paraId="7E742B6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54,60</w:t>
            </w:r>
          </w:p>
        </w:tc>
        <w:tc>
          <w:tcPr>
            <w:tcW w:w="1023" w:type="dxa"/>
            <w:noWrap/>
            <w:vAlign w:val="center"/>
            <w:hideMark/>
          </w:tcPr>
          <w:p w14:paraId="49B1744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2 598,73</w:t>
            </w:r>
          </w:p>
        </w:tc>
        <w:tc>
          <w:tcPr>
            <w:tcW w:w="851" w:type="dxa"/>
            <w:noWrap/>
            <w:vAlign w:val="center"/>
            <w:hideMark/>
          </w:tcPr>
          <w:p w14:paraId="37C645E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0,0735</w:t>
            </w:r>
          </w:p>
        </w:tc>
        <w:tc>
          <w:tcPr>
            <w:tcW w:w="820" w:type="dxa"/>
            <w:noWrap/>
            <w:vAlign w:val="center"/>
            <w:hideMark/>
          </w:tcPr>
          <w:p w14:paraId="4C7533D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4751C4E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26FB7B9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0,0735</w:t>
            </w:r>
          </w:p>
        </w:tc>
      </w:tr>
      <w:tr w:rsidR="00C52017" w:rsidRPr="00CE7C7F" w14:paraId="294AB21E" w14:textId="77777777" w:rsidTr="00632C96">
        <w:trPr>
          <w:trHeight w:val="340"/>
          <w:jc w:val="center"/>
        </w:trPr>
        <w:tc>
          <w:tcPr>
            <w:tcW w:w="1555" w:type="dxa"/>
            <w:noWrap/>
            <w:vAlign w:val="center"/>
            <w:hideMark/>
          </w:tcPr>
          <w:p w14:paraId="341EAA8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177FB40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1 а</w:t>
            </w:r>
          </w:p>
        </w:tc>
        <w:tc>
          <w:tcPr>
            <w:tcW w:w="2835" w:type="dxa"/>
            <w:noWrap/>
            <w:vAlign w:val="center"/>
            <w:hideMark/>
          </w:tcPr>
          <w:p w14:paraId="1929A3D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6D7E62C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249FCAE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40</w:t>
            </w:r>
          </w:p>
        </w:tc>
        <w:tc>
          <w:tcPr>
            <w:tcW w:w="1010" w:type="dxa"/>
            <w:noWrap/>
            <w:vAlign w:val="center"/>
            <w:hideMark/>
          </w:tcPr>
          <w:p w14:paraId="2136CCE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982,50</w:t>
            </w:r>
          </w:p>
        </w:tc>
        <w:tc>
          <w:tcPr>
            <w:tcW w:w="875" w:type="dxa"/>
            <w:noWrap/>
            <w:vAlign w:val="center"/>
            <w:hideMark/>
          </w:tcPr>
          <w:p w14:paraId="4E60092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179,10</w:t>
            </w:r>
          </w:p>
        </w:tc>
        <w:tc>
          <w:tcPr>
            <w:tcW w:w="1023" w:type="dxa"/>
            <w:noWrap/>
            <w:vAlign w:val="center"/>
            <w:hideMark/>
          </w:tcPr>
          <w:p w14:paraId="554CA07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3 600,96</w:t>
            </w:r>
          </w:p>
        </w:tc>
        <w:tc>
          <w:tcPr>
            <w:tcW w:w="851" w:type="dxa"/>
            <w:noWrap/>
            <w:vAlign w:val="center"/>
            <w:hideMark/>
          </w:tcPr>
          <w:p w14:paraId="77B5F4D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0,0940</w:t>
            </w:r>
          </w:p>
        </w:tc>
        <w:tc>
          <w:tcPr>
            <w:tcW w:w="820" w:type="dxa"/>
            <w:noWrap/>
            <w:vAlign w:val="center"/>
            <w:hideMark/>
          </w:tcPr>
          <w:p w14:paraId="1A7F9C2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2C95496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762CA1D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0,0940</w:t>
            </w:r>
          </w:p>
        </w:tc>
      </w:tr>
      <w:tr w:rsidR="00C52017" w:rsidRPr="00CE7C7F" w14:paraId="703D91F3" w14:textId="77777777" w:rsidTr="00632C96">
        <w:trPr>
          <w:trHeight w:val="340"/>
          <w:jc w:val="center"/>
        </w:trPr>
        <w:tc>
          <w:tcPr>
            <w:tcW w:w="1555" w:type="dxa"/>
            <w:noWrap/>
            <w:vAlign w:val="center"/>
            <w:hideMark/>
          </w:tcPr>
          <w:p w14:paraId="319FF51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608AB5D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Микрорайон,2</w:t>
            </w:r>
          </w:p>
        </w:tc>
        <w:tc>
          <w:tcPr>
            <w:tcW w:w="2835" w:type="dxa"/>
            <w:noWrap/>
            <w:vAlign w:val="center"/>
            <w:hideMark/>
          </w:tcPr>
          <w:p w14:paraId="446FF42B"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15F6EC6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3CD778D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17</w:t>
            </w:r>
          </w:p>
        </w:tc>
        <w:tc>
          <w:tcPr>
            <w:tcW w:w="1010" w:type="dxa"/>
            <w:noWrap/>
            <w:vAlign w:val="center"/>
            <w:hideMark/>
          </w:tcPr>
          <w:p w14:paraId="3143B90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377,30</w:t>
            </w:r>
          </w:p>
        </w:tc>
        <w:tc>
          <w:tcPr>
            <w:tcW w:w="875" w:type="dxa"/>
            <w:noWrap/>
            <w:vAlign w:val="center"/>
            <w:hideMark/>
          </w:tcPr>
          <w:p w14:paraId="0E1D409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33,60</w:t>
            </w:r>
          </w:p>
        </w:tc>
        <w:tc>
          <w:tcPr>
            <w:tcW w:w="1023" w:type="dxa"/>
            <w:noWrap/>
            <w:vAlign w:val="center"/>
            <w:hideMark/>
          </w:tcPr>
          <w:p w14:paraId="1343C9E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1 273,79</w:t>
            </w:r>
          </w:p>
        </w:tc>
        <w:tc>
          <w:tcPr>
            <w:tcW w:w="851" w:type="dxa"/>
            <w:noWrap/>
            <w:vAlign w:val="center"/>
            <w:hideMark/>
          </w:tcPr>
          <w:p w14:paraId="2AA5961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0,0416</w:t>
            </w:r>
          </w:p>
        </w:tc>
        <w:tc>
          <w:tcPr>
            <w:tcW w:w="820" w:type="dxa"/>
            <w:noWrap/>
            <w:vAlign w:val="center"/>
            <w:hideMark/>
          </w:tcPr>
          <w:p w14:paraId="2D7B847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76948A3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3B881FE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0,0416</w:t>
            </w:r>
          </w:p>
        </w:tc>
      </w:tr>
      <w:tr w:rsidR="00C52017" w:rsidRPr="00CE7C7F" w14:paraId="247D649C" w14:textId="77777777" w:rsidTr="00632C96">
        <w:trPr>
          <w:trHeight w:val="340"/>
          <w:jc w:val="center"/>
        </w:trPr>
        <w:tc>
          <w:tcPr>
            <w:tcW w:w="1555" w:type="dxa"/>
            <w:noWrap/>
            <w:vAlign w:val="center"/>
            <w:hideMark/>
          </w:tcPr>
          <w:p w14:paraId="051502B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12165F5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Микрорайон,3</w:t>
            </w:r>
          </w:p>
        </w:tc>
        <w:tc>
          <w:tcPr>
            <w:tcW w:w="2835" w:type="dxa"/>
            <w:noWrap/>
            <w:vAlign w:val="center"/>
            <w:hideMark/>
          </w:tcPr>
          <w:p w14:paraId="7F53F779"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5349D49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526E8E6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22</w:t>
            </w:r>
          </w:p>
        </w:tc>
        <w:tc>
          <w:tcPr>
            <w:tcW w:w="1010" w:type="dxa"/>
            <w:noWrap/>
            <w:vAlign w:val="center"/>
            <w:hideMark/>
          </w:tcPr>
          <w:p w14:paraId="76592F6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712,00</w:t>
            </w:r>
          </w:p>
        </w:tc>
        <w:tc>
          <w:tcPr>
            <w:tcW w:w="875" w:type="dxa"/>
            <w:noWrap/>
            <w:vAlign w:val="center"/>
            <w:hideMark/>
          </w:tcPr>
          <w:p w14:paraId="567C482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62,50</w:t>
            </w:r>
          </w:p>
        </w:tc>
        <w:tc>
          <w:tcPr>
            <w:tcW w:w="1023" w:type="dxa"/>
            <w:noWrap/>
            <w:vAlign w:val="center"/>
            <w:hideMark/>
          </w:tcPr>
          <w:p w14:paraId="78E9C46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2 400,95</w:t>
            </w:r>
          </w:p>
        </w:tc>
        <w:tc>
          <w:tcPr>
            <w:tcW w:w="851" w:type="dxa"/>
            <w:noWrap/>
            <w:vAlign w:val="center"/>
            <w:hideMark/>
          </w:tcPr>
          <w:p w14:paraId="3B1FBBD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0,0692</w:t>
            </w:r>
          </w:p>
        </w:tc>
        <w:tc>
          <w:tcPr>
            <w:tcW w:w="820" w:type="dxa"/>
            <w:noWrap/>
            <w:vAlign w:val="center"/>
            <w:hideMark/>
          </w:tcPr>
          <w:p w14:paraId="4B770C9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312AC7A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5139765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0,0692</w:t>
            </w:r>
          </w:p>
        </w:tc>
      </w:tr>
      <w:tr w:rsidR="00C52017" w:rsidRPr="00CE7C7F" w14:paraId="3C533B47" w14:textId="77777777" w:rsidTr="00632C96">
        <w:trPr>
          <w:trHeight w:val="340"/>
          <w:jc w:val="center"/>
        </w:trPr>
        <w:tc>
          <w:tcPr>
            <w:tcW w:w="1555" w:type="dxa"/>
            <w:noWrap/>
            <w:vAlign w:val="center"/>
            <w:hideMark/>
          </w:tcPr>
          <w:p w14:paraId="7989845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2BA61AD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Микрорайон,4</w:t>
            </w:r>
          </w:p>
        </w:tc>
        <w:tc>
          <w:tcPr>
            <w:tcW w:w="2835" w:type="dxa"/>
            <w:noWrap/>
            <w:vAlign w:val="center"/>
            <w:hideMark/>
          </w:tcPr>
          <w:p w14:paraId="1E60E7C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06A7805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62F2C63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24</w:t>
            </w:r>
          </w:p>
        </w:tc>
        <w:tc>
          <w:tcPr>
            <w:tcW w:w="1010" w:type="dxa"/>
            <w:noWrap/>
            <w:vAlign w:val="center"/>
            <w:hideMark/>
          </w:tcPr>
          <w:p w14:paraId="16AC2D6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707,70</w:t>
            </w:r>
          </w:p>
        </w:tc>
        <w:tc>
          <w:tcPr>
            <w:tcW w:w="875" w:type="dxa"/>
            <w:noWrap/>
            <w:vAlign w:val="center"/>
            <w:hideMark/>
          </w:tcPr>
          <w:p w14:paraId="6656FCC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59,84</w:t>
            </w:r>
          </w:p>
        </w:tc>
        <w:tc>
          <w:tcPr>
            <w:tcW w:w="1023" w:type="dxa"/>
            <w:noWrap/>
            <w:vAlign w:val="center"/>
            <w:hideMark/>
          </w:tcPr>
          <w:p w14:paraId="322BF36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2 379,37</w:t>
            </w:r>
          </w:p>
        </w:tc>
        <w:tc>
          <w:tcPr>
            <w:tcW w:w="851" w:type="dxa"/>
            <w:noWrap/>
            <w:vAlign w:val="center"/>
            <w:hideMark/>
          </w:tcPr>
          <w:p w14:paraId="5B26589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0,0686</w:t>
            </w:r>
          </w:p>
        </w:tc>
        <w:tc>
          <w:tcPr>
            <w:tcW w:w="820" w:type="dxa"/>
            <w:noWrap/>
            <w:vAlign w:val="center"/>
            <w:hideMark/>
          </w:tcPr>
          <w:p w14:paraId="69226BD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688F9A5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68205B1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0,0686</w:t>
            </w:r>
          </w:p>
        </w:tc>
      </w:tr>
      <w:tr w:rsidR="00C52017" w:rsidRPr="00CE7C7F" w14:paraId="403935F2" w14:textId="77777777" w:rsidTr="00632C96">
        <w:trPr>
          <w:trHeight w:val="340"/>
          <w:jc w:val="center"/>
        </w:trPr>
        <w:tc>
          <w:tcPr>
            <w:tcW w:w="1555" w:type="dxa"/>
            <w:noWrap/>
            <w:vAlign w:val="center"/>
            <w:hideMark/>
          </w:tcPr>
          <w:p w14:paraId="6015D5E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40BCDBB6"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Микрорайон,5</w:t>
            </w:r>
          </w:p>
        </w:tc>
        <w:tc>
          <w:tcPr>
            <w:tcW w:w="2835" w:type="dxa"/>
            <w:noWrap/>
            <w:vAlign w:val="center"/>
            <w:hideMark/>
          </w:tcPr>
          <w:p w14:paraId="28459D3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11AC7D5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2150C42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26</w:t>
            </w:r>
          </w:p>
        </w:tc>
        <w:tc>
          <w:tcPr>
            <w:tcW w:w="1010" w:type="dxa"/>
            <w:noWrap/>
            <w:vAlign w:val="center"/>
            <w:hideMark/>
          </w:tcPr>
          <w:p w14:paraId="3281CE5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761,30</w:t>
            </w:r>
          </w:p>
        </w:tc>
        <w:tc>
          <w:tcPr>
            <w:tcW w:w="875" w:type="dxa"/>
            <w:noWrap/>
            <w:vAlign w:val="center"/>
            <w:hideMark/>
          </w:tcPr>
          <w:p w14:paraId="38D5554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60,00</w:t>
            </w:r>
          </w:p>
        </w:tc>
        <w:tc>
          <w:tcPr>
            <w:tcW w:w="1023" w:type="dxa"/>
            <w:noWrap/>
            <w:vAlign w:val="center"/>
            <w:hideMark/>
          </w:tcPr>
          <w:p w14:paraId="6B34E8F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2 546,03</w:t>
            </w:r>
          </w:p>
        </w:tc>
        <w:tc>
          <w:tcPr>
            <w:tcW w:w="851" w:type="dxa"/>
            <w:noWrap/>
            <w:vAlign w:val="center"/>
            <w:hideMark/>
          </w:tcPr>
          <w:p w14:paraId="67DB499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0,0720</w:t>
            </w:r>
          </w:p>
        </w:tc>
        <w:tc>
          <w:tcPr>
            <w:tcW w:w="820" w:type="dxa"/>
            <w:noWrap/>
            <w:vAlign w:val="center"/>
            <w:hideMark/>
          </w:tcPr>
          <w:p w14:paraId="62A20BB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7DA8C66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4ED0EDA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0,0720</w:t>
            </w:r>
          </w:p>
        </w:tc>
      </w:tr>
      <w:tr w:rsidR="00C52017" w:rsidRPr="00CE7C7F" w14:paraId="2A2BD1F5" w14:textId="77777777" w:rsidTr="00632C96">
        <w:trPr>
          <w:trHeight w:val="340"/>
          <w:jc w:val="center"/>
        </w:trPr>
        <w:tc>
          <w:tcPr>
            <w:tcW w:w="1555" w:type="dxa"/>
            <w:noWrap/>
            <w:vAlign w:val="center"/>
            <w:hideMark/>
          </w:tcPr>
          <w:p w14:paraId="6DD7537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78A8D74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Микрорайон,6</w:t>
            </w:r>
          </w:p>
        </w:tc>
        <w:tc>
          <w:tcPr>
            <w:tcW w:w="2835" w:type="dxa"/>
            <w:noWrap/>
            <w:vAlign w:val="center"/>
            <w:hideMark/>
          </w:tcPr>
          <w:p w14:paraId="0058F9F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707B6EB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4A52924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26</w:t>
            </w:r>
          </w:p>
        </w:tc>
        <w:tc>
          <w:tcPr>
            <w:tcW w:w="1010" w:type="dxa"/>
            <w:noWrap/>
            <w:vAlign w:val="center"/>
            <w:hideMark/>
          </w:tcPr>
          <w:p w14:paraId="5CC3BB4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735,90</w:t>
            </w:r>
          </w:p>
        </w:tc>
        <w:tc>
          <w:tcPr>
            <w:tcW w:w="875" w:type="dxa"/>
            <w:noWrap/>
            <w:vAlign w:val="center"/>
            <w:hideMark/>
          </w:tcPr>
          <w:p w14:paraId="5BF4D08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60,48</w:t>
            </w:r>
          </w:p>
        </w:tc>
        <w:tc>
          <w:tcPr>
            <w:tcW w:w="1023" w:type="dxa"/>
            <w:noWrap/>
            <w:vAlign w:val="center"/>
            <w:hideMark/>
          </w:tcPr>
          <w:p w14:paraId="59F0082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2 468,78</w:t>
            </w:r>
          </w:p>
        </w:tc>
        <w:tc>
          <w:tcPr>
            <w:tcW w:w="851" w:type="dxa"/>
            <w:noWrap/>
            <w:vAlign w:val="center"/>
            <w:hideMark/>
          </w:tcPr>
          <w:p w14:paraId="6874D25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0,0712</w:t>
            </w:r>
          </w:p>
        </w:tc>
        <w:tc>
          <w:tcPr>
            <w:tcW w:w="820" w:type="dxa"/>
            <w:noWrap/>
            <w:vAlign w:val="center"/>
            <w:hideMark/>
          </w:tcPr>
          <w:p w14:paraId="64B5890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23579BD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7301E14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0,0712</w:t>
            </w:r>
          </w:p>
        </w:tc>
      </w:tr>
      <w:tr w:rsidR="00C52017" w:rsidRPr="00CE7C7F" w14:paraId="4AC40BA8" w14:textId="77777777" w:rsidTr="00632C96">
        <w:trPr>
          <w:trHeight w:val="340"/>
          <w:jc w:val="center"/>
        </w:trPr>
        <w:tc>
          <w:tcPr>
            <w:tcW w:w="1555" w:type="dxa"/>
            <w:noWrap/>
            <w:vAlign w:val="center"/>
            <w:hideMark/>
          </w:tcPr>
          <w:p w14:paraId="6E227F5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3C7C168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6а</w:t>
            </w:r>
          </w:p>
        </w:tc>
        <w:tc>
          <w:tcPr>
            <w:tcW w:w="2835" w:type="dxa"/>
            <w:noWrap/>
            <w:vAlign w:val="center"/>
            <w:hideMark/>
          </w:tcPr>
          <w:p w14:paraId="7F7A196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0A2E749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333C9B5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20</w:t>
            </w:r>
          </w:p>
        </w:tc>
        <w:tc>
          <w:tcPr>
            <w:tcW w:w="1010" w:type="dxa"/>
            <w:noWrap/>
            <w:vAlign w:val="center"/>
            <w:hideMark/>
          </w:tcPr>
          <w:p w14:paraId="3720B04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562,80</w:t>
            </w:r>
          </w:p>
        </w:tc>
        <w:tc>
          <w:tcPr>
            <w:tcW w:w="875" w:type="dxa"/>
            <w:noWrap/>
            <w:vAlign w:val="center"/>
            <w:hideMark/>
          </w:tcPr>
          <w:p w14:paraId="7C1657F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50,20</w:t>
            </w:r>
          </w:p>
        </w:tc>
        <w:tc>
          <w:tcPr>
            <w:tcW w:w="1023" w:type="dxa"/>
            <w:noWrap/>
            <w:vAlign w:val="center"/>
            <w:hideMark/>
          </w:tcPr>
          <w:p w14:paraId="0038D0C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1 900,30</w:t>
            </w:r>
          </w:p>
        </w:tc>
        <w:tc>
          <w:tcPr>
            <w:tcW w:w="851" w:type="dxa"/>
            <w:noWrap/>
            <w:vAlign w:val="center"/>
            <w:hideMark/>
          </w:tcPr>
          <w:p w14:paraId="1EAF4C4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0,0569</w:t>
            </w:r>
          </w:p>
        </w:tc>
        <w:tc>
          <w:tcPr>
            <w:tcW w:w="820" w:type="dxa"/>
            <w:noWrap/>
            <w:vAlign w:val="center"/>
            <w:hideMark/>
          </w:tcPr>
          <w:p w14:paraId="460DE05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1D633ED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036EBFE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0,0569</w:t>
            </w:r>
          </w:p>
        </w:tc>
      </w:tr>
      <w:tr w:rsidR="00C52017" w:rsidRPr="00CE7C7F" w14:paraId="2BE797FB" w14:textId="77777777" w:rsidTr="00632C96">
        <w:trPr>
          <w:trHeight w:val="340"/>
          <w:jc w:val="center"/>
        </w:trPr>
        <w:tc>
          <w:tcPr>
            <w:tcW w:w="1555" w:type="dxa"/>
            <w:noWrap/>
            <w:vAlign w:val="center"/>
            <w:hideMark/>
          </w:tcPr>
          <w:p w14:paraId="5DFFFB9B"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40643F6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7</w:t>
            </w:r>
          </w:p>
        </w:tc>
        <w:tc>
          <w:tcPr>
            <w:tcW w:w="2835" w:type="dxa"/>
            <w:noWrap/>
            <w:vAlign w:val="center"/>
            <w:hideMark/>
          </w:tcPr>
          <w:p w14:paraId="60E120F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37B9A52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6802913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31</w:t>
            </w:r>
          </w:p>
        </w:tc>
        <w:tc>
          <w:tcPr>
            <w:tcW w:w="1010" w:type="dxa"/>
            <w:noWrap/>
            <w:vAlign w:val="center"/>
            <w:hideMark/>
          </w:tcPr>
          <w:p w14:paraId="45895A4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735,20</w:t>
            </w:r>
          </w:p>
        </w:tc>
        <w:tc>
          <w:tcPr>
            <w:tcW w:w="875" w:type="dxa"/>
            <w:noWrap/>
            <w:vAlign w:val="center"/>
            <w:hideMark/>
          </w:tcPr>
          <w:p w14:paraId="4158F5D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55,00</w:t>
            </w:r>
          </w:p>
        </w:tc>
        <w:tc>
          <w:tcPr>
            <w:tcW w:w="1023" w:type="dxa"/>
            <w:noWrap/>
            <w:vAlign w:val="center"/>
            <w:hideMark/>
          </w:tcPr>
          <w:p w14:paraId="0CDCEF3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2 449,62</w:t>
            </w:r>
          </w:p>
        </w:tc>
        <w:tc>
          <w:tcPr>
            <w:tcW w:w="851" w:type="dxa"/>
            <w:noWrap/>
            <w:vAlign w:val="center"/>
            <w:hideMark/>
          </w:tcPr>
          <w:p w14:paraId="12D2A35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0,0706</w:t>
            </w:r>
          </w:p>
        </w:tc>
        <w:tc>
          <w:tcPr>
            <w:tcW w:w="820" w:type="dxa"/>
            <w:noWrap/>
            <w:vAlign w:val="center"/>
            <w:hideMark/>
          </w:tcPr>
          <w:p w14:paraId="35D22D6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5B25BE7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5208851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0,0706</w:t>
            </w:r>
          </w:p>
        </w:tc>
      </w:tr>
      <w:tr w:rsidR="00C52017" w:rsidRPr="00CE7C7F" w14:paraId="76756DDF" w14:textId="77777777" w:rsidTr="00632C96">
        <w:trPr>
          <w:trHeight w:val="340"/>
          <w:jc w:val="center"/>
        </w:trPr>
        <w:tc>
          <w:tcPr>
            <w:tcW w:w="1555" w:type="dxa"/>
            <w:noWrap/>
            <w:vAlign w:val="center"/>
            <w:hideMark/>
          </w:tcPr>
          <w:p w14:paraId="6EBE47FB"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14DC532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8</w:t>
            </w:r>
          </w:p>
        </w:tc>
        <w:tc>
          <w:tcPr>
            <w:tcW w:w="2835" w:type="dxa"/>
            <w:noWrap/>
            <w:vAlign w:val="center"/>
            <w:hideMark/>
          </w:tcPr>
          <w:p w14:paraId="636FF43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58F98A8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7844F42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30</w:t>
            </w:r>
          </w:p>
        </w:tc>
        <w:tc>
          <w:tcPr>
            <w:tcW w:w="1010" w:type="dxa"/>
            <w:noWrap/>
            <w:vAlign w:val="center"/>
            <w:hideMark/>
          </w:tcPr>
          <w:p w14:paraId="0857471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733,40</w:t>
            </w:r>
          </w:p>
        </w:tc>
        <w:tc>
          <w:tcPr>
            <w:tcW w:w="875" w:type="dxa"/>
            <w:noWrap/>
            <w:vAlign w:val="center"/>
            <w:hideMark/>
          </w:tcPr>
          <w:p w14:paraId="174F562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60,40</w:t>
            </w:r>
          </w:p>
        </w:tc>
        <w:tc>
          <w:tcPr>
            <w:tcW w:w="1023" w:type="dxa"/>
            <w:noWrap/>
            <w:vAlign w:val="center"/>
            <w:hideMark/>
          </w:tcPr>
          <w:p w14:paraId="59A83E3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2 460,78</w:t>
            </w:r>
          </w:p>
        </w:tc>
        <w:tc>
          <w:tcPr>
            <w:tcW w:w="851" w:type="dxa"/>
            <w:noWrap/>
            <w:vAlign w:val="center"/>
            <w:hideMark/>
          </w:tcPr>
          <w:p w14:paraId="2667214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0,0710</w:t>
            </w:r>
          </w:p>
        </w:tc>
        <w:tc>
          <w:tcPr>
            <w:tcW w:w="820" w:type="dxa"/>
            <w:noWrap/>
            <w:vAlign w:val="center"/>
            <w:hideMark/>
          </w:tcPr>
          <w:p w14:paraId="5D74E9E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693E0A7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0C24AFB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0,0710</w:t>
            </w:r>
          </w:p>
        </w:tc>
      </w:tr>
      <w:tr w:rsidR="00C52017" w:rsidRPr="00CE7C7F" w14:paraId="0D803DCB" w14:textId="77777777" w:rsidTr="00632C96">
        <w:trPr>
          <w:trHeight w:val="340"/>
          <w:jc w:val="center"/>
        </w:trPr>
        <w:tc>
          <w:tcPr>
            <w:tcW w:w="1555" w:type="dxa"/>
            <w:noWrap/>
            <w:vAlign w:val="center"/>
            <w:hideMark/>
          </w:tcPr>
          <w:p w14:paraId="1204E9EB"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618E910B"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8а</w:t>
            </w:r>
          </w:p>
        </w:tc>
        <w:tc>
          <w:tcPr>
            <w:tcW w:w="2835" w:type="dxa"/>
            <w:noWrap/>
            <w:vAlign w:val="center"/>
            <w:hideMark/>
          </w:tcPr>
          <w:p w14:paraId="355F477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2344518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0EF7961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30</w:t>
            </w:r>
          </w:p>
        </w:tc>
        <w:tc>
          <w:tcPr>
            <w:tcW w:w="1010" w:type="dxa"/>
            <w:noWrap/>
            <w:vAlign w:val="center"/>
            <w:hideMark/>
          </w:tcPr>
          <w:p w14:paraId="4B4583C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884,90</w:t>
            </w:r>
          </w:p>
        </w:tc>
        <w:tc>
          <w:tcPr>
            <w:tcW w:w="875" w:type="dxa"/>
            <w:noWrap/>
            <w:vAlign w:val="center"/>
            <w:hideMark/>
          </w:tcPr>
          <w:p w14:paraId="44DCAB6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79,50</w:t>
            </w:r>
          </w:p>
        </w:tc>
        <w:tc>
          <w:tcPr>
            <w:tcW w:w="1023" w:type="dxa"/>
            <w:noWrap/>
            <w:vAlign w:val="center"/>
            <w:hideMark/>
          </w:tcPr>
          <w:p w14:paraId="60A866E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2 989,64</w:t>
            </w:r>
          </w:p>
        </w:tc>
        <w:tc>
          <w:tcPr>
            <w:tcW w:w="851" w:type="dxa"/>
            <w:noWrap/>
            <w:vAlign w:val="center"/>
            <w:hideMark/>
          </w:tcPr>
          <w:p w14:paraId="3780BFF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0,0846</w:t>
            </w:r>
          </w:p>
        </w:tc>
        <w:tc>
          <w:tcPr>
            <w:tcW w:w="820" w:type="dxa"/>
            <w:noWrap/>
            <w:vAlign w:val="center"/>
            <w:hideMark/>
          </w:tcPr>
          <w:p w14:paraId="6151B0A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15F3313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2DB4D5F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0,0846</w:t>
            </w:r>
          </w:p>
        </w:tc>
      </w:tr>
      <w:tr w:rsidR="00C52017" w:rsidRPr="00CE7C7F" w14:paraId="4C781343" w14:textId="77777777" w:rsidTr="00632C96">
        <w:trPr>
          <w:trHeight w:val="340"/>
          <w:jc w:val="center"/>
        </w:trPr>
        <w:tc>
          <w:tcPr>
            <w:tcW w:w="1555" w:type="dxa"/>
            <w:noWrap/>
            <w:vAlign w:val="center"/>
            <w:hideMark/>
          </w:tcPr>
          <w:p w14:paraId="0BCF53E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2BD2F03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Микрорайон,9 </w:t>
            </w:r>
          </w:p>
        </w:tc>
        <w:tc>
          <w:tcPr>
            <w:tcW w:w="2835" w:type="dxa"/>
            <w:noWrap/>
            <w:vAlign w:val="center"/>
            <w:hideMark/>
          </w:tcPr>
          <w:p w14:paraId="5655DD9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37220C59"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304071C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22</w:t>
            </w:r>
          </w:p>
        </w:tc>
        <w:tc>
          <w:tcPr>
            <w:tcW w:w="1010" w:type="dxa"/>
            <w:noWrap/>
            <w:vAlign w:val="center"/>
            <w:hideMark/>
          </w:tcPr>
          <w:p w14:paraId="335A732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721,30</w:t>
            </w:r>
          </w:p>
        </w:tc>
        <w:tc>
          <w:tcPr>
            <w:tcW w:w="875" w:type="dxa"/>
            <w:noWrap/>
            <w:vAlign w:val="center"/>
            <w:hideMark/>
          </w:tcPr>
          <w:p w14:paraId="30017DE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102,00</w:t>
            </w:r>
          </w:p>
        </w:tc>
        <w:tc>
          <w:tcPr>
            <w:tcW w:w="1023" w:type="dxa"/>
            <w:noWrap/>
            <w:vAlign w:val="center"/>
            <w:hideMark/>
          </w:tcPr>
          <w:p w14:paraId="4448111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2 552,23</w:t>
            </w:r>
          </w:p>
        </w:tc>
        <w:tc>
          <w:tcPr>
            <w:tcW w:w="851" w:type="dxa"/>
            <w:noWrap/>
            <w:vAlign w:val="center"/>
            <w:hideMark/>
          </w:tcPr>
          <w:p w14:paraId="1BC450B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0,0722</w:t>
            </w:r>
          </w:p>
        </w:tc>
        <w:tc>
          <w:tcPr>
            <w:tcW w:w="820" w:type="dxa"/>
            <w:noWrap/>
            <w:vAlign w:val="center"/>
            <w:hideMark/>
          </w:tcPr>
          <w:p w14:paraId="555A0AA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7A58422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26EF7C1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0,0722</w:t>
            </w:r>
          </w:p>
        </w:tc>
      </w:tr>
      <w:tr w:rsidR="00C52017" w:rsidRPr="00CE7C7F" w14:paraId="32A80EDB" w14:textId="77777777" w:rsidTr="00632C96">
        <w:trPr>
          <w:trHeight w:val="340"/>
          <w:jc w:val="center"/>
        </w:trPr>
        <w:tc>
          <w:tcPr>
            <w:tcW w:w="1555" w:type="dxa"/>
            <w:noWrap/>
            <w:vAlign w:val="center"/>
            <w:hideMark/>
          </w:tcPr>
          <w:p w14:paraId="3587BED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33B02AB9"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Микрорайон,10</w:t>
            </w:r>
          </w:p>
        </w:tc>
        <w:tc>
          <w:tcPr>
            <w:tcW w:w="2835" w:type="dxa"/>
            <w:noWrap/>
            <w:vAlign w:val="center"/>
            <w:hideMark/>
          </w:tcPr>
          <w:p w14:paraId="0863CA09"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774A720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7E05E15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25</w:t>
            </w:r>
          </w:p>
        </w:tc>
        <w:tc>
          <w:tcPr>
            <w:tcW w:w="1010" w:type="dxa"/>
            <w:noWrap/>
            <w:vAlign w:val="center"/>
            <w:hideMark/>
          </w:tcPr>
          <w:p w14:paraId="42A3B72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735,34</w:t>
            </w:r>
          </w:p>
        </w:tc>
        <w:tc>
          <w:tcPr>
            <w:tcW w:w="875" w:type="dxa"/>
            <w:noWrap/>
            <w:vAlign w:val="center"/>
            <w:hideMark/>
          </w:tcPr>
          <w:p w14:paraId="1DB7261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105,00</w:t>
            </w:r>
          </w:p>
        </w:tc>
        <w:tc>
          <w:tcPr>
            <w:tcW w:w="1023" w:type="dxa"/>
            <w:noWrap/>
            <w:vAlign w:val="center"/>
            <w:hideMark/>
          </w:tcPr>
          <w:p w14:paraId="163C498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2 605,05</w:t>
            </w:r>
          </w:p>
        </w:tc>
        <w:tc>
          <w:tcPr>
            <w:tcW w:w="851" w:type="dxa"/>
            <w:noWrap/>
            <w:vAlign w:val="center"/>
            <w:hideMark/>
          </w:tcPr>
          <w:p w14:paraId="21DD4A0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0,0737</w:t>
            </w:r>
          </w:p>
        </w:tc>
        <w:tc>
          <w:tcPr>
            <w:tcW w:w="820" w:type="dxa"/>
            <w:noWrap/>
            <w:vAlign w:val="center"/>
            <w:hideMark/>
          </w:tcPr>
          <w:p w14:paraId="416D0EA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0FD749E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5139D4D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0,0737</w:t>
            </w:r>
          </w:p>
        </w:tc>
      </w:tr>
      <w:tr w:rsidR="00C52017" w:rsidRPr="00CE7C7F" w14:paraId="5230CA08" w14:textId="77777777" w:rsidTr="00632C96">
        <w:trPr>
          <w:trHeight w:val="340"/>
          <w:jc w:val="center"/>
        </w:trPr>
        <w:tc>
          <w:tcPr>
            <w:tcW w:w="1555" w:type="dxa"/>
            <w:noWrap/>
            <w:vAlign w:val="center"/>
            <w:hideMark/>
          </w:tcPr>
          <w:p w14:paraId="744EC8F6"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0D808AAB"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Микрорайон,11</w:t>
            </w:r>
          </w:p>
        </w:tc>
        <w:tc>
          <w:tcPr>
            <w:tcW w:w="2835" w:type="dxa"/>
            <w:noWrap/>
            <w:vAlign w:val="center"/>
            <w:hideMark/>
          </w:tcPr>
          <w:p w14:paraId="17547AF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1EFF36F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3FEB9F2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16</w:t>
            </w:r>
          </w:p>
        </w:tc>
        <w:tc>
          <w:tcPr>
            <w:tcW w:w="1010" w:type="dxa"/>
            <w:noWrap/>
            <w:vAlign w:val="center"/>
            <w:hideMark/>
          </w:tcPr>
          <w:p w14:paraId="4D449E3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794,20</w:t>
            </w:r>
          </w:p>
        </w:tc>
        <w:tc>
          <w:tcPr>
            <w:tcW w:w="875" w:type="dxa"/>
            <w:noWrap/>
            <w:vAlign w:val="center"/>
            <w:hideMark/>
          </w:tcPr>
          <w:p w14:paraId="5C75722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60,00</w:t>
            </w:r>
          </w:p>
        </w:tc>
        <w:tc>
          <w:tcPr>
            <w:tcW w:w="1023" w:type="dxa"/>
            <w:noWrap/>
            <w:vAlign w:val="center"/>
            <w:hideMark/>
          </w:tcPr>
          <w:p w14:paraId="20AA00E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2 648,02</w:t>
            </w:r>
          </w:p>
        </w:tc>
        <w:tc>
          <w:tcPr>
            <w:tcW w:w="851" w:type="dxa"/>
            <w:noWrap/>
            <w:vAlign w:val="center"/>
            <w:hideMark/>
          </w:tcPr>
          <w:p w14:paraId="34F1DF4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0,0749</w:t>
            </w:r>
          </w:p>
        </w:tc>
        <w:tc>
          <w:tcPr>
            <w:tcW w:w="820" w:type="dxa"/>
            <w:noWrap/>
            <w:vAlign w:val="center"/>
            <w:hideMark/>
          </w:tcPr>
          <w:p w14:paraId="3E10AC6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20B3731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1F531A9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0,0749</w:t>
            </w:r>
          </w:p>
        </w:tc>
      </w:tr>
      <w:tr w:rsidR="00C52017" w:rsidRPr="00CE7C7F" w14:paraId="01F60EBB" w14:textId="77777777" w:rsidTr="00632C96">
        <w:trPr>
          <w:trHeight w:val="340"/>
          <w:jc w:val="center"/>
        </w:trPr>
        <w:tc>
          <w:tcPr>
            <w:tcW w:w="1555" w:type="dxa"/>
            <w:noWrap/>
            <w:vAlign w:val="center"/>
            <w:hideMark/>
          </w:tcPr>
          <w:p w14:paraId="34C37C4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4A84AFA6"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Микрорайон,12</w:t>
            </w:r>
          </w:p>
        </w:tc>
        <w:tc>
          <w:tcPr>
            <w:tcW w:w="2835" w:type="dxa"/>
            <w:noWrap/>
            <w:vAlign w:val="center"/>
            <w:hideMark/>
          </w:tcPr>
          <w:p w14:paraId="5F53620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1CE55209"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2488D76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27</w:t>
            </w:r>
          </w:p>
        </w:tc>
        <w:tc>
          <w:tcPr>
            <w:tcW w:w="1010" w:type="dxa"/>
            <w:noWrap/>
            <w:vAlign w:val="center"/>
            <w:hideMark/>
          </w:tcPr>
          <w:p w14:paraId="30BD0DE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744,80</w:t>
            </w:r>
          </w:p>
        </w:tc>
        <w:tc>
          <w:tcPr>
            <w:tcW w:w="875" w:type="dxa"/>
            <w:noWrap/>
            <w:vAlign w:val="center"/>
            <w:hideMark/>
          </w:tcPr>
          <w:p w14:paraId="5FCAE4D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56,62</w:t>
            </w:r>
          </w:p>
        </w:tc>
        <w:tc>
          <w:tcPr>
            <w:tcW w:w="1023" w:type="dxa"/>
            <w:noWrap/>
            <w:vAlign w:val="center"/>
            <w:hideMark/>
          </w:tcPr>
          <w:p w14:paraId="05BA772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2 484,40</w:t>
            </w:r>
          </w:p>
        </w:tc>
        <w:tc>
          <w:tcPr>
            <w:tcW w:w="851" w:type="dxa"/>
            <w:noWrap/>
            <w:vAlign w:val="center"/>
            <w:hideMark/>
          </w:tcPr>
          <w:p w14:paraId="5D7A0BF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0,0716</w:t>
            </w:r>
          </w:p>
        </w:tc>
        <w:tc>
          <w:tcPr>
            <w:tcW w:w="820" w:type="dxa"/>
            <w:noWrap/>
            <w:vAlign w:val="center"/>
            <w:hideMark/>
          </w:tcPr>
          <w:p w14:paraId="2E2961F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04A0F24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2D7BD06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0,0716</w:t>
            </w:r>
          </w:p>
        </w:tc>
      </w:tr>
      <w:tr w:rsidR="00C52017" w:rsidRPr="00CE7C7F" w14:paraId="306A5B61" w14:textId="77777777" w:rsidTr="00632C96">
        <w:trPr>
          <w:trHeight w:val="340"/>
          <w:jc w:val="center"/>
        </w:trPr>
        <w:tc>
          <w:tcPr>
            <w:tcW w:w="1555" w:type="dxa"/>
            <w:noWrap/>
            <w:vAlign w:val="center"/>
            <w:hideMark/>
          </w:tcPr>
          <w:p w14:paraId="579FC83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27D0CD3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Микрорайон,13</w:t>
            </w:r>
          </w:p>
        </w:tc>
        <w:tc>
          <w:tcPr>
            <w:tcW w:w="2835" w:type="dxa"/>
            <w:noWrap/>
            <w:vAlign w:val="center"/>
            <w:hideMark/>
          </w:tcPr>
          <w:p w14:paraId="105E4CD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0CB5B57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32001B6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33</w:t>
            </w:r>
          </w:p>
        </w:tc>
        <w:tc>
          <w:tcPr>
            <w:tcW w:w="1010" w:type="dxa"/>
            <w:noWrap/>
            <w:vAlign w:val="center"/>
            <w:hideMark/>
          </w:tcPr>
          <w:p w14:paraId="49292C7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959,00</w:t>
            </w:r>
          </w:p>
        </w:tc>
        <w:tc>
          <w:tcPr>
            <w:tcW w:w="875" w:type="dxa"/>
            <w:noWrap/>
            <w:vAlign w:val="center"/>
            <w:hideMark/>
          </w:tcPr>
          <w:p w14:paraId="4B9AD0F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66,00</w:t>
            </w:r>
          </w:p>
        </w:tc>
        <w:tc>
          <w:tcPr>
            <w:tcW w:w="1023" w:type="dxa"/>
            <w:noWrap/>
            <w:vAlign w:val="center"/>
            <w:hideMark/>
          </w:tcPr>
          <w:p w14:paraId="0D4EFBA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3 177,50</w:t>
            </w:r>
          </w:p>
        </w:tc>
        <w:tc>
          <w:tcPr>
            <w:tcW w:w="851" w:type="dxa"/>
            <w:noWrap/>
            <w:vAlign w:val="center"/>
            <w:hideMark/>
          </w:tcPr>
          <w:p w14:paraId="2A1A104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0,0864</w:t>
            </w:r>
          </w:p>
        </w:tc>
        <w:tc>
          <w:tcPr>
            <w:tcW w:w="820" w:type="dxa"/>
            <w:noWrap/>
            <w:vAlign w:val="center"/>
            <w:hideMark/>
          </w:tcPr>
          <w:p w14:paraId="44EFA4B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388E3B3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4383C00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0,0864</w:t>
            </w:r>
          </w:p>
        </w:tc>
      </w:tr>
      <w:tr w:rsidR="00C52017" w:rsidRPr="00CE7C7F" w14:paraId="6FFE3DA8" w14:textId="77777777" w:rsidTr="00632C96">
        <w:trPr>
          <w:trHeight w:val="340"/>
          <w:jc w:val="center"/>
        </w:trPr>
        <w:tc>
          <w:tcPr>
            <w:tcW w:w="1555" w:type="dxa"/>
            <w:noWrap/>
            <w:vAlign w:val="center"/>
            <w:hideMark/>
          </w:tcPr>
          <w:p w14:paraId="7B4070B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72317D4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Микрорайон,14</w:t>
            </w:r>
          </w:p>
        </w:tc>
        <w:tc>
          <w:tcPr>
            <w:tcW w:w="2835" w:type="dxa"/>
            <w:noWrap/>
            <w:vAlign w:val="center"/>
            <w:hideMark/>
          </w:tcPr>
          <w:p w14:paraId="6F9F708B"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52AD726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630B385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17</w:t>
            </w:r>
          </w:p>
        </w:tc>
        <w:tc>
          <w:tcPr>
            <w:tcW w:w="1010" w:type="dxa"/>
            <w:noWrap/>
            <w:vAlign w:val="center"/>
            <w:hideMark/>
          </w:tcPr>
          <w:p w14:paraId="407CD6F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715,90</w:t>
            </w:r>
          </w:p>
        </w:tc>
        <w:tc>
          <w:tcPr>
            <w:tcW w:w="875" w:type="dxa"/>
            <w:noWrap/>
            <w:vAlign w:val="center"/>
            <w:hideMark/>
          </w:tcPr>
          <w:p w14:paraId="104FA38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141,30</w:t>
            </w:r>
          </w:p>
        </w:tc>
        <w:tc>
          <w:tcPr>
            <w:tcW w:w="1023" w:type="dxa"/>
            <w:noWrap/>
            <w:vAlign w:val="center"/>
            <w:hideMark/>
          </w:tcPr>
          <w:p w14:paraId="5A40B40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2 657,32</w:t>
            </w:r>
          </w:p>
        </w:tc>
        <w:tc>
          <w:tcPr>
            <w:tcW w:w="851" w:type="dxa"/>
            <w:noWrap/>
            <w:vAlign w:val="center"/>
            <w:hideMark/>
          </w:tcPr>
          <w:p w14:paraId="7F4654E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0,0752</w:t>
            </w:r>
          </w:p>
        </w:tc>
        <w:tc>
          <w:tcPr>
            <w:tcW w:w="820" w:type="dxa"/>
            <w:noWrap/>
            <w:vAlign w:val="center"/>
            <w:hideMark/>
          </w:tcPr>
          <w:p w14:paraId="48348AF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22C33C2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36E7A6F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0,0752</w:t>
            </w:r>
          </w:p>
        </w:tc>
      </w:tr>
      <w:tr w:rsidR="00C52017" w:rsidRPr="00CE7C7F" w14:paraId="1B7E9B50" w14:textId="77777777" w:rsidTr="00632C96">
        <w:trPr>
          <w:trHeight w:val="340"/>
          <w:jc w:val="center"/>
        </w:trPr>
        <w:tc>
          <w:tcPr>
            <w:tcW w:w="1555" w:type="dxa"/>
            <w:noWrap/>
            <w:vAlign w:val="center"/>
            <w:hideMark/>
          </w:tcPr>
          <w:p w14:paraId="079038A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42D9A08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Микрорайон,15</w:t>
            </w:r>
          </w:p>
        </w:tc>
        <w:tc>
          <w:tcPr>
            <w:tcW w:w="2835" w:type="dxa"/>
            <w:noWrap/>
            <w:vAlign w:val="center"/>
            <w:hideMark/>
          </w:tcPr>
          <w:p w14:paraId="31F12B2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0C120AA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2B308AE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24</w:t>
            </w:r>
          </w:p>
        </w:tc>
        <w:tc>
          <w:tcPr>
            <w:tcW w:w="1010" w:type="dxa"/>
            <w:noWrap/>
            <w:vAlign w:val="center"/>
            <w:hideMark/>
          </w:tcPr>
          <w:p w14:paraId="004E9E8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745,90</w:t>
            </w:r>
          </w:p>
        </w:tc>
        <w:tc>
          <w:tcPr>
            <w:tcW w:w="875" w:type="dxa"/>
            <w:noWrap/>
            <w:vAlign w:val="center"/>
            <w:hideMark/>
          </w:tcPr>
          <w:p w14:paraId="6323B71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80,00</w:t>
            </w:r>
          </w:p>
        </w:tc>
        <w:tc>
          <w:tcPr>
            <w:tcW w:w="1023" w:type="dxa"/>
            <w:noWrap/>
            <w:vAlign w:val="center"/>
            <w:hideMark/>
          </w:tcPr>
          <w:p w14:paraId="6C33F3B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2 560,29</w:t>
            </w:r>
          </w:p>
        </w:tc>
        <w:tc>
          <w:tcPr>
            <w:tcW w:w="851" w:type="dxa"/>
            <w:noWrap/>
            <w:vAlign w:val="center"/>
            <w:hideMark/>
          </w:tcPr>
          <w:p w14:paraId="20191C6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0,0738</w:t>
            </w:r>
          </w:p>
        </w:tc>
        <w:tc>
          <w:tcPr>
            <w:tcW w:w="820" w:type="dxa"/>
            <w:noWrap/>
            <w:vAlign w:val="center"/>
            <w:hideMark/>
          </w:tcPr>
          <w:p w14:paraId="7E63775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48E6B30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556EECC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0,0738</w:t>
            </w:r>
          </w:p>
        </w:tc>
      </w:tr>
      <w:tr w:rsidR="00C52017" w:rsidRPr="00CE7C7F" w14:paraId="2F48FF21" w14:textId="77777777" w:rsidTr="00632C96">
        <w:trPr>
          <w:trHeight w:val="340"/>
          <w:jc w:val="center"/>
        </w:trPr>
        <w:tc>
          <w:tcPr>
            <w:tcW w:w="1555" w:type="dxa"/>
            <w:noWrap/>
            <w:vAlign w:val="center"/>
            <w:hideMark/>
          </w:tcPr>
          <w:p w14:paraId="6318F9B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502FECE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15 а</w:t>
            </w:r>
          </w:p>
        </w:tc>
        <w:tc>
          <w:tcPr>
            <w:tcW w:w="2835" w:type="dxa"/>
            <w:noWrap/>
            <w:vAlign w:val="center"/>
            <w:hideMark/>
          </w:tcPr>
          <w:p w14:paraId="599FCEC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62CB997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37CBD59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20</w:t>
            </w:r>
          </w:p>
        </w:tc>
        <w:tc>
          <w:tcPr>
            <w:tcW w:w="1010" w:type="dxa"/>
            <w:noWrap/>
            <w:vAlign w:val="center"/>
            <w:hideMark/>
          </w:tcPr>
          <w:p w14:paraId="21CD7D1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570,00</w:t>
            </w:r>
          </w:p>
        </w:tc>
        <w:tc>
          <w:tcPr>
            <w:tcW w:w="875" w:type="dxa"/>
            <w:noWrap/>
            <w:vAlign w:val="center"/>
            <w:hideMark/>
          </w:tcPr>
          <w:p w14:paraId="634390A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32,80</w:t>
            </w:r>
          </w:p>
        </w:tc>
        <w:tc>
          <w:tcPr>
            <w:tcW w:w="1023" w:type="dxa"/>
            <w:noWrap/>
            <w:vAlign w:val="center"/>
            <w:hideMark/>
          </w:tcPr>
          <w:p w14:paraId="321209B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1 868,68</w:t>
            </w:r>
          </w:p>
        </w:tc>
        <w:tc>
          <w:tcPr>
            <w:tcW w:w="851" w:type="dxa"/>
            <w:noWrap/>
            <w:vAlign w:val="center"/>
            <w:hideMark/>
          </w:tcPr>
          <w:p w14:paraId="790BE5F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0,0559</w:t>
            </w:r>
          </w:p>
        </w:tc>
        <w:tc>
          <w:tcPr>
            <w:tcW w:w="820" w:type="dxa"/>
            <w:noWrap/>
            <w:vAlign w:val="center"/>
            <w:hideMark/>
          </w:tcPr>
          <w:p w14:paraId="5882BDF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2ABEF9F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7B88198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0,0559</w:t>
            </w:r>
          </w:p>
        </w:tc>
      </w:tr>
      <w:tr w:rsidR="00C52017" w:rsidRPr="00CE7C7F" w14:paraId="07AA80CE" w14:textId="77777777" w:rsidTr="00632C96">
        <w:trPr>
          <w:trHeight w:val="340"/>
          <w:jc w:val="center"/>
        </w:trPr>
        <w:tc>
          <w:tcPr>
            <w:tcW w:w="1555" w:type="dxa"/>
            <w:noWrap/>
            <w:vAlign w:val="center"/>
            <w:hideMark/>
          </w:tcPr>
          <w:p w14:paraId="1E7064C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58D75E0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17 а</w:t>
            </w:r>
          </w:p>
        </w:tc>
        <w:tc>
          <w:tcPr>
            <w:tcW w:w="2835" w:type="dxa"/>
            <w:noWrap/>
            <w:vAlign w:val="center"/>
            <w:hideMark/>
          </w:tcPr>
          <w:p w14:paraId="593EA7F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53BF0A9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63055A5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30</w:t>
            </w:r>
          </w:p>
        </w:tc>
        <w:tc>
          <w:tcPr>
            <w:tcW w:w="1010" w:type="dxa"/>
            <w:noWrap/>
            <w:vAlign w:val="center"/>
            <w:hideMark/>
          </w:tcPr>
          <w:p w14:paraId="5F6739C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1 311,50</w:t>
            </w:r>
          </w:p>
        </w:tc>
        <w:tc>
          <w:tcPr>
            <w:tcW w:w="875" w:type="dxa"/>
            <w:noWrap/>
            <w:vAlign w:val="center"/>
            <w:hideMark/>
          </w:tcPr>
          <w:p w14:paraId="1621864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151,20</w:t>
            </w:r>
          </w:p>
        </w:tc>
        <w:tc>
          <w:tcPr>
            <w:tcW w:w="1023" w:type="dxa"/>
            <w:noWrap/>
            <w:vAlign w:val="center"/>
            <w:hideMark/>
          </w:tcPr>
          <w:p w14:paraId="1F282D1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4 534,37</w:t>
            </w:r>
          </w:p>
        </w:tc>
        <w:tc>
          <w:tcPr>
            <w:tcW w:w="851" w:type="dxa"/>
            <w:noWrap/>
            <w:vAlign w:val="center"/>
            <w:hideMark/>
          </w:tcPr>
          <w:p w14:paraId="63570ED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0,1135</w:t>
            </w:r>
          </w:p>
        </w:tc>
        <w:tc>
          <w:tcPr>
            <w:tcW w:w="820" w:type="dxa"/>
            <w:noWrap/>
            <w:vAlign w:val="center"/>
            <w:hideMark/>
          </w:tcPr>
          <w:p w14:paraId="1DE14A7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66F364F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2275437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0,1135</w:t>
            </w:r>
          </w:p>
        </w:tc>
      </w:tr>
      <w:tr w:rsidR="00C52017" w:rsidRPr="00CE7C7F" w14:paraId="019D11E1" w14:textId="77777777" w:rsidTr="00632C96">
        <w:trPr>
          <w:trHeight w:val="340"/>
          <w:jc w:val="center"/>
        </w:trPr>
        <w:tc>
          <w:tcPr>
            <w:tcW w:w="1555" w:type="dxa"/>
            <w:noWrap/>
            <w:vAlign w:val="center"/>
            <w:hideMark/>
          </w:tcPr>
          <w:p w14:paraId="331C1E6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58C623E9"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17 б</w:t>
            </w:r>
          </w:p>
        </w:tc>
        <w:tc>
          <w:tcPr>
            <w:tcW w:w="2835" w:type="dxa"/>
            <w:noWrap/>
            <w:vAlign w:val="center"/>
            <w:hideMark/>
          </w:tcPr>
          <w:p w14:paraId="445C961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2EF687C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42C4E46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57</w:t>
            </w:r>
          </w:p>
        </w:tc>
        <w:tc>
          <w:tcPr>
            <w:tcW w:w="1010" w:type="dxa"/>
            <w:noWrap/>
            <w:vAlign w:val="center"/>
            <w:hideMark/>
          </w:tcPr>
          <w:p w14:paraId="167BBD0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1 705,30</w:t>
            </w:r>
          </w:p>
        </w:tc>
        <w:tc>
          <w:tcPr>
            <w:tcW w:w="875" w:type="dxa"/>
            <w:noWrap/>
            <w:vAlign w:val="center"/>
            <w:hideMark/>
          </w:tcPr>
          <w:p w14:paraId="240EAAE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76,30</w:t>
            </w:r>
          </w:p>
        </w:tc>
        <w:tc>
          <w:tcPr>
            <w:tcW w:w="1023" w:type="dxa"/>
            <w:noWrap/>
            <w:vAlign w:val="center"/>
            <w:hideMark/>
          </w:tcPr>
          <w:p w14:paraId="61C01E9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5 522,96</w:t>
            </w:r>
          </w:p>
        </w:tc>
        <w:tc>
          <w:tcPr>
            <w:tcW w:w="851" w:type="dxa"/>
            <w:noWrap/>
            <w:vAlign w:val="center"/>
            <w:hideMark/>
          </w:tcPr>
          <w:p w14:paraId="22624E3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0,1352</w:t>
            </w:r>
          </w:p>
        </w:tc>
        <w:tc>
          <w:tcPr>
            <w:tcW w:w="820" w:type="dxa"/>
            <w:noWrap/>
            <w:vAlign w:val="center"/>
            <w:hideMark/>
          </w:tcPr>
          <w:p w14:paraId="305E5E4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2F53B7A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39B8CCF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0,1352</w:t>
            </w:r>
          </w:p>
        </w:tc>
      </w:tr>
      <w:tr w:rsidR="00C52017" w:rsidRPr="00CE7C7F" w14:paraId="72B7DB01" w14:textId="77777777" w:rsidTr="00632C96">
        <w:trPr>
          <w:trHeight w:val="340"/>
          <w:jc w:val="center"/>
        </w:trPr>
        <w:tc>
          <w:tcPr>
            <w:tcW w:w="1555" w:type="dxa"/>
            <w:noWrap/>
            <w:vAlign w:val="center"/>
            <w:hideMark/>
          </w:tcPr>
          <w:p w14:paraId="01C3A3E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lastRenderedPageBreak/>
              <w:t>Котельная № 1</w:t>
            </w:r>
          </w:p>
        </w:tc>
        <w:tc>
          <w:tcPr>
            <w:tcW w:w="2126" w:type="dxa"/>
            <w:noWrap/>
            <w:vAlign w:val="center"/>
            <w:hideMark/>
          </w:tcPr>
          <w:p w14:paraId="4973B37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17 в</w:t>
            </w:r>
          </w:p>
        </w:tc>
        <w:tc>
          <w:tcPr>
            <w:tcW w:w="2835" w:type="dxa"/>
            <w:noWrap/>
            <w:vAlign w:val="center"/>
            <w:hideMark/>
          </w:tcPr>
          <w:p w14:paraId="76B93D7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3B79317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336C681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46</w:t>
            </w:r>
          </w:p>
        </w:tc>
        <w:tc>
          <w:tcPr>
            <w:tcW w:w="1010" w:type="dxa"/>
            <w:noWrap/>
            <w:vAlign w:val="center"/>
            <w:hideMark/>
          </w:tcPr>
          <w:p w14:paraId="60E238D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1 310,30</w:t>
            </w:r>
          </w:p>
        </w:tc>
        <w:tc>
          <w:tcPr>
            <w:tcW w:w="875" w:type="dxa"/>
            <w:noWrap/>
            <w:vAlign w:val="center"/>
            <w:hideMark/>
          </w:tcPr>
          <w:p w14:paraId="61AB349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443,00</w:t>
            </w:r>
          </w:p>
        </w:tc>
        <w:tc>
          <w:tcPr>
            <w:tcW w:w="1023" w:type="dxa"/>
            <w:noWrap/>
            <w:vAlign w:val="center"/>
            <w:hideMark/>
          </w:tcPr>
          <w:p w14:paraId="000D96A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5 435,23</w:t>
            </w:r>
          </w:p>
        </w:tc>
        <w:tc>
          <w:tcPr>
            <w:tcW w:w="851" w:type="dxa"/>
            <w:noWrap/>
            <w:vAlign w:val="center"/>
            <w:hideMark/>
          </w:tcPr>
          <w:p w14:paraId="2459E3B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0,1331</w:t>
            </w:r>
          </w:p>
        </w:tc>
        <w:tc>
          <w:tcPr>
            <w:tcW w:w="820" w:type="dxa"/>
            <w:noWrap/>
            <w:vAlign w:val="center"/>
            <w:hideMark/>
          </w:tcPr>
          <w:p w14:paraId="27824CF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4CCF3A2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44F7D51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0,1331</w:t>
            </w:r>
          </w:p>
        </w:tc>
      </w:tr>
      <w:tr w:rsidR="00C52017" w:rsidRPr="00CE7C7F" w14:paraId="02E98E64" w14:textId="77777777" w:rsidTr="00632C96">
        <w:trPr>
          <w:trHeight w:val="340"/>
          <w:jc w:val="center"/>
        </w:trPr>
        <w:tc>
          <w:tcPr>
            <w:tcW w:w="1555" w:type="dxa"/>
            <w:noWrap/>
            <w:vAlign w:val="center"/>
            <w:hideMark/>
          </w:tcPr>
          <w:p w14:paraId="12599FE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135892E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17 г</w:t>
            </w:r>
          </w:p>
        </w:tc>
        <w:tc>
          <w:tcPr>
            <w:tcW w:w="2835" w:type="dxa"/>
            <w:noWrap/>
            <w:vAlign w:val="center"/>
            <w:hideMark/>
          </w:tcPr>
          <w:p w14:paraId="48075E1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5DB0589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51445FD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44</w:t>
            </w:r>
          </w:p>
        </w:tc>
        <w:tc>
          <w:tcPr>
            <w:tcW w:w="1010" w:type="dxa"/>
            <w:noWrap/>
            <w:vAlign w:val="center"/>
            <w:hideMark/>
          </w:tcPr>
          <w:p w14:paraId="471DAF0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1 332,40</w:t>
            </w:r>
          </w:p>
        </w:tc>
        <w:tc>
          <w:tcPr>
            <w:tcW w:w="875" w:type="dxa"/>
            <w:noWrap/>
            <w:vAlign w:val="center"/>
            <w:hideMark/>
          </w:tcPr>
          <w:p w14:paraId="58D02C9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105,20</w:t>
            </w:r>
          </w:p>
        </w:tc>
        <w:tc>
          <w:tcPr>
            <w:tcW w:w="1023" w:type="dxa"/>
            <w:noWrap/>
            <w:vAlign w:val="center"/>
            <w:hideMark/>
          </w:tcPr>
          <w:p w14:paraId="454B1AD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4 456,56</w:t>
            </w:r>
          </w:p>
        </w:tc>
        <w:tc>
          <w:tcPr>
            <w:tcW w:w="851" w:type="dxa"/>
            <w:noWrap/>
            <w:vAlign w:val="center"/>
            <w:hideMark/>
          </w:tcPr>
          <w:p w14:paraId="6D513AE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0,1115</w:t>
            </w:r>
          </w:p>
        </w:tc>
        <w:tc>
          <w:tcPr>
            <w:tcW w:w="820" w:type="dxa"/>
            <w:noWrap/>
            <w:vAlign w:val="center"/>
            <w:hideMark/>
          </w:tcPr>
          <w:p w14:paraId="604D0AA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069F849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30AD498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0,1115</w:t>
            </w:r>
          </w:p>
        </w:tc>
      </w:tr>
      <w:tr w:rsidR="00C52017" w:rsidRPr="00CE7C7F" w14:paraId="4D6D8CFB" w14:textId="77777777" w:rsidTr="00632C96">
        <w:trPr>
          <w:trHeight w:val="340"/>
          <w:jc w:val="center"/>
        </w:trPr>
        <w:tc>
          <w:tcPr>
            <w:tcW w:w="1555" w:type="dxa"/>
            <w:noWrap/>
            <w:vAlign w:val="center"/>
            <w:hideMark/>
          </w:tcPr>
          <w:p w14:paraId="5508527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3B508BA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19 а</w:t>
            </w:r>
          </w:p>
        </w:tc>
        <w:tc>
          <w:tcPr>
            <w:tcW w:w="2835" w:type="dxa"/>
            <w:noWrap/>
            <w:vAlign w:val="center"/>
            <w:hideMark/>
          </w:tcPr>
          <w:p w14:paraId="1C0A702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577CF33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6F8A57A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54</w:t>
            </w:r>
          </w:p>
        </w:tc>
        <w:tc>
          <w:tcPr>
            <w:tcW w:w="1010" w:type="dxa"/>
            <w:noWrap/>
            <w:vAlign w:val="center"/>
            <w:hideMark/>
          </w:tcPr>
          <w:p w14:paraId="2952362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1 659,90</w:t>
            </w:r>
          </w:p>
        </w:tc>
        <w:tc>
          <w:tcPr>
            <w:tcW w:w="875" w:type="dxa"/>
            <w:noWrap/>
            <w:vAlign w:val="center"/>
            <w:hideMark/>
          </w:tcPr>
          <w:p w14:paraId="51F459E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194,90</w:t>
            </w:r>
          </w:p>
        </w:tc>
        <w:tc>
          <w:tcPr>
            <w:tcW w:w="1023" w:type="dxa"/>
            <w:noWrap/>
            <w:vAlign w:val="center"/>
            <w:hideMark/>
          </w:tcPr>
          <w:p w14:paraId="26299D5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5 749,88</w:t>
            </w:r>
          </w:p>
        </w:tc>
        <w:tc>
          <w:tcPr>
            <w:tcW w:w="851" w:type="dxa"/>
            <w:noWrap/>
            <w:vAlign w:val="center"/>
            <w:hideMark/>
          </w:tcPr>
          <w:p w14:paraId="2585720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0,1408</w:t>
            </w:r>
          </w:p>
        </w:tc>
        <w:tc>
          <w:tcPr>
            <w:tcW w:w="820" w:type="dxa"/>
            <w:noWrap/>
            <w:vAlign w:val="center"/>
            <w:hideMark/>
          </w:tcPr>
          <w:p w14:paraId="0B73B66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71297B0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5F61FE8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0,1408</w:t>
            </w:r>
          </w:p>
        </w:tc>
      </w:tr>
      <w:tr w:rsidR="00C52017" w:rsidRPr="00CE7C7F" w14:paraId="723DBC98" w14:textId="77777777" w:rsidTr="00632C96">
        <w:trPr>
          <w:trHeight w:val="340"/>
          <w:jc w:val="center"/>
        </w:trPr>
        <w:tc>
          <w:tcPr>
            <w:tcW w:w="1555" w:type="dxa"/>
            <w:noWrap/>
            <w:vAlign w:val="center"/>
            <w:hideMark/>
          </w:tcPr>
          <w:p w14:paraId="7EC6452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175816C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19 б</w:t>
            </w:r>
          </w:p>
        </w:tc>
        <w:tc>
          <w:tcPr>
            <w:tcW w:w="2835" w:type="dxa"/>
            <w:noWrap/>
            <w:vAlign w:val="center"/>
            <w:hideMark/>
          </w:tcPr>
          <w:p w14:paraId="296EA4E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14B8751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0370473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42</w:t>
            </w:r>
          </w:p>
        </w:tc>
        <w:tc>
          <w:tcPr>
            <w:tcW w:w="1010" w:type="dxa"/>
            <w:noWrap/>
            <w:vAlign w:val="center"/>
            <w:hideMark/>
          </w:tcPr>
          <w:p w14:paraId="0569301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1 213,70</w:t>
            </w:r>
          </w:p>
        </w:tc>
        <w:tc>
          <w:tcPr>
            <w:tcW w:w="875" w:type="dxa"/>
            <w:noWrap/>
            <w:vAlign w:val="center"/>
            <w:hideMark/>
          </w:tcPr>
          <w:p w14:paraId="2F65FEA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109,90</w:t>
            </w:r>
          </w:p>
        </w:tc>
        <w:tc>
          <w:tcPr>
            <w:tcW w:w="1023" w:type="dxa"/>
            <w:noWrap/>
            <w:vAlign w:val="center"/>
            <w:hideMark/>
          </w:tcPr>
          <w:p w14:paraId="76E6230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4 103,16</w:t>
            </w:r>
          </w:p>
        </w:tc>
        <w:tc>
          <w:tcPr>
            <w:tcW w:w="851" w:type="dxa"/>
            <w:noWrap/>
            <w:vAlign w:val="center"/>
            <w:hideMark/>
          </w:tcPr>
          <w:p w14:paraId="75DABAC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0,1049</w:t>
            </w:r>
          </w:p>
        </w:tc>
        <w:tc>
          <w:tcPr>
            <w:tcW w:w="820" w:type="dxa"/>
            <w:noWrap/>
            <w:vAlign w:val="center"/>
            <w:hideMark/>
          </w:tcPr>
          <w:p w14:paraId="633B57A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769E7DE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3950F7C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0,1049</w:t>
            </w:r>
          </w:p>
        </w:tc>
      </w:tr>
      <w:tr w:rsidR="00C52017" w:rsidRPr="00CE7C7F" w14:paraId="7DC79169" w14:textId="77777777" w:rsidTr="00632C96">
        <w:trPr>
          <w:trHeight w:val="340"/>
          <w:jc w:val="center"/>
        </w:trPr>
        <w:tc>
          <w:tcPr>
            <w:tcW w:w="1555" w:type="dxa"/>
            <w:noWrap/>
            <w:vAlign w:val="center"/>
            <w:hideMark/>
          </w:tcPr>
          <w:p w14:paraId="4578FB5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4D50319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19 в</w:t>
            </w:r>
          </w:p>
        </w:tc>
        <w:tc>
          <w:tcPr>
            <w:tcW w:w="2835" w:type="dxa"/>
            <w:noWrap/>
            <w:vAlign w:val="center"/>
            <w:hideMark/>
          </w:tcPr>
          <w:p w14:paraId="188A818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14973F6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096830D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32</w:t>
            </w:r>
          </w:p>
        </w:tc>
        <w:tc>
          <w:tcPr>
            <w:tcW w:w="1010" w:type="dxa"/>
            <w:noWrap/>
            <w:vAlign w:val="center"/>
            <w:hideMark/>
          </w:tcPr>
          <w:p w14:paraId="7D2609C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1 270,90</w:t>
            </w:r>
          </w:p>
        </w:tc>
        <w:tc>
          <w:tcPr>
            <w:tcW w:w="875" w:type="dxa"/>
            <w:noWrap/>
            <w:vAlign w:val="center"/>
            <w:hideMark/>
          </w:tcPr>
          <w:p w14:paraId="3751420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100,00</w:t>
            </w:r>
          </w:p>
        </w:tc>
        <w:tc>
          <w:tcPr>
            <w:tcW w:w="1023" w:type="dxa"/>
            <w:noWrap/>
            <w:vAlign w:val="center"/>
            <w:hideMark/>
          </w:tcPr>
          <w:p w14:paraId="435EC56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4 249,79</w:t>
            </w:r>
          </w:p>
        </w:tc>
        <w:tc>
          <w:tcPr>
            <w:tcW w:w="851" w:type="dxa"/>
            <w:noWrap/>
            <w:vAlign w:val="center"/>
            <w:hideMark/>
          </w:tcPr>
          <w:p w14:paraId="25C80FD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0,1087</w:t>
            </w:r>
          </w:p>
        </w:tc>
        <w:tc>
          <w:tcPr>
            <w:tcW w:w="820" w:type="dxa"/>
            <w:noWrap/>
            <w:vAlign w:val="center"/>
            <w:hideMark/>
          </w:tcPr>
          <w:p w14:paraId="07142B2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2BC9648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68220FD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0,1087</w:t>
            </w:r>
          </w:p>
        </w:tc>
      </w:tr>
      <w:tr w:rsidR="00C52017" w:rsidRPr="00CE7C7F" w14:paraId="29C1EE25" w14:textId="77777777" w:rsidTr="00632C96">
        <w:trPr>
          <w:trHeight w:val="340"/>
          <w:jc w:val="center"/>
        </w:trPr>
        <w:tc>
          <w:tcPr>
            <w:tcW w:w="1555" w:type="dxa"/>
            <w:noWrap/>
            <w:vAlign w:val="center"/>
            <w:hideMark/>
          </w:tcPr>
          <w:p w14:paraId="6C225A3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7CEBA73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21</w:t>
            </w:r>
          </w:p>
        </w:tc>
        <w:tc>
          <w:tcPr>
            <w:tcW w:w="2835" w:type="dxa"/>
            <w:noWrap/>
            <w:vAlign w:val="center"/>
            <w:hideMark/>
          </w:tcPr>
          <w:p w14:paraId="777A4AC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2993D33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271AC8D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20</w:t>
            </w:r>
          </w:p>
        </w:tc>
        <w:tc>
          <w:tcPr>
            <w:tcW w:w="1010" w:type="dxa"/>
            <w:noWrap/>
            <w:vAlign w:val="center"/>
            <w:hideMark/>
          </w:tcPr>
          <w:p w14:paraId="49987EA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936,50</w:t>
            </w:r>
          </w:p>
        </w:tc>
        <w:tc>
          <w:tcPr>
            <w:tcW w:w="875" w:type="dxa"/>
            <w:noWrap/>
            <w:vAlign w:val="center"/>
            <w:hideMark/>
          </w:tcPr>
          <w:p w14:paraId="7A3ED71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289,60</w:t>
            </w:r>
          </w:p>
        </w:tc>
        <w:tc>
          <w:tcPr>
            <w:tcW w:w="1023" w:type="dxa"/>
            <w:noWrap/>
            <w:vAlign w:val="center"/>
            <w:hideMark/>
          </w:tcPr>
          <w:p w14:paraId="57CF00D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3 800,91</w:t>
            </w:r>
          </w:p>
        </w:tc>
        <w:tc>
          <w:tcPr>
            <w:tcW w:w="851" w:type="dxa"/>
            <w:noWrap/>
            <w:vAlign w:val="center"/>
            <w:hideMark/>
          </w:tcPr>
          <w:p w14:paraId="3B6151B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0,0993</w:t>
            </w:r>
          </w:p>
        </w:tc>
        <w:tc>
          <w:tcPr>
            <w:tcW w:w="820" w:type="dxa"/>
            <w:noWrap/>
            <w:vAlign w:val="center"/>
            <w:hideMark/>
          </w:tcPr>
          <w:p w14:paraId="1F899AA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7CFDB33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2BD1C6B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0,0993</w:t>
            </w:r>
          </w:p>
        </w:tc>
      </w:tr>
      <w:tr w:rsidR="00C52017" w:rsidRPr="00CE7C7F" w14:paraId="5F0FF0FE" w14:textId="77777777" w:rsidTr="00632C96">
        <w:trPr>
          <w:trHeight w:val="340"/>
          <w:jc w:val="center"/>
        </w:trPr>
        <w:tc>
          <w:tcPr>
            <w:tcW w:w="1555" w:type="dxa"/>
            <w:noWrap/>
            <w:vAlign w:val="center"/>
            <w:hideMark/>
          </w:tcPr>
          <w:p w14:paraId="0FD9BEB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2F76FC1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21 б</w:t>
            </w:r>
          </w:p>
        </w:tc>
        <w:tc>
          <w:tcPr>
            <w:tcW w:w="2835" w:type="dxa"/>
            <w:noWrap/>
            <w:vAlign w:val="center"/>
            <w:hideMark/>
          </w:tcPr>
          <w:p w14:paraId="02B2481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0C8366C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2809C4E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35</w:t>
            </w:r>
          </w:p>
        </w:tc>
        <w:tc>
          <w:tcPr>
            <w:tcW w:w="1010" w:type="dxa"/>
            <w:noWrap/>
            <w:vAlign w:val="center"/>
            <w:hideMark/>
          </w:tcPr>
          <w:p w14:paraId="19D35A4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938,60</w:t>
            </w:r>
          </w:p>
        </w:tc>
        <w:tc>
          <w:tcPr>
            <w:tcW w:w="875" w:type="dxa"/>
            <w:noWrap/>
            <w:vAlign w:val="center"/>
            <w:hideMark/>
          </w:tcPr>
          <w:p w14:paraId="5C3C13C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289,60</w:t>
            </w:r>
          </w:p>
        </w:tc>
        <w:tc>
          <w:tcPr>
            <w:tcW w:w="1023" w:type="dxa"/>
            <w:noWrap/>
            <w:vAlign w:val="center"/>
            <w:hideMark/>
          </w:tcPr>
          <w:p w14:paraId="07CE91C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3 807,42</w:t>
            </w:r>
          </w:p>
        </w:tc>
        <w:tc>
          <w:tcPr>
            <w:tcW w:w="851" w:type="dxa"/>
            <w:noWrap/>
            <w:vAlign w:val="center"/>
            <w:hideMark/>
          </w:tcPr>
          <w:p w14:paraId="1ABBDD3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0,0994</w:t>
            </w:r>
          </w:p>
        </w:tc>
        <w:tc>
          <w:tcPr>
            <w:tcW w:w="820" w:type="dxa"/>
            <w:noWrap/>
            <w:vAlign w:val="center"/>
            <w:hideMark/>
          </w:tcPr>
          <w:p w14:paraId="3422FB0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3D04DFC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7F0ADEB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0,0994</w:t>
            </w:r>
          </w:p>
        </w:tc>
      </w:tr>
      <w:tr w:rsidR="00C52017" w:rsidRPr="00CE7C7F" w14:paraId="2A5E8F96" w14:textId="77777777" w:rsidTr="00632C96">
        <w:trPr>
          <w:trHeight w:val="340"/>
          <w:jc w:val="center"/>
        </w:trPr>
        <w:tc>
          <w:tcPr>
            <w:tcW w:w="1555" w:type="dxa"/>
            <w:noWrap/>
            <w:vAlign w:val="center"/>
            <w:hideMark/>
          </w:tcPr>
          <w:p w14:paraId="019D35B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07216C9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23 а</w:t>
            </w:r>
          </w:p>
        </w:tc>
        <w:tc>
          <w:tcPr>
            <w:tcW w:w="2835" w:type="dxa"/>
            <w:noWrap/>
            <w:vAlign w:val="center"/>
            <w:hideMark/>
          </w:tcPr>
          <w:p w14:paraId="2850AE69"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3A3FBC49"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3A271F5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46</w:t>
            </w:r>
          </w:p>
        </w:tc>
        <w:tc>
          <w:tcPr>
            <w:tcW w:w="1010" w:type="dxa"/>
            <w:noWrap/>
            <w:vAlign w:val="center"/>
            <w:hideMark/>
          </w:tcPr>
          <w:p w14:paraId="09E919A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1 334,70</w:t>
            </w:r>
          </w:p>
        </w:tc>
        <w:tc>
          <w:tcPr>
            <w:tcW w:w="875" w:type="dxa"/>
            <w:noWrap/>
            <w:vAlign w:val="center"/>
            <w:hideMark/>
          </w:tcPr>
          <w:p w14:paraId="4E8AE4F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107,60</w:t>
            </w:r>
          </w:p>
        </w:tc>
        <w:tc>
          <w:tcPr>
            <w:tcW w:w="1023" w:type="dxa"/>
            <w:noWrap/>
            <w:vAlign w:val="center"/>
            <w:hideMark/>
          </w:tcPr>
          <w:p w14:paraId="417F309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4 471,13</w:t>
            </w:r>
          </w:p>
        </w:tc>
        <w:tc>
          <w:tcPr>
            <w:tcW w:w="851" w:type="dxa"/>
            <w:noWrap/>
            <w:vAlign w:val="center"/>
            <w:hideMark/>
          </w:tcPr>
          <w:p w14:paraId="4777448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0,1143</w:t>
            </w:r>
          </w:p>
        </w:tc>
        <w:tc>
          <w:tcPr>
            <w:tcW w:w="820" w:type="dxa"/>
            <w:noWrap/>
            <w:vAlign w:val="center"/>
            <w:hideMark/>
          </w:tcPr>
          <w:p w14:paraId="458BDF2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21FDCB2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2066FF5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0,1143</w:t>
            </w:r>
          </w:p>
        </w:tc>
      </w:tr>
      <w:tr w:rsidR="00C52017" w:rsidRPr="00CE7C7F" w14:paraId="706AF448" w14:textId="77777777" w:rsidTr="00632C96">
        <w:trPr>
          <w:trHeight w:val="340"/>
          <w:jc w:val="center"/>
        </w:trPr>
        <w:tc>
          <w:tcPr>
            <w:tcW w:w="1555" w:type="dxa"/>
            <w:noWrap/>
            <w:vAlign w:val="center"/>
            <w:hideMark/>
          </w:tcPr>
          <w:p w14:paraId="08B7455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79EABD0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23 б</w:t>
            </w:r>
          </w:p>
        </w:tc>
        <w:tc>
          <w:tcPr>
            <w:tcW w:w="2835" w:type="dxa"/>
            <w:noWrap/>
            <w:vAlign w:val="center"/>
            <w:hideMark/>
          </w:tcPr>
          <w:p w14:paraId="3D63249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1F7E92F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55D7C6D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33</w:t>
            </w:r>
          </w:p>
        </w:tc>
        <w:tc>
          <w:tcPr>
            <w:tcW w:w="1010" w:type="dxa"/>
            <w:noWrap/>
            <w:vAlign w:val="center"/>
            <w:hideMark/>
          </w:tcPr>
          <w:p w14:paraId="51F5300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1 142,30</w:t>
            </w:r>
          </w:p>
        </w:tc>
        <w:tc>
          <w:tcPr>
            <w:tcW w:w="875" w:type="dxa"/>
            <w:noWrap/>
            <w:vAlign w:val="center"/>
            <w:hideMark/>
          </w:tcPr>
          <w:p w14:paraId="463F6BC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158,10</w:t>
            </w:r>
          </w:p>
        </w:tc>
        <w:tc>
          <w:tcPr>
            <w:tcW w:w="1023" w:type="dxa"/>
            <w:noWrap/>
            <w:vAlign w:val="center"/>
            <w:hideMark/>
          </w:tcPr>
          <w:p w14:paraId="0A16B43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4 031,24</w:t>
            </w:r>
          </w:p>
        </w:tc>
        <w:tc>
          <w:tcPr>
            <w:tcW w:w="851" w:type="dxa"/>
            <w:noWrap/>
            <w:vAlign w:val="center"/>
            <w:hideMark/>
          </w:tcPr>
          <w:p w14:paraId="240BA22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0,1031</w:t>
            </w:r>
          </w:p>
        </w:tc>
        <w:tc>
          <w:tcPr>
            <w:tcW w:w="820" w:type="dxa"/>
            <w:noWrap/>
            <w:vAlign w:val="center"/>
            <w:hideMark/>
          </w:tcPr>
          <w:p w14:paraId="6D5890A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79B2326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444399A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0,1031</w:t>
            </w:r>
          </w:p>
        </w:tc>
      </w:tr>
      <w:tr w:rsidR="00C52017" w:rsidRPr="00CE7C7F" w14:paraId="56D24C1F" w14:textId="77777777" w:rsidTr="00632C96">
        <w:trPr>
          <w:trHeight w:val="340"/>
          <w:jc w:val="center"/>
        </w:trPr>
        <w:tc>
          <w:tcPr>
            <w:tcW w:w="1555" w:type="dxa"/>
            <w:noWrap/>
            <w:vAlign w:val="center"/>
            <w:hideMark/>
          </w:tcPr>
          <w:p w14:paraId="522A731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418DA919"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25</w:t>
            </w:r>
          </w:p>
        </w:tc>
        <w:tc>
          <w:tcPr>
            <w:tcW w:w="2835" w:type="dxa"/>
            <w:noWrap/>
            <w:vAlign w:val="center"/>
            <w:hideMark/>
          </w:tcPr>
          <w:p w14:paraId="729CEDF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0961D3F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090D0C8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69</w:t>
            </w:r>
          </w:p>
        </w:tc>
        <w:tc>
          <w:tcPr>
            <w:tcW w:w="1010" w:type="dxa"/>
            <w:noWrap/>
            <w:vAlign w:val="center"/>
            <w:hideMark/>
          </w:tcPr>
          <w:p w14:paraId="54A6B5E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1 963,60</w:t>
            </w:r>
          </w:p>
        </w:tc>
        <w:tc>
          <w:tcPr>
            <w:tcW w:w="875" w:type="dxa"/>
            <w:noWrap/>
            <w:vAlign w:val="center"/>
            <w:hideMark/>
          </w:tcPr>
          <w:p w14:paraId="1A9CC8A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166,80</w:t>
            </w:r>
          </w:p>
        </w:tc>
        <w:tc>
          <w:tcPr>
            <w:tcW w:w="1023" w:type="dxa"/>
            <w:noWrap/>
            <w:vAlign w:val="center"/>
            <w:hideMark/>
          </w:tcPr>
          <w:p w14:paraId="0BCAFDA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6 604,24</w:t>
            </w:r>
          </w:p>
        </w:tc>
        <w:tc>
          <w:tcPr>
            <w:tcW w:w="851" w:type="dxa"/>
            <w:noWrap/>
            <w:vAlign w:val="center"/>
            <w:hideMark/>
          </w:tcPr>
          <w:p w14:paraId="05708AC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0,1545</w:t>
            </w:r>
          </w:p>
        </w:tc>
        <w:tc>
          <w:tcPr>
            <w:tcW w:w="820" w:type="dxa"/>
            <w:noWrap/>
            <w:vAlign w:val="center"/>
            <w:hideMark/>
          </w:tcPr>
          <w:p w14:paraId="4988380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09DB231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36DCFC9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0,1545</w:t>
            </w:r>
          </w:p>
        </w:tc>
      </w:tr>
      <w:tr w:rsidR="00C52017" w:rsidRPr="00CE7C7F" w14:paraId="6C202B04" w14:textId="77777777" w:rsidTr="00632C96">
        <w:trPr>
          <w:trHeight w:val="340"/>
          <w:jc w:val="center"/>
        </w:trPr>
        <w:tc>
          <w:tcPr>
            <w:tcW w:w="1555" w:type="dxa"/>
            <w:noWrap/>
            <w:vAlign w:val="center"/>
            <w:hideMark/>
          </w:tcPr>
          <w:p w14:paraId="5CBF2E5B"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2D6244E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26</w:t>
            </w:r>
          </w:p>
        </w:tc>
        <w:tc>
          <w:tcPr>
            <w:tcW w:w="2835" w:type="dxa"/>
            <w:noWrap/>
            <w:vAlign w:val="center"/>
            <w:hideMark/>
          </w:tcPr>
          <w:p w14:paraId="2DF9543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511F973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43F91AC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87</w:t>
            </w:r>
          </w:p>
        </w:tc>
        <w:tc>
          <w:tcPr>
            <w:tcW w:w="1010" w:type="dxa"/>
            <w:noWrap/>
            <w:vAlign w:val="center"/>
            <w:hideMark/>
          </w:tcPr>
          <w:p w14:paraId="46844F0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2 121,64</w:t>
            </w:r>
          </w:p>
        </w:tc>
        <w:tc>
          <w:tcPr>
            <w:tcW w:w="875" w:type="dxa"/>
            <w:noWrap/>
            <w:vAlign w:val="center"/>
            <w:hideMark/>
          </w:tcPr>
          <w:p w14:paraId="5CD8B57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167,84</w:t>
            </w:r>
          </w:p>
        </w:tc>
        <w:tc>
          <w:tcPr>
            <w:tcW w:w="1023" w:type="dxa"/>
            <w:noWrap/>
            <w:vAlign w:val="center"/>
            <w:hideMark/>
          </w:tcPr>
          <w:p w14:paraId="00B705C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7 097,39</w:t>
            </w:r>
          </w:p>
        </w:tc>
        <w:tc>
          <w:tcPr>
            <w:tcW w:w="851" w:type="dxa"/>
            <w:noWrap/>
            <w:vAlign w:val="center"/>
            <w:hideMark/>
          </w:tcPr>
          <w:p w14:paraId="086571D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0,1622</w:t>
            </w:r>
          </w:p>
        </w:tc>
        <w:tc>
          <w:tcPr>
            <w:tcW w:w="820" w:type="dxa"/>
            <w:noWrap/>
            <w:vAlign w:val="center"/>
            <w:hideMark/>
          </w:tcPr>
          <w:p w14:paraId="36CC468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55BB7C9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14A72AC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0,1622</w:t>
            </w:r>
          </w:p>
        </w:tc>
      </w:tr>
      <w:tr w:rsidR="00C52017" w:rsidRPr="00CE7C7F" w14:paraId="789559B2" w14:textId="77777777" w:rsidTr="00632C96">
        <w:trPr>
          <w:trHeight w:val="340"/>
          <w:jc w:val="center"/>
        </w:trPr>
        <w:tc>
          <w:tcPr>
            <w:tcW w:w="1555" w:type="dxa"/>
            <w:noWrap/>
            <w:vAlign w:val="center"/>
            <w:hideMark/>
          </w:tcPr>
          <w:p w14:paraId="291F30C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2C9F846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27</w:t>
            </w:r>
          </w:p>
        </w:tc>
        <w:tc>
          <w:tcPr>
            <w:tcW w:w="2835" w:type="dxa"/>
            <w:noWrap/>
            <w:vAlign w:val="center"/>
            <w:hideMark/>
          </w:tcPr>
          <w:p w14:paraId="7EA8620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1CC4856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3A3D729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99</w:t>
            </w:r>
          </w:p>
        </w:tc>
        <w:tc>
          <w:tcPr>
            <w:tcW w:w="1010" w:type="dxa"/>
            <w:noWrap/>
            <w:vAlign w:val="center"/>
            <w:hideMark/>
          </w:tcPr>
          <w:p w14:paraId="6261E5F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3 000,80</w:t>
            </w:r>
          </w:p>
        </w:tc>
        <w:tc>
          <w:tcPr>
            <w:tcW w:w="875" w:type="dxa"/>
            <w:noWrap/>
            <w:vAlign w:val="center"/>
            <w:hideMark/>
          </w:tcPr>
          <w:p w14:paraId="60C0302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250,00</w:t>
            </w:r>
          </w:p>
        </w:tc>
        <w:tc>
          <w:tcPr>
            <w:tcW w:w="1023" w:type="dxa"/>
            <w:noWrap/>
            <w:vAlign w:val="center"/>
            <w:hideMark/>
          </w:tcPr>
          <w:p w14:paraId="48038EC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10 077,48</w:t>
            </w:r>
          </w:p>
        </w:tc>
        <w:tc>
          <w:tcPr>
            <w:tcW w:w="851" w:type="dxa"/>
            <w:noWrap/>
            <w:vAlign w:val="center"/>
            <w:hideMark/>
          </w:tcPr>
          <w:p w14:paraId="4B89168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0,2084</w:t>
            </w:r>
          </w:p>
        </w:tc>
        <w:tc>
          <w:tcPr>
            <w:tcW w:w="820" w:type="dxa"/>
            <w:noWrap/>
            <w:vAlign w:val="center"/>
            <w:hideMark/>
          </w:tcPr>
          <w:p w14:paraId="6531EF4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47B5D73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260DC04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0,2084</w:t>
            </w:r>
          </w:p>
        </w:tc>
      </w:tr>
      <w:tr w:rsidR="00C52017" w:rsidRPr="00CE7C7F" w14:paraId="77039F37" w14:textId="77777777" w:rsidTr="00632C96">
        <w:trPr>
          <w:trHeight w:val="340"/>
          <w:jc w:val="center"/>
        </w:trPr>
        <w:tc>
          <w:tcPr>
            <w:tcW w:w="1555" w:type="dxa"/>
            <w:noWrap/>
            <w:vAlign w:val="center"/>
            <w:hideMark/>
          </w:tcPr>
          <w:p w14:paraId="149F0AF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347343A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27 в</w:t>
            </w:r>
          </w:p>
        </w:tc>
        <w:tc>
          <w:tcPr>
            <w:tcW w:w="2835" w:type="dxa"/>
            <w:noWrap/>
            <w:vAlign w:val="center"/>
            <w:hideMark/>
          </w:tcPr>
          <w:p w14:paraId="44F7F6F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77C99D7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0CAAF29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34</w:t>
            </w:r>
          </w:p>
        </w:tc>
        <w:tc>
          <w:tcPr>
            <w:tcW w:w="1010" w:type="dxa"/>
            <w:noWrap/>
            <w:vAlign w:val="center"/>
            <w:hideMark/>
          </w:tcPr>
          <w:p w14:paraId="1529573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1 206,60</w:t>
            </w:r>
          </w:p>
        </w:tc>
        <w:tc>
          <w:tcPr>
            <w:tcW w:w="875" w:type="dxa"/>
            <w:noWrap/>
            <w:vAlign w:val="center"/>
            <w:hideMark/>
          </w:tcPr>
          <w:p w14:paraId="6E03699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100,00</w:t>
            </w:r>
          </w:p>
        </w:tc>
        <w:tc>
          <w:tcPr>
            <w:tcW w:w="1023" w:type="dxa"/>
            <w:noWrap/>
            <w:vAlign w:val="center"/>
            <w:hideMark/>
          </w:tcPr>
          <w:p w14:paraId="13F7925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4 050,46</w:t>
            </w:r>
          </w:p>
        </w:tc>
        <w:tc>
          <w:tcPr>
            <w:tcW w:w="851" w:type="dxa"/>
            <w:noWrap/>
            <w:vAlign w:val="center"/>
            <w:hideMark/>
          </w:tcPr>
          <w:p w14:paraId="1BB4DEA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0,1036</w:t>
            </w:r>
          </w:p>
        </w:tc>
        <w:tc>
          <w:tcPr>
            <w:tcW w:w="820" w:type="dxa"/>
            <w:noWrap/>
            <w:vAlign w:val="center"/>
            <w:hideMark/>
          </w:tcPr>
          <w:p w14:paraId="04CE937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03FC448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7FDDB20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0,1036</w:t>
            </w:r>
          </w:p>
        </w:tc>
      </w:tr>
      <w:tr w:rsidR="00C52017" w:rsidRPr="00CE7C7F" w14:paraId="14073101" w14:textId="77777777" w:rsidTr="00632C96">
        <w:trPr>
          <w:trHeight w:val="340"/>
          <w:jc w:val="center"/>
        </w:trPr>
        <w:tc>
          <w:tcPr>
            <w:tcW w:w="1555" w:type="dxa"/>
            <w:noWrap/>
            <w:vAlign w:val="center"/>
            <w:hideMark/>
          </w:tcPr>
          <w:p w14:paraId="60FFF7B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56D00A1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30</w:t>
            </w:r>
          </w:p>
        </w:tc>
        <w:tc>
          <w:tcPr>
            <w:tcW w:w="2835" w:type="dxa"/>
            <w:noWrap/>
            <w:vAlign w:val="center"/>
            <w:hideMark/>
          </w:tcPr>
          <w:p w14:paraId="0620EF6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388DE9D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37517EC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33</w:t>
            </w:r>
          </w:p>
        </w:tc>
        <w:tc>
          <w:tcPr>
            <w:tcW w:w="1010" w:type="dxa"/>
            <w:noWrap/>
            <w:vAlign w:val="center"/>
            <w:hideMark/>
          </w:tcPr>
          <w:p w14:paraId="4C797AA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754,70</w:t>
            </w:r>
          </w:p>
        </w:tc>
        <w:tc>
          <w:tcPr>
            <w:tcW w:w="875" w:type="dxa"/>
            <w:noWrap/>
            <w:vAlign w:val="center"/>
            <w:hideMark/>
          </w:tcPr>
          <w:p w14:paraId="6B64054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102,90</w:t>
            </w:r>
          </w:p>
        </w:tc>
        <w:tc>
          <w:tcPr>
            <w:tcW w:w="1023" w:type="dxa"/>
            <w:noWrap/>
            <w:vAlign w:val="center"/>
            <w:hideMark/>
          </w:tcPr>
          <w:p w14:paraId="772B6B1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2 658,56</w:t>
            </w:r>
          </w:p>
        </w:tc>
        <w:tc>
          <w:tcPr>
            <w:tcW w:w="851" w:type="dxa"/>
            <w:noWrap/>
            <w:vAlign w:val="center"/>
            <w:hideMark/>
          </w:tcPr>
          <w:p w14:paraId="57B8BD7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0,0752</w:t>
            </w:r>
          </w:p>
        </w:tc>
        <w:tc>
          <w:tcPr>
            <w:tcW w:w="820" w:type="dxa"/>
            <w:noWrap/>
            <w:vAlign w:val="center"/>
            <w:hideMark/>
          </w:tcPr>
          <w:p w14:paraId="6548F27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3A8AAB9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74E5194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0,0752</w:t>
            </w:r>
          </w:p>
        </w:tc>
      </w:tr>
      <w:tr w:rsidR="00C52017" w:rsidRPr="00CE7C7F" w14:paraId="34AF9839" w14:textId="77777777" w:rsidTr="00632C96">
        <w:trPr>
          <w:trHeight w:val="340"/>
          <w:jc w:val="center"/>
        </w:trPr>
        <w:tc>
          <w:tcPr>
            <w:tcW w:w="1555" w:type="dxa"/>
            <w:noWrap/>
            <w:vAlign w:val="center"/>
            <w:hideMark/>
          </w:tcPr>
          <w:p w14:paraId="72EFAB0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6F81508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31</w:t>
            </w:r>
          </w:p>
        </w:tc>
        <w:tc>
          <w:tcPr>
            <w:tcW w:w="2835" w:type="dxa"/>
            <w:noWrap/>
            <w:vAlign w:val="center"/>
            <w:hideMark/>
          </w:tcPr>
          <w:p w14:paraId="4EFB70B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1F1FC0F9"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203AD58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30</w:t>
            </w:r>
          </w:p>
        </w:tc>
        <w:tc>
          <w:tcPr>
            <w:tcW w:w="1010" w:type="dxa"/>
            <w:noWrap/>
            <w:vAlign w:val="center"/>
            <w:hideMark/>
          </w:tcPr>
          <w:p w14:paraId="0C1EFB1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749,70</w:t>
            </w:r>
          </w:p>
        </w:tc>
        <w:tc>
          <w:tcPr>
            <w:tcW w:w="875" w:type="dxa"/>
            <w:noWrap/>
            <w:vAlign w:val="center"/>
            <w:hideMark/>
          </w:tcPr>
          <w:p w14:paraId="1B940AD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114,50</w:t>
            </w:r>
          </w:p>
        </w:tc>
        <w:tc>
          <w:tcPr>
            <w:tcW w:w="1023" w:type="dxa"/>
            <w:noWrap/>
            <w:vAlign w:val="center"/>
            <w:hideMark/>
          </w:tcPr>
          <w:p w14:paraId="197066E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2 679,02</w:t>
            </w:r>
          </w:p>
        </w:tc>
        <w:tc>
          <w:tcPr>
            <w:tcW w:w="851" w:type="dxa"/>
            <w:noWrap/>
            <w:vAlign w:val="center"/>
            <w:hideMark/>
          </w:tcPr>
          <w:p w14:paraId="0829218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0,0758</w:t>
            </w:r>
          </w:p>
        </w:tc>
        <w:tc>
          <w:tcPr>
            <w:tcW w:w="820" w:type="dxa"/>
            <w:noWrap/>
            <w:vAlign w:val="center"/>
            <w:hideMark/>
          </w:tcPr>
          <w:p w14:paraId="2CF8484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4BF9BEE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471CBDF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0,0758</w:t>
            </w:r>
          </w:p>
        </w:tc>
      </w:tr>
      <w:tr w:rsidR="00C52017" w:rsidRPr="00CE7C7F" w14:paraId="2598916F" w14:textId="77777777" w:rsidTr="00632C96">
        <w:trPr>
          <w:trHeight w:val="340"/>
          <w:jc w:val="center"/>
        </w:trPr>
        <w:tc>
          <w:tcPr>
            <w:tcW w:w="1555" w:type="dxa"/>
            <w:noWrap/>
            <w:vAlign w:val="center"/>
            <w:hideMark/>
          </w:tcPr>
          <w:p w14:paraId="4F6F9C19"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07C4395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32</w:t>
            </w:r>
          </w:p>
        </w:tc>
        <w:tc>
          <w:tcPr>
            <w:tcW w:w="2835" w:type="dxa"/>
            <w:noWrap/>
            <w:vAlign w:val="center"/>
            <w:hideMark/>
          </w:tcPr>
          <w:p w14:paraId="0DD7577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1942C91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322A64C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26</w:t>
            </w:r>
          </w:p>
        </w:tc>
        <w:tc>
          <w:tcPr>
            <w:tcW w:w="1010" w:type="dxa"/>
            <w:noWrap/>
            <w:vAlign w:val="center"/>
            <w:hideMark/>
          </w:tcPr>
          <w:p w14:paraId="1F69212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749,00</w:t>
            </w:r>
          </w:p>
        </w:tc>
        <w:tc>
          <w:tcPr>
            <w:tcW w:w="875" w:type="dxa"/>
            <w:noWrap/>
            <w:vAlign w:val="center"/>
            <w:hideMark/>
          </w:tcPr>
          <w:p w14:paraId="1F2A90F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106,20</w:t>
            </w:r>
          </w:p>
        </w:tc>
        <w:tc>
          <w:tcPr>
            <w:tcW w:w="1023" w:type="dxa"/>
            <w:noWrap/>
            <w:vAlign w:val="center"/>
            <w:hideMark/>
          </w:tcPr>
          <w:p w14:paraId="3F092B5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2 651,12</w:t>
            </w:r>
          </w:p>
        </w:tc>
        <w:tc>
          <w:tcPr>
            <w:tcW w:w="851" w:type="dxa"/>
            <w:noWrap/>
            <w:vAlign w:val="center"/>
            <w:hideMark/>
          </w:tcPr>
          <w:p w14:paraId="5DD0F5A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0,0750</w:t>
            </w:r>
          </w:p>
        </w:tc>
        <w:tc>
          <w:tcPr>
            <w:tcW w:w="820" w:type="dxa"/>
            <w:noWrap/>
            <w:vAlign w:val="center"/>
            <w:hideMark/>
          </w:tcPr>
          <w:p w14:paraId="346E1A2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7EEF4E3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3D98AFA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0,0750</w:t>
            </w:r>
          </w:p>
        </w:tc>
      </w:tr>
      <w:tr w:rsidR="00C52017" w:rsidRPr="00CE7C7F" w14:paraId="59A874F0" w14:textId="77777777" w:rsidTr="00632C96">
        <w:trPr>
          <w:trHeight w:val="340"/>
          <w:jc w:val="center"/>
        </w:trPr>
        <w:tc>
          <w:tcPr>
            <w:tcW w:w="1555" w:type="dxa"/>
            <w:noWrap/>
            <w:vAlign w:val="center"/>
            <w:hideMark/>
          </w:tcPr>
          <w:p w14:paraId="6910266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2B9DA6B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33</w:t>
            </w:r>
          </w:p>
        </w:tc>
        <w:tc>
          <w:tcPr>
            <w:tcW w:w="2835" w:type="dxa"/>
            <w:noWrap/>
            <w:vAlign w:val="center"/>
            <w:hideMark/>
          </w:tcPr>
          <w:p w14:paraId="5A1192E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6F3D41E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1C16AF5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25</w:t>
            </w:r>
          </w:p>
        </w:tc>
        <w:tc>
          <w:tcPr>
            <w:tcW w:w="1010" w:type="dxa"/>
            <w:noWrap/>
            <w:vAlign w:val="center"/>
            <w:hideMark/>
          </w:tcPr>
          <w:p w14:paraId="2D513D8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800,50</w:t>
            </w:r>
          </w:p>
        </w:tc>
        <w:tc>
          <w:tcPr>
            <w:tcW w:w="875" w:type="dxa"/>
            <w:noWrap/>
            <w:vAlign w:val="center"/>
            <w:hideMark/>
          </w:tcPr>
          <w:p w14:paraId="20B1276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119,90</w:t>
            </w:r>
          </w:p>
        </w:tc>
        <w:tc>
          <w:tcPr>
            <w:tcW w:w="1023" w:type="dxa"/>
            <w:noWrap/>
            <w:vAlign w:val="center"/>
            <w:hideMark/>
          </w:tcPr>
          <w:p w14:paraId="4740597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2 853,24</w:t>
            </w:r>
          </w:p>
        </w:tc>
        <w:tc>
          <w:tcPr>
            <w:tcW w:w="851" w:type="dxa"/>
            <w:noWrap/>
            <w:vAlign w:val="center"/>
            <w:hideMark/>
          </w:tcPr>
          <w:p w14:paraId="0AB581B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0,0807</w:t>
            </w:r>
          </w:p>
        </w:tc>
        <w:tc>
          <w:tcPr>
            <w:tcW w:w="820" w:type="dxa"/>
            <w:noWrap/>
            <w:vAlign w:val="center"/>
            <w:hideMark/>
          </w:tcPr>
          <w:p w14:paraId="703E7F5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28A7B3A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44A3C42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0,0807</w:t>
            </w:r>
          </w:p>
        </w:tc>
      </w:tr>
      <w:tr w:rsidR="00C52017" w:rsidRPr="00CE7C7F" w14:paraId="48A3C725" w14:textId="77777777" w:rsidTr="00632C96">
        <w:trPr>
          <w:trHeight w:val="340"/>
          <w:jc w:val="center"/>
        </w:trPr>
        <w:tc>
          <w:tcPr>
            <w:tcW w:w="1555" w:type="dxa"/>
            <w:noWrap/>
            <w:vAlign w:val="center"/>
            <w:hideMark/>
          </w:tcPr>
          <w:p w14:paraId="2E9B0F8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0DB0717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34</w:t>
            </w:r>
          </w:p>
        </w:tc>
        <w:tc>
          <w:tcPr>
            <w:tcW w:w="2835" w:type="dxa"/>
            <w:noWrap/>
            <w:vAlign w:val="center"/>
            <w:hideMark/>
          </w:tcPr>
          <w:p w14:paraId="44FC87A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26ED648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7C35FB0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63</w:t>
            </w:r>
          </w:p>
        </w:tc>
        <w:tc>
          <w:tcPr>
            <w:tcW w:w="1010" w:type="dxa"/>
            <w:noWrap/>
            <w:vAlign w:val="center"/>
            <w:hideMark/>
          </w:tcPr>
          <w:p w14:paraId="3DEC755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1 795,00</w:t>
            </w:r>
          </w:p>
        </w:tc>
        <w:tc>
          <w:tcPr>
            <w:tcW w:w="875" w:type="dxa"/>
            <w:noWrap/>
            <w:vAlign w:val="center"/>
            <w:hideMark/>
          </w:tcPr>
          <w:p w14:paraId="335F5C9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192,00</w:t>
            </w:r>
          </w:p>
        </w:tc>
        <w:tc>
          <w:tcPr>
            <w:tcW w:w="1023" w:type="dxa"/>
            <w:noWrap/>
            <w:vAlign w:val="center"/>
            <w:hideMark/>
          </w:tcPr>
          <w:p w14:paraId="6C708EC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6 159,70</w:t>
            </w:r>
          </w:p>
        </w:tc>
        <w:tc>
          <w:tcPr>
            <w:tcW w:w="851" w:type="dxa"/>
            <w:noWrap/>
            <w:vAlign w:val="center"/>
            <w:hideMark/>
          </w:tcPr>
          <w:p w14:paraId="35218A4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0,1441</w:t>
            </w:r>
          </w:p>
        </w:tc>
        <w:tc>
          <w:tcPr>
            <w:tcW w:w="820" w:type="dxa"/>
            <w:noWrap/>
            <w:vAlign w:val="center"/>
            <w:hideMark/>
          </w:tcPr>
          <w:p w14:paraId="62C1E17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42F363C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0E46AE9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0,1441</w:t>
            </w:r>
          </w:p>
        </w:tc>
      </w:tr>
      <w:tr w:rsidR="00C52017" w:rsidRPr="00CE7C7F" w14:paraId="5E6BE426" w14:textId="77777777" w:rsidTr="00632C96">
        <w:trPr>
          <w:trHeight w:val="340"/>
          <w:jc w:val="center"/>
        </w:trPr>
        <w:tc>
          <w:tcPr>
            <w:tcW w:w="1555" w:type="dxa"/>
            <w:noWrap/>
            <w:vAlign w:val="center"/>
            <w:hideMark/>
          </w:tcPr>
          <w:p w14:paraId="4E1BA17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150D657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35</w:t>
            </w:r>
          </w:p>
        </w:tc>
        <w:tc>
          <w:tcPr>
            <w:tcW w:w="2835" w:type="dxa"/>
            <w:noWrap/>
            <w:vAlign w:val="center"/>
            <w:hideMark/>
          </w:tcPr>
          <w:p w14:paraId="3DF9370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1CC1E4D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55759E6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75</w:t>
            </w:r>
          </w:p>
        </w:tc>
        <w:tc>
          <w:tcPr>
            <w:tcW w:w="1010" w:type="dxa"/>
            <w:noWrap/>
            <w:vAlign w:val="center"/>
            <w:hideMark/>
          </w:tcPr>
          <w:p w14:paraId="1C4B483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2 376,30</w:t>
            </w:r>
          </w:p>
        </w:tc>
        <w:tc>
          <w:tcPr>
            <w:tcW w:w="875" w:type="dxa"/>
            <w:noWrap/>
            <w:vAlign w:val="center"/>
            <w:hideMark/>
          </w:tcPr>
          <w:p w14:paraId="0F1D20B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230,60</w:t>
            </w:r>
          </w:p>
        </w:tc>
        <w:tc>
          <w:tcPr>
            <w:tcW w:w="1023" w:type="dxa"/>
            <w:noWrap/>
            <w:vAlign w:val="center"/>
            <w:hideMark/>
          </w:tcPr>
          <w:p w14:paraId="6B7C1C8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8 081,39</w:t>
            </w:r>
          </w:p>
        </w:tc>
        <w:tc>
          <w:tcPr>
            <w:tcW w:w="851" w:type="dxa"/>
            <w:noWrap/>
            <w:vAlign w:val="center"/>
            <w:hideMark/>
          </w:tcPr>
          <w:p w14:paraId="135FA5B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0,1803</w:t>
            </w:r>
          </w:p>
        </w:tc>
        <w:tc>
          <w:tcPr>
            <w:tcW w:w="820" w:type="dxa"/>
            <w:noWrap/>
            <w:vAlign w:val="center"/>
            <w:hideMark/>
          </w:tcPr>
          <w:p w14:paraId="576601C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7F5EF90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79842AD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0,1803</w:t>
            </w:r>
          </w:p>
        </w:tc>
      </w:tr>
      <w:tr w:rsidR="00C52017" w:rsidRPr="00CE7C7F" w14:paraId="752B44C2" w14:textId="77777777" w:rsidTr="00632C96">
        <w:trPr>
          <w:trHeight w:val="340"/>
          <w:jc w:val="center"/>
        </w:trPr>
        <w:tc>
          <w:tcPr>
            <w:tcW w:w="1555" w:type="dxa"/>
            <w:noWrap/>
            <w:vAlign w:val="center"/>
            <w:hideMark/>
          </w:tcPr>
          <w:p w14:paraId="6C1C7D9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1C0BDAE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Микрорайон, 39</w:t>
            </w:r>
          </w:p>
        </w:tc>
        <w:tc>
          <w:tcPr>
            <w:tcW w:w="2835" w:type="dxa"/>
            <w:noWrap/>
            <w:vAlign w:val="center"/>
            <w:hideMark/>
          </w:tcPr>
          <w:p w14:paraId="0DD8EAD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55B612AB"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44F71EC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w:t>
            </w:r>
          </w:p>
        </w:tc>
        <w:tc>
          <w:tcPr>
            <w:tcW w:w="1010" w:type="dxa"/>
            <w:noWrap/>
            <w:vAlign w:val="center"/>
            <w:hideMark/>
          </w:tcPr>
          <w:p w14:paraId="5764D7B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261,60</w:t>
            </w:r>
          </w:p>
        </w:tc>
        <w:tc>
          <w:tcPr>
            <w:tcW w:w="875" w:type="dxa"/>
            <w:noWrap/>
            <w:vAlign w:val="center"/>
            <w:hideMark/>
          </w:tcPr>
          <w:p w14:paraId="52B55BE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16,00</w:t>
            </w:r>
          </w:p>
        </w:tc>
        <w:tc>
          <w:tcPr>
            <w:tcW w:w="1023" w:type="dxa"/>
            <w:noWrap/>
            <w:vAlign w:val="center"/>
            <w:hideMark/>
          </w:tcPr>
          <w:p w14:paraId="1292A80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860,56</w:t>
            </w:r>
          </w:p>
        </w:tc>
        <w:tc>
          <w:tcPr>
            <w:tcW w:w="851" w:type="dxa"/>
            <w:noWrap/>
            <w:vAlign w:val="center"/>
            <w:hideMark/>
          </w:tcPr>
          <w:p w14:paraId="1F43B2A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0,0314</w:t>
            </w:r>
          </w:p>
        </w:tc>
        <w:tc>
          <w:tcPr>
            <w:tcW w:w="820" w:type="dxa"/>
            <w:noWrap/>
            <w:vAlign w:val="center"/>
            <w:hideMark/>
          </w:tcPr>
          <w:p w14:paraId="0328D84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50FD029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15583D1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0,0314</w:t>
            </w:r>
          </w:p>
        </w:tc>
      </w:tr>
      <w:tr w:rsidR="00C52017" w:rsidRPr="00CE7C7F" w14:paraId="366D56C9" w14:textId="77777777" w:rsidTr="00632C96">
        <w:trPr>
          <w:trHeight w:val="340"/>
          <w:jc w:val="center"/>
        </w:trPr>
        <w:tc>
          <w:tcPr>
            <w:tcW w:w="1555" w:type="dxa"/>
            <w:noWrap/>
            <w:vAlign w:val="center"/>
            <w:hideMark/>
          </w:tcPr>
          <w:p w14:paraId="17F9BE4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6305E17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ул.40 Лет Победы, 11</w:t>
            </w:r>
          </w:p>
        </w:tc>
        <w:tc>
          <w:tcPr>
            <w:tcW w:w="2835" w:type="dxa"/>
            <w:noWrap/>
            <w:vAlign w:val="center"/>
            <w:hideMark/>
          </w:tcPr>
          <w:p w14:paraId="73A68D9B"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5793602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4BDD9BB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31</w:t>
            </w:r>
          </w:p>
        </w:tc>
        <w:tc>
          <w:tcPr>
            <w:tcW w:w="1010" w:type="dxa"/>
            <w:noWrap/>
            <w:vAlign w:val="center"/>
            <w:hideMark/>
          </w:tcPr>
          <w:p w14:paraId="0FAB1DD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772,30</w:t>
            </w:r>
          </w:p>
        </w:tc>
        <w:tc>
          <w:tcPr>
            <w:tcW w:w="875" w:type="dxa"/>
            <w:noWrap/>
            <w:vAlign w:val="center"/>
            <w:hideMark/>
          </w:tcPr>
          <w:p w14:paraId="32A36AB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86,00</w:t>
            </w:r>
          </w:p>
        </w:tc>
        <w:tc>
          <w:tcPr>
            <w:tcW w:w="1023" w:type="dxa"/>
            <w:noWrap/>
            <w:vAlign w:val="center"/>
            <w:hideMark/>
          </w:tcPr>
          <w:p w14:paraId="424294A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2 660,73</w:t>
            </w:r>
          </w:p>
        </w:tc>
        <w:tc>
          <w:tcPr>
            <w:tcW w:w="851" w:type="dxa"/>
            <w:noWrap/>
            <w:vAlign w:val="center"/>
            <w:hideMark/>
          </w:tcPr>
          <w:p w14:paraId="0F4D82C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0,0753</w:t>
            </w:r>
          </w:p>
        </w:tc>
        <w:tc>
          <w:tcPr>
            <w:tcW w:w="820" w:type="dxa"/>
            <w:noWrap/>
            <w:vAlign w:val="center"/>
            <w:hideMark/>
          </w:tcPr>
          <w:p w14:paraId="2B9F5B1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1B768E2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2E3806E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0,0753</w:t>
            </w:r>
          </w:p>
        </w:tc>
      </w:tr>
      <w:tr w:rsidR="00C52017" w:rsidRPr="00CE7C7F" w14:paraId="69CE101F" w14:textId="77777777" w:rsidTr="00632C96">
        <w:trPr>
          <w:trHeight w:val="340"/>
          <w:jc w:val="center"/>
        </w:trPr>
        <w:tc>
          <w:tcPr>
            <w:tcW w:w="1555" w:type="dxa"/>
            <w:noWrap/>
            <w:vAlign w:val="center"/>
            <w:hideMark/>
          </w:tcPr>
          <w:p w14:paraId="1BA71D76"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7521F36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ул.40 Лет Победы, 3</w:t>
            </w:r>
          </w:p>
        </w:tc>
        <w:tc>
          <w:tcPr>
            <w:tcW w:w="2835" w:type="dxa"/>
            <w:noWrap/>
            <w:vAlign w:val="center"/>
            <w:hideMark/>
          </w:tcPr>
          <w:p w14:paraId="3284D2A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2C92F95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1D7329F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19</w:t>
            </w:r>
          </w:p>
        </w:tc>
        <w:tc>
          <w:tcPr>
            <w:tcW w:w="1010" w:type="dxa"/>
            <w:noWrap/>
            <w:vAlign w:val="center"/>
            <w:hideMark/>
          </w:tcPr>
          <w:p w14:paraId="661D892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446,90</w:t>
            </w:r>
          </w:p>
        </w:tc>
        <w:tc>
          <w:tcPr>
            <w:tcW w:w="875" w:type="dxa"/>
            <w:noWrap/>
            <w:vAlign w:val="center"/>
            <w:hideMark/>
          </w:tcPr>
          <w:p w14:paraId="16244FC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60,00</w:t>
            </w:r>
          </w:p>
        </w:tc>
        <w:tc>
          <w:tcPr>
            <w:tcW w:w="1023" w:type="dxa"/>
            <w:noWrap/>
            <w:vAlign w:val="center"/>
            <w:hideMark/>
          </w:tcPr>
          <w:p w14:paraId="0A15434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1 571,39</w:t>
            </w:r>
          </w:p>
        </w:tc>
        <w:tc>
          <w:tcPr>
            <w:tcW w:w="851" w:type="dxa"/>
            <w:noWrap/>
            <w:vAlign w:val="center"/>
            <w:hideMark/>
          </w:tcPr>
          <w:p w14:paraId="6CC21D2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0,0487</w:t>
            </w:r>
          </w:p>
        </w:tc>
        <w:tc>
          <w:tcPr>
            <w:tcW w:w="820" w:type="dxa"/>
            <w:noWrap/>
            <w:vAlign w:val="center"/>
            <w:hideMark/>
          </w:tcPr>
          <w:p w14:paraId="6DE4793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710C1BE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7897922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0,0487</w:t>
            </w:r>
          </w:p>
        </w:tc>
      </w:tr>
      <w:tr w:rsidR="00C52017" w:rsidRPr="00CE7C7F" w14:paraId="59B32098" w14:textId="77777777" w:rsidTr="00632C96">
        <w:trPr>
          <w:trHeight w:val="340"/>
          <w:jc w:val="center"/>
        </w:trPr>
        <w:tc>
          <w:tcPr>
            <w:tcW w:w="1555" w:type="dxa"/>
            <w:noWrap/>
            <w:vAlign w:val="center"/>
            <w:hideMark/>
          </w:tcPr>
          <w:p w14:paraId="214D5326"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2E7BA32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ул.40 Лет Победы, 5</w:t>
            </w:r>
          </w:p>
        </w:tc>
        <w:tc>
          <w:tcPr>
            <w:tcW w:w="2835" w:type="dxa"/>
            <w:noWrap/>
            <w:vAlign w:val="center"/>
            <w:hideMark/>
          </w:tcPr>
          <w:p w14:paraId="582E306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7F03020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3172C6D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28</w:t>
            </w:r>
          </w:p>
        </w:tc>
        <w:tc>
          <w:tcPr>
            <w:tcW w:w="1010" w:type="dxa"/>
            <w:noWrap/>
            <w:vAlign w:val="center"/>
            <w:hideMark/>
          </w:tcPr>
          <w:p w14:paraId="1B43651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962,90</w:t>
            </w:r>
          </w:p>
        </w:tc>
        <w:tc>
          <w:tcPr>
            <w:tcW w:w="875" w:type="dxa"/>
            <w:noWrap/>
            <w:vAlign w:val="center"/>
            <w:hideMark/>
          </w:tcPr>
          <w:p w14:paraId="038A4A0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104,00</w:t>
            </w:r>
          </w:p>
        </w:tc>
        <w:tc>
          <w:tcPr>
            <w:tcW w:w="1023" w:type="dxa"/>
            <w:noWrap/>
            <w:vAlign w:val="center"/>
            <w:hideMark/>
          </w:tcPr>
          <w:p w14:paraId="6B45944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3 307,39</w:t>
            </w:r>
          </w:p>
        </w:tc>
        <w:tc>
          <w:tcPr>
            <w:tcW w:w="851" w:type="dxa"/>
            <w:noWrap/>
            <w:vAlign w:val="center"/>
            <w:hideMark/>
          </w:tcPr>
          <w:p w14:paraId="67563D0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0,0900</w:t>
            </w:r>
          </w:p>
        </w:tc>
        <w:tc>
          <w:tcPr>
            <w:tcW w:w="820" w:type="dxa"/>
            <w:noWrap/>
            <w:vAlign w:val="center"/>
            <w:hideMark/>
          </w:tcPr>
          <w:p w14:paraId="72715D8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021F337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0206CB5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0,0900</w:t>
            </w:r>
          </w:p>
        </w:tc>
      </w:tr>
      <w:tr w:rsidR="00C52017" w:rsidRPr="00CE7C7F" w14:paraId="6FA9EEEA" w14:textId="77777777" w:rsidTr="00632C96">
        <w:trPr>
          <w:trHeight w:val="340"/>
          <w:jc w:val="center"/>
        </w:trPr>
        <w:tc>
          <w:tcPr>
            <w:tcW w:w="1555" w:type="dxa"/>
            <w:noWrap/>
            <w:vAlign w:val="center"/>
            <w:hideMark/>
          </w:tcPr>
          <w:p w14:paraId="47F6583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50A2B82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ул.40 Лет Победы, 9 Б</w:t>
            </w:r>
          </w:p>
        </w:tc>
        <w:tc>
          <w:tcPr>
            <w:tcW w:w="2835" w:type="dxa"/>
            <w:noWrap/>
            <w:vAlign w:val="center"/>
            <w:hideMark/>
          </w:tcPr>
          <w:p w14:paraId="0D7F944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72680EA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1D080D7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59</w:t>
            </w:r>
          </w:p>
        </w:tc>
        <w:tc>
          <w:tcPr>
            <w:tcW w:w="1010" w:type="dxa"/>
            <w:noWrap/>
            <w:vAlign w:val="center"/>
            <w:hideMark/>
          </w:tcPr>
          <w:p w14:paraId="58F9699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1 989,55</w:t>
            </w:r>
          </w:p>
        </w:tc>
        <w:tc>
          <w:tcPr>
            <w:tcW w:w="875" w:type="dxa"/>
            <w:noWrap/>
            <w:vAlign w:val="center"/>
            <w:hideMark/>
          </w:tcPr>
          <w:p w14:paraId="7353C99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252,40</w:t>
            </w:r>
          </w:p>
        </w:tc>
        <w:tc>
          <w:tcPr>
            <w:tcW w:w="1023" w:type="dxa"/>
            <w:noWrap/>
            <w:vAlign w:val="center"/>
            <w:hideMark/>
          </w:tcPr>
          <w:p w14:paraId="706AD2D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6 950,05</w:t>
            </w:r>
          </w:p>
        </w:tc>
        <w:tc>
          <w:tcPr>
            <w:tcW w:w="851" w:type="dxa"/>
            <w:noWrap/>
            <w:vAlign w:val="center"/>
            <w:hideMark/>
          </w:tcPr>
          <w:p w14:paraId="4D26981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0,1626</w:t>
            </w:r>
          </w:p>
        </w:tc>
        <w:tc>
          <w:tcPr>
            <w:tcW w:w="820" w:type="dxa"/>
            <w:noWrap/>
            <w:vAlign w:val="center"/>
            <w:hideMark/>
          </w:tcPr>
          <w:p w14:paraId="5CA536B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4931098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79488F2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0,1626</w:t>
            </w:r>
          </w:p>
        </w:tc>
      </w:tr>
      <w:tr w:rsidR="00C52017" w:rsidRPr="00CE7C7F" w14:paraId="58EF1B43" w14:textId="77777777" w:rsidTr="00632C96">
        <w:trPr>
          <w:trHeight w:val="340"/>
          <w:jc w:val="center"/>
        </w:trPr>
        <w:tc>
          <w:tcPr>
            <w:tcW w:w="1555" w:type="dxa"/>
            <w:noWrap/>
            <w:vAlign w:val="center"/>
            <w:hideMark/>
          </w:tcPr>
          <w:p w14:paraId="653F762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4EA391D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ул.ЗЕЛЕНАЯ, 1а </w:t>
            </w:r>
          </w:p>
        </w:tc>
        <w:tc>
          <w:tcPr>
            <w:tcW w:w="2835" w:type="dxa"/>
            <w:noWrap/>
            <w:vAlign w:val="center"/>
            <w:hideMark/>
          </w:tcPr>
          <w:p w14:paraId="741F251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блокир.застр. </w:t>
            </w:r>
          </w:p>
        </w:tc>
        <w:tc>
          <w:tcPr>
            <w:tcW w:w="1822" w:type="dxa"/>
            <w:noWrap/>
            <w:vAlign w:val="center"/>
            <w:hideMark/>
          </w:tcPr>
          <w:p w14:paraId="69DE0B5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0664EBE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w:t>
            </w:r>
          </w:p>
        </w:tc>
        <w:tc>
          <w:tcPr>
            <w:tcW w:w="1010" w:type="dxa"/>
            <w:noWrap/>
            <w:vAlign w:val="center"/>
            <w:hideMark/>
          </w:tcPr>
          <w:p w14:paraId="68BBEA9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154,90</w:t>
            </w:r>
          </w:p>
        </w:tc>
        <w:tc>
          <w:tcPr>
            <w:tcW w:w="875" w:type="dxa"/>
            <w:noWrap/>
            <w:vAlign w:val="center"/>
            <w:hideMark/>
          </w:tcPr>
          <w:p w14:paraId="0C22A61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w:t>
            </w:r>
          </w:p>
        </w:tc>
        <w:tc>
          <w:tcPr>
            <w:tcW w:w="1023" w:type="dxa"/>
            <w:noWrap/>
            <w:vAlign w:val="center"/>
            <w:hideMark/>
          </w:tcPr>
          <w:p w14:paraId="284AFCB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480,19</w:t>
            </w:r>
          </w:p>
        </w:tc>
        <w:tc>
          <w:tcPr>
            <w:tcW w:w="851" w:type="dxa"/>
            <w:noWrap/>
            <w:vAlign w:val="center"/>
            <w:hideMark/>
          </w:tcPr>
          <w:p w14:paraId="5FCE37C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0,0193</w:t>
            </w:r>
          </w:p>
        </w:tc>
        <w:tc>
          <w:tcPr>
            <w:tcW w:w="820" w:type="dxa"/>
            <w:noWrap/>
            <w:vAlign w:val="center"/>
            <w:hideMark/>
          </w:tcPr>
          <w:p w14:paraId="053E765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484F493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24B899C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0,0193</w:t>
            </w:r>
          </w:p>
        </w:tc>
      </w:tr>
      <w:tr w:rsidR="00C52017" w:rsidRPr="00CE7C7F" w14:paraId="176F7394" w14:textId="77777777" w:rsidTr="00632C96">
        <w:trPr>
          <w:trHeight w:val="340"/>
          <w:jc w:val="center"/>
        </w:trPr>
        <w:tc>
          <w:tcPr>
            <w:tcW w:w="1555" w:type="dxa"/>
            <w:noWrap/>
            <w:vAlign w:val="center"/>
            <w:hideMark/>
          </w:tcPr>
          <w:p w14:paraId="67F5C23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5A29836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ул.Коммунальная, 14</w:t>
            </w:r>
          </w:p>
        </w:tc>
        <w:tc>
          <w:tcPr>
            <w:tcW w:w="2835" w:type="dxa"/>
            <w:noWrap/>
            <w:vAlign w:val="center"/>
            <w:hideMark/>
          </w:tcPr>
          <w:p w14:paraId="05A2560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блокир.застр. </w:t>
            </w:r>
          </w:p>
        </w:tc>
        <w:tc>
          <w:tcPr>
            <w:tcW w:w="1822" w:type="dxa"/>
            <w:noWrap/>
            <w:vAlign w:val="center"/>
            <w:hideMark/>
          </w:tcPr>
          <w:p w14:paraId="3FCAA44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5C0C326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w:t>
            </w:r>
          </w:p>
        </w:tc>
        <w:tc>
          <w:tcPr>
            <w:tcW w:w="1010" w:type="dxa"/>
            <w:noWrap/>
            <w:vAlign w:val="center"/>
            <w:hideMark/>
          </w:tcPr>
          <w:p w14:paraId="5AF726C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107,80</w:t>
            </w:r>
          </w:p>
        </w:tc>
        <w:tc>
          <w:tcPr>
            <w:tcW w:w="875" w:type="dxa"/>
            <w:noWrap/>
            <w:vAlign w:val="center"/>
            <w:hideMark/>
          </w:tcPr>
          <w:p w14:paraId="5697C6C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w:t>
            </w:r>
          </w:p>
        </w:tc>
        <w:tc>
          <w:tcPr>
            <w:tcW w:w="1023" w:type="dxa"/>
            <w:noWrap/>
            <w:vAlign w:val="center"/>
            <w:hideMark/>
          </w:tcPr>
          <w:p w14:paraId="17B1D7B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334,18</w:t>
            </w:r>
          </w:p>
        </w:tc>
        <w:tc>
          <w:tcPr>
            <w:tcW w:w="851" w:type="dxa"/>
            <w:noWrap/>
            <w:vAlign w:val="center"/>
            <w:hideMark/>
          </w:tcPr>
          <w:p w14:paraId="1CADB1B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0,0142</w:t>
            </w:r>
          </w:p>
        </w:tc>
        <w:tc>
          <w:tcPr>
            <w:tcW w:w="820" w:type="dxa"/>
            <w:noWrap/>
            <w:vAlign w:val="center"/>
            <w:hideMark/>
          </w:tcPr>
          <w:p w14:paraId="4E87ADB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461F54F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3B0A5BC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0,0142</w:t>
            </w:r>
          </w:p>
        </w:tc>
      </w:tr>
      <w:tr w:rsidR="00C52017" w:rsidRPr="00CE7C7F" w14:paraId="2650669C" w14:textId="77777777" w:rsidTr="00632C96">
        <w:trPr>
          <w:trHeight w:val="340"/>
          <w:jc w:val="center"/>
        </w:trPr>
        <w:tc>
          <w:tcPr>
            <w:tcW w:w="1555" w:type="dxa"/>
            <w:noWrap/>
            <w:vAlign w:val="center"/>
            <w:hideMark/>
          </w:tcPr>
          <w:p w14:paraId="29B1B48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lastRenderedPageBreak/>
              <w:t>Котельная № 1</w:t>
            </w:r>
          </w:p>
        </w:tc>
        <w:tc>
          <w:tcPr>
            <w:tcW w:w="2126" w:type="dxa"/>
            <w:noWrap/>
            <w:vAlign w:val="center"/>
            <w:hideMark/>
          </w:tcPr>
          <w:p w14:paraId="21678EF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ул.Коммунальная, 16</w:t>
            </w:r>
          </w:p>
        </w:tc>
        <w:tc>
          <w:tcPr>
            <w:tcW w:w="2835" w:type="dxa"/>
            <w:noWrap/>
            <w:vAlign w:val="center"/>
            <w:hideMark/>
          </w:tcPr>
          <w:p w14:paraId="1CE541A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2213561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5AD993D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w:t>
            </w:r>
          </w:p>
        </w:tc>
        <w:tc>
          <w:tcPr>
            <w:tcW w:w="1010" w:type="dxa"/>
            <w:noWrap/>
            <w:vAlign w:val="center"/>
            <w:hideMark/>
          </w:tcPr>
          <w:p w14:paraId="68091B0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108,00</w:t>
            </w:r>
          </w:p>
        </w:tc>
        <w:tc>
          <w:tcPr>
            <w:tcW w:w="875" w:type="dxa"/>
            <w:noWrap/>
            <w:vAlign w:val="center"/>
            <w:hideMark/>
          </w:tcPr>
          <w:p w14:paraId="405FEFA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30,00</w:t>
            </w:r>
          </w:p>
        </w:tc>
        <w:tc>
          <w:tcPr>
            <w:tcW w:w="1023" w:type="dxa"/>
            <w:noWrap/>
            <w:vAlign w:val="center"/>
            <w:hideMark/>
          </w:tcPr>
          <w:p w14:paraId="3B78E3E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427,80</w:t>
            </w:r>
          </w:p>
        </w:tc>
        <w:tc>
          <w:tcPr>
            <w:tcW w:w="851" w:type="dxa"/>
            <w:noWrap/>
            <w:vAlign w:val="center"/>
            <w:hideMark/>
          </w:tcPr>
          <w:p w14:paraId="27CB1A4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0,0172</w:t>
            </w:r>
          </w:p>
        </w:tc>
        <w:tc>
          <w:tcPr>
            <w:tcW w:w="820" w:type="dxa"/>
            <w:noWrap/>
            <w:vAlign w:val="center"/>
            <w:hideMark/>
          </w:tcPr>
          <w:p w14:paraId="35BB48E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6CE92B4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482DF65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0,0172</w:t>
            </w:r>
          </w:p>
        </w:tc>
      </w:tr>
      <w:tr w:rsidR="00C52017" w:rsidRPr="00CE7C7F" w14:paraId="6873CA33" w14:textId="77777777" w:rsidTr="00632C96">
        <w:trPr>
          <w:trHeight w:val="340"/>
          <w:jc w:val="center"/>
        </w:trPr>
        <w:tc>
          <w:tcPr>
            <w:tcW w:w="1555" w:type="dxa"/>
            <w:noWrap/>
            <w:vAlign w:val="center"/>
            <w:hideMark/>
          </w:tcPr>
          <w:p w14:paraId="757D43F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61A44326"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ул.Коммунальная, 21</w:t>
            </w:r>
          </w:p>
        </w:tc>
        <w:tc>
          <w:tcPr>
            <w:tcW w:w="2835" w:type="dxa"/>
            <w:noWrap/>
            <w:vAlign w:val="center"/>
            <w:hideMark/>
          </w:tcPr>
          <w:p w14:paraId="75B0F779"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частный дом. </w:t>
            </w:r>
          </w:p>
        </w:tc>
        <w:tc>
          <w:tcPr>
            <w:tcW w:w="1822" w:type="dxa"/>
            <w:noWrap/>
            <w:vAlign w:val="center"/>
            <w:hideMark/>
          </w:tcPr>
          <w:p w14:paraId="2112C1A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679C4F0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w:t>
            </w:r>
          </w:p>
        </w:tc>
        <w:tc>
          <w:tcPr>
            <w:tcW w:w="1010" w:type="dxa"/>
            <w:noWrap/>
            <w:vAlign w:val="center"/>
            <w:hideMark/>
          </w:tcPr>
          <w:p w14:paraId="7290A93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50,36</w:t>
            </w:r>
          </w:p>
        </w:tc>
        <w:tc>
          <w:tcPr>
            <w:tcW w:w="875" w:type="dxa"/>
            <w:noWrap/>
            <w:vAlign w:val="center"/>
            <w:hideMark/>
          </w:tcPr>
          <w:p w14:paraId="32B79AF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w:t>
            </w:r>
          </w:p>
        </w:tc>
        <w:tc>
          <w:tcPr>
            <w:tcW w:w="1023" w:type="dxa"/>
            <w:noWrap/>
            <w:vAlign w:val="center"/>
            <w:hideMark/>
          </w:tcPr>
          <w:p w14:paraId="48C19BD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156,12</w:t>
            </w:r>
          </w:p>
        </w:tc>
        <w:tc>
          <w:tcPr>
            <w:tcW w:w="851" w:type="dxa"/>
            <w:noWrap/>
            <w:vAlign w:val="center"/>
            <w:hideMark/>
          </w:tcPr>
          <w:p w14:paraId="4683C52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0,0066</w:t>
            </w:r>
          </w:p>
        </w:tc>
        <w:tc>
          <w:tcPr>
            <w:tcW w:w="820" w:type="dxa"/>
            <w:noWrap/>
            <w:vAlign w:val="center"/>
            <w:hideMark/>
          </w:tcPr>
          <w:p w14:paraId="482FE27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700F623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1936DAC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0,0066</w:t>
            </w:r>
          </w:p>
        </w:tc>
      </w:tr>
      <w:tr w:rsidR="00C52017" w:rsidRPr="00CE7C7F" w14:paraId="03371384" w14:textId="77777777" w:rsidTr="00632C96">
        <w:trPr>
          <w:trHeight w:val="340"/>
          <w:jc w:val="center"/>
        </w:trPr>
        <w:tc>
          <w:tcPr>
            <w:tcW w:w="1555" w:type="dxa"/>
            <w:noWrap/>
            <w:vAlign w:val="center"/>
            <w:hideMark/>
          </w:tcPr>
          <w:p w14:paraId="3D20F26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340108A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ул.Пионерская, 46</w:t>
            </w:r>
          </w:p>
        </w:tc>
        <w:tc>
          <w:tcPr>
            <w:tcW w:w="2835" w:type="dxa"/>
            <w:noWrap/>
            <w:vAlign w:val="center"/>
            <w:hideMark/>
          </w:tcPr>
          <w:p w14:paraId="26B5CC5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276C8E4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0A9C0D5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14</w:t>
            </w:r>
          </w:p>
        </w:tc>
        <w:tc>
          <w:tcPr>
            <w:tcW w:w="1010" w:type="dxa"/>
            <w:noWrap/>
            <w:vAlign w:val="center"/>
            <w:hideMark/>
          </w:tcPr>
          <w:p w14:paraId="1FB9B07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450,00</w:t>
            </w:r>
          </w:p>
        </w:tc>
        <w:tc>
          <w:tcPr>
            <w:tcW w:w="875" w:type="dxa"/>
            <w:noWrap/>
            <w:vAlign w:val="center"/>
            <w:hideMark/>
          </w:tcPr>
          <w:p w14:paraId="31B436A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56,10</w:t>
            </w:r>
          </w:p>
        </w:tc>
        <w:tc>
          <w:tcPr>
            <w:tcW w:w="1023" w:type="dxa"/>
            <w:noWrap/>
            <w:vAlign w:val="center"/>
            <w:hideMark/>
          </w:tcPr>
          <w:p w14:paraId="69A1619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1 568,91</w:t>
            </w:r>
          </w:p>
        </w:tc>
        <w:tc>
          <w:tcPr>
            <w:tcW w:w="851" w:type="dxa"/>
            <w:noWrap/>
            <w:vAlign w:val="center"/>
            <w:hideMark/>
          </w:tcPr>
          <w:p w14:paraId="6F2984D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0,0487</w:t>
            </w:r>
          </w:p>
        </w:tc>
        <w:tc>
          <w:tcPr>
            <w:tcW w:w="820" w:type="dxa"/>
            <w:noWrap/>
            <w:vAlign w:val="center"/>
            <w:hideMark/>
          </w:tcPr>
          <w:p w14:paraId="26D9312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753F55F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19D1084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0,0487</w:t>
            </w:r>
          </w:p>
        </w:tc>
      </w:tr>
      <w:tr w:rsidR="00C52017" w:rsidRPr="00CE7C7F" w14:paraId="5D7122CD" w14:textId="77777777" w:rsidTr="00632C96">
        <w:trPr>
          <w:trHeight w:val="340"/>
          <w:jc w:val="center"/>
        </w:trPr>
        <w:tc>
          <w:tcPr>
            <w:tcW w:w="1555" w:type="dxa"/>
            <w:noWrap/>
            <w:vAlign w:val="center"/>
            <w:hideMark/>
          </w:tcPr>
          <w:p w14:paraId="72F4574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22C49AE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ул.Пионерская, 49</w:t>
            </w:r>
          </w:p>
        </w:tc>
        <w:tc>
          <w:tcPr>
            <w:tcW w:w="2835" w:type="dxa"/>
            <w:noWrap/>
            <w:vAlign w:val="center"/>
            <w:hideMark/>
          </w:tcPr>
          <w:p w14:paraId="6B77808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628AE1D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05068F1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w:t>
            </w:r>
          </w:p>
        </w:tc>
        <w:tc>
          <w:tcPr>
            <w:tcW w:w="1010" w:type="dxa"/>
            <w:noWrap/>
            <w:vAlign w:val="center"/>
            <w:hideMark/>
          </w:tcPr>
          <w:p w14:paraId="67ACD9C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374,58</w:t>
            </w:r>
          </w:p>
        </w:tc>
        <w:tc>
          <w:tcPr>
            <w:tcW w:w="875" w:type="dxa"/>
            <w:noWrap/>
            <w:vAlign w:val="center"/>
            <w:hideMark/>
          </w:tcPr>
          <w:p w14:paraId="6D2B480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20,00</w:t>
            </w:r>
          </w:p>
        </w:tc>
        <w:tc>
          <w:tcPr>
            <w:tcW w:w="1023" w:type="dxa"/>
            <w:noWrap/>
            <w:vAlign w:val="center"/>
            <w:hideMark/>
          </w:tcPr>
          <w:p w14:paraId="3077699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1 223,20</w:t>
            </w:r>
          </w:p>
        </w:tc>
        <w:tc>
          <w:tcPr>
            <w:tcW w:w="851" w:type="dxa"/>
            <w:noWrap/>
            <w:vAlign w:val="center"/>
            <w:hideMark/>
          </w:tcPr>
          <w:p w14:paraId="7019D9E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0,0413</w:t>
            </w:r>
          </w:p>
        </w:tc>
        <w:tc>
          <w:tcPr>
            <w:tcW w:w="820" w:type="dxa"/>
            <w:noWrap/>
            <w:vAlign w:val="center"/>
            <w:hideMark/>
          </w:tcPr>
          <w:p w14:paraId="2AC896C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6C4C5A6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4836128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0,0413</w:t>
            </w:r>
          </w:p>
        </w:tc>
      </w:tr>
      <w:tr w:rsidR="00C52017" w:rsidRPr="00CE7C7F" w14:paraId="099EA7B2" w14:textId="77777777" w:rsidTr="00632C96">
        <w:trPr>
          <w:trHeight w:val="340"/>
          <w:jc w:val="center"/>
        </w:trPr>
        <w:tc>
          <w:tcPr>
            <w:tcW w:w="1555" w:type="dxa"/>
            <w:noWrap/>
            <w:vAlign w:val="center"/>
            <w:hideMark/>
          </w:tcPr>
          <w:p w14:paraId="5850EBF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33782B6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ул.С. Куликова, 112а</w:t>
            </w:r>
          </w:p>
        </w:tc>
        <w:tc>
          <w:tcPr>
            <w:tcW w:w="2835" w:type="dxa"/>
            <w:noWrap/>
            <w:vAlign w:val="center"/>
            <w:hideMark/>
          </w:tcPr>
          <w:p w14:paraId="2425163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3DD2C826"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5A55372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23</w:t>
            </w:r>
          </w:p>
        </w:tc>
        <w:tc>
          <w:tcPr>
            <w:tcW w:w="1010" w:type="dxa"/>
            <w:noWrap/>
            <w:vAlign w:val="center"/>
            <w:hideMark/>
          </w:tcPr>
          <w:p w14:paraId="12322C8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660,31</w:t>
            </w:r>
          </w:p>
        </w:tc>
        <w:tc>
          <w:tcPr>
            <w:tcW w:w="875" w:type="dxa"/>
            <w:noWrap/>
            <w:vAlign w:val="center"/>
            <w:hideMark/>
          </w:tcPr>
          <w:p w14:paraId="29E35B4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49,50</w:t>
            </w:r>
          </w:p>
        </w:tc>
        <w:tc>
          <w:tcPr>
            <w:tcW w:w="1023" w:type="dxa"/>
            <w:noWrap/>
            <w:vAlign w:val="center"/>
            <w:hideMark/>
          </w:tcPr>
          <w:p w14:paraId="1231DF5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2 200,41</w:t>
            </w:r>
          </w:p>
        </w:tc>
        <w:tc>
          <w:tcPr>
            <w:tcW w:w="851" w:type="dxa"/>
            <w:noWrap/>
            <w:vAlign w:val="center"/>
            <w:hideMark/>
          </w:tcPr>
          <w:p w14:paraId="1E5265C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0,0635</w:t>
            </w:r>
          </w:p>
        </w:tc>
        <w:tc>
          <w:tcPr>
            <w:tcW w:w="820" w:type="dxa"/>
            <w:noWrap/>
            <w:vAlign w:val="center"/>
            <w:hideMark/>
          </w:tcPr>
          <w:p w14:paraId="5A16395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21A36A9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153E145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0,0635</w:t>
            </w:r>
          </w:p>
        </w:tc>
      </w:tr>
      <w:tr w:rsidR="00C52017" w:rsidRPr="00CE7C7F" w14:paraId="6611A0CB" w14:textId="77777777" w:rsidTr="00632C96">
        <w:trPr>
          <w:trHeight w:val="340"/>
          <w:jc w:val="center"/>
        </w:trPr>
        <w:tc>
          <w:tcPr>
            <w:tcW w:w="1555" w:type="dxa"/>
            <w:noWrap/>
            <w:vAlign w:val="center"/>
            <w:hideMark/>
          </w:tcPr>
          <w:p w14:paraId="26940E9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19006FC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ул.С. Куликова, 129 </w:t>
            </w:r>
          </w:p>
        </w:tc>
        <w:tc>
          <w:tcPr>
            <w:tcW w:w="2835" w:type="dxa"/>
            <w:noWrap/>
            <w:vAlign w:val="center"/>
            <w:hideMark/>
          </w:tcPr>
          <w:p w14:paraId="40CDE71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блокир.застр. </w:t>
            </w:r>
          </w:p>
        </w:tc>
        <w:tc>
          <w:tcPr>
            <w:tcW w:w="1822" w:type="dxa"/>
            <w:noWrap/>
            <w:vAlign w:val="center"/>
            <w:hideMark/>
          </w:tcPr>
          <w:p w14:paraId="3627FCA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3713961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w:t>
            </w:r>
          </w:p>
        </w:tc>
        <w:tc>
          <w:tcPr>
            <w:tcW w:w="1010" w:type="dxa"/>
            <w:noWrap/>
            <w:vAlign w:val="center"/>
            <w:hideMark/>
          </w:tcPr>
          <w:p w14:paraId="0570BB0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293,00</w:t>
            </w:r>
          </w:p>
        </w:tc>
        <w:tc>
          <w:tcPr>
            <w:tcW w:w="875" w:type="dxa"/>
            <w:noWrap/>
            <w:vAlign w:val="center"/>
            <w:hideMark/>
          </w:tcPr>
          <w:p w14:paraId="50C3E5D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w:t>
            </w:r>
          </w:p>
        </w:tc>
        <w:tc>
          <w:tcPr>
            <w:tcW w:w="1023" w:type="dxa"/>
            <w:noWrap/>
            <w:vAlign w:val="center"/>
            <w:hideMark/>
          </w:tcPr>
          <w:p w14:paraId="065645D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908,30</w:t>
            </w:r>
          </w:p>
        </w:tc>
        <w:tc>
          <w:tcPr>
            <w:tcW w:w="851" w:type="dxa"/>
            <w:noWrap/>
            <w:vAlign w:val="center"/>
            <w:hideMark/>
          </w:tcPr>
          <w:p w14:paraId="36C170C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0,0341</w:t>
            </w:r>
          </w:p>
        </w:tc>
        <w:tc>
          <w:tcPr>
            <w:tcW w:w="820" w:type="dxa"/>
            <w:noWrap/>
            <w:vAlign w:val="center"/>
            <w:hideMark/>
          </w:tcPr>
          <w:p w14:paraId="360FE32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1A8906E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15D9F82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0,0341</w:t>
            </w:r>
          </w:p>
        </w:tc>
      </w:tr>
      <w:tr w:rsidR="00C52017" w:rsidRPr="00CE7C7F" w14:paraId="7F611D62" w14:textId="77777777" w:rsidTr="00632C96">
        <w:trPr>
          <w:trHeight w:val="340"/>
          <w:jc w:val="center"/>
        </w:trPr>
        <w:tc>
          <w:tcPr>
            <w:tcW w:w="1555" w:type="dxa"/>
            <w:noWrap/>
            <w:vAlign w:val="center"/>
            <w:hideMark/>
          </w:tcPr>
          <w:p w14:paraId="4D52878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7226229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ул.С. Куликова, 129б</w:t>
            </w:r>
          </w:p>
        </w:tc>
        <w:tc>
          <w:tcPr>
            <w:tcW w:w="2835" w:type="dxa"/>
            <w:noWrap/>
            <w:vAlign w:val="center"/>
            <w:hideMark/>
          </w:tcPr>
          <w:p w14:paraId="3C096E1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822" w:type="dxa"/>
            <w:noWrap/>
            <w:vAlign w:val="center"/>
            <w:hideMark/>
          </w:tcPr>
          <w:p w14:paraId="50D2538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w:t>
            </w:r>
          </w:p>
        </w:tc>
        <w:tc>
          <w:tcPr>
            <w:tcW w:w="882" w:type="dxa"/>
            <w:noWrap/>
            <w:vAlign w:val="center"/>
            <w:hideMark/>
          </w:tcPr>
          <w:p w14:paraId="2FDB720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w:t>
            </w:r>
          </w:p>
        </w:tc>
        <w:tc>
          <w:tcPr>
            <w:tcW w:w="1010" w:type="dxa"/>
            <w:noWrap/>
            <w:vAlign w:val="center"/>
            <w:hideMark/>
          </w:tcPr>
          <w:p w14:paraId="10B3614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219,70</w:t>
            </w:r>
          </w:p>
        </w:tc>
        <w:tc>
          <w:tcPr>
            <w:tcW w:w="875" w:type="dxa"/>
            <w:noWrap/>
            <w:vAlign w:val="center"/>
            <w:hideMark/>
          </w:tcPr>
          <w:p w14:paraId="4CA77A4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73,30</w:t>
            </w:r>
          </w:p>
        </w:tc>
        <w:tc>
          <w:tcPr>
            <w:tcW w:w="1023" w:type="dxa"/>
            <w:noWrap/>
            <w:vAlign w:val="center"/>
            <w:hideMark/>
          </w:tcPr>
          <w:p w14:paraId="500A799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908,30</w:t>
            </w:r>
          </w:p>
        </w:tc>
        <w:tc>
          <w:tcPr>
            <w:tcW w:w="851" w:type="dxa"/>
            <w:noWrap/>
            <w:vAlign w:val="center"/>
            <w:hideMark/>
          </w:tcPr>
          <w:p w14:paraId="3CE85FF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0,0341</w:t>
            </w:r>
          </w:p>
        </w:tc>
        <w:tc>
          <w:tcPr>
            <w:tcW w:w="820" w:type="dxa"/>
            <w:noWrap/>
            <w:vAlign w:val="center"/>
            <w:hideMark/>
          </w:tcPr>
          <w:p w14:paraId="39B7529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48E830F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0EAC345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0,0341</w:t>
            </w:r>
          </w:p>
        </w:tc>
      </w:tr>
      <w:tr w:rsidR="00C52017" w:rsidRPr="00CE7C7F" w14:paraId="77301601" w14:textId="77777777" w:rsidTr="00632C96">
        <w:trPr>
          <w:trHeight w:val="340"/>
          <w:jc w:val="center"/>
        </w:trPr>
        <w:tc>
          <w:tcPr>
            <w:tcW w:w="1555" w:type="dxa"/>
            <w:noWrap/>
            <w:vAlign w:val="center"/>
            <w:hideMark/>
          </w:tcPr>
          <w:p w14:paraId="4BB13DC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699AC00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ул.С. Куликова, 131</w:t>
            </w:r>
          </w:p>
        </w:tc>
        <w:tc>
          <w:tcPr>
            <w:tcW w:w="2835" w:type="dxa"/>
            <w:noWrap/>
            <w:vAlign w:val="center"/>
            <w:hideMark/>
          </w:tcPr>
          <w:p w14:paraId="70C6694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Население </w:t>
            </w:r>
          </w:p>
        </w:tc>
        <w:tc>
          <w:tcPr>
            <w:tcW w:w="1822" w:type="dxa"/>
            <w:noWrap/>
            <w:vAlign w:val="center"/>
            <w:hideMark/>
          </w:tcPr>
          <w:p w14:paraId="06C15EE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частный дом. </w:t>
            </w:r>
          </w:p>
        </w:tc>
        <w:tc>
          <w:tcPr>
            <w:tcW w:w="882" w:type="dxa"/>
            <w:noWrap/>
            <w:vAlign w:val="center"/>
            <w:hideMark/>
          </w:tcPr>
          <w:p w14:paraId="4362678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w:t>
            </w:r>
          </w:p>
        </w:tc>
        <w:tc>
          <w:tcPr>
            <w:tcW w:w="1010" w:type="dxa"/>
            <w:noWrap/>
            <w:vAlign w:val="center"/>
            <w:hideMark/>
          </w:tcPr>
          <w:p w14:paraId="3129CAC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84,40</w:t>
            </w:r>
          </w:p>
        </w:tc>
        <w:tc>
          <w:tcPr>
            <w:tcW w:w="875" w:type="dxa"/>
            <w:noWrap/>
            <w:vAlign w:val="center"/>
            <w:hideMark/>
          </w:tcPr>
          <w:p w14:paraId="2B552B5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w:t>
            </w:r>
          </w:p>
        </w:tc>
        <w:tc>
          <w:tcPr>
            <w:tcW w:w="1023" w:type="dxa"/>
            <w:noWrap/>
            <w:vAlign w:val="center"/>
            <w:hideMark/>
          </w:tcPr>
          <w:p w14:paraId="7D6D0D9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261,64</w:t>
            </w:r>
          </w:p>
        </w:tc>
        <w:tc>
          <w:tcPr>
            <w:tcW w:w="851" w:type="dxa"/>
            <w:noWrap/>
            <w:vAlign w:val="center"/>
            <w:hideMark/>
          </w:tcPr>
          <w:p w14:paraId="5BAF10E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0,0117</w:t>
            </w:r>
          </w:p>
        </w:tc>
        <w:tc>
          <w:tcPr>
            <w:tcW w:w="820" w:type="dxa"/>
            <w:noWrap/>
            <w:vAlign w:val="center"/>
            <w:hideMark/>
          </w:tcPr>
          <w:p w14:paraId="6629416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57BF803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68A759E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0,0117</w:t>
            </w:r>
          </w:p>
        </w:tc>
      </w:tr>
      <w:tr w:rsidR="00C52017" w:rsidRPr="00CE7C7F" w14:paraId="678C3075" w14:textId="77777777" w:rsidTr="00632C96">
        <w:trPr>
          <w:trHeight w:val="340"/>
          <w:jc w:val="center"/>
        </w:trPr>
        <w:tc>
          <w:tcPr>
            <w:tcW w:w="1555" w:type="dxa"/>
            <w:noWrap/>
            <w:vAlign w:val="center"/>
            <w:hideMark/>
          </w:tcPr>
          <w:p w14:paraId="0AC91B9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6033AFF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ул.Свердлова, 80</w:t>
            </w:r>
          </w:p>
        </w:tc>
        <w:tc>
          <w:tcPr>
            <w:tcW w:w="2835" w:type="dxa"/>
            <w:noWrap/>
            <w:vAlign w:val="center"/>
            <w:hideMark/>
          </w:tcPr>
          <w:p w14:paraId="39F18CB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Население </w:t>
            </w:r>
          </w:p>
        </w:tc>
        <w:tc>
          <w:tcPr>
            <w:tcW w:w="1822" w:type="dxa"/>
            <w:noWrap/>
            <w:vAlign w:val="center"/>
            <w:hideMark/>
          </w:tcPr>
          <w:p w14:paraId="02B00BF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882" w:type="dxa"/>
            <w:noWrap/>
            <w:vAlign w:val="center"/>
            <w:hideMark/>
          </w:tcPr>
          <w:p w14:paraId="36C8DC0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16</w:t>
            </w:r>
          </w:p>
        </w:tc>
        <w:tc>
          <w:tcPr>
            <w:tcW w:w="1010" w:type="dxa"/>
            <w:noWrap/>
            <w:vAlign w:val="center"/>
            <w:hideMark/>
          </w:tcPr>
          <w:p w14:paraId="52ACC5D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489,50</w:t>
            </w:r>
          </w:p>
        </w:tc>
        <w:tc>
          <w:tcPr>
            <w:tcW w:w="875" w:type="dxa"/>
            <w:noWrap/>
            <w:vAlign w:val="center"/>
            <w:hideMark/>
          </w:tcPr>
          <w:p w14:paraId="492EB1C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133,10</w:t>
            </w:r>
          </w:p>
        </w:tc>
        <w:tc>
          <w:tcPr>
            <w:tcW w:w="1023" w:type="dxa"/>
            <w:noWrap/>
            <w:vAlign w:val="center"/>
            <w:hideMark/>
          </w:tcPr>
          <w:p w14:paraId="1F6715F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1 930,06</w:t>
            </w:r>
          </w:p>
        </w:tc>
        <w:tc>
          <w:tcPr>
            <w:tcW w:w="851" w:type="dxa"/>
            <w:noWrap/>
            <w:vAlign w:val="center"/>
            <w:hideMark/>
          </w:tcPr>
          <w:p w14:paraId="50C30D3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0,0578</w:t>
            </w:r>
          </w:p>
        </w:tc>
        <w:tc>
          <w:tcPr>
            <w:tcW w:w="820" w:type="dxa"/>
            <w:noWrap/>
            <w:vAlign w:val="center"/>
            <w:hideMark/>
          </w:tcPr>
          <w:p w14:paraId="65DF827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4A9D475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0EC6468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0,0578</w:t>
            </w:r>
          </w:p>
        </w:tc>
      </w:tr>
      <w:tr w:rsidR="00C52017" w:rsidRPr="00CE7C7F" w14:paraId="6E89BAF8" w14:textId="77777777" w:rsidTr="00632C96">
        <w:trPr>
          <w:trHeight w:val="340"/>
          <w:jc w:val="center"/>
        </w:trPr>
        <w:tc>
          <w:tcPr>
            <w:tcW w:w="14596" w:type="dxa"/>
            <w:gridSpan w:val="11"/>
            <w:noWrap/>
            <w:vAlign w:val="center"/>
            <w:hideMark/>
          </w:tcPr>
          <w:p w14:paraId="082BF809"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Бюджетные организации</w:t>
            </w:r>
          </w:p>
        </w:tc>
        <w:tc>
          <w:tcPr>
            <w:tcW w:w="992" w:type="dxa"/>
            <w:noWrap/>
            <w:vAlign w:val="center"/>
            <w:hideMark/>
          </w:tcPr>
          <w:p w14:paraId="19D72A98"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0,9068</w:t>
            </w:r>
          </w:p>
        </w:tc>
      </w:tr>
      <w:tr w:rsidR="00C52017" w:rsidRPr="00CE7C7F" w14:paraId="3290492D" w14:textId="77777777" w:rsidTr="00632C96">
        <w:trPr>
          <w:trHeight w:val="340"/>
          <w:jc w:val="center"/>
        </w:trPr>
        <w:tc>
          <w:tcPr>
            <w:tcW w:w="1555" w:type="dxa"/>
            <w:noWrap/>
            <w:vAlign w:val="center"/>
            <w:hideMark/>
          </w:tcPr>
          <w:p w14:paraId="34D6AD5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2AC39B39"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Микрорайон ул, дом № 16</w:t>
            </w:r>
          </w:p>
        </w:tc>
        <w:tc>
          <w:tcPr>
            <w:tcW w:w="2835" w:type="dxa"/>
            <w:noWrap/>
            <w:vAlign w:val="center"/>
            <w:hideMark/>
          </w:tcPr>
          <w:p w14:paraId="2D26A649"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МДОУ Детский сад №5 "Калинка" </w:t>
            </w:r>
          </w:p>
        </w:tc>
        <w:tc>
          <w:tcPr>
            <w:tcW w:w="1822" w:type="dxa"/>
            <w:noWrap/>
            <w:vAlign w:val="center"/>
            <w:hideMark/>
          </w:tcPr>
          <w:p w14:paraId="3EC60A6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детский сад</w:t>
            </w:r>
          </w:p>
        </w:tc>
        <w:tc>
          <w:tcPr>
            <w:tcW w:w="882" w:type="dxa"/>
            <w:noWrap/>
            <w:vAlign w:val="center"/>
            <w:hideMark/>
          </w:tcPr>
          <w:p w14:paraId="4E8AAB2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38D4A97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51754FA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1C7EBB2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4 462,00</w:t>
            </w:r>
          </w:p>
        </w:tc>
        <w:tc>
          <w:tcPr>
            <w:tcW w:w="851" w:type="dxa"/>
            <w:noWrap/>
            <w:vAlign w:val="center"/>
            <w:hideMark/>
          </w:tcPr>
          <w:p w14:paraId="44DF759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0,1398</w:t>
            </w:r>
          </w:p>
        </w:tc>
        <w:tc>
          <w:tcPr>
            <w:tcW w:w="820" w:type="dxa"/>
            <w:noWrap/>
            <w:vAlign w:val="center"/>
            <w:hideMark/>
          </w:tcPr>
          <w:p w14:paraId="4BAE8C8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0250ED4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75AABFE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0,1398</w:t>
            </w:r>
          </w:p>
        </w:tc>
      </w:tr>
      <w:tr w:rsidR="00C52017" w:rsidRPr="00CE7C7F" w14:paraId="477E23DE" w14:textId="77777777" w:rsidTr="00632C96">
        <w:trPr>
          <w:trHeight w:val="340"/>
          <w:jc w:val="center"/>
        </w:trPr>
        <w:tc>
          <w:tcPr>
            <w:tcW w:w="1555" w:type="dxa"/>
            <w:noWrap/>
            <w:vAlign w:val="center"/>
            <w:hideMark/>
          </w:tcPr>
          <w:p w14:paraId="6454088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06D72FC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Микрорайон ул, дом № 18</w:t>
            </w:r>
          </w:p>
        </w:tc>
        <w:tc>
          <w:tcPr>
            <w:tcW w:w="2835" w:type="dxa"/>
            <w:noWrap/>
            <w:vAlign w:val="center"/>
            <w:hideMark/>
          </w:tcPr>
          <w:p w14:paraId="0851BDB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МДОУ Детский сад №7 "Золотой ключик" </w:t>
            </w:r>
          </w:p>
        </w:tc>
        <w:tc>
          <w:tcPr>
            <w:tcW w:w="1822" w:type="dxa"/>
            <w:noWrap/>
            <w:vAlign w:val="center"/>
            <w:hideMark/>
          </w:tcPr>
          <w:p w14:paraId="42E8D59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детский сад</w:t>
            </w:r>
          </w:p>
        </w:tc>
        <w:tc>
          <w:tcPr>
            <w:tcW w:w="882" w:type="dxa"/>
            <w:noWrap/>
            <w:vAlign w:val="center"/>
            <w:hideMark/>
          </w:tcPr>
          <w:p w14:paraId="7956410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7D0A184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0751B77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64F7B36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5 416,00</w:t>
            </w:r>
          </w:p>
        </w:tc>
        <w:tc>
          <w:tcPr>
            <w:tcW w:w="851" w:type="dxa"/>
            <w:noWrap/>
            <w:vAlign w:val="center"/>
            <w:hideMark/>
          </w:tcPr>
          <w:p w14:paraId="0DA9931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0,1005</w:t>
            </w:r>
          </w:p>
        </w:tc>
        <w:tc>
          <w:tcPr>
            <w:tcW w:w="820" w:type="dxa"/>
            <w:noWrap/>
            <w:vAlign w:val="center"/>
            <w:hideMark/>
          </w:tcPr>
          <w:p w14:paraId="3D7BAC3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4C89DCC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5FE74CE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0,1005</w:t>
            </w:r>
          </w:p>
        </w:tc>
      </w:tr>
      <w:tr w:rsidR="00C52017" w:rsidRPr="00CE7C7F" w14:paraId="491AD1D2" w14:textId="77777777" w:rsidTr="00632C96">
        <w:trPr>
          <w:trHeight w:val="340"/>
          <w:jc w:val="center"/>
        </w:trPr>
        <w:tc>
          <w:tcPr>
            <w:tcW w:w="1555" w:type="dxa"/>
            <w:noWrap/>
            <w:vAlign w:val="center"/>
            <w:hideMark/>
          </w:tcPr>
          <w:p w14:paraId="4D32CF5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314938B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42</w:t>
            </w:r>
          </w:p>
        </w:tc>
        <w:tc>
          <w:tcPr>
            <w:tcW w:w="2835" w:type="dxa"/>
            <w:noWrap/>
            <w:vAlign w:val="center"/>
            <w:hideMark/>
          </w:tcPr>
          <w:p w14:paraId="611089FB"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МКУ "Центр по обслуживанию ОМСУ"</w:t>
            </w:r>
          </w:p>
        </w:tc>
        <w:tc>
          <w:tcPr>
            <w:tcW w:w="1822" w:type="dxa"/>
            <w:noWrap/>
            <w:vAlign w:val="center"/>
            <w:hideMark/>
          </w:tcPr>
          <w:p w14:paraId="528A5E6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административное здание</w:t>
            </w:r>
          </w:p>
        </w:tc>
        <w:tc>
          <w:tcPr>
            <w:tcW w:w="882" w:type="dxa"/>
            <w:noWrap/>
            <w:vAlign w:val="center"/>
            <w:hideMark/>
          </w:tcPr>
          <w:p w14:paraId="2154E87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5167F76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1C8AE4C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1777DFF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6 577,00</w:t>
            </w:r>
          </w:p>
        </w:tc>
        <w:tc>
          <w:tcPr>
            <w:tcW w:w="851" w:type="dxa"/>
            <w:noWrap/>
            <w:vAlign w:val="center"/>
            <w:hideMark/>
          </w:tcPr>
          <w:p w14:paraId="6CD7E49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0,1361</w:t>
            </w:r>
          </w:p>
        </w:tc>
        <w:tc>
          <w:tcPr>
            <w:tcW w:w="820" w:type="dxa"/>
            <w:noWrap/>
            <w:vAlign w:val="center"/>
            <w:hideMark/>
          </w:tcPr>
          <w:p w14:paraId="316A4BB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55E7FF9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4045996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0,1361</w:t>
            </w:r>
          </w:p>
        </w:tc>
      </w:tr>
      <w:tr w:rsidR="00C52017" w:rsidRPr="00CE7C7F" w14:paraId="0DD8458F" w14:textId="77777777" w:rsidTr="00632C96">
        <w:trPr>
          <w:trHeight w:val="340"/>
          <w:jc w:val="center"/>
        </w:trPr>
        <w:tc>
          <w:tcPr>
            <w:tcW w:w="1555" w:type="dxa"/>
            <w:noWrap/>
            <w:vAlign w:val="center"/>
            <w:hideMark/>
          </w:tcPr>
          <w:p w14:paraId="24F0311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2D991ED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42</w:t>
            </w:r>
          </w:p>
        </w:tc>
        <w:tc>
          <w:tcPr>
            <w:tcW w:w="2835" w:type="dxa"/>
            <w:noWrap/>
            <w:vAlign w:val="center"/>
            <w:hideMark/>
          </w:tcPr>
          <w:p w14:paraId="6641213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МКУ "Центр по обслуживанию ОМСУ" </w:t>
            </w:r>
          </w:p>
        </w:tc>
        <w:tc>
          <w:tcPr>
            <w:tcW w:w="1822" w:type="dxa"/>
            <w:noWrap/>
            <w:vAlign w:val="center"/>
            <w:hideMark/>
          </w:tcPr>
          <w:p w14:paraId="6BA4A95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гараж</w:t>
            </w:r>
          </w:p>
        </w:tc>
        <w:tc>
          <w:tcPr>
            <w:tcW w:w="882" w:type="dxa"/>
            <w:noWrap/>
            <w:vAlign w:val="center"/>
            <w:hideMark/>
          </w:tcPr>
          <w:p w14:paraId="2700CDA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64DDC30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2A90A59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0A2D397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821,00</w:t>
            </w:r>
          </w:p>
        </w:tc>
        <w:tc>
          <w:tcPr>
            <w:tcW w:w="851" w:type="dxa"/>
            <w:noWrap/>
            <w:vAlign w:val="center"/>
            <w:hideMark/>
          </w:tcPr>
          <w:p w14:paraId="040373F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0,0255</w:t>
            </w:r>
          </w:p>
        </w:tc>
        <w:tc>
          <w:tcPr>
            <w:tcW w:w="820" w:type="dxa"/>
            <w:noWrap/>
            <w:vAlign w:val="center"/>
            <w:hideMark/>
          </w:tcPr>
          <w:p w14:paraId="138562E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7F2F7E3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5C0A2FC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0,0255</w:t>
            </w:r>
          </w:p>
        </w:tc>
      </w:tr>
      <w:tr w:rsidR="00C52017" w:rsidRPr="00CE7C7F" w14:paraId="0316F310" w14:textId="77777777" w:rsidTr="00632C96">
        <w:trPr>
          <w:trHeight w:val="340"/>
          <w:jc w:val="center"/>
        </w:trPr>
        <w:tc>
          <w:tcPr>
            <w:tcW w:w="1555" w:type="dxa"/>
            <w:noWrap/>
            <w:vAlign w:val="center"/>
            <w:hideMark/>
          </w:tcPr>
          <w:p w14:paraId="3CF1250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0A25C86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42</w:t>
            </w:r>
          </w:p>
        </w:tc>
        <w:tc>
          <w:tcPr>
            <w:tcW w:w="2835" w:type="dxa"/>
            <w:noWrap/>
            <w:vAlign w:val="center"/>
            <w:hideMark/>
          </w:tcPr>
          <w:p w14:paraId="66869306"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МБУ Муниципальный спортивный комплекс </w:t>
            </w:r>
          </w:p>
        </w:tc>
        <w:tc>
          <w:tcPr>
            <w:tcW w:w="1822" w:type="dxa"/>
            <w:noWrap/>
            <w:vAlign w:val="center"/>
            <w:hideMark/>
          </w:tcPr>
          <w:p w14:paraId="53C34B6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спортивная база</w:t>
            </w:r>
          </w:p>
        </w:tc>
        <w:tc>
          <w:tcPr>
            <w:tcW w:w="882" w:type="dxa"/>
            <w:noWrap/>
            <w:vAlign w:val="center"/>
            <w:hideMark/>
          </w:tcPr>
          <w:p w14:paraId="0631BDA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3D44E7A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1778293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77D30A1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152,00</w:t>
            </w:r>
          </w:p>
        </w:tc>
        <w:tc>
          <w:tcPr>
            <w:tcW w:w="851" w:type="dxa"/>
            <w:noWrap/>
            <w:vAlign w:val="center"/>
            <w:hideMark/>
          </w:tcPr>
          <w:p w14:paraId="7637C52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0,0034</w:t>
            </w:r>
          </w:p>
        </w:tc>
        <w:tc>
          <w:tcPr>
            <w:tcW w:w="820" w:type="dxa"/>
            <w:noWrap/>
            <w:vAlign w:val="center"/>
            <w:hideMark/>
          </w:tcPr>
          <w:p w14:paraId="5493B2C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413F348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30CEA82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0,0034</w:t>
            </w:r>
          </w:p>
        </w:tc>
      </w:tr>
      <w:tr w:rsidR="00C52017" w:rsidRPr="00CE7C7F" w14:paraId="4E284D11" w14:textId="77777777" w:rsidTr="00632C96">
        <w:trPr>
          <w:trHeight w:val="340"/>
          <w:jc w:val="center"/>
        </w:trPr>
        <w:tc>
          <w:tcPr>
            <w:tcW w:w="1555" w:type="dxa"/>
            <w:noWrap/>
            <w:vAlign w:val="center"/>
            <w:hideMark/>
          </w:tcPr>
          <w:p w14:paraId="2277541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56E13DA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ул Ленина, д 42а</w:t>
            </w:r>
          </w:p>
        </w:tc>
        <w:tc>
          <w:tcPr>
            <w:tcW w:w="2835" w:type="dxa"/>
            <w:noWrap/>
            <w:vAlign w:val="center"/>
            <w:hideMark/>
          </w:tcPr>
          <w:p w14:paraId="1A0673C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МБУ Муниципальный спортивный комплекс </w:t>
            </w:r>
          </w:p>
        </w:tc>
        <w:tc>
          <w:tcPr>
            <w:tcW w:w="1822" w:type="dxa"/>
            <w:noWrap/>
            <w:vAlign w:val="center"/>
            <w:hideMark/>
          </w:tcPr>
          <w:p w14:paraId="0495544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административное здание</w:t>
            </w:r>
          </w:p>
        </w:tc>
        <w:tc>
          <w:tcPr>
            <w:tcW w:w="882" w:type="dxa"/>
            <w:noWrap/>
            <w:vAlign w:val="center"/>
            <w:hideMark/>
          </w:tcPr>
          <w:p w14:paraId="6FCF8C6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084A060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1AD57CB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0B1ECB0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465,00</w:t>
            </w:r>
          </w:p>
        </w:tc>
        <w:tc>
          <w:tcPr>
            <w:tcW w:w="851" w:type="dxa"/>
            <w:noWrap/>
            <w:vAlign w:val="center"/>
            <w:hideMark/>
          </w:tcPr>
          <w:p w14:paraId="375FB51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0,0140</w:t>
            </w:r>
          </w:p>
        </w:tc>
        <w:tc>
          <w:tcPr>
            <w:tcW w:w="820" w:type="dxa"/>
            <w:noWrap/>
            <w:vAlign w:val="center"/>
            <w:hideMark/>
          </w:tcPr>
          <w:p w14:paraId="6DB4171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30E79DD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409FD12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0,0140</w:t>
            </w:r>
          </w:p>
        </w:tc>
      </w:tr>
      <w:tr w:rsidR="00C52017" w:rsidRPr="00CE7C7F" w14:paraId="6D6494BA" w14:textId="77777777" w:rsidTr="00632C96">
        <w:trPr>
          <w:trHeight w:val="340"/>
          <w:jc w:val="center"/>
        </w:trPr>
        <w:tc>
          <w:tcPr>
            <w:tcW w:w="1555" w:type="dxa"/>
            <w:noWrap/>
            <w:vAlign w:val="center"/>
            <w:hideMark/>
          </w:tcPr>
          <w:p w14:paraId="7B2154F9" w14:textId="77777777" w:rsidR="00C52017" w:rsidRPr="00CE7C7F" w:rsidRDefault="00C52017" w:rsidP="00C52017">
            <w:pPr>
              <w:autoSpaceDE/>
              <w:autoSpaceDN/>
              <w:adjustRightInd/>
              <w:spacing w:line="240" w:lineRule="auto"/>
              <w:ind w:right="-57" w:firstLine="0"/>
              <w:jc w:val="left"/>
              <w:rPr>
                <w:rFonts w:eastAsia="Calibri"/>
                <w:b/>
                <w:bCs/>
                <w:color w:val="FF0000"/>
                <w:sz w:val="18"/>
                <w:szCs w:val="18"/>
              </w:rPr>
            </w:pPr>
            <w:r w:rsidRPr="00CE7C7F">
              <w:rPr>
                <w:rFonts w:eastAsia="Calibri"/>
                <w:b/>
                <w:bCs/>
                <w:color w:val="FF0000"/>
                <w:sz w:val="18"/>
                <w:szCs w:val="18"/>
              </w:rPr>
              <w:t>Котельная № 1</w:t>
            </w:r>
          </w:p>
        </w:tc>
        <w:tc>
          <w:tcPr>
            <w:tcW w:w="2126" w:type="dxa"/>
            <w:noWrap/>
            <w:vAlign w:val="center"/>
            <w:hideMark/>
          </w:tcPr>
          <w:p w14:paraId="48C5BF74" w14:textId="77777777" w:rsidR="00C52017" w:rsidRPr="00CE7C7F" w:rsidRDefault="00C52017" w:rsidP="00C52017">
            <w:pPr>
              <w:autoSpaceDE/>
              <w:autoSpaceDN/>
              <w:adjustRightInd/>
              <w:spacing w:line="240" w:lineRule="auto"/>
              <w:ind w:firstLine="0"/>
              <w:jc w:val="left"/>
              <w:rPr>
                <w:rFonts w:eastAsia="Calibri"/>
                <w:b/>
                <w:bCs/>
                <w:color w:val="FF0000"/>
                <w:sz w:val="18"/>
                <w:szCs w:val="18"/>
              </w:rPr>
            </w:pPr>
            <w:r w:rsidRPr="00CE7C7F">
              <w:rPr>
                <w:rFonts w:eastAsia="Calibri"/>
                <w:b/>
                <w:bCs/>
                <w:color w:val="FF0000"/>
                <w:sz w:val="18"/>
                <w:szCs w:val="18"/>
              </w:rPr>
              <w:t>Ветлуга г, Ленина ул, дом № 55А</w:t>
            </w:r>
          </w:p>
        </w:tc>
        <w:tc>
          <w:tcPr>
            <w:tcW w:w="2835" w:type="dxa"/>
            <w:noWrap/>
            <w:vAlign w:val="center"/>
            <w:hideMark/>
          </w:tcPr>
          <w:p w14:paraId="654EADAA" w14:textId="77777777" w:rsidR="00C52017" w:rsidRPr="00CE7C7F" w:rsidRDefault="00C52017" w:rsidP="00C52017">
            <w:pPr>
              <w:autoSpaceDE/>
              <w:autoSpaceDN/>
              <w:adjustRightInd/>
              <w:spacing w:line="240" w:lineRule="auto"/>
              <w:ind w:firstLine="0"/>
              <w:jc w:val="left"/>
              <w:rPr>
                <w:rFonts w:eastAsia="Calibri"/>
                <w:b/>
                <w:bCs/>
                <w:color w:val="FF0000"/>
                <w:sz w:val="18"/>
                <w:szCs w:val="18"/>
              </w:rPr>
            </w:pPr>
            <w:r w:rsidRPr="00CE7C7F">
              <w:rPr>
                <w:rFonts w:eastAsia="Calibri"/>
                <w:b/>
                <w:bCs/>
                <w:color w:val="FF0000"/>
                <w:sz w:val="18"/>
                <w:szCs w:val="18"/>
              </w:rPr>
              <w:t xml:space="preserve">МУП Редакция газеты "Земля Ветлужская" </w:t>
            </w:r>
          </w:p>
        </w:tc>
        <w:tc>
          <w:tcPr>
            <w:tcW w:w="1822" w:type="dxa"/>
            <w:noWrap/>
            <w:vAlign w:val="center"/>
            <w:hideMark/>
          </w:tcPr>
          <w:p w14:paraId="16693B8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административное здание</w:t>
            </w:r>
          </w:p>
        </w:tc>
        <w:tc>
          <w:tcPr>
            <w:tcW w:w="882" w:type="dxa"/>
            <w:noWrap/>
            <w:vAlign w:val="center"/>
            <w:hideMark/>
          </w:tcPr>
          <w:p w14:paraId="5E1CC18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1038D63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197,60</w:t>
            </w:r>
          </w:p>
        </w:tc>
        <w:tc>
          <w:tcPr>
            <w:tcW w:w="875" w:type="dxa"/>
            <w:noWrap/>
            <w:vAlign w:val="center"/>
            <w:hideMark/>
          </w:tcPr>
          <w:p w14:paraId="6F7FFAF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1BCAB10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1 752,00</w:t>
            </w:r>
          </w:p>
        </w:tc>
        <w:tc>
          <w:tcPr>
            <w:tcW w:w="851" w:type="dxa"/>
            <w:noWrap/>
            <w:vAlign w:val="center"/>
            <w:hideMark/>
          </w:tcPr>
          <w:p w14:paraId="49F69D2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0,0232</w:t>
            </w:r>
          </w:p>
        </w:tc>
        <w:tc>
          <w:tcPr>
            <w:tcW w:w="820" w:type="dxa"/>
            <w:noWrap/>
            <w:vAlign w:val="center"/>
            <w:hideMark/>
          </w:tcPr>
          <w:p w14:paraId="14F8D1A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28904C7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42D12AD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0,0232</w:t>
            </w:r>
          </w:p>
        </w:tc>
      </w:tr>
      <w:tr w:rsidR="00C52017" w:rsidRPr="00CE7C7F" w14:paraId="36F31AA0" w14:textId="77777777" w:rsidTr="00632C96">
        <w:trPr>
          <w:trHeight w:val="340"/>
          <w:jc w:val="center"/>
        </w:trPr>
        <w:tc>
          <w:tcPr>
            <w:tcW w:w="1555" w:type="dxa"/>
            <w:noWrap/>
            <w:vAlign w:val="center"/>
            <w:hideMark/>
          </w:tcPr>
          <w:p w14:paraId="46AA86A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16FB871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48 а</w:t>
            </w:r>
          </w:p>
        </w:tc>
        <w:tc>
          <w:tcPr>
            <w:tcW w:w="2835" w:type="dxa"/>
            <w:noWrap/>
            <w:vAlign w:val="center"/>
            <w:hideMark/>
          </w:tcPr>
          <w:p w14:paraId="4A79299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ГКОУ Ветлужская школа- интернат </w:t>
            </w:r>
          </w:p>
        </w:tc>
        <w:tc>
          <w:tcPr>
            <w:tcW w:w="1822" w:type="dxa"/>
            <w:noWrap/>
            <w:vAlign w:val="center"/>
            <w:hideMark/>
          </w:tcPr>
          <w:p w14:paraId="253E136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спальный корпус</w:t>
            </w:r>
          </w:p>
        </w:tc>
        <w:tc>
          <w:tcPr>
            <w:tcW w:w="882" w:type="dxa"/>
            <w:noWrap/>
            <w:vAlign w:val="center"/>
            <w:hideMark/>
          </w:tcPr>
          <w:p w14:paraId="597A0B3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3A0CFF7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1FB0705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4ED173D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4 175,00</w:t>
            </w:r>
          </w:p>
        </w:tc>
        <w:tc>
          <w:tcPr>
            <w:tcW w:w="851" w:type="dxa"/>
            <w:noWrap/>
            <w:vAlign w:val="center"/>
            <w:hideMark/>
          </w:tcPr>
          <w:p w14:paraId="5456FE7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0,0887</w:t>
            </w:r>
          </w:p>
        </w:tc>
        <w:tc>
          <w:tcPr>
            <w:tcW w:w="820" w:type="dxa"/>
            <w:noWrap/>
            <w:vAlign w:val="center"/>
            <w:hideMark/>
          </w:tcPr>
          <w:p w14:paraId="286BF30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5056C29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2B74B29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0,0887</w:t>
            </w:r>
          </w:p>
        </w:tc>
      </w:tr>
      <w:tr w:rsidR="00C52017" w:rsidRPr="00CE7C7F" w14:paraId="24AF3612" w14:textId="77777777" w:rsidTr="00632C96">
        <w:trPr>
          <w:trHeight w:val="340"/>
          <w:jc w:val="center"/>
        </w:trPr>
        <w:tc>
          <w:tcPr>
            <w:tcW w:w="1555" w:type="dxa"/>
            <w:noWrap/>
            <w:vAlign w:val="center"/>
            <w:hideMark/>
          </w:tcPr>
          <w:p w14:paraId="27513D9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72B3F4E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48 а</w:t>
            </w:r>
          </w:p>
        </w:tc>
        <w:tc>
          <w:tcPr>
            <w:tcW w:w="2835" w:type="dxa"/>
            <w:noWrap/>
            <w:vAlign w:val="center"/>
            <w:hideMark/>
          </w:tcPr>
          <w:p w14:paraId="7CC6830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ГКОУ Ветлужская школа- интернат </w:t>
            </w:r>
          </w:p>
        </w:tc>
        <w:tc>
          <w:tcPr>
            <w:tcW w:w="1822" w:type="dxa"/>
            <w:noWrap/>
            <w:vAlign w:val="center"/>
            <w:hideMark/>
          </w:tcPr>
          <w:p w14:paraId="669E7AC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учебный корпус</w:t>
            </w:r>
          </w:p>
        </w:tc>
        <w:tc>
          <w:tcPr>
            <w:tcW w:w="882" w:type="dxa"/>
            <w:noWrap/>
            <w:vAlign w:val="center"/>
            <w:hideMark/>
          </w:tcPr>
          <w:p w14:paraId="68D974F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796922E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516D362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65C3A3E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4 112,00</w:t>
            </w:r>
          </w:p>
        </w:tc>
        <w:tc>
          <w:tcPr>
            <w:tcW w:w="851" w:type="dxa"/>
            <w:noWrap/>
            <w:vAlign w:val="center"/>
            <w:hideMark/>
          </w:tcPr>
          <w:p w14:paraId="1D749D8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0,0874</w:t>
            </w:r>
          </w:p>
        </w:tc>
        <w:tc>
          <w:tcPr>
            <w:tcW w:w="820" w:type="dxa"/>
            <w:noWrap/>
            <w:vAlign w:val="center"/>
            <w:hideMark/>
          </w:tcPr>
          <w:p w14:paraId="1DCD1DF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61043EB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7AE7AB9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0,0874</w:t>
            </w:r>
          </w:p>
        </w:tc>
      </w:tr>
      <w:tr w:rsidR="00C52017" w:rsidRPr="00CE7C7F" w14:paraId="7D5B8489" w14:textId="77777777" w:rsidTr="00632C96">
        <w:trPr>
          <w:trHeight w:val="340"/>
          <w:jc w:val="center"/>
        </w:trPr>
        <w:tc>
          <w:tcPr>
            <w:tcW w:w="1555" w:type="dxa"/>
            <w:noWrap/>
            <w:vAlign w:val="center"/>
            <w:hideMark/>
          </w:tcPr>
          <w:p w14:paraId="70BA259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3040A53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48 а</w:t>
            </w:r>
          </w:p>
        </w:tc>
        <w:tc>
          <w:tcPr>
            <w:tcW w:w="2835" w:type="dxa"/>
            <w:noWrap/>
            <w:vAlign w:val="center"/>
            <w:hideMark/>
          </w:tcPr>
          <w:p w14:paraId="3B0DF72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ГКОУ Ветлужская школа- интернат </w:t>
            </w:r>
          </w:p>
        </w:tc>
        <w:tc>
          <w:tcPr>
            <w:tcW w:w="1822" w:type="dxa"/>
            <w:noWrap/>
            <w:vAlign w:val="center"/>
            <w:hideMark/>
          </w:tcPr>
          <w:p w14:paraId="21D08A4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прачечная</w:t>
            </w:r>
          </w:p>
        </w:tc>
        <w:tc>
          <w:tcPr>
            <w:tcW w:w="882" w:type="dxa"/>
            <w:noWrap/>
            <w:vAlign w:val="center"/>
            <w:hideMark/>
          </w:tcPr>
          <w:p w14:paraId="5854EB0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4CCA533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08E6A09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12AAE11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649,98</w:t>
            </w:r>
          </w:p>
        </w:tc>
        <w:tc>
          <w:tcPr>
            <w:tcW w:w="851" w:type="dxa"/>
            <w:noWrap/>
            <w:vAlign w:val="center"/>
            <w:hideMark/>
          </w:tcPr>
          <w:p w14:paraId="408A50A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0,0125</w:t>
            </w:r>
          </w:p>
        </w:tc>
        <w:tc>
          <w:tcPr>
            <w:tcW w:w="820" w:type="dxa"/>
            <w:noWrap/>
            <w:vAlign w:val="center"/>
            <w:hideMark/>
          </w:tcPr>
          <w:p w14:paraId="1545D97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33B44AD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26A75B0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0,0125</w:t>
            </w:r>
          </w:p>
        </w:tc>
      </w:tr>
      <w:tr w:rsidR="00C52017" w:rsidRPr="00CE7C7F" w14:paraId="2F078C79" w14:textId="77777777" w:rsidTr="00632C96">
        <w:trPr>
          <w:trHeight w:val="340"/>
          <w:jc w:val="center"/>
        </w:trPr>
        <w:tc>
          <w:tcPr>
            <w:tcW w:w="1555" w:type="dxa"/>
            <w:noWrap/>
            <w:vAlign w:val="center"/>
            <w:hideMark/>
          </w:tcPr>
          <w:p w14:paraId="3AF8850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6B14A17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48 в</w:t>
            </w:r>
          </w:p>
        </w:tc>
        <w:tc>
          <w:tcPr>
            <w:tcW w:w="2835" w:type="dxa"/>
            <w:noWrap/>
            <w:vAlign w:val="center"/>
            <w:hideMark/>
          </w:tcPr>
          <w:p w14:paraId="1183C52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ГКОУ Ветлужская школа- интернат </w:t>
            </w:r>
          </w:p>
        </w:tc>
        <w:tc>
          <w:tcPr>
            <w:tcW w:w="1822" w:type="dxa"/>
            <w:noWrap/>
            <w:vAlign w:val="center"/>
            <w:hideMark/>
          </w:tcPr>
          <w:p w14:paraId="072F182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столовая</w:t>
            </w:r>
          </w:p>
        </w:tc>
        <w:tc>
          <w:tcPr>
            <w:tcW w:w="882" w:type="dxa"/>
            <w:noWrap/>
            <w:vAlign w:val="center"/>
            <w:hideMark/>
          </w:tcPr>
          <w:p w14:paraId="34BE3F6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019209F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5A95E6A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43BE9A4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1 773,00</w:t>
            </w:r>
          </w:p>
        </w:tc>
        <w:tc>
          <w:tcPr>
            <w:tcW w:w="851" w:type="dxa"/>
            <w:noWrap/>
            <w:vAlign w:val="center"/>
            <w:hideMark/>
          </w:tcPr>
          <w:p w14:paraId="023102D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0,0339</w:t>
            </w:r>
          </w:p>
        </w:tc>
        <w:tc>
          <w:tcPr>
            <w:tcW w:w="820" w:type="dxa"/>
            <w:noWrap/>
            <w:vAlign w:val="center"/>
            <w:hideMark/>
          </w:tcPr>
          <w:p w14:paraId="2D46A74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0A8D33D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660A2A5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0,0339</w:t>
            </w:r>
          </w:p>
        </w:tc>
      </w:tr>
      <w:tr w:rsidR="00C52017" w:rsidRPr="00CE7C7F" w14:paraId="20D4D98E" w14:textId="77777777" w:rsidTr="00632C96">
        <w:trPr>
          <w:trHeight w:val="340"/>
          <w:jc w:val="center"/>
        </w:trPr>
        <w:tc>
          <w:tcPr>
            <w:tcW w:w="1555" w:type="dxa"/>
            <w:noWrap/>
            <w:vAlign w:val="center"/>
            <w:hideMark/>
          </w:tcPr>
          <w:p w14:paraId="4FA4C64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7F56DD0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Микрорайон ул, дом № 24</w:t>
            </w:r>
          </w:p>
        </w:tc>
        <w:tc>
          <w:tcPr>
            <w:tcW w:w="2835" w:type="dxa"/>
            <w:noWrap/>
            <w:vAlign w:val="center"/>
            <w:hideMark/>
          </w:tcPr>
          <w:p w14:paraId="426ACDA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МБУК Ветлужская централизованная библитечная система </w:t>
            </w:r>
          </w:p>
        </w:tc>
        <w:tc>
          <w:tcPr>
            <w:tcW w:w="1822" w:type="dxa"/>
            <w:noWrap/>
            <w:vAlign w:val="center"/>
            <w:hideMark/>
          </w:tcPr>
          <w:p w14:paraId="165F833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административное помещение</w:t>
            </w:r>
          </w:p>
        </w:tc>
        <w:tc>
          <w:tcPr>
            <w:tcW w:w="882" w:type="dxa"/>
            <w:noWrap/>
            <w:vAlign w:val="center"/>
            <w:hideMark/>
          </w:tcPr>
          <w:p w14:paraId="693993C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60E6CEA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881,80</w:t>
            </w:r>
          </w:p>
        </w:tc>
        <w:tc>
          <w:tcPr>
            <w:tcW w:w="875" w:type="dxa"/>
            <w:noWrap/>
            <w:vAlign w:val="center"/>
            <w:hideMark/>
          </w:tcPr>
          <w:p w14:paraId="1192873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3D5A9C8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18 321,13</w:t>
            </w:r>
          </w:p>
        </w:tc>
        <w:tc>
          <w:tcPr>
            <w:tcW w:w="851" w:type="dxa"/>
            <w:noWrap/>
            <w:vAlign w:val="center"/>
            <w:hideMark/>
          </w:tcPr>
          <w:p w14:paraId="5832D1E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0,0309</w:t>
            </w:r>
          </w:p>
        </w:tc>
        <w:tc>
          <w:tcPr>
            <w:tcW w:w="820" w:type="dxa"/>
            <w:noWrap/>
            <w:vAlign w:val="center"/>
            <w:hideMark/>
          </w:tcPr>
          <w:p w14:paraId="30ACAC3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6B56C2F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7A83796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0,0309</w:t>
            </w:r>
          </w:p>
        </w:tc>
      </w:tr>
      <w:tr w:rsidR="00C52017" w:rsidRPr="00CE7C7F" w14:paraId="1046FB6B" w14:textId="77777777" w:rsidTr="00632C96">
        <w:trPr>
          <w:trHeight w:val="340"/>
          <w:jc w:val="center"/>
        </w:trPr>
        <w:tc>
          <w:tcPr>
            <w:tcW w:w="1555" w:type="dxa"/>
            <w:noWrap/>
            <w:vAlign w:val="center"/>
            <w:hideMark/>
          </w:tcPr>
          <w:p w14:paraId="20AAE98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57CE1B8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Микрорайон ул, дом № 24</w:t>
            </w:r>
          </w:p>
        </w:tc>
        <w:tc>
          <w:tcPr>
            <w:tcW w:w="2835" w:type="dxa"/>
            <w:noWrap/>
            <w:vAlign w:val="center"/>
            <w:hideMark/>
          </w:tcPr>
          <w:p w14:paraId="19025C4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ГП НО "Нижегородская областная фармация"</w:t>
            </w:r>
          </w:p>
        </w:tc>
        <w:tc>
          <w:tcPr>
            <w:tcW w:w="1822" w:type="dxa"/>
            <w:noWrap/>
            <w:vAlign w:val="center"/>
            <w:hideMark/>
          </w:tcPr>
          <w:p w14:paraId="0A9A50DB"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аптека</w:t>
            </w:r>
          </w:p>
        </w:tc>
        <w:tc>
          <w:tcPr>
            <w:tcW w:w="882" w:type="dxa"/>
            <w:noWrap/>
            <w:vAlign w:val="center"/>
            <w:hideMark/>
          </w:tcPr>
          <w:p w14:paraId="5D1CA53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2EFB300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536,00</w:t>
            </w:r>
          </w:p>
        </w:tc>
        <w:tc>
          <w:tcPr>
            <w:tcW w:w="875" w:type="dxa"/>
            <w:noWrap/>
            <w:vAlign w:val="center"/>
            <w:hideMark/>
          </w:tcPr>
          <w:p w14:paraId="756D8E5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06F9D89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18 321,13</w:t>
            </w:r>
          </w:p>
        </w:tc>
        <w:tc>
          <w:tcPr>
            <w:tcW w:w="851" w:type="dxa"/>
            <w:noWrap/>
            <w:vAlign w:val="center"/>
            <w:hideMark/>
          </w:tcPr>
          <w:p w14:paraId="39F651C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0,0289</w:t>
            </w:r>
          </w:p>
        </w:tc>
        <w:tc>
          <w:tcPr>
            <w:tcW w:w="820" w:type="dxa"/>
            <w:noWrap/>
            <w:vAlign w:val="center"/>
            <w:hideMark/>
          </w:tcPr>
          <w:p w14:paraId="39AAFE2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6FE4077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1A00158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0,0289</w:t>
            </w:r>
          </w:p>
        </w:tc>
      </w:tr>
      <w:tr w:rsidR="00C52017" w:rsidRPr="00CE7C7F" w14:paraId="587ED0EA" w14:textId="77777777" w:rsidTr="00632C96">
        <w:trPr>
          <w:trHeight w:val="340"/>
          <w:jc w:val="center"/>
        </w:trPr>
        <w:tc>
          <w:tcPr>
            <w:tcW w:w="1555" w:type="dxa"/>
            <w:noWrap/>
            <w:vAlign w:val="center"/>
            <w:hideMark/>
          </w:tcPr>
          <w:p w14:paraId="0E27F8C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lastRenderedPageBreak/>
              <w:t>Котельная № 1</w:t>
            </w:r>
          </w:p>
        </w:tc>
        <w:tc>
          <w:tcPr>
            <w:tcW w:w="2126" w:type="dxa"/>
            <w:noWrap/>
            <w:vAlign w:val="center"/>
            <w:hideMark/>
          </w:tcPr>
          <w:p w14:paraId="2E7F0FDB"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Микрорайон ул, дом № 24</w:t>
            </w:r>
          </w:p>
        </w:tc>
        <w:tc>
          <w:tcPr>
            <w:tcW w:w="2835" w:type="dxa"/>
            <w:noWrap/>
            <w:vAlign w:val="center"/>
            <w:hideMark/>
          </w:tcPr>
          <w:p w14:paraId="5B90152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ГБУЗ НО Ветлужская ЦРБ им. доктора Гусева П.Ф. </w:t>
            </w:r>
          </w:p>
        </w:tc>
        <w:tc>
          <w:tcPr>
            <w:tcW w:w="1822" w:type="dxa"/>
            <w:noWrap/>
            <w:vAlign w:val="center"/>
            <w:hideMark/>
          </w:tcPr>
          <w:p w14:paraId="418970A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детская поликлиника</w:t>
            </w:r>
          </w:p>
        </w:tc>
        <w:tc>
          <w:tcPr>
            <w:tcW w:w="882" w:type="dxa"/>
            <w:noWrap/>
            <w:vAlign w:val="center"/>
            <w:hideMark/>
          </w:tcPr>
          <w:p w14:paraId="50B2D86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7824FAA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338,00</w:t>
            </w:r>
          </w:p>
        </w:tc>
        <w:tc>
          <w:tcPr>
            <w:tcW w:w="875" w:type="dxa"/>
            <w:noWrap/>
            <w:vAlign w:val="center"/>
            <w:hideMark/>
          </w:tcPr>
          <w:p w14:paraId="3DB0AF9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3E4CDBF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18 321,13</w:t>
            </w:r>
          </w:p>
        </w:tc>
        <w:tc>
          <w:tcPr>
            <w:tcW w:w="851" w:type="dxa"/>
            <w:noWrap/>
            <w:vAlign w:val="center"/>
            <w:hideMark/>
          </w:tcPr>
          <w:p w14:paraId="259E8D3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0,0329</w:t>
            </w:r>
          </w:p>
        </w:tc>
        <w:tc>
          <w:tcPr>
            <w:tcW w:w="820" w:type="dxa"/>
            <w:noWrap/>
            <w:vAlign w:val="center"/>
            <w:hideMark/>
          </w:tcPr>
          <w:p w14:paraId="4E9C103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5427897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0BD07E0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0,0329</w:t>
            </w:r>
          </w:p>
        </w:tc>
      </w:tr>
      <w:tr w:rsidR="00C52017" w:rsidRPr="00CE7C7F" w14:paraId="1B329992" w14:textId="77777777" w:rsidTr="00632C96">
        <w:trPr>
          <w:trHeight w:val="340"/>
          <w:jc w:val="center"/>
        </w:trPr>
        <w:tc>
          <w:tcPr>
            <w:tcW w:w="1555" w:type="dxa"/>
            <w:noWrap/>
            <w:vAlign w:val="center"/>
            <w:hideMark/>
          </w:tcPr>
          <w:p w14:paraId="1421981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67D3B61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50 а</w:t>
            </w:r>
          </w:p>
        </w:tc>
        <w:tc>
          <w:tcPr>
            <w:tcW w:w="2835" w:type="dxa"/>
            <w:noWrap/>
            <w:vAlign w:val="center"/>
            <w:hideMark/>
          </w:tcPr>
          <w:p w14:paraId="3FFC879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ГБУЗ НО Ветлужская ЦРБ им. доктора Гусева П.Ф. </w:t>
            </w:r>
          </w:p>
        </w:tc>
        <w:tc>
          <w:tcPr>
            <w:tcW w:w="1822" w:type="dxa"/>
            <w:noWrap/>
            <w:vAlign w:val="center"/>
            <w:hideMark/>
          </w:tcPr>
          <w:p w14:paraId="55EB58EB"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здание инфекционного корпуса</w:t>
            </w:r>
          </w:p>
        </w:tc>
        <w:tc>
          <w:tcPr>
            <w:tcW w:w="882" w:type="dxa"/>
            <w:noWrap/>
            <w:vAlign w:val="center"/>
            <w:hideMark/>
          </w:tcPr>
          <w:p w14:paraId="40BF02C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7AD9F96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483,70</w:t>
            </w:r>
          </w:p>
        </w:tc>
        <w:tc>
          <w:tcPr>
            <w:tcW w:w="875" w:type="dxa"/>
            <w:noWrap/>
            <w:vAlign w:val="center"/>
            <w:hideMark/>
          </w:tcPr>
          <w:p w14:paraId="174213A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5CF9A84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3 337,53</w:t>
            </w:r>
          </w:p>
        </w:tc>
        <w:tc>
          <w:tcPr>
            <w:tcW w:w="851" w:type="dxa"/>
            <w:noWrap/>
            <w:vAlign w:val="center"/>
            <w:hideMark/>
          </w:tcPr>
          <w:p w14:paraId="70BA13E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0,07351</w:t>
            </w:r>
          </w:p>
        </w:tc>
        <w:tc>
          <w:tcPr>
            <w:tcW w:w="820" w:type="dxa"/>
            <w:noWrap/>
            <w:vAlign w:val="center"/>
            <w:hideMark/>
          </w:tcPr>
          <w:p w14:paraId="2D9B13E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3158918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2DD338B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0,0735</w:t>
            </w:r>
          </w:p>
        </w:tc>
      </w:tr>
      <w:tr w:rsidR="00C52017" w:rsidRPr="00CE7C7F" w14:paraId="53AFCAB8" w14:textId="77777777" w:rsidTr="00632C96">
        <w:trPr>
          <w:trHeight w:val="340"/>
          <w:jc w:val="center"/>
        </w:trPr>
        <w:tc>
          <w:tcPr>
            <w:tcW w:w="1555" w:type="dxa"/>
            <w:noWrap/>
            <w:vAlign w:val="center"/>
            <w:hideMark/>
          </w:tcPr>
          <w:p w14:paraId="7F3A438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793CF1B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44</w:t>
            </w:r>
          </w:p>
        </w:tc>
        <w:tc>
          <w:tcPr>
            <w:tcW w:w="2835" w:type="dxa"/>
            <w:noWrap/>
            <w:vAlign w:val="center"/>
            <w:hideMark/>
          </w:tcPr>
          <w:p w14:paraId="321321A7" w14:textId="2F7A2F3C" w:rsidR="00C52017" w:rsidRPr="00CE7C7F" w:rsidRDefault="00C52017" w:rsidP="00AB6B5E">
            <w:pPr>
              <w:autoSpaceDE/>
              <w:autoSpaceDN/>
              <w:adjustRightInd/>
              <w:spacing w:line="240" w:lineRule="auto"/>
              <w:ind w:left="-57" w:right="-57" w:firstLine="0"/>
              <w:jc w:val="left"/>
              <w:rPr>
                <w:rFonts w:eastAsia="Calibri"/>
                <w:color w:val="FF0000"/>
                <w:sz w:val="18"/>
                <w:szCs w:val="18"/>
              </w:rPr>
            </w:pPr>
            <w:r w:rsidRPr="00CE7C7F">
              <w:rPr>
                <w:rFonts w:eastAsia="Calibri"/>
                <w:color w:val="FF0000"/>
                <w:sz w:val="18"/>
                <w:szCs w:val="18"/>
              </w:rPr>
              <w:t>ФКУ "Центр по обеспечению деятельности Казначейства Р</w:t>
            </w:r>
            <w:r w:rsidR="00AB6B5E" w:rsidRPr="00CE7C7F">
              <w:rPr>
                <w:rFonts w:eastAsia="Calibri"/>
                <w:color w:val="FF0000"/>
                <w:sz w:val="18"/>
                <w:szCs w:val="18"/>
              </w:rPr>
              <w:t>Ф</w:t>
            </w:r>
            <w:r w:rsidRPr="00CE7C7F">
              <w:rPr>
                <w:rFonts w:eastAsia="Calibri"/>
                <w:color w:val="FF0000"/>
                <w:sz w:val="18"/>
                <w:szCs w:val="18"/>
              </w:rPr>
              <w:t>"</w:t>
            </w:r>
          </w:p>
        </w:tc>
        <w:tc>
          <w:tcPr>
            <w:tcW w:w="1822" w:type="dxa"/>
            <w:noWrap/>
            <w:vAlign w:val="center"/>
            <w:hideMark/>
          </w:tcPr>
          <w:p w14:paraId="22FEC17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административное помещение</w:t>
            </w:r>
          </w:p>
        </w:tc>
        <w:tc>
          <w:tcPr>
            <w:tcW w:w="882" w:type="dxa"/>
            <w:noWrap/>
            <w:vAlign w:val="center"/>
            <w:hideMark/>
          </w:tcPr>
          <w:p w14:paraId="2251864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2C98BED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345,00</w:t>
            </w:r>
          </w:p>
        </w:tc>
        <w:tc>
          <w:tcPr>
            <w:tcW w:w="875" w:type="dxa"/>
            <w:noWrap/>
            <w:vAlign w:val="center"/>
            <w:hideMark/>
          </w:tcPr>
          <w:p w14:paraId="7ADDF34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2FCBCFD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3 230,00</w:t>
            </w:r>
          </w:p>
        </w:tc>
        <w:tc>
          <w:tcPr>
            <w:tcW w:w="851" w:type="dxa"/>
            <w:noWrap/>
            <w:vAlign w:val="center"/>
            <w:hideMark/>
          </w:tcPr>
          <w:p w14:paraId="38F0BF6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0,0276</w:t>
            </w:r>
          </w:p>
        </w:tc>
        <w:tc>
          <w:tcPr>
            <w:tcW w:w="820" w:type="dxa"/>
            <w:noWrap/>
            <w:vAlign w:val="center"/>
            <w:hideMark/>
          </w:tcPr>
          <w:p w14:paraId="06EC700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37933FB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27005B0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0,0276</w:t>
            </w:r>
          </w:p>
        </w:tc>
      </w:tr>
      <w:tr w:rsidR="00C52017" w:rsidRPr="00CE7C7F" w14:paraId="0AB1F33C" w14:textId="77777777" w:rsidTr="00632C96">
        <w:trPr>
          <w:trHeight w:val="340"/>
          <w:jc w:val="center"/>
        </w:trPr>
        <w:tc>
          <w:tcPr>
            <w:tcW w:w="1555" w:type="dxa"/>
            <w:noWrap/>
            <w:vAlign w:val="center"/>
            <w:hideMark/>
          </w:tcPr>
          <w:p w14:paraId="1A00C5C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2AAFD0A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44 пом.1</w:t>
            </w:r>
          </w:p>
        </w:tc>
        <w:tc>
          <w:tcPr>
            <w:tcW w:w="2835" w:type="dxa"/>
            <w:noWrap/>
            <w:vAlign w:val="center"/>
            <w:hideMark/>
          </w:tcPr>
          <w:p w14:paraId="35E3CE4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ОСФР по Нижегородской области</w:t>
            </w:r>
          </w:p>
        </w:tc>
        <w:tc>
          <w:tcPr>
            <w:tcW w:w="1822" w:type="dxa"/>
            <w:noWrap/>
            <w:vAlign w:val="center"/>
            <w:hideMark/>
          </w:tcPr>
          <w:p w14:paraId="7F6DB4E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помещение клиентской службы</w:t>
            </w:r>
          </w:p>
        </w:tc>
        <w:tc>
          <w:tcPr>
            <w:tcW w:w="882" w:type="dxa"/>
            <w:noWrap/>
            <w:vAlign w:val="center"/>
            <w:hideMark/>
          </w:tcPr>
          <w:p w14:paraId="2EC157A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4A4CB72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600,00</w:t>
            </w:r>
          </w:p>
        </w:tc>
        <w:tc>
          <w:tcPr>
            <w:tcW w:w="875" w:type="dxa"/>
            <w:noWrap/>
            <w:vAlign w:val="center"/>
            <w:hideMark/>
          </w:tcPr>
          <w:p w14:paraId="7C1B14F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35FFC0E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3 230,00</w:t>
            </w:r>
          </w:p>
        </w:tc>
        <w:tc>
          <w:tcPr>
            <w:tcW w:w="851" w:type="dxa"/>
            <w:noWrap/>
            <w:vAlign w:val="center"/>
            <w:hideMark/>
          </w:tcPr>
          <w:p w14:paraId="2F98969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0,0480</w:t>
            </w:r>
          </w:p>
        </w:tc>
        <w:tc>
          <w:tcPr>
            <w:tcW w:w="820" w:type="dxa"/>
            <w:noWrap/>
            <w:vAlign w:val="center"/>
            <w:hideMark/>
          </w:tcPr>
          <w:p w14:paraId="0BD6FB6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517837C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0C00831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0,0480</w:t>
            </w:r>
          </w:p>
        </w:tc>
      </w:tr>
      <w:tr w:rsidR="00C52017" w:rsidRPr="00CE7C7F" w14:paraId="6126C6F8" w14:textId="77777777" w:rsidTr="00632C96">
        <w:trPr>
          <w:trHeight w:val="340"/>
          <w:jc w:val="center"/>
        </w:trPr>
        <w:tc>
          <w:tcPr>
            <w:tcW w:w="14596" w:type="dxa"/>
            <w:gridSpan w:val="11"/>
            <w:noWrap/>
            <w:vAlign w:val="center"/>
            <w:hideMark/>
          </w:tcPr>
          <w:p w14:paraId="67CCEB28"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Прочие потребители</w:t>
            </w:r>
          </w:p>
        </w:tc>
        <w:tc>
          <w:tcPr>
            <w:tcW w:w="992" w:type="dxa"/>
            <w:noWrap/>
            <w:vAlign w:val="center"/>
            <w:hideMark/>
          </w:tcPr>
          <w:p w14:paraId="3B665DBC"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0,5447</w:t>
            </w:r>
          </w:p>
        </w:tc>
      </w:tr>
      <w:tr w:rsidR="00C52017" w:rsidRPr="00CE7C7F" w14:paraId="2DFCC328" w14:textId="77777777" w:rsidTr="00632C96">
        <w:trPr>
          <w:trHeight w:val="340"/>
          <w:jc w:val="center"/>
        </w:trPr>
        <w:tc>
          <w:tcPr>
            <w:tcW w:w="1555" w:type="dxa"/>
            <w:noWrap/>
            <w:vAlign w:val="center"/>
            <w:hideMark/>
          </w:tcPr>
          <w:p w14:paraId="27ABF17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0A5BF047" w14:textId="3FBDFD1F"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40 лет Победы ул, дом № 37</w:t>
            </w:r>
          </w:p>
        </w:tc>
        <w:tc>
          <w:tcPr>
            <w:tcW w:w="2835" w:type="dxa"/>
            <w:noWrap/>
            <w:vAlign w:val="center"/>
            <w:hideMark/>
          </w:tcPr>
          <w:p w14:paraId="041D793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ФЛ Головков Алексей Владимирович</w:t>
            </w:r>
          </w:p>
        </w:tc>
        <w:tc>
          <w:tcPr>
            <w:tcW w:w="1822" w:type="dxa"/>
            <w:noWrap/>
            <w:vAlign w:val="center"/>
            <w:hideMark/>
          </w:tcPr>
          <w:p w14:paraId="79BECC0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магазин "Магнит"</w:t>
            </w:r>
          </w:p>
        </w:tc>
        <w:tc>
          <w:tcPr>
            <w:tcW w:w="882" w:type="dxa"/>
            <w:noWrap/>
            <w:vAlign w:val="center"/>
            <w:hideMark/>
          </w:tcPr>
          <w:p w14:paraId="27A6EF9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4A42E1E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02E1378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151C235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1 483,00</w:t>
            </w:r>
          </w:p>
        </w:tc>
        <w:tc>
          <w:tcPr>
            <w:tcW w:w="851" w:type="dxa"/>
            <w:noWrap/>
            <w:vAlign w:val="center"/>
            <w:hideMark/>
          </w:tcPr>
          <w:p w14:paraId="7385812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0,0272</w:t>
            </w:r>
          </w:p>
        </w:tc>
        <w:tc>
          <w:tcPr>
            <w:tcW w:w="820" w:type="dxa"/>
            <w:noWrap/>
            <w:vAlign w:val="center"/>
            <w:hideMark/>
          </w:tcPr>
          <w:p w14:paraId="63B881E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0,0013</w:t>
            </w:r>
          </w:p>
        </w:tc>
        <w:tc>
          <w:tcPr>
            <w:tcW w:w="797" w:type="dxa"/>
            <w:noWrap/>
            <w:vAlign w:val="center"/>
            <w:hideMark/>
          </w:tcPr>
          <w:p w14:paraId="385C080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3DACEC9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0,0285</w:t>
            </w:r>
          </w:p>
        </w:tc>
      </w:tr>
      <w:tr w:rsidR="00C52017" w:rsidRPr="00CE7C7F" w14:paraId="3A161C35" w14:textId="77777777" w:rsidTr="00632C96">
        <w:trPr>
          <w:trHeight w:val="340"/>
          <w:jc w:val="center"/>
        </w:trPr>
        <w:tc>
          <w:tcPr>
            <w:tcW w:w="1555" w:type="dxa"/>
            <w:noWrap/>
            <w:vAlign w:val="center"/>
            <w:hideMark/>
          </w:tcPr>
          <w:p w14:paraId="54D7A3C1" w14:textId="77777777" w:rsidR="00C52017" w:rsidRPr="00CE7C7F" w:rsidRDefault="00C52017" w:rsidP="00AB6B5E">
            <w:pPr>
              <w:autoSpaceDE/>
              <w:autoSpaceDN/>
              <w:adjustRightInd/>
              <w:spacing w:line="240" w:lineRule="auto"/>
              <w:ind w:left="-57" w:right="-57" w:firstLine="0"/>
              <w:jc w:val="left"/>
              <w:rPr>
                <w:rFonts w:eastAsia="Calibri"/>
                <w:bCs/>
                <w:color w:val="FF0000"/>
                <w:sz w:val="18"/>
                <w:szCs w:val="18"/>
              </w:rPr>
            </w:pPr>
            <w:r w:rsidRPr="00CE7C7F">
              <w:rPr>
                <w:rFonts w:eastAsia="Calibri"/>
                <w:bCs/>
                <w:color w:val="FF0000"/>
                <w:sz w:val="18"/>
                <w:szCs w:val="18"/>
              </w:rPr>
              <w:t>Котельная № 1</w:t>
            </w:r>
          </w:p>
        </w:tc>
        <w:tc>
          <w:tcPr>
            <w:tcW w:w="2126" w:type="dxa"/>
            <w:noWrap/>
            <w:vAlign w:val="center"/>
            <w:hideMark/>
          </w:tcPr>
          <w:p w14:paraId="6FB2153A" w14:textId="698BC986" w:rsidR="00C52017" w:rsidRPr="00CE7C7F" w:rsidRDefault="00C52017" w:rsidP="00C52017">
            <w:pPr>
              <w:autoSpaceDE/>
              <w:autoSpaceDN/>
              <w:adjustRightInd/>
              <w:spacing w:line="240" w:lineRule="auto"/>
              <w:ind w:firstLine="0"/>
              <w:jc w:val="left"/>
              <w:rPr>
                <w:rFonts w:eastAsia="Calibri"/>
                <w:bCs/>
                <w:color w:val="FF0000"/>
                <w:sz w:val="18"/>
                <w:szCs w:val="18"/>
              </w:rPr>
            </w:pPr>
            <w:r w:rsidRPr="00CE7C7F">
              <w:rPr>
                <w:rFonts w:eastAsia="Calibri"/>
                <w:bCs/>
                <w:color w:val="FF0000"/>
                <w:sz w:val="18"/>
                <w:szCs w:val="18"/>
              </w:rPr>
              <w:t>Ленина ул, дом № 55А</w:t>
            </w:r>
          </w:p>
        </w:tc>
        <w:tc>
          <w:tcPr>
            <w:tcW w:w="2835" w:type="dxa"/>
            <w:noWrap/>
            <w:vAlign w:val="center"/>
            <w:hideMark/>
          </w:tcPr>
          <w:p w14:paraId="1DE5446A" w14:textId="1E1BAB3C" w:rsidR="00C52017" w:rsidRPr="00CE7C7F" w:rsidRDefault="00C52017" w:rsidP="00AB6B5E">
            <w:pPr>
              <w:autoSpaceDE/>
              <w:autoSpaceDN/>
              <w:adjustRightInd/>
              <w:spacing w:line="240" w:lineRule="auto"/>
              <w:ind w:firstLine="0"/>
              <w:jc w:val="left"/>
              <w:rPr>
                <w:rFonts w:eastAsia="Calibri"/>
                <w:bCs/>
                <w:color w:val="FF0000"/>
                <w:sz w:val="18"/>
                <w:szCs w:val="18"/>
              </w:rPr>
            </w:pPr>
            <w:r w:rsidRPr="00CE7C7F">
              <w:rPr>
                <w:rFonts w:eastAsia="Calibri"/>
                <w:bCs/>
                <w:color w:val="FF0000"/>
                <w:sz w:val="18"/>
                <w:szCs w:val="18"/>
              </w:rPr>
              <w:t>ФЛ Попинов Ал</w:t>
            </w:r>
            <w:r w:rsidR="00AB6B5E" w:rsidRPr="00CE7C7F">
              <w:rPr>
                <w:rFonts w:eastAsia="Calibri"/>
                <w:bCs/>
                <w:color w:val="FF0000"/>
                <w:sz w:val="18"/>
                <w:szCs w:val="18"/>
              </w:rPr>
              <w:t>-</w:t>
            </w:r>
            <w:r w:rsidRPr="00CE7C7F">
              <w:rPr>
                <w:rFonts w:eastAsia="Calibri"/>
                <w:bCs/>
                <w:color w:val="FF0000"/>
                <w:sz w:val="18"/>
                <w:szCs w:val="18"/>
              </w:rPr>
              <w:t>ндр Павлович</w:t>
            </w:r>
          </w:p>
        </w:tc>
        <w:tc>
          <w:tcPr>
            <w:tcW w:w="1822" w:type="dxa"/>
            <w:noWrap/>
            <w:vAlign w:val="center"/>
            <w:hideMark/>
          </w:tcPr>
          <w:p w14:paraId="7F7E512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магазин</w:t>
            </w:r>
          </w:p>
        </w:tc>
        <w:tc>
          <w:tcPr>
            <w:tcW w:w="882" w:type="dxa"/>
            <w:noWrap/>
            <w:vAlign w:val="center"/>
            <w:hideMark/>
          </w:tcPr>
          <w:p w14:paraId="2BFD0DC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2607656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151,10</w:t>
            </w:r>
          </w:p>
        </w:tc>
        <w:tc>
          <w:tcPr>
            <w:tcW w:w="875" w:type="dxa"/>
            <w:noWrap/>
            <w:vAlign w:val="center"/>
            <w:hideMark/>
          </w:tcPr>
          <w:p w14:paraId="04C960B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3C90B0A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1 752,00</w:t>
            </w:r>
          </w:p>
        </w:tc>
        <w:tc>
          <w:tcPr>
            <w:tcW w:w="851" w:type="dxa"/>
            <w:noWrap/>
            <w:vAlign w:val="center"/>
            <w:hideMark/>
          </w:tcPr>
          <w:p w14:paraId="15D53AB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0,0139</w:t>
            </w:r>
          </w:p>
        </w:tc>
        <w:tc>
          <w:tcPr>
            <w:tcW w:w="820" w:type="dxa"/>
            <w:noWrap/>
            <w:vAlign w:val="center"/>
            <w:hideMark/>
          </w:tcPr>
          <w:p w14:paraId="303ABF6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58CE618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007F98D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0,0139</w:t>
            </w:r>
          </w:p>
        </w:tc>
      </w:tr>
      <w:tr w:rsidR="00C52017" w:rsidRPr="00CE7C7F" w14:paraId="66F6A854" w14:textId="77777777" w:rsidTr="00632C96">
        <w:trPr>
          <w:trHeight w:val="340"/>
          <w:jc w:val="center"/>
        </w:trPr>
        <w:tc>
          <w:tcPr>
            <w:tcW w:w="1555" w:type="dxa"/>
            <w:noWrap/>
            <w:vAlign w:val="center"/>
            <w:hideMark/>
          </w:tcPr>
          <w:p w14:paraId="7D45036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5B9F9BA5" w14:textId="30130CA4"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Ленина ул, дом № 48Б</w:t>
            </w:r>
          </w:p>
        </w:tc>
        <w:tc>
          <w:tcPr>
            <w:tcW w:w="2835" w:type="dxa"/>
            <w:noWrap/>
            <w:vAlign w:val="center"/>
            <w:hideMark/>
          </w:tcPr>
          <w:p w14:paraId="1522E91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ПАО "Ростелеком"</w:t>
            </w:r>
          </w:p>
        </w:tc>
        <w:tc>
          <w:tcPr>
            <w:tcW w:w="1822" w:type="dxa"/>
            <w:noWrap/>
            <w:vAlign w:val="center"/>
            <w:hideMark/>
          </w:tcPr>
          <w:p w14:paraId="77545976" w14:textId="616E26ED" w:rsidR="00C52017" w:rsidRPr="00CE7C7F" w:rsidRDefault="00AB6B5E" w:rsidP="00AB6B5E">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w:t>
            </w:r>
            <w:r w:rsidR="00C52017" w:rsidRPr="00CE7C7F">
              <w:rPr>
                <w:rFonts w:eastAsia="Calibri"/>
                <w:color w:val="FF0000"/>
                <w:sz w:val="18"/>
                <w:szCs w:val="18"/>
              </w:rPr>
              <w:t>дмин</w:t>
            </w:r>
            <w:r w:rsidRPr="00CE7C7F">
              <w:rPr>
                <w:rFonts w:eastAsia="Calibri"/>
                <w:color w:val="FF0000"/>
                <w:sz w:val="18"/>
                <w:szCs w:val="18"/>
              </w:rPr>
              <w:t>.</w:t>
            </w:r>
            <w:r w:rsidR="00C52017" w:rsidRPr="00CE7C7F">
              <w:rPr>
                <w:rFonts w:eastAsia="Calibri"/>
                <w:color w:val="FF0000"/>
                <w:sz w:val="18"/>
                <w:szCs w:val="18"/>
              </w:rPr>
              <w:t xml:space="preserve"> здание</w:t>
            </w:r>
          </w:p>
        </w:tc>
        <w:tc>
          <w:tcPr>
            <w:tcW w:w="882" w:type="dxa"/>
            <w:noWrap/>
            <w:vAlign w:val="center"/>
            <w:hideMark/>
          </w:tcPr>
          <w:p w14:paraId="79F902B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60EA3A9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14D776E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28FA061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6 309,00</w:t>
            </w:r>
          </w:p>
        </w:tc>
        <w:tc>
          <w:tcPr>
            <w:tcW w:w="851" w:type="dxa"/>
            <w:noWrap/>
            <w:vAlign w:val="center"/>
            <w:hideMark/>
          </w:tcPr>
          <w:p w14:paraId="1AC774D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0,1309</w:t>
            </w:r>
          </w:p>
        </w:tc>
        <w:tc>
          <w:tcPr>
            <w:tcW w:w="820" w:type="dxa"/>
            <w:noWrap/>
            <w:vAlign w:val="center"/>
            <w:hideMark/>
          </w:tcPr>
          <w:p w14:paraId="70DA64E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055EA58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1AFFEB6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0,1309</w:t>
            </w:r>
          </w:p>
        </w:tc>
      </w:tr>
      <w:tr w:rsidR="00C52017" w:rsidRPr="00CE7C7F" w14:paraId="459AC5B9" w14:textId="77777777" w:rsidTr="00632C96">
        <w:trPr>
          <w:trHeight w:val="340"/>
          <w:jc w:val="center"/>
        </w:trPr>
        <w:tc>
          <w:tcPr>
            <w:tcW w:w="1555" w:type="dxa"/>
            <w:noWrap/>
            <w:vAlign w:val="center"/>
            <w:hideMark/>
          </w:tcPr>
          <w:p w14:paraId="1FA49D8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093BCC97" w14:textId="65E5ED9C"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Ленина ул, 50Ж</w:t>
            </w:r>
          </w:p>
        </w:tc>
        <w:tc>
          <w:tcPr>
            <w:tcW w:w="2835" w:type="dxa"/>
            <w:noWrap/>
            <w:vAlign w:val="center"/>
            <w:hideMark/>
          </w:tcPr>
          <w:p w14:paraId="5624651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ООО "УТРО"</w:t>
            </w:r>
          </w:p>
        </w:tc>
        <w:tc>
          <w:tcPr>
            <w:tcW w:w="1822" w:type="dxa"/>
            <w:noWrap/>
            <w:vAlign w:val="center"/>
            <w:hideMark/>
          </w:tcPr>
          <w:p w14:paraId="4D4711F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магазин</w:t>
            </w:r>
          </w:p>
        </w:tc>
        <w:tc>
          <w:tcPr>
            <w:tcW w:w="882" w:type="dxa"/>
            <w:noWrap/>
            <w:vAlign w:val="center"/>
            <w:hideMark/>
          </w:tcPr>
          <w:p w14:paraId="3A88750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1FFDD6D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109,50</w:t>
            </w:r>
          </w:p>
        </w:tc>
        <w:tc>
          <w:tcPr>
            <w:tcW w:w="875" w:type="dxa"/>
            <w:noWrap/>
            <w:vAlign w:val="center"/>
            <w:hideMark/>
          </w:tcPr>
          <w:p w14:paraId="682805B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62712BB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412,00</w:t>
            </w:r>
          </w:p>
        </w:tc>
        <w:tc>
          <w:tcPr>
            <w:tcW w:w="851" w:type="dxa"/>
            <w:noWrap/>
            <w:vAlign w:val="center"/>
            <w:hideMark/>
          </w:tcPr>
          <w:p w14:paraId="2AA7796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0,0076</w:t>
            </w:r>
          </w:p>
        </w:tc>
        <w:tc>
          <w:tcPr>
            <w:tcW w:w="820" w:type="dxa"/>
            <w:noWrap/>
            <w:vAlign w:val="center"/>
            <w:hideMark/>
          </w:tcPr>
          <w:p w14:paraId="75E84CE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6BDB7C3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5E38D6F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0,0076</w:t>
            </w:r>
          </w:p>
        </w:tc>
      </w:tr>
      <w:tr w:rsidR="00C52017" w:rsidRPr="00CE7C7F" w14:paraId="10F5355F" w14:textId="77777777" w:rsidTr="00632C96">
        <w:trPr>
          <w:trHeight w:val="340"/>
          <w:jc w:val="center"/>
        </w:trPr>
        <w:tc>
          <w:tcPr>
            <w:tcW w:w="1555" w:type="dxa"/>
            <w:noWrap/>
            <w:vAlign w:val="center"/>
            <w:hideMark/>
          </w:tcPr>
          <w:p w14:paraId="5DA032CE"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65C9F88D" w14:textId="57BC86E1"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Ленина ул, дом № 45В</w:t>
            </w:r>
          </w:p>
        </w:tc>
        <w:tc>
          <w:tcPr>
            <w:tcW w:w="2835" w:type="dxa"/>
            <w:noWrap/>
            <w:vAlign w:val="center"/>
            <w:hideMark/>
          </w:tcPr>
          <w:p w14:paraId="105132C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ФЛ Кленков Сергей Викторович </w:t>
            </w:r>
            <w:r w:rsidRPr="00CE7C7F">
              <w:rPr>
                <w:rFonts w:eastAsia="Calibri"/>
                <w:bCs/>
                <w:color w:val="FF0000"/>
                <w:sz w:val="18"/>
                <w:szCs w:val="18"/>
              </w:rPr>
              <w:t>(отключен 01.10.2024 г.)</w:t>
            </w:r>
          </w:p>
        </w:tc>
        <w:tc>
          <w:tcPr>
            <w:tcW w:w="1822" w:type="dxa"/>
            <w:noWrap/>
            <w:vAlign w:val="center"/>
            <w:hideMark/>
          </w:tcPr>
          <w:p w14:paraId="161507C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нежилое здание (ранее Сбербанк)</w:t>
            </w:r>
          </w:p>
        </w:tc>
        <w:tc>
          <w:tcPr>
            <w:tcW w:w="882" w:type="dxa"/>
            <w:noWrap/>
            <w:vAlign w:val="center"/>
            <w:hideMark/>
          </w:tcPr>
          <w:p w14:paraId="3FD84C3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67EFA0A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6EF42BD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2842E83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2 218,40</w:t>
            </w:r>
          </w:p>
        </w:tc>
        <w:tc>
          <w:tcPr>
            <w:tcW w:w="851" w:type="dxa"/>
            <w:noWrap/>
            <w:vAlign w:val="center"/>
            <w:hideMark/>
          </w:tcPr>
          <w:p w14:paraId="29D4663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w:t>
            </w:r>
          </w:p>
        </w:tc>
        <w:tc>
          <w:tcPr>
            <w:tcW w:w="820" w:type="dxa"/>
            <w:noWrap/>
            <w:vAlign w:val="center"/>
            <w:hideMark/>
          </w:tcPr>
          <w:p w14:paraId="5462481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59735FD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3A3150C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w:t>
            </w:r>
          </w:p>
        </w:tc>
      </w:tr>
      <w:tr w:rsidR="00C52017" w:rsidRPr="00CE7C7F" w14:paraId="062D1AD4" w14:textId="77777777" w:rsidTr="00632C96">
        <w:trPr>
          <w:trHeight w:val="340"/>
          <w:jc w:val="center"/>
        </w:trPr>
        <w:tc>
          <w:tcPr>
            <w:tcW w:w="1555" w:type="dxa"/>
            <w:noWrap/>
            <w:vAlign w:val="center"/>
            <w:hideMark/>
          </w:tcPr>
          <w:p w14:paraId="2A0D24C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5548A0A9" w14:textId="1D6D97AB" w:rsidR="00C52017" w:rsidRPr="00CE7C7F" w:rsidRDefault="00C52017" w:rsidP="00AB6B5E">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w:t>
            </w:r>
            <w:r w:rsidR="00AB6B5E" w:rsidRPr="00CE7C7F">
              <w:rPr>
                <w:rFonts w:eastAsia="Calibri"/>
                <w:color w:val="FF0000"/>
                <w:sz w:val="18"/>
                <w:szCs w:val="18"/>
              </w:rPr>
              <w:t>кр</w:t>
            </w:r>
            <w:r w:rsidRPr="00CE7C7F">
              <w:rPr>
                <w:rFonts w:eastAsia="Calibri"/>
                <w:color w:val="FF0000"/>
                <w:sz w:val="18"/>
                <w:szCs w:val="18"/>
              </w:rPr>
              <w:t xml:space="preserve"> ул, д. 33, кор. А</w:t>
            </w:r>
          </w:p>
        </w:tc>
        <w:tc>
          <w:tcPr>
            <w:tcW w:w="2835" w:type="dxa"/>
            <w:noWrap/>
            <w:vAlign w:val="center"/>
            <w:hideMark/>
          </w:tcPr>
          <w:p w14:paraId="5E486057"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ООО "Альянс"</w:t>
            </w:r>
          </w:p>
        </w:tc>
        <w:tc>
          <w:tcPr>
            <w:tcW w:w="1822" w:type="dxa"/>
            <w:noWrap/>
            <w:vAlign w:val="center"/>
            <w:hideMark/>
          </w:tcPr>
          <w:p w14:paraId="19A4C77E" w14:textId="77777777" w:rsidR="00C52017" w:rsidRPr="00CE7C7F" w:rsidRDefault="00C52017" w:rsidP="00AB6B5E">
            <w:pPr>
              <w:autoSpaceDE/>
              <w:autoSpaceDN/>
              <w:adjustRightInd/>
              <w:spacing w:line="240" w:lineRule="auto"/>
              <w:ind w:left="-57" w:right="-57" w:firstLine="0"/>
              <w:jc w:val="left"/>
              <w:rPr>
                <w:rFonts w:eastAsia="Calibri"/>
                <w:color w:val="FF0000"/>
                <w:sz w:val="18"/>
                <w:szCs w:val="18"/>
              </w:rPr>
            </w:pPr>
            <w:r w:rsidRPr="00CE7C7F">
              <w:rPr>
                <w:rFonts w:eastAsia="Calibri"/>
                <w:color w:val="FF0000"/>
                <w:sz w:val="18"/>
                <w:szCs w:val="18"/>
              </w:rPr>
              <w:t>магазин "Надежда"</w:t>
            </w:r>
          </w:p>
        </w:tc>
        <w:tc>
          <w:tcPr>
            <w:tcW w:w="882" w:type="dxa"/>
            <w:noWrap/>
            <w:vAlign w:val="center"/>
            <w:hideMark/>
          </w:tcPr>
          <w:p w14:paraId="6185F71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6B65817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302507C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17A82AD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108,50</w:t>
            </w:r>
          </w:p>
        </w:tc>
        <w:tc>
          <w:tcPr>
            <w:tcW w:w="851" w:type="dxa"/>
            <w:noWrap/>
            <w:vAlign w:val="center"/>
            <w:hideMark/>
          </w:tcPr>
          <w:p w14:paraId="29807A3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0,0020</w:t>
            </w:r>
          </w:p>
        </w:tc>
        <w:tc>
          <w:tcPr>
            <w:tcW w:w="820" w:type="dxa"/>
            <w:noWrap/>
            <w:vAlign w:val="center"/>
            <w:hideMark/>
          </w:tcPr>
          <w:p w14:paraId="40DE1A80"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23AB7E0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050E06F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0,0020</w:t>
            </w:r>
          </w:p>
        </w:tc>
      </w:tr>
      <w:tr w:rsidR="00C52017" w:rsidRPr="00CE7C7F" w14:paraId="17FE1FBA" w14:textId="77777777" w:rsidTr="00632C96">
        <w:trPr>
          <w:trHeight w:val="340"/>
          <w:jc w:val="center"/>
        </w:trPr>
        <w:tc>
          <w:tcPr>
            <w:tcW w:w="1555" w:type="dxa"/>
            <w:noWrap/>
            <w:vAlign w:val="center"/>
            <w:hideMark/>
          </w:tcPr>
          <w:p w14:paraId="0B6AF13D"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20B569CF" w14:textId="4C2693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Ленина ул, дом № 45 </w:t>
            </w:r>
          </w:p>
        </w:tc>
        <w:tc>
          <w:tcPr>
            <w:tcW w:w="2835" w:type="dxa"/>
            <w:noWrap/>
            <w:vAlign w:val="center"/>
            <w:hideMark/>
          </w:tcPr>
          <w:p w14:paraId="6AA8E9F6"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ООО "Альянс"</w:t>
            </w:r>
          </w:p>
        </w:tc>
        <w:tc>
          <w:tcPr>
            <w:tcW w:w="1822" w:type="dxa"/>
            <w:noWrap/>
            <w:vAlign w:val="center"/>
            <w:hideMark/>
          </w:tcPr>
          <w:p w14:paraId="6D24724F"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магазин № 11</w:t>
            </w:r>
          </w:p>
        </w:tc>
        <w:tc>
          <w:tcPr>
            <w:tcW w:w="882" w:type="dxa"/>
            <w:noWrap/>
            <w:vAlign w:val="center"/>
            <w:hideMark/>
          </w:tcPr>
          <w:p w14:paraId="2A4228C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4723194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288EBC5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06DB80B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247,00</w:t>
            </w:r>
          </w:p>
        </w:tc>
        <w:tc>
          <w:tcPr>
            <w:tcW w:w="851" w:type="dxa"/>
            <w:noWrap/>
            <w:vAlign w:val="center"/>
            <w:hideMark/>
          </w:tcPr>
          <w:p w14:paraId="2DE5A7AD" w14:textId="77777777" w:rsidR="00C52017" w:rsidRPr="00CE7C7F" w:rsidRDefault="00C52017" w:rsidP="00AB6B5E">
            <w:pPr>
              <w:autoSpaceDE/>
              <w:autoSpaceDN/>
              <w:adjustRightInd/>
              <w:spacing w:line="240" w:lineRule="auto"/>
              <w:ind w:left="-57" w:right="-57" w:firstLine="0"/>
              <w:jc w:val="center"/>
              <w:rPr>
                <w:rFonts w:eastAsia="Calibri"/>
                <w:color w:val="FF0000"/>
                <w:sz w:val="18"/>
                <w:szCs w:val="18"/>
              </w:rPr>
            </w:pPr>
            <w:r w:rsidRPr="00CE7C7F">
              <w:rPr>
                <w:rFonts w:eastAsia="Calibri"/>
                <w:color w:val="FF0000"/>
                <w:sz w:val="18"/>
                <w:szCs w:val="18"/>
              </w:rPr>
              <w:t>0,00723</w:t>
            </w:r>
          </w:p>
        </w:tc>
        <w:tc>
          <w:tcPr>
            <w:tcW w:w="820" w:type="dxa"/>
            <w:noWrap/>
            <w:vAlign w:val="center"/>
            <w:hideMark/>
          </w:tcPr>
          <w:p w14:paraId="5E5E5E5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65569FF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4744084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0,0072</w:t>
            </w:r>
          </w:p>
        </w:tc>
      </w:tr>
      <w:tr w:rsidR="00C52017" w:rsidRPr="00CE7C7F" w14:paraId="12E228A1" w14:textId="77777777" w:rsidTr="00632C96">
        <w:trPr>
          <w:trHeight w:val="340"/>
          <w:jc w:val="center"/>
        </w:trPr>
        <w:tc>
          <w:tcPr>
            <w:tcW w:w="1555" w:type="dxa"/>
            <w:noWrap/>
            <w:vAlign w:val="center"/>
            <w:hideMark/>
          </w:tcPr>
          <w:p w14:paraId="0B13E230"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14D90715" w14:textId="5663E99C"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Ленина ул, дом № 50Б</w:t>
            </w:r>
          </w:p>
        </w:tc>
        <w:tc>
          <w:tcPr>
            <w:tcW w:w="2835" w:type="dxa"/>
            <w:noWrap/>
            <w:vAlign w:val="center"/>
            <w:hideMark/>
          </w:tcPr>
          <w:p w14:paraId="64F17A95" w14:textId="6E823E24" w:rsidR="00C52017" w:rsidRPr="00CE7C7F" w:rsidRDefault="00C52017" w:rsidP="00AB6B5E">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ФЛ Веселова Наталия Вик</w:t>
            </w:r>
            <w:r w:rsidR="00AB6B5E" w:rsidRPr="00CE7C7F">
              <w:rPr>
                <w:rFonts w:eastAsia="Calibri"/>
                <w:color w:val="FF0000"/>
                <w:sz w:val="18"/>
                <w:szCs w:val="18"/>
              </w:rPr>
              <w:t>-</w:t>
            </w:r>
            <w:r w:rsidRPr="00CE7C7F">
              <w:rPr>
                <w:rFonts w:eastAsia="Calibri"/>
                <w:color w:val="FF0000"/>
                <w:sz w:val="18"/>
                <w:szCs w:val="18"/>
              </w:rPr>
              <w:t>вна</w:t>
            </w:r>
          </w:p>
        </w:tc>
        <w:tc>
          <w:tcPr>
            <w:tcW w:w="1822" w:type="dxa"/>
            <w:noWrap/>
            <w:vAlign w:val="center"/>
            <w:hideMark/>
          </w:tcPr>
          <w:p w14:paraId="1EF88AAF" w14:textId="631B7F7B" w:rsidR="00C52017" w:rsidRPr="00CE7C7F" w:rsidRDefault="00AB6B5E" w:rsidP="00AB6B5E">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w:t>
            </w:r>
            <w:r w:rsidR="00C52017" w:rsidRPr="00CE7C7F">
              <w:rPr>
                <w:rFonts w:eastAsia="Calibri"/>
                <w:color w:val="FF0000"/>
                <w:sz w:val="18"/>
                <w:szCs w:val="18"/>
              </w:rPr>
              <w:t>аг</w:t>
            </w:r>
            <w:r w:rsidRPr="00CE7C7F">
              <w:rPr>
                <w:rFonts w:eastAsia="Calibri"/>
                <w:color w:val="FF0000"/>
                <w:sz w:val="18"/>
                <w:szCs w:val="18"/>
              </w:rPr>
              <w:t>.</w:t>
            </w:r>
            <w:r w:rsidR="00C52017" w:rsidRPr="00CE7C7F">
              <w:rPr>
                <w:rFonts w:eastAsia="Calibri"/>
                <w:color w:val="FF0000"/>
                <w:sz w:val="18"/>
                <w:szCs w:val="18"/>
              </w:rPr>
              <w:t xml:space="preserve"> "Перекрёсток"</w:t>
            </w:r>
          </w:p>
        </w:tc>
        <w:tc>
          <w:tcPr>
            <w:tcW w:w="882" w:type="dxa"/>
            <w:noWrap/>
            <w:vAlign w:val="center"/>
            <w:hideMark/>
          </w:tcPr>
          <w:p w14:paraId="3FED2C4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08C844F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060A487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5389DDE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250,00</w:t>
            </w:r>
          </w:p>
        </w:tc>
        <w:tc>
          <w:tcPr>
            <w:tcW w:w="851" w:type="dxa"/>
            <w:noWrap/>
            <w:vAlign w:val="center"/>
            <w:hideMark/>
          </w:tcPr>
          <w:p w14:paraId="6B13ED3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0,0046</w:t>
            </w:r>
          </w:p>
        </w:tc>
        <w:tc>
          <w:tcPr>
            <w:tcW w:w="820" w:type="dxa"/>
            <w:noWrap/>
            <w:vAlign w:val="center"/>
            <w:hideMark/>
          </w:tcPr>
          <w:p w14:paraId="76805D8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3591CCC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3568DC8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0,0046</w:t>
            </w:r>
          </w:p>
        </w:tc>
      </w:tr>
      <w:tr w:rsidR="00C52017" w:rsidRPr="00CE7C7F" w14:paraId="7F560425" w14:textId="77777777" w:rsidTr="00632C96">
        <w:trPr>
          <w:trHeight w:val="340"/>
          <w:jc w:val="center"/>
        </w:trPr>
        <w:tc>
          <w:tcPr>
            <w:tcW w:w="1555" w:type="dxa"/>
            <w:noWrap/>
            <w:vAlign w:val="center"/>
            <w:hideMark/>
          </w:tcPr>
          <w:p w14:paraId="093D5154"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1065B6C5" w14:textId="717D629B" w:rsidR="00C52017" w:rsidRPr="00CE7C7F" w:rsidRDefault="00C52017" w:rsidP="00AB6B5E">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Мкр ул, дом № 24Б</w:t>
            </w:r>
          </w:p>
        </w:tc>
        <w:tc>
          <w:tcPr>
            <w:tcW w:w="2835" w:type="dxa"/>
            <w:noWrap/>
            <w:vAlign w:val="center"/>
            <w:hideMark/>
          </w:tcPr>
          <w:p w14:paraId="29216056" w14:textId="32820998" w:rsidR="00C52017" w:rsidRPr="00CE7C7F" w:rsidRDefault="00C52017" w:rsidP="00AB6B5E">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Орехова Ольга Алек</w:t>
            </w:r>
            <w:r w:rsidR="00AB6B5E" w:rsidRPr="00CE7C7F">
              <w:rPr>
                <w:rFonts w:eastAsia="Calibri"/>
                <w:color w:val="FF0000"/>
                <w:sz w:val="18"/>
                <w:szCs w:val="18"/>
              </w:rPr>
              <w:t>-</w:t>
            </w:r>
            <w:r w:rsidRPr="00CE7C7F">
              <w:rPr>
                <w:rFonts w:eastAsia="Calibri"/>
                <w:color w:val="FF0000"/>
                <w:sz w:val="18"/>
                <w:szCs w:val="18"/>
              </w:rPr>
              <w:t>ровна</w:t>
            </w:r>
          </w:p>
        </w:tc>
        <w:tc>
          <w:tcPr>
            <w:tcW w:w="1822" w:type="dxa"/>
            <w:noWrap/>
            <w:vAlign w:val="center"/>
            <w:hideMark/>
          </w:tcPr>
          <w:p w14:paraId="007982A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магазин-кафе</w:t>
            </w:r>
          </w:p>
        </w:tc>
        <w:tc>
          <w:tcPr>
            <w:tcW w:w="882" w:type="dxa"/>
            <w:noWrap/>
            <w:vAlign w:val="center"/>
            <w:hideMark/>
          </w:tcPr>
          <w:p w14:paraId="50954DF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0ADC5FF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435A28E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74DFD2C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1 628,00</w:t>
            </w:r>
          </w:p>
        </w:tc>
        <w:tc>
          <w:tcPr>
            <w:tcW w:w="851" w:type="dxa"/>
            <w:noWrap/>
            <w:vAlign w:val="center"/>
            <w:hideMark/>
          </w:tcPr>
          <w:p w14:paraId="49A6D4B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0,0310</w:t>
            </w:r>
          </w:p>
        </w:tc>
        <w:tc>
          <w:tcPr>
            <w:tcW w:w="820" w:type="dxa"/>
            <w:noWrap/>
            <w:vAlign w:val="center"/>
            <w:hideMark/>
          </w:tcPr>
          <w:p w14:paraId="203C67F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486C907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07EF387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0,0310</w:t>
            </w:r>
          </w:p>
        </w:tc>
      </w:tr>
      <w:tr w:rsidR="00C52017" w:rsidRPr="00CE7C7F" w14:paraId="68922985" w14:textId="77777777" w:rsidTr="00632C96">
        <w:trPr>
          <w:trHeight w:val="340"/>
          <w:jc w:val="center"/>
        </w:trPr>
        <w:tc>
          <w:tcPr>
            <w:tcW w:w="1555" w:type="dxa"/>
            <w:noWrap/>
            <w:vAlign w:val="center"/>
            <w:hideMark/>
          </w:tcPr>
          <w:p w14:paraId="21E9F44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274C4259" w14:textId="457D6B8A" w:rsidR="00C52017" w:rsidRPr="00CE7C7F" w:rsidRDefault="00AB6B5E" w:rsidP="00AB6B5E">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w:t>
            </w:r>
            <w:r w:rsidR="00C52017" w:rsidRPr="00CE7C7F">
              <w:rPr>
                <w:rFonts w:eastAsia="Calibri"/>
                <w:color w:val="FF0000"/>
                <w:sz w:val="18"/>
                <w:szCs w:val="18"/>
              </w:rPr>
              <w:t>кр</w:t>
            </w:r>
            <w:r w:rsidRPr="00CE7C7F">
              <w:rPr>
                <w:rFonts w:eastAsia="Calibri"/>
                <w:color w:val="FF0000"/>
                <w:sz w:val="18"/>
                <w:szCs w:val="18"/>
              </w:rPr>
              <w:t>.</w:t>
            </w:r>
            <w:r w:rsidR="00C52017" w:rsidRPr="00CE7C7F">
              <w:rPr>
                <w:rFonts w:eastAsia="Calibri"/>
                <w:color w:val="FF0000"/>
                <w:sz w:val="18"/>
                <w:szCs w:val="18"/>
              </w:rPr>
              <w:t xml:space="preserve"> ул, дом № 5А</w:t>
            </w:r>
          </w:p>
        </w:tc>
        <w:tc>
          <w:tcPr>
            <w:tcW w:w="2835" w:type="dxa"/>
            <w:noWrap/>
            <w:vAlign w:val="center"/>
            <w:hideMark/>
          </w:tcPr>
          <w:p w14:paraId="339A16E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ИП Усова Татьяна Валерьевна</w:t>
            </w:r>
          </w:p>
        </w:tc>
        <w:tc>
          <w:tcPr>
            <w:tcW w:w="1822" w:type="dxa"/>
            <w:noWrap/>
            <w:vAlign w:val="center"/>
            <w:hideMark/>
          </w:tcPr>
          <w:p w14:paraId="396DECE5" w14:textId="6FA24B32" w:rsidR="00C52017" w:rsidRPr="00CE7C7F" w:rsidRDefault="00AB6B5E" w:rsidP="00AB6B5E">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w:t>
            </w:r>
            <w:r w:rsidR="00C52017" w:rsidRPr="00CE7C7F">
              <w:rPr>
                <w:rFonts w:eastAsia="Calibri"/>
                <w:color w:val="FF0000"/>
                <w:sz w:val="18"/>
                <w:szCs w:val="18"/>
              </w:rPr>
              <w:t>аг</w:t>
            </w:r>
            <w:r w:rsidRPr="00CE7C7F">
              <w:rPr>
                <w:rFonts w:eastAsia="Calibri"/>
                <w:color w:val="FF0000"/>
                <w:sz w:val="18"/>
                <w:szCs w:val="18"/>
              </w:rPr>
              <w:t>.</w:t>
            </w:r>
            <w:r w:rsidR="00C52017" w:rsidRPr="00CE7C7F">
              <w:rPr>
                <w:rFonts w:eastAsia="Calibri"/>
                <w:color w:val="FF0000"/>
                <w:sz w:val="18"/>
                <w:szCs w:val="18"/>
              </w:rPr>
              <w:t xml:space="preserve"> "Пятёрочка"</w:t>
            </w:r>
          </w:p>
        </w:tc>
        <w:tc>
          <w:tcPr>
            <w:tcW w:w="882" w:type="dxa"/>
            <w:noWrap/>
            <w:vAlign w:val="center"/>
            <w:hideMark/>
          </w:tcPr>
          <w:p w14:paraId="4925D78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4BC9EA5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1C303AC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014C24C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4 903,00</w:t>
            </w:r>
          </w:p>
        </w:tc>
        <w:tc>
          <w:tcPr>
            <w:tcW w:w="851" w:type="dxa"/>
            <w:noWrap/>
            <w:vAlign w:val="center"/>
            <w:hideMark/>
          </w:tcPr>
          <w:p w14:paraId="612BFED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0,0906</w:t>
            </w:r>
          </w:p>
        </w:tc>
        <w:tc>
          <w:tcPr>
            <w:tcW w:w="820" w:type="dxa"/>
            <w:noWrap/>
            <w:vAlign w:val="center"/>
            <w:hideMark/>
          </w:tcPr>
          <w:p w14:paraId="6FDC9DC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7D9DC384"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2862924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0,0906</w:t>
            </w:r>
          </w:p>
        </w:tc>
      </w:tr>
      <w:tr w:rsidR="00C52017" w:rsidRPr="00CE7C7F" w14:paraId="78DD8CDD" w14:textId="77777777" w:rsidTr="00632C96">
        <w:trPr>
          <w:trHeight w:val="340"/>
          <w:jc w:val="center"/>
        </w:trPr>
        <w:tc>
          <w:tcPr>
            <w:tcW w:w="1555" w:type="dxa"/>
            <w:noWrap/>
            <w:vAlign w:val="center"/>
            <w:hideMark/>
          </w:tcPr>
          <w:p w14:paraId="4A4FC5F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716A1E65" w14:textId="2610C0B1" w:rsidR="00C52017" w:rsidRPr="00CE7C7F" w:rsidRDefault="00C52017" w:rsidP="00AB6B5E">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Мкр ул, дом № 12А</w:t>
            </w:r>
          </w:p>
        </w:tc>
        <w:tc>
          <w:tcPr>
            <w:tcW w:w="2835" w:type="dxa"/>
            <w:noWrap/>
            <w:vAlign w:val="center"/>
            <w:hideMark/>
          </w:tcPr>
          <w:p w14:paraId="0F1CF318"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ООО "Веснушка"</w:t>
            </w:r>
          </w:p>
        </w:tc>
        <w:tc>
          <w:tcPr>
            <w:tcW w:w="1822" w:type="dxa"/>
            <w:noWrap/>
            <w:vAlign w:val="center"/>
            <w:hideMark/>
          </w:tcPr>
          <w:p w14:paraId="64A6907F" w14:textId="023F25A1" w:rsidR="00C52017" w:rsidRPr="00CE7C7F" w:rsidRDefault="00AB6B5E" w:rsidP="00AB6B5E">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w:t>
            </w:r>
            <w:r w:rsidR="00C52017" w:rsidRPr="00CE7C7F">
              <w:rPr>
                <w:rFonts w:eastAsia="Calibri"/>
                <w:color w:val="FF0000"/>
                <w:sz w:val="18"/>
                <w:szCs w:val="18"/>
              </w:rPr>
              <w:t>аг</w:t>
            </w:r>
            <w:r w:rsidRPr="00CE7C7F">
              <w:rPr>
                <w:rFonts w:eastAsia="Calibri"/>
                <w:color w:val="FF0000"/>
                <w:sz w:val="18"/>
                <w:szCs w:val="18"/>
              </w:rPr>
              <w:t>.</w:t>
            </w:r>
            <w:r w:rsidR="00C52017" w:rsidRPr="00CE7C7F">
              <w:rPr>
                <w:rFonts w:eastAsia="Calibri"/>
                <w:color w:val="FF0000"/>
                <w:sz w:val="18"/>
                <w:szCs w:val="18"/>
              </w:rPr>
              <w:t xml:space="preserve"> "Веснушка"</w:t>
            </w:r>
          </w:p>
        </w:tc>
        <w:tc>
          <w:tcPr>
            <w:tcW w:w="882" w:type="dxa"/>
            <w:noWrap/>
            <w:vAlign w:val="center"/>
            <w:hideMark/>
          </w:tcPr>
          <w:p w14:paraId="65023B7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21B12512"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23E7E44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122D4F3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471,60</w:t>
            </w:r>
          </w:p>
        </w:tc>
        <w:tc>
          <w:tcPr>
            <w:tcW w:w="851" w:type="dxa"/>
            <w:noWrap/>
            <w:vAlign w:val="center"/>
            <w:hideMark/>
          </w:tcPr>
          <w:p w14:paraId="6F4589A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0,0087</w:t>
            </w:r>
          </w:p>
        </w:tc>
        <w:tc>
          <w:tcPr>
            <w:tcW w:w="820" w:type="dxa"/>
            <w:noWrap/>
            <w:vAlign w:val="center"/>
            <w:hideMark/>
          </w:tcPr>
          <w:p w14:paraId="59BF029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0FD25D5B"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992" w:type="dxa"/>
            <w:noWrap/>
            <w:vAlign w:val="center"/>
            <w:hideMark/>
          </w:tcPr>
          <w:p w14:paraId="14541605"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0,0087</w:t>
            </w:r>
          </w:p>
        </w:tc>
      </w:tr>
      <w:tr w:rsidR="00C52017" w:rsidRPr="00CE7C7F" w14:paraId="16A05965" w14:textId="77777777" w:rsidTr="00632C96">
        <w:trPr>
          <w:trHeight w:val="340"/>
          <w:jc w:val="center"/>
        </w:trPr>
        <w:tc>
          <w:tcPr>
            <w:tcW w:w="1555" w:type="dxa"/>
            <w:noWrap/>
            <w:vAlign w:val="center"/>
            <w:hideMark/>
          </w:tcPr>
          <w:p w14:paraId="6671EC53"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1</w:t>
            </w:r>
          </w:p>
        </w:tc>
        <w:tc>
          <w:tcPr>
            <w:tcW w:w="2126" w:type="dxa"/>
            <w:noWrap/>
            <w:vAlign w:val="center"/>
            <w:hideMark/>
          </w:tcPr>
          <w:p w14:paraId="3B8417AD" w14:textId="37C37D15"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С.Куликова ул, дом № 168А</w:t>
            </w:r>
          </w:p>
        </w:tc>
        <w:tc>
          <w:tcPr>
            <w:tcW w:w="2835" w:type="dxa"/>
            <w:noWrap/>
            <w:vAlign w:val="center"/>
            <w:hideMark/>
          </w:tcPr>
          <w:p w14:paraId="558D146C"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МУП "Ветлугаводоканал"</w:t>
            </w:r>
          </w:p>
        </w:tc>
        <w:tc>
          <w:tcPr>
            <w:tcW w:w="1822" w:type="dxa"/>
            <w:noWrap/>
            <w:vAlign w:val="center"/>
            <w:hideMark/>
          </w:tcPr>
          <w:p w14:paraId="20556581"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здание очистных сооружений</w:t>
            </w:r>
          </w:p>
        </w:tc>
        <w:tc>
          <w:tcPr>
            <w:tcW w:w="882" w:type="dxa"/>
            <w:noWrap/>
            <w:vAlign w:val="center"/>
            <w:hideMark/>
          </w:tcPr>
          <w:p w14:paraId="0723B96B"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p>
        </w:tc>
        <w:tc>
          <w:tcPr>
            <w:tcW w:w="1010" w:type="dxa"/>
            <w:noWrap/>
            <w:vAlign w:val="center"/>
            <w:hideMark/>
          </w:tcPr>
          <w:p w14:paraId="008CF027"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973,40</w:t>
            </w:r>
          </w:p>
        </w:tc>
        <w:tc>
          <w:tcPr>
            <w:tcW w:w="875" w:type="dxa"/>
            <w:noWrap/>
            <w:vAlign w:val="center"/>
            <w:hideMark/>
          </w:tcPr>
          <w:p w14:paraId="39E5B713"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3CAD2281"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6 424,00</w:t>
            </w:r>
          </w:p>
        </w:tc>
        <w:tc>
          <w:tcPr>
            <w:tcW w:w="851" w:type="dxa"/>
            <w:noWrap/>
            <w:vAlign w:val="center"/>
            <w:hideMark/>
          </w:tcPr>
          <w:p w14:paraId="5911828F"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0,0383</w:t>
            </w:r>
          </w:p>
        </w:tc>
        <w:tc>
          <w:tcPr>
            <w:tcW w:w="820" w:type="dxa"/>
            <w:noWrap/>
            <w:vAlign w:val="center"/>
            <w:hideMark/>
          </w:tcPr>
          <w:p w14:paraId="0FCA7DAC"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797" w:type="dxa"/>
            <w:noWrap/>
            <w:vAlign w:val="center"/>
            <w:hideMark/>
          </w:tcPr>
          <w:p w14:paraId="6643DB2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0,1814</w:t>
            </w:r>
          </w:p>
        </w:tc>
        <w:tc>
          <w:tcPr>
            <w:tcW w:w="992" w:type="dxa"/>
            <w:noWrap/>
            <w:vAlign w:val="center"/>
            <w:hideMark/>
          </w:tcPr>
          <w:p w14:paraId="543BD67D"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0,2197</w:t>
            </w:r>
          </w:p>
        </w:tc>
      </w:tr>
      <w:tr w:rsidR="00C52017" w:rsidRPr="00CE7C7F" w14:paraId="6031E85E" w14:textId="77777777" w:rsidTr="00632C96">
        <w:trPr>
          <w:trHeight w:val="340"/>
          <w:jc w:val="center"/>
        </w:trPr>
        <w:tc>
          <w:tcPr>
            <w:tcW w:w="1555" w:type="dxa"/>
            <w:noWrap/>
            <w:vAlign w:val="center"/>
            <w:hideMark/>
          </w:tcPr>
          <w:p w14:paraId="20924552"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p>
        </w:tc>
        <w:tc>
          <w:tcPr>
            <w:tcW w:w="2126" w:type="dxa"/>
            <w:noWrap/>
            <w:vAlign w:val="center"/>
            <w:hideMark/>
          </w:tcPr>
          <w:p w14:paraId="267A1529"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p>
        </w:tc>
        <w:tc>
          <w:tcPr>
            <w:tcW w:w="2835" w:type="dxa"/>
            <w:noWrap/>
            <w:vAlign w:val="center"/>
            <w:hideMark/>
          </w:tcPr>
          <w:p w14:paraId="348A8C7A"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p>
        </w:tc>
        <w:tc>
          <w:tcPr>
            <w:tcW w:w="1822" w:type="dxa"/>
            <w:noWrap/>
            <w:vAlign w:val="center"/>
            <w:hideMark/>
          </w:tcPr>
          <w:p w14:paraId="423C0235" w14:textId="77777777" w:rsidR="00C52017" w:rsidRPr="00CE7C7F" w:rsidRDefault="00C52017" w:rsidP="00C52017">
            <w:pPr>
              <w:autoSpaceDE/>
              <w:autoSpaceDN/>
              <w:adjustRightInd/>
              <w:spacing w:line="240" w:lineRule="auto"/>
              <w:ind w:firstLine="0"/>
              <w:jc w:val="left"/>
              <w:rPr>
                <w:rFonts w:eastAsia="Calibri"/>
                <w:color w:val="FF0000"/>
                <w:sz w:val="18"/>
                <w:szCs w:val="18"/>
              </w:rPr>
            </w:pPr>
          </w:p>
        </w:tc>
        <w:tc>
          <w:tcPr>
            <w:tcW w:w="882" w:type="dxa"/>
            <w:noWrap/>
            <w:vAlign w:val="center"/>
            <w:hideMark/>
          </w:tcPr>
          <w:p w14:paraId="132D7596"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10" w:type="dxa"/>
            <w:noWrap/>
            <w:vAlign w:val="center"/>
            <w:hideMark/>
          </w:tcPr>
          <w:p w14:paraId="5204B62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75" w:type="dxa"/>
            <w:noWrap/>
            <w:vAlign w:val="center"/>
            <w:hideMark/>
          </w:tcPr>
          <w:p w14:paraId="19CD255A"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1023" w:type="dxa"/>
            <w:noWrap/>
            <w:vAlign w:val="center"/>
            <w:hideMark/>
          </w:tcPr>
          <w:p w14:paraId="6E1EBB1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p>
        </w:tc>
        <w:tc>
          <w:tcPr>
            <w:tcW w:w="851" w:type="dxa"/>
            <w:noWrap/>
            <w:vAlign w:val="center"/>
            <w:hideMark/>
          </w:tcPr>
          <w:p w14:paraId="2BFC79E9"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5,9058</w:t>
            </w:r>
          </w:p>
        </w:tc>
        <w:tc>
          <w:tcPr>
            <w:tcW w:w="820" w:type="dxa"/>
            <w:noWrap/>
            <w:vAlign w:val="center"/>
            <w:hideMark/>
          </w:tcPr>
          <w:p w14:paraId="0FDDB298"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0,0013</w:t>
            </w:r>
          </w:p>
        </w:tc>
        <w:tc>
          <w:tcPr>
            <w:tcW w:w="797" w:type="dxa"/>
            <w:noWrap/>
            <w:vAlign w:val="center"/>
            <w:hideMark/>
          </w:tcPr>
          <w:p w14:paraId="4719279E" w14:textId="77777777" w:rsidR="00C52017" w:rsidRPr="00CE7C7F" w:rsidRDefault="00C52017" w:rsidP="00C52017">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0,1814</w:t>
            </w:r>
          </w:p>
        </w:tc>
        <w:tc>
          <w:tcPr>
            <w:tcW w:w="992" w:type="dxa"/>
            <w:noWrap/>
            <w:vAlign w:val="center"/>
            <w:hideMark/>
          </w:tcPr>
          <w:p w14:paraId="2B11AD4B" w14:textId="77777777" w:rsidR="00C52017" w:rsidRPr="00CE7C7F" w:rsidRDefault="00C52017" w:rsidP="00C52017">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6,0885</w:t>
            </w:r>
          </w:p>
        </w:tc>
      </w:tr>
    </w:tbl>
    <w:p w14:paraId="61A2531D" w14:textId="13F28D47" w:rsidR="00AB6B5E" w:rsidRDefault="00AB6B5E">
      <w:pPr>
        <w:autoSpaceDE/>
        <w:autoSpaceDN/>
        <w:adjustRightInd/>
        <w:spacing w:line="240" w:lineRule="auto"/>
        <w:ind w:firstLine="0"/>
        <w:jc w:val="left"/>
        <w:rPr>
          <w:lang w:eastAsia="ru-RU"/>
        </w:rPr>
      </w:pPr>
      <w:r>
        <w:rPr>
          <w:lang w:eastAsia="ru-RU"/>
        </w:rPr>
        <w:br w:type="page"/>
      </w:r>
    </w:p>
    <w:p w14:paraId="65264FC3" w14:textId="6BE7F3C6" w:rsidR="00AB6B5E" w:rsidRPr="00C9600F" w:rsidRDefault="00AB6B5E" w:rsidP="00AB6B5E">
      <w:pPr>
        <w:pStyle w:val="affffff9"/>
      </w:pPr>
      <w:r w:rsidRPr="00C9600F">
        <w:lastRenderedPageBreak/>
        <w:t>На</w:t>
      </w:r>
      <w:r>
        <w:t>грузка потребителей по котельной № 3</w:t>
      </w:r>
      <w:r w:rsidRPr="00C9600F">
        <w:t xml:space="preserve"> в г. Ветлуге приведена в табл. П.1.1.</w:t>
      </w:r>
      <w:r>
        <w:t>2</w:t>
      </w:r>
      <w:r w:rsidRPr="00C9600F">
        <w:t>.</w:t>
      </w:r>
    </w:p>
    <w:p w14:paraId="574AA125" w14:textId="6D0E97C4" w:rsidR="00AB6B5E" w:rsidRPr="00C9600F" w:rsidRDefault="00AB6B5E" w:rsidP="00AB6B5E">
      <w:pPr>
        <w:pStyle w:val="affffff9"/>
        <w:spacing w:after="60" w:line="240" w:lineRule="auto"/>
        <w:ind w:firstLine="0"/>
        <w:jc w:val="right"/>
        <w:rPr>
          <w:b/>
          <w:sz w:val="20"/>
        </w:rPr>
      </w:pPr>
      <w:r w:rsidRPr="00C9600F">
        <w:rPr>
          <w:b/>
          <w:sz w:val="20"/>
        </w:rPr>
        <w:t>Таблица П.1.1</w:t>
      </w:r>
      <w:r>
        <w:rPr>
          <w:b/>
          <w:sz w:val="20"/>
        </w:rPr>
        <w:t>.2</w:t>
      </w:r>
    </w:p>
    <w:tbl>
      <w:tblPr>
        <w:tblStyle w:val="480"/>
        <w:tblW w:w="0" w:type="auto"/>
        <w:jc w:val="center"/>
        <w:tblLayout w:type="fixed"/>
        <w:tblLook w:val="04A0" w:firstRow="1" w:lastRow="0" w:firstColumn="1" w:lastColumn="0" w:noHBand="0" w:noVBand="1"/>
      </w:tblPr>
      <w:tblGrid>
        <w:gridCol w:w="1550"/>
        <w:gridCol w:w="2886"/>
        <w:gridCol w:w="3051"/>
        <w:gridCol w:w="2340"/>
        <w:gridCol w:w="1105"/>
        <w:gridCol w:w="1105"/>
        <w:gridCol w:w="1105"/>
        <w:gridCol w:w="1090"/>
        <w:gridCol w:w="15"/>
        <w:gridCol w:w="1105"/>
      </w:tblGrid>
      <w:tr w:rsidR="00E27B7C" w:rsidRPr="00CE7C7F" w14:paraId="287296C1" w14:textId="77777777" w:rsidTr="001741AE">
        <w:trPr>
          <w:trHeight w:val="794"/>
          <w:tblHeader/>
          <w:jc w:val="center"/>
        </w:trPr>
        <w:tc>
          <w:tcPr>
            <w:tcW w:w="1550" w:type="dxa"/>
            <w:noWrap/>
            <w:vAlign w:val="center"/>
            <w:hideMark/>
          </w:tcPr>
          <w:p w14:paraId="37954825"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Котельная</w:t>
            </w:r>
          </w:p>
        </w:tc>
        <w:tc>
          <w:tcPr>
            <w:tcW w:w="2886" w:type="dxa"/>
            <w:noWrap/>
            <w:vAlign w:val="center"/>
            <w:hideMark/>
          </w:tcPr>
          <w:p w14:paraId="74FD9645"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Адрес</w:t>
            </w:r>
          </w:p>
        </w:tc>
        <w:tc>
          <w:tcPr>
            <w:tcW w:w="3051" w:type="dxa"/>
            <w:noWrap/>
            <w:vAlign w:val="center"/>
            <w:hideMark/>
          </w:tcPr>
          <w:p w14:paraId="3F7AC54F"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Потребитель</w:t>
            </w:r>
          </w:p>
        </w:tc>
        <w:tc>
          <w:tcPr>
            <w:tcW w:w="2340" w:type="dxa"/>
            <w:noWrap/>
            <w:vAlign w:val="center"/>
            <w:hideMark/>
          </w:tcPr>
          <w:p w14:paraId="63F0456F"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Объект</w:t>
            </w:r>
          </w:p>
        </w:tc>
        <w:tc>
          <w:tcPr>
            <w:tcW w:w="1105" w:type="dxa"/>
            <w:vAlign w:val="center"/>
            <w:hideMark/>
          </w:tcPr>
          <w:p w14:paraId="13A49615" w14:textId="1708816C"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Кол-во потребителей</w:t>
            </w:r>
          </w:p>
        </w:tc>
        <w:tc>
          <w:tcPr>
            <w:tcW w:w="1105" w:type="dxa"/>
            <w:vAlign w:val="center"/>
            <w:hideMark/>
          </w:tcPr>
          <w:p w14:paraId="2C1E668B"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Общая площадь МКД, м</w:t>
            </w:r>
            <w:r w:rsidRPr="00CE7C7F">
              <w:rPr>
                <w:rFonts w:eastAsia="Calibri"/>
                <w:b/>
                <w:bCs/>
                <w:color w:val="FF0000"/>
                <w:sz w:val="18"/>
                <w:szCs w:val="18"/>
                <w:vertAlign w:val="superscript"/>
              </w:rPr>
              <w:t>2</w:t>
            </w:r>
          </w:p>
        </w:tc>
        <w:tc>
          <w:tcPr>
            <w:tcW w:w="1105" w:type="dxa"/>
            <w:vAlign w:val="center"/>
            <w:hideMark/>
          </w:tcPr>
          <w:p w14:paraId="25509DD7"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Площадь МОП, м</w:t>
            </w:r>
            <w:r w:rsidRPr="00CE7C7F">
              <w:rPr>
                <w:rFonts w:eastAsia="Calibri"/>
                <w:b/>
                <w:bCs/>
                <w:color w:val="FF0000"/>
                <w:sz w:val="18"/>
                <w:szCs w:val="18"/>
                <w:vertAlign w:val="superscript"/>
              </w:rPr>
              <w:t>2</w:t>
            </w:r>
          </w:p>
        </w:tc>
        <w:tc>
          <w:tcPr>
            <w:tcW w:w="1105" w:type="dxa"/>
            <w:gridSpan w:val="2"/>
            <w:vAlign w:val="center"/>
            <w:hideMark/>
          </w:tcPr>
          <w:p w14:paraId="20C4158D"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Объем здания, м</w:t>
            </w:r>
            <w:r w:rsidRPr="00CE7C7F">
              <w:rPr>
                <w:rFonts w:eastAsia="Calibri"/>
                <w:b/>
                <w:bCs/>
                <w:color w:val="FF0000"/>
                <w:sz w:val="18"/>
                <w:szCs w:val="18"/>
                <w:vertAlign w:val="superscript"/>
              </w:rPr>
              <w:t>3</w:t>
            </w:r>
          </w:p>
        </w:tc>
        <w:tc>
          <w:tcPr>
            <w:tcW w:w="1105" w:type="dxa"/>
            <w:vAlign w:val="center"/>
            <w:hideMark/>
          </w:tcPr>
          <w:p w14:paraId="1D7B90E6" w14:textId="3EFFBBD8" w:rsidR="00E27B7C" w:rsidRPr="00CE7C7F" w:rsidRDefault="007166D6"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Тепловая нагрузка</w:t>
            </w:r>
            <w:r w:rsidR="00E27B7C" w:rsidRPr="00CE7C7F">
              <w:rPr>
                <w:rFonts w:eastAsia="Calibri"/>
                <w:b/>
                <w:bCs/>
                <w:color w:val="FF0000"/>
                <w:sz w:val="18"/>
                <w:szCs w:val="18"/>
              </w:rPr>
              <w:t xml:space="preserve"> Гкал/ч</w:t>
            </w:r>
          </w:p>
        </w:tc>
      </w:tr>
      <w:tr w:rsidR="00E27B7C" w:rsidRPr="00CE7C7F" w14:paraId="1C6BCDC8" w14:textId="77777777" w:rsidTr="00632C96">
        <w:trPr>
          <w:trHeight w:val="315"/>
          <w:jc w:val="center"/>
        </w:trPr>
        <w:tc>
          <w:tcPr>
            <w:tcW w:w="14232" w:type="dxa"/>
            <w:gridSpan w:val="8"/>
            <w:noWrap/>
            <w:vAlign w:val="center"/>
            <w:hideMark/>
          </w:tcPr>
          <w:p w14:paraId="4F0E43BA"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Население</w:t>
            </w:r>
          </w:p>
        </w:tc>
        <w:tc>
          <w:tcPr>
            <w:tcW w:w="1120" w:type="dxa"/>
            <w:gridSpan w:val="2"/>
            <w:vAlign w:val="center"/>
            <w:hideMark/>
          </w:tcPr>
          <w:p w14:paraId="714919B3" w14:textId="77777777" w:rsidR="00E27B7C" w:rsidRPr="00CE7C7F" w:rsidRDefault="00E27B7C" w:rsidP="00632C96">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0,0752</w:t>
            </w:r>
          </w:p>
        </w:tc>
      </w:tr>
      <w:tr w:rsidR="00E27B7C" w:rsidRPr="00CE7C7F" w14:paraId="5266C3AA" w14:textId="77777777" w:rsidTr="001741AE">
        <w:trPr>
          <w:trHeight w:val="510"/>
          <w:jc w:val="center"/>
        </w:trPr>
        <w:tc>
          <w:tcPr>
            <w:tcW w:w="1550" w:type="dxa"/>
            <w:noWrap/>
            <w:vAlign w:val="center"/>
            <w:hideMark/>
          </w:tcPr>
          <w:p w14:paraId="6EC23EE8"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2CF42E89"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 Штурмина, 126 а</w:t>
            </w:r>
          </w:p>
        </w:tc>
        <w:tc>
          <w:tcPr>
            <w:tcW w:w="3051" w:type="dxa"/>
            <w:noWrap/>
            <w:vAlign w:val="center"/>
            <w:hideMark/>
          </w:tcPr>
          <w:p w14:paraId="2EAA191C"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Население</w:t>
            </w:r>
          </w:p>
        </w:tc>
        <w:tc>
          <w:tcPr>
            <w:tcW w:w="2340" w:type="dxa"/>
            <w:noWrap/>
            <w:vAlign w:val="center"/>
            <w:hideMark/>
          </w:tcPr>
          <w:p w14:paraId="4E920AC2"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жилой дом блокированной застройки</w:t>
            </w:r>
          </w:p>
        </w:tc>
        <w:tc>
          <w:tcPr>
            <w:tcW w:w="1105" w:type="dxa"/>
            <w:noWrap/>
            <w:vAlign w:val="center"/>
            <w:hideMark/>
          </w:tcPr>
          <w:p w14:paraId="53B3882C"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w:t>
            </w:r>
          </w:p>
        </w:tc>
        <w:tc>
          <w:tcPr>
            <w:tcW w:w="1105" w:type="dxa"/>
            <w:noWrap/>
            <w:vAlign w:val="center"/>
            <w:hideMark/>
          </w:tcPr>
          <w:p w14:paraId="297BD5B4"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246,40</w:t>
            </w:r>
          </w:p>
        </w:tc>
        <w:tc>
          <w:tcPr>
            <w:tcW w:w="1105" w:type="dxa"/>
            <w:noWrap/>
            <w:vAlign w:val="center"/>
            <w:hideMark/>
          </w:tcPr>
          <w:p w14:paraId="0EC22C71"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w:t>
            </w:r>
          </w:p>
        </w:tc>
        <w:tc>
          <w:tcPr>
            <w:tcW w:w="1105" w:type="dxa"/>
            <w:gridSpan w:val="2"/>
            <w:noWrap/>
            <w:vAlign w:val="center"/>
            <w:hideMark/>
          </w:tcPr>
          <w:p w14:paraId="4A2F9A8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763,84</w:t>
            </w:r>
          </w:p>
        </w:tc>
        <w:tc>
          <w:tcPr>
            <w:tcW w:w="1105" w:type="dxa"/>
            <w:noWrap/>
            <w:vAlign w:val="center"/>
            <w:hideMark/>
          </w:tcPr>
          <w:p w14:paraId="1F491992"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0,0283</w:t>
            </w:r>
          </w:p>
        </w:tc>
      </w:tr>
      <w:tr w:rsidR="00E27B7C" w:rsidRPr="00CE7C7F" w14:paraId="15A01588" w14:textId="77777777" w:rsidTr="001741AE">
        <w:trPr>
          <w:trHeight w:val="510"/>
          <w:jc w:val="center"/>
        </w:trPr>
        <w:tc>
          <w:tcPr>
            <w:tcW w:w="1550" w:type="dxa"/>
            <w:noWrap/>
            <w:vAlign w:val="center"/>
            <w:hideMark/>
          </w:tcPr>
          <w:p w14:paraId="4B6D317D"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3710755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 С. Куликова, 95</w:t>
            </w:r>
          </w:p>
        </w:tc>
        <w:tc>
          <w:tcPr>
            <w:tcW w:w="3051" w:type="dxa"/>
            <w:noWrap/>
            <w:vAlign w:val="center"/>
            <w:hideMark/>
          </w:tcPr>
          <w:p w14:paraId="0D7301F2"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Население</w:t>
            </w:r>
          </w:p>
        </w:tc>
        <w:tc>
          <w:tcPr>
            <w:tcW w:w="2340" w:type="dxa"/>
            <w:noWrap/>
            <w:vAlign w:val="center"/>
            <w:hideMark/>
          </w:tcPr>
          <w:p w14:paraId="101E6B3F"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МКД</w:t>
            </w:r>
          </w:p>
        </w:tc>
        <w:tc>
          <w:tcPr>
            <w:tcW w:w="1105" w:type="dxa"/>
            <w:noWrap/>
            <w:vAlign w:val="center"/>
            <w:hideMark/>
          </w:tcPr>
          <w:p w14:paraId="7A050A8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w:t>
            </w:r>
          </w:p>
        </w:tc>
        <w:tc>
          <w:tcPr>
            <w:tcW w:w="1105" w:type="dxa"/>
            <w:noWrap/>
            <w:vAlign w:val="center"/>
            <w:hideMark/>
          </w:tcPr>
          <w:p w14:paraId="2E72CC0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405,64</w:t>
            </w:r>
          </w:p>
        </w:tc>
        <w:tc>
          <w:tcPr>
            <w:tcW w:w="1105" w:type="dxa"/>
            <w:noWrap/>
            <w:vAlign w:val="center"/>
            <w:hideMark/>
          </w:tcPr>
          <w:p w14:paraId="050A8F8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74,56</w:t>
            </w:r>
          </w:p>
        </w:tc>
        <w:tc>
          <w:tcPr>
            <w:tcW w:w="1105" w:type="dxa"/>
            <w:gridSpan w:val="2"/>
            <w:noWrap/>
            <w:vAlign w:val="center"/>
            <w:hideMark/>
          </w:tcPr>
          <w:p w14:paraId="0131C7A1"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1 488,62</w:t>
            </w:r>
          </w:p>
        </w:tc>
        <w:tc>
          <w:tcPr>
            <w:tcW w:w="1105" w:type="dxa"/>
            <w:noWrap/>
            <w:vAlign w:val="center"/>
            <w:hideMark/>
          </w:tcPr>
          <w:p w14:paraId="6DC40FD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0,0470</w:t>
            </w:r>
          </w:p>
        </w:tc>
      </w:tr>
      <w:tr w:rsidR="00E27B7C" w:rsidRPr="00CE7C7F" w14:paraId="43B8B9FA" w14:textId="77777777" w:rsidTr="00632C96">
        <w:trPr>
          <w:trHeight w:val="315"/>
          <w:jc w:val="center"/>
        </w:trPr>
        <w:tc>
          <w:tcPr>
            <w:tcW w:w="14232" w:type="dxa"/>
            <w:gridSpan w:val="8"/>
            <w:noWrap/>
            <w:vAlign w:val="center"/>
            <w:hideMark/>
          </w:tcPr>
          <w:p w14:paraId="3966B56F"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Бюджетные организации</w:t>
            </w:r>
          </w:p>
        </w:tc>
        <w:tc>
          <w:tcPr>
            <w:tcW w:w="1120" w:type="dxa"/>
            <w:gridSpan w:val="2"/>
            <w:noWrap/>
            <w:vAlign w:val="center"/>
            <w:hideMark/>
          </w:tcPr>
          <w:p w14:paraId="344B318D" w14:textId="77777777" w:rsidR="00E27B7C" w:rsidRPr="00CE7C7F" w:rsidRDefault="00E27B7C" w:rsidP="00632C96">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0,2355</w:t>
            </w:r>
          </w:p>
        </w:tc>
      </w:tr>
      <w:tr w:rsidR="00E27B7C" w:rsidRPr="00CE7C7F" w14:paraId="0660DAFC" w14:textId="77777777" w:rsidTr="00632C96">
        <w:trPr>
          <w:trHeight w:val="300"/>
          <w:jc w:val="center"/>
        </w:trPr>
        <w:tc>
          <w:tcPr>
            <w:tcW w:w="1550" w:type="dxa"/>
            <w:noWrap/>
            <w:vAlign w:val="center"/>
            <w:hideMark/>
          </w:tcPr>
          <w:p w14:paraId="20C377CD"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05D7ADFF"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16</w:t>
            </w:r>
          </w:p>
        </w:tc>
        <w:tc>
          <w:tcPr>
            <w:tcW w:w="3051" w:type="dxa"/>
            <w:noWrap/>
            <w:vAlign w:val="center"/>
            <w:hideMark/>
          </w:tcPr>
          <w:p w14:paraId="3E3ABDC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МДОУ детский сад № 2 "Солнышко"</w:t>
            </w:r>
          </w:p>
        </w:tc>
        <w:tc>
          <w:tcPr>
            <w:tcW w:w="2340" w:type="dxa"/>
            <w:noWrap/>
            <w:vAlign w:val="center"/>
            <w:hideMark/>
          </w:tcPr>
          <w:p w14:paraId="6E8FEA63"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детский сад</w:t>
            </w:r>
          </w:p>
        </w:tc>
        <w:tc>
          <w:tcPr>
            <w:tcW w:w="1105" w:type="dxa"/>
            <w:noWrap/>
            <w:vAlign w:val="center"/>
            <w:hideMark/>
          </w:tcPr>
          <w:p w14:paraId="221FC969"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387E74EC"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665848E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63F22846"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1 552,00</w:t>
            </w:r>
          </w:p>
        </w:tc>
        <w:tc>
          <w:tcPr>
            <w:tcW w:w="1105" w:type="dxa"/>
            <w:noWrap/>
            <w:vAlign w:val="center"/>
            <w:hideMark/>
          </w:tcPr>
          <w:p w14:paraId="5BFFFB84"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0,0322</w:t>
            </w:r>
          </w:p>
        </w:tc>
      </w:tr>
      <w:tr w:rsidR="00E27B7C" w:rsidRPr="00CE7C7F" w14:paraId="11BF2AD8" w14:textId="77777777" w:rsidTr="00632C96">
        <w:trPr>
          <w:trHeight w:val="300"/>
          <w:jc w:val="center"/>
        </w:trPr>
        <w:tc>
          <w:tcPr>
            <w:tcW w:w="1550" w:type="dxa"/>
            <w:noWrap/>
            <w:vAlign w:val="center"/>
            <w:hideMark/>
          </w:tcPr>
          <w:p w14:paraId="4CBDBBD4"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25DB9C65"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16а</w:t>
            </w:r>
          </w:p>
        </w:tc>
        <w:tc>
          <w:tcPr>
            <w:tcW w:w="3051" w:type="dxa"/>
            <w:noWrap/>
            <w:vAlign w:val="center"/>
            <w:hideMark/>
          </w:tcPr>
          <w:p w14:paraId="750B8323"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МДОУ детский сад № 2 "Солнышко"</w:t>
            </w:r>
          </w:p>
        </w:tc>
        <w:tc>
          <w:tcPr>
            <w:tcW w:w="2340" w:type="dxa"/>
            <w:noWrap/>
            <w:vAlign w:val="center"/>
            <w:hideMark/>
          </w:tcPr>
          <w:p w14:paraId="55B2DB9C"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детский сад</w:t>
            </w:r>
          </w:p>
        </w:tc>
        <w:tc>
          <w:tcPr>
            <w:tcW w:w="1105" w:type="dxa"/>
            <w:noWrap/>
            <w:vAlign w:val="center"/>
            <w:hideMark/>
          </w:tcPr>
          <w:p w14:paraId="499FE04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156C50F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776A3A7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4152C0C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3 905,00</w:t>
            </w:r>
          </w:p>
        </w:tc>
        <w:tc>
          <w:tcPr>
            <w:tcW w:w="1105" w:type="dxa"/>
            <w:noWrap/>
            <w:vAlign w:val="center"/>
            <w:hideMark/>
          </w:tcPr>
          <w:p w14:paraId="1EBB47D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0,0810</w:t>
            </w:r>
          </w:p>
        </w:tc>
      </w:tr>
      <w:tr w:rsidR="00E27B7C" w:rsidRPr="00CE7C7F" w14:paraId="74F9307E" w14:textId="77777777" w:rsidTr="00632C96">
        <w:trPr>
          <w:trHeight w:val="300"/>
          <w:jc w:val="center"/>
        </w:trPr>
        <w:tc>
          <w:tcPr>
            <w:tcW w:w="1550" w:type="dxa"/>
            <w:noWrap/>
            <w:vAlign w:val="center"/>
            <w:hideMark/>
          </w:tcPr>
          <w:p w14:paraId="6DDB54FE"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12587AC7"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20, пом. 1-17, 1-18</w:t>
            </w:r>
          </w:p>
        </w:tc>
        <w:tc>
          <w:tcPr>
            <w:tcW w:w="3051" w:type="dxa"/>
            <w:noWrap/>
            <w:vAlign w:val="center"/>
            <w:hideMark/>
          </w:tcPr>
          <w:p w14:paraId="676AEA59"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Централизованная бухгалтерия Ветлужского муниципального округа НО</w:t>
            </w:r>
          </w:p>
        </w:tc>
        <w:tc>
          <w:tcPr>
            <w:tcW w:w="2340" w:type="dxa"/>
            <w:noWrap/>
            <w:vAlign w:val="center"/>
            <w:hideMark/>
          </w:tcPr>
          <w:p w14:paraId="0BAD522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административные помещения</w:t>
            </w:r>
          </w:p>
        </w:tc>
        <w:tc>
          <w:tcPr>
            <w:tcW w:w="1105" w:type="dxa"/>
            <w:noWrap/>
            <w:vAlign w:val="center"/>
            <w:hideMark/>
          </w:tcPr>
          <w:p w14:paraId="1335FC70"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19220CB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45,50</w:t>
            </w:r>
          </w:p>
        </w:tc>
        <w:tc>
          <w:tcPr>
            <w:tcW w:w="1105" w:type="dxa"/>
            <w:noWrap/>
            <w:vAlign w:val="center"/>
            <w:hideMark/>
          </w:tcPr>
          <w:p w14:paraId="4A4F5D0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61B1332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5 148,28</w:t>
            </w:r>
          </w:p>
        </w:tc>
        <w:tc>
          <w:tcPr>
            <w:tcW w:w="1105" w:type="dxa"/>
            <w:noWrap/>
            <w:vAlign w:val="center"/>
            <w:hideMark/>
          </w:tcPr>
          <w:p w14:paraId="660550C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0,0044</w:t>
            </w:r>
          </w:p>
        </w:tc>
      </w:tr>
      <w:tr w:rsidR="00E27B7C" w:rsidRPr="00CE7C7F" w14:paraId="5A48931E" w14:textId="77777777" w:rsidTr="00632C96">
        <w:trPr>
          <w:trHeight w:val="300"/>
          <w:jc w:val="center"/>
        </w:trPr>
        <w:tc>
          <w:tcPr>
            <w:tcW w:w="1550" w:type="dxa"/>
            <w:noWrap/>
            <w:vAlign w:val="center"/>
            <w:hideMark/>
          </w:tcPr>
          <w:p w14:paraId="16C64D2F"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508BBDD8"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20, пом. 1-22, 1-19</w:t>
            </w:r>
          </w:p>
        </w:tc>
        <w:tc>
          <w:tcPr>
            <w:tcW w:w="3051" w:type="dxa"/>
            <w:noWrap/>
            <w:vAlign w:val="center"/>
            <w:hideMark/>
          </w:tcPr>
          <w:p w14:paraId="1BFEE309"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Централизованная бухгалтерия Ветлужского муниципального округа НО</w:t>
            </w:r>
          </w:p>
        </w:tc>
        <w:tc>
          <w:tcPr>
            <w:tcW w:w="2340" w:type="dxa"/>
            <w:noWrap/>
            <w:vAlign w:val="center"/>
            <w:hideMark/>
          </w:tcPr>
          <w:p w14:paraId="1C588266"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административные помещения</w:t>
            </w:r>
          </w:p>
        </w:tc>
        <w:tc>
          <w:tcPr>
            <w:tcW w:w="1105" w:type="dxa"/>
            <w:noWrap/>
            <w:vAlign w:val="center"/>
            <w:hideMark/>
          </w:tcPr>
          <w:p w14:paraId="0A8F4A64"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36258EC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16,20</w:t>
            </w:r>
          </w:p>
        </w:tc>
        <w:tc>
          <w:tcPr>
            <w:tcW w:w="1105" w:type="dxa"/>
            <w:noWrap/>
            <w:vAlign w:val="center"/>
            <w:hideMark/>
          </w:tcPr>
          <w:p w14:paraId="59E462A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29AA91F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5 148,28</w:t>
            </w:r>
          </w:p>
        </w:tc>
        <w:tc>
          <w:tcPr>
            <w:tcW w:w="1105" w:type="dxa"/>
            <w:noWrap/>
            <w:vAlign w:val="center"/>
            <w:hideMark/>
          </w:tcPr>
          <w:p w14:paraId="0FAF7C84"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0,0023</w:t>
            </w:r>
          </w:p>
        </w:tc>
      </w:tr>
      <w:tr w:rsidR="00E27B7C" w:rsidRPr="00CE7C7F" w14:paraId="0E55160E" w14:textId="77777777" w:rsidTr="00632C96">
        <w:trPr>
          <w:trHeight w:val="300"/>
          <w:jc w:val="center"/>
        </w:trPr>
        <w:tc>
          <w:tcPr>
            <w:tcW w:w="1550" w:type="dxa"/>
            <w:noWrap/>
            <w:vAlign w:val="center"/>
            <w:hideMark/>
          </w:tcPr>
          <w:p w14:paraId="2D40C476"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28BD9F30"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20, пом. 1-21, 1-20</w:t>
            </w:r>
          </w:p>
        </w:tc>
        <w:tc>
          <w:tcPr>
            <w:tcW w:w="3051" w:type="dxa"/>
            <w:noWrap/>
            <w:vAlign w:val="center"/>
            <w:hideMark/>
          </w:tcPr>
          <w:p w14:paraId="0D90B062"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Централизованная бухгалтерия Ветлужского муниципального округа НО</w:t>
            </w:r>
          </w:p>
        </w:tc>
        <w:tc>
          <w:tcPr>
            <w:tcW w:w="2340" w:type="dxa"/>
            <w:noWrap/>
            <w:vAlign w:val="center"/>
            <w:hideMark/>
          </w:tcPr>
          <w:p w14:paraId="02CB5F12"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административные помещения</w:t>
            </w:r>
          </w:p>
        </w:tc>
        <w:tc>
          <w:tcPr>
            <w:tcW w:w="1105" w:type="dxa"/>
            <w:noWrap/>
            <w:vAlign w:val="center"/>
            <w:hideMark/>
          </w:tcPr>
          <w:p w14:paraId="4F0AE33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6FBCBA15"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52,90</w:t>
            </w:r>
          </w:p>
        </w:tc>
        <w:tc>
          <w:tcPr>
            <w:tcW w:w="1105" w:type="dxa"/>
            <w:noWrap/>
            <w:vAlign w:val="center"/>
            <w:hideMark/>
          </w:tcPr>
          <w:p w14:paraId="363BB270"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2B394170"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5 148,28</w:t>
            </w:r>
          </w:p>
        </w:tc>
        <w:tc>
          <w:tcPr>
            <w:tcW w:w="1105" w:type="dxa"/>
            <w:noWrap/>
            <w:vAlign w:val="center"/>
            <w:hideMark/>
          </w:tcPr>
          <w:p w14:paraId="4E903BD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0,0073</w:t>
            </w:r>
          </w:p>
        </w:tc>
      </w:tr>
      <w:tr w:rsidR="00E27B7C" w:rsidRPr="00CE7C7F" w14:paraId="0597733E" w14:textId="77777777" w:rsidTr="00632C96">
        <w:trPr>
          <w:trHeight w:val="300"/>
          <w:jc w:val="center"/>
        </w:trPr>
        <w:tc>
          <w:tcPr>
            <w:tcW w:w="1550" w:type="dxa"/>
            <w:noWrap/>
            <w:vAlign w:val="center"/>
            <w:hideMark/>
          </w:tcPr>
          <w:p w14:paraId="713BD43A"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1F49974E"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20</w:t>
            </w:r>
          </w:p>
        </w:tc>
        <w:tc>
          <w:tcPr>
            <w:tcW w:w="3051" w:type="dxa"/>
            <w:noWrap/>
            <w:vAlign w:val="center"/>
            <w:hideMark/>
          </w:tcPr>
          <w:p w14:paraId="653E43E8"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Инспекция Гостехнадзора Нижегородской области</w:t>
            </w:r>
          </w:p>
        </w:tc>
        <w:tc>
          <w:tcPr>
            <w:tcW w:w="2340" w:type="dxa"/>
            <w:noWrap/>
            <w:vAlign w:val="center"/>
            <w:hideMark/>
          </w:tcPr>
          <w:p w14:paraId="20BFFA71"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административные помещения</w:t>
            </w:r>
          </w:p>
        </w:tc>
        <w:tc>
          <w:tcPr>
            <w:tcW w:w="1105" w:type="dxa"/>
            <w:noWrap/>
            <w:vAlign w:val="center"/>
            <w:hideMark/>
          </w:tcPr>
          <w:p w14:paraId="7FF78EB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572C437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12,50</w:t>
            </w:r>
          </w:p>
        </w:tc>
        <w:tc>
          <w:tcPr>
            <w:tcW w:w="1105" w:type="dxa"/>
            <w:noWrap/>
            <w:vAlign w:val="center"/>
            <w:hideMark/>
          </w:tcPr>
          <w:p w14:paraId="58247B9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0AA6A135"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5 148,28</w:t>
            </w:r>
          </w:p>
        </w:tc>
        <w:tc>
          <w:tcPr>
            <w:tcW w:w="1105" w:type="dxa"/>
            <w:noWrap/>
            <w:vAlign w:val="center"/>
            <w:hideMark/>
          </w:tcPr>
          <w:p w14:paraId="35833510"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0,0017</w:t>
            </w:r>
          </w:p>
        </w:tc>
      </w:tr>
      <w:tr w:rsidR="00CE7C7F" w:rsidRPr="00CE7C7F" w14:paraId="5226583C" w14:textId="77777777" w:rsidTr="00F12D95">
        <w:trPr>
          <w:trHeight w:val="454"/>
          <w:jc w:val="center"/>
        </w:trPr>
        <w:tc>
          <w:tcPr>
            <w:tcW w:w="1550" w:type="dxa"/>
            <w:noWrap/>
            <w:vAlign w:val="center"/>
            <w:hideMark/>
          </w:tcPr>
          <w:p w14:paraId="1E2CCF7E"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3820D091"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Ветлужский р-н, Ветлуга г, Ленина ул, дом № 20</w:t>
            </w:r>
          </w:p>
        </w:tc>
        <w:tc>
          <w:tcPr>
            <w:tcW w:w="3051" w:type="dxa"/>
            <w:noWrap/>
            <w:vAlign w:val="center"/>
            <w:hideMark/>
          </w:tcPr>
          <w:p w14:paraId="5DEE2291"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КП НО "Нижтехинвентаризация - БТИ Нижегородской области"</w:t>
            </w:r>
          </w:p>
        </w:tc>
        <w:tc>
          <w:tcPr>
            <w:tcW w:w="2340" w:type="dxa"/>
            <w:noWrap/>
            <w:vAlign w:val="center"/>
            <w:hideMark/>
          </w:tcPr>
          <w:p w14:paraId="13B0F0FE"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административные помещения</w:t>
            </w:r>
          </w:p>
        </w:tc>
        <w:tc>
          <w:tcPr>
            <w:tcW w:w="1105" w:type="dxa"/>
            <w:noWrap/>
            <w:vAlign w:val="center"/>
            <w:hideMark/>
          </w:tcPr>
          <w:p w14:paraId="0619EB5C"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2B66ECE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23,90</w:t>
            </w:r>
          </w:p>
        </w:tc>
        <w:tc>
          <w:tcPr>
            <w:tcW w:w="1105" w:type="dxa"/>
            <w:noWrap/>
            <w:vAlign w:val="center"/>
            <w:hideMark/>
          </w:tcPr>
          <w:p w14:paraId="269B5AD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30F9E7A4"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5 148,28</w:t>
            </w:r>
          </w:p>
        </w:tc>
        <w:tc>
          <w:tcPr>
            <w:tcW w:w="1105" w:type="dxa"/>
            <w:noWrap/>
            <w:vAlign w:val="center"/>
            <w:hideMark/>
          </w:tcPr>
          <w:p w14:paraId="7E38551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0,0033</w:t>
            </w:r>
          </w:p>
        </w:tc>
      </w:tr>
      <w:tr w:rsidR="00CE7C7F" w:rsidRPr="00CE7C7F" w14:paraId="5B52522D" w14:textId="77777777" w:rsidTr="00F12D95">
        <w:trPr>
          <w:trHeight w:val="454"/>
          <w:jc w:val="center"/>
        </w:trPr>
        <w:tc>
          <w:tcPr>
            <w:tcW w:w="1550" w:type="dxa"/>
            <w:noWrap/>
            <w:vAlign w:val="center"/>
            <w:hideMark/>
          </w:tcPr>
          <w:p w14:paraId="2413C4D9"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25738483"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20</w:t>
            </w:r>
          </w:p>
        </w:tc>
        <w:tc>
          <w:tcPr>
            <w:tcW w:w="3051" w:type="dxa"/>
            <w:noWrap/>
            <w:vAlign w:val="center"/>
            <w:hideMark/>
          </w:tcPr>
          <w:p w14:paraId="5BAF5A99"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ГБУ Ветлужский социально-реабилитационный центр инвалидов </w:t>
            </w:r>
          </w:p>
        </w:tc>
        <w:tc>
          <w:tcPr>
            <w:tcW w:w="2340" w:type="dxa"/>
            <w:noWrap/>
            <w:vAlign w:val="center"/>
            <w:hideMark/>
          </w:tcPr>
          <w:p w14:paraId="71338495"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административные помещения</w:t>
            </w:r>
          </w:p>
        </w:tc>
        <w:tc>
          <w:tcPr>
            <w:tcW w:w="1105" w:type="dxa"/>
            <w:noWrap/>
            <w:vAlign w:val="center"/>
            <w:hideMark/>
          </w:tcPr>
          <w:p w14:paraId="607242A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1A734075"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32,70</w:t>
            </w:r>
          </w:p>
        </w:tc>
        <w:tc>
          <w:tcPr>
            <w:tcW w:w="1105" w:type="dxa"/>
            <w:noWrap/>
            <w:vAlign w:val="center"/>
            <w:hideMark/>
          </w:tcPr>
          <w:p w14:paraId="527C88C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0E98A7B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5 148,28</w:t>
            </w:r>
          </w:p>
        </w:tc>
        <w:tc>
          <w:tcPr>
            <w:tcW w:w="1105" w:type="dxa"/>
            <w:noWrap/>
            <w:vAlign w:val="center"/>
            <w:hideMark/>
          </w:tcPr>
          <w:p w14:paraId="1167EF41"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0,0023</w:t>
            </w:r>
          </w:p>
        </w:tc>
      </w:tr>
      <w:tr w:rsidR="00CE7C7F" w:rsidRPr="00CE7C7F" w14:paraId="708F6407" w14:textId="77777777" w:rsidTr="00F12D95">
        <w:trPr>
          <w:trHeight w:val="454"/>
          <w:jc w:val="center"/>
        </w:trPr>
        <w:tc>
          <w:tcPr>
            <w:tcW w:w="1550" w:type="dxa"/>
            <w:noWrap/>
            <w:vAlign w:val="center"/>
            <w:hideMark/>
          </w:tcPr>
          <w:p w14:paraId="00275FB8"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018FC162"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22</w:t>
            </w:r>
          </w:p>
        </w:tc>
        <w:tc>
          <w:tcPr>
            <w:tcW w:w="3051" w:type="dxa"/>
            <w:noWrap/>
            <w:vAlign w:val="center"/>
            <w:hideMark/>
          </w:tcPr>
          <w:p w14:paraId="02FA6E2D"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ГБУ Ветлужский социально-реабилитационный центр инвалидов </w:t>
            </w:r>
          </w:p>
        </w:tc>
        <w:tc>
          <w:tcPr>
            <w:tcW w:w="2340" w:type="dxa"/>
            <w:noWrap/>
            <w:vAlign w:val="center"/>
            <w:hideMark/>
          </w:tcPr>
          <w:p w14:paraId="5C615E38"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административные помещения</w:t>
            </w:r>
          </w:p>
        </w:tc>
        <w:tc>
          <w:tcPr>
            <w:tcW w:w="1105" w:type="dxa"/>
            <w:noWrap/>
            <w:vAlign w:val="center"/>
            <w:hideMark/>
          </w:tcPr>
          <w:p w14:paraId="1E686D67"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2739D7D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711A419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17546DE5"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3 204,00</w:t>
            </w:r>
          </w:p>
        </w:tc>
        <w:tc>
          <w:tcPr>
            <w:tcW w:w="1105" w:type="dxa"/>
            <w:noWrap/>
            <w:vAlign w:val="center"/>
            <w:hideMark/>
          </w:tcPr>
          <w:p w14:paraId="1D08AAD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0,0698</w:t>
            </w:r>
          </w:p>
        </w:tc>
      </w:tr>
      <w:tr w:rsidR="00CE7C7F" w:rsidRPr="00CE7C7F" w14:paraId="478FAE9C" w14:textId="77777777" w:rsidTr="00F12D95">
        <w:trPr>
          <w:trHeight w:val="454"/>
          <w:jc w:val="center"/>
        </w:trPr>
        <w:tc>
          <w:tcPr>
            <w:tcW w:w="1550" w:type="dxa"/>
            <w:noWrap/>
            <w:vAlign w:val="center"/>
            <w:hideMark/>
          </w:tcPr>
          <w:p w14:paraId="47FD63E4"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5EEE0BB3"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20 пом.2-5</w:t>
            </w:r>
          </w:p>
        </w:tc>
        <w:tc>
          <w:tcPr>
            <w:tcW w:w="3051" w:type="dxa"/>
            <w:noWrap/>
            <w:vAlign w:val="center"/>
            <w:hideMark/>
          </w:tcPr>
          <w:p w14:paraId="6D43C51D"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Администрация Ветлужского муниципального округа НО</w:t>
            </w:r>
          </w:p>
        </w:tc>
        <w:tc>
          <w:tcPr>
            <w:tcW w:w="2340" w:type="dxa"/>
            <w:noWrap/>
            <w:vAlign w:val="center"/>
            <w:hideMark/>
          </w:tcPr>
          <w:p w14:paraId="5BEDE9BC"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административные помещения</w:t>
            </w:r>
          </w:p>
        </w:tc>
        <w:tc>
          <w:tcPr>
            <w:tcW w:w="1105" w:type="dxa"/>
            <w:noWrap/>
            <w:vAlign w:val="center"/>
            <w:hideMark/>
          </w:tcPr>
          <w:p w14:paraId="512CC96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3E377B24"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27,00</w:t>
            </w:r>
          </w:p>
        </w:tc>
        <w:tc>
          <w:tcPr>
            <w:tcW w:w="1105" w:type="dxa"/>
            <w:noWrap/>
            <w:vAlign w:val="center"/>
            <w:hideMark/>
          </w:tcPr>
          <w:p w14:paraId="717BDE2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38077D34"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5 148,28</w:t>
            </w:r>
          </w:p>
        </w:tc>
        <w:tc>
          <w:tcPr>
            <w:tcW w:w="1105" w:type="dxa"/>
            <w:noWrap/>
            <w:vAlign w:val="center"/>
            <w:hideMark/>
          </w:tcPr>
          <w:p w14:paraId="125AFC59"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0,0037</w:t>
            </w:r>
          </w:p>
        </w:tc>
      </w:tr>
      <w:tr w:rsidR="00CE7C7F" w:rsidRPr="00CE7C7F" w14:paraId="255DBDAB" w14:textId="77777777" w:rsidTr="00F12D95">
        <w:trPr>
          <w:trHeight w:val="454"/>
          <w:jc w:val="center"/>
        </w:trPr>
        <w:tc>
          <w:tcPr>
            <w:tcW w:w="1550" w:type="dxa"/>
            <w:noWrap/>
            <w:vAlign w:val="center"/>
            <w:hideMark/>
          </w:tcPr>
          <w:p w14:paraId="6E2A6D10"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6CA6E935"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20 пом.2-21</w:t>
            </w:r>
          </w:p>
        </w:tc>
        <w:tc>
          <w:tcPr>
            <w:tcW w:w="3051" w:type="dxa"/>
            <w:noWrap/>
            <w:vAlign w:val="center"/>
            <w:hideMark/>
          </w:tcPr>
          <w:p w14:paraId="5A4D93C2"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Администрация Ветлужского муниципального округа НО</w:t>
            </w:r>
          </w:p>
        </w:tc>
        <w:tc>
          <w:tcPr>
            <w:tcW w:w="2340" w:type="dxa"/>
            <w:noWrap/>
            <w:vAlign w:val="center"/>
            <w:hideMark/>
          </w:tcPr>
          <w:p w14:paraId="6D2A5CE7"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административные помещения</w:t>
            </w:r>
          </w:p>
        </w:tc>
        <w:tc>
          <w:tcPr>
            <w:tcW w:w="1105" w:type="dxa"/>
            <w:noWrap/>
            <w:vAlign w:val="center"/>
            <w:hideMark/>
          </w:tcPr>
          <w:p w14:paraId="0D3B0B8C"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2D36B6A1"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19,10</w:t>
            </w:r>
          </w:p>
        </w:tc>
        <w:tc>
          <w:tcPr>
            <w:tcW w:w="1105" w:type="dxa"/>
            <w:noWrap/>
            <w:vAlign w:val="center"/>
            <w:hideMark/>
          </w:tcPr>
          <w:p w14:paraId="2708FDE1"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1F006DD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5 148,28</w:t>
            </w:r>
          </w:p>
        </w:tc>
        <w:tc>
          <w:tcPr>
            <w:tcW w:w="1105" w:type="dxa"/>
            <w:noWrap/>
            <w:vAlign w:val="center"/>
            <w:hideMark/>
          </w:tcPr>
          <w:p w14:paraId="6E82A76C"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0,0026</w:t>
            </w:r>
          </w:p>
        </w:tc>
      </w:tr>
      <w:tr w:rsidR="00CE7C7F" w:rsidRPr="00CE7C7F" w14:paraId="430107EA" w14:textId="77777777" w:rsidTr="00F12D95">
        <w:trPr>
          <w:trHeight w:val="454"/>
          <w:jc w:val="center"/>
        </w:trPr>
        <w:tc>
          <w:tcPr>
            <w:tcW w:w="1550" w:type="dxa"/>
            <w:noWrap/>
            <w:vAlign w:val="center"/>
            <w:hideMark/>
          </w:tcPr>
          <w:p w14:paraId="1841FE19"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36BDC8A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20 пом.1-8, 1-9, 2-3, 2-22,2-24</w:t>
            </w:r>
          </w:p>
        </w:tc>
        <w:tc>
          <w:tcPr>
            <w:tcW w:w="3051" w:type="dxa"/>
            <w:noWrap/>
            <w:vAlign w:val="center"/>
            <w:hideMark/>
          </w:tcPr>
          <w:p w14:paraId="29C81BD1"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Администрация Ветлужского муниципального округа НО</w:t>
            </w:r>
          </w:p>
        </w:tc>
        <w:tc>
          <w:tcPr>
            <w:tcW w:w="2340" w:type="dxa"/>
            <w:noWrap/>
            <w:vAlign w:val="center"/>
            <w:hideMark/>
          </w:tcPr>
          <w:p w14:paraId="7CDFF6A4"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административные помещения</w:t>
            </w:r>
          </w:p>
        </w:tc>
        <w:tc>
          <w:tcPr>
            <w:tcW w:w="1105" w:type="dxa"/>
            <w:noWrap/>
            <w:vAlign w:val="center"/>
            <w:hideMark/>
          </w:tcPr>
          <w:p w14:paraId="3705E9F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78EE64D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110,30</w:t>
            </w:r>
          </w:p>
        </w:tc>
        <w:tc>
          <w:tcPr>
            <w:tcW w:w="1105" w:type="dxa"/>
            <w:noWrap/>
            <w:vAlign w:val="center"/>
            <w:hideMark/>
          </w:tcPr>
          <w:p w14:paraId="6C9FE625"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4D4D0975"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5 148,28</w:t>
            </w:r>
          </w:p>
        </w:tc>
        <w:tc>
          <w:tcPr>
            <w:tcW w:w="1105" w:type="dxa"/>
            <w:noWrap/>
            <w:vAlign w:val="center"/>
            <w:hideMark/>
          </w:tcPr>
          <w:p w14:paraId="1F70BCA0"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0,0153</w:t>
            </w:r>
          </w:p>
        </w:tc>
      </w:tr>
      <w:tr w:rsidR="00CE7C7F" w:rsidRPr="00CE7C7F" w14:paraId="4DB64140" w14:textId="77777777" w:rsidTr="00F12D95">
        <w:trPr>
          <w:trHeight w:val="454"/>
          <w:jc w:val="center"/>
        </w:trPr>
        <w:tc>
          <w:tcPr>
            <w:tcW w:w="1550" w:type="dxa"/>
            <w:noWrap/>
            <w:vAlign w:val="center"/>
            <w:hideMark/>
          </w:tcPr>
          <w:p w14:paraId="199961E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2C4E39E8"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20</w:t>
            </w:r>
          </w:p>
        </w:tc>
        <w:tc>
          <w:tcPr>
            <w:tcW w:w="3051" w:type="dxa"/>
            <w:noWrap/>
            <w:vAlign w:val="center"/>
            <w:hideMark/>
          </w:tcPr>
          <w:p w14:paraId="50104256"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Нижегородский центр занятости населения</w:t>
            </w:r>
          </w:p>
        </w:tc>
        <w:tc>
          <w:tcPr>
            <w:tcW w:w="2340" w:type="dxa"/>
            <w:noWrap/>
            <w:vAlign w:val="center"/>
            <w:hideMark/>
          </w:tcPr>
          <w:p w14:paraId="1ACDBAE8"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административные помещения</w:t>
            </w:r>
          </w:p>
        </w:tc>
        <w:tc>
          <w:tcPr>
            <w:tcW w:w="1105" w:type="dxa"/>
            <w:noWrap/>
            <w:vAlign w:val="center"/>
            <w:hideMark/>
          </w:tcPr>
          <w:p w14:paraId="61880BB4"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3B35E5C9"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37,30</w:t>
            </w:r>
          </w:p>
        </w:tc>
        <w:tc>
          <w:tcPr>
            <w:tcW w:w="1105" w:type="dxa"/>
            <w:noWrap/>
            <w:vAlign w:val="center"/>
            <w:hideMark/>
          </w:tcPr>
          <w:p w14:paraId="1DBD315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7E1B21A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5 148,28</w:t>
            </w:r>
          </w:p>
        </w:tc>
        <w:tc>
          <w:tcPr>
            <w:tcW w:w="1105" w:type="dxa"/>
            <w:noWrap/>
            <w:vAlign w:val="center"/>
            <w:hideMark/>
          </w:tcPr>
          <w:p w14:paraId="71E733AC"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0,0052</w:t>
            </w:r>
          </w:p>
        </w:tc>
      </w:tr>
      <w:tr w:rsidR="00CE7C7F" w:rsidRPr="00CE7C7F" w14:paraId="5F7DB785" w14:textId="77777777" w:rsidTr="00F12D95">
        <w:trPr>
          <w:trHeight w:val="454"/>
          <w:jc w:val="center"/>
        </w:trPr>
        <w:tc>
          <w:tcPr>
            <w:tcW w:w="1550" w:type="dxa"/>
            <w:noWrap/>
            <w:vAlign w:val="center"/>
            <w:hideMark/>
          </w:tcPr>
          <w:p w14:paraId="63F20027"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55FCB215"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20</w:t>
            </w:r>
          </w:p>
        </w:tc>
        <w:tc>
          <w:tcPr>
            <w:tcW w:w="3051" w:type="dxa"/>
            <w:noWrap/>
            <w:vAlign w:val="center"/>
            <w:hideMark/>
          </w:tcPr>
          <w:p w14:paraId="5A48A845"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ППК "Роскадастр"</w:t>
            </w:r>
          </w:p>
        </w:tc>
        <w:tc>
          <w:tcPr>
            <w:tcW w:w="2340" w:type="dxa"/>
            <w:noWrap/>
            <w:vAlign w:val="center"/>
            <w:hideMark/>
          </w:tcPr>
          <w:p w14:paraId="306C3456"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административные помещения</w:t>
            </w:r>
          </w:p>
        </w:tc>
        <w:tc>
          <w:tcPr>
            <w:tcW w:w="1105" w:type="dxa"/>
            <w:noWrap/>
            <w:vAlign w:val="center"/>
            <w:hideMark/>
          </w:tcPr>
          <w:p w14:paraId="422095D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772147B2"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31,30</w:t>
            </w:r>
          </w:p>
        </w:tc>
        <w:tc>
          <w:tcPr>
            <w:tcW w:w="1105" w:type="dxa"/>
            <w:noWrap/>
            <w:vAlign w:val="center"/>
            <w:hideMark/>
          </w:tcPr>
          <w:p w14:paraId="52C87BC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7040CAA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4 610,40</w:t>
            </w:r>
          </w:p>
        </w:tc>
        <w:tc>
          <w:tcPr>
            <w:tcW w:w="1105" w:type="dxa"/>
            <w:noWrap/>
            <w:vAlign w:val="center"/>
            <w:hideMark/>
          </w:tcPr>
          <w:p w14:paraId="00ABF25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0,0044</w:t>
            </w:r>
          </w:p>
        </w:tc>
      </w:tr>
      <w:tr w:rsidR="00E27B7C" w:rsidRPr="00CE7C7F" w14:paraId="220ED4A2" w14:textId="77777777" w:rsidTr="00632C96">
        <w:trPr>
          <w:trHeight w:val="315"/>
          <w:jc w:val="center"/>
        </w:trPr>
        <w:tc>
          <w:tcPr>
            <w:tcW w:w="14232" w:type="dxa"/>
            <w:gridSpan w:val="8"/>
            <w:noWrap/>
            <w:vAlign w:val="center"/>
            <w:hideMark/>
          </w:tcPr>
          <w:p w14:paraId="74F64C12"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lastRenderedPageBreak/>
              <w:t>Прочие потребители</w:t>
            </w:r>
          </w:p>
        </w:tc>
        <w:tc>
          <w:tcPr>
            <w:tcW w:w="1120" w:type="dxa"/>
            <w:gridSpan w:val="2"/>
            <w:noWrap/>
            <w:vAlign w:val="center"/>
            <w:hideMark/>
          </w:tcPr>
          <w:p w14:paraId="27D14347"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0,0146</w:t>
            </w:r>
          </w:p>
        </w:tc>
      </w:tr>
      <w:tr w:rsidR="00E27B7C" w:rsidRPr="00CE7C7F" w14:paraId="4911B1C3" w14:textId="77777777" w:rsidTr="00632C96">
        <w:trPr>
          <w:trHeight w:val="300"/>
          <w:jc w:val="center"/>
        </w:trPr>
        <w:tc>
          <w:tcPr>
            <w:tcW w:w="1550" w:type="dxa"/>
            <w:noWrap/>
            <w:vAlign w:val="center"/>
            <w:hideMark/>
          </w:tcPr>
          <w:p w14:paraId="2E001C86"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55531A11"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20</w:t>
            </w:r>
          </w:p>
        </w:tc>
        <w:tc>
          <w:tcPr>
            <w:tcW w:w="3051" w:type="dxa"/>
            <w:noWrap/>
            <w:vAlign w:val="center"/>
            <w:hideMark/>
          </w:tcPr>
          <w:p w14:paraId="701BF2C3"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Юридическая консультация Ветлужского района</w:t>
            </w:r>
          </w:p>
        </w:tc>
        <w:tc>
          <w:tcPr>
            <w:tcW w:w="2340" w:type="dxa"/>
            <w:noWrap/>
            <w:vAlign w:val="center"/>
            <w:hideMark/>
          </w:tcPr>
          <w:p w14:paraId="7B3D14F4"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административные помещения</w:t>
            </w:r>
          </w:p>
        </w:tc>
        <w:tc>
          <w:tcPr>
            <w:tcW w:w="1105" w:type="dxa"/>
            <w:noWrap/>
            <w:vAlign w:val="center"/>
            <w:hideMark/>
          </w:tcPr>
          <w:p w14:paraId="7159C70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1C364C04"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34,20</w:t>
            </w:r>
          </w:p>
        </w:tc>
        <w:tc>
          <w:tcPr>
            <w:tcW w:w="1105" w:type="dxa"/>
            <w:noWrap/>
            <w:vAlign w:val="center"/>
            <w:hideMark/>
          </w:tcPr>
          <w:p w14:paraId="6A0EE687"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58AEC845"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5 148,28</w:t>
            </w:r>
          </w:p>
        </w:tc>
        <w:tc>
          <w:tcPr>
            <w:tcW w:w="1105" w:type="dxa"/>
            <w:noWrap/>
            <w:vAlign w:val="center"/>
            <w:hideMark/>
          </w:tcPr>
          <w:p w14:paraId="4445E93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0,0047</w:t>
            </w:r>
          </w:p>
        </w:tc>
      </w:tr>
      <w:tr w:rsidR="00E27B7C" w:rsidRPr="00CE7C7F" w14:paraId="0BB44475" w14:textId="77777777" w:rsidTr="00632C96">
        <w:trPr>
          <w:trHeight w:val="300"/>
          <w:jc w:val="center"/>
        </w:trPr>
        <w:tc>
          <w:tcPr>
            <w:tcW w:w="1550" w:type="dxa"/>
            <w:noWrap/>
            <w:vAlign w:val="center"/>
            <w:hideMark/>
          </w:tcPr>
          <w:p w14:paraId="46DD4F32"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33340456"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22Б</w:t>
            </w:r>
          </w:p>
        </w:tc>
        <w:tc>
          <w:tcPr>
            <w:tcW w:w="3051" w:type="dxa"/>
            <w:noWrap/>
            <w:vAlign w:val="center"/>
            <w:hideMark/>
          </w:tcPr>
          <w:p w14:paraId="6D97228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Ф.Л. Балакирев Виктор Сергеевич</w:t>
            </w:r>
          </w:p>
        </w:tc>
        <w:tc>
          <w:tcPr>
            <w:tcW w:w="2340" w:type="dxa"/>
            <w:noWrap/>
            <w:vAlign w:val="center"/>
            <w:hideMark/>
          </w:tcPr>
          <w:p w14:paraId="5A151D64"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мини-магазин "Луга"</w:t>
            </w:r>
          </w:p>
        </w:tc>
        <w:tc>
          <w:tcPr>
            <w:tcW w:w="1105" w:type="dxa"/>
            <w:noWrap/>
            <w:vAlign w:val="center"/>
            <w:hideMark/>
          </w:tcPr>
          <w:p w14:paraId="77155892"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08F3D1A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0CBF9E69"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2E2CDD57"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151,75</w:t>
            </w:r>
          </w:p>
        </w:tc>
        <w:tc>
          <w:tcPr>
            <w:tcW w:w="1105" w:type="dxa"/>
            <w:noWrap/>
            <w:vAlign w:val="center"/>
            <w:hideMark/>
          </w:tcPr>
          <w:p w14:paraId="0A34191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0,0028</w:t>
            </w:r>
          </w:p>
        </w:tc>
      </w:tr>
      <w:tr w:rsidR="00E27B7C" w:rsidRPr="00CE7C7F" w14:paraId="4FE33254" w14:textId="77777777" w:rsidTr="00632C96">
        <w:trPr>
          <w:trHeight w:val="300"/>
          <w:jc w:val="center"/>
        </w:trPr>
        <w:tc>
          <w:tcPr>
            <w:tcW w:w="1550" w:type="dxa"/>
            <w:noWrap/>
            <w:vAlign w:val="center"/>
            <w:hideMark/>
          </w:tcPr>
          <w:p w14:paraId="1DB2E498"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72F85583"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20</w:t>
            </w:r>
          </w:p>
        </w:tc>
        <w:tc>
          <w:tcPr>
            <w:tcW w:w="3051" w:type="dxa"/>
            <w:noWrap/>
            <w:vAlign w:val="center"/>
            <w:hideMark/>
          </w:tcPr>
          <w:p w14:paraId="3BF56891"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Единая Россия</w:t>
            </w:r>
          </w:p>
        </w:tc>
        <w:tc>
          <w:tcPr>
            <w:tcW w:w="2340" w:type="dxa"/>
            <w:noWrap/>
            <w:vAlign w:val="center"/>
            <w:hideMark/>
          </w:tcPr>
          <w:p w14:paraId="50B964C2"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административные помещения</w:t>
            </w:r>
          </w:p>
        </w:tc>
        <w:tc>
          <w:tcPr>
            <w:tcW w:w="1105" w:type="dxa"/>
            <w:noWrap/>
            <w:vAlign w:val="center"/>
            <w:hideMark/>
          </w:tcPr>
          <w:p w14:paraId="735B3765"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0D69247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15,80</w:t>
            </w:r>
          </w:p>
        </w:tc>
        <w:tc>
          <w:tcPr>
            <w:tcW w:w="1105" w:type="dxa"/>
            <w:noWrap/>
            <w:vAlign w:val="center"/>
            <w:hideMark/>
          </w:tcPr>
          <w:p w14:paraId="15A9A08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27815CE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5 148,28</w:t>
            </w:r>
          </w:p>
        </w:tc>
        <w:tc>
          <w:tcPr>
            <w:tcW w:w="1105" w:type="dxa"/>
            <w:noWrap/>
            <w:vAlign w:val="center"/>
            <w:hideMark/>
          </w:tcPr>
          <w:p w14:paraId="28D6B4C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0,0022</w:t>
            </w:r>
          </w:p>
        </w:tc>
      </w:tr>
      <w:tr w:rsidR="00E27B7C" w:rsidRPr="00CE7C7F" w14:paraId="22C67FBA" w14:textId="77777777" w:rsidTr="00632C96">
        <w:trPr>
          <w:trHeight w:val="300"/>
          <w:jc w:val="center"/>
        </w:trPr>
        <w:tc>
          <w:tcPr>
            <w:tcW w:w="1550" w:type="dxa"/>
            <w:noWrap/>
            <w:vAlign w:val="center"/>
            <w:hideMark/>
          </w:tcPr>
          <w:p w14:paraId="5A0EA525"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3</w:t>
            </w:r>
          </w:p>
        </w:tc>
        <w:tc>
          <w:tcPr>
            <w:tcW w:w="2886" w:type="dxa"/>
            <w:noWrap/>
            <w:vAlign w:val="center"/>
            <w:hideMark/>
          </w:tcPr>
          <w:p w14:paraId="7EE2541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20 пом.1-6</w:t>
            </w:r>
          </w:p>
        </w:tc>
        <w:tc>
          <w:tcPr>
            <w:tcW w:w="3051" w:type="dxa"/>
            <w:noWrap/>
            <w:vAlign w:val="center"/>
            <w:hideMark/>
          </w:tcPr>
          <w:p w14:paraId="4BC17D94"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Ветлужская РО НООО ветеранов войны, труда, вс и по</w:t>
            </w:r>
          </w:p>
        </w:tc>
        <w:tc>
          <w:tcPr>
            <w:tcW w:w="2340" w:type="dxa"/>
            <w:noWrap/>
            <w:vAlign w:val="center"/>
            <w:hideMark/>
          </w:tcPr>
          <w:p w14:paraId="58FB74A6"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административные помещения</w:t>
            </w:r>
          </w:p>
        </w:tc>
        <w:tc>
          <w:tcPr>
            <w:tcW w:w="1105" w:type="dxa"/>
            <w:noWrap/>
            <w:vAlign w:val="center"/>
            <w:hideMark/>
          </w:tcPr>
          <w:p w14:paraId="41B6F4F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22E1BBAC"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35,80</w:t>
            </w:r>
          </w:p>
        </w:tc>
        <w:tc>
          <w:tcPr>
            <w:tcW w:w="1105" w:type="dxa"/>
            <w:noWrap/>
            <w:vAlign w:val="center"/>
            <w:hideMark/>
          </w:tcPr>
          <w:p w14:paraId="48E97194"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3EB7082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5 148,28</w:t>
            </w:r>
          </w:p>
        </w:tc>
        <w:tc>
          <w:tcPr>
            <w:tcW w:w="1105" w:type="dxa"/>
            <w:noWrap/>
            <w:vAlign w:val="center"/>
            <w:hideMark/>
          </w:tcPr>
          <w:p w14:paraId="0EC12574"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0,0050</w:t>
            </w:r>
          </w:p>
        </w:tc>
      </w:tr>
      <w:tr w:rsidR="00E27B7C" w:rsidRPr="00CE7C7F" w14:paraId="5A08E7E8" w14:textId="77777777" w:rsidTr="00632C96">
        <w:trPr>
          <w:trHeight w:val="300"/>
          <w:jc w:val="center"/>
        </w:trPr>
        <w:tc>
          <w:tcPr>
            <w:tcW w:w="1550" w:type="dxa"/>
            <w:noWrap/>
            <w:vAlign w:val="center"/>
            <w:hideMark/>
          </w:tcPr>
          <w:p w14:paraId="341EB8F8" w14:textId="418A06B2" w:rsidR="00E27B7C" w:rsidRPr="00CE7C7F" w:rsidRDefault="00632C96" w:rsidP="00E27B7C">
            <w:pPr>
              <w:autoSpaceDE/>
              <w:autoSpaceDN/>
              <w:adjustRightInd/>
              <w:spacing w:line="240" w:lineRule="auto"/>
              <w:ind w:firstLine="0"/>
              <w:jc w:val="left"/>
              <w:rPr>
                <w:rFonts w:eastAsia="Calibri"/>
                <w:b/>
                <w:color w:val="FF0000"/>
                <w:sz w:val="18"/>
                <w:szCs w:val="18"/>
              </w:rPr>
            </w:pPr>
            <w:r w:rsidRPr="00CE7C7F">
              <w:rPr>
                <w:rFonts w:eastAsia="Calibri"/>
                <w:b/>
                <w:color w:val="FF0000"/>
                <w:sz w:val="18"/>
                <w:szCs w:val="18"/>
              </w:rPr>
              <w:t>Итого</w:t>
            </w:r>
          </w:p>
        </w:tc>
        <w:tc>
          <w:tcPr>
            <w:tcW w:w="2886" w:type="dxa"/>
            <w:noWrap/>
            <w:vAlign w:val="center"/>
            <w:hideMark/>
          </w:tcPr>
          <w:p w14:paraId="19AAD6FD"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p>
        </w:tc>
        <w:tc>
          <w:tcPr>
            <w:tcW w:w="3051" w:type="dxa"/>
            <w:noWrap/>
            <w:vAlign w:val="center"/>
            <w:hideMark/>
          </w:tcPr>
          <w:p w14:paraId="4A067A08"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p>
        </w:tc>
        <w:tc>
          <w:tcPr>
            <w:tcW w:w="2340" w:type="dxa"/>
            <w:noWrap/>
            <w:vAlign w:val="center"/>
            <w:hideMark/>
          </w:tcPr>
          <w:p w14:paraId="758461BD"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p>
        </w:tc>
        <w:tc>
          <w:tcPr>
            <w:tcW w:w="1105" w:type="dxa"/>
            <w:noWrap/>
            <w:vAlign w:val="center"/>
            <w:hideMark/>
          </w:tcPr>
          <w:p w14:paraId="72A691E2"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7B377F9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1B27954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gridSpan w:val="2"/>
            <w:noWrap/>
            <w:vAlign w:val="center"/>
            <w:hideMark/>
          </w:tcPr>
          <w:p w14:paraId="5895DC1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05" w:type="dxa"/>
            <w:noWrap/>
            <w:vAlign w:val="center"/>
            <w:hideMark/>
          </w:tcPr>
          <w:p w14:paraId="082A4E42"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0,3253</w:t>
            </w:r>
          </w:p>
        </w:tc>
      </w:tr>
    </w:tbl>
    <w:p w14:paraId="6A9D4840" w14:textId="77777777" w:rsidR="00AB6B5E" w:rsidRDefault="00AB6B5E">
      <w:pPr>
        <w:autoSpaceDE/>
        <w:autoSpaceDN/>
        <w:adjustRightInd/>
        <w:spacing w:line="240" w:lineRule="auto"/>
        <w:ind w:firstLine="0"/>
        <w:jc w:val="left"/>
        <w:rPr>
          <w:lang w:eastAsia="ru-RU"/>
        </w:rPr>
      </w:pPr>
    </w:p>
    <w:p w14:paraId="2365C01D" w14:textId="5045EFBF" w:rsidR="00E27B7C" w:rsidRPr="00C9600F" w:rsidRDefault="00E27B7C" w:rsidP="00E27B7C">
      <w:pPr>
        <w:pStyle w:val="affffff9"/>
      </w:pPr>
      <w:r w:rsidRPr="00C9600F">
        <w:t>На</w:t>
      </w:r>
      <w:r>
        <w:t>грузка потребителей по котельной № 6</w:t>
      </w:r>
      <w:r w:rsidRPr="00C9600F">
        <w:t xml:space="preserve"> в г. Ветлуге приведена в табл. П.1.1.</w:t>
      </w:r>
      <w:r>
        <w:t>3</w:t>
      </w:r>
      <w:r w:rsidRPr="00C9600F">
        <w:t>.</w:t>
      </w:r>
    </w:p>
    <w:p w14:paraId="1187E6D7" w14:textId="771CAE56" w:rsidR="00E27B7C" w:rsidRPr="00C9600F" w:rsidRDefault="00E27B7C" w:rsidP="00E27B7C">
      <w:pPr>
        <w:pStyle w:val="affffff9"/>
        <w:spacing w:after="60" w:line="240" w:lineRule="auto"/>
        <w:ind w:firstLine="0"/>
        <w:jc w:val="right"/>
        <w:rPr>
          <w:b/>
          <w:sz w:val="20"/>
        </w:rPr>
      </w:pPr>
      <w:r>
        <w:rPr>
          <w:b/>
          <w:sz w:val="20"/>
        </w:rPr>
        <w:t>Т</w:t>
      </w:r>
      <w:r w:rsidRPr="00C9600F">
        <w:rPr>
          <w:b/>
          <w:sz w:val="20"/>
        </w:rPr>
        <w:t>аблица П.1.1</w:t>
      </w:r>
      <w:r>
        <w:rPr>
          <w:b/>
          <w:sz w:val="20"/>
        </w:rPr>
        <w:t>.3</w:t>
      </w:r>
    </w:p>
    <w:tbl>
      <w:tblPr>
        <w:tblStyle w:val="490"/>
        <w:tblW w:w="15352" w:type="dxa"/>
        <w:jc w:val="center"/>
        <w:tblLayout w:type="fixed"/>
        <w:tblLook w:val="04A0" w:firstRow="1" w:lastRow="0" w:firstColumn="1" w:lastColumn="0" w:noHBand="0" w:noVBand="1"/>
      </w:tblPr>
      <w:tblGrid>
        <w:gridCol w:w="1718"/>
        <w:gridCol w:w="1924"/>
        <w:gridCol w:w="3614"/>
        <w:gridCol w:w="2511"/>
        <w:gridCol w:w="1116"/>
        <w:gridCol w:w="1116"/>
        <w:gridCol w:w="1117"/>
        <w:gridCol w:w="1116"/>
        <w:gridCol w:w="1120"/>
      </w:tblGrid>
      <w:tr w:rsidR="00E27B7C" w:rsidRPr="00CE7C7F" w14:paraId="30B23003" w14:textId="77777777" w:rsidTr="00663742">
        <w:trPr>
          <w:trHeight w:val="737"/>
          <w:tblHeader/>
          <w:jc w:val="center"/>
        </w:trPr>
        <w:tc>
          <w:tcPr>
            <w:tcW w:w="1718" w:type="dxa"/>
            <w:noWrap/>
            <w:vAlign w:val="center"/>
            <w:hideMark/>
          </w:tcPr>
          <w:p w14:paraId="6A25C1E4"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Котельная</w:t>
            </w:r>
          </w:p>
        </w:tc>
        <w:tc>
          <w:tcPr>
            <w:tcW w:w="1924" w:type="dxa"/>
            <w:noWrap/>
            <w:vAlign w:val="center"/>
            <w:hideMark/>
          </w:tcPr>
          <w:p w14:paraId="458C42A3"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Адрес</w:t>
            </w:r>
          </w:p>
        </w:tc>
        <w:tc>
          <w:tcPr>
            <w:tcW w:w="3614" w:type="dxa"/>
            <w:vAlign w:val="center"/>
            <w:hideMark/>
          </w:tcPr>
          <w:p w14:paraId="30E535E4"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Потребитель</w:t>
            </w:r>
          </w:p>
        </w:tc>
        <w:tc>
          <w:tcPr>
            <w:tcW w:w="2511" w:type="dxa"/>
            <w:vAlign w:val="center"/>
            <w:hideMark/>
          </w:tcPr>
          <w:p w14:paraId="64513B07"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Объект</w:t>
            </w:r>
          </w:p>
        </w:tc>
        <w:tc>
          <w:tcPr>
            <w:tcW w:w="1116" w:type="dxa"/>
            <w:vAlign w:val="center"/>
            <w:hideMark/>
          </w:tcPr>
          <w:p w14:paraId="1B525529"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Количество потребителей</w:t>
            </w:r>
          </w:p>
        </w:tc>
        <w:tc>
          <w:tcPr>
            <w:tcW w:w="1116" w:type="dxa"/>
            <w:vAlign w:val="center"/>
            <w:hideMark/>
          </w:tcPr>
          <w:p w14:paraId="4099C2A9"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 xml:space="preserve">Общая площадь МКД, </w:t>
            </w:r>
            <w:r w:rsidRPr="00CE7C7F">
              <w:rPr>
                <w:rFonts w:eastAsia="Calibri"/>
                <w:b/>
                <w:bCs/>
                <w:color w:val="FF0000"/>
                <w:sz w:val="18"/>
                <w:szCs w:val="18"/>
                <w:vertAlign w:val="superscript"/>
              </w:rPr>
              <w:t>м2</w:t>
            </w:r>
          </w:p>
        </w:tc>
        <w:tc>
          <w:tcPr>
            <w:tcW w:w="1117" w:type="dxa"/>
            <w:vAlign w:val="center"/>
            <w:hideMark/>
          </w:tcPr>
          <w:p w14:paraId="65CDB325"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Площадь МОП, м</w:t>
            </w:r>
            <w:r w:rsidRPr="00CE7C7F">
              <w:rPr>
                <w:rFonts w:eastAsia="Calibri"/>
                <w:b/>
                <w:bCs/>
                <w:color w:val="FF0000"/>
                <w:sz w:val="18"/>
                <w:szCs w:val="18"/>
                <w:vertAlign w:val="superscript"/>
              </w:rPr>
              <w:t>2</w:t>
            </w:r>
          </w:p>
        </w:tc>
        <w:tc>
          <w:tcPr>
            <w:tcW w:w="1116" w:type="dxa"/>
            <w:vAlign w:val="center"/>
            <w:hideMark/>
          </w:tcPr>
          <w:p w14:paraId="1F5E85E9"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Объем здания, м3</w:t>
            </w:r>
          </w:p>
        </w:tc>
        <w:tc>
          <w:tcPr>
            <w:tcW w:w="1120" w:type="dxa"/>
            <w:vAlign w:val="center"/>
            <w:hideMark/>
          </w:tcPr>
          <w:p w14:paraId="0843EB9A"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Тепловая нагрузка  Гкал/ч</w:t>
            </w:r>
          </w:p>
        </w:tc>
      </w:tr>
      <w:tr w:rsidR="00E27B7C" w:rsidRPr="00CE7C7F" w14:paraId="58D875AA" w14:textId="77777777" w:rsidTr="00663742">
        <w:trPr>
          <w:trHeight w:val="315"/>
          <w:jc w:val="center"/>
        </w:trPr>
        <w:tc>
          <w:tcPr>
            <w:tcW w:w="14232" w:type="dxa"/>
            <w:gridSpan w:val="8"/>
            <w:noWrap/>
            <w:vAlign w:val="center"/>
            <w:hideMark/>
          </w:tcPr>
          <w:p w14:paraId="3EE8BE5A" w14:textId="297AA993" w:rsidR="00E27B7C" w:rsidRPr="00CE7C7F" w:rsidRDefault="00632C96" w:rsidP="00632C96">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Население</w:t>
            </w:r>
          </w:p>
        </w:tc>
        <w:tc>
          <w:tcPr>
            <w:tcW w:w="1120" w:type="dxa"/>
            <w:vAlign w:val="center"/>
            <w:hideMark/>
          </w:tcPr>
          <w:p w14:paraId="01DB65AE"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0,2171</w:t>
            </w:r>
          </w:p>
        </w:tc>
      </w:tr>
      <w:tr w:rsidR="00E27B7C" w:rsidRPr="00CE7C7F" w14:paraId="37BC3A23" w14:textId="77777777" w:rsidTr="00663742">
        <w:trPr>
          <w:trHeight w:val="340"/>
          <w:jc w:val="center"/>
        </w:trPr>
        <w:tc>
          <w:tcPr>
            <w:tcW w:w="1718" w:type="dxa"/>
            <w:noWrap/>
            <w:vAlign w:val="center"/>
            <w:hideMark/>
          </w:tcPr>
          <w:p w14:paraId="0326D01C"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030A6205"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ул.Алешкова, 64</w:t>
            </w:r>
          </w:p>
        </w:tc>
        <w:tc>
          <w:tcPr>
            <w:tcW w:w="3614" w:type="dxa"/>
            <w:noWrap/>
            <w:vAlign w:val="center"/>
            <w:hideMark/>
          </w:tcPr>
          <w:p w14:paraId="405F14DD"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Население </w:t>
            </w:r>
          </w:p>
        </w:tc>
        <w:tc>
          <w:tcPr>
            <w:tcW w:w="2511" w:type="dxa"/>
            <w:noWrap/>
            <w:vAlign w:val="center"/>
            <w:hideMark/>
          </w:tcPr>
          <w:p w14:paraId="1AB031DB" w14:textId="093F22E4"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жилой дом блок.</w:t>
            </w:r>
            <w:r w:rsidR="00F12D95" w:rsidRPr="00CE7C7F">
              <w:rPr>
                <w:rFonts w:eastAsia="Calibri"/>
                <w:color w:val="FF0000"/>
                <w:sz w:val="18"/>
                <w:szCs w:val="18"/>
              </w:rPr>
              <w:t xml:space="preserve"> </w:t>
            </w:r>
            <w:r w:rsidRPr="00CE7C7F">
              <w:rPr>
                <w:rFonts w:eastAsia="Calibri"/>
                <w:color w:val="FF0000"/>
                <w:sz w:val="18"/>
                <w:szCs w:val="18"/>
              </w:rPr>
              <w:t xml:space="preserve">застройки </w:t>
            </w:r>
          </w:p>
        </w:tc>
        <w:tc>
          <w:tcPr>
            <w:tcW w:w="1116" w:type="dxa"/>
            <w:noWrap/>
            <w:vAlign w:val="center"/>
            <w:hideMark/>
          </w:tcPr>
          <w:p w14:paraId="74756D01"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w:t>
            </w:r>
          </w:p>
        </w:tc>
        <w:tc>
          <w:tcPr>
            <w:tcW w:w="1116" w:type="dxa"/>
            <w:noWrap/>
            <w:vAlign w:val="center"/>
            <w:hideMark/>
          </w:tcPr>
          <w:p w14:paraId="57E3C662"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335,30</w:t>
            </w:r>
          </w:p>
        </w:tc>
        <w:tc>
          <w:tcPr>
            <w:tcW w:w="1117" w:type="dxa"/>
            <w:noWrap/>
            <w:vAlign w:val="center"/>
            <w:hideMark/>
          </w:tcPr>
          <w:p w14:paraId="583E83B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w:t>
            </w:r>
          </w:p>
        </w:tc>
        <w:tc>
          <w:tcPr>
            <w:tcW w:w="1116" w:type="dxa"/>
            <w:noWrap/>
            <w:vAlign w:val="center"/>
            <w:hideMark/>
          </w:tcPr>
          <w:p w14:paraId="7150668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1 039,43</w:t>
            </w:r>
          </w:p>
        </w:tc>
        <w:tc>
          <w:tcPr>
            <w:tcW w:w="1120" w:type="dxa"/>
            <w:noWrap/>
            <w:vAlign w:val="center"/>
            <w:hideMark/>
          </w:tcPr>
          <w:p w14:paraId="347997A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0,0368</w:t>
            </w:r>
          </w:p>
        </w:tc>
      </w:tr>
      <w:tr w:rsidR="00E27B7C" w:rsidRPr="00CE7C7F" w14:paraId="6DEFA4BB" w14:textId="77777777" w:rsidTr="00663742">
        <w:trPr>
          <w:trHeight w:val="340"/>
          <w:jc w:val="center"/>
        </w:trPr>
        <w:tc>
          <w:tcPr>
            <w:tcW w:w="1718" w:type="dxa"/>
            <w:noWrap/>
            <w:vAlign w:val="center"/>
            <w:hideMark/>
          </w:tcPr>
          <w:p w14:paraId="4B0F2156"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1E7ECB2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ул.Бахирева, 42</w:t>
            </w:r>
          </w:p>
        </w:tc>
        <w:tc>
          <w:tcPr>
            <w:tcW w:w="3614" w:type="dxa"/>
            <w:noWrap/>
            <w:vAlign w:val="center"/>
            <w:hideMark/>
          </w:tcPr>
          <w:p w14:paraId="0144EBD2"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Население </w:t>
            </w:r>
          </w:p>
        </w:tc>
        <w:tc>
          <w:tcPr>
            <w:tcW w:w="2511" w:type="dxa"/>
            <w:noWrap/>
            <w:vAlign w:val="center"/>
            <w:hideMark/>
          </w:tcPr>
          <w:p w14:paraId="4C17776F"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116" w:type="dxa"/>
            <w:noWrap/>
            <w:vAlign w:val="center"/>
            <w:hideMark/>
          </w:tcPr>
          <w:p w14:paraId="3B4DB43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24</w:t>
            </w:r>
          </w:p>
        </w:tc>
        <w:tc>
          <w:tcPr>
            <w:tcW w:w="1116" w:type="dxa"/>
            <w:noWrap/>
            <w:vAlign w:val="center"/>
            <w:hideMark/>
          </w:tcPr>
          <w:p w14:paraId="2F088870"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563,50</w:t>
            </w:r>
          </w:p>
        </w:tc>
        <w:tc>
          <w:tcPr>
            <w:tcW w:w="1117" w:type="dxa"/>
            <w:noWrap/>
            <w:vAlign w:val="center"/>
            <w:hideMark/>
          </w:tcPr>
          <w:p w14:paraId="7567095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52,00</w:t>
            </w:r>
          </w:p>
        </w:tc>
        <w:tc>
          <w:tcPr>
            <w:tcW w:w="1116" w:type="dxa"/>
            <w:noWrap/>
            <w:vAlign w:val="center"/>
            <w:hideMark/>
          </w:tcPr>
          <w:p w14:paraId="0CDDB0C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2 250,00</w:t>
            </w:r>
          </w:p>
        </w:tc>
        <w:tc>
          <w:tcPr>
            <w:tcW w:w="1120" w:type="dxa"/>
            <w:noWrap/>
            <w:vAlign w:val="center"/>
            <w:hideMark/>
          </w:tcPr>
          <w:p w14:paraId="2FD3DDC5"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0,0649</w:t>
            </w:r>
          </w:p>
        </w:tc>
      </w:tr>
      <w:tr w:rsidR="00E27B7C" w:rsidRPr="00CE7C7F" w14:paraId="47E17482" w14:textId="77777777" w:rsidTr="00663742">
        <w:trPr>
          <w:trHeight w:val="340"/>
          <w:jc w:val="center"/>
        </w:trPr>
        <w:tc>
          <w:tcPr>
            <w:tcW w:w="1718" w:type="dxa"/>
            <w:noWrap/>
            <w:vAlign w:val="center"/>
            <w:hideMark/>
          </w:tcPr>
          <w:p w14:paraId="1D8F95C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287249F7"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ул.Бахирева, 43</w:t>
            </w:r>
          </w:p>
        </w:tc>
        <w:tc>
          <w:tcPr>
            <w:tcW w:w="3614" w:type="dxa"/>
            <w:noWrap/>
            <w:vAlign w:val="center"/>
            <w:hideMark/>
          </w:tcPr>
          <w:p w14:paraId="438C4B91"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Население </w:t>
            </w:r>
          </w:p>
        </w:tc>
        <w:tc>
          <w:tcPr>
            <w:tcW w:w="2511" w:type="dxa"/>
            <w:noWrap/>
            <w:vAlign w:val="center"/>
            <w:hideMark/>
          </w:tcPr>
          <w:p w14:paraId="783BD469"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116" w:type="dxa"/>
            <w:noWrap/>
            <w:vAlign w:val="center"/>
            <w:hideMark/>
          </w:tcPr>
          <w:p w14:paraId="2A50BF1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w:t>
            </w:r>
          </w:p>
        </w:tc>
        <w:tc>
          <w:tcPr>
            <w:tcW w:w="1116" w:type="dxa"/>
            <w:noWrap/>
            <w:vAlign w:val="center"/>
            <w:hideMark/>
          </w:tcPr>
          <w:p w14:paraId="76BF0A59"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197,40</w:t>
            </w:r>
          </w:p>
        </w:tc>
        <w:tc>
          <w:tcPr>
            <w:tcW w:w="1117" w:type="dxa"/>
            <w:noWrap/>
            <w:vAlign w:val="center"/>
            <w:hideMark/>
          </w:tcPr>
          <w:p w14:paraId="19FCFF5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20,00</w:t>
            </w:r>
          </w:p>
        </w:tc>
        <w:tc>
          <w:tcPr>
            <w:tcW w:w="1116" w:type="dxa"/>
            <w:noWrap/>
            <w:vAlign w:val="center"/>
            <w:hideMark/>
          </w:tcPr>
          <w:p w14:paraId="19DD05D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988,00</w:t>
            </w:r>
          </w:p>
        </w:tc>
        <w:tc>
          <w:tcPr>
            <w:tcW w:w="1120" w:type="dxa"/>
            <w:noWrap/>
            <w:vAlign w:val="center"/>
            <w:hideMark/>
          </w:tcPr>
          <w:p w14:paraId="4F35393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0,0349</w:t>
            </w:r>
          </w:p>
        </w:tc>
      </w:tr>
      <w:tr w:rsidR="00E27B7C" w:rsidRPr="00CE7C7F" w14:paraId="2B230EFE" w14:textId="77777777" w:rsidTr="00663742">
        <w:trPr>
          <w:trHeight w:val="340"/>
          <w:jc w:val="center"/>
        </w:trPr>
        <w:tc>
          <w:tcPr>
            <w:tcW w:w="1718" w:type="dxa"/>
            <w:noWrap/>
            <w:vAlign w:val="center"/>
            <w:hideMark/>
          </w:tcPr>
          <w:p w14:paraId="2F3F8488"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32CC1F10"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ул.Бахирева, 46 а</w:t>
            </w:r>
          </w:p>
        </w:tc>
        <w:tc>
          <w:tcPr>
            <w:tcW w:w="3614" w:type="dxa"/>
            <w:noWrap/>
            <w:vAlign w:val="center"/>
            <w:hideMark/>
          </w:tcPr>
          <w:p w14:paraId="5BD0717E"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Население </w:t>
            </w:r>
          </w:p>
        </w:tc>
        <w:tc>
          <w:tcPr>
            <w:tcW w:w="2511" w:type="dxa"/>
            <w:noWrap/>
            <w:vAlign w:val="center"/>
            <w:hideMark/>
          </w:tcPr>
          <w:p w14:paraId="669ECFF4"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116" w:type="dxa"/>
            <w:noWrap/>
            <w:vAlign w:val="center"/>
            <w:hideMark/>
          </w:tcPr>
          <w:p w14:paraId="759CB40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w:t>
            </w:r>
          </w:p>
        </w:tc>
        <w:tc>
          <w:tcPr>
            <w:tcW w:w="1116" w:type="dxa"/>
            <w:noWrap/>
            <w:vAlign w:val="center"/>
            <w:hideMark/>
          </w:tcPr>
          <w:p w14:paraId="17B3826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259,60</w:t>
            </w:r>
          </w:p>
        </w:tc>
        <w:tc>
          <w:tcPr>
            <w:tcW w:w="1117" w:type="dxa"/>
            <w:noWrap/>
            <w:vAlign w:val="center"/>
            <w:hideMark/>
          </w:tcPr>
          <w:p w14:paraId="5C9F829C"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20,00</w:t>
            </w:r>
          </w:p>
        </w:tc>
        <w:tc>
          <w:tcPr>
            <w:tcW w:w="1116" w:type="dxa"/>
            <w:noWrap/>
            <w:vAlign w:val="center"/>
            <w:hideMark/>
          </w:tcPr>
          <w:p w14:paraId="6E6293E7"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1 226,00</w:t>
            </w:r>
          </w:p>
        </w:tc>
        <w:tc>
          <w:tcPr>
            <w:tcW w:w="1120" w:type="dxa"/>
            <w:noWrap/>
            <w:vAlign w:val="center"/>
            <w:hideMark/>
          </w:tcPr>
          <w:p w14:paraId="56D1011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0,0400</w:t>
            </w:r>
          </w:p>
        </w:tc>
      </w:tr>
      <w:tr w:rsidR="00E27B7C" w:rsidRPr="00CE7C7F" w14:paraId="43D44CB4" w14:textId="77777777" w:rsidTr="00663742">
        <w:trPr>
          <w:trHeight w:val="340"/>
          <w:jc w:val="center"/>
        </w:trPr>
        <w:tc>
          <w:tcPr>
            <w:tcW w:w="1718" w:type="dxa"/>
            <w:noWrap/>
            <w:vAlign w:val="center"/>
            <w:hideMark/>
          </w:tcPr>
          <w:p w14:paraId="7B02FEFC"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3CFD0C26"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ул.Урицкого, 5</w:t>
            </w:r>
          </w:p>
        </w:tc>
        <w:tc>
          <w:tcPr>
            <w:tcW w:w="3614" w:type="dxa"/>
            <w:noWrap/>
            <w:vAlign w:val="center"/>
            <w:hideMark/>
          </w:tcPr>
          <w:p w14:paraId="52C7D85C"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Население </w:t>
            </w:r>
          </w:p>
        </w:tc>
        <w:tc>
          <w:tcPr>
            <w:tcW w:w="2511" w:type="dxa"/>
            <w:noWrap/>
            <w:vAlign w:val="center"/>
            <w:hideMark/>
          </w:tcPr>
          <w:p w14:paraId="57C410FF"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116" w:type="dxa"/>
            <w:noWrap/>
            <w:vAlign w:val="center"/>
            <w:hideMark/>
          </w:tcPr>
          <w:p w14:paraId="17CCDCB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20</w:t>
            </w:r>
          </w:p>
        </w:tc>
        <w:tc>
          <w:tcPr>
            <w:tcW w:w="1116" w:type="dxa"/>
            <w:noWrap/>
            <w:vAlign w:val="center"/>
            <w:hideMark/>
          </w:tcPr>
          <w:p w14:paraId="293CC076"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316,30</w:t>
            </w:r>
          </w:p>
        </w:tc>
        <w:tc>
          <w:tcPr>
            <w:tcW w:w="1117" w:type="dxa"/>
            <w:noWrap/>
            <w:vAlign w:val="center"/>
            <w:hideMark/>
          </w:tcPr>
          <w:p w14:paraId="1AB03022"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20,80</w:t>
            </w:r>
          </w:p>
        </w:tc>
        <w:tc>
          <w:tcPr>
            <w:tcW w:w="1116" w:type="dxa"/>
            <w:noWrap/>
            <w:vAlign w:val="center"/>
            <w:hideMark/>
          </w:tcPr>
          <w:p w14:paraId="743343D7"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1 239,00</w:t>
            </w:r>
          </w:p>
        </w:tc>
        <w:tc>
          <w:tcPr>
            <w:tcW w:w="1120" w:type="dxa"/>
            <w:noWrap/>
            <w:vAlign w:val="center"/>
            <w:hideMark/>
          </w:tcPr>
          <w:p w14:paraId="6DBE97D9"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0,0404</w:t>
            </w:r>
          </w:p>
        </w:tc>
      </w:tr>
      <w:tr w:rsidR="00E27B7C" w:rsidRPr="00CE7C7F" w14:paraId="4322B95A" w14:textId="77777777" w:rsidTr="00663742">
        <w:trPr>
          <w:trHeight w:val="315"/>
          <w:jc w:val="center"/>
        </w:trPr>
        <w:tc>
          <w:tcPr>
            <w:tcW w:w="14232" w:type="dxa"/>
            <w:gridSpan w:val="8"/>
            <w:noWrap/>
            <w:vAlign w:val="center"/>
            <w:hideMark/>
          </w:tcPr>
          <w:p w14:paraId="428F6C62" w14:textId="59E85974" w:rsidR="00E27B7C" w:rsidRPr="00CE7C7F" w:rsidRDefault="00632C96"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Бюджетные организации</w:t>
            </w:r>
          </w:p>
        </w:tc>
        <w:tc>
          <w:tcPr>
            <w:tcW w:w="1120" w:type="dxa"/>
            <w:noWrap/>
            <w:vAlign w:val="center"/>
            <w:hideMark/>
          </w:tcPr>
          <w:p w14:paraId="133DC106"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0,3348</w:t>
            </w:r>
          </w:p>
        </w:tc>
      </w:tr>
      <w:tr w:rsidR="00E27B7C" w:rsidRPr="00CE7C7F" w14:paraId="6EF8FA76" w14:textId="77777777" w:rsidTr="00663742">
        <w:trPr>
          <w:trHeight w:val="300"/>
          <w:jc w:val="center"/>
        </w:trPr>
        <w:tc>
          <w:tcPr>
            <w:tcW w:w="1718" w:type="dxa"/>
            <w:noWrap/>
            <w:vAlign w:val="center"/>
            <w:hideMark/>
          </w:tcPr>
          <w:p w14:paraId="262D980D"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3E2EE2D8"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3</w:t>
            </w:r>
          </w:p>
        </w:tc>
        <w:tc>
          <w:tcPr>
            <w:tcW w:w="3614" w:type="dxa"/>
            <w:noWrap/>
            <w:vAlign w:val="center"/>
            <w:hideMark/>
          </w:tcPr>
          <w:p w14:paraId="27C1542F"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МБУК "Ветлужский краеведческий музей"</w:t>
            </w:r>
          </w:p>
        </w:tc>
        <w:tc>
          <w:tcPr>
            <w:tcW w:w="2511" w:type="dxa"/>
            <w:noWrap/>
            <w:vAlign w:val="center"/>
            <w:hideMark/>
          </w:tcPr>
          <w:p w14:paraId="3EC74F23"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музей</w:t>
            </w:r>
          </w:p>
        </w:tc>
        <w:tc>
          <w:tcPr>
            <w:tcW w:w="1116" w:type="dxa"/>
            <w:noWrap/>
            <w:vAlign w:val="center"/>
            <w:hideMark/>
          </w:tcPr>
          <w:p w14:paraId="7F33D72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02D26437"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247,55</w:t>
            </w:r>
          </w:p>
        </w:tc>
        <w:tc>
          <w:tcPr>
            <w:tcW w:w="1117" w:type="dxa"/>
            <w:noWrap/>
            <w:vAlign w:val="center"/>
            <w:hideMark/>
          </w:tcPr>
          <w:p w14:paraId="5C5B527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367894A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1 856,00</w:t>
            </w:r>
          </w:p>
        </w:tc>
        <w:tc>
          <w:tcPr>
            <w:tcW w:w="1120" w:type="dxa"/>
            <w:noWrap/>
            <w:vAlign w:val="center"/>
            <w:hideMark/>
          </w:tcPr>
          <w:p w14:paraId="4AEC86B7"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0,0351</w:t>
            </w:r>
          </w:p>
        </w:tc>
      </w:tr>
      <w:tr w:rsidR="00E27B7C" w:rsidRPr="00CE7C7F" w14:paraId="6741A97C" w14:textId="77777777" w:rsidTr="00663742">
        <w:trPr>
          <w:trHeight w:val="300"/>
          <w:jc w:val="center"/>
        </w:trPr>
        <w:tc>
          <w:tcPr>
            <w:tcW w:w="1718" w:type="dxa"/>
            <w:noWrap/>
            <w:vAlign w:val="center"/>
            <w:hideMark/>
          </w:tcPr>
          <w:p w14:paraId="60AD74D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7968D64A"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3</w:t>
            </w:r>
          </w:p>
        </w:tc>
        <w:tc>
          <w:tcPr>
            <w:tcW w:w="3614" w:type="dxa"/>
            <w:noWrap/>
            <w:vAlign w:val="center"/>
            <w:hideMark/>
          </w:tcPr>
          <w:p w14:paraId="45F1C1D4"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ГБУ НО Уполномоченный МФЦ</w:t>
            </w:r>
          </w:p>
        </w:tc>
        <w:tc>
          <w:tcPr>
            <w:tcW w:w="2511" w:type="dxa"/>
            <w:noWrap/>
            <w:vAlign w:val="center"/>
            <w:hideMark/>
          </w:tcPr>
          <w:p w14:paraId="66A5C00C"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административное помещение</w:t>
            </w:r>
          </w:p>
        </w:tc>
        <w:tc>
          <w:tcPr>
            <w:tcW w:w="1116" w:type="dxa"/>
            <w:noWrap/>
            <w:vAlign w:val="center"/>
            <w:hideMark/>
          </w:tcPr>
          <w:p w14:paraId="7FC58AFC"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5871E4B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94,55</w:t>
            </w:r>
          </w:p>
        </w:tc>
        <w:tc>
          <w:tcPr>
            <w:tcW w:w="1117" w:type="dxa"/>
            <w:noWrap/>
            <w:vAlign w:val="center"/>
            <w:hideMark/>
          </w:tcPr>
          <w:p w14:paraId="245F8A4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0049C60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1 856,00</w:t>
            </w:r>
          </w:p>
        </w:tc>
        <w:tc>
          <w:tcPr>
            <w:tcW w:w="1120" w:type="dxa"/>
            <w:noWrap/>
            <w:vAlign w:val="center"/>
            <w:hideMark/>
          </w:tcPr>
          <w:p w14:paraId="293EBF67"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0,0134</w:t>
            </w:r>
          </w:p>
        </w:tc>
      </w:tr>
      <w:tr w:rsidR="00E27B7C" w:rsidRPr="00CE7C7F" w14:paraId="4D7F9BD9" w14:textId="77777777" w:rsidTr="00663742">
        <w:trPr>
          <w:trHeight w:val="300"/>
          <w:jc w:val="center"/>
        </w:trPr>
        <w:tc>
          <w:tcPr>
            <w:tcW w:w="1718" w:type="dxa"/>
            <w:noWrap/>
            <w:vAlign w:val="center"/>
            <w:hideMark/>
          </w:tcPr>
          <w:p w14:paraId="5D0FE4D1"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45CA1FE9"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Бахирева ул, дом № 35А</w:t>
            </w:r>
          </w:p>
        </w:tc>
        <w:tc>
          <w:tcPr>
            <w:tcW w:w="3614" w:type="dxa"/>
            <w:noWrap/>
            <w:vAlign w:val="center"/>
            <w:hideMark/>
          </w:tcPr>
          <w:p w14:paraId="7636FC64"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МБУДО Ветлужская детская музыкальная школа </w:t>
            </w:r>
          </w:p>
        </w:tc>
        <w:tc>
          <w:tcPr>
            <w:tcW w:w="2511" w:type="dxa"/>
            <w:noWrap/>
            <w:vAlign w:val="center"/>
            <w:hideMark/>
          </w:tcPr>
          <w:p w14:paraId="367D84DC"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школа</w:t>
            </w:r>
          </w:p>
        </w:tc>
        <w:tc>
          <w:tcPr>
            <w:tcW w:w="1116" w:type="dxa"/>
            <w:noWrap/>
            <w:vAlign w:val="center"/>
            <w:hideMark/>
          </w:tcPr>
          <w:p w14:paraId="085EC192"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3634A2C1"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637,00</w:t>
            </w:r>
          </w:p>
        </w:tc>
        <w:tc>
          <w:tcPr>
            <w:tcW w:w="1117" w:type="dxa"/>
            <w:noWrap/>
            <w:vAlign w:val="center"/>
            <w:hideMark/>
          </w:tcPr>
          <w:p w14:paraId="1C54A01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758EE50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3 077,00</w:t>
            </w:r>
          </w:p>
        </w:tc>
        <w:tc>
          <w:tcPr>
            <w:tcW w:w="1120" w:type="dxa"/>
            <w:noWrap/>
            <w:vAlign w:val="center"/>
            <w:hideMark/>
          </w:tcPr>
          <w:p w14:paraId="05F61B3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0,0406</w:t>
            </w:r>
          </w:p>
        </w:tc>
      </w:tr>
      <w:tr w:rsidR="00E27B7C" w:rsidRPr="00CE7C7F" w14:paraId="4752FA8C" w14:textId="77777777" w:rsidTr="00663742">
        <w:trPr>
          <w:trHeight w:val="300"/>
          <w:jc w:val="center"/>
        </w:trPr>
        <w:tc>
          <w:tcPr>
            <w:tcW w:w="1718" w:type="dxa"/>
            <w:noWrap/>
            <w:vAlign w:val="center"/>
            <w:hideMark/>
          </w:tcPr>
          <w:p w14:paraId="338A9F83"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68162999"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Бахирева ул, дом № 35А</w:t>
            </w:r>
          </w:p>
        </w:tc>
        <w:tc>
          <w:tcPr>
            <w:tcW w:w="3614" w:type="dxa"/>
            <w:noWrap/>
            <w:vAlign w:val="center"/>
            <w:hideMark/>
          </w:tcPr>
          <w:p w14:paraId="3546B796"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МБУДО Ветлужская детская художественная школа </w:t>
            </w:r>
          </w:p>
        </w:tc>
        <w:tc>
          <w:tcPr>
            <w:tcW w:w="2511" w:type="dxa"/>
            <w:noWrap/>
            <w:vAlign w:val="center"/>
            <w:hideMark/>
          </w:tcPr>
          <w:p w14:paraId="74FDC9A2"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административное здание</w:t>
            </w:r>
          </w:p>
        </w:tc>
        <w:tc>
          <w:tcPr>
            <w:tcW w:w="1116" w:type="dxa"/>
            <w:noWrap/>
            <w:vAlign w:val="center"/>
            <w:hideMark/>
          </w:tcPr>
          <w:p w14:paraId="472D4B61"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2FB1A81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388,00</w:t>
            </w:r>
          </w:p>
        </w:tc>
        <w:tc>
          <w:tcPr>
            <w:tcW w:w="1117" w:type="dxa"/>
            <w:noWrap/>
            <w:vAlign w:val="center"/>
            <w:hideMark/>
          </w:tcPr>
          <w:p w14:paraId="4D89A097"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33E2A9D5"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3 077,00</w:t>
            </w:r>
          </w:p>
        </w:tc>
        <w:tc>
          <w:tcPr>
            <w:tcW w:w="1120" w:type="dxa"/>
            <w:noWrap/>
            <w:vAlign w:val="center"/>
            <w:hideMark/>
          </w:tcPr>
          <w:p w14:paraId="199A1637"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0,0247</w:t>
            </w:r>
          </w:p>
        </w:tc>
      </w:tr>
      <w:tr w:rsidR="00E27B7C" w:rsidRPr="00CE7C7F" w14:paraId="511B05BC" w14:textId="77777777" w:rsidTr="00663742">
        <w:trPr>
          <w:trHeight w:val="300"/>
          <w:jc w:val="center"/>
        </w:trPr>
        <w:tc>
          <w:tcPr>
            <w:tcW w:w="1718" w:type="dxa"/>
            <w:noWrap/>
            <w:vAlign w:val="center"/>
            <w:hideMark/>
          </w:tcPr>
          <w:p w14:paraId="55629A09"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42BC288E"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4в</w:t>
            </w:r>
          </w:p>
        </w:tc>
        <w:tc>
          <w:tcPr>
            <w:tcW w:w="3614" w:type="dxa"/>
            <w:noWrap/>
            <w:vAlign w:val="center"/>
            <w:hideMark/>
          </w:tcPr>
          <w:p w14:paraId="476CAEE5"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МУ ДО "Ветлужский центр дополнительного образования"</w:t>
            </w:r>
          </w:p>
        </w:tc>
        <w:tc>
          <w:tcPr>
            <w:tcW w:w="2511" w:type="dxa"/>
            <w:noWrap/>
            <w:vAlign w:val="center"/>
            <w:hideMark/>
          </w:tcPr>
          <w:p w14:paraId="2F7E62D4"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клуб</w:t>
            </w:r>
          </w:p>
        </w:tc>
        <w:tc>
          <w:tcPr>
            <w:tcW w:w="1116" w:type="dxa"/>
            <w:noWrap/>
            <w:vAlign w:val="center"/>
            <w:hideMark/>
          </w:tcPr>
          <w:p w14:paraId="1EA23E7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5143918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475,50</w:t>
            </w:r>
          </w:p>
        </w:tc>
        <w:tc>
          <w:tcPr>
            <w:tcW w:w="1117" w:type="dxa"/>
            <w:noWrap/>
            <w:vAlign w:val="center"/>
            <w:hideMark/>
          </w:tcPr>
          <w:p w14:paraId="2832E5A0"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439FEF16"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3 947,00</w:t>
            </w:r>
          </w:p>
        </w:tc>
        <w:tc>
          <w:tcPr>
            <w:tcW w:w="1120" w:type="dxa"/>
            <w:noWrap/>
            <w:vAlign w:val="center"/>
            <w:hideMark/>
          </w:tcPr>
          <w:p w14:paraId="69A3EF2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0,0795</w:t>
            </w:r>
          </w:p>
        </w:tc>
      </w:tr>
      <w:tr w:rsidR="00E27B7C" w:rsidRPr="00CE7C7F" w14:paraId="051BD26D" w14:textId="77777777" w:rsidTr="00663742">
        <w:trPr>
          <w:trHeight w:val="300"/>
          <w:jc w:val="center"/>
        </w:trPr>
        <w:tc>
          <w:tcPr>
            <w:tcW w:w="1718" w:type="dxa"/>
            <w:noWrap/>
            <w:vAlign w:val="center"/>
            <w:hideMark/>
          </w:tcPr>
          <w:p w14:paraId="14B7D138"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6AE2159A"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4</w:t>
            </w:r>
          </w:p>
        </w:tc>
        <w:tc>
          <w:tcPr>
            <w:tcW w:w="3614" w:type="dxa"/>
            <w:noWrap/>
            <w:vAlign w:val="center"/>
            <w:hideMark/>
          </w:tcPr>
          <w:p w14:paraId="7E63A0FD"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ГБПОУ НО Нижегородский медицинский колледж </w:t>
            </w:r>
          </w:p>
        </w:tc>
        <w:tc>
          <w:tcPr>
            <w:tcW w:w="2511" w:type="dxa"/>
            <w:noWrap/>
            <w:vAlign w:val="center"/>
            <w:hideMark/>
          </w:tcPr>
          <w:p w14:paraId="4F24076A"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учебное здание</w:t>
            </w:r>
          </w:p>
        </w:tc>
        <w:tc>
          <w:tcPr>
            <w:tcW w:w="1116" w:type="dxa"/>
            <w:noWrap/>
            <w:vAlign w:val="center"/>
            <w:hideMark/>
          </w:tcPr>
          <w:p w14:paraId="343D50F0"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2F56E274"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475,50</w:t>
            </w:r>
          </w:p>
        </w:tc>
        <w:tc>
          <w:tcPr>
            <w:tcW w:w="1117" w:type="dxa"/>
            <w:noWrap/>
            <w:vAlign w:val="center"/>
            <w:hideMark/>
          </w:tcPr>
          <w:p w14:paraId="333A38C2"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5BA0424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4 074,00</w:t>
            </w:r>
          </w:p>
        </w:tc>
        <w:tc>
          <w:tcPr>
            <w:tcW w:w="1120" w:type="dxa"/>
            <w:noWrap/>
            <w:vAlign w:val="center"/>
            <w:hideMark/>
          </w:tcPr>
          <w:p w14:paraId="2E1C0C97"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0,0865</w:t>
            </w:r>
          </w:p>
        </w:tc>
      </w:tr>
      <w:tr w:rsidR="00E27B7C" w:rsidRPr="00CE7C7F" w14:paraId="24387B2F" w14:textId="77777777" w:rsidTr="00663742">
        <w:trPr>
          <w:trHeight w:val="300"/>
          <w:jc w:val="center"/>
        </w:trPr>
        <w:tc>
          <w:tcPr>
            <w:tcW w:w="1718" w:type="dxa"/>
            <w:noWrap/>
            <w:vAlign w:val="center"/>
            <w:hideMark/>
          </w:tcPr>
          <w:p w14:paraId="176463B6"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lastRenderedPageBreak/>
              <w:t>Котельная № 6</w:t>
            </w:r>
          </w:p>
        </w:tc>
        <w:tc>
          <w:tcPr>
            <w:tcW w:w="1924" w:type="dxa"/>
            <w:noWrap/>
            <w:vAlign w:val="center"/>
            <w:hideMark/>
          </w:tcPr>
          <w:p w14:paraId="0151F4DE"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4</w:t>
            </w:r>
          </w:p>
        </w:tc>
        <w:tc>
          <w:tcPr>
            <w:tcW w:w="3614" w:type="dxa"/>
            <w:noWrap/>
            <w:vAlign w:val="center"/>
            <w:hideMark/>
          </w:tcPr>
          <w:p w14:paraId="402BA185"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ГБПОУ НО Нижегородский медицинский колледж </w:t>
            </w:r>
          </w:p>
        </w:tc>
        <w:tc>
          <w:tcPr>
            <w:tcW w:w="2511" w:type="dxa"/>
            <w:noWrap/>
            <w:vAlign w:val="center"/>
            <w:hideMark/>
          </w:tcPr>
          <w:p w14:paraId="64E03FFC"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спортзал</w:t>
            </w:r>
          </w:p>
        </w:tc>
        <w:tc>
          <w:tcPr>
            <w:tcW w:w="1116" w:type="dxa"/>
            <w:noWrap/>
            <w:vAlign w:val="center"/>
            <w:hideMark/>
          </w:tcPr>
          <w:p w14:paraId="0A03959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468EA30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7" w:type="dxa"/>
            <w:noWrap/>
            <w:vAlign w:val="center"/>
            <w:hideMark/>
          </w:tcPr>
          <w:p w14:paraId="691180A9"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5F81BEE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897,00</w:t>
            </w:r>
          </w:p>
        </w:tc>
        <w:tc>
          <w:tcPr>
            <w:tcW w:w="1120" w:type="dxa"/>
            <w:noWrap/>
            <w:vAlign w:val="center"/>
            <w:hideMark/>
          </w:tcPr>
          <w:p w14:paraId="0F8609F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0,0199</w:t>
            </w:r>
          </w:p>
        </w:tc>
      </w:tr>
      <w:tr w:rsidR="00E27B7C" w:rsidRPr="00CE7C7F" w14:paraId="427C5700" w14:textId="77777777" w:rsidTr="00663742">
        <w:trPr>
          <w:trHeight w:val="300"/>
          <w:jc w:val="center"/>
        </w:trPr>
        <w:tc>
          <w:tcPr>
            <w:tcW w:w="1718" w:type="dxa"/>
            <w:noWrap/>
            <w:vAlign w:val="center"/>
            <w:hideMark/>
          </w:tcPr>
          <w:p w14:paraId="25DA6DA0" w14:textId="77777777" w:rsidR="00E27B7C" w:rsidRPr="00CE7C7F" w:rsidRDefault="00E27B7C" w:rsidP="00E27B7C">
            <w:pPr>
              <w:autoSpaceDE/>
              <w:autoSpaceDN/>
              <w:adjustRightInd/>
              <w:spacing w:line="240" w:lineRule="auto"/>
              <w:ind w:firstLine="0"/>
              <w:jc w:val="left"/>
              <w:rPr>
                <w:rFonts w:eastAsia="Calibri"/>
                <w:bCs/>
                <w:color w:val="FF0000"/>
                <w:sz w:val="18"/>
                <w:szCs w:val="18"/>
              </w:rPr>
            </w:pPr>
            <w:r w:rsidRPr="00CE7C7F">
              <w:rPr>
                <w:rFonts w:eastAsia="Calibri"/>
                <w:bCs/>
                <w:color w:val="FF0000"/>
                <w:sz w:val="18"/>
                <w:szCs w:val="18"/>
              </w:rPr>
              <w:t>Котельная № 6</w:t>
            </w:r>
          </w:p>
        </w:tc>
        <w:tc>
          <w:tcPr>
            <w:tcW w:w="1924" w:type="dxa"/>
            <w:noWrap/>
            <w:vAlign w:val="center"/>
            <w:hideMark/>
          </w:tcPr>
          <w:p w14:paraId="47AC6BC4" w14:textId="77777777" w:rsidR="00E27B7C" w:rsidRPr="00CE7C7F" w:rsidRDefault="00E27B7C" w:rsidP="00E27B7C">
            <w:pPr>
              <w:autoSpaceDE/>
              <w:autoSpaceDN/>
              <w:adjustRightInd/>
              <w:spacing w:line="240" w:lineRule="auto"/>
              <w:ind w:firstLine="0"/>
              <w:jc w:val="left"/>
              <w:rPr>
                <w:rFonts w:eastAsia="Calibri"/>
                <w:bCs/>
                <w:color w:val="FF0000"/>
                <w:sz w:val="18"/>
                <w:szCs w:val="18"/>
              </w:rPr>
            </w:pPr>
            <w:r w:rsidRPr="00CE7C7F">
              <w:rPr>
                <w:rFonts w:eastAsia="Calibri"/>
                <w:bCs/>
                <w:color w:val="FF0000"/>
                <w:sz w:val="18"/>
                <w:szCs w:val="18"/>
              </w:rPr>
              <w:t>Ветлуга г, Алешкова ул, дом № 64</w:t>
            </w:r>
          </w:p>
        </w:tc>
        <w:tc>
          <w:tcPr>
            <w:tcW w:w="3614" w:type="dxa"/>
            <w:noWrap/>
            <w:vAlign w:val="center"/>
            <w:hideMark/>
          </w:tcPr>
          <w:p w14:paraId="3CAF1379" w14:textId="77777777" w:rsidR="00E27B7C" w:rsidRPr="00CE7C7F" w:rsidRDefault="00E27B7C" w:rsidP="00E27B7C">
            <w:pPr>
              <w:autoSpaceDE/>
              <w:autoSpaceDN/>
              <w:adjustRightInd/>
              <w:spacing w:line="240" w:lineRule="auto"/>
              <w:ind w:firstLine="0"/>
              <w:jc w:val="left"/>
              <w:rPr>
                <w:rFonts w:eastAsia="Calibri"/>
                <w:bCs/>
                <w:color w:val="FF0000"/>
                <w:sz w:val="18"/>
                <w:szCs w:val="18"/>
              </w:rPr>
            </w:pPr>
            <w:r w:rsidRPr="00CE7C7F">
              <w:rPr>
                <w:rFonts w:eastAsia="Calibri"/>
                <w:bCs/>
                <w:color w:val="FF0000"/>
                <w:sz w:val="18"/>
                <w:szCs w:val="18"/>
              </w:rPr>
              <w:t>Главное управление ЗАГС Нижегородской области</w:t>
            </w:r>
          </w:p>
        </w:tc>
        <w:tc>
          <w:tcPr>
            <w:tcW w:w="2511" w:type="dxa"/>
            <w:noWrap/>
            <w:vAlign w:val="center"/>
            <w:hideMark/>
          </w:tcPr>
          <w:p w14:paraId="238AD78F" w14:textId="77777777" w:rsidR="00E27B7C" w:rsidRPr="00CE7C7F" w:rsidRDefault="00E27B7C" w:rsidP="00E27B7C">
            <w:pPr>
              <w:autoSpaceDE/>
              <w:autoSpaceDN/>
              <w:adjustRightInd/>
              <w:spacing w:line="240" w:lineRule="auto"/>
              <w:ind w:firstLine="0"/>
              <w:jc w:val="left"/>
              <w:rPr>
                <w:rFonts w:eastAsia="Calibri"/>
                <w:bCs/>
                <w:color w:val="FF0000"/>
                <w:sz w:val="18"/>
                <w:szCs w:val="18"/>
              </w:rPr>
            </w:pPr>
            <w:r w:rsidRPr="00CE7C7F">
              <w:rPr>
                <w:rFonts w:eastAsia="Calibri"/>
                <w:bCs/>
                <w:color w:val="FF0000"/>
                <w:sz w:val="18"/>
                <w:szCs w:val="18"/>
              </w:rPr>
              <w:t>административное помещение в МКД</w:t>
            </w:r>
          </w:p>
        </w:tc>
        <w:tc>
          <w:tcPr>
            <w:tcW w:w="1116" w:type="dxa"/>
            <w:noWrap/>
            <w:vAlign w:val="center"/>
            <w:hideMark/>
          </w:tcPr>
          <w:p w14:paraId="207C512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5C432F72"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107,00</w:t>
            </w:r>
          </w:p>
        </w:tc>
        <w:tc>
          <w:tcPr>
            <w:tcW w:w="1117" w:type="dxa"/>
            <w:noWrap/>
            <w:vAlign w:val="center"/>
            <w:hideMark/>
          </w:tcPr>
          <w:p w14:paraId="18800B2C"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033959E6"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w:t>
            </w:r>
          </w:p>
        </w:tc>
        <w:tc>
          <w:tcPr>
            <w:tcW w:w="1120" w:type="dxa"/>
            <w:noWrap/>
            <w:vAlign w:val="center"/>
            <w:hideMark/>
          </w:tcPr>
          <w:p w14:paraId="4A3A87E6"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w:t>
            </w:r>
          </w:p>
        </w:tc>
      </w:tr>
      <w:tr w:rsidR="00E27B7C" w:rsidRPr="00CE7C7F" w14:paraId="4742C295" w14:textId="77777777" w:rsidTr="00663742">
        <w:trPr>
          <w:trHeight w:val="300"/>
          <w:jc w:val="center"/>
        </w:trPr>
        <w:tc>
          <w:tcPr>
            <w:tcW w:w="1718" w:type="dxa"/>
            <w:noWrap/>
            <w:vAlign w:val="center"/>
            <w:hideMark/>
          </w:tcPr>
          <w:p w14:paraId="372280AE" w14:textId="77777777" w:rsidR="00E27B7C" w:rsidRPr="00CE7C7F" w:rsidRDefault="00E27B7C" w:rsidP="00E27B7C">
            <w:pPr>
              <w:autoSpaceDE/>
              <w:autoSpaceDN/>
              <w:adjustRightInd/>
              <w:spacing w:line="240" w:lineRule="auto"/>
              <w:ind w:firstLine="0"/>
              <w:jc w:val="left"/>
              <w:rPr>
                <w:rFonts w:eastAsia="Calibri"/>
                <w:bCs/>
                <w:color w:val="FF0000"/>
                <w:sz w:val="18"/>
                <w:szCs w:val="18"/>
              </w:rPr>
            </w:pPr>
            <w:r w:rsidRPr="00CE7C7F">
              <w:rPr>
                <w:rFonts w:eastAsia="Calibri"/>
                <w:bCs/>
                <w:color w:val="FF0000"/>
                <w:sz w:val="18"/>
                <w:szCs w:val="18"/>
              </w:rPr>
              <w:t>Котельная № 6</w:t>
            </w:r>
          </w:p>
        </w:tc>
        <w:tc>
          <w:tcPr>
            <w:tcW w:w="1924" w:type="dxa"/>
            <w:noWrap/>
            <w:vAlign w:val="center"/>
            <w:hideMark/>
          </w:tcPr>
          <w:p w14:paraId="41AF5958" w14:textId="77777777" w:rsidR="00E27B7C" w:rsidRPr="00CE7C7F" w:rsidRDefault="00E27B7C" w:rsidP="00E27B7C">
            <w:pPr>
              <w:autoSpaceDE/>
              <w:autoSpaceDN/>
              <w:adjustRightInd/>
              <w:spacing w:line="240" w:lineRule="auto"/>
              <w:ind w:firstLine="0"/>
              <w:jc w:val="left"/>
              <w:rPr>
                <w:rFonts w:eastAsia="Calibri"/>
                <w:bCs/>
                <w:color w:val="FF0000"/>
                <w:sz w:val="18"/>
                <w:szCs w:val="18"/>
              </w:rPr>
            </w:pPr>
            <w:r w:rsidRPr="00CE7C7F">
              <w:rPr>
                <w:rFonts w:eastAsia="Calibri"/>
                <w:bCs/>
                <w:color w:val="FF0000"/>
                <w:sz w:val="18"/>
                <w:szCs w:val="18"/>
              </w:rPr>
              <w:t>Ветлуга г, Алешкова ул, дом № 64</w:t>
            </w:r>
          </w:p>
        </w:tc>
        <w:tc>
          <w:tcPr>
            <w:tcW w:w="3614" w:type="dxa"/>
            <w:noWrap/>
            <w:vAlign w:val="center"/>
            <w:hideMark/>
          </w:tcPr>
          <w:p w14:paraId="7F035F67" w14:textId="77777777" w:rsidR="00E27B7C" w:rsidRPr="00CE7C7F" w:rsidRDefault="00E27B7C" w:rsidP="00E27B7C">
            <w:pPr>
              <w:autoSpaceDE/>
              <w:autoSpaceDN/>
              <w:adjustRightInd/>
              <w:spacing w:line="240" w:lineRule="auto"/>
              <w:ind w:firstLine="0"/>
              <w:jc w:val="left"/>
              <w:rPr>
                <w:rFonts w:eastAsia="Calibri"/>
                <w:bCs/>
                <w:color w:val="FF0000"/>
                <w:sz w:val="18"/>
                <w:szCs w:val="18"/>
              </w:rPr>
            </w:pPr>
            <w:r w:rsidRPr="00CE7C7F">
              <w:rPr>
                <w:rFonts w:eastAsia="Calibri"/>
                <w:bCs/>
                <w:color w:val="FF0000"/>
                <w:sz w:val="18"/>
                <w:szCs w:val="18"/>
              </w:rPr>
              <w:t xml:space="preserve">Управление по обеспечению деятельности мировых судей, адвокатуры и нотариата </w:t>
            </w:r>
          </w:p>
        </w:tc>
        <w:tc>
          <w:tcPr>
            <w:tcW w:w="2511" w:type="dxa"/>
            <w:noWrap/>
            <w:vAlign w:val="center"/>
            <w:hideMark/>
          </w:tcPr>
          <w:p w14:paraId="3F6FFBD6" w14:textId="77777777" w:rsidR="00E27B7C" w:rsidRPr="00CE7C7F" w:rsidRDefault="00E27B7C" w:rsidP="00E27B7C">
            <w:pPr>
              <w:autoSpaceDE/>
              <w:autoSpaceDN/>
              <w:adjustRightInd/>
              <w:spacing w:line="240" w:lineRule="auto"/>
              <w:ind w:firstLine="0"/>
              <w:jc w:val="left"/>
              <w:rPr>
                <w:rFonts w:eastAsia="Calibri"/>
                <w:bCs/>
                <w:color w:val="FF0000"/>
                <w:sz w:val="18"/>
                <w:szCs w:val="18"/>
              </w:rPr>
            </w:pPr>
            <w:r w:rsidRPr="00CE7C7F">
              <w:rPr>
                <w:rFonts w:eastAsia="Calibri"/>
                <w:bCs/>
                <w:color w:val="FF0000"/>
                <w:sz w:val="18"/>
                <w:szCs w:val="18"/>
              </w:rPr>
              <w:t>административное помещение в МКД</w:t>
            </w:r>
          </w:p>
        </w:tc>
        <w:tc>
          <w:tcPr>
            <w:tcW w:w="1116" w:type="dxa"/>
            <w:noWrap/>
            <w:vAlign w:val="center"/>
            <w:hideMark/>
          </w:tcPr>
          <w:p w14:paraId="461D1FA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66550F01"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118,50</w:t>
            </w:r>
          </w:p>
        </w:tc>
        <w:tc>
          <w:tcPr>
            <w:tcW w:w="1117" w:type="dxa"/>
            <w:noWrap/>
            <w:vAlign w:val="center"/>
            <w:hideMark/>
          </w:tcPr>
          <w:p w14:paraId="682D8D6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3697764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w:t>
            </w:r>
          </w:p>
        </w:tc>
        <w:tc>
          <w:tcPr>
            <w:tcW w:w="1120" w:type="dxa"/>
            <w:noWrap/>
            <w:vAlign w:val="center"/>
            <w:hideMark/>
          </w:tcPr>
          <w:p w14:paraId="6BA22A6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w:t>
            </w:r>
          </w:p>
        </w:tc>
      </w:tr>
      <w:tr w:rsidR="00E27B7C" w:rsidRPr="00CE7C7F" w14:paraId="09F433F2" w14:textId="77777777" w:rsidTr="00663742">
        <w:trPr>
          <w:trHeight w:val="315"/>
          <w:jc w:val="center"/>
        </w:trPr>
        <w:tc>
          <w:tcPr>
            <w:tcW w:w="1718" w:type="dxa"/>
            <w:noWrap/>
            <w:vAlign w:val="center"/>
            <w:hideMark/>
          </w:tcPr>
          <w:p w14:paraId="672FBB72"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2D370524"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Алешкова ул, дом № 72</w:t>
            </w:r>
          </w:p>
        </w:tc>
        <w:tc>
          <w:tcPr>
            <w:tcW w:w="3614" w:type="dxa"/>
            <w:noWrap/>
            <w:vAlign w:val="center"/>
            <w:hideMark/>
          </w:tcPr>
          <w:p w14:paraId="32CD122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Главное управление МЧС России по Нижегородской области</w:t>
            </w:r>
          </w:p>
        </w:tc>
        <w:tc>
          <w:tcPr>
            <w:tcW w:w="2511" w:type="dxa"/>
            <w:noWrap/>
            <w:vAlign w:val="center"/>
            <w:hideMark/>
          </w:tcPr>
          <w:p w14:paraId="003EB82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пожарное депо</w:t>
            </w:r>
          </w:p>
        </w:tc>
        <w:tc>
          <w:tcPr>
            <w:tcW w:w="1116" w:type="dxa"/>
            <w:noWrap/>
            <w:vAlign w:val="center"/>
            <w:hideMark/>
          </w:tcPr>
          <w:p w14:paraId="012BF41C"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0E408947"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7" w:type="dxa"/>
            <w:noWrap/>
            <w:vAlign w:val="center"/>
            <w:hideMark/>
          </w:tcPr>
          <w:p w14:paraId="5CDF25F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77C18572"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1 512,00</w:t>
            </w:r>
          </w:p>
        </w:tc>
        <w:tc>
          <w:tcPr>
            <w:tcW w:w="1120" w:type="dxa"/>
            <w:noWrap/>
            <w:vAlign w:val="center"/>
            <w:hideMark/>
          </w:tcPr>
          <w:p w14:paraId="5629502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0,0351</w:t>
            </w:r>
          </w:p>
        </w:tc>
      </w:tr>
      <w:tr w:rsidR="00E27B7C" w:rsidRPr="00CE7C7F" w14:paraId="51FA9545" w14:textId="77777777" w:rsidTr="00663742">
        <w:trPr>
          <w:trHeight w:val="315"/>
          <w:jc w:val="center"/>
        </w:trPr>
        <w:tc>
          <w:tcPr>
            <w:tcW w:w="14232" w:type="dxa"/>
            <w:gridSpan w:val="8"/>
            <w:noWrap/>
            <w:vAlign w:val="center"/>
            <w:hideMark/>
          </w:tcPr>
          <w:p w14:paraId="78798D99" w14:textId="31B553C6" w:rsidR="00E27B7C" w:rsidRPr="00CE7C7F" w:rsidRDefault="00632C96"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Прочие потребители</w:t>
            </w:r>
          </w:p>
        </w:tc>
        <w:tc>
          <w:tcPr>
            <w:tcW w:w="1120" w:type="dxa"/>
            <w:noWrap/>
            <w:vAlign w:val="center"/>
            <w:hideMark/>
          </w:tcPr>
          <w:p w14:paraId="6A3A19BF"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0,23909</w:t>
            </w:r>
          </w:p>
        </w:tc>
      </w:tr>
      <w:tr w:rsidR="00E27B7C" w:rsidRPr="00CE7C7F" w14:paraId="14DCDD84" w14:textId="77777777" w:rsidTr="00663742">
        <w:trPr>
          <w:trHeight w:val="300"/>
          <w:jc w:val="center"/>
        </w:trPr>
        <w:tc>
          <w:tcPr>
            <w:tcW w:w="1718" w:type="dxa"/>
            <w:noWrap/>
            <w:vAlign w:val="center"/>
            <w:hideMark/>
          </w:tcPr>
          <w:p w14:paraId="153D4C97"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6BAFEC22"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Алешкова ул, дом № 79Б, пом. 5</w:t>
            </w:r>
          </w:p>
        </w:tc>
        <w:tc>
          <w:tcPr>
            <w:tcW w:w="3614" w:type="dxa"/>
            <w:noWrap/>
            <w:vAlign w:val="center"/>
            <w:hideMark/>
          </w:tcPr>
          <w:p w14:paraId="5702C5C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ООО "УТРО"</w:t>
            </w:r>
          </w:p>
        </w:tc>
        <w:tc>
          <w:tcPr>
            <w:tcW w:w="2511" w:type="dxa"/>
            <w:noWrap/>
            <w:vAlign w:val="center"/>
            <w:hideMark/>
          </w:tcPr>
          <w:p w14:paraId="206AD6E3"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магазин "Утро"</w:t>
            </w:r>
          </w:p>
        </w:tc>
        <w:tc>
          <w:tcPr>
            <w:tcW w:w="1116" w:type="dxa"/>
            <w:noWrap/>
            <w:vAlign w:val="center"/>
            <w:hideMark/>
          </w:tcPr>
          <w:p w14:paraId="3DC289A6"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6B276E35"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88,40</w:t>
            </w:r>
          </w:p>
        </w:tc>
        <w:tc>
          <w:tcPr>
            <w:tcW w:w="1117" w:type="dxa"/>
            <w:noWrap/>
            <w:vAlign w:val="center"/>
            <w:hideMark/>
          </w:tcPr>
          <w:p w14:paraId="62BBDD57"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5C2736A2"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367,00</w:t>
            </w:r>
          </w:p>
        </w:tc>
        <w:tc>
          <w:tcPr>
            <w:tcW w:w="1120" w:type="dxa"/>
            <w:noWrap/>
            <w:vAlign w:val="center"/>
            <w:hideMark/>
          </w:tcPr>
          <w:p w14:paraId="6767D17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0,0067</w:t>
            </w:r>
          </w:p>
        </w:tc>
      </w:tr>
      <w:tr w:rsidR="00E27B7C" w:rsidRPr="00CE7C7F" w14:paraId="1E149D7E" w14:textId="77777777" w:rsidTr="00663742">
        <w:trPr>
          <w:trHeight w:val="300"/>
          <w:jc w:val="center"/>
        </w:trPr>
        <w:tc>
          <w:tcPr>
            <w:tcW w:w="1718" w:type="dxa"/>
            <w:noWrap/>
            <w:vAlign w:val="center"/>
            <w:hideMark/>
          </w:tcPr>
          <w:p w14:paraId="782AC566"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1BE3DFF4"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Алешкова ул, дом № 67</w:t>
            </w:r>
          </w:p>
        </w:tc>
        <w:tc>
          <w:tcPr>
            <w:tcW w:w="3614" w:type="dxa"/>
            <w:noWrap/>
            <w:vAlign w:val="center"/>
            <w:hideMark/>
          </w:tcPr>
          <w:p w14:paraId="10135DE6"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ИП Усова Татьяна Валерьевна</w:t>
            </w:r>
          </w:p>
        </w:tc>
        <w:tc>
          <w:tcPr>
            <w:tcW w:w="2511" w:type="dxa"/>
            <w:noWrap/>
            <w:vAlign w:val="center"/>
            <w:hideMark/>
          </w:tcPr>
          <w:p w14:paraId="5205F441"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магазин "Пятёрочка"</w:t>
            </w:r>
          </w:p>
        </w:tc>
        <w:tc>
          <w:tcPr>
            <w:tcW w:w="1116" w:type="dxa"/>
            <w:noWrap/>
            <w:vAlign w:val="center"/>
            <w:hideMark/>
          </w:tcPr>
          <w:p w14:paraId="49784831"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26764CD4"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7" w:type="dxa"/>
            <w:noWrap/>
            <w:vAlign w:val="center"/>
            <w:hideMark/>
          </w:tcPr>
          <w:p w14:paraId="236E305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55424756"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2 196,00</w:t>
            </w:r>
          </w:p>
        </w:tc>
        <w:tc>
          <w:tcPr>
            <w:tcW w:w="1120" w:type="dxa"/>
            <w:noWrap/>
            <w:vAlign w:val="center"/>
            <w:hideMark/>
          </w:tcPr>
          <w:p w14:paraId="6AB78921"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0,057</w:t>
            </w:r>
          </w:p>
        </w:tc>
      </w:tr>
      <w:tr w:rsidR="00E27B7C" w:rsidRPr="00CE7C7F" w14:paraId="2351AFD4" w14:textId="77777777" w:rsidTr="00663742">
        <w:trPr>
          <w:trHeight w:val="300"/>
          <w:jc w:val="center"/>
        </w:trPr>
        <w:tc>
          <w:tcPr>
            <w:tcW w:w="1718" w:type="dxa"/>
            <w:noWrap/>
            <w:vAlign w:val="center"/>
            <w:hideMark/>
          </w:tcPr>
          <w:p w14:paraId="17EAB0D6"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218EAEDA"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Алешкова ул, дом № 72/74</w:t>
            </w:r>
          </w:p>
        </w:tc>
        <w:tc>
          <w:tcPr>
            <w:tcW w:w="3614" w:type="dxa"/>
            <w:noWrap/>
            <w:vAlign w:val="center"/>
            <w:hideMark/>
          </w:tcPr>
          <w:p w14:paraId="79D6A201"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АО "Почта России"</w:t>
            </w:r>
          </w:p>
        </w:tc>
        <w:tc>
          <w:tcPr>
            <w:tcW w:w="2511" w:type="dxa"/>
            <w:noWrap/>
            <w:vAlign w:val="center"/>
            <w:hideMark/>
          </w:tcPr>
          <w:p w14:paraId="3A120523"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административное здание</w:t>
            </w:r>
          </w:p>
        </w:tc>
        <w:tc>
          <w:tcPr>
            <w:tcW w:w="1116" w:type="dxa"/>
            <w:noWrap/>
            <w:vAlign w:val="center"/>
            <w:hideMark/>
          </w:tcPr>
          <w:p w14:paraId="605BE475"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4058470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7" w:type="dxa"/>
            <w:noWrap/>
            <w:vAlign w:val="center"/>
            <w:hideMark/>
          </w:tcPr>
          <w:p w14:paraId="15AAA2C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4E346D96"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4 594,00</w:t>
            </w:r>
          </w:p>
        </w:tc>
        <w:tc>
          <w:tcPr>
            <w:tcW w:w="1120" w:type="dxa"/>
            <w:noWrap/>
            <w:vAlign w:val="center"/>
            <w:hideMark/>
          </w:tcPr>
          <w:p w14:paraId="4C5CE889"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0,1078</w:t>
            </w:r>
          </w:p>
        </w:tc>
      </w:tr>
      <w:tr w:rsidR="00E27B7C" w:rsidRPr="00CE7C7F" w14:paraId="0331C660" w14:textId="77777777" w:rsidTr="00663742">
        <w:trPr>
          <w:trHeight w:val="300"/>
          <w:jc w:val="center"/>
        </w:trPr>
        <w:tc>
          <w:tcPr>
            <w:tcW w:w="1718" w:type="dxa"/>
            <w:noWrap/>
            <w:vAlign w:val="center"/>
            <w:hideMark/>
          </w:tcPr>
          <w:p w14:paraId="0FD32C9D"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33633949"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Алешкова ул</w:t>
            </w:r>
          </w:p>
        </w:tc>
        <w:tc>
          <w:tcPr>
            <w:tcW w:w="3614" w:type="dxa"/>
            <w:noWrap/>
            <w:vAlign w:val="center"/>
            <w:hideMark/>
          </w:tcPr>
          <w:p w14:paraId="00996C7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АО "Почта России"</w:t>
            </w:r>
          </w:p>
        </w:tc>
        <w:tc>
          <w:tcPr>
            <w:tcW w:w="2511" w:type="dxa"/>
            <w:noWrap/>
            <w:vAlign w:val="center"/>
            <w:hideMark/>
          </w:tcPr>
          <w:p w14:paraId="18E35EB0"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гараж</w:t>
            </w:r>
          </w:p>
        </w:tc>
        <w:tc>
          <w:tcPr>
            <w:tcW w:w="1116" w:type="dxa"/>
            <w:noWrap/>
            <w:vAlign w:val="center"/>
            <w:hideMark/>
          </w:tcPr>
          <w:p w14:paraId="65B43BA9"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4E61B0C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7" w:type="dxa"/>
            <w:noWrap/>
            <w:vAlign w:val="center"/>
            <w:hideMark/>
          </w:tcPr>
          <w:p w14:paraId="14C887E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6C139F0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744,00</w:t>
            </w:r>
          </w:p>
        </w:tc>
        <w:tc>
          <w:tcPr>
            <w:tcW w:w="1120" w:type="dxa"/>
            <w:noWrap/>
            <w:vAlign w:val="center"/>
            <w:hideMark/>
          </w:tcPr>
          <w:p w14:paraId="47C8F37C"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0,023</w:t>
            </w:r>
          </w:p>
        </w:tc>
      </w:tr>
      <w:tr w:rsidR="00E27B7C" w:rsidRPr="00CE7C7F" w14:paraId="4E76FAD7" w14:textId="77777777" w:rsidTr="00663742">
        <w:trPr>
          <w:trHeight w:val="300"/>
          <w:jc w:val="center"/>
        </w:trPr>
        <w:tc>
          <w:tcPr>
            <w:tcW w:w="1718" w:type="dxa"/>
            <w:noWrap/>
            <w:vAlign w:val="center"/>
            <w:hideMark/>
          </w:tcPr>
          <w:p w14:paraId="2793FAB0"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7304F30D"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Алешкова ул, дом № 68</w:t>
            </w:r>
          </w:p>
        </w:tc>
        <w:tc>
          <w:tcPr>
            <w:tcW w:w="3614" w:type="dxa"/>
            <w:noWrap/>
            <w:vAlign w:val="center"/>
            <w:hideMark/>
          </w:tcPr>
          <w:p w14:paraId="1FED24A6"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ИП Беляев Александр Васильевич</w:t>
            </w:r>
          </w:p>
        </w:tc>
        <w:tc>
          <w:tcPr>
            <w:tcW w:w="2511" w:type="dxa"/>
            <w:noWrap/>
            <w:vAlign w:val="center"/>
            <w:hideMark/>
          </w:tcPr>
          <w:p w14:paraId="67A3AF92"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административное здание</w:t>
            </w:r>
          </w:p>
        </w:tc>
        <w:tc>
          <w:tcPr>
            <w:tcW w:w="1116" w:type="dxa"/>
            <w:noWrap/>
            <w:vAlign w:val="center"/>
            <w:hideMark/>
          </w:tcPr>
          <w:p w14:paraId="0D9367E2"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6B04F58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7" w:type="dxa"/>
            <w:noWrap/>
            <w:vAlign w:val="center"/>
            <w:hideMark/>
          </w:tcPr>
          <w:p w14:paraId="384C579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63C93F5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1 192,00</w:t>
            </w:r>
          </w:p>
        </w:tc>
        <w:tc>
          <w:tcPr>
            <w:tcW w:w="1120" w:type="dxa"/>
            <w:noWrap/>
            <w:vAlign w:val="center"/>
            <w:hideMark/>
          </w:tcPr>
          <w:p w14:paraId="3A90576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0,02789</w:t>
            </w:r>
          </w:p>
        </w:tc>
      </w:tr>
      <w:tr w:rsidR="00E27B7C" w:rsidRPr="00CE7C7F" w14:paraId="7EE38D04" w14:textId="77777777" w:rsidTr="00663742">
        <w:trPr>
          <w:trHeight w:val="300"/>
          <w:jc w:val="center"/>
        </w:trPr>
        <w:tc>
          <w:tcPr>
            <w:tcW w:w="1718" w:type="dxa"/>
            <w:noWrap/>
            <w:vAlign w:val="center"/>
            <w:hideMark/>
          </w:tcPr>
          <w:p w14:paraId="4581E8D1"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23CD642F"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Алешкова ул, дом № 77в</w:t>
            </w:r>
          </w:p>
        </w:tc>
        <w:tc>
          <w:tcPr>
            <w:tcW w:w="3614" w:type="dxa"/>
            <w:noWrap/>
            <w:vAlign w:val="center"/>
            <w:hideMark/>
          </w:tcPr>
          <w:p w14:paraId="198912C7"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ООО "Веснушка"</w:t>
            </w:r>
          </w:p>
        </w:tc>
        <w:tc>
          <w:tcPr>
            <w:tcW w:w="2511" w:type="dxa"/>
            <w:noWrap/>
            <w:vAlign w:val="center"/>
            <w:hideMark/>
          </w:tcPr>
          <w:p w14:paraId="3AA21C82"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магазин "Веснушка"</w:t>
            </w:r>
          </w:p>
        </w:tc>
        <w:tc>
          <w:tcPr>
            <w:tcW w:w="1116" w:type="dxa"/>
            <w:noWrap/>
            <w:vAlign w:val="center"/>
            <w:hideMark/>
          </w:tcPr>
          <w:p w14:paraId="782C7440"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5C74B0F6"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7" w:type="dxa"/>
            <w:noWrap/>
            <w:vAlign w:val="center"/>
            <w:hideMark/>
          </w:tcPr>
          <w:p w14:paraId="03B5B4F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6CED5621"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274,00</w:t>
            </w:r>
          </w:p>
        </w:tc>
        <w:tc>
          <w:tcPr>
            <w:tcW w:w="1120" w:type="dxa"/>
            <w:noWrap/>
            <w:vAlign w:val="center"/>
            <w:hideMark/>
          </w:tcPr>
          <w:p w14:paraId="680E125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0,0050</w:t>
            </w:r>
          </w:p>
        </w:tc>
      </w:tr>
      <w:tr w:rsidR="00E27B7C" w:rsidRPr="00CE7C7F" w14:paraId="4FB0232C" w14:textId="77777777" w:rsidTr="00663742">
        <w:trPr>
          <w:trHeight w:val="300"/>
          <w:jc w:val="center"/>
        </w:trPr>
        <w:tc>
          <w:tcPr>
            <w:tcW w:w="1718" w:type="dxa"/>
            <w:noWrap/>
            <w:vAlign w:val="center"/>
            <w:hideMark/>
          </w:tcPr>
          <w:p w14:paraId="7AA5CFB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6</w:t>
            </w:r>
          </w:p>
        </w:tc>
        <w:tc>
          <w:tcPr>
            <w:tcW w:w="1924" w:type="dxa"/>
            <w:noWrap/>
            <w:vAlign w:val="center"/>
            <w:hideMark/>
          </w:tcPr>
          <w:p w14:paraId="461F2DBF"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Алешкова ул, дом № 72</w:t>
            </w:r>
          </w:p>
        </w:tc>
        <w:tc>
          <w:tcPr>
            <w:tcW w:w="3614" w:type="dxa"/>
            <w:noWrap/>
            <w:vAlign w:val="center"/>
            <w:hideMark/>
          </w:tcPr>
          <w:p w14:paraId="352AD91F"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ИП Захарова Татьяна Викторовна</w:t>
            </w:r>
          </w:p>
        </w:tc>
        <w:tc>
          <w:tcPr>
            <w:tcW w:w="2511" w:type="dxa"/>
            <w:noWrap/>
            <w:vAlign w:val="center"/>
            <w:hideMark/>
          </w:tcPr>
          <w:p w14:paraId="47D840D8"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магазин</w:t>
            </w:r>
          </w:p>
        </w:tc>
        <w:tc>
          <w:tcPr>
            <w:tcW w:w="1116" w:type="dxa"/>
            <w:noWrap/>
            <w:vAlign w:val="center"/>
            <w:hideMark/>
          </w:tcPr>
          <w:p w14:paraId="4E3C7C5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017B7964"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186,10</w:t>
            </w:r>
          </w:p>
        </w:tc>
        <w:tc>
          <w:tcPr>
            <w:tcW w:w="1117" w:type="dxa"/>
            <w:noWrap/>
            <w:vAlign w:val="center"/>
            <w:hideMark/>
          </w:tcPr>
          <w:p w14:paraId="78ECABF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2A8F381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634,00</w:t>
            </w:r>
          </w:p>
        </w:tc>
        <w:tc>
          <w:tcPr>
            <w:tcW w:w="1120" w:type="dxa"/>
            <w:noWrap/>
            <w:vAlign w:val="center"/>
            <w:hideMark/>
          </w:tcPr>
          <w:p w14:paraId="5367C9A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0,0117</w:t>
            </w:r>
          </w:p>
        </w:tc>
      </w:tr>
      <w:tr w:rsidR="00E27B7C" w:rsidRPr="00CE7C7F" w14:paraId="3BE5F736" w14:textId="77777777" w:rsidTr="00663742">
        <w:trPr>
          <w:trHeight w:val="300"/>
          <w:jc w:val="center"/>
        </w:trPr>
        <w:tc>
          <w:tcPr>
            <w:tcW w:w="1718" w:type="dxa"/>
            <w:noWrap/>
            <w:vAlign w:val="center"/>
            <w:hideMark/>
          </w:tcPr>
          <w:p w14:paraId="33423377"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p>
        </w:tc>
        <w:tc>
          <w:tcPr>
            <w:tcW w:w="1924" w:type="dxa"/>
            <w:noWrap/>
            <w:vAlign w:val="center"/>
            <w:hideMark/>
          </w:tcPr>
          <w:p w14:paraId="0DBD25F7"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p>
        </w:tc>
        <w:tc>
          <w:tcPr>
            <w:tcW w:w="3614" w:type="dxa"/>
            <w:noWrap/>
            <w:vAlign w:val="center"/>
            <w:hideMark/>
          </w:tcPr>
          <w:p w14:paraId="2C661E04"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p>
        </w:tc>
        <w:tc>
          <w:tcPr>
            <w:tcW w:w="2511" w:type="dxa"/>
            <w:noWrap/>
            <w:vAlign w:val="center"/>
            <w:hideMark/>
          </w:tcPr>
          <w:p w14:paraId="649A5C83"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p>
        </w:tc>
        <w:tc>
          <w:tcPr>
            <w:tcW w:w="1116" w:type="dxa"/>
            <w:noWrap/>
            <w:vAlign w:val="center"/>
            <w:hideMark/>
          </w:tcPr>
          <w:p w14:paraId="10DBFE5C"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62B9D10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7" w:type="dxa"/>
            <w:noWrap/>
            <w:vAlign w:val="center"/>
            <w:hideMark/>
          </w:tcPr>
          <w:p w14:paraId="0D960AC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16" w:type="dxa"/>
            <w:noWrap/>
            <w:vAlign w:val="center"/>
            <w:hideMark/>
          </w:tcPr>
          <w:p w14:paraId="50288EC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20" w:type="dxa"/>
            <w:noWrap/>
            <w:vAlign w:val="center"/>
            <w:hideMark/>
          </w:tcPr>
          <w:p w14:paraId="3EFAF06A"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0,7910</w:t>
            </w:r>
          </w:p>
        </w:tc>
      </w:tr>
    </w:tbl>
    <w:p w14:paraId="7466017F" w14:textId="1C1C91F3" w:rsidR="00632C96" w:rsidRPr="00C9600F" w:rsidRDefault="00632C96" w:rsidP="00F12D95">
      <w:pPr>
        <w:pStyle w:val="affffff9"/>
        <w:spacing w:before="240"/>
      </w:pPr>
      <w:r w:rsidRPr="00C9600F">
        <w:t>На</w:t>
      </w:r>
      <w:r>
        <w:t>грузка потребителей по котельной № 7</w:t>
      </w:r>
      <w:r w:rsidRPr="00C9600F">
        <w:t xml:space="preserve"> в г. Ветлуге приведена в табл. П.1.1.</w:t>
      </w:r>
      <w:r>
        <w:t>4</w:t>
      </w:r>
      <w:r w:rsidRPr="00C9600F">
        <w:t>.</w:t>
      </w:r>
    </w:p>
    <w:p w14:paraId="001CC874" w14:textId="2D2C9A21" w:rsidR="00632C96" w:rsidRPr="00C9600F" w:rsidRDefault="00632C96" w:rsidP="00632C96">
      <w:pPr>
        <w:pStyle w:val="affffff9"/>
        <w:spacing w:after="60" w:line="240" w:lineRule="auto"/>
        <w:ind w:firstLine="0"/>
        <w:jc w:val="right"/>
        <w:rPr>
          <w:b/>
          <w:sz w:val="20"/>
        </w:rPr>
      </w:pPr>
      <w:r>
        <w:rPr>
          <w:b/>
          <w:sz w:val="20"/>
        </w:rPr>
        <w:t>Т</w:t>
      </w:r>
      <w:r w:rsidRPr="00C9600F">
        <w:rPr>
          <w:b/>
          <w:sz w:val="20"/>
        </w:rPr>
        <w:t>аблица П.1.1</w:t>
      </w:r>
      <w:r>
        <w:rPr>
          <w:b/>
          <w:sz w:val="20"/>
        </w:rPr>
        <w:t>.4</w:t>
      </w:r>
    </w:p>
    <w:tbl>
      <w:tblPr>
        <w:tblStyle w:val="500"/>
        <w:tblW w:w="15352" w:type="dxa"/>
        <w:jc w:val="center"/>
        <w:tblLayout w:type="fixed"/>
        <w:tblLook w:val="04A0" w:firstRow="1" w:lastRow="0" w:firstColumn="1" w:lastColumn="0" w:noHBand="0" w:noVBand="1"/>
      </w:tblPr>
      <w:tblGrid>
        <w:gridCol w:w="1544"/>
        <w:gridCol w:w="2674"/>
        <w:gridCol w:w="3755"/>
        <w:gridCol w:w="1345"/>
        <w:gridCol w:w="1319"/>
        <w:gridCol w:w="1178"/>
        <w:gridCol w:w="1177"/>
        <w:gridCol w:w="1182"/>
        <w:gridCol w:w="1178"/>
      </w:tblGrid>
      <w:tr w:rsidR="00CE7C7F" w:rsidRPr="00CE7C7F" w14:paraId="766843D7" w14:textId="77777777" w:rsidTr="00F12D95">
        <w:trPr>
          <w:trHeight w:val="567"/>
          <w:tblHeader/>
          <w:jc w:val="center"/>
        </w:trPr>
        <w:tc>
          <w:tcPr>
            <w:tcW w:w="1544" w:type="dxa"/>
            <w:noWrap/>
            <w:vAlign w:val="center"/>
            <w:hideMark/>
          </w:tcPr>
          <w:p w14:paraId="6707C744"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Котельная</w:t>
            </w:r>
          </w:p>
        </w:tc>
        <w:tc>
          <w:tcPr>
            <w:tcW w:w="2674" w:type="dxa"/>
            <w:noWrap/>
            <w:vAlign w:val="center"/>
            <w:hideMark/>
          </w:tcPr>
          <w:p w14:paraId="3074582A"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Адрес</w:t>
            </w:r>
          </w:p>
        </w:tc>
        <w:tc>
          <w:tcPr>
            <w:tcW w:w="3755" w:type="dxa"/>
            <w:vAlign w:val="center"/>
            <w:hideMark/>
          </w:tcPr>
          <w:p w14:paraId="7A6722A3"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Потребитель</w:t>
            </w:r>
          </w:p>
        </w:tc>
        <w:tc>
          <w:tcPr>
            <w:tcW w:w="1345" w:type="dxa"/>
            <w:vAlign w:val="center"/>
            <w:hideMark/>
          </w:tcPr>
          <w:p w14:paraId="61A8D02F"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Объект</w:t>
            </w:r>
          </w:p>
        </w:tc>
        <w:tc>
          <w:tcPr>
            <w:tcW w:w="1319" w:type="dxa"/>
            <w:vAlign w:val="center"/>
            <w:hideMark/>
          </w:tcPr>
          <w:p w14:paraId="2447766A"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Количество потребителей</w:t>
            </w:r>
          </w:p>
        </w:tc>
        <w:tc>
          <w:tcPr>
            <w:tcW w:w="1178" w:type="dxa"/>
            <w:vAlign w:val="center"/>
            <w:hideMark/>
          </w:tcPr>
          <w:p w14:paraId="64968417"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Общая площадь МКД, м</w:t>
            </w:r>
            <w:r w:rsidRPr="00CE7C7F">
              <w:rPr>
                <w:rFonts w:eastAsia="Calibri"/>
                <w:b/>
                <w:bCs/>
                <w:color w:val="FF0000"/>
                <w:sz w:val="18"/>
                <w:szCs w:val="18"/>
                <w:vertAlign w:val="superscript"/>
              </w:rPr>
              <w:t>2</w:t>
            </w:r>
          </w:p>
        </w:tc>
        <w:tc>
          <w:tcPr>
            <w:tcW w:w="1177" w:type="dxa"/>
            <w:vAlign w:val="center"/>
            <w:hideMark/>
          </w:tcPr>
          <w:p w14:paraId="7D566069"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Площадь МОП, м</w:t>
            </w:r>
            <w:r w:rsidRPr="00CE7C7F">
              <w:rPr>
                <w:rFonts w:eastAsia="Calibri"/>
                <w:b/>
                <w:bCs/>
                <w:color w:val="FF0000"/>
                <w:sz w:val="18"/>
                <w:szCs w:val="18"/>
                <w:vertAlign w:val="superscript"/>
              </w:rPr>
              <w:t>2</w:t>
            </w:r>
          </w:p>
        </w:tc>
        <w:tc>
          <w:tcPr>
            <w:tcW w:w="1182" w:type="dxa"/>
            <w:vAlign w:val="center"/>
            <w:hideMark/>
          </w:tcPr>
          <w:p w14:paraId="75BD9839"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Объем здания, м</w:t>
            </w:r>
            <w:r w:rsidRPr="00CE7C7F">
              <w:rPr>
                <w:rFonts w:eastAsia="Calibri"/>
                <w:b/>
                <w:bCs/>
                <w:color w:val="FF0000"/>
                <w:sz w:val="18"/>
                <w:szCs w:val="18"/>
                <w:vertAlign w:val="superscript"/>
              </w:rPr>
              <w:t>3</w:t>
            </w:r>
          </w:p>
        </w:tc>
        <w:tc>
          <w:tcPr>
            <w:tcW w:w="1178" w:type="dxa"/>
            <w:vAlign w:val="center"/>
            <w:hideMark/>
          </w:tcPr>
          <w:p w14:paraId="0585BB1F"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Тепловая нагрузка  Гкал/ч</w:t>
            </w:r>
          </w:p>
        </w:tc>
      </w:tr>
      <w:tr w:rsidR="00CE7C7F" w:rsidRPr="00CE7C7F" w14:paraId="6F8EBF7D" w14:textId="77777777" w:rsidTr="00663742">
        <w:trPr>
          <w:trHeight w:val="315"/>
          <w:jc w:val="center"/>
        </w:trPr>
        <w:tc>
          <w:tcPr>
            <w:tcW w:w="14174" w:type="dxa"/>
            <w:gridSpan w:val="8"/>
            <w:noWrap/>
            <w:vAlign w:val="center"/>
            <w:hideMark/>
          </w:tcPr>
          <w:p w14:paraId="2DE2E5CC" w14:textId="063B422D" w:rsidR="00632C96" w:rsidRPr="00CE7C7F" w:rsidRDefault="00632C96" w:rsidP="00632C96">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Население</w:t>
            </w:r>
          </w:p>
        </w:tc>
        <w:tc>
          <w:tcPr>
            <w:tcW w:w="1178" w:type="dxa"/>
            <w:vAlign w:val="center"/>
          </w:tcPr>
          <w:p w14:paraId="1B60E71B" w14:textId="17A0932F" w:rsidR="00632C96" w:rsidRPr="00CE7C7F" w:rsidRDefault="00632C96" w:rsidP="00632C96">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0,4374</w:t>
            </w:r>
          </w:p>
        </w:tc>
      </w:tr>
      <w:tr w:rsidR="00CE7C7F" w:rsidRPr="00CE7C7F" w14:paraId="4242B850" w14:textId="77777777" w:rsidTr="00F12D95">
        <w:trPr>
          <w:trHeight w:val="283"/>
          <w:jc w:val="center"/>
        </w:trPr>
        <w:tc>
          <w:tcPr>
            <w:tcW w:w="1544" w:type="dxa"/>
            <w:noWrap/>
            <w:vAlign w:val="center"/>
            <w:hideMark/>
          </w:tcPr>
          <w:p w14:paraId="5254FF97"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7</w:t>
            </w:r>
          </w:p>
        </w:tc>
        <w:tc>
          <w:tcPr>
            <w:tcW w:w="2674" w:type="dxa"/>
            <w:noWrap/>
            <w:vAlign w:val="center"/>
            <w:hideMark/>
          </w:tcPr>
          <w:p w14:paraId="21DE3453"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тер. СХТ, 1</w:t>
            </w:r>
          </w:p>
        </w:tc>
        <w:tc>
          <w:tcPr>
            <w:tcW w:w="3755" w:type="dxa"/>
            <w:noWrap/>
            <w:vAlign w:val="center"/>
            <w:hideMark/>
          </w:tcPr>
          <w:p w14:paraId="648A2047"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Население </w:t>
            </w:r>
          </w:p>
        </w:tc>
        <w:tc>
          <w:tcPr>
            <w:tcW w:w="1345" w:type="dxa"/>
            <w:noWrap/>
            <w:vAlign w:val="center"/>
            <w:hideMark/>
          </w:tcPr>
          <w:p w14:paraId="2205329D"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319" w:type="dxa"/>
            <w:noWrap/>
            <w:vAlign w:val="center"/>
            <w:hideMark/>
          </w:tcPr>
          <w:p w14:paraId="3C737D50"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24</w:t>
            </w:r>
          </w:p>
        </w:tc>
        <w:tc>
          <w:tcPr>
            <w:tcW w:w="1178" w:type="dxa"/>
            <w:noWrap/>
            <w:vAlign w:val="center"/>
            <w:hideMark/>
          </w:tcPr>
          <w:p w14:paraId="359B3C75"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625,20</w:t>
            </w:r>
          </w:p>
        </w:tc>
        <w:tc>
          <w:tcPr>
            <w:tcW w:w="1177" w:type="dxa"/>
            <w:noWrap/>
            <w:vAlign w:val="center"/>
            <w:hideMark/>
          </w:tcPr>
          <w:p w14:paraId="1F6B188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44,20</w:t>
            </w:r>
          </w:p>
        </w:tc>
        <w:tc>
          <w:tcPr>
            <w:tcW w:w="1182" w:type="dxa"/>
            <w:noWrap/>
            <w:vAlign w:val="center"/>
            <w:hideMark/>
          </w:tcPr>
          <w:p w14:paraId="6A993D46"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2 075,14</w:t>
            </w:r>
          </w:p>
        </w:tc>
        <w:tc>
          <w:tcPr>
            <w:tcW w:w="1178" w:type="dxa"/>
            <w:noWrap/>
            <w:vAlign w:val="center"/>
            <w:hideMark/>
          </w:tcPr>
          <w:p w14:paraId="13D089C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0,0598</w:t>
            </w:r>
          </w:p>
        </w:tc>
      </w:tr>
      <w:tr w:rsidR="00CE7C7F" w:rsidRPr="00CE7C7F" w14:paraId="0E03439F" w14:textId="77777777" w:rsidTr="00F12D95">
        <w:trPr>
          <w:trHeight w:val="283"/>
          <w:jc w:val="center"/>
        </w:trPr>
        <w:tc>
          <w:tcPr>
            <w:tcW w:w="1544" w:type="dxa"/>
            <w:noWrap/>
            <w:vAlign w:val="center"/>
            <w:hideMark/>
          </w:tcPr>
          <w:p w14:paraId="14A5BC2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7</w:t>
            </w:r>
          </w:p>
        </w:tc>
        <w:tc>
          <w:tcPr>
            <w:tcW w:w="2674" w:type="dxa"/>
            <w:noWrap/>
            <w:vAlign w:val="center"/>
            <w:hideMark/>
          </w:tcPr>
          <w:p w14:paraId="35306EB3"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тер. СХТ, 2</w:t>
            </w:r>
          </w:p>
        </w:tc>
        <w:tc>
          <w:tcPr>
            <w:tcW w:w="3755" w:type="dxa"/>
            <w:noWrap/>
            <w:vAlign w:val="center"/>
            <w:hideMark/>
          </w:tcPr>
          <w:p w14:paraId="1E13A1E5"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Население </w:t>
            </w:r>
          </w:p>
        </w:tc>
        <w:tc>
          <w:tcPr>
            <w:tcW w:w="1345" w:type="dxa"/>
            <w:noWrap/>
            <w:vAlign w:val="center"/>
            <w:hideMark/>
          </w:tcPr>
          <w:p w14:paraId="72369200"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319" w:type="dxa"/>
            <w:noWrap/>
            <w:vAlign w:val="center"/>
            <w:hideMark/>
          </w:tcPr>
          <w:p w14:paraId="328BF29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16</w:t>
            </w:r>
          </w:p>
        </w:tc>
        <w:tc>
          <w:tcPr>
            <w:tcW w:w="1178" w:type="dxa"/>
            <w:noWrap/>
            <w:vAlign w:val="center"/>
            <w:hideMark/>
          </w:tcPr>
          <w:p w14:paraId="3DE6C74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632,70</w:t>
            </w:r>
          </w:p>
        </w:tc>
        <w:tc>
          <w:tcPr>
            <w:tcW w:w="1177" w:type="dxa"/>
            <w:noWrap/>
            <w:vAlign w:val="center"/>
            <w:hideMark/>
          </w:tcPr>
          <w:p w14:paraId="5978A824"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48,10</w:t>
            </w:r>
          </w:p>
        </w:tc>
        <w:tc>
          <w:tcPr>
            <w:tcW w:w="1182" w:type="dxa"/>
            <w:noWrap/>
            <w:vAlign w:val="center"/>
            <w:hideMark/>
          </w:tcPr>
          <w:p w14:paraId="04D75EC0"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2 110,48</w:t>
            </w:r>
          </w:p>
        </w:tc>
        <w:tc>
          <w:tcPr>
            <w:tcW w:w="1178" w:type="dxa"/>
            <w:noWrap/>
            <w:vAlign w:val="center"/>
            <w:hideMark/>
          </w:tcPr>
          <w:p w14:paraId="555A8DE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0,0609</w:t>
            </w:r>
          </w:p>
        </w:tc>
      </w:tr>
      <w:tr w:rsidR="00CE7C7F" w:rsidRPr="00CE7C7F" w14:paraId="6BDA4463" w14:textId="77777777" w:rsidTr="00F12D95">
        <w:trPr>
          <w:trHeight w:val="283"/>
          <w:jc w:val="center"/>
        </w:trPr>
        <w:tc>
          <w:tcPr>
            <w:tcW w:w="1544" w:type="dxa"/>
            <w:noWrap/>
            <w:vAlign w:val="center"/>
            <w:hideMark/>
          </w:tcPr>
          <w:p w14:paraId="2E45D6AC"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7</w:t>
            </w:r>
          </w:p>
        </w:tc>
        <w:tc>
          <w:tcPr>
            <w:tcW w:w="2674" w:type="dxa"/>
            <w:noWrap/>
            <w:vAlign w:val="center"/>
            <w:hideMark/>
          </w:tcPr>
          <w:p w14:paraId="484948E5"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тер. СХТ, 3</w:t>
            </w:r>
          </w:p>
        </w:tc>
        <w:tc>
          <w:tcPr>
            <w:tcW w:w="3755" w:type="dxa"/>
            <w:noWrap/>
            <w:vAlign w:val="center"/>
            <w:hideMark/>
          </w:tcPr>
          <w:p w14:paraId="3E7E4CD0"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Население </w:t>
            </w:r>
          </w:p>
        </w:tc>
        <w:tc>
          <w:tcPr>
            <w:tcW w:w="1345" w:type="dxa"/>
            <w:noWrap/>
            <w:vAlign w:val="center"/>
            <w:hideMark/>
          </w:tcPr>
          <w:p w14:paraId="0E559651"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319" w:type="dxa"/>
            <w:noWrap/>
            <w:vAlign w:val="center"/>
            <w:hideMark/>
          </w:tcPr>
          <w:p w14:paraId="0474513C"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32</w:t>
            </w:r>
          </w:p>
        </w:tc>
        <w:tc>
          <w:tcPr>
            <w:tcW w:w="1178" w:type="dxa"/>
            <w:noWrap/>
            <w:vAlign w:val="center"/>
            <w:hideMark/>
          </w:tcPr>
          <w:p w14:paraId="7D5D19EC"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907,90</w:t>
            </w:r>
          </w:p>
        </w:tc>
        <w:tc>
          <w:tcPr>
            <w:tcW w:w="1177" w:type="dxa"/>
            <w:noWrap/>
            <w:vAlign w:val="center"/>
            <w:hideMark/>
          </w:tcPr>
          <w:p w14:paraId="77B87C99"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85,30</w:t>
            </w:r>
          </w:p>
        </w:tc>
        <w:tc>
          <w:tcPr>
            <w:tcW w:w="1182" w:type="dxa"/>
            <w:noWrap/>
            <w:vAlign w:val="center"/>
            <w:hideMark/>
          </w:tcPr>
          <w:p w14:paraId="7B91022C"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3 078,92</w:t>
            </w:r>
          </w:p>
        </w:tc>
        <w:tc>
          <w:tcPr>
            <w:tcW w:w="1178" w:type="dxa"/>
            <w:noWrap/>
            <w:vAlign w:val="center"/>
            <w:hideMark/>
          </w:tcPr>
          <w:p w14:paraId="050D5749"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0,0838</w:t>
            </w:r>
          </w:p>
        </w:tc>
      </w:tr>
      <w:tr w:rsidR="00CE7C7F" w:rsidRPr="00CE7C7F" w14:paraId="2DD252BE" w14:textId="77777777" w:rsidTr="00F12D95">
        <w:trPr>
          <w:trHeight w:val="283"/>
          <w:jc w:val="center"/>
        </w:trPr>
        <w:tc>
          <w:tcPr>
            <w:tcW w:w="1544" w:type="dxa"/>
            <w:noWrap/>
            <w:vAlign w:val="center"/>
            <w:hideMark/>
          </w:tcPr>
          <w:p w14:paraId="2F7E8500"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7</w:t>
            </w:r>
          </w:p>
        </w:tc>
        <w:tc>
          <w:tcPr>
            <w:tcW w:w="2674" w:type="dxa"/>
            <w:noWrap/>
            <w:vAlign w:val="center"/>
            <w:hideMark/>
          </w:tcPr>
          <w:p w14:paraId="23C10E5E"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тер. СХТ, 4</w:t>
            </w:r>
          </w:p>
        </w:tc>
        <w:tc>
          <w:tcPr>
            <w:tcW w:w="3755" w:type="dxa"/>
            <w:noWrap/>
            <w:vAlign w:val="center"/>
            <w:hideMark/>
          </w:tcPr>
          <w:p w14:paraId="4050FCEC"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Население </w:t>
            </w:r>
          </w:p>
        </w:tc>
        <w:tc>
          <w:tcPr>
            <w:tcW w:w="1345" w:type="dxa"/>
            <w:noWrap/>
            <w:vAlign w:val="center"/>
            <w:hideMark/>
          </w:tcPr>
          <w:p w14:paraId="7E03BC3A"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319" w:type="dxa"/>
            <w:noWrap/>
            <w:vAlign w:val="center"/>
            <w:hideMark/>
          </w:tcPr>
          <w:p w14:paraId="7058FCB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102</w:t>
            </w:r>
          </w:p>
        </w:tc>
        <w:tc>
          <w:tcPr>
            <w:tcW w:w="1178" w:type="dxa"/>
            <w:noWrap/>
            <w:vAlign w:val="center"/>
            <w:hideMark/>
          </w:tcPr>
          <w:p w14:paraId="20E51902"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2 972,40</w:t>
            </w:r>
          </w:p>
        </w:tc>
        <w:tc>
          <w:tcPr>
            <w:tcW w:w="1177" w:type="dxa"/>
            <w:noWrap/>
            <w:vAlign w:val="center"/>
            <w:hideMark/>
          </w:tcPr>
          <w:p w14:paraId="0FFD31A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204,70</w:t>
            </w:r>
          </w:p>
        </w:tc>
        <w:tc>
          <w:tcPr>
            <w:tcW w:w="1182" w:type="dxa"/>
            <w:noWrap/>
            <w:vAlign w:val="center"/>
            <w:hideMark/>
          </w:tcPr>
          <w:p w14:paraId="7F678C6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9 849,01</w:t>
            </w:r>
          </w:p>
        </w:tc>
        <w:tc>
          <w:tcPr>
            <w:tcW w:w="1178" w:type="dxa"/>
            <w:noWrap/>
            <w:vAlign w:val="center"/>
            <w:hideMark/>
          </w:tcPr>
          <w:p w14:paraId="4282C527"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0,2143</w:t>
            </w:r>
          </w:p>
        </w:tc>
      </w:tr>
      <w:tr w:rsidR="00CE7C7F" w:rsidRPr="00CE7C7F" w14:paraId="67E01CAF" w14:textId="77777777" w:rsidTr="00F12D95">
        <w:trPr>
          <w:trHeight w:val="283"/>
          <w:jc w:val="center"/>
        </w:trPr>
        <w:tc>
          <w:tcPr>
            <w:tcW w:w="1544" w:type="dxa"/>
            <w:noWrap/>
            <w:vAlign w:val="center"/>
            <w:hideMark/>
          </w:tcPr>
          <w:p w14:paraId="78BD1A3D"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7</w:t>
            </w:r>
          </w:p>
        </w:tc>
        <w:tc>
          <w:tcPr>
            <w:tcW w:w="2674" w:type="dxa"/>
            <w:noWrap/>
            <w:vAlign w:val="center"/>
            <w:hideMark/>
          </w:tcPr>
          <w:p w14:paraId="09A4807D" w14:textId="668E395F"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w:t>
            </w:r>
            <w:r w:rsidR="00663742" w:rsidRPr="00CE7C7F">
              <w:rPr>
                <w:rFonts w:eastAsia="Calibri"/>
                <w:color w:val="FF0000"/>
                <w:sz w:val="18"/>
                <w:szCs w:val="18"/>
              </w:rPr>
              <w:t xml:space="preserve"> </w:t>
            </w:r>
            <w:r w:rsidRPr="00CE7C7F">
              <w:rPr>
                <w:rFonts w:eastAsia="Calibri"/>
                <w:color w:val="FF0000"/>
                <w:sz w:val="18"/>
                <w:szCs w:val="18"/>
              </w:rPr>
              <w:t>Ветлужская, 141</w:t>
            </w:r>
          </w:p>
        </w:tc>
        <w:tc>
          <w:tcPr>
            <w:tcW w:w="3755" w:type="dxa"/>
            <w:noWrap/>
            <w:vAlign w:val="center"/>
            <w:hideMark/>
          </w:tcPr>
          <w:p w14:paraId="06E1E54D"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Население </w:t>
            </w:r>
          </w:p>
        </w:tc>
        <w:tc>
          <w:tcPr>
            <w:tcW w:w="1345" w:type="dxa"/>
            <w:noWrap/>
            <w:vAlign w:val="center"/>
            <w:hideMark/>
          </w:tcPr>
          <w:p w14:paraId="23265CB1"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1319" w:type="dxa"/>
            <w:noWrap/>
            <w:vAlign w:val="center"/>
            <w:hideMark/>
          </w:tcPr>
          <w:p w14:paraId="11BEC21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w:t>
            </w:r>
          </w:p>
        </w:tc>
        <w:tc>
          <w:tcPr>
            <w:tcW w:w="1178" w:type="dxa"/>
            <w:noWrap/>
            <w:vAlign w:val="center"/>
            <w:hideMark/>
          </w:tcPr>
          <w:p w14:paraId="5E292414"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139,00</w:t>
            </w:r>
          </w:p>
        </w:tc>
        <w:tc>
          <w:tcPr>
            <w:tcW w:w="1177" w:type="dxa"/>
            <w:noWrap/>
            <w:vAlign w:val="center"/>
            <w:hideMark/>
          </w:tcPr>
          <w:p w14:paraId="6B59FBC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10,00</w:t>
            </w:r>
          </w:p>
        </w:tc>
        <w:tc>
          <w:tcPr>
            <w:tcW w:w="1182" w:type="dxa"/>
            <w:noWrap/>
            <w:vAlign w:val="center"/>
            <w:hideMark/>
          </w:tcPr>
          <w:p w14:paraId="761D5D21"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461,90</w:t>
            </w:r>
          </w:p>
        </w:tc>
        <w:tc>
          <w:tcPr>
            <w:tcW w:w="1178" w:type="dxa"/>
            <w:noWrap/>
            <w:vAlign w:val="center"/>
            <w:hideMark/>
          </w:tcPr>
          <w:p w14:paraId="5F8AB8CB"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0,0186</w:t>
            </w:r>
          </w:p>
        </w:tc>
      </w:tr>
      <w:tr w:rsidR="00CE7C7F" w:rsidRPr="00CE7C7F" w14:paraId="37B93D19" w14:textId="77777777" w:rsidTr="00F12D95">
        <w:trPr>
          <w:trHeight w:val="315"/>
          <w:jc w:val="center"/>
        </w:trPr>
        <w:tc>
          <w:tcPr>
            <w:tcW w:w="14174" w:type="dxa"/>
            <w:gridSpan w:val="8"/>
            <w:noWrap/>
            <w:vAlign w:val="center"/>
            <w:hideMark/>
          </w:tcPr>
          <w:p w14:paraId="1BB956B8"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lastRenderedPageBreak/>
              <w:t>Бюджетные организации</w:t>
            </w:r>
          </w:p>
        </w:tc>
        <w:tc>
          <w:tcPr>
            <w:tcW w:w="1178" w:type="dxa"/>
            <w:noWrap/>
            <w:vAlign w:val="center"/>
            <w:hideMark/>
          </w:tcPr>
          <w:p w14:paraId="30408EF6"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0,1962</w:t>
            </w:r>
          </w:p>
        </w:tc>
      </w:tr>
      <w:tr w:rsidR="00CE7C7F" w:rsidRPr="00CE7C7F" w14:paraId="6A458441" w14:textId="77777777" w:rsidTr="00F12D95">
        <w:trPr>
          <w:trHeight w:val="567"/>
          <w:jc w:val="center"/>
        </w:trPr>
        <w:tc>
          <w:tcPr>
            <w:tcW w:w="1544" w:type="dxa"/>
            <w:noWrap/>
            <w:vAlign w:val="center"/>
            <w:hideMark/>
          </w:tcPr>
          <w:p w14:paraId="5869B7BB"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7</w:t>
            </w:r>
          </w:p>
        </w:tc>
        <w:tc>
          <w:tcPr>
            <w:tcW w:w="2674" w:type="dxa"/>
            <w:noWrap/>
            <w:vAlign w:val="center"/>
            <w:hideMark/>
          </w:tcPr>
          <w:p w14:paraId="6ABA5DFE"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СХТ тер, дом № 5</w:t>
            </w:r>
          </w:p>
        </w:tc>
        <w:tc>
          <w:tcPr>
            <w:tcW w:w="3755" w:type="dxa"/>
            <w:noWrap/>
            <w:vAlign w:val="center"/>
            <w:hideMark/>
          </w:tcPr>
          <w:p w14:paraId="0AB4CA0B" w14:textId="793BCD98"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ГБУ Центр соц.</w:t>
            </w:r>
            <w:r w:rsidR="00663742" w:rsidRPr="00CE7C7F">
              <w:rPr>
                <w:rFonts w:eastAsia="Calibri"/>
                <w:color w:val="FF0000"/>
                <w:sz w:val="18"/>
                <w:szCs w:val="18"/>
              </w:rPr>
              <w:t xml:space="preserve"> </w:t>
            </w:r>
            <w:r w:rsidRPr="00CE7C7F">
              <w:rPr>
                <w:rFonts w:eastAsia="Calibri"/>
                <w:color w:val="FF0000"/>
                <w:sz w:val="18"/>
                <w:szCs w:val="18"/>
              </w:rPr>
              <w:t xml:space="preserve">помощи семье и детям "Надежда" Ветлужского района </w:t>
            </w:r>
          </w:p>
        </w:tc>
        <w:tc>
          <w:tcPr>
            <w:tcW w:w="1345" w:type="dxa"/>
            <w:noWrap/>
            <w:vAlign w:val="center"/>
            <w:hideMark/>
          </w:tcPr>
          <w:p w14:paraId="54B7C9A2"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административное здание</w:t>
            </w:r>
          </w:p>
        </w:tc>
        <w:tc>
          <w:tcPr>
            <w:tcW w:w="1319" w:type="dxa"/>
            <w:noWrap/>
            <w:vAlign w:val="center"/>
            <w:hideMark/>
          </w:tcPr>
          <w:p w14:paraId="29BF2A30"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78" w:type="dxa"/>
            <w:noWrap/>
            <w:vAlign w:val="center"/>
            <w:hideMark/>
          </w:tcPr>
          <w:p w14:paraId="25C24137"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77" w:type="dxa"/>
            <w:noWrap/>
            <w:vAlign w:val="center"/>
            <w:hideMark/>
          </w:tcPr>
          <w:p w14:paraId="284CA34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82" w:type="dxa"/>
            <w:noWrap/>
            <w:vAlign w:val="center"/>
            <w:hideMark/>
          </w:tcPr>
          <w:p w14:paraId="1F210C3A"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1 003,00</w:t>
            </w:r>
          </w:p>
        </w:tc>
        <w:tc>
          <w:tcPr>
            <w:tcW w:w="1178" w:type="dxa"/>
            <w:noWrap/>
            <w:vAlign w:val="center"/>
            <w:hideMark/>
          </w:tcPr>
          <w:p w14:paraId="51DEC557"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0,0235</w:t>
            </w:r>
          </w:p>
        </w:tc>
      </w:tr>
      <w:tr w:rsidR="00CE7C7F" w:rsidRPr="00CE7C7F" w14:paraId="51AA9FE4" w14:textId="77777777" w:rsidTr="00F12D95">
        <w:trPr>
          <w:trHeight w:val="567"/>
          <w:jc w:val="center"/>
        </w:trPr>
        <w:tc>
          <w:tcPr>
            <w:tcW w:w="1544" w:type="dxa"/>
            <w:noWrap/>
            <w:vAlign w:val="center"/>
            <w:hideMark/>
          </w:tcPr>
          <w:p w14:paraId="07EF8FCD"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7</w:t>
            </w:r>
          </w:p>
        </w:tc>
        <w:tc>
          <w:tcPr>
            <w:tcW w:w="2674" w:type="dxa"/>
            <w:noWrap/>
            <w:vAlign w:val="center"/>
            <w:hideMark/>
          </w:tcPr>
          <w:p w14:paraId="0C6C6B51"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Ветлужский р-н, Крутцы (Крутцовский с/с) д</w:t>
            </w:r>
          </w:p>
        </w:tc>
        <w:tc>
          <w:tcPr>
            <w:tcW w:w="3755" w:type="dxa"/>
            <w:noWrap/>
            <w:vAlign w:val="center"/>
            <w:hideMark/>
          </w:tcPr>
          <w:p w14:paraId="365DAC9D"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ГБОУ Ветлужский лесоагротехнический техникум </w:t>
            </w:r>
          </w:p>
        </w:tc>
        <w:tc>
          <w:tcPr>
            <w:tcW w:w="1345" w:type="dxa"/>
            <w:noWrap/>
            <w:vAlign w:val="center"/>
            <w:hideMark/>
          </w:tcPr>
          <w:p w14:paraId="42B3C0A0"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столовая</w:t>
            </w:r>
          </w:p>
        </w:tc>
        <w:tc>
          <w:tcPr>
            <w:tcW w:w="1319" w:type="dxa"/>
            <w:noWrap/>
            <w:vAlign w:val="center"/>
            <w:hideMark/>
          </w:tcPr>
          <w:p w14:paraId="04F19FC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78" w:type="dxa"/>
            <w:noWrap/>
            <w:vAlign w:val="center"/>
            <w:hideMark/>
          </w:tcPr>
          <w:p w14:paraId="448C67F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77" w:type="dxa"/>
            <w:noWrap/>
            <w:vAlign w:val="center"/>
            <w:hideMark/>
          </w:tcPr>
          <w:p w14:paraId="597D6F8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82" w:type="dxa"/>
            <w:noWrap/>
            <w:vAlign w:val="center"/>
            <w:hideMark/>
          </w:tcPr>
          <w:p w14:paraId="3C2C9776"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1 306,00</w:t>
            </w:r>
          </w:p>
        </w:tc>
        <w:tc>
          <w:tcPr>
            <w:tcW w:w="1178" w:type="dxa"/>
            <w:noWrap/>
            <w:vAlign w:val="center"/>
            <w:hideMark/>
          </w:tcPr>
          <w:p w14:paraId="15BB68A8"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0,0249</w:t>
            </w:r>
          </w:p>
        </w:tc>
      </w:tr>
      <w:tr w:rsidR="00CE7C7F" w:rsidRPr="00CE7C7F" w14:paraId="3F55A9D2" w14:textId="77777777" w:rsidTr="00F12D95">
        <w:trPr>
          <w:trHeight w:val="567"/>
          <w:jc w:val="center"/>
        </w:trPr>
        <w:tc>
          <w:tcPr>
            <w:tcW w:w="1544" w:type="dxa"/>
            <w:noWrap/>
            <w:vAlign w:val="center"/>
            <w:hideMark/>
          </w:tcPr>
          <w:p w14:paraId="19C4C3C6"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7</w:t>
            </w:r>
          </w:p>
        </w:tc>
        <w:tc>
          <w:tcPr>
            <w:tcW w:w="2674" w:type="dxa"/>
            <w:noWrap/>
            <w:vAlign w:val="center"/>
            <w:hideMark/>
          </w:tcPr>
          <w:p w14:paraId="2C974385"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Ветлужский р-н, Крутцы (Крутцовский с/с) д</w:t>
            </w:r>
          </w:p>
        </w:tc>
        <w:tc>
          <w:tcPr>
            <w:tcW w:w="3755" w:type="dxa"/>
            <w:noWrap/>
            <w:vAlign w:val="center"/>
            <w:hideMark/>
          </w:tcPr>
          <w:p w14:paraId="42060ED2"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ГБОУ Ветлужский лесоагротехнический техникум </w:t>
            </w:r>
          </w:p>
        </w:tc>
        <w:tc>
          <w:tcPr>
            <w:tcW w:w="1345" w:type="dxa"/>
            <w:noWrap/>
            <w:vAlign w:val="center"/>
            <w:hideMark/>
          </w:tcPr>
          <w:p w14:paraId="7D736F65"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школа</w:t>
            </w:r>
          </w:p>
        </w:tc>
        <w:tc>
          <w:tcPr>
            <w:tcW w:w="1319" w:type="dxa"/>
            <w:noWrap/>
            <w:vAlign w:val="center"/>
            <w:hideMark/>
          </w:tcPr>
          <w:p w14:paraId="50855F1D"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78" w:type="dxa"/>
            <w:noWrap/>
            <w:vAlign w:val="center"/>
            <w:hideMark/>
          </w:tcPr>
          <w:p w14:paraId="279ECB41"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77" w:type="dxa"/>
            <w:noWrap/>
            <w:vAlign w:val="center"/>
            <w:hideMark/>
          </w:tcPr>
          <w:p w14:paraId="11E84FC9"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82" w:type="dxa"/>
            <w:noWrap/>
            <w:vAlign w:val="center"/>
            <w:hideMark/>
          </w:tcPr>
          <w:p w14:paraId="18499D53"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7 763,00</w:t>
            </w:r>
          </w:p>
        </w:tc>
        <w:tc>
          <w:tcPr>
            <w:tcW w:w="1178" w:type="dxa"/>
            <w:noWrap/>
            <w:vAlign w:val="center"/>
            <w:hideMark/>
          </w:tcPr>
          <w:p w14:paraId="5B2541A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0,1478</w:t>
            </w:r>
          </w:p>
        </w:tc>
      </w:tr>
      <w:tr w:rsidR="00CE7C7F" w:rsidRPr="00CE7C7F" w14:paraId="3886ABC6" w14:textId="77777777" w:rsidTr="00F12D95">
        <w:trPr>
          <w:trHeight w:val="315"/>
          <w:jc w:val="center"/>
        </w:trPr>
        <w:tc>
          <w:tcPr>
            <w:tcW w:w="1544" w:type="dxa"/>
            <w:noWrap/>
            <w:vAlign w:val="center"/>
            <w:hideMark/>
          </w:tcPr>
          <w:p w14:paraId="5460AF8F"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p>
        </w:tc>
        <w:tc>
          <w:tcPr>
            <w:tcW w:w="2674" w:type="dxa"/>
            <w:noWrap/>
            <w:vAlign w:val="center"/>
            <w:hideMark/>
          </w:tcPr>
          <w:p w14:paraId="1C3BEBB9"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p>
        </w:tc>
        <w:tc>
          <w:tcPr>
            <w:tcW w:w="3755" w:type="dxa"/>
            <w:noWrap/>
            <w:vAlign w:val="center"/>
            <w:hideMark/>
          </w:tcPr>
          <w:p w14:paraId="41CEEBD4"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p>
        </w:tc>
        <w:tc>
          <w:tcPr>
            <w:tcW w:w="1345" w:type="dxa"/>
            <w:noWrap/>
            <w:vAlign w:val="center"/>
            <w:hideMark/>
          </w:tcPr>
          <w:p w14:paraId="3A39F2C4" w14:textId="77777777" w:rsidR="00E27B7C" w:rsidRPr="00CE7C7F" w:rsidRDefault="00E27B7C" w:rsidP="00E27B7C">
            <w:pPr>
              <w:autoSpaceDE/>
              <w:autoSpaceDN/>
              <w:adjustRightInd/>
              <w:spacing w:line="240" w:lineRule="auto"/>
              <w:ind w:firstLine="0"/>
              <w:jc w:val="left"/>
              <w:rPr>
                <w:rFonts w:eastAsia="Calibri"/>
                <w:color w:val="FF0000"/>
                <w:sz w:val="18"/>
                <w:szCs w:val="18"/>
              </w:rPr>
            </w:pPr>
          </w:p>
        </w:tc>
        <w:tc>
          <w:tcPr>
            <w:tcW w:w="1319" w:type="dxa"/>
            <w:noWrap/>
            <w:vAlign w:val="center"/>
            <w:hideMark/>
          </w:tcPr>
          <w:p w14:paraId="5C231F5F"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78" w:type="dxa"/>
            <w:noWrap/>
            <w:vAlign w:val="center"/>
            <w:hideMark/>
          </w:tcPr>
          <w:p w14:paraId="4A775501"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77" w:type="dxa"/>
            <w:noWrap/>
            <w:vAlign w:val="center"/>
            <w:hideMark/>
          </w:tcPr>
          <w:p w14:paraId="5F04EADE"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82" w:type="dxa"/>
            <w:noWrap/>
            <w:vAlign w:val="center"/>
            <w:hideMark/>
          </w:tcPr>
          <w:p w14:paraId="5AB328E1" w14:textId="77777777" w:rsidR="00E27B7C" w:rsidRPr="00CE7C7F" w:rsidRDefault="00E27B7C" w:rsidP="00E27B7C">
            <w:pPr>
              <w:autoSpaceDE/>
              <w:autoSpaceDN/>
              <w:adjustRightInd/>
              <w:spacing w:line="240" w:lineRule="auto"/>
              <w:ind w:firstLine="0"/>
              <w:jc w:val="center"/>
              <w:rPr>
                <w:rFonts w:eastAsia="Calibri"/>
                <w:color w:val="FF0000"/>
                <w:sz w:val="18"/>
                <w:szCs w:val="18"/>
              </w:rPr>
            </w:pPr>
          </w:p>
        </w:tc>
        <w:tc>
          <w:tcPr>
            <w:tcW w:w="1178" w:type="dxa"/>
            <w:noWrap/>
            <w:vAlign w:val="center"/>
            <w:hideMark/>
          </w:tcPr>
          <w:p w14:paraId="26341E99" w14:textId="77777777" w:rsidR="00E27B7C" w:rsidRPr="00CE7C7F" w:rsidRDefault="00E27B7C" w:rsidP="00E27B7C">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0,6336</w:t>
            </w:r>
          </w:p>
        </w:tc>
      </w:tr>
    </w:tbl>
    <w:p w14:paraId="1F15C705" w14:textId="77777777" w:rsidR="00E27B7C" w:rsidRDefault="00E27B7C">
      <w:pPr>
        <w:autoSpaceDE/>
        <w:autoSpaceDN/>
        <w:adjustRightInd/>
        <w:spacing w:line="240" w:lineRule="auto"/>
        <w:ind w:firstLine="0"/>
        <w:jc w:val="left"/>
        <w:rPr>
          <w:lang w:eastAsia="ru-RU"/>
        </w:rPr>
      </w:pPr>
    </w:p>
    <w:p w14:paraId="5D53FE04" w14:textId="7FE940B7" w:rsidR="00663742" w:rsidRPr="00C9600F" w:rsidRDefault="00663742" w:rsidP="00663742">
      <w:pPr>
        <w:pStyle w:val="affffff9"/>
      </w:pPr>
      <w:r w:rsidRPr="00C9600F">
        <w:t>На</w:t>
      </w:r>
      <w:r>
        <w:t>грузка потребителей по котельной № 8</w:t>
      </w:r>
      <w:r w:rsidRPr="00C9600F">
        <w:t xml:space="preserve"> в г. Ветлуге приведена в табл. П.1.1.</w:t>
      </w:r>
      <w:r>
        <w:t>5</w:t>
      </w:r>
      <w:r w:rsidRPr="00C9600F">
        <w:t>.</w:t>
      </w:r>
    </w:p>
    <w:p w14:paraId="7A44CDAB" w14:textId="282DA938" w:rsidR="00663742" w:rsidRPr="00C9600F" w:rsidRDefault="00663742" w:rsidP="00663742">
      <w:pPr>
        <w:pStyle w:val="affffff9"/>
        <w:spacing w:after="60" w:line="240" w:lineRule="auto"/>
        <w:ind w:firstLine="0"/>
        <w:jc w:val="right"/>
        <w:rPr>
          <w:b/>
          <w:sz w:val="20"/>
        </w:rPr>
      </w:pPr>
      <w:r>
        <w:rPr>
          <w:b/>
          <w:sz w:val="20"/>
        </w:rPr>
        <w:t>Т</w:t>
      </w:r>
      <w:r w:rsidRPr="00C9600F">
        <w:rPr>
          <w:b/>
          <w:sz w:val="20"/>
        </w:rPr>
        <w:t>аблица П.1.1</w:t>
      </w:r>
      <w:r>
        <w:rPr>
          <w:b/>
          <w:sz w:val="20"/>
        </w:rPr>
        <w:t>.5</w:t>
      </w:r>
    </w:p>
    <w:tbl>
      <w:tblPr>
        <w:tblStyle w:val="534"/>
        <w:tblW w:w="5000" w:type="pct"/>
        <w:jc w:val="center"/>
        <w:tblLayout w:type="fixed"/>
        <w:tblLook w:val="04A0" w:firstRow="1" w:lastRow="0" w:firstColumn="1" w:lastColumn="0" w:noHBand="0" w:noVBand="1"/>
      </w:tblPr>
      <w:tblGrid>
        <w:gridCol w:w="2634"/>
        <w:gridCol w:w="2841"/>
        <w:gridCol w:w="2544"/>
        <w:gridCol w:w="1422"/>
        <w:gridCol w:w="1422"/>
        <w:gridCol w:w="1422"/>
        <w:gridCol w:w="1422"/>
        <w:gridCol w:w="1419"/>
      </w:tblGrid>
      <w:tr w:rsidR="00100DF8" w:rsidRPr="00CE7C7F" w14:paraId="520E2CBA" w14:textId="77777777" w:rsidTr="00663742">
        <w:trPr>
          <w:trHeight w:val="765"/>
          <w:jc w:val="center"/>
        </w:trPr>
        <w:tc>
          <w:tcPr>
            <w:tcW w:w="871" w:type="pct"/>
            <w:noWrap/>
            <w:vAlign w:val="center"/>
            <w:hideMark/>
          </w:tcPr>
          <w:p w14:paraId="4B91A547"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Котельная</w:t>
            </w:r>
          </w:p>
        </w:tc>
        <w:tc>
          <w:tcPr>
            <w:tcW w:w="939" w:type="pct"/>
            <w:noWrap/>
            <w:vAlign w:val="center"/>
            <w:hideMark/>
          </w:tcPr>
          <w:p w14:paraId="2D7E82F0"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Адрес</w:t>
            </w:r>
          </w:p>
        </w:tc>
        <w:tc>
          <w:tcPr>
            <w:tcW w:w="841" w:type="pct"/>
            <w:vAlign w:val="center"/>
            <w:hideMark/>
          </w:tcPr>
          <w:p w14:paraId="69720B79"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Объект</w:t>
            </w:r>
          </w:p>
        </w:tc>
        <w:tc>
          <w:tcPr>
            <w:tcW w:w="470" w:type="pct"/>
            <w:vAlign w:val="center"/>
            <w:hideMark/>
          </w:tcPr>
          <w:p w14:paraId="572F1C70"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Количество потребителей</w:t>
            </w:r>
          </w:p>
        </w:tc>
        <w:tc>
          <w:tcPr>
            <w:tcW w:w="470" w:type="pct"/>
            <w:vAlign w:val="center"/>
            <w:hideMark/>
          </w:tcPr>
          <w:p w14:paraId="4562DBB7"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Общая площадь МКД, м</w:t>
            </w:r>
            <w:r w:rsidRPr="00CE7C7F">
              <w:rPr>
                <w:rFonts w:eastAsia="Calibri"/>
                <w:b/>
                <w:bCs/>
                <w:color w:val="FF0000"/>
                <w:sz w:val="18"/>
                <w:szCs w:val="18"/>
                <w:vertAlign w:val="superscript"/>
              </w:rPr>
              <w:t>2</w:t>
            </w:r>
          </w:p>
        </w:tc>
        <w:tc>
          <w:tcPr>
            <w:tcW w:w="470" w:type="pct"/>
            <w:vAlign w:val="center"/>
            <w:hideMark/>
          </w:tcPr>
          <w:p w14:paraId="7C93CBF3"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Площадь МОП, м</w:t>
            </w:r>
            <w:r w:rsidRPr="00CE7C7F">
              <w:rPr>
                <w:rFonts w:eastAsia="Calibri"/>
                <w:b/>
                <w:bCs/>
                <w:color w:val="FF0000"/>
                <w:sz w:val="18"/>
                <w:szCs w:val="18"/>
                <w:vertAlign w:val="superscript"/>
              </w:rPr>
              <w:t>2</w:t>
            </w:r>
          </w:p>
        </w:tc>
        <w:tc>
          <w:tcPr>
            <w:tcW w:w="470" w:type="pct"/>
            <w:vAlign w:val="center"/>
            <w:hideMark/>
          </w:tcPr>
          <w:p w14:paraId="4D042CA0"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Объем здания, м</w:t>
            </w:r>
            <w:r w:rsidRPr="00CE7C7F">
              <w:rPr>
                <w:rFonts w:eastAsia="Calibri"/>
                <w:b/>
                <w:bCs/>
                <w:color w:val="FF0000"/>
                <w:sz w:val="18"/>
                <w:szCs w:val="18"/>
                <w:vertAlign w:val="superscript"/>
              </w:rPr>
              <w:t>3</w:t>
            </w:r>
          </w:p>
        </w:tc>
        <w:tc>
          <w:tcPr>
            <w:tcW w:w="470" w:type="pct"/>
            <w:vAlign w:val="center"/>
            <w:hideMark/>
          </w:tcPr>
          <w:p w14:paraId="3430E000"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Тепловая нагрузка  Гкал/ч</w:t>
            </w:r>
          </w:p>
        </w:tc>
      </w:tr>
      <w:tr w:rsidR="00CE7C7F" w:rsidRPr="00CE7C7F" w14:paraId="6AA75354" w14:textId="77777777" w:rsidTr="00F12D95">
        <w:trPr>
          <w:trHeight w:val="454"/>
          <w:jc w:val="center"/>
        </w:trPr>
        <w:tc>
          <w:tcPr>
            <w:tcW w:w="871" w:type="pct"/>
            <w:noWrap/>
            <w:vAlign w:val="center"/>
            <w:hideMark/>
          </w:tcPr>
          <w:p w14:paraId="04D6B56A"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8</w:t>
            </w:r>
          </w:p>
        </w:tc>
        <w:tc>
          <w:tcPr>
            <w:tcW w:w="939" w:type="pct"/>
            <w:noWrap/>
            <w:vAlign w:val="center"/>
            <w:hideMark/>
          </w:tcPr>
          <w:p w14:paraId="3BFA4ED1"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 Сосновая, д.26 а</w:t>
            </w:r>
          </w:p>
        </w:tc>
        <w:tc>
          <w:tcPr>
            <w:tcW w:w="841" w:type="pct"/>
            <w:noWrap/>
            <w:vAlign w:val="center"/>
            <w:hideMark/>
          </w:tcPr>
          <w:p w14:paraId="0CAE8152"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470" w:type="pct"/>
            <w:noWrap/>
            <w:vAlign w:val="center"/>
            <w:hideMark/>
          </w:tcPr>
          <w:p w14:paraId="1DA3CEA7"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w:t>
            </w:r>
          </w:p>
        </w:tc>
        <w:tc>
          <w:tcPr>
            <w:tcW w:w="470" w:type="pct"/>
            <w:noWrap/>
            <w:vAlign w:val="center"/>
            <w:hideMark/>
          </w:tcPr>
          <w:p w14:paraId="303BA86C"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297,20</w:t>
            </w:r>
          </w:p>
        </w:tc>
        <w:tc>
          <w:tcPr>
            <w:tcW w:w="470" w:type="pct"/>
            <w:noWrap/>
            <w:vAlign w:val="center"/>
            <w:hideMark/>
          </w:tcPr>
          <w:p w14:paraId="7BB90335"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30,00</w:t>
            </w:r>
          </w:p>
        </w:tc>
        <w:tc>
          <w:tcPr>
            <w:tcW w:w="470" w:type="pct"/>
            <w:noWrap/>
            <w:vAlign w:val="center"/>
            <w:hideMark/>
          </w:tcPr>
          <w:p w14:paraId="03BD0F81"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1 056,00</w:t>
            </w:r>
          </w:p>
        </w:tc>
        <w:tc>
          <w:tcPr>
            <w:tcW w:w="470" w:type="pct"/>
            <w:noWrap/>
            <w:vAlign w:val="center"/>
            <w:hideMark/>
          </w:tcPr>
          <w:p w14:paraId="07087619"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0,0373</w:t>
            </w:r>
          </w:p>
        </w:tc>
      </w:tr>
      <w:tr w:rsidR="00CE7C7F" w:rsidRPr="00CE7C7F" w14:paraId="4B5C9237" w14:textId="77777777" w:rsidTr="00F12D95">
        <w:trPr>
          <w:trHeight w:val="454"/>
          <w:jc w:val="center"/>
        </w:trPr>
        <w:tc>
          <w:tcPr>
            <w:tcW w:w="871" w:type="pct"/>
            <w:noWrap/>
            <w:vAlign w:val="center"/>
            <w:hideMark/>
          </w:tcPr>
          <w:p w14:paraId="3034AAD6"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8</w:t>
            </w:r>
          </w:p>
        </w:tc>
        <w:tc>
          <w:tcPr>
            <w:tcW w:w="939" w:type="pct"/>
            <w:noWrap/>
            <w:vAlign w:val="center"/>
            <w:hideMark/>
          </w:tcPr>
          <w:p w14:paraId="6F8AAE1A"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 Сосновая, д.28</w:t>
            </w:r>
          </w:p>
        </w:tc>
        <w:tc>
          <w:tcPr>
            <w:tcW w:w="841" w:type="pct"/>
            <w:noWrap/>
            <w:vAlign w:val="center"/>
            <w:hideMark/>
          </w:tcPr>
          <w:p w14:paraId="36461DE5"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блокир.застр. </w:t>
            </w:r>
          </w:p>
        </w:tc>
        <w:tc>
          <w:tcPr>
            <w:tcW w:w="470" w:type="pct"/>
            <w:noWrap/>
            <w:vAlign w:val="center"/>
            <w:hideMark/>
          </w:tcPr>
          <w:p w14:paraId="3AF5BD2C"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w:t>
            </w:r>
          </w:p>
        </w:tc>
        <w:tc>
          <w:tcPr>
            <w:tcW w:w="470" w:type="pct"/>
            <w:noWrap/>
            <w:vAlign w:val="center"/>
            <w:hideMark/>
          </w:tcPr>
          <w:p w14:paraId="006718CE"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32,20</w:t>
            </w:r>
          </w:p>
        </w:tc>
        <w:tc>
          <w:tcPr>
            <w:tcW w:w="470" w:type="pct"/>
            <w:noWrap/>
            <w:vAlign w:val="center"/>
            <w:hideMark/>
          </w:tcPr>
          <w:p w14:paraId="0E2F45D2"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w:t>
            </w:r>
          </w:p>
        </w:tc>
        <w:tc>
          <w:tcPr>
            <w:tcW w:w="470" w:type="pct"/>
            <w:noWrap/>
            <w:vAlign w:val="center"/>
            <w:hideMark/>
          </w:tcPr>
          <w:p w14:paraId="4696387F"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99,82</w:t>
            </w:r>
          </w:p>
        </w:tc>
        <w:tc>
          <w:tcPr>
            <w:tcW w:w="470" w:type="pct"/>
            <w:noWrap/>
            <w:vAlign w:val="center"/>
            <w:hideMark/>
          </w:tcPr>
          <w:p w14:paraId="0C02329E"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0,0050</w:t>
            </w:r>
          </w:p>
        </w:tc>
      </w:tr>
      <w:tr w:rsidR="00CE7C7F" w:rsidRPr="00CE7C7F" w14:paraId="268D2A62" w14:textId="77777777" w:rsidTr="00F12D95">
        <w:trPr>
          <w:trHeight w:val="454"/>
          <w:jc w:val="center"/>
        </w:trPr>
        <w:tc>
          <w:tcPr>
            <w:tcW w:w="871" w:type="pct"/>
            <w:noWrap/>
            <w:vAlign w:val="center"/>
            <w:hideMark/>
          </w:tcPr>
          <w:p w14:paraId="39623860"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8</w:t>
            </w:r>
          </w:p>
        </w:tc>
        <w:tc>
          <w:tcPr>
            <w:tcW w:w="939" w:type="pct"/>
            <w:noWrap/>
            <w:vAlign w:val="center"/>
            <w:hideMark/>
          </w:tcPr>
          <w:p w14:paraId="0819800A" w14:textId="08A800DD"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w:t>
            </w:r>
            <w:r w:rsidR="00CE7C7F" w:rsidRPr="00CE7C7F">
              <w:rPr>
                <w:rFonts w:eastAsia="Calibri"/>
                <w:color w:val="FF0000"/>
                <w:sz w:val="18"/>
                <w:szCs w:val="18"/>
              </w:rPr>
              <w:t xml:space="preserve"> </w:t>
            </w:r>
            <w:r w:rsidRPr="00CE7C7F">
              <w:rPr>
                <w:rFonts w:eastAsia="Calibri"/>
                <w:color w:val="FF0000"/>
                <w:sz w:val="18"/>
                <w:szCs w:val="18"/>
              </w:rPr>
              <w:t>М.</w:t>
            </w:r>
            <w:r w:rsidR="00CE7C7F" w:rsidRPr="00CE7C7F">
              <w:rPr>
                <w:rFonts w:eastAsia="Calibri"/>
                <w:color w:val="FF0000"/>
                <w:sz w:val="18"/>
                <w:szCs w:val="18"/>
              </w:rPr>
              <w:t xml:space="preserve"> </w:t>
            </w:r>
            <w:r w:rsidRPr="00CE7C7F">
              <w:rPr>
                <w:rFonts w:eastAsia="Calibri"/>
                <w:color w:val="FF0000"/>
                <w:sz w:val="18"/>
                <w:szCs w:val="18"/>
              </w:rPr>
              <w:t>Горького, 50</w:t>
            </w:r>
          </w:p>
        </w:tc>
        <w:tc>
          <w:tcPr>
            <w:tcW w:w="841" w:type="pct"/>
            <w:noWrap/>
            <w:vAlign w:val="center"/>
            <w:hideMark/>
          </w:tcPr>
          <w:p w14:paraId="5551A5D8"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470" w:type="pct"/>
            <w:noWrap/>
            <w:vAlign w:val="center"/>
            <w:hideMark/>
          </w:tcPr>
          <w:p w14:paraId="385441BC"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w:t>
            </w:r>
          </w:p>
        </w:tc>
        <w:tc>
          <w:tcPr>
            <w:tcW w:w="470" w:type="pct"/>
            <w:noWrap/>
            <w:vAlign w:val="center"/>
            <w:hideMark/>
          </w:tcPr>
          <w:p w14:paraId="136AA337"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83,50</w:t>
            </w:r>
          </w:p>
        </w:tc>
        <w:tc>
          <w:tcPr>
            <w:tcW w:w="470" w:type="pct"/>
            <w:noWrap/>
            <w:vAlign w:val="center"/>
            <w:hideMark/>
          </w:tcPr>
          <w:p w14:paraId="7D042741"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20,00</w:t>
            </w:r>
          </w:p>
        </w:tc>
        <w:tc>
          <w:tcPr>
            <w:tcW w:w="470" w:type="pct"/>
            <w:noWrap/>
            <w:vAlign w:val="center"/>
            <w:hideMark/>
          </w:tcPr>
          <w:p w14:paraId="2362E43F"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320,85</w:t>
            </w:r>
          </w:p>
        </w:tc>
        <w:tc>
          <w:tcPr>
            <w:tcW w:w="470" w:type="pct"/>
            <w:noWrap/>
            <w:vAlign w:val="center"/>
            <w:hideMark/>
          </w:tcPr>
          <w:p w14:paraId="23DB13A3"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0,0136</w:t>
            </w:r>
          </w:p>
        </w:tc>
      </w:tr>
      <w:tr w:rsidR="00CE7C7F" w:rsidRPr="00CE7C7F" w14:paraId="1A6DFE5E" w14:textId="77777777" w:rsidTr="00F12D95">
        <w:trPr>
          <w:trHeight w:val="454"/>
          <w:jc w:val="center"/>
        </w:trPr>
        <w:tc>
          <w:tcPr>
            <w:tcW w:w="871" w:type="pct"/>
            <w:noWrap/>
            <w:vAlign w:val="center"/>
            <w:hideMark/>
          </w:tcPr>
          <w:p w14:paraId="109FC719"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8</w:t>
            </w:r>
          </w:p>
        </w:tc>
        <w:tc>
          <w:tcPr>
            <w:tcW w:w="939" w:type="pct"/>
            <w:vAlign w:val="center"/>
            <w:hideMark/>
          </w:tcPr>
          <w:p w14:paraId="5CA5C739" w14:textId="3035C4BA"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w:t>
            </w:r>
            <w:r w:rsidR="00CE7C7F" w:rsidRPr="00CE7C7F">
              <w:rPr>
                <w:rFonts w:eastAsia="Calibri"/>
                <w:color w:val="FF0000"/>
                <w:sz w:val="18"/>
                <w:szCs w:val="18"/>
              </w:rPr>
              <w:t xml:space="preserve"> </w:t>
            </w:r>
            <w:r w:rsidRPr="00CE7C7F">
              <w:rPr>
                <w:rFonts w:eastAsia="Calibri"/>
                <w:color w:val="FF0000"/>
                <w:sz w:val="18"/>
                <w:szCs w:val="18"/>
              </w:rPr>
              <w:t>М.Горького, 54</w:t>
            </w:r>
          </w:p>
        </w:tc>
        <w:tc>
          <w:tcPr>
            <w:tcW w:w="841" w:type="pct"/>
            <w:noWrap/>
            <w:vAlign w:val="center"/>
            <w:hideMark/>
          </w:tcPr>
          <w:p w14:paraId="5ED8B7F0"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МКД</w:t>
            </w:r>
          </w:p>
        </w:tc>
        <w:tc>
          <w:tcPr>
            <w:tcW w:w="470" w:type="pct"/>
            <w:noWrap/>
            <w:vAlign w:val="center"/>
            <w:hideMark/>
          </w:tcPr>
          <w:p w14:paraId="3B15510C"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w:t>
            </w:r>
          </w:p>
        </w:tc>
        <w:tc>
          <w:tcPr>
            <w:tcW w:w="470" w:type="pct"/>
            <w:noWrap/>
            <w:vAlign w:val="center"/>
            <w:hideMark/>
          </w:tcPr>
          <w:p w14:paraId="3BD3118D"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306,70</w:t>
            </w:r>
          </w:p>
        </w:tc>
        <w:tc>
          <w:tcPr>
            <w:tcW w:w="470" w:type="pct"/>
            <w:noWrap/>
            <w:vAlign w:val="center"/>
            <w:hideMark/>
          </w:tcPr>
          <w:p w14:paraId="2B55200C"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67,40</w:t>
            </w:r>
          </w:p>
        </w:tc>
        <w:tc>
          <w:tcPr>
            <w:tcW w:w="470" w:type="pct"/>
            <w:noWrap/>
            <w:vAlign w:val="center"/>
            <w:hideMark/>
          </w:tcPr>
          <w:p w14:paraId="7BBB2D52"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1 674,00</w:t>
            </w:r>
          </w:p>
        </w:tc>
        <w:tc>
          <w:tcPr>
            <w:tcW w:w="470" w:type="pct"/>
            <w:noWrap/>
            <w:vAlign w:val="center"/>
            <w:hideMark/>
          </w:tcPr>
          <w:p w14:paraId="56C68F22"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0,0519</w:t>
            </w:r>
          </w:p>
        </w:tc>
      </w:tr>
      <w:tr w:rsidR="00CE7C7F" w:rsidRPr="00CE7C7F" w14:paraId="13CC55C0" w14:textId="77777777" w:rsidTr="00F12D95">
        <w:trPr>
          <w:trHeight w:val="454"/>
          <w:jc w:val="center"/>
        </w:trPr>
        <w:tc>
          <w:tcPr>
            <w:tcW w:w="871" w:type="pct"/>
            <w:noWrap/>
            <w:vAlign w:val="center"/>
            <w:hideMark/>
          </w:tcPr>
          <w:p w14:paraId="08C42F06"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8</w:t>
            </w:r>
          </w:p>
        </w:tc>
        <w:tc>
          <w:tcPr>
            <w:tcW w:w="939" w:type="pct"/>
            <w:vAlign w:val="center"/>
            <w:hideMark/>
          </w:tcPr>
          <w:p w14:paraId="694CA89B" w14:textId="19C8CE04"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w:t>
            </w:r>
            <w:r w:rsidR="00CE7C7F" w:rsidRPr="00CE7C7F">
              <w:rPr>
                <w:rFonts w:eastAsia="Calibri"/>
                <w:color w:val="FF0000"/>
                <w:sz w:val="18"/>
                <w:szCs w:val="18"/>
              </w:rPr>
              <w:t xml:space="preserve"> </w:t>
            </w:r>
            <w:r w:rsidRPr="00CE7C7F">
              <w:rPr>
                <w:rFonts w:eastAsia="Calibri"/>
                <w:color w:val="FF0000"/>
                <w:sz w:val="18"/>
                <w:szCs w:val="18"/>
              </w:rPr>
              <w:t>М.Горького, 56</w:t>
            </w:r>
          </w:p>
        </w:tc>
        <w:tc>
          <w:tcPr>
            <w:tcW w:w="841" w:type="pct"/>
            <w:noWrap/>
            <w:vAlign w:val="center"/>
            <w:hideMark/>
          </w:tcPr>
          <w:p w14:paraId="3CED41B0"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МКД</w:t>
            </w:r>
          </w:p>
        </w:tc>
        <w:tc>
          <w:tcPr>
            <w:tcW w:w="470" w:type="pct"/>
            <w:noWrap/>
            <w:vAlign w:val="center"/>
            <w:hideMark/>
          </w:tcPr>
          <w:p w14:paraId="74FDCEAE"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w:t>
            </w:r>
          </w:p>
        </w:tc>
        <w:tc>
          <w:tcPr>
            <w:tcW w:w="470" w:type="pct"/>
            <w:noWrap/>
            <w:vAlign w:val="center"/>
            <w:hideMark/>
          </w:tcPr>
          <w:p w14:paraId="47EEEFEF"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166,70</w:t>
            </w:r>
          </w:p>
        </w:tc>
        <w:tc>
          <w:tcPr>
            <w:tcW w:w="470" w:type="pct"/>
            <w:noWrap/>
            <w:vAlign w:val="center"/>
            <w:hideMark/>
          </w:tcPr>
          <w:p w14:paraId="34776E14"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43,20</w:t>
            </w:r>
          </w:p>
        </w:tc>
        <w:tc>
          <w:tcPr>
            <w:tcW w:w="470" w:type="pct"/>
            <w:noWrap/>
            <w:vAlign w:val="center"/>
            <w:hideMark/>
          </w:tcPr>
          <w:p w14:paraId="64C6CF54"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650,69</w:t>
            </w:r>
          </w:p>
        </w:tc>
        <w:tc>
          <w:tcPr>
            <w:tcW w:w="470" w:type="pct"/>
            <w:noWrap/>
            <w:vAlign w:val="center"/>
            <w:hideMark/>
          </w:tcPr>
          <w:p w14:paraId="3A0CB018"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0,0244</w:t>
            </w:r>
          </w:p>
        </w:tc>
      </w:tr>
      <w:tr w:rsidR="00CE7C7F" w:rsidRPr="00CE7C7F" w14:paraId="06690A1D" w14:textId="77777777" w:rsidTr="00F12D95">
        <w:trPr>
          <w:trHeight w:val="454"/>
          <w:jc w:val="center"/>
        </w:trPr>
        <w:tc>
          <w:tcPr>
            <w:tcW w:w="871" w:type="pct"/>
            <w:noWrap/>
            <w:vAlign w:val="center"/>
            <w:hideMark/>
          </w:tcPr>
          <w:p w14:paraId="21024FBD"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8</w:t>
            </w:r>
          </w:p>
        </w:tc>
        <w:tc>
          <w:tcPr>
            <w:tcW w:w="939" w:type="pct"/>
            <w:vAlign w:val="center"/>
            <w:hideMark/>
          </w:tcPr>
          <w:p w14:paraId="70B9C6D8" w14:textId="47943D01"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w:t>
            </w:r>
            <w:r w:rsidR="00CE7C7F" w:rsidRPr="00CE7C7F">
              <w:rPr>
                <w:rFonts w:eastAsia="Calibri"/>
                <w:color w:val="FF0000"/>
                <w:sz w:val="18"/>
                <w:szCs w:val="18"/>
              </w:rPr>
              <w:t xml:space="preserve"> </w:t>
            </w:r>
            <w:r w:rsidRPr="00CE7C7F">
              <w:rPr>
                <w:rFonts w:eastAsia="Calibri"/>
                <w:color w:val="FF0000"/>
                <w:sz w:val="18"/>
                <w:szCs w:val="18"/>
              </w:rPr>
              <w:t>М.Горького, 60</w:t>
            </w:r>
          </w:p>
        </w:tc>
        <w:tc>
          <w:tcPr>
            <w:tcW w:w="841" w:type="pct"/>
            <w:noWrap/>
            <w:vAlign w:val="center"/>
            <w:hideMark/>
          </w:tcPr>
          <w:p w14:paraId="220E4DB9"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 МКД </w:t>
            </w:r>
          </w:p>
        </w:tc>
        <w:tc>
          <w:tcPr>
            <w:tcW w:w="470" w:type="pct"/>
            <w:noWrap/>
            <w:vAlign w:val="center"/>
            <w:hideMark/>
          </w:tcPr>
          <w:p w14:paraId="19C8726C"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w:t>
            </w:r>
          </w:p>
        </w:tc>
        <w:tc>
          <w:tcPr>
            <w:tcW w:w="470" w:type="pct"/>
            <w:noWrap/>
            <w:vAlign w:val="center"/>
            <w:hideMark/>
          </w:tcPr>
          <w:p w14:paraId="39DA6643"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66,20</w:t>
            </w:r>
          </w:p>
        </w:tc>
        <w:tc>
          <w:tcPr>
            <w:tcW w:w="470" w:type="pct"/>
            <w:noWrap/>
            <w:vAlign w:val="center"/>
            <w:hideMark/>
          </w:tcPr>
          <w:p w14:paraId="0A91E7B1"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10,00</w:t>
            </w:r>
          </w:p>
        </w:tc>
        <w:tc>
          <w:tcPr>
            <w:tcW w:w="470" w:type="pct"/>
            <w:noWrap/>
            <w:vAlign w:val="center"/>
            <w:hideMark/>
          </w:tcPr>
          <w:p w14:paraId="1A72327E"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236,22</w:t>
            </w:r>
          </w:p>
        </w:tc>
        <w:tc>
          <w:tcPr>
            <w:tcW w:w="470" w:type="pct"/>
            <w:noWrap/>
            <w:vAlign w:val="center"/>
            <w:hideMark/>
          </w:tcPr>
          <w:p w14:paraId="2A07C04D"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0,0105</w:t>
            </w:r>
          </w:p>
        </w:tc>
      </w:tr>
      <w:tr w:rsidR="00CE7C7F" w:rsidRPr="00CE7C7F" w14:paraId="67295A2C" w14:textId="77777777" w:rsidTr="00F12D95">
        <w:trPr>
          <w:trHeight w:val="454"/>
          <w:jc w:val="center"/>
        </w:trPr>
        <w:tc>
          <w:tcPr>
            <w:tcW w:w="871" w:type="pct"/>
            <w:noWrap/>
            <w:vAlign w:val="center"/>
            <w:hideMark/>
          </w:tcPr>
          <w:p w14:paraId="06B5C099"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8</w:t>
            </w:r>
          </w:p>
        </w:tc>
        <w:tc>
          <w:tcPr>
            <w:tcW w:w="939" w:type="pct"/>
            <w:vAlign w:val="center"/>
            <w:hideMark/>
          </w:tcPr>
          <w:p w14:paraId="05AA5AB1" w14:textId="1CF52921"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w:t>
            </w:r>
            <w:r w:rsidR="00CE7C7F" w:rsidRPr="00CE7C7F">
              <w:rPr>
                <w:rFonts w:eastAsia="Calibri"/>
                <w:color w:val="FF0000"/>
                <w:sz w:val="18"/>
                <w:szCs w:val="18"/>
              </w:rPr>
              <w:t xml:space="preserve"> </w:t>
            </w:r>
            <w:r w:rsidRPr="00CE7C7F">
              <w:rPr>
                <w:rFonts w:eastAsia="Calibri"/>
                <w:color w:val="FF0000"/>
                <w:sz w:val="18"/>
                <w:szCs w:val="18"/>
              </w:rPr>
              <w:t>М.Горького, 66</w:t>
            </w:r>
          </w:p>
        </w:tc>
        <w:tc>
          <w:tcPr>
            <w:tcW w:w="841" w:type="pct"/>
            <w:noWrap/>
            <w:vAlign w:val="center"/>
            <w:hideMark/>
          </w:tcPr>
          <w:p w14:paraId="7365F91C"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МКД</w:t>
            </w:r>
          </w:p>
        </w:tc>
        <w:tc>
          <w:tcPr>
            <w:tcW w:w="470" w:type="pct"/>
            <w:noWrap/>
            <w:vAlign w:val="center"/>
            <w:hideMark/>
          </w:tcPr>
          <w:p w14:paraId="2A12ABF2"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12</w:t>
            </w:r>
          </w:p>
        </w:tc>
        <w:tc>
          <w:tcPr>
            <w:tcW w:w="470" w:type="pct"/>
            <w:noWrap/>
            <w:vAlign w:val="center"/>
            <w:hideMark/>
          </w:tcPr>
          <w:p w14:paraId="295B37A9"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276,18</w:t>
            </w:r>
          </w:p>
        </w:tc>
        <w:tc>
          <w:tcPr>
            <w:tcW w:w="470" w:type="pct"/>
            <w:noWrap/>
            <w:vAlign w:val="center"/>
            <w:hideMark/>
          </w:tcPr>
          <w:p w14:paraId="2B731295"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36,92</w:t>
            </w:r>
          </w:p>
        </w:tc>
        <w:tc>
          <w:tcPr>
            <w:tcW w:w="470" w:type="pct"/>
            <w:noWrap/>
            <w:vAlign w:val="center"/>
            <w:hideMark/>
          </w:tcPr>
          <w:p w14:paraId="789C9CD7"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1 277,00</w:t>
            </w:r>
          </w:p>
        </w:tc>
        <w:tc>
          <w:tcPr>
            <w:tcW w:w="470" w:type="pct"/>
            <w:noWrap/>
            <w:vAlign w:val="center"/>
            <w:hideMark/>
          </w:tcPr>
          <w:p w14:paraId="2B39E595"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0,0417</w:t>
            </w:r>
          </w:p>
        </w:tc>
      </w:tr>
      <w:tr w:rsidR="00CE7C7F" w:rsidRPr="00CE7C7F" w14:paraId="23986BD4" w14:textId="77777777" w:rsidTr="00F12D95">
        <w:trPr>
          <w:trHeight w:val="454"/>
          <w:jc w:val="center"/>
        </w:trPr>
        <w:tc>
          <w:tcPr>
            <w:tcW w:w="871" w:type="pct"/>
            <w:noWrap/>
            <w:vAlign w:val="center"/>
            <w:hideMark/>
          </w:tcPr>
          <w:p w14:paraId="38752A0B"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8</w:t>
            </w:r>
          </w:p>
        </w:tc>
        <w:tc>
          <w:tcPr>
            <w:tcW w:w="939" w:type="pct"/>
            <w:vAlign w:val="center"/>
            <w:hideMark/>
          </w:tcPr>
          <w:p w14:paraId="01DABC98" w14:textId="0437A1B2"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w:t>
            </w:r>
            <w:r w:rsidR="00CE7C7F" w:rsidRPr="00CE7C7F">
              <w:rPr>
                <w:rFonts w:eastAsia="Calibri"/>
                <w:color w:val="FF0000"/>
                <w:sz w:val="18"/>
                <w:szCs w:val="18"/>
              </w:rPr>
              <w:t xml:space="preserve"> </w:t>
            </w:r>
            <w:r w:rsidRPr="00CE7C7F">
              <w:rPr>
                <w:rFonts w:eastAsia="Calibri"/>
                <w:color w:val="FF0000"/>
                <w:sz w:val="18"/>
                <w:szCs w:val="18"/>
              </w:rPr>
              <w:t>М.Горького, 66а</w:t>
            </w:r>
          </w:p>
        </w:tc>
        <w:tc>
          <w:tcPr>
            <w:tcW w:w="841" w:type="pct"/>
            <w:noWrap/>
            <w:vAlign w:val="center"/>
            <w:hideMark/>
          </w:tcPr>
          <w:p w14:paraId="3F81C978"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МКД</w:t>
            </w:r>
          </w:p>
        </w:tc>
        <w:tc>
          <w:tcPr>
            <w:tcW w:w="470" w:type="pct"/>
            <w:noWrap/>
            <w:vAlign w:val="center"/>
            <w:hideMark/>
          </w:tcPr>
          <w:p w14:paraId="711AC78D"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32</w:t>
            </w:r>
          </w:p>
        </w:tc>
        <w:tc>
          <w:tcPr>
            <w:tcW w:w="470" w:type="pct"/>
            <w:noWrap/>
            <w:vAlign w:val="center"/>
            <w:hideMark/>
          </w:tcPr>
          <w:p w14:paraId="2B665D97"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838,00</w:t>
            </w:r>
          </w:p>
        </w:tc>
        <w:tc>
          <w:tcPr>
            <w:tcW w:w="470" w:type="pct"/>
            <w:noWrap/>
            <w:vAlign w:val="center"/>
            <w:hideMark/>
          </w:tcPr>
          <w:p w14:paraId="11213CF4"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100,00</w:t>
            </w:r>
          </w:p>
        </w:tc>
        <w:tc>
          <w:tcPr>
            <w:tcW w:w="470" w:type="pct"/>
            <w:noWrap/>
            <w:vAlign w:val="center"/>
            <w:hideMark/>
          </w:tcPr>
          <w:p w14:paraId="432C20FA"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3 130,00</w:t>
            </w:r>
          </w:p>
        </w:tc>
        <w:tc>
          <w:tcPr>
            <w:tcW w:w="470" w:type="pct"/>
            <w:noWrap/>
            <w:vAlign w:val="center"/>
            <w:hideMark/>
          </w:tcPr>
          <w:p w14:paraId="0EF9E37A"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0,0851</w:t>
            </w:r>
          </w:p>
        </w:tc>
      </w:tr>
      <w:tr w:rsidR="00CE7C7F" w:rsidRPr="00CE7C7F" w14:paraId="03EE95C8" w14:textId="77777777" w:rsidTr="00F12D95">
        <w:trPr>
          <w:trHeight w:val="454"/>
          <w:jc w:val="center"/>
        </w:trPr>
        <w:tc>
          <w:tcPr>
            <w:tcW w:w="871" w:type="pct"/>
            <w:noWrap/>
            <w:vAlign w:val="center"/>
            <w:hideMark/>
          </w:tcPr>
          <w:p w14:paraId="296D79CF" w14:textId="6C49FD5B" w:rsidR="00100DF8" w:rsidRPr="00CE7C7F" w:rsidRDefault="00F12D95"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Итого</w:t>
            </w:r>
          </w:p>
        </w:tc>
        <w:tc>
          <w:tcPr>
            <w:tcW w:w="939" w:type="pct"/>
            <w:noWrap/>
            <w:vAlign w:val="center"/>
            <w:hideMark/>
          </w:tcPr>
          <w:p w14:paraId="67E6D336"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p>
        </w:tc>
        <w:tc>
          <w:tcPr>
            <w:tcW w:w="841" w:type="pct"/>
            <w:noWrap/>
            <w:vAlign w:val="center"/>
            <w:hideMark/>
          </w:tcPr>
          <w:p w14:paraId="1D41B6BB"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p>
        </w:tc>
        <w:tc>
          <w:tcPr>
            <w:tcW w:w="470" w:type="pct"/>
            <w:noWrap/>
            <w:vAlign w:val="center"/>
            <w:hideMark/>
          </w:tcPr>
          <w:p w14:paraId="7D0BDDED"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470" w:type="pct"/>
            <w:noWrap/>
            <w:vAlign w:val="center"/>
            <w:hideMark/>
          </w:tcPr>
          <w:p w14:paraId="4B4DBD91"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470" w:type="pct"/>
            <w:noWrap/>
            <w:vAlign w:val="center"/>
            <w:hideMark/>
          </w:tcPr>
          <w:p w14:paraId="006E2FE2"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470" w:type="pct"/>
            <w:noWrap/>
            <w:vAlign w:val="center"/>
            <w:hideMark/>
          </w:tcPr>
          <w:p w14:paraId="1E2F9A2A"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470" w:type="pct"/>
            <w:noWrap/>
            <w:vAlign w:val="center"/>
            <w:hideMark/>
          </w:tcPr>
          <w:p w14:paraId="233A056B"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0,2697</w:t>
            </w:r>
          </w:p>
        </w:tc>
      </w:tr>
    </w:tbl>
    <w:p w14:paraId="2D330977" w14:textId="77777777" w:rsidR="00100DF8" w:rsidRDefault="00100DF8">
      <w:pPr>
        <w:autoSpaceDE/>
        <w:autoSpaceDN/>
        <w:adjustRightInd/>
        <w:spacing w:line="240" w:lineRule="auto"/>
        <w:ind w:firstLine="0"/>
        <w:jc w:val="left"/>
        <w:rPr>
          <w:lang w:eastAsia="ru-RU"/>
        </w:rPr>
      </w:pPr>
    </w:p>
    <w:p w14:paraId="19FEE370" w14:textId="77777777" w:rsidR="00100DF8" w:rsidRDefault="00100DF8">
      <w:pPr>
        <w:autoSpaceDE/>
        <w:autoSpaceDN/>
        <w:adjustRightInd/>
        <w:spacing w:line="240" w:lineRule="auto"/>
        <w:ind w:firstLine="0"/>
        <w:jc w:val="left"/>
        <w:rPr>
          <w:lang w:eastAsia="ru-RU"/>
        </w:rPr>
      </w:pPr>
    </w:p>
    <w:p w14:paraId="0A185D7A" w14:textId="77777777" w:rsidR="00663742" w:rsidRDefault="00663742">
      <w:pPr>
        <w:autoSpaceDE/>
        <w:autoSpaceDN/>
        <w:adjustRightInd/>
        <w:spacing w:line="240" w:lineRule="auto"/>
        <w:ind w:firstLine="0"/>
        <w:jc w:val="left"/>
        <w:rPr>
          <w:lang w:eastAsia="ru-RU"/>
        </w:rPr>
      </w:pPr>
    </w:p>
    <w:p w14:paraId="064B497E" w14:textId="77777777" w:rsidR="00663742" w:rsidRDefault="00663742">
      <w:pPr>
        <w:autoSpaceDE/>
        <w:autoSpaceDN/>
        <w:adjustRightInd/>
        <w:spacing w:line="240" w:lineRule="auto"/>
        <w:ind w:firstLine="0"/>
        <w:jc w:val="left"/>
        <w:rPr>
          <w:lang w:eastAsia="ru-RU"/>
        </w:rPr>
      </w:pPr>
    </w:p>
    <w:p w14:paraId="114F1143" w14:textId="77777777" w:rsidR="00663742" w:rsidRDefault="00663742">
      <w:pPr>
        <w:autoSpaceDE/>
        <w:autoSpaceDN/>
        <w:adjustRightInd/>
        <w:spacing w:line="240" w:lineRule="auto"/>
        <w:ind w:firstLine="0"/>
        <w:jc w:val="left"/>
        <w:rPr>
          <w:lang w:eastAsia="ru-RU"/>
        </w:rPr>
      </w:pPr>
    </w:p>
    <w:p w14:paraId="583B4902" w14:textId="0DA45FFA" w:rsidR="00663742" w:rsidRPr="00C9600F" w:rsidRDefault="00663742" w:rsidP="00663742">
      <w:pPr>
        <w:pStyle w:val="affffff9"/>
      </w:pPr>
      <w:r w:rsidRPr="00C9600F">
        <w:lastRenderedPageBreak/>
        <w:t>На</w:t>
      </w:r>
      <w:r>
        <w:t>грузка потребителей по котельной ЦРБ</w:t>
      </w:r>
      <w:r w:rsidRPr="00C9600F">
        <w:t xml:space="preserve"> в г. Ветлуге приведена в табл. П.1.1.</w:t>
      </w:r>
      <w:r>
        <w:t>6</w:t>
      </w:r>
      <w:r w:rsidRPr="00C9600F">
        <w:t>.</w:t>
      </w:r>
    </w:p>
    <w:p w14:paraId="756CB5FA" w14:textId="621388AB" w:rsidR="00663742" w:rsidRPr="00C9600F" w:rsidRDefault="00663742" w:rsidP="00663742">
      <w:pPr>
        <w:pStyle w:val="affffff9"/>
        <w:spacing w:after="60" w:line="240" w:lineRule="auto"/>
        <w:ind w:firstLine="0"/>
        <w:jc w:val="right"/>
        <w:rPr>
          <w:b/>
          <w:sz w:val="20"/>
        </w:rPr>
      </w:pPr>
      <w:r>
        <w:rPr>
          <w:b/>
          <w:sz w:val="20"/>
        </w:rPr>
        <w:t>Т</w:t>
      </w:r>
      <w:r w:rsidRPr="00C9600F">
        <w:rPr>
          <w:b/>
          <w:sz w:val="20"/>
        </w:rPr>
        <w:t>аблица П.1.1</w:t>
      </w:r>
      <w:r>
        <w:rPr>
          <w:b/>
          <w:sz w:val="20"/>
        </w:rPr>
        <w:t>.6</w:t>
      </w:r>
    </w:p>
    <w:tbl>
      <w:tblPr>
        <w:tblStyle w:val="543"/>
        <w:tblW w:w="15481" w:type="dxa"/>
        <w:jc w:val="center"/>
        <w:tblLayout w:type="fixed"/>
        <w:tblLook w:val="04A0" w:firstRow="1" w:lastRow="0" w:firstColumn="1" w:lastColumn="0" w:noHBand="0" w:noVBand="1"/>
      </w:tblPr>
      <w:tblGrid>
        <w:gridCol w:w="1811"/>
        <w:gridCol w:w="2551"/>
        <w:gridCol w:w="3402"/>
        <w:gridCol w:w="1954"/>
        <w:gridCol w:w="1183"/>
        <w:gridCol w:w="1184"/>
        <w:gridCol w:w="1184"/>
        <w:gridCol w:w="1184"/>
        <w:gridCol w:w="1028"/>
      </w:tblGrid>
      <w:tr w:rsidR="00100DF8" w:rsidRPr="00CE7C7F" w14:paraId="2345DE59" w14:textId="77777777" w:rsidTr="00663742">
        <w:trPr>
          <w:trHeight w:val="765"/>
          <w:jc w:val="center"/>
        </w:trPr>
        <w:tc>
          <w:tcPr>
            <w:tcW w:w="1811" w:type="dxa"/>
            <w:noWrap/>
            <w:vAlign w:val="center"/>
            <w:hideMark/>
          </w:tcPr>
          <w:p w14:paraId="16F17F11"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Котельная</w:t>
            </w:r>
          </w:p>
        </w:tc>
        <w:tc>
          <w:tcPr>
            <w:tcW w:w="2551" w:type="dxa"/>
            <w:noWrap/>
            <w:vAlign w:val="center"/>
            <w:hideMark/>
          </w:tcPr>
          <w:p w14:paraId="49A4741C"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Адрес</w:t>
            </w:r>
          </w:p>
        </w:tc>
        <w:tc>
          <w:tcPr>
            <w:tcW w:w="3402" w:type="dxa"/>
            <w:vAlign w:val="center"/>
            <w:hideMark/>
          </w:tcPr>
          <w:p w14:paraId="45073435"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Потребитель</w:t>
            </w:r>
          </w:p>
        </w:tc>
        <w:tc>
          <w:tcPr>
            <w:tcW w:w="1954" w:type="dxa"/>
            <w:vAlign w:val="center"/>
            <w:hideMark/>
          </w:tcPr>
          <w:p w14:paraId="406AAD85"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Объект</w:t>
            </w:r>
          </w:p>
        </w:tc>
        <w:tc>
          <w:tcPr>
            <w:tcW w:w="1183" w:type="dxa"/>
            <w:vAlign w:val="center"/>
            <w:hideMark/>
          </w:tcPr>
          <w:p w14:paraId="578FA01B"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Количество потребителей</w:t>
            </w:r>
          </w:p>
        </w:tc>
        <w:tc>
          <w:tcPr>
            <w:tcW w:w="1184" w:type="dxa"/>
            <w:vAlign w:val="center"/>
            <w:hideMark/>
          </w:tcPr>
          <w:p w14:paraId="3BFE0F04"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Общая площадь МКД, м</w:t>
            </w:r>
            <w:r w:rsidRPr="00CE7C7F">
              <w:rPr>
                <w:rFonts w:eastAsia="Calibri"/>
                <w:b/>
                <w:bCs/>
                <w:color w:val="FF0000"/>
                <w:sz w:val="18"/>
                <w:szCs w:val="18"/>
                <w:vertAlign w:val="superscript"/>
              </w:rPr>
              <w:t>2</w:t>
            </w:r>
          </w:p>
        </w:tc>
        <w:tc>
          <w:tcPr>
            <w:tcW w:w="1184" w:type="dxa"/>
            <w:vAlign w:val="center"/>
            <w:hideMark/>
          </w:tcPr>
          <w:p w14:paraId="1C92D2D0"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Площадь МОП, м</w:t>
            </w:r>
            <w:r w:rsidRPr="00CE7C7F">
              <w:rPr>
                <w:rFonts w:eastAsia="Calibri"/>
                <w:b/>
                <w:bCs/>
                <w:color w:val="FF0000"/>
                <w:sz w:val="18"/>
                <w:szCs w:val="18"/>
                <w:vertAlign w:val="superscript"/>
              </w:rPr>
              <w:t>2</w:t>
            </w:r>
          </w:p>
        </w:tc>
        <w:tc>
          <w:tcPr>
            <w:tcW w:w="1184" w:type="dxa"/>
            <w:vAlign w:val="center"/>
            <w:hideMark/>
          </w:tcPr>
          <w:p w14:paraId="47AE3E8B"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Объем здания, м</w:t>
            </w:r>
            <w:r w:rsidRPr="00CE7C7F">
              <w:rPr>
                <w:rFonts w:eastAsia="Calibri"/>
                <w:b/>
                <w:bCs/>
                <w:color w:val="FF0000"/>
                <w:sz w:val="18"/>
                <w:szCs w:val="18"/>
                <w:vertAlign w:val="superscript"/>
              </w:rPr>
              <w:t>3</w:t>
            </w:r>
          </w:p>
        </w:tc>
        <w:tc>
          <w:tcPr>
            <w:tcW w:w="1028" w:type="dxa"/>
            <w:vAlign w:val="center"/>
            <w:hideMark/>
          </w:tcPr>
          <w:p w14:paraId="02A23131"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Тепловая нагрузка  Гкал/ч</w:t>
            </w:r>
          </w:p>
        </w:tc>
      </w:tr>
      <w:tr w:rsidR="00100DF8" w:rsidRPr="00CE7C7F" w14:paraId="6A632263" w14:textId="77777777" w:rsidTr="00663742">
        <w:trPr>
          <w:trHeight w:val="624"/>
          <w:jc w:val="center"/>
        </w:trPr>
        <w:tc>
          <w:tcPr>
            <w:tcW w:w="1811" w:type="dxa"/>
            <w:noWrap/>
            <w:vAlign w:val="center"/>
            <w:hideMark/>
          </w:tcPr>
          <w:p w14:paraId="4A6FC2FE"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ЦРБ</w:t>
            </w:r>
          </w:p>
        </w:tc>
        <w:tc>
          <w:tcPr>
            <w:tcW w:w="2551" w:type="dxa"/>
            <w:noWrap/>
            <w:vAlign w:val="center"/>
            <w:hideMark/>
          </w:tcPr>
          <w:p w14:paraId="3C985FC4"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ул.Ленина, 60</w:t>
            </w:r>
          </w:p>
        </w:tc>
        <w:tc>
          <w:tcPr>
            <w:tcW w:w="3402" w:type="dxa"/>
            <w:noWrap/>
            <w:vAlign w:val="center"/>
            <w:hideMark/>
          </w:tcPr>
          <w:p w14:paraId="3C9EC5B5"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Население</w:t>
            </w:r>
          </w:p>
        </w:tc>
        <w:tc>
          <w:tcPr>
            <w:tcW w:w="1954" w:type="dxa"/>
            <w:noWrap/>
            <w:vAlign w:val="center"/>
            <w:hideMark/>
          </w:tcPr>
          <w:p w14:paraId="321392FC"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жилой дом блокированной застройки</w:t>
            </w:r>
          </w:p>
        </w:tc>
        <w:tc>
          <w:tcPr>
            <w:tcW w:w="1183" w:type="dxa"/>
            <w:noWrap/>
            <w:vAlign w:val="center"/>
            <w:hideMark/>
          </w:tcPr>
          <w:p w14:paraId="33FAAC68"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10</w:t>
            </w:r>
          </w:p>
        </w:tc>
        <w:tc>
          <w:tcPr>
            <w:tcW w:w="1184" w:type="dxa"/>
            <w:noWrap/>
            <w:vAlign w:val="center"/>
            <w:hideMark/>
          </w:tcPr>
          <w:p w14:paraId="32B4E9F9"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314,00</w:t>
            </w:r>
          </w:p>
        </w:tc>
        <w:tc>
          <w:tcPr>
            <w:tcW w:w="1184" w:type="dxa"/>
            <w:noWrap/>
            <w:vAlign w:val="center"/>
            <w:hideMark/>
          </w:tcPr>
          <w:p w14:paraId="6180C747"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2469D61F"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973,40</w:t>
            </w:r>
          </w:p>
        </w:tc>
        <w:tc>
          <w:tcPr>
            <w:tcW w:w="1028" w:type="dxa"/>
            <w:noWrap/>
            <w:vAlign w:val="center"/>
            <w:hideMark/>
          </w:tcPr>
          <w:p w14:paraId="0B482940"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0,0350</w:t>
            </w:r>
          </w:p>
        </w:tc>
      </w:tr>
      <w:tr w:rsidR="00100DF8" w:rsidRPr="00CE7C7F" w14:paraId="7B6B3607" w14:textId="77777777" w:rsidTr="00663742">
        <w:trPr>
          <w:trHeight w:val="510"/>
          <w:jc w:val="center"/>
        </w:trPr>
        <w:tc>
          <w:tcPr>
            <w:tcW w:w="1811" w:type="dxa"/>
            <w:noWrap/>
            <w:vAlign w:val="center"/>
            <w:hideMark/>
          </w:tcPr>
          <w:p w14:paraId="782B1B42"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ЦРБ</w:t>
            </w:r>
          </w:p>
        </w:tc>
        <w:tc>
          <w:tcPr>
            <w:tcW w:w="2551" w:type="dxa"/>
            <w:noWrap/>
            <w:vAlign w:val="center"/>
            <w:hideMark/>
          </w:tcPr>
          <w:p w14:paraId="28C1B760"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50</w:t>
            </w:r>
          </w:p>
        </w:tc>
        <w:tc>
          <w:tcPr>
            <w:tcW w:w="3402" w:type="dxa"/>
            <w:noWrap/>
            <w:vAlign w:val="center"/>
            <w:hideMark/>
          </w:tcPr>
          <w:p w14:paraId="2AA4B638"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ГБУЗ НО Ветлужская ЦРБ им. доктора Гусева П.Ф. </w:t>
            </w:r>
          </w:p>
        </w:tc>
        <w:tc>
          <w:tcPr>
            <w:tcW w:w="1954" w:type="dxa"/>
            <w:noWrap/>
            <w:vAlign w:val="center"/>
            <w:hideMark/>
          </w:tcPr>
          <w:p w14:paraId="0BEF3BBE"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женская консультация</w:t>
            </w:r>
          </w:p>
        </w:tc>
        <w:tc>
          <w:tcPr>
            <w:tcW w:w="1183" w:type="dxa"/>
            <w:noWrap/>
            <w:vAlign w:val="center"/>
            <w:hideMark/>
          </w:tcPr>
          <w:p w14:paraId="73D3A0BE"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18CA861F"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196,40</w:t>
            </w:r>
          </w:p>
        </w:tc>
        <w:tc>
          <w:tcPr>
            <w:tcW w:w="1184" w:type="dxa"/>
            <w:noWrap/>
            <w:vAlign w:val="center"/>
            <w:hideMark/>
          </w:tcPr>
          <w:p w14:paraId="2C8818B9"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7C29334A"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813,00</w:t>
            </w:r>
          </w:p>
        </w:tc>
        <w:tc>
          <w:tcPr>
            <w:tcW w:w="1028" w:type="dxa"/>
            <w:noWrap/>
            <w:vAlign w:val="center"/>
            <w:hideMark/>
          </w:tcPr>
          <w:p w14:paraId="53A1A607"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0,0177</w:t>
            </w:r>
          </w:p>
        </w:tc>
      </w:tr>
      <w:tr w:rsidR="00100DF8" w:rsidRPr="00CE7C7F" w14:paraId="44EE732B" w14:textId="77777777" w:rsidTr="00663742">
        <w:trPr>
          <w:trHeight w:val="510"/>
          <w:jc w:val="center"/>
        </w:trPr>
        <w:tc>
          <w:tcPr>
            <w:tcW w:w="1811" w:type="dxa"/>
            <w:noWrap/>
            <w:vAlign w:val="center"/>
            <w:hideMark/>
          </w:tcPr>
          <w:p w14:paraId="5B04A26D"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ЦРБ</w:t>
            </w:r>
          </w:p>
        </w:tc>
        <w:tc>
          <w:tcPr>
            <w:tcW w:w="2551" w:type="dxa"/>
            <w:noWrap/>
            <w:vAlign w:val="center"/>
            <w:hideMark/>
          </w:tcPr>
          <w:p w14:paraId="5BD8216A"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50</w:t>
            </w:r>
          </w:p>
        </w:tc>
        <w:tc>
          <w:tcPr>
            <w:tcW w:w="3402" w:type="dxa"/>
            <w:noWrap/>
            <w:vAlign w:val="center"/>
            <w:hideMark/>
          </w:tcPr>
          <w:p w14:paraId="0D86B5FA"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ГБУЗ НО Ветлужская ЦРБ им. доктора Гусева П.Ф. </w:t>
            </w:r>
          </w:p>
        </w:tc>
        <w:tc>
          <w:tcPr>
            <w:tcW w:w="1954" w:type="dxa"/>
            <w:noWrap/>
            <w:vAlign w:val="center"/>
            <w:hideMark/>
          </w:tcPr>
          <w:p w14:paraId="040002D4"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инфекционное отделение </w:t>
            </w:r>
          </w:p>
        </w:tc>
        <w:tc>
          <w:tcPr>
            <w:tcW w:w="1183" w:type="dxa"/>
            <w:noWrap/>
            <w:vAlign w:val="center"/>
            <w:hideMark/>
          </w:tcPr>
          <w:p w14:paraId="0F792BAD"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368D4937"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653E93C0"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2CB7259C"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1 415,00</w:t>
            </w:r>
          </w:p>
        </w:tc>
        <w:tc>
          <w:tcPr>
            <w:tcW w:w="1028" w:type="dxa"/>
            <w:noWrap/>
            <w:vAlign w:val="center"/>
            <w:hideMark/>
          </w:tcPr>
          <w:p w14:paraId="092AAAFD"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0,0308</w:t>
            </w:r>
          </w:p>
        </w:tc>
      </w:tr>
      <w:tr w:rsidR="00100DF8" w:rsidRPr="00CE7C7F" w14:paraId="3BAF2D10" w14:textId="77777777" w:rsidTr="00663742">
        <w:trPr>
          <w:trHeight w:val="510"/>
          <w:jc w:val="center"/>
        </w:trPr>
        <w:tc>
          <w:tcPr>
            <w:tcW w:w="1811" w:type="dxa"/>
            <w:noWrap/>
            <w:vAlign w:val="center"/>
            <w:hideMark/>
          </w:tcPr>
          <w:p w14:paraId="0AC50880"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ЦРБ</w:t>
            </w:r>
          </w:p>
        </w:tc>
        <w:tc>
          <w:tcPr>
            <w:tcW w:w="2551" w:type="dxa"/>
            <w:noWrap/>
            <w:vAlign w:val="center"/>
            <w:hideMark/>
          </w:tcPr>
          <w:p w14:paraId="43E3BBBD"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50</w:t>
            </w:r>
          </w:p>
        </w:tc>
        <w:tc>
          <w:tcPr>
            <w:tcW w:w="3402" w:type="dxa"/>
            <w:noWrap/>
            <w:vAlign w:val="center"/>
            <w:hideMark/>
          </w:tcPr>
          <w:p w14:paraId="12A62611"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ГБУЗ НО Ветлужская ЦРБ им. доктора Гусева П.Ф. </w:t>
            </w:r>
          </w:p>
        </w:tc>
        <w:tc>
          <w:tcPr>
            <w:tcW w:w="1954" w:type="dxa"/>
            <w:noWrap/>
            <w:vAlign w:val="center"/>
            <w:hideMark/>
          </w:tcPr>
          <w:p w14:paraId="0B0F1CF1"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поликлиника</w:t>
            </w:r>
          </w:p>
        </w:tc>
        <w:tc>
          <w:tcPr>
            <w:tcW w:w="1183" w:type="dxa"/>
            <w:noWrap/>
            <w:vAlign w:val="center"/>
            <w:hideMark/>
          </w:tcPr>
          <w:p w14:paraId="5DD5F6F5"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746FF1B0"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578,10</w:t>
            </w:r>
          </w:p>
        </w:tc>
        <w:tc>
          <w:tcPr>
            <w:tcW w:w="1184" w:type="dxa"/>
            <w:noWrap/>
            <w:vAlign w:val="center"/>
            <w:hideMark/>
          </w:tcPr>
          <w:p w14:paraId="0597E13B"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2EA84450"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5 319,00</w:t>
            </w:r>
          </w:p>
        </w:tc>
        <w:tc>
          <w:tcPr>
            <w:tcW w:w="1028" w:type="dxa"/>
            <w:noWrap/>
            <w:vAlign w:val="center"/>
            <w:hideMark/>
          </w:tcPr>
          <w:p w14:paraId="08518D87"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0,1046</w:t>
            </w:r>
          </w:p>
        </w:tc>
      </w:tr>
      <w:tr w:rsidR="00100DF8" w:rsidRPr="00CE7C7F" w14:paraId="6EF6FA26" w14:textId="77777777" w:rsidTr="00663742">
        <w:trPr>
          <w:trHeight w:val="510"/>
          <w:jc w:val="center"/>
        </w:trPr>
        <w:tc>
          <w:tcPr>
            <w:tcW w:w="1811" w:type="dxa"/>
            <w:noWrap/>
            <w:vAlign w:val="center"/>
            <w:hideMark/>
          </w:tcPr>
          <w:p w14:paraId="4A60A16B"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ЦРБ</w:t>
            </w:r>
          </w:p>
        </w:tc>
        <w:tc>
          <w:tcPr>
            <w:tcW w:w="2551" w:type="dxa"/>
            <w:noWrap/>
            <w:vAlign w:val="center"/>
            <w:hideMark/>
          </w:tcPr>
          <w:p w14:paraId="781D6135"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50</w:t>
            </w:r>
          </w:p>
        </w:tc>
        <w:tc>
          <w:tcPr>
            <w:tcW w:w="3402" w:type="dxa"/>
            <w:noWrap/>
            <w:vAlign w:val="center"/>
            <w:hideMark/>
          </w:tcPr>
          <w:p w14:paraId="1A271835"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ГБУЗ НО Ветлужская ЦРБ им. доктора Гусева П.Ф. </w:t>
            </w:r>
          </w:p>
        </w:tc>
        <w:tc>
          <w:tcPr>
            <w:tcW w:w="1954" w:type="dxa"/>
            <w:noWrap/>
            <w:vAlign w:val="center"/>
            <w:hideMark/>
          </w:tcPr>
          <w:p w14:paraId="68D856BC"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стационар</w:t>
            </w:r>
          </w:p>
        </w:tc>
        <w:tc>
          <w:tcPr>
            <w:tcW w:w="1183" w:type="dxa"/>
            <w:noWrap/>
            <w:vAlign w:val="center"/>
            <w:hideMark/>
          </w:tcPr>
          <w:p w14:paraId="4E844DF3"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44AF5372"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15211309"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30E3F2D9"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19 332,00</w:t>
            </w:r>
          </w:p>
        </w:tc>
        <w:tc>
          <w:tcPr>
            <w:tcW w:w="1028" w:type="dxa"/>
            <w:noWrap/>
            <w:vAlign w:val="center"/>
            <w:hideMark/>
          </w:tcPr>
          <w:p w14:paraId="33E8399D"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0,3158</w:t>
            </w:r>
          </w:p>
        </w:tc>
      </w:tr>
      <w:tr w:rsidR="00100DF8" w:rsidRPr="00CE7C7F" w14:paraId="5E883F70" w14:textId="77777777" w:rsidTr="00663742">
        <w:trPr>
          <w:trHeight w:val="510"/>
          <w:jc w:val="center"/>
        </w:trPr>
        <w:tc>
          <w:tcPr>
            <w:tcW w:w="1811" w:type="dxa"/>
            <w:noWrap/>
            <w:vAlign w:val="center"/>
            <w:hideMark/>
          </w:tcPr>
          <w:p w14:paraId="13E773E7"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ЦРБ</w:t>
            </w:r>
          </w:p>
        </w:tc>
        <w:tc>
          <w:tcPr>
            <w:tcW w:w="2551" w:type="dxa"/>
            <w:noWrap/>
            <w:vAlign w:val="center"/>
            <w:hideMark/>
          </w:tcPr>
          <w:p w14:paraId="31560E34"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50</w:t>
            </w:r>
          </w:p>
        </w:tc>
        <w:tc>
          <w:tcPr>
            <w:tcW w:w="3402" w:type="dxa"/>
            <w:noWrap/>
            <w:vAlign w:val="center"/>
            <w:hideMark/>
          </w:tcPr>
          <w:p w14:paraId="4D6BBDF3"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ГБУЗ НО Ветлужская ЦРБ им. доктора Гусева П.Ф. </w:t>
            </w:r>
          </w:p>
        </w:tc>
        <w:tc>
          <w:tcPr>
            <w:tcW w:w="1954" w:type="dxa"/>
            <w:noWrap/>
            <w:vAlign w:val="center"/>
            <w:hideMark/>
          </w:tcPr>
          <w:p w14:paraId="3963040C"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пищеблок</w:t>
            </w:r>
          </w:p>
        </w:tc>
        <w:tc>
          <w:tcPr>
            <w:tcW w:w="1183" w:type="dxa"/>
            <w:noWrap/>
            <w:vAlign w:val="center"/>
            <w:hideMark/>
          </w:tcPr>
          <w:p w14:paraId="269F0200"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3D1C71F9"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074D2B3D"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3680651B"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2 394,00</w:t>
            </w:r>
          </w:p>
        </w:tc>
        <w:tc>
          <w:tcPr>
            <w:tcW w:w="1028" w:type="dxa"/>
            <w:noWrap/>
            <w:vAlign w:val="center"/>
            <w:hideMark/>
          </w:tcPr>
          <w:p w14:paraId="76B37B25"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0,0456</w:t>
            </w:r>
          </w:p>
        </w:tc>
      </w:tr>
      <w:tr w:rsidR="00100DF8" w:rsidRPr="00CE7C7F" w14:paraId="27D80462" w14:textId="77777777" w:rsidTr="00663742">
        <w:trPr>
          <w:trHeight w:val="510"/>
          <w:jc w:val="center"/>
        </w:trPr>
        <w:tc>
          <w:tcPr>
            <w:tcW w:w="1811" w:type="dxa"/>
            <w:noWrap/>
            <w:vAlign w:val="center"/>
            <w:hideMark/>
          </w:tcPr>
          <w:p w14:paraId="2BF6956A"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Котельная № ЦРБ</w:t>
            </w:r>
          </w:p>
        </w:tc>
        <w:tc>
          <w:tcPr>
            <w:tcW w:w="2551" w:type="dxa"/>
            <w:noWrap/>
            <w:vAlign w:val="center"/>
            <w:hideMark/>
          </w:tcPr>
          <w:p w14:paraId="2DCEC24D"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Ветлуга г, Ленина ул, дом № 50</w:t>
            </w:r>
          </w:p>
        </w:tc>
        <w:tc>
          <w:tcPr>
            <w:tcW w:w="3402" w:type="dxa"/>
            <w:noWrap/>
            <w:vAlign w:val="center"/>
            <w:hideMark/>
          </w:tcPr>
          <w:p w14:paraId="7000BFB0"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 xml:space="preserve">ГБУЗ НО Ветлужская ЦРБ им. доктора Гусева П.Ф. </w:t>
            </w:r>
          </w:p>
        </w:tc>
        <w:tc>
          <w:tcPr>
            <w:tcW w:w="1954" w:type="dxa"/>
            <w:noWrap/>
            <w:vAlign w:val="center"/>
            <w:hideMark/>
          </w:tcPr>
          <w:p w14:paraId="67C6BA39"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r w:rsidRPr="00CE7C7F">
              <w:rPr>
                <w:rFonts w:eastAsia="Calibri"/>
                <w:color w:val="FF0000"/>
                <w:sz w:val="18"/>
                <w:szCs w:val="18"/>
              </w:rPr>
              <w:t>гараж</w:t>
            </w:r>
          </w:p>
        </w:tc>
        <w:tc>
          <w:tcPr>
            <w:tcW w:w="1183" w:type="dxa"/>
            <w:noWrap/>
            <w:vAlign w:val="center"/>
            <w:hideMark/>
          </w:tcPr>
          <w:p w14:paraId="4DE2FD24"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18161F27"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462,70</w:t>
            </w:r>
          </w:p>
        </w:tc>
        <w:tc>
          <w:tcPr>
            <w:tcW w:w="1184" w:type="dxa"/>
            <w:noWrap/>
            <w:vAlign w:val="center"/>
            <w:hideMark/>
          </w:tcPr>
          <w:p w14:paraId="23B5E32D"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13D8FE2E"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2 322,00</w:t>
            </w:r>
          </w:p>
        </w:tc>
        <w:tc>
          <w:tcPr>
            <w:tcW w:w="1028" w:type="dxa"/>
            <w:noWrap/>
            <w:vAlign w:val="center"/>
            <w:hideMark/>
          </w:tcPr>
          <w:p w14:paraId="069BF378"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r w:rsidRPr="00CE7C7F">
              <w:rPr>
                <w:rFonts w:eastAsia="Calibri"/>
                <w:color w:val="FF0000"/>
                <w:sz w:val="18"/>
                <w:szCs w:val="18"/>
              </w:rPr>
              <w:t>0,0617</w:t>
            </w:r>
          </w:p>
        </w:tc>
      </w:tr>
      <w:tr w:rsidR="00100DF8" w:rsidRPr="00CE7C7F" w14:paraId="02371394" w14:textId="77777777" w:rsidTr="00663742">
        <w:trPr>
          <w:trHeight w:val="300"/>
          <w:jc w:val="center"/>
        </w:trPr>
        <w:tc>
          <w:tcPr>
            <w:tcW w:w="1811" w:type="dxa"/>
            <w:noWrap/>
            <w:vAlign w:val="center"/>
            <w:hideMark/>
          </w:tcPr>
          <w:p w14:paraId="252CE983"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p>
        </w:tc>
        <w:tc>
          <w:tcPr>
            <w:tcW w:w="2551" w:type="dxa"/>
            <w:noWrap/>
            <w:vAlign w:val="center"/>
            <w:hideMark/>
          </w:tcPr>
          <w:p w14:paraId="47070C20"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p>
        </w:tc>
        <w:tc>
          <w:tcPr>
            <w:tcW w:w="3402" w:type="dxa"/>
            <w:noWrap/>
            <w:vAlign w:val="center"/>
            <w:hideMark/>
          </w:tcPr>
          <w:p w14:paraId="7468F0AD"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p>
        </w:tc>
        <w:tc>
          <w:tcPr>
            <w:tcW w:w="1954" w:type="dxa"/>
            <w:noWrap/>
            <w:vAlign w:val="center"/>
            <w:hideMark/>
          </w:tcPr>
          <w:p w14:paraId="78E620DE" w14:textId="77777777" w:rsidR="00100DF8" w:rsidRPr="00CE7C7F" w:rsidRDefault="00100DF8" w:rsidP="00100DF8">
            <w:pPr>
              <w:autoSpaceDE/>
              <w:autoSpaceDN/>
              <w:adjustRightInd/>
              <w:spacing w:line="240" w:lineRule="auto"/>
              <w:ind w:firstLine="0"/>
              <w:jc w:val="left"/>
              <w:rPr>
                <w:rFonts w:eastAsia="Calibri"/>
                <w:color w:val="FF0000"/>
                <w:sz w:val="18"/>
                <w:szCs w:val="18"/>
              </w:rPr>
            </w:pPr>
          </w:p>
        </w:tc>
        <w:tc>
          <w:tcPr>
            <w:tcW w:w="1183" w:type="dxa"/>
            <w:noWrap/>
            <w:vAlign w:val="center"/>
            <w:hideMark/>
          </w:tcPr>
          <w:p w14:paraId="2F87E6F3"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0BB3CD53"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0BD8A2DA"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184" w:type="dxa"/>
            <w:noWrap/>
            <w:vAlign w:val="center"/>
            <w:hideMark/>
          </w:tcPr>
          <w:p w14:paraId="10EC336E" w14:textId="77777777" w:rsidR="00100DF8" w:rsidRPr="00CE7C7F" w:rsidRDefault="00100DF8" w:rsidP="00100DF8">
            <w:pPr>
              <w:autoSpaceDE/>
              <w:autoSpaceDN/>
              <w:adjustRightInd/>
              <w:spacing w:line="240" w:lineRule="auto"/>
              <w:ind w:firstLine="0"/>
              <w:jc w:val="center"/>
              <w:rPr>
                <w:rFonts w:eastAsia="Calibri"/>
                <w:color w:val="FF0000"/>
                <w:sz w:val="18"/>
                <w:szCs w:val="18"/>
              </w:rPr>
            </w:pPr>
          </w:p>
        </w:tc>
        <w:tc>
          <w:tcPr>
            <w:tcW w:w="1028" w:type="dxa"/>
            <w:noWrap/>
            <w:vAlign w:val="center"/>
            <w:hideMark/>
          </w:tcPr>
          <w:p w14:paraId="507DB935" w14:textId="77777777" w:rsidR="00100DF8" w:rsidRPr="00CE7C7F" w:rsidRDefault="00100DF8" w:rsidP="00100DF8">
            <w:pPr>
              <w:autoSpaceDE/>
              <w:autoSpaceDN/>
              <w:adjustRightInd/>
              <w:spacing w:line="240" w:lineRule="auto"/>
              <w:ind w:firstLine="0"/>
              <w:jc w:val="center"/>
              <w:rPr>
                <w:rFonts w:eastAsia="Calibri"/>
                <w:b/>
                <w:bCs/>
                <w:color w:val="FF0000"/>
                <w:sz w:val="18"/>
                <w:szCs w:val="18"/>
              </w:rPr>
            </w:pPr>
            <w:r w:rsidRPr="00CE7C7F">
              <w:rPr>
                <w:rFonts w:eastAsia="Calibri"/>
                <w:b/>
                <w:bCs/>
                <w:color w:val="FF0000"/>
                <w:sz w:val="18"/>
                <w:szCs w:val="18"/>
              </w:rPr>
              <w:t>0,6112</w:t>
            </w:r>
          </w:p>
        </w:tc>
      </w:tr>
    </w:tbl>
    <w:p w14:paraId="626804EB" w14:textId="77777777" w:rsidR="00100DF8" w:rsidRDefault="00100DF8">
      <w:pPr>
        <w:autoSpaceDE/>
        <w:autoSpaceDN/>
        <w:adjustRightInd/>
        <w:spacing w:line="240" w:lineRule="auto"/>
        <w:ind w:firstLine="0"/>
        <w:jc w:val="left"/>
        <w:rPr>
          <w:lang w:eastAsia="ru-RU"/>
        </w:rPr>
      </w:pPr>
    </w:p>
    <w:p w14:paraId="1478BF6B" w14:textId="77777777" w:rsidR="00100DF8" w:rsidRPr="00C9600F" w:rsidRDefault="00100DF8">
      <w:pPr>
        <w:autoSpaceDE/>
        <w:autoSpaceDN/>
        <w:adjustRightInd/>
        <w:spacing w:line="240" w:lineRule="auto"/>
        <w:ind w:firstLine="0"/>
        <w:jc w:val="left"/>
        <w:rPr>
          <w:lang w:eastAsia="ru-RU"/>
        </w:rPr>
      </w:pPr>
    </w:p>
    <w:p w14:paraId="6E807F97" w14:textId="6D898A63" w:rsidR="009D1A74" w:rsidRPr="00C9600F" w:rsidRDefault="009D1A74">
      <w:pPr>
        <w:autoSpaceDE/>
        <w:autoSpaceDN/>
        <w:adjustRightInd/>
        <w:spacing w:line="240" w:lineRule="auto"/>
        <w:ind w:firstLine="0"/>
        <w:jc w:val="left"/>
        <w:rPr>
          <w:lang w:eastAsia="ru-RU"/>
        </w:rPr>
      </w:pPr>
    </w:p>
    <w:p w14:paraId="10844F0A" w14:textId="77777777" w:rsidR="00882FAE" w:rsidRDefault="00882FAE" w:rsidP="00E46021">
      <w:pPr>
        <w:pStyle w:val="1"/>
        <w:numPr>
          <w:ilvl w:val="0"/>
          <w:numId w:val="0"/>
        </w:numPr>
        <w:spacing w:after="60"/>
        <w:sectPr w:rsidR="00882FAE" w:rsidSect="00956DE4">
          <w:pgSz w:w="16838" w:h="11906" w:orient="landscape" w:code="9"/>
          <w:pgMar w:top="851" w:right="851" w:bottom="851" w:left="851" w:header="0" w:footer="567" w:gutter="0"/>
          <w:cols w:space="708"/>
          <w:docGrid w:linePitch="360"/>
        </w:sectPr>
      </w:pPr>
      <w:bookmarkStart w:id="217" w:name="_Toc201238974"/>
    </w:p>
    <w:p w14:paraId="0D847DB8" w14:textId="7E74B3B0" w:rsidR="002D0414" w:rsidRPr="00C9600F" w:rsidRDefault="005F67D1" w:rsidP="00E46021">
      <w:pPr>
        <w:pStyle w:val="1"/>
        <w:numPr>
          <w:ilvl w:val="0"/>
          <w:numId w:val="0"/>
        </w:numPr>
        <w:spacing w:after="60"/>
        <w:rPr>
          <w:u w:val="single"/>
        </w:rPr>
      </w:pPr>
      <w:r w:rsidRPr="00C9600F">
        <w:lastRenderedPageBreak/>
        <w:t>Приложение 2</w:t>
      </w:r>
      <w:r w:rsidR="002D0414" w:rsidRPr="00C9600F">
        <w:t xml:space="preserve">. Технические характеристики тепловых </w:t>
      </w:r>
      <w:r w:rsidR="001741AE">
        <w:br/>
      </w:r>
      <w:r w:rsidR="002D0414" w:rsidRPr="00C9600F">
        <w:t>сетей от котельных г. Ветлуги</w:t>
      </w:r>
      <w:bookmarkEnd w:id="217"/>
    </w:p>
    <w:p w14:paraId="2ED7BB02" w14:textId="2B182CCC" w:rsidR="002D0414" w:rsidRPr="00C9600F" w:rsidRDefault="002D0414" w:rsidP="00E46021">
      <w:pPr>
        <w:pStyle w:val="affffff9"/>
        <w:spacing w:line="312" w:lineRule="auto"/>
      </w:pPr>
      <w:r w:rsidRPr="00C9600F">
        <w:t>Технические характеристики тепловых сетей от котельных Ветлужского филиала</w:t>
      </w:r>
      <w:r w:rsidR="005F67D1" w:rsidRPr="00C9600F">
        <w:t xml:space="preserve"> АО «НОКК» приведены в табл. П.2.1.1 – 2</w:t>
      </w:r>
      <w:r w:rsidRPr="00C9600F">
        <w:t>.1.</w:t>
      </w:r>
      <w:r w:rsidR="00903DAA" w:rsidRPr="00C9600F">
        <w:t>6</w:t>
      </w:r>
      <w:r w:rsidRPr="00C9600F">
        <w:t>.</w:t>
      </w:r>
    </w:p>
    <w:p w14:paraId="286771E5" w14:textId="2F2ECFCC" w:rsidR="002D0414" w:rsidRPr="00C9600F" w:rsidRDefault="005F67D1" w:rsidP="00E46021">
      <w:pPr>
        <w:pStyle w:val="affffff9"/>
        <w:spacing w:line="312" w:lineRule="auto"/>
      </w:pPr>
      <w:r w:rsidRPr="00C9600F">
        <w:t>В табл. П.2</w:t>
      </w:r>
      <w:r w:rsidR="002D0414" w:rsidRPr="00C9600F">
        <w:t xml:space="preserve">.1.1 приведены технические характеристики тепловых сетей от котельной </w:t>
      </w:r>
      <w:r w:rsidR="00CE7C7F">
        <w:br/>
      </w:r>
      <w:r w:rsidR="002D0414" w:rsidRPr="00C9600F">
        <w:t>№ 1 Ветлужского филиала АО «НОКК»</w:t>
      </w:r>
      <w:r w:rsidR="00B50297" w:rsidRPr="00C9600F">
        <w:t>.</w:t>
      </w:r>
    </w:p>
    <w:p w14:paraId="3EFD36E4" w14:textId="6B44A9FF" w:rsidR="00B50297" w:rsidRPr="00C9600F" w:rsidRDefault="005F67D1" w:rsidP="00E46021">
      <w:pPr>
        <w:pStyle w:val="affffff9"/>
        <w:spacing w:after="60" w:line="240" w:lineRule="auto"/>
        <w:jc w:val="right"/>
        <w:rPr>
          <w:b/>
          <w:sz w:val="20"/>
        </w:rPr>
      </w:pPr>
      <w:r w:rsidRPr="00C9600F">
        <w:rPr>
          <w:b/>
          <w:sz w:val="20"/>
        </w:rPr>
        <w:t>Таблица П.2</w:t>
      </w:r>
      <w:r w:rsidR="00B50297" w:rsidRPr="00C9600F">
        <w:rPr>
          <w:b/>
          <w:sz w:val="20"/>
        </w:rPr>
        <w:t>.1.1</w:t>
      </w:r>
    </w:p>
    <w:tbl>
      <w:tblPr>
        <w:tblStyle w:val="a9"/>
        <w:tblW w:w="5000" w:type="pct"/>
        <w:jc w:val="center"/>
        <w:tblLayout w:type="fixed"/>
        <w:tblLook w:val="04A0" w:firstRow="1" w:lastRow="0" w:firstColumn="1" w:lastColumn="0" w:noHBand="0" w:noVBand="1"/>
      </w:tblPr>
      <w:tblGrid>
        <w:gridCol w:w="1605"/>
        <w:gridCol w:w="2768"/>
        <w:gridCol w:w="1504"/>
        <w:gridCol w:w="811"/>
        <w:gridCol w:w="813"/>
        <w:gridCol w:w="1063"/>
        <w:gridCol w:w="1063"/>
      </w:tblGrid>
      <w:tr w:rsidR="00CE7C7F" w:rsidRPr="00CE7C7F" w14:paraId="71E68EA7" w14:textId="77777777" w:rsidTr="00CE7C7F">
        <w:trPr>
          <w:trHeight w:val="790"/>
          <w:tblHeader/>
          <w:jc w:val="center"/>
        </w:trPr>
        <w:tc>
          <w:tcPr>
            <w:tcW w:w="834" w:type="pct"/>
            <w:vAlign w:val="center"/>
            <w:hideMark/>
          </w:tcPr>
          <w:p w14:paraId="62538FF3" w14:textId="77777777" w:rsidR="006F2287" w:rsidRPr="00CE7C7F" w:rsidRDefault="006F2287" w:rsidP="00880ED6">
            <w:pPr>
              <w:autoSpaceDE/>
              <w:autoSpaceDN/>
              <w:adjustRightInd/>
              <w:spacing w:line="240" w:lineRule="auto"/>
              <w:ind w:firstLine="0"/>
              <w:jc w:val="center"/>
              <w:rPr>
                <w:b/>
                <w:bCs/>
                <w:color w:val="FF0000"/>
                <w:sz w:val="18"/>
                <w:szCs w:val="18"/>
              </w:rPr>
            </w:pPr>
            <w:r w:rsidRPr="00CE7C7F">
              <w:rPr>
                <w:b/>
                <w:bCs/>
                <w:color w:val="FF0000"/>
                <w:sz w:val="18"/>
                <w:szCs w:val="18"/>
              </w:rPr>
              <w:t>Начальный узел</w:t>
            </w:r>
          </w:p>
        </w:tc>
        <w:tc>
          <w:tcPr>
            <w:tcW w:w="1438" w:type="pct"/>
            <w:vAlign w:val="center"/>
            <w:hideMark/>
          </w:tcPr>
          <w:p w14:paraId="3AC6394A" w14:textId="77777777" w:rsidR="006F2287" w:rsidRPr="00CE7C7F" w:rsidRDefault="006F2287" w:rsidP="00880ED6">
            <w:pPr>
              <w:autoSpaceDE/>
              <w:autoSpaceDN/>
              <w:adjustRightInd/>
              <w:spacing w:line="240" w:lineRule="auto"/>
              <w:ind w:firstLine="0"/>
              <w:jc w:val="center"/>
              <w:rPr>
                <w:b/>
                <w:bCs/>
                <w:color w:val="FF0000"/>
                <w:sz w:val="18"/>
                <w:szCs w:val="18"/>
              </w:rPr>
            </w:pPr>
            <w:r w:rsidRPr="00CE7C7F">
              <w:rPr>
                <w:b/>
                <w:bCs/>
                <w:color w:val="FF0000"/>
                <w:sz w:val="18"/>
                <w:szCs w:val="18"/>
              </w:rPr>
              <w:t>Конечный узел</w:t>
            </w:r>
          </w:p>
        </w:tc>
        <w:tc>
          <w:tcPr>
            <w:tcW w:w="781" w:type="pct"/>
            <w:vAlign w:val="center"/>
            <w:hideMark/>
          </w:tcPr>
          <w:p w14:paraId="6190A7D1" w14:textId="77777777" w:rsidR="006F2287" w:rsidRPr="00CE7C7F" w:rsidRDefault="006F2287" w:rsidP="00880ED6">
            <w:pPr>
              <w:autoSpaceDE/>
              <w:autoSpaceDN/>
              <w:adjustRightInd/>
              <w:spacing w:line="240" w:lineRule="auto"/>
              <w:ind w:firstLine="0"/>
              <w:jc w:val="center"/>
              <w:rPr>
                <w:b/>
                <w:bCs/>
                <w:color w:val="FF0000"/>
                <w:sz w:val="18"/>
                <w:szCs w:val="18"/>
              </w:rPr>
            </w:pPr>
            <w:r w:rsidRPr="00CE7C7F">
              <w:rPr>
                <w:b/>
                <w:bCs/>
                <w:color w:val="FF0000"/>
                <w:sz w:val="18"/>
                <w:szCs w:val="18"/>
              </w:rPr>
              <w:t>Тип прокладки</w:t>
            </w:r>
          </w:p>
        </w:tc>
        <w:tc>
          <w:tcPr>
            <w:tcW w:w="421" w:type="pct"/>
            <w:vAlign w:val="center"/>
            <w:hideMark/>
          </w:tcPr>
          <w:p w14:paraId="0582F843" w14:textId="77777777" w:rsidR="006F2287" w:rsidRPr="00CE7C7F" w:rsidRDefault="006F2287" w:rsidP="00880ED6">
            <w:pPr>
              <w:autoSpaceDE/>
              <w:autoSpaceDN/>
              <w:adjustRightInd/>
              <w:spacing w:line="240" w:lineRule="auto"/>
              <w:ind w:firstLine="0"/>
              <w:jc w:val="center"/>
              <w:rPr>
                <w:b/>
                <w:bCs/>
                <w:color w:val="FF0000"/>
                <w:sz w:val="18"/>
                <w:szCs w:val="18"/>
              </w:rPr>
            </w:pPr>
            <w:r w:rsidRPr="00CE7C7F">
              <w:rPr>
                <w:b/>
                <w:bCs/>
                <w:color w:val="FF0000"/>
                <w:sz w:val="18"/>
                <w:szCs w:val="18"/>
              </w:rPr>
              <w:t>Длина (под.), м</w:t>
            </w:r>
          </w:p>
        </w:tc>
        <w:tc>
          <w:tcPr>
            <w:tcW w:w="422" w:type="pct"/>
            <w:vAlign w:val="center"/>
            <w:hideMark/>
          </w:tcPr>
          <w:p w14:paraId="0C7AD512" w14:textId="77777777" w:rsidR="006F2287" w:rsidRPr="00CE7C7F" w:rsidRDefault="006F2287" w:rsidP="00880ED6">
            <w:pPr>
              <w:autoSpaceDE/>
              <w:autoSpaceDN/>
              <w:adjustRightInd/>
              <w:spacing w:line="240" w:lineRule="auto"/>
              <w:ind w:firstLine="0"/>
              <w:jc w:val="center"/>
              <w:rPr>
                <w:b/>
                <w:bCs/>
                <w:color w:val="FF0000"/>
                <w:sz w:val="18"/>
                <w:szCs w:val="18"/>
              </w:rPr>
            </w:pPr>
            <w:r w:rsidRPr="00CE7C7F">
              <w:rPr>
                <w:b/>
                <w:bCs/>
                <w:color w:val="FF0000"/>
                <w:sz w:val="18"/>
                <w:szCs w:val="18"/>
              </w:rPr>
              <w:t>Длина (обр.), м</w:t>
            </w:r>
          </w:p>
        </w:tc>
        <w:tc>
          <w:tcPr>
            <w:tcW w:w="552" w:type="pct"/>
            <w:vAlign w:val="center"/>
            <w:hideMark/>
          </w:tcPr>
          <w:p w14:paraId="5F4CC5E4" w14:textId="77777777" w:rsidR="006F2287" w:rsidRPr="00CE7C7F" w:rsidRDefault="006F2287" w:rsidP="00880ED6">
            <w:pPr>
              <w:autoSpaceDE/>
              <w:autoSpaceDN/>
              <w:adjustRightInd/>
              <w:spacing w:line="240" w:lineRule="auto"/>
              <w:ind w:firstLine="0"/>
              <w:jc w:val="center"/>
              <w:rPr>
                <w:b/>
                <w:bCs/>
                <w:color w:val="FF0000"/>
                <w:sz w:val="18"/>
                <w:szCs w:val="18"/>
              </w:rPr>
            </w:pPr>
            <w:r w:rsidRPr="00CE7C7F">
              <w:rPr>
                <w:b/>
                <w:bCs/>
                <w:color w:val="FF0000"/>
                <w:sz w:val="18"/>
                <w:szCs w:val="18"/>
              </w:rPr>
              <w:t>Диаметр наружный под., мм</w:t>
            </w:r>
          </w:p>
        </w:tc>
        <w:tc>
          <w:tcPr>
            <w:tcW w:w="552" w:type="pct"/>
            <w:vAlign w:val="center"/>
            <w:hideMark/>
          </w:tcPr>
          <w:p w14:paraId="1F509811" w14:textId="77777777" w:rsidR="006F2287" w:rsidRPr="00CE7C7F" w:rsidRDefault="006F2287" w:rsidP="00880ED6">
            <w:pPr>
              <w:autoSpaceDE/>
              <w:autoSpaceDN/>
              <w:adjustRightInd/>
              <w:spacing w:line="240" w:lineRule="auto"/>
              <w:ind w:firstLine="0"/>
              <w:jc w:val="center"/>
              <w:rPr>
                <w:b/>
                <w:bCs/>
                <w:color w:val="FF0000"/>
                <w:sz w:val="18"/>
                <w:szCs w:val="18"/>
              </w:rPr>
            </w:pPr>
            <w:r w:rsidRPr="00CE7C7F">
              <w:rPr>
                <w:b/>
                <w:bCs/>
                <w:color w:val="FF0000"/>
                <w:sz w:val="18"/>
                <w:szCs w:val="18"/>
              </w:rPr>
              <w:t>Диаметр наружный обр., мм</w:t>
            </w:r>
          </w:p>
        </w:tc>
      </w:tr>
      <w:tr w:rsidR="00CE7C7F" w:rsidRPr="00CE7C7F" w14:paraId="097C408B" w14:textId="77777777" w:rsidTr="00CE7C7F">
        <w:trPr>
          <w:trHeight w:val="340"/>
          <w:jc w:val="center"/>
        </w:trPr>
        <w:tc>
          <w:tcPr>
            <w:tcW w:w="834" w:type="pct"/>
            <w:noWrap/>
            <w:vAlign w:val="center"/>
            <w:hideMark/>
          </w:tcPr>
          <w:p w14:paraId="34FB8BA3" w14:textId="503D341D" w:rsidR="006F2287" w:rsidRPr="00CE7C7F" w:rsidRDefault="00AB6B5E" w:rsidP="00880ED6">
            <w:pPr>
              <w:autoSpaceDE/>
              <w:autoSpaceDN/>
              <w:adjustRightInd/>
              <w:spacing w:line="240" w:lineRule="auto"/>
              <w:ind w:firstLine="0"/>
              <w:jc w:val="left"/>
              <w:rPr>
                <w:b/>
                <w:color w:val="FF0000"/>
                <w:sz w:val="18"/>
                <w:szCs w:val="18"/>
              </w:rPr>
            </w:pPr>
            <w:r w:rsidRPr="00CE7C7F">
              <w:rPr>
                <w:b/>
                <w:color w:val="FF0000"/>
                <w:sz w:val="18"/>
                <w:szCs w:val="18"/>
              </w:rPr>
              <w:t>Котельная</w:t>
            </w:r>
            <w:r w:rsidR="006F2287" w:rsidRPr="00CE7C7F">
              <w:rPr>
                <w:b/>
                <w:color w:val="FF0000"/>
                <w:sz w:val="18"/>
                <w:szCs w:val="18"/>
              </w:rPr>
              <w:t xml:space="preserve"> №1</w:t>
            </w:r>
          </w:p>
        </w:tc>
        <w:tc>
          <w:tcPr>
            <w:tcW w:w="1438" w:type="pct"/>
            <w:noWrap/>
            <w:vAlign w:val="center"/>
            <w:hideMark/>
          </w:tcPr>
          <w:p w14:paraId="3128C681" w14:textId="77777777" w:rsidR="006F2287" w:rsidRPr="00CE7C7F" w:rsidRDefault="006F2287" w:rsidP="00880ED6">
            <w:pPr>
              <w:autoSpaceDE/>
              <w:autoSpaceDN/>
              <w:adjustRightInd/>
              <w:spacing w:line="240" w:lineRule="auto"/>
              <w:ind w:firstLine="0"/>
              <w:jc w:val="left"/>
              <w:rPr>
                <w:b/>
                <w:color w:val="FF0000"/>
                <w:sz w:val="18"/>
                <w:szCs w:val="18"/>
              </w:rPr>
            </w:pPr>
            <w:r w:rsidRPr="00CE7C7F">
              <w:rPr>
                <w:b/>
                <w:color w:val="FF0000"/>
                <w:sz w:val="18"/>
                <w:szCs w:val="18"/>
              </w:rPr>
              <w:t> </w:t>
            </w:r>
          </w:p>
        </w:tc>
        <w:tc>
          <w:tcPr>
            <w:tcW w:w="781" w:type="pct"/>
            <w:noWrap/>
            <w:vAlign w:val="center"/>
            <w:hideMark/>
          </w:tcPr>
          <w:p w14:paraId="045417FC" w14:textId="77777777" w:rsidR="006F2287" w:rsidRPr="00CE7C7F" w:rsidRDefault="006F2287" w:rsidP="00880ED6">
            <w:pPr>
              <w:autoSpaceDE/>
              <w:autoSpaceDN/>
              <w:adjustRightInd/>
              <w:spacing w:line="240" w:lineRule="auto"/>
              <w:ind w:firstLine="0"/>
              <w:jc w:val="left"/>
              <w:rPr>
                <w:b/>
                <w:color w:val="FF0000"/>
                <w:sz w:val="18"/>
                <w:szCs w:val="18"/>
              </w:rPr>
            </w:pPr>
            <w:r w:rsidRPr="00CE7C7F">
              <w:rPr>
                <w:b/>
                <w:color w:val="FF0000"/>
                <w:sz w:val="18"/>
                <w:szCs w:val="18"/>
              </w:rPr>
              <w:t> </w:t>
            </w:r>
          </w:p>
        </w:tc>
        <w:tc>
          <w:tcPr>
            <w:tcW w:w="421" w:type="pct"/>
            <w:noWrap/>
            <w:vAlign w:val="center"/>
            <w:hideMark/>
          </w:tcPr>
          <w:p w14:paraId="2928DF36" w14:textId="77777777" w:rsidR="006F2287" w:rsidRPr="00CE7C7F" w:rsidRDefault="006F2287" w:rsidP="00880ED6">
            <w:pPr>
              <w:autoSpaceDE/>
              <w:autoSpaceDN/>
              <w:adjustRightInd/>
              <w:spacing w:line="240" w:lineRule="auto"/>
              <w:ind w:firstLine="0"/>
              <w:jc w:val="center"/>
              <w:rPr>
                <w:b/>
                <w:color w:val="FF0000"/>
                <w:sz w:val="18"/>
                <w:szCs w:val="18"/>
              </w:rPr>
            </w:pPr>
            <w:r w:rsidRPr="00CE7C7F">
              <w:rPr>
                <w:b/>
                <w:color w:val="FF0000"/>
                <w:sz w:val="18"/>
                <w:szCs w:val="18"/>
              </w:rPr>
              <w:t>6253</w:t>
            </w:r>
          </w:p>
        </w:tc>
        <w:tc>
          <w:tcPr>
            <w:tcW w:w="422" w:type="pct"/>
            <w:noWrap/>
            <w:vAlign w:val="center"/>
            <w:hideMark/>
          </w:tcPr>
          <w:p w14:paraId="2007EB18" w14:textId="77777777" w:rsidR="006F2287" w:rsidRPr="00CE7C7F" w:rsidRDefault="006F2287" w:rsidP="00880ED6">
            <w:pPr>
              <w:autoSpaceDE/>
              <w:autoSpaceDN/>
              <w:adjustRightInd/>
              <w:spacing w:line="240" w:lineRule="auto"/>
              <w:ind w:firstLine="0"/>
              <w:jc w:val="center"/>
              <w:rPr>
                <w:b/>
                <w:color w:val="FF0000"/>
                <w:sz w:val="18"/>
                <w:szCs w:val="18"/>
              </w:rPr>
            </w:pPr>
            <w:r w:rsidRPr="00CE7C7F">
              <w:rPr>
                <w:b/>
                <w:color w:val="FF0000"/>
                <w:sz w:val="18"/>
                <w:szCs w:val="18"/>
              </w:rPr>
              <w:t>6253</w:t>
            </w:r>
          </w:p>
        </w:tc>
        <w:tc>
          <w:tcPr>
            <w:tcW w:w="552" w:type="pct"/>
            <w:noWrap/>
            <w:vAlign w:val="center"/>
            <w:hideMark/>
          </w:tcPr>
          <w:p w14:paraId="6AD2AE57" w14:textId="77777777" w:rsidR="006F2287" w:rsidRPr="00CE7C7F" w:rsidRDefault="006F2287" w:rsidP="00880ED6">
            <w:pPr>
              <w:autoSpaceDE/>
              <w:autoSpaceDN/>
              <w:adjustRightInd/>
              <w:spacing w:line="240" w:lineRule="auto"/>
              <w:ind w:firstLine="0"/>
              <w:jc w:val="center"/>
              <w:rPr>
                <w:b/>
                <w:color w:val="FF0000"/>
                <w:sz w:val="18"/>
                <w:szCs w:val="18"/>
              </w:rPr>
            </w:pPr>
          </w:p>
        </w:tc>
        <w:tc>
          <w:tcPr>
            <w:tcW w:w="552" w:type="pct"/>
            <w:noWrap/>
            <w:vAlign w:val="center"/>
            <w:hideMark/>
          </w:tcPr>
          <w:p w14:paraId="2F772968" w14:textId="77777777" w:rsidR="006F2287" w:rsidRPr="00CE7C7F" w:rsidRDefault="006F2287" w:rsidP="00880ED6">
            <w:pPr>
              <w:autoSpaceDE/>
              <w:autoSpaceDN/>
              <w:adjustRightInd/>
              <w:spacing w:line="240" w:lineRule="auto"/>
              <w:ind w:firstLine="0"/>
              <w:jc w:val="center"/>
              <w:rPr>
                <w:b/>
                <w:color w:val="FF0000"/>
                <w:sz w:val="18"/>
                <w:szCs w:val="18"/>
              </w:rPr>
            </w:pPr>
          </w:p>
        </w:tc>
      </w:tr>
      <w:tr w:rsidR="00CE7C7F" w:rsidRPr="00CE7C7F" w14:paraId="40149553" w14:textId="77777777" w:rsidTr="00CE7C7F">
        <w:trPr>
          <w:trHeight w:val="306"/>
          <w:jc w:val="center"/>
        </w:trPr>
        <w:tc>
          <w:tcPr>
            <w:tcW w:w="834" w:type="pct"/>
            <w:noWrap/>
            <w:vAlign w:val="center"/>
            <w:hideMark/>
          </w:tcPr>
          <w:p w14:paraId="7EC4CC1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У-1-4</w:t>
            </w:r>
          </w:p>
        </w:tc>
        <w:tc>
          <w:tcPr>
            <w:tcW w:w="1438" w:type="pct"/>
            <w:noWrap/>
            <w:vAlign w:val="center"/>
            <w:hideMark/>
          </w:tcPr>
          <w:p w14:paraId="5ED6860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40 лет Победы, 3</w:t>
            </w:r>
          </w:p>
        </w:tc>
        <w:tc>
          <w:tcPr>
            <w:tcW w:w="781" w:type="pct"/>
            <w:noWrap/>
            <w:vAlign w:val="center"/>
            <w:hideMark/>
          </w:tcPr>
          <w:p w14:paraId="66E0247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3FE2C67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422" w:type="pct"/>
            <w:noWrap/>
            <w:vAlign w:val="center"/>
            <w:hideMark/>
          </w:tcPr>
          <w:p w14:paraId="79E56F2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552" w:type="pct"/>
            <w:noWrap/>
            <w:vAlign w:val="center"/>
            <w:hideMark/>
          </w:tcPr>
          <w:p w14:paraId="71E6A29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37F7FF9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01372C3B" w14:textId="77777777" w:rsidTr="00CE7C7F">
        <w:trPr>
          <w:trHeight w:val="306"/>
          <w:jc w:val="center"/>
        </w:trPr>
        <w:tc>
          <w:tcPr>
            <w:tcW w:w="834" w:type="pct"/>
            <w:noWrap/>
            <w:vAlign w:val="center"/>
            <w:hideMark/>
          </w:tcPr>
          <w:p w14:paraId="70B172B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У-2-5</w:t>
            </w:r>
          </w:p>
        </w:tc>
        <w:tc>
          <w:tcPr>
            <w:tcW w:w="1438" w:type="pct"/>
            <w:noWrap/>
            <w:vAlign w:val="center"/>
            <w:hideMark/>
          </w:tcPr>
          <w:p w14:paraId="628A769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У-2-6</w:t>
            </w:r>
          </w:p>
        </w:tc>
        <w:tc>
          <w:tcPr>
            <w:tcW w:w="781" w:type="pct"/>
            <w:noWrap/>
            <w:vAlign w:val="center"/>
            <w:hideMark/>
          </w:tcPr>
          <w:p w14:paraId="74F5AF1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104BE75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65</w:t>
            </w:r>
          </w:p>
        </w:tc>
        <w:tc>
          <w:tcPr>
            <w:tcW w:w="422" w:type="pct"/>
            <w:noWrap/>
            <w:vAlign w:val="center"/>
            <w:hideMark/>
          </w:tcPr>
          <w:p w14:paraId="4AF5EAF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65</w:t>
            </w:r>
          </w:p>
        </w:tc>
        <w:tc>
          <w:tcPr>
            <w:tcW w:w="552" w:type="pct"/>
            <w:noWrap/>
            <w:vAlign w:val="center"/>
            <w:hideMark/>
          </w:tcPr>
          <w:p w14:paraId="5743C5B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63</w:t>
            </w:r>
          </w:p>
        </w:tc>
        <w:tc>
          <w:tcPr>
            <w:tcW w:w="552" w:type="pct"/>
            <w:noWrap/>
            <w:vAlign w:val="center"/>
            <w:hideMark/>
          </w:tcPr>
          <w:p w14:paraId="5E05025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63</w:t>
            </w:r>
          </w:p>
        </w:tc>
      </w:tr>
      <w:tr w:rsidR="00CE7C7F" w:rsidRPr="00CE7C7F" w14:paraId="13DF5762" w14:textId="77777777" w:rsidTr="00CE7C7F">
        <w:trPr>
          <w:trHeight w:val="306"/>
          <w:jc w:val="center"/>
        </w:trPr>
        <w:tc>
          <w:tcPr>
            <w:tcW w:w="834" w:type="pct"/>
            <w:noWrap/>
            <w:vAlign w:val="center"/>
            <w:hideMark/>
          </w:tcPr>
          <w:p w14:paraId="3CA8937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w:t>
            </w:r>
          </w:p>
        </w:tc>
        <w:tc>
          <w:tcPr>
            <w:tcW w:w="1438" w:type="pct"/>
            <w:noWrap/>
            <w:vAlign w:val="center"/>
            <w:hideMark/>
          </w:tcPr>
          <w:p w14:paraId="2A2F549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У-3</w:t>
            </w:r>
          </w:p>
        </w:tc>
        <w:tc>
          <w:tcPr>
            <w:tcW w:w="781" w:type="pct"/>
            <w:noWrap/>
            <w:vAlign w:val="center"/>
            <w:hideMark/>
          </w:tcPr>
          <w:p w14:paraId="74CD07E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78B5546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92</w:t>
            </w:r>
          </w:p>
        </w:tc>
        <w:tc>
          <w:tcPr>
            <w:tcW w:w="422" w:type="pct"/>
            <w:noWrap/>
            <w:vAlign w:val="center"/>
            <w:hideMark/>
          </w:tcPr>
          <w:p w14:paraId="5F74D14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92</w:t>
            </w:r>
          </w:p>
        </w:tc>
        <w:tc>
          <w:tcPr>
            <w:tcW w:w="552" w:type="pct"/>
            <w:noWrap/>
            <w:vAlign w:val="center"/>
            <w:hideMark/>
          </w:tcPr>
          <w:p w14:paraId="1F8CADF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c>
          <w:tcPr>
            <w:tcW w:w="552" w:type="pct"/>
            <w:noWrap/>
            <w:vAlign w:val="center"/>
            <w:hideMark/>
          </w:tcPr>
          <w:p w14:paraId="72FAA02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r>
      <w:tr w:rsidR="00CE7C7F" w:rsidRPr="00CE7C7F" w14:paraId="777E41CA" w14:textId="77777777" w:rsidTr="00CE7C7F">
        <w:trPr>
          <w:trHeight w:val="306"/>
          <w:jc w:val="center"/>
        </w:trPr>
        <w:tc>
          <w:tcPr>
            <w:tcW w:w="834" w:type="pct"/>
            <w:noWrap/>
            <w:vAlign w:val="center"/>
            <w:hideMark/>
          </w:tcPr>
          <w:p w14:paraId="7A28024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У-3</w:t>
            </w:r>
          </w:p>
        </w:tc>
        <w:tc>
          <w:tcPr>
            <w:tcW w:w="1438" w:type="pct"/>
            <w:noWrap/>
            <w:vAlign w:val="center"/>
            <w:hideMark/>
          </w:tcPr>
          <w:p w14:paraId="6BEC0FB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У-3-1</w:t>
            </w:r>
          </w:p>
        </w:tc>
        <w:tc>
          <w:tcPr>
            <w:tcW w:w="781" w:type="pct"/>
            <w:noWrap/>
            <w:vAlign w:val="center"/>
            <w:hideMark/>
          </w:tcPr>
          <w:p w14:paraId="5A22F89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0AA81D2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422" w:type="pct"/>
            <w:noWrap/>
            <w:vAlign w:val="center"/>
            <w:hideMark/>
          </w:tcPr>
          <w:p w14:paraId="6E73995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552" w:type="pct"/>
            <w:noWrap/>
            <w:vAlign w:val="center"/>
            <w:hideMark/>
          </w:tcPr>
          <w:p w14:paraId="63CE8A9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05A71FD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05134674" w14:textId="77777777" w:rsidTr="00CE7C7F">
        <w:trPr>
          <w:trHeight w:val="306"/>
          <w:jc w:val="center"/>
        </w:trPr>
        <w:tc>
          <w:tcPr>
            <w:tcW w:w="834" w:type="pct"/>
            <w:noWrap/>
            <w:vAlign w:val="center"/>
            <w:hideMark/>
          </w:tcPr>
          <w:p w14:paraId="41AEE0C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У-3</w:t>
            </w:r>
          </w:p>
        </w:tc>
        <w:tc>
          <w:tcPr>
            <w:tcW w:w="1438" w:type="pct"/>
            <w:noWrap/>
            <w:vAlign w:val="center"/>
            <w:hideMark/>
          </w:tcPr>
          <w:p w14:paraId="6CF2695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ТК-4</w:t>
            </w:r>
          </w:p>
        </w:tc>
        <w:tc>
          <w:tcPr>
            <w:tcW w:w="781" w:type="pct"/>
            <w:noWrap/>
            <w:vAlign w:val="center"/>
            <w:hideMark/>
          </w:tcPr>
          <w:p w14:paraId="2AC0252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285DBDB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422" w:type="pct"/>
            <w:noWrap/>
            <w:vAlign w:val="center"/>
            <w:hideMark/>
          </w:tcPr>
          <w:p w14:paraId="2F43844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552" w:type="pct"/>
            <w:noWrap/>
            <w:vAlign w:val="center"/>
            <w:hideMark/>
          </w:tcPr>
          <w:p w14:paraId="4C35474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c>
          <w:tcPr>
            <w:tcW w:w="552" w:type="pct"/>
            <w:noWrap/>
            <w:vAlign w:val="center"/>
            <w:hideMark/>
          </w:tcPr>
          <w:p w14:paraId="32FBE88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r>
      <w:tr w:rsidR="00CE7C7F" w:rsidRPr="00CE7C7F" w14:paraId="2EDF09C2" w14:textId="77777777" w:rsidTr="00CE7C7F">
        <w:trPr>
          <w:trHeight w:val="306"/>
          <w:jc w:val="center"/>
        </w:trPr>
        <w:tc>
          <w:tcPr>
            <w:tcW w:w="834" w:type="pct"/>
            <w:noWrap/>
            <w:vAlign w:val="center"/>
            <w:hideMark/>
          </w:tcPr>
          <w:p w14:paraId="4F827C5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ТК-4</w:t>
            </w:r>
          </w:p>
        </w:tc>
        <w:tc>
          <w:tcPr>
            <w:tcW w:w="1438" w:type="pct"/>
            <w:noWrap/>
            <w:vAlign w:val="center"/>
            <w:hideMark/>
          </w:tcPr>
          <w:p w14:paraId="5BE9429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У-5</w:t>
            </w:r>
          </w:p>
        </w:tc>
        <w:tc>
          <w:tcPr>
            <w:tcW w:w="781" w:type="pct"/>
            <w:noWrap/>
            <w:vAlign w:val="center"/>
            <w:hideMark/>
          </w:tcPr>
          <w:p w14:paraId="1EAD6A8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7DDCDA0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422" w:type="pct"/>
            <w:noWrap/>
            <w:vAlign w:val="center"/>
            <w:hideMark/>
          </w:tcPr>
          <w:p w14:paraId="1CA4B9E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552" w:type="pct"/>
            <w:noWrap/>
            <w:vAlign w:val="center"/>
            <w:hideMark/>
          </w:tcPr>
          <w:p w14:paraId="767C7C8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c>
          <w:tcPr>
            <w:tcW w:w="552" w:type="pct"/>
            <w:noWrap/>
            <w:vAlign w:val="center"/>
            <w:hideMark/>
          </w:tcPr>
          <w:p w14:paraId="20C1337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r>
      <w:tr w:rsidR="00CE7C7F" w:rsidRPr="00CE7C7F" w14:paraId="2280300D" w14:textId="77777777" w:rsidTr="00CE7C7F">
        <w:trPr>
          <w:trHeight w:val="306"/>
          <w:jc w:val="center"/>
        </w:trPr>
        <w:tc>
          <w:tcPr>
            <w:tcW w:w="834" w:type="pct"/>
            <w:noWrap/>
            <w:vAlign w:val="center"/>
            <w:hideMark/>
          </w:tcPr>
          <w:p w14:paraId="3D86288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У-5</w:t>
            </w:r>
          </w:p>
        </w:tc>
        <w:tc>
          <w:tcPr>
            <w:tcW w:w="1438" w:type="pct"/>
            <w:noWrap/>
            <w:vAlign w:val="center"/>
            <w:hideMark/>
          </w:tcPr>
          <w:p w14:paraId="5ECE713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У-5-1</w:t>
            </w:r>
          </w:p>
        </w:tc>
        <w:tc>
          <w:tcPr>
            <w:tcW w:w="781" w:type="pct"/>
            <w:noWrap/>
            <w:vAlign w:val="center"/>
            <w:hideMark/>
          </w:tcPr>
          <w:p w14:paraId="30DAAD4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5035D27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168</w:t>
            </w:r>
          </w:p>
        </w:tc>
        <w:tc>
          <w:tcPr>
            <w:tcW w:w="422" w:type="pct"/>
            <w:noWrap/>
            <w:vAlign w:val="center"/>
            <w:hideMark/>
          </w:tcPr>
          <w:p w14:paraId="3BD7BAA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168</w:t>
            </w:r>
          </w:p>
        </w:tc>
        <w:tc>
          <w:tcPr>
            <w:tcW w:w="552" w:type="pct"/>
            <w:noWrap/>
            <w:vAlign w:val="center"/>
            <w:hideMark/>
          </w:tcPr>
          <w:p w14:paraId="5E2084F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2098D71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5B2B2FAB" w14:textId="77777777" w:rsidTr="00CE7C7F">
        <w:trPr>
          <w:trHeight w:val="306"/>
          <w:jc w:val="center"/>
        </w:trPr>
        <w:tc>
          <w:tcPr>
            <w:tcW w:w="834" w:type="pct"/>
            <w:noWrap/>
            <w:vAlign w:val="center"/>
            <w:hideMark/>
          </w:tcPr>
          <w:p w14:paraId="2AC01A0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У-5</w:t>
            </w:r>
          </w:p>
        </w:tc>
        <w:tc>
          <w:tcPr>
            <w:tcW w:w="1438" w:type="pct"/>
            <w:noWrap/>
            <w:vAlign w:val="center"/>
            <w:hideMark/>
          </w:tcPr>
          <w:p w14:paraId="26B30D9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ТК-6</w:t>
            </w:r>
          </w:p>
        </w:tc>
        <w:tc>
          <w:tcPr>
            <w:tcW w:w="781" w:type="pct"/>
            <w:noWrap/>
            <w:vAlign w:val="center"/>
            <w:hideMark/>
          </w:tcPr>
          <w:p w14:paraId="3E1DBA5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15827CF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48</w:t>
            </w:r>
          </w:p>
        </w:tc>
        <w:tc>
          <w:tcPr>
            <w:tcW w:w="422" w:type="pct"/>
            <w:noWrap/>
            <w:vAlign w:val="center"/>
            <w:hideMark/>
          </w:tcPr>
          <w:p w14:paraId="49FFDB2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48</w:t>
            </w:r>
          </w:p>
        </w:tc>
        <w:tc>
          <w:tcPr>
            <w:tcW w:w="552" w:type="pct"/>
            <w:noWrap/>
            <w:vAlign w:val="center"/>
            <w:hideMark/>
          </w:tcPr>
          <w:p w14:paraId="77874A7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c>
          <w:tcPr>
            <w:tcW w:w="552" w:type="pct"/>
            <w:noWrap/>
            <w:vAlign w:val="center"/>
            <w:hideMark/>
          </w:tcPr>
          <w:p w14:paraId="1C3FEB1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r>
      <w:tr w:rsidR="00CE7C7F" w:rsidRPr="00CE7C7F" w14:paraId="1847A96F" w14:textId="77777777" w:rsidTr="00CE7C7F">
        <w:trPr>
          <w:trHeight w:val="306"/>
          <w:jc w:val="center"/>
        </w:trPr>
        <w:tc>
          <w:tcPr>
            <w:tcW w:w="834" w:type="pct"/>
            <w:noWrap/>
            <w:vAlign w:val="center"/>
            <w:hideMark/>
          </w:tcPr>
          <w:p w14:paraId="22D08A3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ТК-6</w:t>
            </w:r>
          </w:p>
        </w:tc>
        <w:tc>
          <w:tcPr>
            <w:tcW w:w="1438" w:type="pct"/>
            <w:noWrap/>
            <w:vAlign w:val="center"/>
            <w:hideMark/>
          </w:tcPr>
          <w:p w14:paraId="35522FD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ТК-6-1</w:t>
            </w:r>
          </w:p>
        </w:tc>
        <w:tc>
          <w:tcPr>
            <w:tcW w:w="781" w:type="pct"/>
            <w:noWrap/>
            <w:vAlign w:val="center"/>
            <w:hideMark/>
          </w:tcPr>
          <w:p w14:paraId="2D018A1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2F1A94E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37</w:t>
            </w:r>
          </w:p>
        </w:tc>
        <w:tc>
          <w:tcPr>
            <w:tcW w:w="422" w:type="pct"/>
            <w:noWrap/>
            <w:vAlign w:val="center"/>
            <w:hideMark/>
          </w:tcPr>
          <w:p w14:paraId="29CF3CE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37</w:t>
            </w:r>
          </w:p>
        </w:tc>
        <w:tc>
          <w:tcPr>
            <w:tcW w:w="552" w:type="pct"/>
            <w:noWrap/>
            <w:vAlign w:val="center"/>
            <w:hideMark/>
          </w:tcPr>
          <w:p w14:paraId="0E5F713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c>
          <w:tcPr>
            <w:tcW w:w="552" w:type="pct"/>
            <w:noWrap/>
            <w:vAlign w:val="center"/>
            <w:hideMark/>
          </w:tcPr>
          <w:p w14:paraId="7E86E68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r>
      <w:tr w:rsidR="00CE7C7F" w:rsidRPr="00CE7C7F" w14:paraId="0D10ED13" w14:textId="77777777" w:rsidTr="00CE7C7F">
        <w:trPr>
          <w:trHeight w:val="306"/>
          <w:jc w:val="center"/>
        </w:trPr>
        <w:tc>
          <w:tcPr>
            <w:tcW w:w="834" w:type="pct"/>
            <w:noWrap/>
            <w:vAlign w:val="center"/>
            <w:hideMark/>
          </w:tcPr>
          <w:p w14:paraId="103BC4B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У-1-4</w:t>
            </w:r>
          </w:p>
        </w:tc>
        <w:tc>
          <w:tcPr>
            <w:tcW w:w="1438" w:type="pct"/>
            <w:noWrap/>
            <w:vAlign w:val="center"/>
            <w:hideMark/>
          </w:tcPr>
          <w:p w14:paraId="5FF58B1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У-1-5</w:t>
            </w:r>
          </w:p>
        </w:tc>
        <w:tc>
          <w:tcPr>
            <w:tcW w:w="781" w:type="pct"/>
            <w:noWrap/>
            <w:vAlign w:val="center"/>
            <w:hideMark/>
          </w:tcPr>
          <w:p w14:paraId="69E52A6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1798645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34</w:t>
            </w:r>
          </w:p>
        </w:tc>
        <w:tc>
          <w:tcPr>
            <w:tcW w:w="422" w:type="pct"/>
            <w:noWrap/>
            <w:vAlign w:val="center"/>
            <w:hideMark/>
          </w:tcPr>
          <w:p w14:paraId="4C4F57C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34</w:t>
            </w:r>
          </w:p>
        </w:tc>
        <w:tc>
          <w:tcPr>
            <w:tcW w:w="552" w:type="pct"/>
            <w:noWrap/>
            <w:vAlign w:val="center"/>
            <w:hideMark/>
          </w:tcPr>
          <w:p w14:paraId="1AE6F07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28A2EAA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3B69E391" w14:textId="77777777" w:rsidTr="00CE7C7F">
        <w:trPr>
          <w:trHeight w:val="306"/>
          <w:jc w:val="center"/>
        </w:trPr>
        <w:tc>
          <w:tcPr>
            <w:tcW w:w="834" w:type="pct"/>
            <w:noWrap/>
            <w:vAlign w:val="center"/>
            <w:hideMark/>
          </w:tcPr>
          <w:p w14:paraId="5D63B4A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У-1-5</w:t>
            </w:r>
          </w:p>
        </w:tc>
        <w:tc>
          <w:tcPr>
            <w:tcW w:w="1438" w:type="pct"/>
            <w:noWrap/>
            <w:vAlign w:val="center"/>
            <w:hideMark/>
          </w:tcPr>
          <w:p w14:paraId="5516B18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С.Куликова, 112А</w:t>
            </w:r>
          </w:p>
        </w:tc>
        <w:tc>
          <w:tcPr>
            <w:tcW w:w="781" w:type="pct"/>
            <w:noWrap/>
            <w:vAlign w:val="center"/>
            <w:hideMark/>
          </w:tcPr>
          <w:p w14:paraId="62A564B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7E1627D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422" w:type="pct"/>
            <w:noWrap/>
            <w:vAlign w:val="center"/>
            <w:hideMark/>
          </w:tcPr>
          <w:p w14:paraId="3303F92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552" w:type="pct"/>
            <w:noWrap/>
            <w:vAlign w:val="center"/>
            <w:hideMark/>
          </w:tcPr>
          <w:p w14:paraId="3A7A9CC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0CDDFE1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1A42BE50" w14:textId="77777777" w:rsidTr="00CE7C7F">
        <w:trPr>
          <w:trHeight w:val="306"/>
          <w:jc w:val="center"/>
        </w:trPr>
        <w:tc>
          <w:tcPr>
            <w:tcW w:w="834" w:type="pct"/>
            <w:noWrap/>
            <w:vAlign w:val="center"/>
            <w:hideMark/>
          </w:tcPr>
          <w:p w14:paraId="684C0D6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У-7-1</w:t>
            </w:r>
          </w:p>
        </w:tc>
        <w:tc>
          <w:tcPr>
            <w:tcW w:w="1438" w:type="pct"/>
            <w:noWrap/>
            <w:vAlign w:val="center"/>
            <w:hideMark/>
          </w:tcPr>
          <w:p w14:paraId="48AA756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У-7-2</w:t>
            </w:r>
          </w:p>
        </w:tc>
        <w:tc>
          <w:tcPr>
            <w:tcW w:w="781" w:type="pct"/>
            <w:noWrap/>
            <w:vAlign w:val="center"/>
            <w:hideMark/>
          </w:tcPr>
          <w:p w14:paraId="4E6662C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48E86A3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11</w:t>
            </w:r>
          </w:p>
        </w:tc>
        <w:tc>
          <w:tcPr>
            <w:tcW w:w="422" w:type="pct"/>
            <w:noWrap/>
            <w:vAlign w:val="center"/>
            <w:hideMark/>
          </w:tcPr>
          <w:p w14:paraId="1740D9B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11</w:t>
            </w:r>
          </w:p>
        </w:tc>
        <w:tc>
          <w:tcPr>
            <w:tcW w:w="552" w:type="pct"/>
            <w:noWrap/>
            <w:vAlign w:val="center"/>
            <w:hideMark/>
          </w:tcPr>
          <w:p w14:paraId="2DEC16D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133</w:t>
            </w:r>
          </w:p>
        </w:tc>
        <w:tc>
          <w:tcPr>
            <w:tcW w:w="552" w:type="pct"/>
            <w:noWrap/>
            <w:vAlign w:val="center"/>
            <w:hideMark/>
          </w:tcPr>
          <w:p w14:paraId="55362BF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133</w:t>
            </w:r>
          </w:p>
        </w:tc>
      </w:tr>
      <w:tr w:rsidR="00CE7C7F" w:rsidRPr="00CE7C7F" w14:paraId="554DCC45" w14:textId="77777777" w:rsidTr="00CE7C7F">
        <w:trPr>
          <w:trHeight w:val="306"/>
          <w:jc w:val="center"/>
        </w:trPr>
        <w:tc>
          <w:tcPr>
            <w:tcW w:w="834" w:type="pct"/>
            <w:noWrap/>
            <w:vAlign w:val="center"/>
            <w:hideMark/>
          </w:tcPr>
          <w:p w14:paraId="0D8BD36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У-7-2</w:t>
            </w:r>
          </w:p>
        </w:tc>
        <w:tc>
          <w:tcPr>
            <w:tcW w:w="1438" w:type="pct"/>
            <w:noWrap/>
            <w:vAlign w:val="center"/>
            <w:hideMark/>
          </w:tcPr>
          <w:p w14:paraId="48394C0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У-7-2-1</w:t>
            </w:r>
          </w:p>
        </w:tc>
        <w:tc>
          <w:tcPr>
            <w:tcW w:w="781" w:type="pct"/>
            <w:noWrap/>
            <w:vAlign w:val="center"/>
            <w:hideMark/>
          </w:tcPr>
          <w:p w14:paraId="5926012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22063A5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14</w:t>
            </w:r>
          </w:p>
        </w:tc>
        <w:tc>
          <w:tcPr>
            <w:tcW w:w="422" w:type="pct"/>
            <w:noWrap/>
            <w:vAlign w:val="center"/>
            <w:hideMark/>
          </w:tcPr>
          <w:p w14:paraId="63F9C06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14</w:t>
            </w:r>
          </w:p>
        </w:tc>
        <w:tc>
          <w:tcPr>
            <w:tcW w:w="552" w:type="pct"/>
            <w:noWrap/>
            <w:vAlign w:val="center"/>
            <w:hideMark/>
          </w:tcPr>
          <w:p w14:paraId="7F57E9B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6AAEF73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52B76B6B" w14:textId="77777777" w:rsidTr="00CE7C7F">
        <w:trPr>
          <w:trHeight w:val="306"/>
          <w:jc w:val="center"/>
        </w:trPr>
        <w:tc>
          <w:tcPr>
            <w:tcW w:w="834" w:type="pct"/>
            <w:noWrap/>
            <w:vAlign w:val="center"/>
            <w:hideMark/>
          </w:tcPr>
          <w:p w14:paraId="24A2591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У-7-2</w:t>
            </w:r>
          </w:p>
        </w:tc>
        <w:tc>
          <w:tcPr>
            <w:tcW w:w="1438" w:type="pct"/>
            <w:noWrap/>
            <w:vAlign w:val="center"/>
            <w:hideMark/>
          </w:tcPr>
          <w:p w14:paraId="0341BCE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У-7-3</w:t>
            </w:r>
          </w:p>
        </w:tc>
        <w:tc>
          <w:tcPr>
            <w:tcW w:w="781" w:type="pct"/>
            <w:noWrap/>
            <w:vAlign w:val="center"/>
            <w:hideMark/>
          </w:tcPr>
          <w:p w14:paraId="0BF7A33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363D0D3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67</w:t>
            </w:r>
          </w:p>
        </w:tc>
        <w:tc>
          <w:tcPr>
            <w:tcW w:w="422" w:type="pct"/>
            <w:noWrap/>
            <w:vAlign w:val="center"/>
            <w:hideMark/>
          </w:tcPr>
          <w:p w14:paraId="5F2FA83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67</w:t>
            </w:r>
          </w:p>
        </w:tc>
        <w:tc>
          <w:tcPr>
            <w:tcW w:w="552" w:type="pct"/>
            <w:noWrap/>
            <w:vAlign w:val="center"/>
            <w:hideMark/>
          </w:tcPr>
          <w:p w14:paraId="42563DD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133</w:t>
            </w:r>
          </w:p>
        </w:tc>
        <w:tc>
          <w:tcPr>
            <w:tcW w:w="552" w:type="pct"/>
            <w:noWrap/>
            <w:vAlign w:val="center"/>
            <w:hideMark/>
          </w:tcPr>
          <w:p w14:paraId="018E7F5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133</w:t>
            </w:r>
          </w:p>
        </w:tc>
      </w:tr>
      <w:tr w:rsidR="00CE7C7F" w:rsidRPr="00CE7C7F" w14:paraId="6D729E0B" w14:textId="77777777" w:rsidTr="00CE7C7F">
        <w:trPr>
          <w:trHeight w:val="306"/>
          <w:jc w:val="center"/>
        </w:trPr>
        <w:tc>
          <w:tcPr>
            <w:tcW w:w="834" w:type="pct"/>
            <w:noWrap/>
            <w:vAlign w:val="center"/>
            <w:hideMark/>
          </w:tcPr>
          <w:p w14:paraId="61A0C0A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У-7-3</w:t>
            </w:r>
          </w:p>
        </w:tc>
        <w:tc>
          <w:tcPr>
            <w:tcW w:w="1438" w:type="pct"/>
            <w:noWrap/>
            <w:vAlign w:val="center"/>
            <w:hideMark/>
          </w:tcPr>
          <w:p w14:paraId="6F0C021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У-7-4</w:t>
            </w:r>
          </w:p>
        </w:tc>
        <w:tc>
          <w:tcPr>
            <w:tcW w:w="781" w:type="pct"/>
            <w:noWrap/>
            <w:vAlign w:val="center"/>
            <w:hideMark/>
          </w:tcPr>
          <w:p w14:paraId="3AB8048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40921A9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422" w:type="pct"/>
            <w:noWrap/>
            <w:vAlign w:val="center"/>
            <w:hideMark/>
          </w:tcPr>
          <w:p w14:paraId="4012D62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552" w:type="pct"/>
            <w:noWrap/>
            <w:vAlign w:val="center"/>
            <w:hideMark/>
          </w:tcPr>
          <w:p w14:paraId="2DAE014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133</w:t>
            </w:r>
          </w:p>
        </w:tc>
        <w:tc>
          <w:tcPr>
            <w:tcW w:w="552" w:type="pct"/>
            <w:noWrap/>
            <w:vAlign w:val="center"/>
            <w:hideMark/>
          </w:tcPr>
          <w:p w14:paraId="07734D8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133</w:t>
            </w:r>
          </w:p>
        </w:tc>
      </w:tr>
      <w:tr w:rsidR="00CE7C7F" w:rsidRPr="00CE7C7F" w14:paraId="4069A2D6" w14:textId="77777777" w:rsidTr="00CE7C7F">
        <w:trPr>
          <w:trHeight w:val="306"/>
          <w:jc w:val="center"/>
        </w:trPr>
        <w:tc>
          <w:tcPr>
            <w:tcW w:w="834" w:type="pct"/>
            <w:noWrap/>
            <w:vAlign w:val="center"/>
            <w:hideMark/>
          </w:tcPr>
          <w:p w14:paraId="6125EFF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У-7-5</w:t>
            </w:r>
          </w:p>
        </w:tc>
        <w:tc>
          <w:tcPr>
            <w:tcW w:w="1438" w:type="pct"/>
            <w:noWrap/>
            <w:vAlign w:val="center"/>
            <w:hideMark/>
          </w:tcPr>
          <w:p w14:paraId="0773231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У-7-6</w:t>
            </w:r>
          </w:p>
        </w:tc>
        <w:tc>
          <w:tcPr>
            <w:tcW w:w="781" w:type="pct"/>
            <w:noWrap/>
            <w:vAlign w:val="center"/>
            <w:hideMark/>
          </w:tcPr>
          <w:p w14:paraId="671696E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68A707E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37</w:t>
            </w:r>
          </w:p>
        </w:tc>
        <w:tc>
          <w:tcPr>
            <w:tcW w:w="422" w:type="pct"/>
            <w:noWrap/>
            <w:vAlign w:val="center"/>
            <w:hideMark/>
          </w:tcPr>
          <w:p w14:paraId="6AE83FA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37</w:t>
            </w:r>
          </w:p>
        </w:tc>
        <w:tc>
          <w:tcPr>
            <w:tcW w:w="552" w:type="pct"/>
            <w:noWrap/>
            <w:vAlign w:val="center"/>
            <w:hideMark/>
          </w:tcPr>
          <w:p w14:paraId="6ADDDB3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5C3034E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3334C464" w14:textId="77777777" w:rsidTr="00CE7C7F">
        <w:trPr>
          <w:trHeight w:val="306"/>
          <w:jc w:val="center"/>
        </w:trPr>
        <w:tc>
          <w:tcPr>
            <w:tcW w:w="834" w:type="pct"/>
            <w:noWrap/>
            <w:vAlign w:val="center"/>
            <w:hideMark/>
          </w:tcPr>
          <w:p w14:paraId="2F98B25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У-7-6</w:t>
            </w:r>
          </w:p>
        </w:tc>
        <w:tc>
          <w:tcPr>
            <w:tcW w:w="1438" w:type="pct"/>
            <w:noWrap/>
            <w:vAlign w:val="center"/>
            <w:hideMark/>
          </w:tcPr>
          <w:p w14:paraId="0FFDF80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У-7-7</w:t>
            </w:r>
          </w:p>
        </w:tc>
        <w:tc>
          <w:tcPr>
            <w:tcW w:w="781" w:type="pct"/>
            <w:noWrap/>
            <w:vAlign w:val="center"/>
            <w:hideMark/>
          </w:tcPr>
          <w:p w14:paraId="1D2161F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24B7FB6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20</w:t>
            </w:r>
          </w:p>
        </w:tc>
        <w:tc>
          <w:tcPr>
            <w:tcW w:w="422" w:type="pct"/>
            <w:noWrap/>
            <w:vAlign w:val="center"/>
            <w:hideMark/>
          </w:tcPr>
          <w:p w14:paraId="41345A8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20</w:t>
            </w:r>
          </w:p>
        </w:tc>
        <w:tc>
          <w:tcPr>
            <w:tcW w:w="552" w:type="pct"/>
            <w:noWrap/>
            <w:vAlign w:val="center"/>
            <w:hideMark/>
          </w:tcPr>
          <w:p w14:paraId="108120F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44DB7C1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6FC29FEE" w14:textId="77777777" w:rsidTr="00CE7C7F">
        <w:trPr>
          <w:trHeight w:val="306"/>
          <w:jc w:val="center"/>
        </w:trPr>
        <w:tc>
          <w:tcPr>
            <w:tcW w:w="834" w:type="pct"/>
            <w:noWrap/>
            <w:vAlign w:val="center"/>
            <w:hideMark/>
          </w:tcPr>
          <w:p w14:paraId="0A5F0D1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У-7-7</w:t>
            </w:r>
          </w:p>
        </w:tc>
        <w:tc>
          <w:tcPr>
            <w:tcW w:w="1438" w:type="pct"/>
            <w:noWrap/>
            <w:vAlign w:val="center"/>
            <w:hideMark/>
          </w:tcPr>
          <w:p w14:paraId="7B86003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ТК-7-8</w:t>
            </w:r>
          </w:p>
        </w:tc>
        <w:tc>
          <w:tcPr>
            <w:tcW w:w="781" w:type="pct"/>
            <w:noWrap/>
            <w:vAlign w:val="center"/>
            <w:hideMark/>
          </w:tcPr>
          <w:p w14:paraId="5EC4695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300B3E5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23</w:t>
            </w:r>
          </w:p>
        </w:tc>
        <w:tc>
          <w:tcPr>
            <w:tcW w:w="422" w:type="pct"/>
            <w:noWrap/>
            <w:vAlign w:val="center"/>
            <w:hideMark/>
          </w:tcPr>
          <w:p w14:paraId="3A63B83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23</w:t>
            </w:r>
          </w:p>
        </w:tc>
        <w:tc>
          <w:tcPr>
            <w:tcW w:w="552" w:type="pct"/>
            <w:noWrap/>
            <w:vAlign w:val="center"/>
            <w:hideMark/>
          </w:tcPr>
          <w:p w14:paraId="1E9E242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33DE3C7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0F267FBD" w14:textId="77777777" w:rsidTr="00CE7C7F">
        <w:trPr>
          <w:trHeight w:val="306"/>
          <w:jc w:val="center"/>
        </w:trPr>
        <w:tc>
          <w:tcPr>
            <w:tcW w:w="834" w:type="pct"/>
            <w:noWrap/>
            <w:vAlign w:val="center"/>
            <w:hideMark/>
          </w:tcPr>
          <w:p w14:paraId="187E739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ТК-7-8</w:t>
            </w:r>
          </w:p>
        </w:tc>
        <w:tc>
          <w:tcPr>
            <w:tcW w:w="1438" w:type="pct"/>
            <w:noWrap/>
            <w:vAlign w:val="center"/>
            <w:hideMark/>
          </w:tcPr>
          <w:p w14:paraId="4624FA5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У-7-9</w:t>
            </w:r>
          </w:p>
        </w:tc>
        <w:tc>
          <w:tcPr>
            <w:tcW w:w="781" w:type="pct"/>
            <w:noWrap/>
            <w:vAlign w:val="center"/>
            <w:hideMark/>
          </w:tcPr>
          <w:p w14:paraId="13A5967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5289C3B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32</w:t>
            </w:r>
          </w:p>
        </w:tc>
        <w:tc>
          <w:tcPr>
            <w:tcW w:w="422" w:type="pct"/>
            <w:noWrap/>
            <w:vAlign w:val="center"/>
            <w:hideMark/>
          </w:tcPr>
          <w:p w14:paraId="0A26530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32</w:t>
            </w:r>
          </w:p>
        </w:tc>
        <w:tc>
          <w:tcPr>
            <w:tcW w:w="552" w:type="pct"/>
            <w:noWrap/>
            <w:vAlign w:val="center"/>
            <w:hideMark/>
          </w:tcPr>
          <w:p w14:paraId="7B4CA7B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46CBAFD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44EF227B" w14:textId="77777777" w:rsidTr="00CE7C7F">
        <w:trPr>
          <w:trHeight w:val="306"/>
          <w:jc w:val="center"/>
        </w:trPr>
        <w:tc>
          <w:tcPr>
            <w:tcW w:w="834" w:type="pct"/>
            <w:noWrap/>
            <w:vAlign w:val="center"/>
            <w:hideMark/>
          </w:tcPr>
          <w:p w14:paraId="52FF2FF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У-7-9</w:t>
            </w:r>
          </w:p>
        </w:tc>
        <w:tc>
          <w:tcPr>
            <w:tcW w:w="1438" w:type="pct"/>
            <w:noWrap/>
            <w:vAlign w:val="center"/>
            <w:hideMark/>
          </w:tcPr>
          <w:p w14:paraId="22DF899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У-7-10</w:t>
            </w:r>
          </w:p>
        </w:tc>
        <w:tc>
          <w:tcPr>
            <w:tcW w:w="781" w:type="pct"/>
            <w:noWrap/>
            <w:vAlign w:val="center"/>
            <w:hideMark/>
          </w:tcPr>
          <w:p w14:paraId="74AF546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0545E3B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33</w:t>
            </w:r>
          </w:p>
        </w:tc>
        <w:tc>
          <w:tcPr>
            <w:tcW w:w="422" w:type="pct"/>
            <w:noWrap/>
            <w:vAlign w:val="center"/>
            <w:hideMark/>
          </w:tcPr>
          <w:p w14:paraId="653E87E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33</w:t>
            </w:r>
          </w:p>
        </w:tc>
        <w:tc>
          <w:tcPr>
            <w:tcW w:w="552" w:type="pct"/>
            <w:noWrap/>
            <w:vAlign w:val="center"/>
            <w:hideMark/>
          </w:tcPr>
          <w:p w14:paraId="2AF166C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0A00349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0DF21019" w14:textId="77777777" w:rsidTr="00CE7C7F">
        <w:trPr>
          <w:trHeight w:val="306"/>
          <w:jc w:val="center"/>
        </w:trPr>
        <w:tc>
          <w:tcPr>
            <w:tcW w:w="834" w:type="pct"/>
            <w:noWrap/>
            <w:vAlign w:val="center"/>
            <w:hideMark/>
          </w:tcPr>
          <w:p w14:paraId="250AB26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У-7-10</w:t>
            </w:r>
          </w:p>
        </w:tc>
        <w:tc>
          <w:tcPr>
            <w:tcW w:w="1438" w:type="pct"/>
            <w:noWrap/>
            <w:vAlign w:val="center"/>
            <w:hideMark/>
          </w:tcPr>
          <w:p w14:paraId="266B24F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У-7-11</w:t>
            </w:r>
          </w:p>
        </w:tc>
        <w:tc>
          <w:tcPr>
            <w:tcW w:w="781" w:type="pct"/>
            <w:noWrap/>
            <w:vAlign w:val="center"/>
            <w:hideMark/>
          </w:tcPr>
          <w:p w14:paraId="7774C6E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55FF833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41</w:t>
            </w:r>
          </w:p>
        </w:tc>
        <w:tc>
          <w:tcPr>
            <w:tcW w:w="422" w:type="pct"/>
            <w:noWrap/>
            <w:vAlign w:val="center"/>
            <w:hideMark/>
          </w:tcPr>
          <w:p w14:paraId="4659425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41</w:t>
            </w:r>
          </w:p>
        </w:tc>
        <w:tc>
          <w:tcPr>
            <w:tcW w:w="552" w:type="pct"/>
            <w:noWrap/>
            <w:vAlign w:val="center"/>
            <w:hideMark/>
          </w:tcPr>
          <w:p w14:paraId="69523B3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12B6E81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32E471AB" w14:textId="77777777" w:rsidTr="00CE7C7F">
        <w:trPr>
          <w:trHeight w:val="306"/>
          <w:jc w:val="center"/>
        </w:trPr>
        <w:tc>
          <w:tcPr>
            <w:tcW w:w="834" w:type="pct"/>
            <w:noWrap/>
            <w:vAlign w:val="center"/>
            <w:hideMark/>
          </w:tcPr>
          <w:p w14:paraId="1A6057D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У-7-11</w:t>
            </w:r>
          </w:p>
        </w:tc>
        <w:tc>
          <w:tcPr>
            <w:tcW w:w="1438" w:type="pct"/>
            <w:noWrap/>
            <w:vAlign w:val="center"/>
            <w:hideMark/>
          </w:tcPr>
          <w:p w14:paraId="7D1694E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У-7-12</w:t>
            </w:r>
          </w:p>
        </w:tc>
        <w:tc>
          <w:tcPr>
            <w:tcW w:w="781" w:type="pct"/>
            <w:noWrap/>
            <w:vAlign w:val="center"/>
            <w:hideMark/>
          </w:tcPr>
          <w:p w14:paraId="665ADB1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46943A0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w:t>
            </w:r>
          </w:p>
        </w:tc>
        <w:tc>
          <w:tcPr>
            <w:tcW w:w="422" w:type="pct"/>
            <w:noWrap/>
            <w:vAlign w:val="center"/>
            <w:hideMark/>
          </w:tcPr>
          <w:p w14:paraId="3F83FB1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w:t>
            </w:r>
          </w:p>
        </w:tc>
        <w:tc>
          <w:tcPr>
            <w:tcW w:w="552" w:type="pct"/>
            <w:noWrap/>
            <w:vAlign w:val="center"/>
            <w:hideMark/>
          </w:tcPr>
          <w:p w14:paraId="45453AB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0BEA344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5154E23D" w14:textId="77777777" w:rsidTr="00CE7C7F">
        <w:trPr>
          <w:trHeight w:val="306"/>
          <w:jc w:val="center"/>
        </w:trPr>
        <w:tc>
          <w:tcPr>
            <w:tcW w:w="834" w:type="pct"/>
            <w:noWrap/>
            <w:vAlign w:val="center"/>
            <w:hideMark/>
          </w:tcPr>
          <w:p w14:paraId="00E979D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У-7-12</w:t>
            </w:r>
          </w:p>
        </w:tc>
        <w:tc>
          <w:tcPr>
            <w:tcW w:w="1438" w:type="pct"/>
            <w:noWrap/>
            <w:vAlign w:val="center"/>
            <w:hideMark/>
          </w:tcPr>
          <w:p w14:paraId="17F453A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У-7-13</w:t>
            </w:r>
          </w:p>
        </w:tc>
        <w:tc>
          <w:tcPr>
            <w:tcW w:w="781" w:type="pct"/>
            <w:noWrap/>
            <w:vAlign w:val="center"/>
            <w:hideMark/>
          </w:tcPr>
          <w:p w14:paraId="133ABF2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4FC4466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44</w:t>
            </w:r>
          </w:p>
        </w:tc>
        <w:tc>
          <w:tcPr>
            <w:tcW w:w="422" w:type="pct"/>
            <w:noWrap/>
            <w:vAlign w:val="center"/>
            <w:hideMark/>
          </w:tcPr>
          <w:p w14:paraId="37CE7A1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44</w:t>
            </w:r>
          </w:p>
        </w:tc>
        <w:tc>
          <w:tcPr>
            <w:tcW w:w="552" w:type="pct"/>
            <w:noWrap/>
            <w:vAlign w:val="center"/>
            <w:hideMark/>
          </w:tcPr>
          <w:p w14:paraId="072F504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3D28626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366112F2" w14:textId="77777777" w:rsidTr="00CE7C7F">
        <w:trPr>
          <w:trHeight w:val="306"/>
          <w:jc w:val="center"/>
        </w:trPr>
        <w:tc>
          <w:tcPr>
            <w:tcW w:w="834" w:type="pct"/>
            <w:noWrap/>
            <w:vAlign w:val="center"/>
            <w:hideMark/>
          </w:tcPr>
          <w:p w14:paraId="4078148E"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У-9-2</w:t>
            </w:r>
          </w:p>
        </w:tc>
        <w:tc>
          <w:tcPr>
            <w:tcW w:w="1438" w:type="pct"/>
            <w:noWrap/>
            <w:vAlign w:val="center"/>
            <w:hideMark/>
          </w:tcPr>
          <w:p w14:paraId="59B94F9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У-9-2-1</w:t>
            </w:r>
          </w:p>
        </w:tc>
        <w:tc>
          <w:tcPr>
            <w:tcW w:w="781" w:type="pct"/>
            <w:noWrap/>
            <w:vAlign w:val="center"/>
            <w:hideMark/>
          </w:tcPr>
          <w:p w14:paraId="35305DE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1B8F4A4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41</w:t>
            </w:r>
          </w:p>
        </w:tc>
        <w:tc>
          <w:tcPr>
            <w:tcW w:w="422" w:type="pct"/>
            <w:noWrap/>
            <w:vAlign w:val="center"/>
            <w:hideMark/>
          </w:tcPr>
          <w:p w14:paraId="632133B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41</w:t>
            </w:r>
          </w:p>
        </w:tc>
        <w:tc>
          <w:tcPr>
            <w:tcW w:w="552" w:type="pct"/>
            <w:noWrap/>
            <w:vAlign w:val="center"/>
            <w:hideMark/>
          </w:tcPr>
          <w:p w14:paraId="0BCA275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6552D92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16F7311F" w14:textId="77777777" w:rsidTr="00CE7C7F">
        <w:trPr>
          <w:trHeight w:val="306"/>
          <w:jc w:val="center"/>
        </w:trPr>
        <w:tc>
          <w:tcPr>
            <w:tcW w:w="834" w:type="pct"/>
            <w:noWrap/>
            <w:vAlign w:val="center"/>
            <w:hideMark/>
          </w:tcPr>
          <w:p w14:paraId="452091B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w:t>
            </w:r>
          </w:p>
        </w:tc>
        <w:tc>
          <w:tcPr>
            <w:tcW w:w="1438" w:type="pct"/>
            <w:noWrap/>
            <w:vAlign w:val="center"/>
            <w:hideMark/>
          </w:tcPr>
          <w:p w14:paraId="0D834EC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У-10</w:t>
            </w:r>
          </w:p>
        </w:tc>
        <w:tc>
          <w:tcPr>
            <w:tcW w:w="781" w:type="pct"/>
            <w:noWrap/>
            <w:vAlign w:val="center"/>
            <w:hideMark/>
          </w:tcPr>
          <w:p w14:paraId="0173248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394E2EC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20</w:t>
            </w:r>
          </w:p>
        </w:tc>
        <w:tc>
          <w:tcPr>
            <w:tcW w:w="422" w:type="pct"/>
            <w:noWrap/>
            <w:vAlign w:val="center"/>
            <w:hideMark/>
          </w:tcPr>
          <w:p w14:paraId="076493C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20</w:t>
            </w:r>
          </w:p>
        </w:tc>
        <w:tc>
          <w:tcPr>
            <w:tcW w:w="552" w:type="pct"/>
            <w:noWrap/>
            <w:vAlign w:val="center"/>
            <w:hideMark/>
          </w:tcPr>
          <w:p w14:paraId="388633A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159</w:t>
            </w:r>
          </w:p>
        </w:tc>
        <w:tc>
          <w:tcPr>
            <w:tcW w:w="552" w:type="pct"/>
            <w:noWrap/>
            <w:vAlign w:val="center"/>
            <w:hideMark/>
          </w:tcPr>
          <w:p w14:paraId="0F7858E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159</w:t>
            </w:r>
          </w:p>
        </w:tc>
      </w:tr>
      <w:tr w:rsidR="00CE7C7F" w:rsidRPr="00CE7C7F" w14:paraId="6F074E72" w14:textId="77777777" w:rsidTr="00CE7C7F">
        <w:trPr>
          <w:trHeight w:val="306"/>
          <w:jc w:val="center"/>
        </w:trPr>
        <w:tc>
          <w:tcPr>
            <w:tcW w:w="834" w:type="pct"/>
            <w:noWrap/>
            <w:vAlign w:val="center"/>
            <w:hideMark/>
          </w:tcPr>
          <w:p w14:paraId="2424234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У-10</w:t>
            </w:r>
          </w:p>
        </w:tc>
        <w:tc>
          <w:tcPr>
            <w:tcW w:w="1438" w:type="pct"/>
            <w:noWrap/>
            <w:vAlign w:val="center"/>
            <w:hideMark/>
          </w:tcPr>
          <w:p w14:paraId="1969B99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w:t>
            </w:r>
          </w:p>
        </w:tc>
        <w:tc>
          <w:tcPr>
            <w:tcW w:w="781" w:type="pct"/>
            <w:noWrap/>
            <w:vAlign w:val="center"/>
            <w:hideMark/>
          </w:tcPr>
          <w:p w14:paraId="080210E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524E499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w:t>
            </w:r>
          </w:p>
        </w:tc>
        <w:tc>
          <w:tcPr>
            <w:tcW w:w="422" w:type="pct"/>
            <w:noWrap/>
            <w:vAlign w:val="center"/>
            <w:hideMark/>
          </w:tcPr>
          <w:p w14:paraId="206A65D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w:t>
            </w:r>
          </w:p>
        </w:tc>
        <w:tc>
          <w:tcPr>
            <w:tcW w:w="552" w:type="pct"/>
            <w:noWrap/>
            <w:vAlign w:val="center"/>
            <w:hideMark/>
          </w:tcPr>
          <w:p w14:paraId="2CD1111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159</w:t>
            </w:r>
          </w:p>
        </w:tc>
        <w:tc>
          <w:tcPr>
            <w:tcW w:w="552" w:type="pct"/>
            <w:noWrap/>
            <w:vAlign w:val="center"/>
            <w:hideMark/>
          </w:tcPr>
          <w:p w14:paraId="6B88829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159</w:t>
            </w:r>
          </w:p>
        </w:tc>
      </w:tr>
      <w:tr w:rsidR="00CE7C7F" w:rsidRPr="00CE7C7F" w14:paraId="5863DE76" w14:textId="77777777" w:rsidTr="00CE7C7F">
        <w:trPr>
          <w:trHeight w:val="306"/>
          <w:jc w:val="center"/>
        </w:trPr>
        <w:tc>
          <w:tcPr>
            <w:tcW w:w="834" w:type="pct"/>
            <w:noWrap/>
            <w:vAlign w:val="center"/>
            <w:hideMark/>
          </w:tcPr>
          <w:p w14:paraId="0659590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w:t>
            </w:r>
          </w:p>
        </w:tc>
        <w:tc>
          <w:tcPr>
            <w:tcW w:w="1438" w:type="pct"/>
            <w:noWrap/>
            <w:vAlign w:val="center"/>
            <w:hideMark/>
          </w:tcPr>
          <w:p w14:paraId="2CB97E3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У-11-1</w:t>
            </w:r>
          </w:p>
        </w:tc>
        <w:tc>
          <w:tcPr>
            <w:tcW w:w="781" w:type="pct"/>
            <w:noWrap/>
            <w:vAlign w:val="center"/>
            <w:hideMark/>
          </w:tcPr>
          <w:p w14:paraId="632BFCE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29927D4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25</w:t>
            </w:r>
          </w:p>
        </w:tc>
        <w:tc>
          <w:tcPr>
            <w:tcW w:w="422" w:type="pct"/>
            <w:noWrap/>
            <w:vAlign w:val="center"/>
            <w:hideMark/>
          </w:tcPr>
          <w:p w14:paraId="73DD696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25</w:t>
            </w:r>
          </w:p>
        </w:tc>
        <w:tc>
          <w:tcPr>
            <w:tcW w:w="552" w:type="pct"/>
            <w:noWrap/>
            <w:vAlign w:val="center"/>
            <w:hideMark/>
          </w:tcPr>
          <w:p w14:paraId="1020A4D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4F61075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63E765DF" w14:textId="77777777" w:rsidTr="00CE7C7F">
        <w:trPr>
          <w:trHeight w:val="306"/>
          <w:jc w:val="center"/>
        </w:trPr>
        <w:tc>
          <w:tcPr>
            <w:tcW w:w="834" w:type="pct"/>
            <w:noWrap/>
            <w:vAlign w:val="center"/>
            <w:hideMark/>
          </w:tcPr>
          <w:p w14:paraId="0A5A3BB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У-11-1</w:t>
            </w:r>
          </w:p>
        </w:tc>
        <w:tc>
          <w:tcPr>
            <w:tcW w:w="1438" w:type="pct"/>
            <w:noWrap/>
            <w:vAlign w:val="center"/>
            <w:hideMark/>
          </w:tcPr>
          <w:p w14:paraId="42B2D0E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У-11-2</w:t>
            </w:r>
          </w:p>
        </w:tc>
        <w:tc>
          <w:tcPr>
            <w:tcW w:w="781" w:type="pct"/>
            <w:noWrap/>
            <w:vAlign w:val="center"/>
            <w:hideMark/>
          </w:tcPr>
          <w:p w14:paraId="6105D2F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377B106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104</w:t>
            </w:r>
          </w:p>
        </w:tc>
        <w:tc>
          <w:tcPr>
            <w:tcW w:w="422" w:type="pct"/>
            <w:noWrap/>
            <w:vAlign w:val="center"/>
            <w:hideMark/>
          </w:tcPr>
          <w:p w14:paraId="0731A5A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104</w:t>
            </w:r>
          </w:p>
        </w:tc>
        <w:tc>
          <w:tcPr>
            <w:tcW w:w="552" w:type="pct"/>
            <w:noWrap/>
            <w:vAlign w:val="center"/>
            <w:hideMark/>
          </w:tcPr>
          <w:p w14:paraId="16AD984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1CB842C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50A7EBD7" w14:textId="77777777" w:rsidTr="00CE7C7F">
        <w:trPr>
          <w:trHeight w:val="306"/>
          <w:jc w:val="center"/>
        </w:trPr>
        <w:tc>
          <w:tcPr>
            <w:tcW w:w="834" w:type="pct"/>
            <w:noWrap/>
            <w:vAlign w:val="center"/>
            <w:hideMark/>
          </w:tcPr>
          <w:p w14:paraId="3F3C0D1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w:t>
            </w:r>
          </w:p>
        </w:tc>
        <w:tc>
          <w:tcPr>
            <w:tcW w:w="1438" w:type="pct"/>
            <w:noWrap/>
            <w:vAlign w:val="center"/>
            <w:hideMark/>
          </w:tcPr>
          <w:p w14:paraId="7DCE95C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У-1-2</w:t>
            </w:r>
          </w:p>
        </w:tc>
        <w:tc>
          <w:tcPr>
            <w:tcW w:w="781" w:type="pct"/>
            <w:noWrap/>
            <w:vAlign w:val="center"/>
            <w:hideMark/>
          </w:tcPr>
          <w:p w14:paraId="7954C12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438277C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93</w:t>
            </w:r>
          </w:p>
        </w:tc>
        <w:tc>
          <w:tcPr>
            <w:tcW w:w="422" w:type="pct"/>
            <w:noWrap/>
            <w:vAlign w:val="center"/>
            <w:hideMark/>
          </w:tcPr>
          <w:p w14:paraId="7F3A680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93</w:t>
            </w:r>
          </w:p>
        </w:tc>
        <w:tc>
          <w:tcPr>
            <w:tcW w:w="552" w:type="pct"/>
            <w:noWrap/>
            <w:vAlign w:val="center"/>
            <w:hideMark/>
          </w:tcPr>
          <w:p w14:paraId="7EB4F69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7F6494A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6DFF26A3" w14:textId="77777777" w:rsidTr="00CE7C7F">
        <w:trPr>
          <w:trHeight w:val="306"/>
          <w:jc w:val="center"/>
        </w:trPr>
        <w:tc>
          <w:tcPr>
            <w:tcW w:w="834" w:type="pct"/>
            <w:noWrap/>
            <w:vAlign w:val="center"/>
            <w:hideMark/>
          </w:tcPr>
          <w:p w14:paraId="550F65D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У-8</w:t>
            </w:r>
          </w:p>
        </w:tc>
        <w:tc>
          <w:tcPr>
            <w:tcW w:w="1438" w:type="pct"/>
            <w:noWrap/>
            <w:vAlign w:val="center"/>
            <w:hideMark/>
          </w:tcPr>
          <w:p w14:paraId="4AC358B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w:t>
            </w:r>
          </w:p>
        </w:tc>
        <w:tc>
          <w:tcPr>
            <w:tcW w:w="781" w:type="pct"/>
            <w:noWrap/>
            <w:vAlign w:val="center"/>
            <w:hideMark/>
          </w:tcPr>
          <w:p w14:paraId="432FAD1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170F225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16</w:t>
            </w:r>
          </w:p>
        </w:tc>
        <w:tc>
          <w:tcPr>
            <w:tcW w:w="422" w:type="pct"/>
            <w:noWrap/>
            <w:vAlign w:val="center"/>
            <w:hideMark/>
          </w:tcPr>
          <w:p w14:paraId="3AA45FA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16</w:t>
            </w:r>
          </w:p>
        </w:tc>
        <w:tc>
          <w:tcPr>
            <w:tcW w:w="552" w:type="pct"/>
            <w:noWrap/>
            <w:vAlign w:val="center"/>
            <w:hideMark/>
          </w:tcPr>
          <w:p w14:paraId="4EF68EE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c>
          <w:tcPr>
            <w:tcW w:w="552" w:type="pct"/>
            <w:noWrap/>
            <w:vAlign w:val="center"/>
            <w:hideMark/>
          </w:tcPr>
          <w:p w14:paraId="63D4990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r>
      <w:tr w:rsidR="00CE7C7F" w:rsidRPr="00CE7C7F" w14:paraId="0FF3D2DA" w14:textId="77777777" w:rsidTr="00CE7C7F">
        <w:trPr>
          <w:trHeight w:val="306"/>
          <w:jc w:val="center"/>
        </w:trPr>
        <w:tc>
          <w:tcPr>
            <w:tcW w:w="834" w:type="pct"/>
            <w:noWrap/>
            <w:vAlign w:val="center"/>
            <w:hideMark/>
          </w:tcPr>
          <w:p w14:paraId="707A228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w:t>
            </w:r>
          </w:p>
        </w:tc>
        <w:tc>
          <w:tcPr>
            <w:tcW w:w="1438" w:type="pct"/>
            <w:noWrap/>
            <w:vAlign w:val="center"/>
            <w:hideMark/>
          </w:tcPr>
          <w:p w14:paraId="188BF48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У-9-1</w:t>
            </w:r>
          </w:p>
        </w:tc>
        <w:tc>
          <w:tcPr>
            <w:tcW w:w="781" w:type="pct"/>
            <w:noWrap/>
            <w:vAlign w:val="center"/>
            <w:hideMark/>
          </w:tcPr>
          <w:p w14:paraId="4C31BF2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2B7E432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64</w:t>
            </w:r>
          </w:p>
        </w:tc>
        <w:tc>
          <w:tcPr>
            <w:tcW w:w="422" w:type="pct"/>
            <w:noWrap/>
            <w:vAlign w:val="center"/>
            <w:hideMark/>
          </w:tcPr>
          <w:p w14:paraId="25E249A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64</w:t>
            </w:r>
          </w:p>
        </w:tc>
        <w:tc>
          <w:tcPr>
            <w:tcW w:w="552" w:type="pct"/>
            <w:noWrap/>
            <w:vAlign w:val="center"/>
            <w:hideMark/>
          </w:tcPr>
          <w:p w14:paraId="752FEDB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4ABEACB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4FAB4822" w14:textId="77777777" w:rsidTr="00CE7C7F">
        <w:trPr>
          <w:trHeight w:val="306"/>
          <w:jc w:val="center"/>
        </w:trPr>
        <w:tc>
          <w:tcPr>
            <w:tcW w:w="834" w:type="pct"/>
            <w:noWrap/>
            <w:vAlign w:val="center"/>
            <w:hideMark/>
          </w:tcPr>
          <w:p w14:paraId="17ECB2C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У-9-1</w:t>
            </w:r>
          </w:p>
        </w:tc>
        <w:tc>
          <w:tcPr>
            <w:tcW w:w="1438" w:type="pct"/>
            <w:noWrap/>
            <w:vAlign w:val="center"/>
            <w:hideMark/>
          </w:tcPr>
          <w:p w14:paraId="6E93AEB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У-9-2</w:t>
            </w:r>
          </w:p>
        </w:tc>
        <w:tc>
          <w:tcPr>
            <w:tcW w:w="781" w:type="pct"/>
            <w:noWrap/>
            <w:vAlign w:val="center"/>
            <w:hideMark/>
          </w:tcPr>
          <w:p w14:paraId="32A1CF2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0495325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23</w:t>
            </w:r>
          </w:p>
        </w:tc>
        <w:tc>
          <w:tcPr>
            <w:tcW w:w="422" w:type="pct"/>
            <w:noWrap/>
            <w:vAlign w:val="center"/>
            <w:hideMark/>
          </w:tcPr>
          <w:p w14:paraId="6AB8C9E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23</w:t>
            </w:r>
          </w:p>
        </w:tc>
        <w:tc>
          <w:tcPr>
            <w:tcW w:w="552" w:type="pct"/>
            <w:noWrap/>
            <w:vAlign w:val="center"/>
            <w:hideMark/>
          </w:tcPr>
          <w:p w14:paraId="4E27B49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644895E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50AE632C" w14:textId="77777777" w:rsidTr="00CE7C7F">
        <w:trPr>
          <w:trHeight w:val="306"/>
          <w:jc w:val="center"/>
        </w:trPr>
        <w:tc>
          <w:tcPr>
            <w:tcW w:w="834" w:type="pct"/>
            <w:noWrap/>
            <w:vAlign w:val="center"/>
            <w:hideMark/>
          </w:tcPr>
          <w:p w14:paraId="78FB274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У-9-2</w:t>
            </w:r>
          </w:p>
        </w:tc>
        <w:tc>
          <w:tcPr>
            <w:tcW w:w="1438" w:type="pct"/>
            <w:noWrap/>
            <w:vAlign w:val="center"/>
            <w:hideMark/>
          </w:tcPr>
          <w:p w14:paraId="561FA4D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У-9-3</w:t>
            </w:r>
          </w:p>
        </w:tc>
        <w:tc>
          <w:tcPr>
            <w:tcW w:w="781" w:type="pct"/>
            <w:noWrap/>
            <w:vAlign w:val="center"/>
            <w:hideMark/>
          </w:tcPr>
          <w:p w14:paraId="1703AD4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031BB9E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9</w:t>
            </w:r>
          </w:p>
        </w:tc>
        <w:tc>
          <w:tcPr>
            <w:tcW w:w="422" w:type="pct"/>
            <w:noWrap/>
            <w:vAlign w:val="center"/>
            <w:hideMark/>
          </w:tcPr>
          <w:p w14:paraId="59B80B2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9</w:t>
            </w:r>
          </w:p>
        </w:tc>
        <w:tc>
          <w:tcPr>
            <w:tcW w:w="552" w:type="pct"/>
            <w:noWrap/>
            <w:vAlign w:val="center"/>
            <w:hideMark/>
          </w:tcPr>
          <w:p w14:paraId="04913D3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52E5B06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1C0E831A" w14:textId="77777777" w:rsidTr="00CE7C7F">
        <w:trPr>
          <w:trHeight w:val="306"/>
          <w:jc w:val="center"/>
        </w:trPr>
        <w:tc>
          <w:tcPr>
            <w:tcW w:w="834" w:type="pct"/>
            <w:noWrap/>
            <w:vAlign w:val="center"/>
            <w:hideMark/>
          </w:tcPr>
          <w:p w14:paraId="4D1F687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У-11-2</w:t>
            </w:r>
          </w:p>
        </w:tc>
        <w:tc>
          <w:tcPr>
            <w:tcW w:w="1438" w:type="pct"/>
            <w:noWrap/>
            <w:vAlign w:val="center"/>
            <w:hideMark/>
          </w:tcPr>
          <w:p w14:paraId="48F6D8F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У-11-2а</w:t>
            </w:r>
          </w:p>
        </w:tc>
        <w:tc>
          <w:tcPr>
            <w:tcW w:w="781" w:type="pct"/>
            <w:noWrap/>
            <w:vAlign w:val="center"/>
            <w:hideMark/>
          </w:tcPr>
          <w:p w14:paraId="40EE901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1B1A8EB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9</w:t>
            </w:r>
          </w:p>
        </w:tc>
        <w:tc>
          <w:tcPr>
            <w:tcW w:w="422" w:type="pct"/>
            <w:noWrap/>
            <w:vAlign w:val="center"/>
            <w:hideMark/>
          </w:tcPr>
          <w:p w14:paraId="64E1931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9</w:t>
            </w:r>
          </w:p>
        </w:tc>
        <w:tc>
          <w:tcPr>
            <w:tcW w:w="552" w:type="pct"/>
            <w:noWrap/>
            <w:vAlign w:val="center"/>
            <w:hideMark/>
          </w:tcPr>
          <w:p w14:paraId="3CD5A5D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6B46F41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08FD3D0C" w14:textId="77777777" w:rsidTr="00CE7C7F">
        <w:trPr>
          <w:trHeight w:val="306"/>
          <w:jc w:val="center"/>
        </w:trPr>
        <w:tc>
          <w:tcPr>
            <w:tcW w:w="834" w:type="pct"/>
            <w:noWrap/>
            <w:vAlign w:val="center"/>
            <w:hideMark/>
          </w:tcPr>
          <w:p w14:paraId="73C83C3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У-11-4</w:t>
            </w:r>
          </w:p>
        </w:tc>
        <w:tc>
          <w:tcPr>
            <w:tcW w:w="1438" w:type="pct"/>
            <w:noWrap/>
            <w:vAlign w:val="center"/>
            <w:hideMark/>
          </w:tcPr>
          <w:p w14:paraId="63BAAD3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У-11-4-1</w:t>
            </w:r>
          </w:p>
        </w:tc>
        <w:tc>
          <w:tcPr>
            <w:tcW w:w="781" w:type="pct"/>
            <w:noWrap/>
            <w:vAlign w:val="center"/>
            <w:hideMark/>
          </w:tcPr>
          <w:p w14:paraId="0B933F6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2AF3AC3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26</w:t>
            </w:r>
          </w:p>
        </w:tc>
        <w:tc>
          <w:tcPr>
            <w:tcW w:w="422" w:type="pct"/>
            <w:noWrap/>
            <w:vAlign w:val="center"/>
            <w:hideMark/>
          </w:tcPr>
          <w:p w14:paraId="61222EA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26</w:t>
            </w:r>
          </w:p>
        </w:tc>
        <w:tc>
          <w:tcPr>
            <w:tcW w:w="552" w:type="pct"/>
            <w:noWrap/>
            <w:vAlign w:val="center"/>
            <w:hideMark/>
          </w:tcPr>
          <w:p w14:paraId="77651F8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7D783E5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21066CED" w14:textId="77777777" w:rsidTr="00CE7C7F">
        <w:trPr>
          <w:trHeight w:val="306"/>
          <w:jc w:val="center"/>
        </w:trPr>
        <w:tc>
          <w:tcPr>
            <w:tcW w:w="834" w:type="pct"/>
            <w:noWrap/>
            <w:vAlign w:val="center"/>
            <w:hideMark/>
          </w:tcPr>
          <w:p w14:paraId="761B9EF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У-11-3</w:t>
            </w:r>
          </w:p>
        </w:tc>
        <w:tc>
          <w:tcPr>
            <w:tcW w:w="1438" w:type="pct"/>
            <w:noWrap/>
            <w:vAlign w:val="center"/>
            <w:hideMark/>
          </w:tcPr>
          <w:p w14:paraId="1CAD7C7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У-11-4</w:t>
            </w:r>
          </w:p>
        </w:tc>
        <w:tc>
          <w:tcPr>
            <w:tcW w:w="781" w:type="pct"/>
            <w:noWrap/>
            <w:vAlign w:val="center"/>
            <w:hideMark/>
          </w:tcPr>
          <w:p w14:paraId="468D817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3DAD1CC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16</w:t>
            </w:r>
          </w:p>
        </w:tc>
        <w:tc>
          <w:tcPr>
            <w:tcW w:w="422" w:type="pct"/>
            <w:noWrap/>
            <w:vAlign w:val="center"/>
            <w:hideMark/>
          </w:tcPr>
          <w:p w14:paraId="3535067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16</w:t>
            </w:r>
          </w:p>
        </w:tc>
        <w:tc>
          <w:tcPr>
            <w:tcW w:w="552" w:type="pct"/>
            <w:noWrap/>
            <w:vAlign w:val="center"/>
            <w:hideMark/>
          </w:tcPr>
          <w:p w14:paraId="4E468BE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0370FF7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160B9A71" w14:textId="77777777" w:rsidTr="00CE7C7F">
        <w:trPr>
          <w:trHeight w:val="306"/>
          <w:jc w:val="center"/>
        </w:trPr>
        <w:tc>
          <w:tcPr>
            <w:tcW w:w="834" w:type="pct"/>
            <w:noWrap/>
            <w:vAlign w:val="center"/>
            <w:hideMark/>
          </w:tcPr>
          <w:p w14:paraId="0E8D860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lastRenderedPageBreak/>
              <w:t>У-11-5</w:t>
            </w:r>
          </w:p>
        </w:tc>
        <w:tc>
          <w:tcPr>
            <w:tcW w:w="1438" w:type="pct"/>
            <w:noWrap/>
            <w:vAlign w:val="center"/>
            <w:hideMark/>
          </w:tcPr>
          <w:p w14:paraId="665AC04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У-11-6</w:t>
            </w:r>
          </w:p>
        </w:tc>
        <w:tc>
          <w:tcPr>
            <w:tcW w:w="781" w:type="pct"/>
            <w:noWrap/>
            <w:vAlign w:val="center"/>
            <w:hideMark/>
          </w:tcPr>
          <w:p w14:paraId="428E936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72B9675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56</w:t>
            </w:r>
          </w:p>
        </w:tc>
        <w:tc>
          <w:tcPr>
            <w:tcW w:w="422" w:type="pct"/>
            <w:noWrap/>
            <w:vAlign w:val="center"/>
            <w:hideMark/>
          </w:tcPr>
          <w:p w14:paraId="4DBEC37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56</w:t>
            </w:r>
          </w:p>
        </w:tc>
        <w:tc>
          <w:tcPr>
            <w:tcW w:w="552" w:type="pct"/>
            <w:noWrap/>
            <w:vAlign w:val="center"/>
            <w:hideMark/>
          </w:tcPr>
          <w:p w14:paraId="2A5E332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7ADD477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6EA07917" w14:textId="77777777" w:rsidTr="00CE7C7F">
        <w:trPr>
          <w:trHeight w:val="306"/>
          <w:jc w:val="center"/>
        </w:trPr>
        <w:tc>
          <w:tcPr>
            <w:tcW w:w="834" w:type="pct"/>
            <w:noWrap/>
            <w:vAlign w:val="center"/>
            <w:hideMark/>
          </w:tcPr>
          <w:p w14:paraId="56309E6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У-11-6</w:t>
            </w:r>
          </w:p>
        </w:tc>
        <w:tc>
          <w:tcPr>
            <w:tcW w:w="1438" w:type="pct"/>
            <w:noWrap/>
            <w:vAlign w:val="center"/>
            <w:hideMark/>
          </w:tcPr>
          <w:p w14:paraId="223A3FA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У-11-7</w:t>
            </w:r>
          </w:p>
        </w:tc>
        <w:tc>
          <w:tcPr>
            <w:tcW w:w="781" w:type="pct"/>
            <w:noWrap/>
            <w:vAlign w:val="center"/>
            <w:hideMark/>
          </w:tcPr>
          <w:p w14:paraId="2FA86F7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6BC7F50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50</w:t>
            </w:r>
          </w:p>
        </w:tc>
        <w:tc>
          <w:tcPr>
            <w:tcW w:w="422" w:type="pct"/>
            <w:noWrap/>
            <w:vAlign w:val="center"/>
            <w:hideMark/>
          </w:tcPr>
          <w:p w14:paraId="710EEE9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50</w:t>
            </w:r>
          </w:p>
        </w:tc>
        <w:tc>
          <w:tcPr>
            <w:tcW w:w="552" w:type="pct"/>
            <w:noWrap/>
            <w:vAlign w:val="center"/>
            <w:hideMark/>
          </w:tcPr>
          <w:p w14:paraId="64E519B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44182DC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6150BAD2" w14:textId="77777777" w:rsidTr="00CE7C7F">
        <w:trPr>
          <w:trHeight w:val="306"/>
          <w:jc w:val="center"/>
        </w:trPr>
        <w:tc>
          <w:tcPr>
            <w:tcW w:w="834" w:type="pct"/>
            <w:noWrap/>
            <w:vAlign w:val="center"/>
            <w:hideMark/>
          </w:tcPr>
          <w:p w14:paraId="1D524CB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У-1-2</w:t>
            </w:r>
          </w:p>
        </w:tc>
        <w:tc>
          <w:tcPr>
            <w:tcW w:w="1438" w:type="pct"/>
            <w:noWrap/>
            <w:vAlign w:val="center"/>
            <w:hideMark/>
          </w:tcPr>
          <w:p w14:paraId="795698FE"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У-1-3</w:t>
            </w:r>
          </w:p>
        </w:tc>
        <w:tc>
          <w:tcPr>
            <w:tcW w:w="781" w:type="pct"/>
            <w:noWrap/>
            <w:vAlign w:val="center"/>
            <w:hideMark/>
          </w:tcPr>
          <w:p w14:paraId="0A383A2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2A1C3AB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48</w:t>
            </w:r>
          </w:p>
        </w:tc>
        <w:tc>
          <w:tcPr>
            <w:tcW w:w="422" w:type="pct"/>
            <w:noWrap/>
            <w:vAlign w:val="center"/>
            <w:hideMark/>
          </w:tcPr>
          <w:p w14:paraId="1804858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48</w:t>
            </w:r>
          </w:p>
        </w:tc>
        <w:tc>
          <w:tcPr>
            <w:tcW w:w="552" w:type="pct"/>
            <w:noWrap/>
            <w:vAlign w:val="center"/>
            <w:hideMark/>
          </w:tcPr>
          <w:p w14:paraId="00841F4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67AFE0D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0A190CAB" w14:textId="77777777" w:rsidTr="00CE7C7F">
        <w:trPr>
          <w:trHeight w:val="306"/>
          <w:jc w:val="center"/>
        </w:trPr>
        <w:tc>
          <w:tcPr>
            <w:tcW w:w="834" w:type="pct"/>
            <w:noWrap/>
            <w:vAlign w:val="center"/>
            <w:hideMark/>
          </w:tcPr>
          <w:p w14:paraId="711BEA1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w:t>
            </w:r>
          </w:p>
        </w:tc>
        <w:tc>
          <w:tcPr>
            <w:tcW w:w="1438" w:type="pct"/>
            <w:noWrap/>
            <w:vAlign w:val="center"/>
            <w:hideMark/>
          </w:tcPr>
          <w:p w14:paraId="56F18D5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У-1-1-1а</w:t>
            </w:r>
          </w:p>
        </w:tc>
        <w:tc>
          <w:tcPr>
            <w:tcW w:w="781" w:type="pct"/>
            <w:noWrap/>
            <w:vAlign w:val="center"/>
            <w:hideMark/>
          </w:tcPr>
          <w:p w14:paraId="0BC71F3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 помещении</w:t>
            </w:r>
          </w:p>
        </w:tc>
        <w:tc>
          <w:tcPr>
            <w:tcW w:w="421" w:type="pct"/>
            <w:noWrap/>
            <w:vAlign w:val="center"/>
            <w:hideMark/>
          </w:tcPr>
          <w:p w14:paraId="7104483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29</w:t>
            </w:r>
          </w:p>
        </w:tc>
        <w:tc>
          <w:tcPr>
            <w:tcW w:w="422" w:type="pct"/>
            <w:noWrap/>
            <w:vAlign w:val="center"/>
            <w:hideMark/>
          </w:tcPr>
          <w:p w14:paraId="4C52F5F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29</w:t>
            </w:r>
          </w:p>
        </w:tc>
        <w:tc>
          <w:tcPr>
            <w:tcW w:w="552" w:type="pct"/>
            <w:noWrap/>
            <w:vAlign w:val="center"/>
            <w:hideMark/>
          </w:tcPr>
          <w:p w14:paraId="25B1EC8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35CCBA6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4F7E6BCA" w14:textId="77777777" w:rsidTr="00CE7C7F">
        <w:trPr>
          <w:trHeight w:val="306"/>
          <w:jc w:val="center"/>
        </w:trPr>
        <w:tc>
          <w:tcPr>
            <w:tcW w:w="834" w:type="pct"/>
            <w:noWrap/>
            <w:vAlign w:val="center"/>
            <w:hideMark/>
          </w:tcPr>
          <w:p w14:paraId="7E07B58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У-1-3</w:t>
            </w:r>
          </w:p>
        </w:tc>
        <w:tc>
          <w:tcPr>
            <w:tcW w:w="1438" w:type="pct"/>
            <w:noWrap/>
            <w:vAlign w:val="center"/>
            <w:hideMark/>
          </w:tcPr>
          <w:p w14:paraId="08CB680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У-1-4</w:t>
            </w:r>
          </w:p>
        </w:tc>
        <w:tc>
          <w:tcPr>
            <w:tcW w:w="781" w:type="pct"/>
            <w:noWrap/>
            <w:vAlign w:val="center"/>
            <w:hideMark/>
          </w:tcPr>
          <w:p w14:paraId="7E630E7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392DD17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28</w:t>
            </w:r>
          </w:p>
        </w:tc>
        <w:tc>
          <w:tcPr>
            <w:tcW w:w="422" w:type="pct"/>
            <w:noWrap/>
            <w:vAlign w:val="center"/>
            <w:hideMark/>
          </w:tcPr>
          <w:p w14:paraId="2DCA19A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28</w:t>
            </w:r>
          </w:p>
        </w:tc>
        <w:tc>
          <w:tcPr>
            <w:tcW w:w="552" w:type="pct"/>
            <w:noWrap/>
            <w:vAlign w:val="center"/>
            <w:hideMark/>
          </w:tcPr>
          <w:p w14:paraId="3D46D77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61C4A1C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2C2ACF11" w14:textId="77777777" w:rsidTr="00CE7C7F">
        <w:trPr>
          <w:trHeight w:val="306"/>
          <w:jc w:val="center"/>
        </w:trPr>
        <w:tc>
          <w:tcPr>
            <w:tcW w:w="834" w:type="pct"/>
            <w:noWrap/>
            <w:vAlign w:val="center"/>
            <w:hideMark/>
          </w:tcPr>
          <w:p w14:paraId="3FF9F5D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ТК-2-1-2</w:t>
            </w:r>
          </w:p>
        </w:tc>
        <w:tc>
          <w:tcPr>
            <w:tcW w:w="1438" w:type="pct"/>
            <w:noWrap/>
            <w:vAlign w:val="center"/>
            <w:hideMark/>
          </w:tcPr>
          <w:p w14:paraId="7358B0D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ПЕР-2-1-2а</w:t>
            </w:r>
          </w:p>
        </w:tc>
        <w:tc>
          <w:tcPr>
            <w:tcW w:w="781" w:type="pct"/>
            <w:noWrap/>
            <w:vAlign w:val="center"/>
            <w:hideMark/>
          </w:tcPr>
          <w:p w14:paraId="2C85E8E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 подвале</w:t>
            </w:r>
          </w:p>
        </w:tc>
        <w:tc>
          <w:tcPr>
            <w:tcW w:w="421" w:type="pct"/>
            <w:noWrap/>
            <w:vAlign w:val="center"/>
            <w:hideMark/>
          </w:tcPr>
          <w:p w14:paraId="2843A41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43</w:t>
            </w:r>
          </w:p>
        </w:tc>
        <w:tc>
          <w:tcPr>
            <w:tcW w:w="422" w:type="pct"/>
            <w:noWrap/>
            <w:vAlign w:val="center"/>
            <w:hideMark/>
          </w:tcPr>
          <w:p w14:paraId="45FA70C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43</w:t>
            </w:r>
          </w:p>
        </w:tc>
        <w:tc>
          <w:tcPr>
            <w:tcW w:w="552" w:type="pct"/>
            <w:noWrap/>
            <w:vAlign w:val="center"/>
            <w:hideMark/>
          </w:tcPr>
          <w:p w14:paraId="33C5502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33A06AB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6DE4489F" w14:textId="77777777" w:rsidTr="00CE7C7F">
        <w:trPr>
          <w:trHeight w:val="306"/>
          <w:jc w:val="center"/>
        </w:trPr>
        <w:tc>
          <w:tcPr>
            <w:tcW w:w="834" w:type="pct"/>
            <w:noWrap/>
            <w:vAlign w:val="center"/>
            <w:hideMark/>
          </w:tcPr>
          <w:p w14:paraId="015677D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ТК-7</w:t>
            </w:r>
          </w:p>
        </w:tc>
        <w:tc>
          <w:tcPr>
            <w:tcW w:w="1438" w:type="pct"/>
            <w:noWrap/>
            <w:vAlign w:val="center"/>
            <w:hideMark/>
          </w:tcPr>
          <w:p w14:paraId="6D3F996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У-8</w:t>
            </w:r>
          </w:p>
        </w:tc>
        <w:tc>
          <w:tcPr>
            <w:tcW w:w="781" w:type="pct"/>
            <w:noWrap/>
            <w:vAlign w:val="center"/>
            <w:hideMark/>
          </w:tcPr>
          <w:p w14:paraId="3BED677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1DA69A6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38</w:t>
            </w:r>
          </w:p>
        </w:tc>
        <w:tc>
          <w:tcPr>
            <w:tcW w:w="422" w:type="pct"/>
            <w:noWrap/>
            <w:vAlign w:val="center"/>
            <w:hideMark/>
          </w:tcPr>
          <w:p w14:paraId="1B7DD29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38</w:t>
            </w:r>
          </w:p>
        </w:tc>
        <w:tc>
          <w:tcPr>
            <w:tcW w:w="552" w:type="pct"/>
            <w:noWrap/>
            <w:vAlign w:val="center"/>
            <w:hideMark/>
          </w:tcPr>
          <w:p w14:paraId="4504795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c>
          <w:tcPr>
            <w:tcW w:w="552" w:type="pct"/>
            <w:noWrap/>
            <w:vAlign w:val="center"/>
            <w:hideMark/>
          </w:tcPr>
          <w:p w14:paraId="57AEF47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r>
      <w:tr w:rsidR="00CE7C7F" w:rsidRPr="00CE7C7F" w14:paraId="3512D116" w14:textId="77777777" w:rsidTr="00CE7C7F">
        <w:trPr>
          <w:trHeight w:val="306"/>
          <w:jc w:val="center"/>
        </w:trPr>
        <w:tc>
          <w:tcPr>
            <w:tcW w:w="834" w:type="pct"/>
            <w:noWrap/>
            <w:vAlign w:val="center"/>
            <w:hideMark/>
          </w:tcPr>
          <w:p w14:paraId="69C2F71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ТК-7</w:t>
            </w:r>
          </w:p>
        </w:tc>
        <w:tc>
          <w:tcPr>
            <w:tcW w:w="1438" w:type="pct"/>
            <w:noWrap/>
            <w:vAlign w:val="center"/>
            <w:hideMark/>
          </w:tcPr>
          <w:p w14:paraId="778E2CF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У-7-1</w:t>
            </w:r>
          </w:p>
        </w:tc>
        <w:tc>
          <w:tcPr>
            <w:tcW w:w="781" w:type="pct"/>
            <w:noWrap/>
            <w:vAlign w:val="center"/>
            <w:hideMark/>
          </w:tcPr>
          <w:p w14:paraId="245F99A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0296962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80</w:t>
            </w:r>
          </w:p>
        </w:tc>
        <w:tc>
          <w:tcPr>
            <w:tcW w:w="422" w:type="pct"/>
            <w:noWrap/>
            <w:vAlign w:val="center"/>
            <w:hideMark/>
          </w:tcPr>
          <w:p w14:paraId="660C158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80</w:t>
            </w:r>
          </w:p>
        </w:tc>
        <w:tc>
          <w:tcPr>
            <w:tcW w:w="552" w:type="pct"/>
            <w:noWrap/>
            <w:vAlign w:val="center"/>
            <w:hideMark/>
          </w:tcPr>
          <w:p w14:paraId="78A2224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133</w:t>
            </w:r>
          </w:p>
        </w:tc>
        <w:tc>
          <w:tcPr>
            <w:tcW w:w="552" w:type="pct"/>
            <w:noWrap/>
            <w:vAlign w:val="center"/>
            <w:hideMark/>
          </w:tcPr>
          <w:p w14:paraId="7F09C68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133</w:t>
            </w:r>
          </w:p>
        </w:tc>
      </w:tr>
      <w:tr w:rsidR="00CE7C7F" w:rsidRPr="00CE7C7F" w14:paraId="7F5BAF24" w14:textId="77777777" w:rsidTr="00CE7C7F">
        <w:trPr>
          <w:trHeight w:val="306"/>
          <w:jc w:val="center"/>
        </w:trPr>
        <w:tc>
          <w:tcPr>
            <w:tcW w:w="834" w:type="pct"/>
            <w:noWrap/>
            <w:vAlign w:val="center"/>
            <w:hideMark/>
          </w:tcPr>
          <w:p w14:paraId="2DEC05F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w:t>
            </w:r>
          </w:p>
        </w:tc>
        <w:tc>
          <w:tcPr>
            <w:tcW w:w="1438" w:type="pct"/>
            <w:noWrap/>
            <w:vAlign w:val="center"/>
            <w:hideMark/>
          </w:tcPr>
          <w:p w14:paraId="52ACDD4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w:t>
            </w:r>
          </w:p>
        </w:tc>
        <w:tc>
          <w:tcPr>
            <w:tcW w:w="781" w:type="pct"/>
            <w:noWrap/>
            <w:vAlign w:val="center"/>
            <w:hideMark/>
          </w:tcPr>
          <w:p w14:paraId="4CB271E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74C91EE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34</w:t>
            </w:r>
          </w:p>
        </w:tc>
        <w:tc>
          <w:tcPr>
            <w:tcW w:w="422" w:type="pct"/>
            <w:noWrap/>
            <w:vAlign w:val="center"/>
            <w:hideMark/>
          </w:tcPr>
          <w:p w14:paraId="62B2AE2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34</w:t>
            </w:r>
          </w:p>
        </w:tc>
        <w:tc>
          <w:tcPr>
            <w:tcW w:w="552" w:type="pct"/>
            <w:noWrap/>
            <w:vAlign w:val="center"/>
            <w:hideMark/>
          </w:tcPr>
          <w:p w14:paraId="7BCEDC5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c>
          <w:tcPr>
            <w:tcW w:w="552" w:type="pct"/>
            <w:noWrap/>
            <w:vAlign w:val="center"/>
            <w:hideMark/>
          </w:tcPr>
          <w:p w14:paraId="49E8B45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r>
      <w:tr w:rsidR="00CE7C7F" w:rsidRPr="00CE7C7F" w14:paraId="2AC7D5E7" w14:textId="77777777" w:rsidTr="00CE7C7F">
        <w:trPr>
          <w:trHeight w:val="306"/>
          <w:jc w:val="center"/>
        </w:trPr>
        <w:tc>
          <w:tcPr>
            <w:tcW w:w="834" w:type="pct"/>
            <w:noWrap/>
            <w:vAlign w:val="center"/>
            <w:hideMark/>
          </w:tcPr>
          <w:p w14:paraId="7B5AFF1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ТК-17</w:t>
            </w:r>
          </w:p>
        </w:tc>
        <w:tc>
          <w:tcPr>
            <w:tcW w:w="1438" w:type="pct"/>
            <w:noWrap/>
            <w:vAlign w:val="center"/>
            <w:hideMark/>
          </w:tcPr>
          <w:p w14:paraId="6CF9483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У-18</w:t>
            </w:r>
          </w:p>
        </w:tc>
        <w:tc>
          <w:tcPr>
            <w:tcW w:w="781" w:type="pct"/>
            <w:noWrap/>
            <w:vAlign w:val="center"/>
            <w:hideMark/>
          </w:tcPr>
          <w:p w14:paraId="3254094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5CF48B2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73</w:t>
            </w:r>
          </w:p>
        </w:tc>
        <w:tc>
          <w:tcPr>
            <w:tcW w:w="422" w:type="pct"/>
            <w:noWrap/>
            <w:vAlign w:val="center"/>
            <w:hideMark/>
          </w:tcPr>
          <w:p w14:paraId="2C8C723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73</w:t>
            </w:r>
          </w:p>
        </w:tc>
        <w:tc>
          <w:tcPr>
            <w:tcW w:w="552" w:type="pct"/>
            <w:noWrap/>
            <w:vAlign w:val="center"/>
            <w:hideMark/>
          </w:tcPr>
          <w:p w14:paraId="2306E0F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133</w:t>
            </w:r>
          </w:p>
        </w:tc>
        <w:tc>
          <w:tcPr>
            <w:tcW w:w="552" w:type="pct"/>
            <w:noWrap/>
            <w:vAlign w:val="center"/>
            <w:hideMark/>
          </w:tcPr>
          <w:p w14:paraId="59F1C2B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133</w:t>
            </w:r>
          </w:p>
        </w:tc>
      </w:tr>
      <w:tr w:rsidR="00CE7C7F" w:rsidRPr="00CE7C7F" w14:paraId="12F46DC6" w14:textId="77777777" w:rsidTr="00CE7C7F">
        <w:trPr>
          <w:trHeight w:val="306"/>
          <w:jc w:val="center"/>
        </w:trPr>
        <w:tc>
          <w:tcPr>
            <w:tcW w:w="834" w:type="pct"/>
            <w:noWrap/>
            <w:vAlign w:val="center"/>
            <w:hideMark/>
          </w:tcPr>
          <w:p w14:paraId="4F65B63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w:t>
            </w:r>
          </w:p>
        </w:tc>
        <w:tc>
          <w:tcPr>
            <w:tcW w:w="1438" w:type="pct"/>
            <w:noWrap/>
            <w:vAlign w:val="center"/>
            <w:hideMark/>
          </w:tcPr>
          <w:p w14:paraId="0C0C37C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w:t>
            </w:r>
          </w:p>
        </w:tc>
        <w:tc>
          <w:tcPr>
            <w:tcW w:w="781" w:type="pct"/>
            <w:noWrap/>
            <w:vAlign w:val="center"/>
            <w:hideMark/>
          </w:tcPr>
          <w:p w14:paraId="4BC4479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43FB99E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78</w:t>
            </w:r>
          </w:p>
        </w:tc>
        <w:tc>
          <w:tcPr>
            <w:tcW w:w="422" w:type="pct"/>
            <w:noWrap/>
            <w:vAlign w:val="center"/>
            <w:hideMark/>
          </w:tcPr>
          <w:p w14:paraId="264C7DF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78</w:t>
            </w:r>
          </w:p>
        </w:tc>
        <w:tc>
          <w:tcPr>
            <w:tcW w:w="552" w:type="pct"/>
            <w:noWrap/>
            <w:vAlign w:val="center"/>
            <w:hideMark/>
          </w:tcPr>
          <w:p w14:paraId="5F899CB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c>
          <w:tcPr>
            <w:tcW w:w="552" w:type="pct"/>
            <w:noWrap/>
            <w:vAlign w:val="center"/>
            <w:hideMark/>
          </w:tcPr>
          <w:p w14:paraId="3D4ECBF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r>
      <w:tr w:rsidR="00CE7C7F" w:rsidRPr="00CE7C7F" w14:paraId="13D47BB7" w14:textId="77777777" w:rsidTr="00CE7C7F">
        <w:trPr>
          <w:trHeight w:val="306"/>
          <w:jc w:val="center"/>
        </w:trPr>
        <w:tc>
          <w:tcPr>
            <w:tcW w:w="834" w:type="pct"/>
            <w:noWrap/>
            <w:vAlign w:val="center"/>
            <w:hideMark/>
          </w:tcPr>
          <w:p w14:paraId="4623F5A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w:t>
            </w:r>
          </w:p>
        </w:tc>
        <w:tc>
          <w:tcPr>
            <w:tcW w:w="1438" w:type="pct"/>
            <w:noWrap/>
            <w:vAlign w:val="center"/>
            <w:hideMark/>
          </w:tcPr>
          <w:p w14:paraId="6C93243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ТК-2-1</w:t>
            </w:r>
          </w:p>
        </w:tc>
        <w:tc>
          <w:tcPr>
            <w:tcW w:w="781" w:type="pct"/>
            <w:noWrap/>
            <w:vAlign w:val="center"/>
            <w:hideMark/>
          </w:tcPr>
          <w:p w14:paraId="63E2109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72A2BE2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30</w:t>
            </w:r>
          </w:p>
        </w:tc>
        <w:tc>
          <w:tcPr>
            <w:tcW w:w="422" w:type="pct"/>
            <w:noWrap/>
            <w:vAlign w:val="center"/>
            <w:hideMark/>
          </w:tcPr>
          <w:p w14:paraId="6864D2F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30</w:t>
            </w:r>
          </w:p>
        </w:tc>
        <w:tc>
          <w:tcPr>
            <w:tcW w:w="552" w:type="pct"/>
            <w:noWrap/>
            <w:vAlign w:val="center"/>
            <w:hideMark/>
          </w:tcPr>
          <w:p w14:paraId="7EFDA1E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6338C46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1206A45D" w14:textId="77777777" w:rsidTr="00CE7C7F">
        <w:trPr>
          <w:trHeight w:val="306"/>
          <w:jc w:val="center"/>
        </w:trPr>
        <w:tc>
          <w:tcPr>
            <w:tcW w:w="834" w:type="pct"/>
            <w:noWrap/>
            <w:vAlign w:val="center"/>
            <w:hideMark/>
          </w:tcPr>
          <w:p w14:paraId="599AE77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Кот. №1</w:t>
            </w:r>
          </w:p>
        </w:tc>
        <w:tc>
          <w:tcPr>
            <w:tcW w:w="1438" w:type="pct"/>
            <w:noWrap/>
            <w:vAlign w:val="center"/>
            <w:hideMark/>
          </w:tcPr>
          <w:p w14:paraId="26AE546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w:t>
            </w:r>
          </w:p>
        </w:tc>
        <w:tc>
          <w:tcPr>
            <w:tcW w:w="781" w:type="pct"/>
            <w:noWrap/>
            <w:vAlign w:val="center"/>
            <w:hideMark/>
          </w:tcPr>
          <w:p w14:paraId="08E82E7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4E4C20B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25</w:t>
            </w:r>
          </w:p>
        </w:tc>
        <w:tc>
          <w:tcPr>
            <w:tcW w:w="422" w:type="pct"/>
            <w:noWrap/>
            <w:vAlign w:val="center"/>
            <w:hideMark/>
          </w:tcPr>
          <w:p w14:paraId="598EF16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25</w:t>
            </w:r>
          </w:p>
        </w:tc>
        <w:tc>
          <w:tcPr>
            <w:tcW w:w="552" w:type="pct"/>
            <w:noWrap/>
            <w:vAlign w:val="center"/>
            <w:hideMark/>
          </w:tcPr>
          <w:p w14:paraId="5BCEF03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325</w:t>
            </w:r>
          </w:p>
        </w:tc>
        <w:tc>
          <w:tcPr>
            <w:tcW w:w="552" w:type="pct"/>
            <w:noWrap/>
            <w:vAlign w:val="center"/>
            <w:hideMark/>
          </w:tcPr>
          <w:p w14:paraId="2CE2C0A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325</w:t>
            </w:r>
          </w:p>
        </w:tc>
      </w:tr>
      <w:tr w:rsidR="00CE7C7F" w:rsidRPr="00CE7C7F" w14:paraId="18AD710E" w14:textId="77777777" w:rsidTr="00CE7C7F">
        <w:trPr>
          <w:trHeight w:val="306"/>
          <w:jc w:val="center"/>
        </w:trPr>
        <w:tc>
          <w:tcPr>
            <w:tcW w:w="834" w:type="pct"/>
            <w:noWrap/>
            <w:vAlign w:val="center"/>
            <w:hideMark/>
          </w:tcPr>
          <w:p w14:paraId="23DC2C6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ТК-20</w:t>
            </w:r>
          </w:p>
        </w:tc>
        <w:tc>
          <w:tcPr>
            <w:tcW w:w="1438" w:type="pct"/>
            <w:noWrap/>
            <w:vAlign w:val="center"/>
            <w:hideMark/>
          </w:tcPr>
          <w:p w14:paraId="50A009C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ТК-21</w:t>
            </w:r>
          </w:p>
        </w:tc>
        <w:tc>
          <w:tcPr>
            <w:tcW w:w="781" w:type="pct"/>
            <w:noWrap/>
            <w:vAlign w:val="center"/>
            <w:hideMark/>
          </w:tcPr>
          <w:p w14:paraId="26A36D5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66A63A8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24</w:t>
            </w:r>
          </w:p>
        </w:tc>
        <w:tc>
          <w:tcPr>
            <w:tcW w:w="422" w:type="pct"/>
            <w:noWrap/>
            <w:vAlign w:val="center"/>
            <w:hideMark/>
          </w:tcPr>
          <w:p w14:paraId="121F64E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24</w:t>
            </w:r>
          </w:p>
        </w:tc>
        <w:tc>
          <w:tcPr>
            <w:tcW w:w="552" w:type="pct"/>
            <w:noWrap/>
            <w:vAlign w:val="center"/>
            <w:hideMark/>
          </w:tcPr>
          <w:p w14:paraId="596E6C9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7C49076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3207E246" w14:textId="77777777" w:rsidTr="00CE7C7F">
        <w:trPr>
          <w:trHeight w:val="306"/>
          <w:jc w:val="center"/>
        </w:trPr>
        <w:tc>
          <w:tcPr>
            <w:tcW w:w="834" w:type="pct"/>
            <w:noWrap/>
            <w:vAlign w:val="center"/>
            <w:hideMark/>
          </w:tcPr>
          <w:p w14:paraId="50D6E4F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ТК-19</w:t>
            </w:r>
          </w:p>
        </w:tc>
        <w:tc>
          <w:tcPr>
            <w:tcW w:w="1438" w:type="pct"/>
            <w:noWrap/>
            <w:vAlign w:val="center"/>
            <w:hideMark/>
          </w:tcPr>
          <w:p w14:paraId="5F1A275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ТК-20</w:t>
            </w:r>
          </w:p>
        </w:tc>
        <w:tc>
          <w:tcPr>
            <w:tcW w:w="781" w:type="pct"/>
            <w:noWrap/>
            <w:vAlign w:val="center"/>
            <w:hideMark/>
          </w:tcPr>
          <w:p w14:paraId="09638E5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4B579A3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422" w:type="pct"/>
            <w:noWrap/>
            <w:vAlign w:val="center"/>
            <w:hideMark/>
          </w:tcPr>
          <w:p w14:paraId="7AC4BD5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552" w:type="pct"/>
            <w:noWrap/>
            <w:vAlign w:val="center"/>
            <w:hideMark/>
          </w:tcPr>
          <w:p w14:paraId="68A0D91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7DB55EE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2251417D" w14:textId="77777777" w:rsidTr="00CE7C7F">
        <w:trPr>
          <w:trHeight w:val="306"/>
          <w:jc w:val="center"/>
        </w:trPr>
        <w:tc>
          <w:tcPr>
            <w:tcW w:w="834" w:type="pct"/>
            <w:noWrap/>
            <w:vAlign w:val="center"/>
            <w:hideMark/>
          </w:tcPr>
          <w:p w14:paraId="73805D2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ТК-12</w:t>
            </w:r>
          </w:p>
        </w:tc>
        <w:tc>
          <w:tcPr>
            <w:tcW w:w="1438" w:type="pct"/>
            <w:noWrap/>
            <w:vAlign w:val="center"/>
            <w:hideMark/>
          </w:tcPr>
          <w:p w14:paraId="1E83D86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ТК-13</w:t>
            </w:r>
          </w:p>
        </w:tc>
        <w:tc>
          <w:tcPr>
            <w:tcW w:w="781" w:type="pct"/>
            <w:noWrap/>
            <w:vAlign w:val="center"/>
            <w:hideMark/>
          </w:tcPr>
          <w:p w14:paraId="4311928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142E235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45</w:t>
            </w:r>
          </w:p>
        </w:tc>
        <w:tc>
          <w:tcPr>
            <w:tcW w:w="422" w:type="pct"/>
            <w:noWrap/>
            <w:vAlign w:val="center"/>
            <w:hideMark/>
          </w:tcPr>
          <w:p w14:paraId="490EE7E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45</w:t>
            </w:r>
          </w:p>
        </w:tc>
        <w:tc>
          <w:tcPr>
            <w:tcW w:w="552" w:type="pct"/>
            <w:noWrap/>
            <w:vAlign w:val="center"/>
            <w:hideMark/>
          </w:tcPr>
          <w:p w14:paraId="5BE4135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159</w:t>
            </w:r>
          </w:p>
        </w:tc>
        <w:tc>
          <w:tcPr>
            <w:tcW w:w="552" w:type="pct"/>
            <w:noWrap/>
            <w:vAlign w:val="center"/>
            <w:hideMark/>
          </w:tcPr>
          <w:p w14:paraId="57C7AD5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159</w:t>
            </w:r>
          </w:p>
        </w:tc>
      </w:tr>
      <w:tr w:rsidR="00CE7C7F" w:rsidRPr="00CE7C7F" w14:paraId="2409E62F" w14:textId="77777777" w:rsidTr="00CE7C7F">
        <w:trPr>
          <w:trHeight w:val="306"/>
          <w:jc w:val="center"/>
        </w:trPr>
        <w:tc>
          <w:tcPr>
            <w:tcW w:w="834" w:type="pct"/>
            <w:noWrap/>
            <w:vAlign w:val="center"/>
            <w:hideMark/>
          </w:tcPr>
          <w:p w14:paraId="224A275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ТК-13</w:t>
            </w:r>
          </w:p>
        </w:tc>
        <w:tc>
          <w:tcPr>
            <w:tcW w:w="1438" w:type="pct"/>
            <w:noWrap/>
            <w:vAlign w:val="center"/>
            <w:hideMark/>
          </w:tcPr>
          <w:p w14:paraId="11D2E5CE"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ТК-14</w:t>
            </w:r>
          </w:p>
        </w:tc>
        <w:tc>
          <w:tcPr>
            <w:tcW w:w="781" w:type="pct"/>
            <w:noWrap/>
            <w:vAlign w:val="center"/>
            <w:hideMark/>
          </w:tcPr>
          <w:p w14:paraId="62C6DD1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021C794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64</w:t>
            </w:r>
          </w:p>
        </w:tc>
        <w:tc>
          <w:tcPr>
            <w:tcW w:w="422" w:type="pct"/>
            <w:noWrap/>
            <w:vAlign w:val="center"/>
            <w:hideMark/>
          </w:tcPr>
          <w:p w14:paraId="1964411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64</w:t>
            </w:r>
          </w:p>
        </w:tc>
        <w:tc>
          <w:tcPr>
            <w:tcW w:w="552" w:type="pct"/>
            <w:noWrap/>
            <w:vAlign w:val="center"/>
            <w:hideMark/>
          </w:tcPr>
          <w:p w14:paraId="362151E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159</w:t>
            </w:r>
          </w:p>
        </w:tc>
        <w:tc>
          <w:tcPr>
            <w:tcW w:w="552" w:type="pct"/>
            <w:noWrap/>
            <w:vAlign w:val="center"/>
            <w:hideMark/>
          </w:tcPr>
          <w:p w14:paraId="375070F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159</w:t>
            </w:r>
          </w:p>
        </w:tc>
      </w:tr>
      <w:tr w:rsidR="00CE7C7F" w:rsidRPr="00CE7C7F" w14:paraId="4B3884C4" w14:textId="77777777" w:rsidTr="00CE7C7F">
        <w:trPr>
          <w:trHeight w:val="306"/>
          <w:jc w:val="center"/>
        </w:trPr>
        <w:tc>
          <w:tcPr>
            <w:tcW w:w="834" w:type="pct"/>
            <w:noWrap/>
            <w:vAlign w:val="center"/>
            <w:hideMark/>
          </w:tcPr>
          <w:p w14:paraId="2AD04CA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ТК-14</w:t>
            </w:r>
          </w:p>
        </w:tc>
        <w:tc>
          <w:tcPr>
            <w:tcW w:w="1438" w:type="pct"/>
            <w:noWrap/>
            <w:vAlign w:val="center"/>
            <w:hideMark/>
          </w:tcPr>
          <w:p w14:paraId="14186EC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ТК-15</w:t>
            </w:r>
          </w:p>
        </w:tc>
        <w:tc>
          <w:tcPr>
            <w:tcW w:w="781" w:type="pct"/>
            <w:noWrap/>
            <w:vAlign w:val="center"/>
            <w:hideMark/>
          </w:tcPr>
          <w:p w14:paraId="085E2A7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1F90328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19</w:t>
            </w:r>
          </w:p>
        </w:tc>
        <w:tc>
          <w:tcPr>
            <w:tcW w:w="422" w:type="pct"/>
            <w:noWrap/>
            <w:vAlign w:val="center"/>
            <w:hideMark/>
          </w:tcPr>
          <w:p w14:paraId="79F0602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19</w:t>
            </w:r>
          </w:p>
        </w:tc>
        <w:tc>
          <w:tcPr>
            <w:tcW w:w="552" w:type="pct"/>
            <w:noWrap/>
            <w:vAlign w:val="center"/>
            <w:hideMark/>
          </w:tcPr>
          <w:p w14:paraId="15A6A27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159</w:t>
            </w:r>
          </w:p>
        </w:tc>
        <w:tc>
          <w:tcPr>
            <w:tcW w:w="552" w:type="pct"/>
            <w:noWrap/>
            <w:vAlign w:val="center"/>
            <w:hideMark/>
          </w:tcPr>
          <w:p w14:paraId="34B2D23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159</w:t>
            </w:r>
          </w:p>
        </w:tc>
      </w:tr>
      <w:tr w:rsidR="00CE7C7F" w:rsidRPr="00CE7C7F" w14:paraId="640038B6" w14:textId="77777777" w:rsidTr="00CE7C7F">
        <w:trPr>
          <w:trHeight w:val="306"/>
          <w:jc w:val="center"/>
        </w:trPr>
        <w:tc>
          <w:tcPr>
            <w:tcW w:w="834" w:type="pct"/>
            <w:noWrap/>
            <w:vAlign w:val="center"/>
            <w:hideMark/>
          </w:tcPr>
          <w:p w14:paraId="524A30C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ТК-15</w:t>
            </w:r>
          </w:p>
        </w:tc>
        <w:tc>
          <w:tcPr>
            <w:tcW w:w="1438" w:type="pct"/>
            <w:noWrap/>
            <w:vAlign w:val="center"/>
            <w:hideMark/>
          </w:tcPr>
          <w:p w14:paraId="033E8A3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ТК-16</w:t>
            </w:r>
          </w:p>
        </w:tc>
        <w:tc>
          <w:tcPr>
            <w:tcW w:w="781" w:type="pct"/>
            <w:noWrap/>
            <w:vAlign w:val="center"/>
            <w:hideMark/>
          </w:tcPr>
          <w:p w14:paraId="1148B80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2DC95EF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422" w:type="pct"/>
            <w:noWrap/>
            <w:vAlign w:val="center"/>
            <w:hideMark/>
          </w:tcPr>
          <w:p w14:paraId="214CA92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552" w:type="pct"/>
            <w:noWrap/>
            <w:vAlign w:val="center"/>
            <w:hideMark/>
          </w:tcPr>
          <w:p w14:paraId="150145C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159</w:t>
            </w:r>
          </w:p>
        </w:tc>
        <w:tc>
          <w:tcPr>
            <w:tcW w:w="552" w:type="pct"/>
            <w:noWrap/>
            <w:vAlign w:val="center"/>
            <w:hideMark/>
          </w:tcPr>
          <w:p w14:paraId="6CDFE27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159</w:t>
            </w:r>
          </w:p>
        </w:tc>
      </w:tr>
      <w:tr w:rsidR="00CE7C7F" w:rsidRPr="00CE7C7F" w14:paraId="5092946F" w14:textId="77777777" w:rsidTr="00CE7C7F">
        <w:trPr>
          <w:trHeight w:val="306"/>
          <w:jc w:val="center"/>
        </w:trPr>
        <w:tc>
          <w:tcPr>
            <w:tcW w:w="834" w:type="pct"/>
            <w:noWrap/>
            <w:vAlign w:val="center"/>
            <w:hideMark/>
          </w:tcPr>
          <w:p w14:paraId="778C889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ТК-16</w:t>
            </w:r>
          </w:p>
        </w:tc>
        <w:tc>
          <w:tcPr>
            <w:tcW w:w="1438" w:type="pct"/>
            <w:noWrap/>
            <w:vAlign w:val="center"/>
            <w:hideMark/>
          </w:tcPr>
          <w:p w14:paraId="6560E6F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ТК-17</w:t>
            </w:r>
          </w:p>
        </w:tc>
        <w:tc>
          <w:tcPr>
            <w:tcW w:w="781" w:type="pct"/>
            <w:noWrap/>
            <w:vAlign w:val="center"/>
            <w:hideMark/>
          </w:tcPr>
          <w:p w14:paraId="518970F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20BF886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97</w:t>
            </w:r>
          </w:p>
        </w:tc>
        <w:tc>
          <w:tcPr>
            <w:tcW w:w="422" w:type="pct"/>
            <w:noWrap/>
            <w:vAlign w:val="center"/>
            <w:hideMark/>
          </w:tcPr>
          <w:p w14:paraId="6EE094A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97</w:t>
            </w:r>
          </w:p>
        </w:tc>
        <w:tc>
          <w:tcPr>
            <w:tcW w:w="552" w:type="pct"/>
            <w:noWrap/>
            <w:vAlign w:val="center"/>
            <w:hideMark/>
          </w:tcPr>
          <w:p w14:paraId="38B2F40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159</w:t>
            </w:r>
          </w:p>
        </w:tc>
        <w:tc>
          <w:tcPr>
            <w:tcW w:w="552" w:type="pct"/>
            <w:noWrap/>
            <w:vAlign w:val="center"/>
            <w:hideMark/>
          </w:tcPr>
          <w:p w14:paraId="4449717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159</w:t>
            </w:r>
          </w:p>
        </w:tc>
      </w:tr>
      <w:tr w:rsidR="00CE7C7F" w:rsidRPr="00CE7C7F" w14:paraId="0F93E1AA" w14:textId="77777777" w:rsidTr="00CE7C7F">
        <w:trPr>
          <w:trHeight w:val="306"/>
          <w:jc w:val="center"/>
        </w:trPr>
        <w:tc>
          <w:tcPr>
            <w:tcW w:w="834" w:type="pct"/>
            <w:noWrap/>
            <w:vAlign w:val="center"/>
            <w:hideMark/>
          </w:tcPr>
          <w:p w14:paraId="225534A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ТК-17</w:t>
            </w:r>
          </w:p>
        </w:tc>
        <w:tc>
          <w:tcPr>
            <w:tcW w:w="1438" w:type="pct"/>
            <w:noWrap/>
            <w:vAlign w:val="center"/>
            <w:hideMark/>
          </w:tcPr>
          <w:p w14:paraId="39D0B0D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ТК-17-1</w:t>
            </w:r>
          </w:p>
        </w:tc>
        <w:tc>
          <w:tcPr>
            <w:tcW w:w="781" w:type="pct"/>
            <w:noWrap/>
            <w:vAlign w:val="center"/>
            <w:hideMark/>
          </w:tcPr>
          <w:p w14:paraId="161D3CB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7AAE0D3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110</w:t>
            </w:r>
          </w:p>
        </w:tc>
        <w:tc>
          <w:tcPr>
            <w:tcW w:w="422" w:type="pct"/>
            <w:noWrap/>
            <w:vAlign w:val="center"/>
            <w:hideMark/>
          </w:tcPr>
          <w:p w14:paraId="023D082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110</w:t>
            </w:r>
          </w:p>
        </w:tc>
        <w:tc>
          <w:tcPr>
            <w:tcW w:w="552" w:type="pct"/>
            <w:noWrap/>
            <w:vAlign w:val="center"/>
            <w:hideMark/>
          </w:tcPr>
          <w:p w14:paraId="7A6EF45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0DA1B47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6B0A22CB" w14:textId="77777777" w:rsidTr="00CE7C7F">
        <w:trPr>
          <w:trHeight w:val="306"/>
          <w:jc w:val="center"/>
        </w:trPr>
        <w:tc>
          <w:tcPr>
            <w:tcW w:w="834" w:type="pct"/>
            <w:noWrap/>
            <w:vAlign w:val="center"/>
            <w:hideMark/>
          </w:tcPr>
          <w:p w14:paraId="3744FA5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ТК-2-1</w:t>
            </w:r>
          </w:p>
        </w:tc>
        <w:tc>
          <w:tcPr>
            <w:tcW w:w="1438" w:type="pct"/>
            <w:noWrap/>
            <w:vAlign w:val="center"/>
            <w:hideMark/>
          </w:tcPr>
          <w:p w14:paraId="6C44D5A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ТК-2-1-1</w:t>
            </w:r>
          </w:p>
        </w:tc>
        <w:tc>
          <w:tcPr>
            <w:tcW w:w="781" w:type="pct"/>
            <w:noWrap/>
            <w:vAlign w:val="center"/>
            <w:hideMark/>
          </w:tcPr>
          <w:p w14:paraId="27C5B07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66100A5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422" w:type="pct"/>
            <w:noWrap/>
            <w:vAlign w:val="center"/>
            <w:hideMark/>
          </w:tcPr>
          <w:p w14:paraId="106A8E0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62D70F6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6F78095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44E82A3F" w14:textId="77777777" w:rsidTr="00CE7C7F">
        <w:trPr>
          <w:trHeight w:val="306"/>
          <w:jc w:val="center"/>
        </w:trPr>
        <w:tc>
          <w:tcPr>
            <w:tcW w:w="834" w:type="pct"/>
            <w:noWrap/>
            <w:vAlign w:val="center"/>
            <w:hideMark/>
          </w:tcPr>
          <w:p w14:paraId="7EE5B2C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ТК-2-1-1</w:t>
            </w:r>
          </w:p>
        </w:tc>
        <w:tc>
          <w:tcPr>
            <w:tcW w:w="1438" w:type="pct"/>
            <w:noWrap/>
            <w:vAlign w:val="center"/>
            <w:hideMark/>
          </w:tcPr>
          <w:p w14:paraId="4D07EE2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ТК-2-1-2</w:t>
            </w:r>
          </w:p>
        </w:tc>
        <w:tc>
          <w:tcPr>
            <w:tcW w:w="781" w:type="pct"/>
            <w:noWrap/>
            <w:vAlign w:val="center"/>
            <w:hideMark/>
          </w:tcPr>
          <w:p w14:paraId="44475B9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0092073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49</w:t>
            </w:r>
          </w:p>
        </w:tc>
        <w:tc>
          <w:tcPr>
            <w:tcW w:w="422" w:type="pct"/>
            <w:noWrap/>
            <w:vAlign w:val="center"/>
            <w:hideMark/>
          </w:tcPr>
          <w:p w14:paraId="7D2B0AB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49</w:t>
            </w:r>
          </w:p>
        </w:tc>
        <w:tc>
          <w:tcPr>
            <w:tcW w:w="552" w:type="pct"/>
            <w:noWrap/>
            <w:vAlign w:val="center"/>
            <w:hideMark/>
          </w:tcPr>
          <w:p w14:paraId="7746EA7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769ECB3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0FD78BE2" w14:textId="77777777" w:rsidTr="00CE7C7F">
        <w:trPr>
          <w:trHeight w:val="306"/>
          <w:jc w:val="center"/>
        </w:trPr>
        <w:tc>
          <w:tcPr>
            <w:tcW w:w="834" w:type="pct"/>
            <w:noWrap/>
            <w:vAlign w:val="center"/>
            <w:hideMark/>
          </w:tcPr>
          <w:p w14:paraId="19A97E3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ТК-6</w:t>
            </w:r>
          </w:p>
        </w:tc>
        <w:tc>
          <w:tcPr>
            <w:tcW w:w="1438" w:type="pct"/>
            <w:noWrap/>
            <w:vAlign w:val="center"/>
            <w:hideMark/>
          </w:tcPr>
          <w:p w14:paraId="165AE65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ТК-7</w:t>
            </w:r>
          </w:p>
        </w:tc>
        <w:tc>
          <w:tcPr>
            <w:tcW w:w="781" w:type="pct"/>
            <w:noWrap/>
            <w:vAlign w:val="center"/>
            <w:hideMark/>
          </w:tcPr>
          <w:p w14:paraId="38431E2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01E783E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109</w:t>
            </w:r>
          </w:p>
        </w:tc>
        <w:tc>
          <w:tcPr>
            <w:tcW w:w="422" w:type="pct"/>
            <w:noWrap/>
            <w:vAlign w:val="center"/>
            <w:hideMark/>
          </w:tcPr>
          <w:p w14:paraId="29BBD2F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109</w:t>
            </w:r>
          </w:p>
        </w:tc>
        <w:tc>
          <w:tcPr>
            <w:tcW w:w="552" w:type="pct"/>
            <w:noWrap/>
            <w:vAlign w:val="center"/>
            <w:hideMark/>
          </w:tcPr>
          <w:p w14:paraId="2599215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c>
          <w:tcPr>
            <w:tcW w:w="552" w:type="pct"/>
            <w:noWrap/>
            <w:vAlign w:val="center"/>
            <w:hideMark/>
          </w:tcPr>
          <w:p w14:paraId="7EA15F7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r>
      <w:tr w:rsidR="00CE7C7F" w:rsidRPr="00CE7C7F" w14:paraId="1BB42316" w14:textId="77777777" w:rsidTr="00CE7C7F">
        <w:trPr>
          <w:trHeight w:val="306"/>
          <w:jc w:val="center"/>
        </w:trPr>
        <w:tc>
          <w:tcPr>
            <w:tcW w:w="834" w:type="pct"/>
            <w:noWrap/>
            <w:vAlign w:val="center"/>
            <w:hideMark/>
          </w:tcPr>
          <w:p w14:paraId="5B1E0D2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У-18</w:t>
            </w:r>
          </w:p>
        </w:tc>
        <w:tc>
          <w:tcPr>
            <w:tcW w:w="1438" w:type="pct"/>
            <w:noWrap/>
            <w:vAlign w:val="center"/>
            <w:hideMark/>
          </w:tcPr>
          <w:p w14:paraId="2AEA956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ТК-19</w:t>
            </w:r>
          </w:p>
        </w:tc>
        <w:tc>
          <w:tcPr>
            <w:tcW w:w="781" w:type="pct"/>
            <w:noWrap/>
            <w:vAlign w:val="center"/>
            <w:hideMark/>
          </w:tcPr>
          <w:p w14:paraId="0471CE1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1CFCC52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106</w:t>
            </w:r>
          </w:p>
        </w:tc>
        <w:tc>
          <w:tcPr>
            <w:tcW w:w="422" w:type="pct"/>
            <w:noWrap/>
            <w:vAlign w:val="center"/>
            <w:hideMark/>
          </w:tcPr>
          <w:p w14:paraId="2824B08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106</w:t>
            </w:r>
          </w:p>
        </w:tc>
        <w:tc>
          <w:tcPr>
            <w:tcW w:w="552" w:type="pct"/>
            <w:noWrap/>
            <w:vAlign w:val="center"/>
            <w:hideMark/>
          </w:tcPr>
          <w:p w14:paraId="2295F85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6E645F9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0C668814" w14:textId="77777777" w:rsidTr="00CE7C7F">
        <w:trPr>
          <w:trHeight w:val="306"/>
          <w:jc w:val="center"/>
        </w:trPr>
        <w:tc>
          <w:tcPr>
            <w:tcW w:w="834" w:type="pct"/>
            <w:noWrap/>
            <w:vAlign w:val="center"/>
            <w:hideMark/>
          </w:tcPr>
          <w:p w14:paraId="68B2C6F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У-1-1-1</w:t>
            </w:r>
          </w:p>
        </w:tc>
        <w:tc>
          <w:tcPr>
            <w:tcW w:w="1438" w:type="pct"/>
            <w:noWrap/>
            <w:vAlign w:val="center"/>
            <w:hideMark/>
          </w:tcPr>
          <w:p w14:paraId="2D874ED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ТК-1-1-2</w:t>
            </w:r>
          </w:p>
        </w:tc>
        <w:tc>
          <w:tcPr>
            <w:tcW w:w="781" w:type="pct"/>
            <w:noWrap/>
            <w:vAlign w:val="center"/>
            <w:hideMark/>
          </w:tcPr>
          <w:p w14:paraId="3AE7690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5AB5788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202</w:t>
            </w:r>
          </w:p>
        </w:tc>
        <w:tc>
          <w:tcPr>
            <w:tcW w:w="422" w:type="pct"/>
            <w:noWrap/>
            <w:vAlign w:val="center"/>
            <w:hideMark/>
          </w:tcPr>
          <w:p w14:paraId="7EDEA3D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202</w:t>
            </w:r>
          </w:p>
        </w:tc>
        <w:tc>
          <w:tcPr>
            <w:tcW w:w="552" w:type="pct"/>
            <w:noWrap/>
            <w:vAlign w:val="center"/>
            <w:hideMark/>
          </w:tcPr>
          <w:p w14:paraId="3E40818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4BB57C1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1C1604C2" w14:textId="77777777" w:rsidTr="00CE7C7F">
        <w:trPr>
          <w:trHeight w:val="306"/>
          <w:jc w:val="center"/>
        </w:trPr>
        <w:tc>
          <w:tcPr>
            <w:tcW w:w="834" w:type="pct"/>
            <w:noWrap/>
            <w:vAlign w:val="center"/>
            <w:hideMark/>
          </w:tcPr>
          <w:p w14:paraId="547F153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w:t>
            </w:r>
          </w:p>
        </w:tc>
        <w:tc>
          <w:tcPr>
            <w:tcW w:w="1438" w:type="pct"/>
            <w:noWrap/>
            <w:vAlign w:val="center"/>
            <w:hideMark/>
          </w:tcPr>
          <w:p w14:paraId="2A5D064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ТК-12</w:t>
            </w:r>
          </w:p>
        </w:tc>
        <w:tc>
          <w:tcPr>
            <w:tcW w:w="781" w:type="pct"/>
            <w:noWrap/>
            <w:vAlign w:val="center"/>
            <w:hideMark/>
          </w:tcPr>
          <w:p w14:paraId="4DC6362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4818024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95</w:t>
            </w:r>
          </w:p>
        </w:tc>
        <w:tc>
          <w:tcPr>
            <w:tcW w:w="422" w:type="pct"/>
            <w:noWrap/>
            <w:vAlign w:val="center"/>
            <w:hideMark/>
          </w:tcPr>
          <w:p w14:paraId="5C1D548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95</w:t>
            </w:r>
          </w:p>
        </w:tc>
        <w:tc>
          <w:tcPr>
            <w:tcW w:w="552" w:type="pct"/>
            <w:noWrap/>
            <w:vAlign w:val="center"/>
            <w:hideMark/>
          </w:tcPr>
          <w:p w14:paraId="6C3FE7D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c>
          <w:tcPr>
            <w:tcW w:w="552" w:type="pct"/>
            <w:noWrap/>
            <w:vAlign w:val="center"/>
            <w:hideMark/>
          </w:tcPr>
          <w:p w14:paraId="6AAD795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219</w:t>
            </w:r>
          </w:p>
        </w:tc>
      </w:tr>
      <w:tr w:rsidR="00CE7C7F" w:rsidRPr="00CE7C7F" w14:paraId="29D6D9D2" w14:textId="77777777" w:rsidTr="00CE7C7F">
        <w:trPr>
          <w:trHeight w:val="306"/>
          <w:jc w:val="center"/>
        </w:trPr>
        <w:tc>
          <w:tcPr>
            <w:tcW w:w="834" w:type="pct"/>
            <w:noWrap/>
            <w:vAlign w:val="center"/>
            <w:hideMark/>
          </w:tcPr>
          <w:p w14:paraId="13C158C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У-1-5</w:t>
            </w:r>
          </w:p>
        </w:tc>
        <w:tc>
          <w:tcPr>
            <w:tcW w:w="1438" w:type="pct"/>
            <w:noWrap/>
            <w:vAlign w:val="center"/>
            <w:hideMark/>
          </w:tcPr>
          <w:p w14:paraId="7B76822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Пионерская, 46</w:t>
            </w:r>
          </w:p>
        </w:tc>
        <w:tc>
          <w:tcPr>
            <w:tcW w:w="781" w:type="pct"/>
            <w:noWrap/>
            <w:vAlign w:val="center"/>
            <w:hideMark/>
          </w:tcPr>
          <w:p w14:paraId="0C6C328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2DDAC0B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115</w:t>
            </w:r>
          </w:p>
        </w:tc>
        <w:tc>
          <w:tcPr>
            <w:tcW w:w="422" w:type="pct"/>
            <w:noWrap/>
            <w:vAlign w:val="center"/>
            <w:hideMark/>
          </w:tcPr>
          <w:p w14:paraId="3C1F8F8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115</w:t>
            </w:r>
          </w:p>
        </w:tc>
        <w:tc>
          <w:tcPr>
            <w:tcW w:w="552" w:type="pct"/>
            <w:noWrap/>
            <w:vAlign w:val="center"/>
            <w:hideMark/>
          </w:tcPr>
          <w:p w14:paraId="21D3367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3EDC708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2961FB55" w14:textId="77777777" w:rsidTr="00CE7C7F">
        <w:trPr>
          <w:trHeight w:val="306"/>
          <w:jc w:val="center"/>
        </w:trPr>
        <w:tc>
          <w:tcPr>
            <w:tcW w:w="834" w:type="pct"/>
            <w:noWrap/>
            <w:vAlign w:val="center"/>
            <w:hideMark/>
          </w:tcPr>
          <w:p w14:paraId="326F05C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У-11-2</w:t>
            </w:r>
          </w:p>
        </w:tc>
        <w:tc>
          <w:tcPr>
            <w:tcW w:w="1438" w:type="pct"/>
            <w:noWrap/>
            <w:vAlign w:val="center"/>
            <w:hideMark/>
          </w:tcPr>
          <w:p w14:paraId="683DC83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12-2</w:t>
            </w:r>
          </w:p>
        </w:tc>
        <w:tc>
          <w:tcPr>
            <w:tcW w:w="781" w:type="pct"/>
            <w:noWrap/>
            <w:vAlign w:val="center"/>
            <w:hideMark/>
          </w:tcPr>
          <w:p w14:paraId="2536917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39765D0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422" w:type="pct"/>
            <w:noWrap/>
            <w:vAlign w:val="center"/>
            <w:hideMark/>
          </w:tcPr>
          <w:p w14:paraId="0CDB287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552" w:type="pct"/>
            <w:noWrap/>
            <w:vAlign w:val="center"/>
            <w:hideMark/>
          </w:tcPr>
          <w:p w14:paraId="4EAB1D3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158BA5B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19A9FE1E" w14:textId="77777777" w:rsidTr="00CE7C7F">
        <w:trPr>
          <w:trHeight w:val="306"/>
          <w:jc w:val="center"/>
        </w:trPr>
        <w:tc>
          <w:tcPr>
            <w:tcW w:w="834" w:type="pct"/>
            <w:noWrap/>
            <w:vAlign w:val="center"/>
            <w:hideMark/>
          </w:tcPr>
          <w:p w14:paraId="2EF3C42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У-7-13</w:t>
            </w:r>
          </w:p>
        </w:tc>
        <w:tc>
          <w:tcPr>
            <w:tcW w:w="1438" w:type="pct"/>
            <w:noWrap/>
            <w:vAlign w:val="center"/>
            <w:hideMark/>
          </w:tcPr>
          <w:p w14:paraId="58B8983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3-2</w:t>
            </w:r>
          </w:p>
        </w:tc>
        <w:tc>
          <w:tcPr>
            <w:tcW w:w="781" w:type="pct"/>
            <w:noWrap/>
            <w:vAlign w:val="center"/>
            <w:hideMark/>
          </w:tcPr>
          <w:p w14:paraId="3CB4F2A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04CD43F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25</w:t>
            </w:r>
          </w:p>
        </w:tc>
        <w:tc>
          <w:tcPr>
            <w:tcW w:w="422" w:type="pct"/>
            <w:noWrap/>
            <w:vAlign w:val="center"/>
            <w:hideMark/>
          </w:tcPr>
          <w:p w14:paraId="51B4172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25</w:t>
            </w:r>
          </w:p>
        </w:tc>
        <w:tc>
          <w:tcPr>
            <w:tcW w:w="552" w:type="pct"/>
            <w:noWrap/>
            <w:vAlign w:val="center"/>
            <w:hideMark/>
          </w:tcPr>
          <w:p w14:paraId="04E9A35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122B13F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6B1DF8FA" w14:textId="77777777" w:rsidTr="00CE7C7F">
        <w:trPr>
          <w:trHeight w:val="306"/>
          <w:jc w:val="center"/>
        </w:trPr>
        <w:tc>
          <w:tcPr>
            <w:tcW w:w="834" w:type="pct"/>
            <w:noWrap/>
            <w:vAlign w:val="center"/>
            <w:hideMark/>
          </w:tcPr>
          <w:p w14:paraId="2986836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У-1-1-1</w:t>
            </w:r>
          </w:p>
        </w:tc>
        <w:tc>
          <w:tcPr>
            <w:tcW w:w="1438" w:type="pct"/>
            <w:noWrap/>
            <w:vAlign w:val="center"/>
            <w:hideMark/>
          </w:tcPr>
          <w:p w14:paraId="286B598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Ленина, 48А,с.Школа-интернат</w:t>
            </w:r>
          </w:p>
        </w:tc>
        <w:tc>
          <w:tcPr>
            <w:tcW w:w="781" w:type="pct"/>
            <w:noWrap/>
            <w:vAlign w:val="center"/>
            <w:hideMark/>
          </w:tcPr>
          <w:p w14:paraId="3956BE2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4FCAA34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32</w:t>
            </w:r>
          </w:p>
        </w:tc>
        <w:tc>
          <w:tcPr>
            <w:tcW w:w="422" w:type="pct"/>
            <w:noWrap/>
            <w:vAlign w:val="center"/>
            <w:hideMark/>
          </w:tcPr>
          <w:p w14:paraId="2BE6E05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32</w:t>
            </w:r>
          </w:p>
        </w:tc>
        <w:tc>
          <w:tcPr>
            <w:tcW w:w="552" w:type="pct"/>
            <w:noWrap/>
            <w:vAlign w:val="center"/>
            <w:hideMark/>
          </w:tcPr>
          <w:p w14:paraId="5338512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328D205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6BBA87F2" w14:textId="77777777" w:rsidTr="00CE7C7F">
        <w:trPr>
          <w:trHeight w:val="306"/>
          <w:jc w:val="center"/>
        </w:trPr>
        <w:tc>
          <w:tcPr>
            <w:tcW w:w="834" w:type="pct"/>
            <w:noWrap/>
            <w:vAlign w:val="center"/>
            <w:hideMark/>
          </w:tcPr>
          <w:p w14:paraId="77E56D1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ТК-1-1-2</w:t>
            </w:r>
          </w:p>
        </w:tc>
        <w:tc>
          <w:tcPr>
            <w:tcW w:w="1438" w:type="pct"/>
            <w:noWrap/>
            <w:vAlign w:val="center"/>
            <w:hideMark/>
          </w:tcPr>
          <w:p w14:paraId="3796859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Ленина, 44,с.Казначейство</w:t>
            </w:r>
          </w:p>
        </w:tc>
        <w:tc>
          <w:tcPr>
            <w:tcW w:w="781" w:type="pct"/>
            <w:noWrap/>
            <w:vAlign w:val="center"/>
            <w:hideMark/>
          </w:tcPr>
          <w:p w14:paraId="248FA5E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 подвале</w:t>
            </w:r>
          </w:p>
        </w:tc>
        <w:tc>
          <w:tcPr>
            <w:tcW w:w="421" w:type="pct"/>
            <w:noWrap/>
            <w:vAlign w:val="center"/>
            <w:hideMark/>
          </w:tcPr>
          <w:p w14:paraId="35DD7E8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w:t>
            </w:r>
          </w:p>
        </w:tc>
        <w:tc>
          <w:tcPr>
            <w:tcW w:w="422" w:type="pct"/>
            <w:noWrap/>
            <w:vAlign w:val="center"/>
            <w:hideMark/>
          </w:tcPr>
          <w:p w14:paraId="0D4B6CB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w:t>
            </w:r>
          </w:p>
        </w:tc>
        <w:tc>
          <w:tcPr>
            <w:tcW w:w="552" w:type="pct"/>
            <w:noWrap/>
            <w:vAlign w:val="center"/>
            <w:hideMark/>
          </w:tcPr>
          <w:p w14:paraId="21975FE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4746370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0F58AEB2" w14:textId="77777777" w:rsidTr="00CE7C7F">
        <w:trPr>
          <w:trHeight w:val="306"/>
          <w:jc w:val="center"/>
        </w:trPr>
        <w:tc>
          <w:tcPr>
            <w:tcW w:w="834" w:type="pct"/>
            <w:noWrap/>
            <w:vAlign w:val="center"/>
            <w:hideMark/>
          </w:tcPr>
          <w:p w14:paraId="6DFE3EC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У-1-3</w:t>
            </w:r>
          </w:p>
        </w:tc>
        <w:tc>
          <w:tcPr>
            <w:tcW w:w="1438" w:type="pct"/>
            <w:noWrap/>
            <w:vAlign w:val="center"/>
            <w:hideMark/>
          </w:tcPr>
          <w:p w14:paraId="4DBB5FD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40 лет Победы, 5</w:t>
            </w:r>
          </w:p>
        </w:tc>
        <w:tc>
          <w:tcPr>
            <w:tcW w:w="781" w:type="pct"/>
            <w:noWrap/>
            <w:vAlign w:val="center"/>
            <w:hideMark/>
          </w:tcPr>
          <w:p w14:paraId="2858853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66FB34B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85</w:t>
            </w:r>
          </w:p>
        </w:tc>
        <w:tc>
          <w:tcPr>
            <w:tcW w:w="422" w:type="pct"/>
            <w:noWrap/>
            <w:vAlign w:val="center"/>
            <w:hideMark/>
          </w:tcPr>
          <w:p w14:paraId="4E234BD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85</w:t>
            </w:r>
          </w:p>
        </w:tc>
        <w:tc>
          <w:tcPr>
            <w:tcW w:w="552" w:type="pct"/>
            <w:noWrap/>
            <w:vAlign w:val="center"/>
            <w:hideMark/>
          </w:tcPr>
          <w:p w14:paraId="3B2169B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0BE29AC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7A374920" w14:textId="77777777" w:rsidTr="00CE7C7F">
        <w:trPr>
          <w:trHeight w:val="306"/>
          <w:jc w:val="center"/>
        </w:trPr>
        <w:tc>
          <w:tcPr>
            <w:tcW w:w="834" w:type="pct"/>
            <w:noWrap/>
            <w:vAlign w:val="center"/>
            <w:hideMark/>
          </w:tcPr>
          <w:p w14:paraId="5832937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У-2-2</w:t>
            </w:r>
          </w:p>
        </w:tc>
        <w:tc>
          <w:tcPr>
            <w:tcW w:w="1438" w:type="pct"/>
            <w:noWrap/>
            <w:vAlign w:val="center"/>
            <w:hideMark/>
          </w:tcPr>
          <w:p w14:paraId="274F396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У-2-3</w:t>
            </w:r>
          </w:p>
        </w:tc>
        <w:tc>
          <w:tcPr>
            <w:tcW w:w="781" w:type="pct"/>
            <w:noWrap/>
            <w:vAlign w:val="center"/>
            <w:hideMark/>
          </w:tcPr>
          <w:p w14:paraId="255A1F1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0D67030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64</w:t>
            </w:r>
          </w:p>
        </w:tc>
        <w:tc>
          <w:tcPr>
            <w:tcW w:w="422" w:type="pct"/>
            <w:noWrap/>
            <w:vAlign w:val="center"/>
            <w:hideMark/>
          </w:tcPr>
          <w:p w14:paraId="43EB14C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64</w:t>
            </w:r>
          </w:p>
        </w:tc>
        <w:tc>
          <w:tcPr>
            <w:tcW w:w="552" w:type="pct"/>
            <w:noWrap/>
            <w:vAlign w:val="center"/>
            <w:hideMark/>
          </w:tcPr>
          <w:p w14:paraId="2C89FBB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4489EC3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3CD819F6" w14:textId="77777777" w:rsidTr="00CE7C7F">
        <w:trPr>
          <w:trHeight w:val="306"/>
          <w:jc w:val="center"/>
        </w:trPr>
        <w:tc>
          <w:tcPr>
            <w:tcW w:w="834" w:type="pct"/>
            <w:noWrap/>
            <w:vAlign w:val="center"/>
            <w:hideMark/>
          </w:tcPr>
          <w:p w14:paraId="35FD405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У-2-3</w:t>
            </w:r>
          </w:p>
        </w:tc>
        <w:tc>
          <w:tcPr>
            <w:tcW w:w="1438" w:type="pct"/>
            <w:noWrap/>
            <w:vAlign w:val="center"/>
            <w:hideMark/>
          </w:tcPr>
          <w:p w14:paraId="4F9A433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У-2-4</w:t>
            </w:r>
          </w:p>
        </w:tc>
        <w:tc>
          <w:tcPr>
            <w:tcW w:w="781" w:type="pct"/>
            <w:noWrap/>
            <w:vAlign w:val="center"/>
            <w:hideMark/>
          </w:tcPr>
          <w:p w14:paraId="6C11674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72B2ED0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23</w:t>
            </w:r>
          </w:p>
        </w:tc>
        <w:tc>
          <w:tcPr>
            <w:tcW w:w="422" w:type="pct"/>
            <w:noWrap/>
            <w:vAlign w:val="center"/>
            <w:hideMark/>
          </w:tcPr>
          <w:p w14:paraId="553BD2E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23</w:t>
            </w:r>
          </w:p>
        </w:tc>
        <w:tc>
          <w:tcPr>
            <w:tcW w:w="552" w:type="pct"/>
            <w:noWrap/>
            <w:vAlign w:val="center"/>
            <w:hideMark/>
          </w:tcPr>
          <w:p w14:paraId="7315B12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223A97A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50610D10" w14:textId="77777777" w:rsidTr="00CE7C7F">
        <w:trPr>
          <w:trHeight w:val="306"/>
          <w:jc w:val="center"/>
        </w:trPr>
        <w:tc>
          <w:tcPr>
            <w:tcW w:w="834" w:type="pct"/>
            <w:noWrap/>
            <w:vAlign w:val="center"/>
            <w:hideMark/>
          </w:tcPr>
          <w:p w14:paraId="4968D2B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У-2-4</w:t>
            </w:r>
          </w:p>
        </w:tc>
        <w:tc>
          <w:tcPr>
            <w:tcW w:w="1438" w:type="pct"/>
            <w:noWrap/>
            <w:vAlign w:val="center"/>
            <w:hideMark/>
          </w:tcPr>
          <w:p w14:paraId="5568F3A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У-2-4а</w:t>
            </w:r>
          </w:p>
        </w:tc>
        <w:tc>
          <w:tcPr>
            <w:tcW w:w="781" w:type="pct"/>
            <w:noWrap/>
            <w:vAlign w:val="center"/>
            <w:hideMark/>
          </w:tcPr>
          <w:p w14:paraId="3658FFF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0F60E24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58</w:t>
            </w:r>
          </w:p>
        </w:tc>
        <w:tc>
          <w:tcPr>
            <w:tcW w:w="422" w:type="pct"/>
            <w:noWrap/>
            <w:vAlign w:val="center"/>
            <w:hideMark/>
          </w:tcPr>
          <w:p w14:paraId="12D58A1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58</w:t>
            </w:r>
          </w:p>
        </w:tc>
        <w:tc>
          <w:tcPr>
            <w:tcW w:w="552" w:type="pct"/>
            <w:noWrap/>
            <w:vAlign w:val="center"/>
            <w:hideMark/>
          </w:tcPr>
          <w:p w14:paraId="251EAAE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75</w:t>
            </w:r>
          </w:p>
        </w:tc>
        <w:tc>
          <w:tcPr>
            <w:tcW w:w="552" w:type="pct"/>
            <w:noWrap/>
            <w:vAlign w:val="center"/>
            <w:hideMark/>
          </w:tcPr>
          <w:p w14:paraId="249056D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75</w:t>
            </w:r>
          </w:p>
        </w:tc>
      </w:tr>
      <w:tr w:rsidR="00CE7C7F" w:rsidRPr="00CE7C7F" w14:paraId="0D441490" w14:textId="77777777" w:rsidTr="00CE7C7F">
        <w:trPr>
          <w:trHeight w:val="306"/>
          <w:jc w:val="center"/>
        </w:trPr>
        <w:tc>
          <w:tcPr>
            <w:tcW w:w="834" w:type="pct"/>
            <w:noWrap/>
            <w:vAlign w:val="center"/>
            <w:hideMark/>
          </w:tcPr>
          <w:p w14:paraId="363F022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У-7-4</w:t>
            </w:r>
          </w:p>
        </w:tc>
        <w:tc>
          <w:tcPr>
            <w:tcW w:w="1438" w:type="pct"/>
            <w:noWrap/>
            <w:vAlign w:val="center"/>
            <w:hideMark/>
          </w:tcPr>
          <w:p w14:paraId="2A42FFE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У-7-5</w:t>
            </w:r>
          </w:p>
        </w:tc>
        <w:tc>
          <w:tcPr>
            <w:tcW w:w="781" w:type="pct"/>
            <w:noWrap/>
            <w:vAlign w:val="center"/>
            <w:hideMark/>
          </w:tcPr>
          <w:p w14:paraId="67609B1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002B589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422" w:type="pct"/>
            <w:noWrap/>
            <w:vAlign w:val="center"/>
            <w:hideMark/>
          </w:tcPr>
          <w:p w14:paraId="19F357E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552" w:type="pct"/>
            <w:noWrap/>
            <w:vAlign w:val="center"/>
            <w:hideMark/>
          </w:tcPr>
          <w:p w14:paraId="277FFCB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133</w:t>
            </w:r>
          </w:p>
        </w:tc>
        <w:tc>
          <w:tcPr>
            <w:tcW w:w="552" w:type="pct"/>
            <w:noWrap/>
            <w:vAlign w:val="center"/>
            <w:hideMark/>
          </w:tcPr>
          <w:p w14:paraId="740F628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133</w:t>
            </w:r>
          </w:p>
        </w:tc>
      </w:tr>
      <w:tr w:rsidR="00CE7C7F" w:rsidRPr="00CE7C7F" w14:paraId="302A8C36" w14:textId="77777777" w:rsidTr="00CE7C7F">
        <w:trPr>
          <w:trHeight w:val="306"/>
          <w:jc w:val="center"/>
        </w:trPr>
        <w:tc>
          <w:tcPr>
            <w:tcW w:w="834" w:type="pct"/>
            <w:noWrap/>
            <w:vAlign w:val="center"/>
            <w:hideMark/>
          </w:tcPr>
          <w:p w14:paraId="07D5964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У-11-4</w:t>
            </w:r>
          </w:p>
        </w:tc>
        <w:tc>
          <w:tcPr>
            <w:tcW w:w="1438" w:type="pct"/>
            <w:noWrap/>
            <w:vAlign w:val="center"/>
            <w:hideMark/>
          </w:tcPr>
          <w:p w14:paraId="27F303F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У-11-5</w:t>
            </w:r>
          </w:p>
        </w:tc>
        <w:tc>
          <w:tcPr>
            <w:tcW w:w="781" w:type="pct"/>
            <w:noWrap/>
            <w:vAlign w:val="center"/>
            <w:hideMark/>
          </w:tcPr>
          <w:p w14:paraId="30EB592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4FC8A2E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38</w:t>
            </w:r>
          </w:p>
        </w:tc>
        <w:tc>
          <w:tcPr>
            <w:tcW w:w="422" w:type="pct"/>
            <w:noWrap/>
            <w:vAlign w:val="center"/>
            <w:hideMark/>
          </w:tcPr>
          <w:p w14:paraId="5F1F7C4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38</w:t>
            </w:r>
          </w:p>
        </w:tc>
        <w:tc>
          <w:tcPr>
            <w:tcW w:w="552" w:type="pct"/>
            <w:noWrap/>
            <w:vAlign w:val="center"/>
            <w:hideMark/>
          </w:tcPr>
          <w:p w14:paraId="55EF4DE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588CE49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07A7F034" w14:textId="77777777" w:rsidTr="00CE7C7F">
        <w:trPr>
          <w:trHeight w:val="306"/>
          <w:jc w:val="center"/>
        </w:trPr>
        <w:tc>
          <w:tcPr>
            <w:tcW w:w="834" w:type="pct"/>
            <w:noWrap/>
            <w:vAlign w:val="center"/>
            <w:hideMark/>
          </w:tcPr>
          <w:p w14:paraId="6B51CA2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У-2-4а</w:t>
            </w:r>
          </w:p>
        </w:tc>
        <w:tc>
          <w:tcPr>
            <w:tcW w:w="1438" w:type="pct"/>
            <w:noWrap/>
            <w:vAlign w:val="center"/>
            <w:hideMark/>
          </w:tcPr>
          <w:p w14:paraId="3BC558DE"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У-2-5</w:t>
            </w:r>
          </w:p>
        </w:tc>
        <w:tc>
          <w:tcPr>
            <w:tcW w:w="781" w:type="pct"/>
            <w:noWrap/>
            <w:vAlign w:val="center"/>
            <w:hideMark/>
          </w:tcPr>
          <w:p w14:paraId="1CEF0BB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19A09DB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17</w:t>
            </w:r>
          </w:p>
        </w:tc>
        <w:tc>
          <w:tcPr>
            <w:tcW w:w="422" w:type="pct"/>
            <w:noWrap/>
            <w:vAlign w:val="center"/>
            <w:hideMark/>
          </w:tcPr>
          <w:p w14:paraId="41CEEDC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17</w:t>
            </w:r>
          </w:p>
        </w:tc>
        <w:tc>
          <w:tcPr>
            <w:tcW w:w="552" w:type="pct"/>
            <w:noWrap/>
            <w:vAlign w:val="center"/>
            <w:hideMark/>
          </w:tcPr>
          <w:p w14:paraId="3A8436D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75</w:t>
            </w:r>
          </w:p>
        </w:tc>
        <w:tc>
          <w:tcPr>
            <w:tcW w:w="552" w:type="pct"/>
            <w:noWrap/>
            <w:vAlign w:val="center"/>
            <w:hideMark/>
          </w:tcPr>
          <w:p w14:paraId="7D38D09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75</w:t>
            </w:r>
          </w:p>
        </w:tc>
      </w:tr>
      <w:tr w:rsidR="00CE7C7F" w:rsidRPr="00CE7C7F" w14:paraId="0AA186F8" w14:textId="77777777" w:rsidTr="00CE7C7F">
        <w:trPr>
          <w:trHeight w:val="306"/>
          <w:jc w:val="center"/>
        </w:trPr>
        <w:tc>
          <w:tcPr>
            <w:tcW w:w="834" w:type="pct"/>
            <w:noWrap/>
            <w:vAlign w:val="center"/>
            <w:hideMark/>
          </w:tcPr>
          <w:p w14:paraId="50B6B45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У-1-1-1а</w:t>
            </w:r>
          </w:p>
        </w:tc>
        <w:tc>
          <w:tcPr>
            <w:tcW w:w="1438" w:type="pct"/>
            <w:noWrap/>
            <w:vAlign w:val="center"/>
            <w:hideMark/>
          </w:tcPr>
          <w:p w14:paraId="0C32137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У-1-1-1</w:t>
            </w:r>
          </w:p>
        </w:tc>
        <w:tc>
          <w:tcPr>
            <w:tcW w:w="781" w:type="pct"/>
            <w:noWrap/>
            <w:vAlign w:val="center"/>
            <w:hideMark/>
          </w:tcPr>
          <w:p w14:paraId="7821F1EE"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 помещении</w:t>
            </w:r>
          </w:p>
        </w:tc>
        <w:tc>
          <w:tcPr>
            <w:tcW w:w="421" w:type="pct"/>
            <w:noWrap/>
            <w:vAlign w:val="center"/>
            <w:hideMark/>
          </w:tcPr>
          <w:p w14:paraId="494B23A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28</w:t>
            </w:r>
          </w:p>
        </w:tc>
        <w:tc>
          <w:tcPr>
            <w:tcW w:w="422" w:type="pct"/>
            <w:noWrap/>
            <w:vAlign w:val="center"/>
            <w:hideMark/>
          </w:tcPr>
          <w:p w14:paraId="62A3C8F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28</w:t>
            </w:r>
          </w:p>
        </w:tc>
        <w:tc>
          <w:tcPr>
            <w:tcW w:w="552" w:type="pct"/>
            <w:noWrap/>
            <w:vAlign w:val="center"/>
            <w:hideMark/>
          </w:tcPr>
          <w:p w14:paraId="4061528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70A87BC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52F241B8" w14:textId="77777777" w:rsidTr="00CE7C7F">
        <w:trPr>
          <w:trHeight w:val="306"/>
          <w:jc w:val="center"/>
        </w:trPr>
        <w:tc>
          <w:tcPr>
            <w:tcW w:w="834" w:type="pct"/>
            <w:noWrap/>
            <w:vAlign w:val="center"/>
            <w:hideMark/>
          </w:tcPr>
          <w:p w14:paraId="71C38D5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МШ-1[вых]</w:t>
            </w:r>
          </w:p>
        </w:tc>
        <w:tc>
          <w:tcPr>
            <w:tcW w:w="1438" w:type="pct"/>
            <w:noWrap/>
            <w:vAlign w:val="center"/>
            <w:hideMark/>
          </w:tcPr>
          <w:p w14:paraId="76132E9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У-2-1-1-1</w:t>
            </w:r>
          </w:p>
        </w:tc>
        <w:tc>
          <w:tcPr>
            <w:tcW w:w="781" w:type="pct"/>
            <w:noWrap/>
            <w:vAlign w:val="center"/>
            <w:hideMark/>
          </w:tcPr>
          <w:p w14:paraId="58EFDA0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048C4A2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13</w:t>
            </w:r>
          </w:p>
        </w:tc>
        <w:tc>
          <w:tcPr>
            <w:tcW w:w="422" w:type="pct"/>
            <w:noWrap/>
            <w:vAlign w:val="center"/>
            <w:hideMark/>
          </w:tcPr>
          <w:p w14:paraId="1504E36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13</w:t>
            </w:r>
          </w:p>
        </w:tc>
        <w:tc>
          <w:tcPr>
            <w:tcW w:w="552" w:type="pct"/>
            <w:noWrap/>
            <w:vAlign w:val="center"/>
            <w:hideMark/>
          </w:tcPr>
          <w:p w14:paraId="7794B33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1EAC4C2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4B6E4CD6" w14:textId="77777777" w:rsidTr="00CE7C7F">
        <w:trPr>
          <w:trHeight w:val="306"/>
          <w:jc w:val="center"/>
        </w:trPr>
        <w:tc>
          <w:tcPr>
            <w:tcW w:w="834" w:type="pct"/>
            <w:noWrap/>
            <w:vAlign w:val="center"/>
            <w:hideMark/>
          </w:tcPr>
          <w:p w14:paraId="32D0099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ТК-2-1</w:t>
            </w:r>
          </w:p>
        </w:tc>
        <w:tc>
          <w:tcPr>
            <w:tcW w:w="1438" w:type="pct"/>
            <w:noWrap/>
            <w:vAlign w:val="center"/>
            <w:hideMark/>
          </w:tcPr>
          <w:p w14:paraId="720D705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У-2-2</w:t>
            </w:r>
          </w:p>
        </w:tc>
        <w:tc>
          <w:tcPr>
            <w:tcW w:w="781" w:type="pct"/>
            <w:noWrap/>
            <w:vAlign w:val="center"/>
            <w:hideMark/>
          </w:tcPr>
          <w:p w14:paraId="089CF06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07BED3D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30</w:t>
            </w:r>
          </w:p>
        </w:tc>
        <w:tc>
          <w:tcPr>
            <w:tcW w:w="422" w:type="pct"/>
            <w:noWrap/>
            <w:vAlign w:val="center"/>
            <w:hideMark/>
          </w:tcPr>
          <w:p w14:paraId="3ED0C83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30</w:t>
            </w:r>
          </w:p>
        </w:tc>
        <w:tc>
          <w:tcPr>
            <w:tcW w:w="552" w:type="pct"/>
            <w:noWrap/>
            <w:vAlign w:val="center"/>
            <w:hideMark/>
          </w:tcPr>
          <w:p w14:paraId="6A9D2D1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2AD86A2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04608BF3" w14:textId="77777777" w:rsidTr="00CE7C7F">
        <w:trPr>
          <w:trHeight w:val="306"/>
          <w:jc w:val="center"/>
        </w:trPr>
        <w:tc>
          <w:tcPr>
            <w:tcW w:w="834" w:type="pct"/>
            <w:noWrap/>
            <w:vAlign w:val="center"/>
            <w:hideMark/>
          </w:tcPr>
          <w:p w14:paraId="61869DA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Ленина, 45В,с.Банк</w:t>
            </w:r>
          </w:p>
        </w:tc>
        <w:tc>
          <w:tcPr>
            <w:tcW w:w="1438" w:type="pct"/>
            <w:noWrap/>
            <w:vAlign w:val="center"/>
            <w:hideMark/>
          </w:tcPr>
          <w:p w14:paraId="045C2AA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У-1-1-3</w:t>
            </w:r>
          </w:p>
        </w:tc>
        <w:tc>
          <w:tcPr>
            <w:tcW w:w="781" w:type="pct"/>
            <w:noWrap/>
            <w:vAlign w:val="center"/>
            <w:hideMark/>
          </w:tcPr>
          <w:p w14:paraId="5EDD079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6079B55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w:t>
            </w:r>
          </w:p>
        </w:tc>
        <w:tc>
          <w:tcPr>
            <w:tcW w:w="422" w:type="pct"/>
            <w:noWrap/>
            <w:vAlign w:val="center"/>
            <w:hideMark/>
          </w:tcPr>
          <w:p w14:paraId="382E203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w:t>
            </w:r>
          </w:p>
        </w:tc>
        <w:tc>
          <w:tcPr>
            <w:tcW w:w="552" w:type="pct"/>
            <w:noWrap/>
            <w:vAlign w:val="center"/>
            <w:hideMark/>
          </w:tcPr>
          <w:p w14:paraId="5C95FF5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0171C35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653D8E92" w14:textId="77777777" w:rsidTr="00CE7C7F">
        <w:trPr>
          <w:trHeight w:val="306"/>
          <w:jc w:val="center"/>
        </w:trPr>
        <w:tc>
          <w:tcPr>
            <w:tcW w:w="834" w:type="pct"/>
            <w:noWrap/>
            <w:vAlign w:val="center"/>
            <w:hideMark/>
          </w:tcPr>
          <w:p w14:paraId="06E58F7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ТК-2-1-1</w:t>
            </w:r>
          </w:p>
        </w:tc>
        <w:tc>
          <w:tcPr>
            <w:tcW w:w="1438" w:type="pct"/>
            <w:noWrap/>
            <w:vAlign w:val="center"/>
            <w:hideMark/>
          </w:tcPr>
          <w:p w14:paraId="2FBEAC2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МШ-1</w:t>
            </w:r>
          </w:p>
        </w:tc>
        <w:tc>
          <w:tcPr>
            <w:tcW w:w="781" w:type="pct"/>
            <w:noWrap/>
            <w:vAlign w:val="center"/>
            <w:hideMark/>
          </w:tcPr>
          <w:p w14:paraId="40DFF4E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6AC3E51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12</w:t>
            </w:r>
          </w:p>
        </w:tc>
        <w:tc>
          <w:tcPr>
            <w:tcW w:w="422" w:type="pct"/>
            <w:noWrap/>
            <w:vAlign w:val="center"/>
            <w:hideMark/>
          </w:tcPr>
          <w:p w14:paraId="783877A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12</w:t>
            </w:r>
          </w:p>
        </w:tc>
        <w:tc>
          <w:tcPr>
            <w:tcW w:w="552" w:type="pct"/>
            <w:noWrap/>
            <w:vAlign w:val="center"/>
            <w:hideMark/>
          </w:tcPr>
          <w:p w14:paraId="2953026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7090273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37C45866" w14:textId="77777777" w:rsidTr="00CE7C7F">
        <w:trPr>
          <w:trHeight w:val="306"/>
          <w:jc w:val="center"/>
        </w:trPr>
        <w:tc>
          <w:tcPr>
            <w:tcW w:w="834" w:type="pct"/>
            <w:noWrap/>
            <w:vAlign w:val="center"/>
            <w:hideMark/>
          </w:tcPr>
          <w:p w14:paraId="0593615E"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lastRenderedPageBreak/>
              <w:t>ТК-16</w:t>
            </w:r>
          </w:p>
        </w:tc>
        <w:tc>
          <w:tcPr>
            <w:tcW w:w="1438" w:type="pct"/>
            <w:noWrap/>
            <w:vAlign w:val="center"/>
            <w:hideMark/>
          </w:tcPr>
          <w:p w14:paraId="020AFCF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ТК-16-1</w:t>
            </w:r>
          </w:p>
        </w:tc>
        <w:tc>
          <w:tcPr>
            <w:tcW w:w="781" w:type="pct"/>
            <w:noWrap/>
            <w:vAlign w:val="center"/>
            <w:hideMark/>
          </w:tcPr>
          <w:p w14:paraId="7A972A7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1445849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119</w:t>
            </w:r>
          </w:p>
        </w:tc>
        <w:tc>
          <w:tcPr>
            <w:tcW w:w="422" w:type="pct"/>
            <w:noWrap/>
            <w:vAlign w:val="center"/>
            <w:hideMark/>
          </w:tcPr>
          <w:p w14:paraId="49FD09A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119</w:t>
            </w:r>
          </w:p>
        </w:tc>
        <w:tc>
          <w:tcPr>
            <w:tcW w:w="552" w:type="pct"/>
            <w:noWrap/>
            <w:vAlign w:val="center"/>
            <w:hideMark/>
          </w:tcPr>
          <w:p w14:paraId="0B67E8E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2C5E468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1A5712A4" w14:textId="77777777" w:rsidTr="00CE7C7F">
        <w:trPr>
          <w:trHeight w:val="306"/>
          <w:jc w:val="center"/>
        </w:trPr>
        <w:tc>
          <w:tcPr>
            <w:tcW w:w="834" w:type="pct"/>
            <w:noWrap/>
            <w:vAlign w:val="center"/>
            <w:hideMark/>
          </w:tcPr>
          <w:p w14:paraId="0280131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У-1-1-3</w:t>
            </w:r>
          </w:p>
        </w:tc>
        <w:tc>
          <w:tcPr>
            <w:tcW w:w="1438" w:type="pct"/>
            <w:noWrap/>
            <w:vAlign w:val="center"/>
            <w:hideMark/>
          </w:tcPr>
          <w:p w14:paraId="0669A25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ТК-1-1-4</w:t>
            </w:r>
          </w:p>
        </w:tc>
        <w:tc>
          <w:tcPr>
            <w:tcW w:w="781" w:type="pct"/>
            <w:noWrap/>
            <w:vAlign w:val="center"/>
            <w:hideMark/>
          </w:tcPr>
          <w:p w14:paraId="1D84B70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076F2BF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20</w:t>
            </w:r>
          </w:p>
        </w:tc>
        <w:tc>
          <w:tcPr>
            <w:tcW w:w="422" w:type="pct"/>
            <w:noWrap/>
            <w:vAlign w:val="center"/>
            <w:hideMark/>
          </w:tcPr>
          <w:p w14:paraId="4EF7049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20</w:t>
            </w:r>
          </w:p>
        </w:tc>
        <w:tc>
          <w:tcPr>
            <w:tcW w:w="552" w:type="pct"/>
            <w:noWrap/>
            <w:vAlign w:val="center"/>
            <w:hideMark/>
          </w:tcPr>
          <w:p w14:paraId="757863E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269E19F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7603877E" w14:textId="77777777" w:rsidTr="00CE7C7F">
        <w:trPr>
          <w:trHeight w:val="306"/>
          <w:jc w:val="center"/>
        </w:trPr>
        <w:tc>
          <w:tcPr>
            <w:tcW w:w="834" w:type="pct"/>
            <w:noWrap/>
            <w:vAlign w:val="center"/>
            <w:hideMark/>
          </w:tcPr>
          <w:p w14:paraId="1972E55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У-9-3</w:t>
            </w:r>
          </w:p>
        </w:tc>
        <w:tc>
          <w:tcPr>
            <w:tcW w:w="1438" w:type="pct"/>
            <w:noWrap/>
            <w:vAlign w:val="center"/>
            <w:hideMark/>
          </w:tcPr>
          <w:p w14:paraId="67D5D4B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ТК-9-4</w:t>
            </w:r>
          </w:p>
        </w:tc>
        <w:tc>
          <w:tcPr>
            <w:tcW w:w="781" w:type="pct"/>
            <w:noWrap/>
            <w:vAlign w:val="center"/>
            <w:hideMark/>
          </w:tcPr>
          <w:p w14:paraId="114E1F3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7D1127D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39</w:t>
            </w:r>
          </w:p>
        </w:tc>
        <w:tc>
          <w:tcPr>
            <w:tcW w:w="422" w:type="pct"/>
            <w:noWrap/>
            <w:vAlign w:val="center"/>
            <w:hideMark/>
          </w:tcPr>
          <w:p w14:paraId="16319A2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39</w:t>
            </w:r>
          </w:p>
        </w:tc>
        <w:tc>
          <w:tcPr>
            <w:tcW w:w="552" w:type="pct"/>
            <w:noWrap/>
            <w:vAlign w:val="center"/>
            <w:hideMark/>
          </w:tcPr>
          <w:p w14:paraId="07F29AC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0127FC3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6A43DF38" w14:textId="77777777" w:rsidTr="00CE7C7F">
        <w:trPr>
          <w:trHeight w:val="306"/>
          <w:jc w:val="center"/>
        </w:trPr>
        <w:tc>
          <w:tcPr>
            <w:tcW w:w="834" w:type="pct"/>
            <w:noWrap/>
            <w:vAlign w:val="center"/>
            <w:hideMark/>
          </w:tcPr>
          <w:p w14:paraId="0071F1D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У-18</w:t>
            </w:r>
          </w:p>
        </w:tc>
        <w:tc>
          <w:tcPr>
            <w:tcW w:w="1438" w:type="pct"/>
            <w:noWrap/>
            <w:vAlign w:val="center"/>
            <w:hideMark/>
          </w:tcPr>
          <w:p w14:paraId="2E57E7A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МШ-2</w:t>
            </w:r>
          </w:p>
        </w:tc>
        <w:tc>
          <w:tcPr>
            <w:tcW w:w="781" w:type="pct"/>
            <w:noWrap/>
            <w:vAlign w:val="center"/>
            <w:hideMark/>
          </w:tcPr>
          <w:p w14:paraId="7D5DBE2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1054485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285</w:t>
            </w:r>
          </w:p>
        </w:tc>
        <w:tc>
          <w:tcPr>
            <w:tcW w:w="422" w:type="pct"/>
            <w:noWrap/>
            <w:vAlign w:val="center"/>
            <w:hideMark/>
          </w:tcPr>
          <w:p w14:paraId="0C67874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285</w:t>
            </w:r>
          </w:p>
        </w:tc>
        <w:tc>
          <w:tcPr>
            <w:tcW w:w="552" w:type="pct"/>
            <w:noWrap/>
            <w:vAlign w:val="center"/>
            <w:hideMark/>
          </w:tcPr>
          <w:p w14:paraId="7ABD4A3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110</w:t>
            </w:r>
          </w:p>
        </w:tc>
        <w:tc>
          <w:tcPr>
            <w:tcW w:w="552" w:type="pct"/>
            <w:noWrap/>
            <w:vAlign w:val="center"/>
            <w:hideMark/>
          </w:tcPr>
          <w:p w14:paraId="4AD50C4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110</w:t>
            </w:r>
          </w:p>
        </w:tc>
      </w:tr>
      <w:tr w:rsidR="00CE7C7F" w:rsidRPr="00CE7C7F" w14:paraId="158A62F7" w14:textId="77777777" w:rsidTr="00CE7C7F">
        <w:trPr>
          <w:trHeight w:val="306"/>
          <w:jc w:val="center"/>
        </w:trPr>
        <w:tc>
          <w:tcPr>
            <w:tcW w:w="834" w:type="pct"/>
            <w:noWrap/>
            <w:vAlign w:val="center"/>
            <w:hideMark/>
          </w:tcPr>
          <w:p w14:paraId="48D75DB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ТК-17-1</w:t>
            </w:r>
          </w:p>
        </w:tc>
        <w:tc>
          <w:tcPr>
            <w:tcW w:w="1438" w:type="pct"/>
            <w:noWrap/>
            <w:vAlign w:val="center"/>
            <w:hideMark/>
          </w:tcPr>
          <w:p w14:paraId="0933A87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Коммунальная, 21</w:t>
            </w:r>
          </w:p>
        </w:tc>
        <w:tc>
          <w:tcPr>
            <w:tcW w:w="781" w:type="pct"/>
            <w:noWrap/>
            <w:vAlign w:val="center"/>
            <w:hideMark/>
          </w:tcPr>
          <w:p w14:paraId="1DD3061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439E96C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20</w:t>
            </w:r>
          </w:p>
        </w:tc>
        <w:tc>
          <w:tcPr>
            <w:tcW w:w="422" w:type="pct"/>
            <w:noWrap/>
            <w:vAlign w:val="center"/>
            <w:hideMark/>
          </w:tcPr>
          <w:p w14:paraId="360AF6A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20</w:t>
            </w:r>
          </w:p>
        </w:tc>
        <w:tc>
          <w:tcPr>
            <w:tcW w:w="552" w:type="pct"/>
            <w:noWrap/>
            <w:vAlign w:val="center"/>
            <w:hideMark/>
          </w:tcPr>
          <w:p w14:paraId="5DA564D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45</w:t>
            </w:r>
          </w:p>
        </w:tc>
        <w:tc>
          <w:tcPr>
            <w:tcW w:w="552" w:type="pct"/>
            <w:noWrap/>
            <w:vAlign w:val="center"/>
            <w:hideMark/>
          </w:tcPr>
          <w:p w14:paraId="2D1B90A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45</w:t>
            </w:r>
          </w:p>
        </w:tc>
      </w:tr>
      <w:tr w:rsidR="00CE7C7F" w:rsidRPr="00CE7C7F" w14:paraId="5A079A48" w14:textId="77777777" w:rsidTr="00CE7C7F">
        <w:trPr>
          <w:trHeight w:val="306"/>
          <w:jc w:val="center"/>
        </w:trPr>
        <w:tc>
          <w:tcPr>
            <w:tcW w:w="834" w:type="pct"/>
            <w:noWrap/>
            <w:vAlign w:val="center"/>
            <w:hideMark/>
          </w:tcPr>
          <w:p w14:paraId="79036BF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ТК-17-1</w:t>
            </w:r>
          </w:p>
        </w:tc>
        <w:tc>
          <w:tcPr>
            <w:tcW w:w="1438" w:type="pct"/>
            <w:noWrap/>
            <w:vAlign w:val="center"/>
            <w:hideMark/>
          </w:tcPr>
          <w:p w14:paraId="135161C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Коммунальная, 16</w:t>
            </w:r>
          </w:p>
        </w:tc>
        <w:tc>
          <w:tcPr>
            <w:tcW w:w="781" w:type="pct"/>
            <w:noWrap/>
            <w:vAlign w:val="center"/>
            <w:hideMark/>
          </w:tcPr>
          <w:p w14:paraId="34201B8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4ECCF1E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38</w:t>
            </w:r>
          </w:p>
        </w:tc>
        <w:tc>
          <w:tcPr>
            <w:tcW w:w="422" w:type="pct"/>
            <w:noWrap/>
            <w:vAlign w:val="center"/>
            <w:hideMark/>
          </w:tcPr>
          <w:p w14:paraId="2768AE9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38</w:t>
            </w:r>
          </w:p>
        </w:tc>
        <w:tc>
          <w:tcPr>
            <w:tcW w:w="552" w:type="pct"/>
            <w:noWrap/>
            <w:vAlign w:val="center"/>
            <w:hideMark/>
          </w:tcPr>
          <w:p w14:paraId="75FEACD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463AD4E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3D0B273C" w14:textId="77777777" w:rsidTr="00CE7C7F">
        <w:trPr>
          <w:trHeight w:val="306"/>
          <w:jc w:val="center"/>
        </w:trPr>
        <w:tc>
          <w:tcPr>
            <w:tcW w:w="834" w:type="pct"/>
            <w:noWrap/>
            <w:vAlign w:val="center"/>
            <w:hideMark/>
          </w:tcPr>
          <w:p w14:paraId="70B6A49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ТК-17-1</w:t>
            </w:r>
          </w:p>
        </w:tc>
        <w:tc>
          <w:tcPr>
            <w:tcW w:w="1438" w:type="pct"/>
            <w:noWrap/>
            <w:vAlign w:val="center"/>
            <w:hideMark/>
          </w:tcPr>
          <w:p w14:paraId="29D5B01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Коммунальная, 14</w:t>
            </w:r>
          </w:p>
        </w:tc>
        <w:tc>
          <w:tcPr>
            <w:tcW w:w="781" w:type="pct"/>
            <w:noWrap/>
            <w:vAlign w:val="center"/>
            <w:hideMark/>
          </w:tcPr>
          <w:p w14:paraId="05D13DD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473E58F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17</w:t>
            </w:r>
          </w:p>
        </w:tc>
        <w:tc>
          <w:tcPr>
            <w:tcW w:w="422" w:type="pct"/>
            <w:noWrap/>
            <w:vAlign w:val="center"/>
            <w:hideMark/>
          </w:tcPr>
          <w:p w14:paraId="3DE8D3B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17</w:t>
            </w:r>
          </w:p>
        </w:tc>
        <w:tc>
          <w:tcPr>
            <w:tcW w:w="552" w:type="pct"/>
            <w:noWrap/>
            <w:vAlign w:val="center"/>
            <w:hideMark/>
          </w:tcPr>
          <w:p w14:paraId="280F5D0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707113A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643438CF" w14:textId="77777777" w:rsidTr="00CE7C7F">
        <w:trPr>
          <w:trHeight w:val="306"/>
          <w:jc w:val="center"/>
        </w:trPr>
        <w:tc>
          <w:tcPr>
            <w:tcW w:w="834" w:type="pct"/>
            <w:noWrap/>
            <w:vAlign w:val="center"/>
            <w:hideMark/>
          </w:tcPr>
          <w:p w14:paraId="6FED0C8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У-2-6</w:t>
            </w:r>
          </w:p>
        </w:tc>
        <w:tc>
          <w:tcPr>
            <w:tcW w:w="1438" w:type="pct"/>
            <w:noWrap/>
            <w:vAlign w:val="center"/>
            <w:hideMark/>
          </w:tcPr>
          <w:p w14:paraId="740667D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Зеленая, 1А</w:t>
            </w:r>
          </w:p>
        </w:tc>
        <w:tc>
          <w:tcPr>
            <w:tcW w:w="781" w:type="pct"/>
            <w:noWrap/>
            <w:vAlign w:val="center"/>
            <w:hideMark/>
          </w:tcPr>
          <w:p w14:paraId="34C98F9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3395BB5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42</w:t>
            </w:r>
          </w:p>
        </w:tc>
        <w:tc>
          <w:tcPr>
            <w:tcW w:w="422" w:type="pct"/>
            <w:noWrap/>
            <w:vAlign w:val="center"/>
            <w:hideMark/>
          </w:tcPr>
          <w:p w14:paraId="1241CB2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42</w:t>
            </w:r>
          </w:p>
        </w:tc>
        <w:tc>
          <w:tcPr>
            <w:tcW w:w="552" w:type="pct"/>
            <w:noWrap/>
            <w:vAlign w:val="center"/>
            <w:hideMark/>
          </w:tcPr>
          <w:p w14:paraId="011AA3D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760CCD7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68D4ED98" w14:textId="77777777" w:rsidTr="00CE7C7F">
        <w:trPr>
          <w:trHeight w:val="306"/>
          <w:jc w:val="center"/>
        </w:trPr>
        <w:tc>
          <w:tcPr>
            <w:tcW w:w="834" w:type="pct"/>
            <w:noWrap/>
            <w:vAlign w:val="center"/>
            <w:hideMark/>
          </w:tcPr>
          <w:p w14:paraId="4274411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ТК-19</w:t>
            </w:r>
          </w:p>
        </w:tc>
        <w:tc>
          <w:tcPr>
            <w:tcW w:w="1438" w:type="pct"/>
            <w:noWrap/>
            <w:vAlign w:val="center"/>
            <w:hideMark/>
          </w:tcPr>
          <w:p w14:paraId="00F17AF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С.Куликова, 131</w:t>
            </w:r>
          </w:p>
        </w:tc>
        <w:tc>
          <w:tcPr>
            <w:tcW w:w="781" w:type="pct"/>
            <w:noWrap/>
            <w:vAlign w:val="center"/>
            <w:hideMark/>
          </w:tcPr>
          <w:p w14:paraId="4B07931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7CA219F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14</w:t>
            </w:r>
          </w:p>
        </w:tc>
        <w:tc>
          <w:tcPr>
            <w:tcW w:w="422" w:type="pct"/>
            <w:noWrap/>
            <w:vAlign w:val="center"/>
            <w:hideMark/>
          </w:tcPr>
          <w:p w14:paraId="71CB0AC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14</w:t>
            </w:r>
          </w:p>
        </w:tc>
        <w:tc>
          <w:tcPr>
            <w:tcW w:w="552" w:type="pct"/>
            <w:noWrap/>
            <w:vAlign w:val="center"/>
            <w:hideMark/>
          </w:tcPr>
          <w:p w14:paraId="1569131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7B0E260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4A623427" w14:textId="77777777" w:rsidTr="00CE7C7F">
        <w:trPr>
          <w:trHeight w:val="306"/>
          <w:jc w:val="center"/>
        </w:trPr>
        <w:tc>
          <w:tcPr>
            <w:tcW w:w="834" w:type="pct"/>
            <w:noWrap/>
            <w:vAlign w:val="center"/>
            <w:hideMark/>
          </w:tcPr>
          <w:p w14:paraId="4BABDC8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ТК-20</w:t>
            </w:r>
          </w:p>
        </w:tc>
        <w:tc>
          <w:tcPr>
            <w:tcW w:w="1438" w:type="pct"/>
            <w:noWrap/>
            <w:vAlign w:val="center"/>
            <w:hideMark/>
          </w:tcPr>
          <w:p w14:paraId="1B37E7A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С.Куликова, 129А</w:t>
            </w:r>
          </w:p>
        </w:tc>
        <w:tc>
          <w:tcPr>
            <w:tcW w:w="781" w:type="pct"/>
            <w:noWrap/>
            <w:vAlign w:val="center"/>
            <w:hideMark/>
          </w:tcPr>
          <w:p w14:paraId="4ABDFB5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7560B32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w:t>
            </w:r>
          </w:p>
        </w:tc>
        <w:tc>
          <w:tcPr>
            <w:tcW w:w="422" w:type="pct"/>
            <w:noWrap/>
            <w:vAlign w:val="center"/>
            <w:hideMark/>
          </w:tcPr>
          <w:p w14:paraId="19C63BA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w:t>
            </w:r>
          </w:p>
        </w:tc>
        <w:tc>
          <w:tcPr>
            <w:tcW w:w="552" w:type="pct"/>
            <w:noWrap/>
            <w:vAlign w:val="center"/>
            <w:hideMark/>
          </w:tcPr>
          <w:p w14:paraId="64EC71E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5DDB8AA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538097B3" w14:textId="77777777" w:rsidTr="00CE7C7F">
        <w:trPr>
          <w:trHeight w:val="306"/>
          <w:jc w:val="center"/>
        </w:trPr>
        <w:tc>
          <w:tcPr>
            <w:tcW w:w="834" w:type="pct"/>
            <w:noWrap/>
            <w:vAlign w:val="center"/>
            <w:hideMark/>
          </w:tcPr>
          <w:p w14:paraId="3477AB1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МШ-2[вых]</w:t>
            </w:r>
          </w:p>
        </w:tc>
        <w:tc>
          <w:tcPr>
            <w:tcW w:w="1438" w:type="pct"/>
            <w:noWrap/>
            <w:vAlign w:val="center"/>
            <w:hideMark/>
          </w:tcPr>
          <w:p w14:paraId="6DEA580E"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С.Куликова, 168А, с.Очистные</w:t>
            </w:r>
          </w:p>
        </w:tc>
        <w:tc>
          <w:tcPr>
            <w:tcW w:w="781" w:type="pct"/>
            <w:noWrap/>
            <w:vAlign w:val="center"/>
            <w:hideMark/>
          </w:tcPr>
          <w:p w14:paraId="524109B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241EC2C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23</w:t>
            </w:r>
          </w:p>
        </w:tc>
        <w:tc>
          <w:tcPr>
            <w:tcW w:w="422" w:type="pct"/>
            <w:noWrap/>
            <w:vAlign w:val="center"/>
            <w:hideMark/>
          </w:tcPr>
          <w:p w14:paraId="4B22BAC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23</w:t>
            </w:r>
          </w:p>
        </w:tc>
        <w:tc>
          <w:tcPr>
            <w:tcW w:w="552" w:type="pct"/>
            <w:noWrap/>
            <w:vAlign w:val="center"/>
            <w:hideMark/>
          </w:tcPr>
          <w:p w14:paraId="0E63915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110</w:t>
            </w:r>
          </w:p>
        </w:tc>
        <w:tc>
          <w:tcPr>
            <w:tcW w:w="552" w:type="pct"/>
            <w:noWrap/>
            <w:vAlign w:val="center"/>
            <w:hideMark/>
          </w:tcPr>
          <w:p w14:paraId="1CCBDA4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110</w:t>
            </w:r>
          </w:p>
        </w:tc>
      </w:tr>
      <w:tr w:rsidR="00CE7C7F" w:rsidRPr="00CE7C7F" w14:paraId="3ED4490E" w14:textId="77777777" w:rsidTr="00CE7C7F">
        <w:trPr>
          <w:trHeight w:val="306"/>
          <w:jc w:val="center"/>
        </w:trPr>
        <w:tc>
          <w:tcPr>
            <w:tcW w:w="834" w:type="pct"/>
            <w:noWrap/>
            <w:vAlign w:val="center"/>
            <w:hideMark/>
          </w:tcPr>
          <w:p w14:paraId="07488EB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ТК-21</w:t>
            </w:r>
          </w:p>
        </w:tc>
        <w:tc>
          <w:tcPr>
            <w:tcW w:w="1438" w:type="pct"/>
            <w:noWrap/>
            <w:vAlign w:val="center"/>
            <w:hideMark/>
          </w:tcPr>
          <w:p w14:paraId="0596B58E"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С.Куликова, 129</w:t>
            </w:r>
          </w:p>
        </w:tc>
        <w:tc>
          <w:tcPr>
            <w:tcW w:w="781" w:type="pct"/>
            <w:noWrap/>
            <w:vAlign w:val="center"/>
            <w:hideMark/>
          </w:tcPr>
          <w:p w14:paraId="01BFC43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34D7D56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w:t>
            </w:r>
          </w:p>
        </w:tc>
        <w:tc>
          <w:tcPr>
            <w:tcW w:w="422" w:type="pct"/>
            <w:noWrap/>
            <w:vAlign w:val="center"/>
            <w:hideMark/>
          </w:tcPr>
          <w:p w14:paraId="57221B8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w:t>
            </w:r>
          </w:p>
        </w:tc>
        <w:tc>
          <w:tcPr>
            <w:tcW w:w="552" w:type="pct"/>
            <w:noWrap/>
            <w:vAlign w:val="center"/>
            <w:hideMark/>
          </w:tcPr>
          <w:p w14:paraId="5286A50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1275734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1173FE46" w14:textId="77777777" w:rsidTr="00CE7C7F">
        <w:trPr>
          <w:trHeight w:val="306"/>
          <w:jc w:val="center"/>
        </w:trPr>
        <w:tc>
          <w:tcPr>
            <w:tcW w:w="834" w:type="pct"/>
            <w:noWrap/>
            <w:vAlign w:val="center"/>
            <w:hideMark/>
          </w:tcPr>
          <w:p w14:paraId="710364E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ТК-14</w:t>
            </w:r>
          </w:p>
        </w:tc>
        <w:tc>
          <w:tcPr>
            <w:tcW w:w="1438" w:type="pct"/>
            <w:noWrap/>
            <w:vAlign w:val="center"/>
            <w:hideMark/>
          </w:tcPr>
          <w:p w14:paraId="2A42719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35</w:t>
            </w:r>
          </w:p>
        </w:tc>
        <w:tc>
          <w:tcPr>
            <w:tcW w:w="781" w:type="pct"/>
            <w:noWrap/>
            <w:vAlign w:val="center"/>
            <w:hideMark/>
          </w:tcPr>
          <w:p w14:paraId="520D9EB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6F8F27B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51</w:t>
            </w:r>
          </w:p>
        </w:tc>
        <w:tc>
          <w:tcPr>
            <w:tcW w:w="422" w:type="pct"/>
            <w:noWrap/>
            <w:vAlign w:val="center"/>
            <w:hideMark/>
          </w:tcPr>
          <w:p w14:paraId="61F3E27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51</w:t>
            </w:r>
          </w:p>
        </w:tc>
        <w:tc>
          <w:tcPr>
            <w:tcW w:w="552" w:type="pct"/>
            <w:noWrap/>
            <w:vAlign w:val="center"/>
            <w:hideMark/>
          </w:tcPr>
          <w:p w14:paraId="6443A54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1227870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631CA848" w14:textId="77777777" w:rsidTr="00CE7C7F">
        <w:trPr>
          <w:trHeight w:val="306"/>
          <w:jc w:val="center"/>
        </w:trPr>
        <w:tc>
          <w:tcPr>
            <w:tcW w:w="834" w:type="pct"/>
            <w:noWrap/>
            <w:vAlign w:val="center"/>
            <w:hideMark/>
          </w:tcPr>
          <w:p w14:paraId="29EE780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ТК-9-4</w:t>
            </w:r>
          </w:p>
        </w:tc>
        <w:tc>
          <w:tcPr>
            <w:tcW w:w="1438" w:type="pct"/>
            <w:noWrap/>
            <w:vAlign w:val="center"/>
            <w:hideMark/>
          </w:tcPr>
          <w:p w14:paraId="3C7F920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9</w:t>
            </w:r>
          </w:p>
        </w:tc>
        <w:tc>
          <w:tcPr>
            <w:tcW w:w="781" w:type="pct"/>
            <w:noWrap/>
            <w:vAlign w:val="center"/>
            <w:hideMark/>
          </w:tcPr>
          <w:p w14:paraId="0511656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076B812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30</w:t>
            </w:r>
          </w:p>
        </w:tc>
        <w:tc>
          <w:tcPr>
            <w:tcW w:w="422" w:type="pct"/>
            <w:noWrap/>
            <w:vAlign w:val="center"/>
            <w:hideMark/>
          </w:tcPr>
          <w:p w14:paraId="424758A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30</w:t>
            </w:r>
          </w:p>
        </w:tc>
        <w:tc>
          <w:tcPr>
            <w:tcW w:w="552" w:type="pct"/>
            <w:noWrap/>
            <w:vAlign w:val="center"/>
            <w:hideMark/>
          </w:tcPr>
          <w:p w14:paraId="4620556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6178673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4FCD0D69" w14:textId="77777777" w:rsidTr="00CE7C7F">
        <w:trPr>
          <w:trHeight w:val="306"/>
          <w:jc w:val="center"/>
        </w:trPr>
        <w:tc>
          <w:tcPr>
            <w:tcW w:w="834" w:type="pct"/>
            <w:noWrap/>
            <w:vAlign w:val="center"/>
            <w:hideMark/>
          </w:tcPr>
          <w:p w14:paraId="5D70C34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У-2-3</w:t>
            </w:r>
          </w:p>
        </w:tc>
        <w:tc>
          <w:tcPr>
            <w:tcW w:w="1438" w:type="pct"/>
            <w:noWrap/>
            <w:vAlign w:val="center"/>
            <w:hideMark/>
          </w:tcPr>
          <w:p w14:paraId="4A011F1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24Б, с.Кафе</w:t>
            </w:r>
          </w:p>
        </w:tc>
        <w:tc>
          <w:tcPr>
            <w:tcW w:w="781" w:type="pct"/>
            <w:noWrap/>
            <w:vAlign w:val="center"/>
            <w:hideMark/>
          </w:tcPr>
          <w:p w14:paraId="28127F1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68A23EA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422" w:type="pct"/>
            <w:noWrap/>
            <w:vAlign w:val="center"/>
            <w:hideMark/>
          </w:tcPr>
          <w:p w14:paraId="3349F6A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552" w:type="pct"/>
            <w:noWrap/>
            <w:vAlign w:val="center"/>
            <w:hideMark/>
          </w:tcPr>
          <w:p w14:paraId="3787BBF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6D43742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14532FC1" w14:textId="77777777" w:rsidTr="00CE7C7F">
        <w:trPr>
          <w:trHeight w:val="306"/>
          <w:jc w:val="center"/>
        </w:trPr>
        <w:tc>
          <w:tcPr>
            <w:tcW w:w="834" w:type="pct"/>
            <w:noWrap/>
            <w:vAlign w:val="center"/>
            <w:hideMark/>
          </w:tcPr>
          <w:p w14:paraId="0888430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У-9-2-1</w:t>
            </w:r>
          </w:p>
        </w:tc>
        <w:tc>
          <w:tcPr>
            <w:tcW w:w="1438" w:type="pct"/>
            <w:noWrap/>
            <w:vAlign w:val="center"/>
            <w:hideMark/>
          </w:tcPr>
          <w:p w14:paraId="6E7EFFE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12-1</w:t>
            </w:r>
          </w:p>
        </w:tc>
        <w:tc>
          <w:tcPr>
            <w:tcW w:w="781" w:type="pct"/>
            <w:noWrap/>
            <w:vAlign w:val="center"/>
            <w:hideMark/>
          </w:tcPr>
          <w:p w14:paraId="192C6E3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588D862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422" w:type="pct"/>
            <w:noWrap/>
            <w:vAlign w:val="center"/>
            <w:hideMark/>
          </w:tcPr>
          <w:p w14:paraId="4860734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552" w:type="pct"/>
            <w:noWrap/>
            <w:vAlign w:val="center"/>
            <w:hideMark/>
          </w:tcPr>
          <w:p w14:paraId="3732BD2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308FB65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5E5B9C2D" w14:textId="77777777" w:rsidTr="00CE7C7F">
        <w:trPr>
          <w:trHeight w:val="306"/>
          <w:jc w:val="center"/>
        </w:trPr>
        <w:tc>
          <w:tcPr>
            <w:tcW w:w="834" w:type="pct"/>
            <w:noWrap/>
            <w:vAlign w:val="center"/>
            <w:hideMark/>
          </w:tcPr>
          <w:p w14:paraId="565BB42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У-10</w:t>
            </w:r>
          </w:p>
        </w:tc>
        <w:tc>
          <w:tcPr>
            <w:tcW w:w="1438" w:type="pct"/>
            <w:noWrap/>
            <w:vAlign w:val="center"/>
            <w:hideMark/>
          </w:tcPr>
          <w:p w14:paraId="171B79D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13</w:t>
            </w:r>
          </w:p>
        </w:tc>
        <w:tc>
          <w:tcPr>
            <w:tcW w:w="781" w:type="pct"/>
            <w:noWrap/>
            <w:vAlign w:val="center"/>
            <w:hideMark/>
          </w:tcPr>
          <w:p w14:paraId="141CF02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353544C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18</w:t>
            </w:r>
          </w:p>
        </w:tc>
        <w:tc>
          <w:tcPr>
            <w:tcW w:w="422" w:type="pct"/>
            <w:noWrap/>
            <w:vAlign w:val="center"/>
            <w:hideMark/>
          </w:tcPr>
          <w:p w14:paraId="579D87B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18</w:t>
            </w:r>
          </w:p>
        </w:tc>
        <w:tc>
          <w:tcPr>
            <w:tcW w:w="552" w:type="pct"/>
            <w:noWrap/>
            <w:vAlign w:val="center"/>
            <w:hideMark/>
          </w:tcPr>
          <w:p w14:paraId="516CABD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5108EC3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46B70D76" w14:textId="77777777" w:rsidTr="00CE7C7F">
        <w:trPr>
          <w:trHeight w:val="306"/>
          <w:jc w:val="center"/>
        </w:trPr>
        <w:tc>
          <w:tcPr>
            <w:tcW w:w="834" w:type="pct"/>
            <w:noWrap/>
            <w:vAlign w:val="center"/>
            <w:hideMark/>
          </w:tcPr>
          <w:p w14:paraId="7B83572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У-11-5</w:t>
            </w:r>
          </w:p>
        </w:tc>
        <w:tc>
          <w:tcPr>
            <w:tcW w:w="1438" w:type="pct"/>
            <w:noWrap/>
            <w:vAlign w:val="center"/>
            <w:hideMark/>
          </w:tcPr>
          <w:p w14:paraId="78B2F66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26-1</w:t>
            </w:r>
          </w:p>
        </w:tc>
        <w:tc>
          <w:tcPr>
            <w:tcW w:w="781" w:type="pct"/>
            <w:noWrap/>
            <w:vAlign w:val="center"/>
            <w:hideMark/>
          </w:tcPr>
          <w:p w14:paraId="04A32CF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030133C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32</w:t>
            </w:r>
          </w:p>
        </w:tc>
        <w:tc>
          <w:tcPr>
            <w:tcW w:w="422" w:type="pct"/>
            <w:noWrap/>
            <w:vAlign w:val="center"/>
            <w:hideMark/>
          </w:tcPr>
          <w:p w14:paraId="602C6C0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32</w:t>
            </w:r>
          </w:p>
        </w:tc>
        <w:tc>
          <w:tcPr>
            <w:tcW w:w="552" w:type="pct"/>
            <w:noWrap/>
            <w:vAlign w:val="center"/>
            <w:hideMark/>
          </w:tcPr>
          <w:p w14:paraId="23382ED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3D6AD69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603A0B2B" w14:textId="77777777" w:rsidTr="00CE7C7F">
        <w:trPr>
          <w:trHeight w:val="306"/>
          <w:jc w:val="center"/>
        </w:trPr>
        <w:tc>
          <w:tcPr>
            <w:tcW w:w="834" w:type="pct"/>
            <w:noWrap/>
            <w:vAlign w:val="center"/>
            <w:hideMark/>
          </w:tcPr>
          <w:p w14:paraId="778C40F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У-11-6</w:t>
            </w:r>
          </w:p>
        </w:tc>
        <w:tc>
          <w:tcPr>
            <w:tcW w:w="1438" w:type="pct"/>
            <w:noWrap/>
            <w:vAlign w:val="center"/>
            <w:hideMark/>
          </w:tcPr>
          <w:p w14:paraId="5AA4CFB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26-2</w:t>
            </w:r>
          </w:p>
        </w:tc>
        <w:tc>
          <w:tcPr>
            <w:tcW w:w="781" w:type="pct"/>
            <w:noWrap/>
            <w:vAlign w:val="center"/>
            <w:hideMark/>
          </w:tcPr>
          <w:p w14:paraId="7FC1A21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4273CA1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20</w:t>
            </w:r>
          </w:p>
        </w:tc>
        <w:tc>
          <w:tcPr>
            <w:tcW w:w="422" w:type="pct"/>
            <w:noWrap/>
            <w:vAlign w:val="center"/>
            <w:hideMark/>
          </w:tcPr>
          <w:p w14:paraId="6F1D5CE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20</w:t>
            </w:r>
          </w:p>
        </w:tc>
        <w:tc>
          <w:tcPr>
            <w:tcW w:w="552" w:type="pct"/>
            <w:noWrap/>
            <w:vAlign w:val="center"/>
            <w:hideMark/>
          </w:tcPr>
          <w:p w14:paraId="5482D83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3AAED54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301EC6C5" w14:textId="77777777" w:rsidTr="00CE7C7F">
        <w:trPr>
          <w:trHeight w:val="306"/>
          <w:jc w:val="center"/>
        </w:trPr>
        <w:tc>
          <w:tcPr>
            <w:tcW w:w="834" w:type="pct"/>
            <w:noWrap/>
            <w:vAlign w:val="center"/>
            <w:hideMark/>
          </w:tcPr>
          <w:p w14:paraId="2DCB57C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У-7-5</w:t>
            </w:r>
          </w:p>
        </w:tc>
        <w:tc>
          <w:tcPr>
            <w:tcW w:w="1438" w:type="pct"/>
            <w:noWrap/>
            <w:vAlign w:val="center"/>
            <w:hideMark/>
          </w:tcPr>
          <w:p w14:paraId="6CF40B8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8-2</w:t>
            </w:r>
          </w:p>
        </w:tc>
        <w:tc>
          <w:tcPr>
            <w:tcW w:w="781" w:type="pct"/>
            <w:noWrap/>
            <w:vAlign w:val="center"/>
            <w:hideMark/>
          </w:tcPr>
          <w:p w14:paraId="696AC20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3FA3A41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w:t>
            </w:r>
          </w:p>
        </w:tc>
        <w:tc>
          <w:tcPr>
            <w:tcW w:w="422" w:type="pct"/>
            <w:noWrap/>
            <w:vAlign w:val="center"/>
            <w:hideMark/>
          </w:tcPr>
          <w:p w14:paraId="03DA329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w:t>
            </w:r>
          </w:p>
        </w:tc>
        <w:tc>
          <w:tcPr>
            <w:tcW w:w="552" w:type="pct"/>
            <w:noWrap/>
            <w:vAlign w:val="center"/>
            <w:hideMark/>
          </w:tcPr>
          <w:p w14:paraId="64D37B7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2035197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48B2683F" w14:textId="77777777" w:rsidTr="00CE7C7F">
        <w:trPr>
          <w:trHeight w:val="306"/>
          <w:jc w:val="center"/>
        </w:trPr>
        <w:tc>
          <w:tcPr>
            <w:tcW w:w="834" w:type="pct"/>
            <w:noWrap/>
            <w:vAlign w:val="center"/>
            <w:hideMark/>
          </w:tcPr>
          <w:p w14:paraId="27BC338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У-7-4</w:t>
            </w:r>
          </w:p>
        </w:tc>
        <w:tc>
          <w:tcPr>
            <w:tcW w:w="1438" w:type="pct"/>
            <w:noWrap/>
            <w:vAlign w:val="center"/>
            <w:hideMark/>
          </w:tcPr>
          <w:p w14:paraId="7A12AD1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8-1</w:t>
            </w:r>
          </w:p>
        </w:tc>
        <w:tc>
          <w:tcPr>
            <w:tcW w:w="781" w:type="pct"/>
            <w:noWrap/>
            <w:vAlign w:val="center"/>
            <w:hideMark/>
          </w:tcPr>
          <w:p w14:paraId="3986674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7433E8A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422" w:type="pct"/>
            <w:noWrap/>
            <w:vAlign w:val="center"/>
            <w:hideMark/>
          </w:tcPr>
          <w:p w14:paraId="06721A4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552" w:type="pct"/>
            <w:noWrap/>
            <w:vAlign w:val="center"/>
            <w:hideMark/>
          </w:tcPr>
          <w:p w14:paraId="6267D3B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4431E1D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720F9449" w14:textId="77777777" w:rsidTr="00CE7C7F">
        <w:trPr>
          <w:trHeight w:val="306"/>
          <w:jc w:val="center"/>
        </w:trPr>
        <w:tc>
          <w:tcPr>
            <w:tcW w:w="834" w:type="pct"/>
            <w:noWrap/>
            <w:vAlign w:val="center"/>
            <w:hideMark/>
          </w:tcPr>
          <w:p w14:paraId="7F5622F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У-7-9</w:t>
            </w:r>
          </w:p>
        </w:tc>
        <w:tc>
          <w:tcPr>
            <w:tcW w:w="1438" w:type="pct"/>
            <w:noWrap/>
            <w:vAlign w:val="center"/>
            <w:hideMark/>
          </w:tcPr>
          <w:p w14:paraId="2688FF2E"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6-2</w:t>
            </w:r>
          </w:p>
        </w:tc>
        <w:tc>
          <w:tcPr>
            <w:tcW w:w="781" w:type="pct"/>
            <w:noWrap/>
            <w:vAlign w:val="center"/>
            <w:hideMark/>
          </w:tcPr>
          <w:p w14:paraId="70B2554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047DC51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w:t>
            </w:r>
          </w:p>
        </w:tc>
        <w:tc>
          <w:tcPr>
            <w:tcW w:w="422" w:type="pct"/>
            <w:noWrap/>
            <w:vAlign w:val="center"/>
            <w:hideMark/>
          </w:tcPr>
          <w:p w14:paraId="67FF67A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w:t>
            </w:r>
          </w:p>
        </w:tc>
        <w:tc>
          <w:tcPr>
            <w:tcW w:w="552" w:type="pct"/>
            <w:noWrap/>
            <w:vAlign w:val="center"/>
            <w:hideMark/>
          </w:tcPr>
          <w:p w14:paraId="4C38A9D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34D8891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2473D2C9" w14:textId="77777777" w:rsidTr="00CE7C7F">
        <w:trPr>
          <w:trHeight w:val="306"/>
          <w:jc w:val="center"/>
        </w:trPr>
        <w:tc>
          <w:tcPr>
            <w:tcW w:w="834" w:type="pct"/>
            <w:noWrap/>
            <w:vAlign w:val="center"/>
            <w:hideMark/>
          </w:tcPr>
          <w:p w14:paraId="5AB8B46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ТК-7-8</w:t>
            </w:r>
          </w:p>
        </w:tc>
        <w:tc>
          <w:tcPr>
            <w:tcW w:w="1438" w:type="pct"/>
            <w:noWrap/>
            <w:vAlign w:val="center"/>
            <w:hideMark/>
          </w:tcPr>
          <w:p w14:paraId="7AEE6F7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6-1</w:t>
            </w:r>
          </w:p>
        </w:tc>
        <w:tc>
          <w:tcPr>
            <w:tcW w:w="781" w:type="pct"/>
            <w:noWrap/>
            <w:vAlign w:val="center"/>
            <w:hideMark/>
          </w:tcPr>
          <w:p w14:paraId="28373F7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6A89747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422" w:type="pct"/>
            <w:noWrap/>
            <w:vAlign w:val="center"/>
            <w:hideMark/>
          </w:tcPr>
          <w:p w14:paraId="3644FB3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552" w:type="pct"/>
            <w:noWrap/>
            <w:vAlign w:val="center"/>
            <w:hideMark/>
          </w:tcPr>
          <w:p w14:paraId="0F65BFC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4D7BE10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7E0F27E6" w14:textId="77777777" w:rsidTr="00CE7C7F">
        <w:trPr>
          <w:trHeight w:val="306"/>
          <w:jc w:val="center"/>
        </w:trPr>
        <w:tc>
          <w:tcPr>
            <w:tcW w:w="834" w:type="pct"/>
            <w:noWrap/>
            <w:vAlign w:val="center"/>
            <w:hideMark/>
          </w:tcPr>
          <w:p w14:paraId="0A6A205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ТК-7</w:t>
            </w:r>
          </w:p>
        </w:tc>
        <w:tc>
          <w:tcPr>
            <w:tcW w:w="1438" w:type="pct"/>
            <w:noWrap/>
            <w:vAlign w:val="center"/>
            <w:hideMark/>
          </w:tcPr>
          <w:p w14:paraId="24669F3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14</w:t>
            </w:r>
          </w:p>
        </w:tc>
        <w:tc>
          <w:tcPr>
            <w:tcW w:w="781" w:type="pct"/>
            <w:noWrap/>
            <w:vAlign w:val="center"/>
            <w:hideMark/>
          </w:tcPr>
          <w:p w14:paraId="0FF6C80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0963FC6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422" w:type="pct"/>
            <w:noWrap/>
            <w:vAlign w:val="center"/>
            <w:hideMark/>
          </w:tcPr>
          <w:p w14:paraId="5BD7933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552" w:type="pct"/>
            <w:noWrap/>
            <w:vAlign w:val="center"/>
            <w:hideMark/>
          </w:tcPr>
          <w:p w14:paraId="7836EEC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6E74488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3A19D43E" w14:textId="77777777" w:rsidTr="00CE7C7F">
        <w:trPr>
          <w:trHeight w:val="306"/>
          <w:jc w:val="center"/>
        </w:trPr>
        <w:tc>
          <w:tcPr>
            <w:tcW w:w="834" w:type="pct"/>
            <w:noWrap/>
            <w:vAlign w:val="center"/>
            <w:hideMark/>
          </w:tcPr>
          <w:p w14:paraId="267AA01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ТК-6-1</w:t>
            </w:r>
          </w:p>
        </w:tc>
        <w:tc>
          <w:tcPr>
            <w:tcW w:w="1438" w:type="pct"/>
            <w:noWrap/>
            <w:vAlign w:val="center"/>
            <w:hideMark/>
          </w:tcPr>
          <w:p w14:paraId="495B42E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19А</w:t>
            </w:r>
          </w:p>
        </w:tc>
        <w:tc>
          <w:tcPr>
            <w:tcW w:w="781" w:type="pct"/>
            <w:noWrap/>
            <w:vAlign w:val="center"/>
            <w:hideMark/>
          </w:tcPr>
          <w:p w14:paraId="4D218D0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1B2B1BF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45</w:t>
            </w:r>
          </w:p>
        </w:tc>
        <w:tc>
          <w:tcPr>
            <w:tcW w:w="422" w:type="pct"/>
            <w:noWrap/>
            <w:vAlign w:val="center"/>
            <w:hideMark/>
          </w:tcPr>
          <w:p w14:paraId="5FDD43F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45</w:t>
            </w:r>
          </w:p>
        </w:tc>
        <w:tc>
          <w:tcPr>
            <w:tcW w:w="552" w:type="pct"/>
            <w:noWrap/>
            <w:vAlign w:val="center"/>
            <w:hideMark/>
          </w:tcPr>
          <w:p w14:paraId="4686895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324FCA8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3E6200EE" w14:textId="77777777" w:rsidTr="00CE7C7F">
        <w:trPr>
          <w:trHeight w:val="306"/>
          <w:jc w:val="center"/>
        </w:trPr>
        <w:tc>
          <w:tcPr>
            <w:tcW w:w="834" w:type="pct"/>
            <w:noWrap/>
            <w:vAlign w:val="center"/>
            <w:hideMark/>
          </w:tcPr>
          <w:p w14:paraId="0BF02CA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У-7-2-1</w:t>
            </w:r>
          </w:p>
        </w:tc>
        <w:tc>
          <w:tcPr>
            <w:tcW w:w="1438" w:type="pct"/>
            <w:noWrap/>
            <w:vAlign w:val="center"/>
            <w:hideMark/>
          </w:tcPr>
          <w:p w14:paraId="17ED221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15-1</w:t>
            </w:r>
          </w:p>
        </w:tc>
        <w:tc>
          <w:tcPr>
            <w:tcW w:w="781" w:type="pct"/>
            <w:noWrap/>
            <w:vAlign w:val="center"/>
            <w:hideMark/>
          </w:tcPr>
          <w:p w14:paraId="7F417AA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0E0B88F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w:t>
            </w:r>
          </w:p>
        </w:tc>
        <w:tc>
          <w:tcPr>
            <w:tcW w:w="422" w:type="pct"/>
            <w:noWrap/>
            <w:vAlign w:val="center"/>
            <w:hideMark/>
          </w:tcPr>
          <w:p w14:paraId="6B92A1B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w:t>
            </w:r>
          </w:p>
        </w:tc>
        <w:tc>
          <w:tcPr>
            <w:tcW w:w="552" w:type="pct"/>
            <w:noWrap/>
            <w:vAlign w:val="center"/>
            <w:hideMark/>
          </w:tcPr>
          <w:p w14:paraId="735364A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6148BC0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16E0B17E" w14:textId="77777777" w:rsidTr="00CE7C7F">
        <w:trPr>
          <w:trHeight w:val="306"/>
          <w:jc w:val="center"/>
        </w:trPr>
        <w:tc>
          <w:tcPr>
            <w:tcW w:w="834" w:type="pct"/>
            <w:noWrap/>
            <w:vAlign w:val="center"/>
            <w:hideMark/>
          </w:tcPr>
          <w:p w14:paraId="50CA80A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У-7-2-1</w:t>
            </w:r>
          </w:p>
        </w:tc>
        <w:tc>
          <w:tcPr>
            <w:tcW w:w="1438" w:type="pct"/>
            <w:noWrap/>
            <w:vAlign w:val="center"/>
            <w:hideMark/>
          </w:tcPr>
          <w:p w14:paraId="03B575F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15-2</w:t>
            </w:r>
          </w:p>
        </w:tc>
        <w:tc>
          <w:tcPr>
            <w:tcW w:w="781" w:type="pct"/>
            <w:noWrap/>
            <w:vAlign w:val="center"/>
            <w:hideMark/>
          </w:tcPr>
          <w:p w14:paraId="637C01B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27599F2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422" w:type="pct"/>
            <w:noWrap/>
            <w:vAlign w:val="center"/>
            <w:hideMark/>
          </w:tcPr>
          <w:p w14:paraId="343C137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552" w:type="pct"/>
            <w:noWrap/>
            <w:vAlign w:val="center"/>
            <w:hideMark/>
          </w:tcPr>
          <w:p w14:paraId="7FC42DD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2420BC3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7CEA2897" w14:textId="77777777" w:rsidTr="00CE7C7F">
        <w:trPr>
          <w:trHeight w:val="306"/>
          <w:jc w:val="center"/>
        </w:trPr>
        <w:tc>
          <w:tcPr>
            <w:tcW w:w="834" w:type="pct"/>
            <w:noWrap/>
            <w:vAlign w:val="center"/>
            <w:hideMark/>
          </w:tcPr>
          <w:p w14:paraId="4505F4C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w:t>
            </w:r>
          </w:p>
        </w:tc>
        <w:tc>
          <w:tcPr>
            <w:tcW w:w="1438" w:type="pct"/>
            <w:noWrap/>
            <w:vAlign w:val="center"/>
            <w:hideMark/>
          </w:tcPr>
          <w:p w14:paraId="108B82F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23А</w:t>
            </w:r>
          </w:p>
        </w:tc>
        <w:tc>
          <w:tcPr>
            <w:tcW w:w="781" w:type="pct"/>
            <w:noWrap/>
            <w:vAlign w:val="center"/>
            <w:hideMark/>
          </w:tcPr>
          <w:p w14:paraId="532C9C1E"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716E08E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35</w:t>
            </w:r>
          </w:p>
        </w:tc>
        <w:tc>
          <w:tcPr>
            <w:tcW w:w="422" w:type="pct"/>
            <w:noWrap/>
            <w:vAlign w:val="center"/>
            <w:hideMark/>
          </w:tcPr>
          <w:p w14:paraId="2559911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35</w:t>
            </w:r>
          </w:p>
        </w:tc>
        <w:tc>
          <w:tcPr>
            <w:tcW w:w="552" w:type="pct"/>
            <w:noWrap/>
            <w:vAlign w:val="center"/>
            <w:hideMark/>
          </w:tcPr>
          <w:p w14:paraId="781FF84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7D85466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4F7102F1" w14:textId="77777777" w:rsidTr="00CE7C7F">
        <w:trPr>
          <w:trHeight w:val="306"/>
          <w:jc w:val="center"/>
        </w:trPr>
        <w:tc>
          <w:tcPr>
            <w:tcW w:w="834" w:type="pct"/>
            <w:noWrap/>
            <w:vAlign w:val="center"/>
            <w:hideMark/>
          </w:tcPr>
          <w:p w14:paraId="3E2426F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У-7-1</w:t>
            </w:r>
          </w:p>
        </w:tc>
        <w:tc>
          <w:tcPr>
            <w:tcW w:w="1438" w:type="pct"/>
            <w:noWrap/>
            <w:vAlign w:val="center"/>
            <w:hideMark/>
          </w:tcPr>
          <w:p w14:paraId="0BF779D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15А</w:t>
            </w:r>
          </w:p>
        </w:tc>
        <w:tc>
          <w:tcPr>
            <w:tcW w:w="781" w:type="pct"/>
            <w:noWrap/>
            <w:vAlign w:val="center"/>
            <w:hideMark/>
          </w:tcPr>
          <w:p w14:paraId="3009279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6A40651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422" w:type="pct"/>
            <w:noWrap/>
            <w:vAlign w:val="center"/>
            <w:hideMark/>
          </w:tcPr>
          <w:p w14:paraId="43739ED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552" w:type="pct"/>
            <w:noWrap/>
            <w:vAlign w:val="center"/>
            <w:hideMark/>
          </w:tcPr>
          <w:p w14:paraId="45A081E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39A3794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07B66B14" w14:textId="77777777" w:rsidTr="00CE7C7F">
        <w:trPr>
          <w:trHeight w:val="306"/>
          <w:jc w:val="center"/>
        </w:trPr>
        <w:tc>
          <w:tcPr>
            <w:tcW w:w="834" w:type="pct"/>
            <w:noWrap/>
            <w:vAlign w:val="center"/>
            <w:hideMark/>
          </w:tcPr>
          <w:p w14:paraId="3D8AC97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У-7-11</w:t>
            </w:r>
          </w:p>
        </w:tc>
        <w:tc>
          <w:tcPr>
            <w:tcW w:w="1438" w:type="pct"/>
            <w:noWrap/>
            <w:vAlign w:val="center"/>
            <w:hideMark/>
          </w:tcPr>
          <w:p w14:paraId="105ED17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4-1</w:t>
            </w:r>
          </w:p>
        </w:tc>
        <w:tc>
          <w:tcPr>
            <w:tcW w:w="781" w:type="pct"/>
            <w:noWrap/>
            <w:vAlign w:val="center"/>
            <w:hideMark/>
          </w:tcPr>
          <w:p w14:paraId="20976F4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6C9563A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w:t>
            </w:r>
          </w:p>
        </w:tc>
        <w:tc>
          <w:tcPr>
            <w:tcW w:w="422" w:type="pct"/>
            <w:noWrap/>
            <w:vAlign w:val="center"/>
            <w:hideMark/>
          </w:tcPr>
          <w:p w14:paraId="3A1C6AC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w:t>
            </w:r>
          </w:p>
        </w:tc>
        <w:tc>
          <w:tcPr>
            <w:tcW w:w="552" w:type="pct"/>
            <w:noWrap/>
            <w:vAlign w:val="center"/>
            <w:hideMark/>
          </w:tcPr>
          <w:p w14:paraId="6F39838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0C788C9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7DD9E648" w14:textId="77777777" w:rsidTr="00CE7C7F">
        <w:trPr>
          <w:trHeight w:val="306"/>
          <w:jc w:val="center"/>
        </w:trPr>
        <w:tc>
          <w:tcPr>
            <w:tcW w:w="834" w:type="pct"/>
            <w:noWrap/>
            <w:vAlign w:val="center"/>
            <w:hideMark/>
          </w:tcPr>
          <w:p w14:paraId="7C36992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У-7-12</w:t>
            </w:r>
          </w:p>
        </w:tc>
        <w:tc>
          <w:tcPr>
            <w:tcW w:w="1438" w:type="pct"/>
            <w:noWrap/>
            <w:vAlign w:val="center"/>
            <w:hideMark/>
          </w:tcPr>
          <w:p w14:paraId="559E8AE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4-2</w:t>
            </w:r>
          </w:p>
        </w:tc>
        <w:tc>
          <w:tcPr>
            <w:tcW w:w="781" w:type="pct"/>
            <w:noWrap/>
            <w:vAlign w:val="center"/>
            <w:hideMark/>
          </w:tcPr>
          <w:p w14:paraId="3E43344E"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333A684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w:t>
            </w:r>
          </w:p>
        </w:tc>
        <w:tc>
          <w:tcPr>
            <w:tcW w:w="422" w:type="pct"/>
            <w:noWrap/>
            <w:vAlign w:val="center"/>
            <w:hideMark/>
          </w:tcPr>
          <w:p w14:paraId="62BE703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w:t>
            </w:r>
          </w:p>
        </w:tc>
        <w:tc>
          <w:tcPr>
            <w:tcW w:w="552" w:type="pct"/>
            <w:noWrap/>
            <w:vAlign w:val="center"/>
            <w:hideMark/>
          </w:tcPr>
          <w:p w14:paraId="3EE499D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62EECA7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53B8E257" w14:textId="77777777" w:rsidTr="00CE7C7F">
        <w:trPr>
          <w:trHeight w:val="306"/>
          <w:jc w:val="center"/>
        </w:trPr>
        <w:tc>
          <w:tcPr>
            <w:tcW w:w="834" w:type="pct"/>
            <w:noWrap/>
            <w:vAlign w:val="center"/>
            <w:hideMark/>
          </w:tcPr>
          <w:p w14:paraId="2B645B0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ТК-16</w:t>
            </w:r>
          </w:p>
        </w:tc>
        <w:tc>
          <w:tcPr>
            <w:tcW w:w="1438" w:type="pct"/>
            <w:noWrap/>
            <w:vAlign w:val="center"/>
            <w:hideMark/>
          </w:tcPr>
          <w:p w14:paraId="44060E8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27В</w:t>
            </w:r>
          </w:p>
        </w:tc>
        <w:tc>
          <w:tcPr>
            <w:tcW w:w="781" w:type="pct"/>
            <w:noWrap/>
            <w:vAlign w:val="center"/>
            <w:hideMark/>
          </w:tcPr>
          <w:p w14:paraId="37679D0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1D00869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422" w:type="pct"/>
            <w:noWrap/>
            <w:vAlign w:val="center"/>
            <w:hideMark/>
          </w:tcPr>
          <w:p w14:paraId="38380F4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59AF922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3F87B1B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4ED59F6E" w14:textId="77777777" w:rsidTr="00CE7C7F">
        <w:trPr>
          <w:trHeight w:val="306"/>
          <w:jc w:val="center"/>
        </w:trPr>
        <w:tc>
          <w:tcPr>
            <w:tcW w:w="834" w:type="pct"/>
            <w:noWrap/>
            <w:vAlign w:val="center"/>
            <w:hideMark/>
          </w:tcPr>
          <w:p w14:paraId="76CFF3E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ТК-4</w:t>
            </w:r>
          </w:p>
        </w:tc>
        <w:tc>
          <w:tcPr>
            <w:tcW w:w="1438" w:type="pct"/>
            <w:noWrap/>
            <w:vAlign w:val="center"/>
            <w:hideMark/>
          </w:tcPr>
          <w:p w14:paraId="22CDC08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17А</w:t>
            </w:r>
          </w:p>
        </w:tc>
        <w:tc>
          <w:tcPr>
            <w:tcW w:w="781" w:type="pct"/>
            <w:noWrap/>
            <w:vAlign w:val="center"/>
            <w:hideMark/>
          </w:tcPr>
          <w:p w14:paraId="4A5F2D5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405B54F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50</w:t>
            </w:r>
          </w:p>
        </w:tc>
        <w:tc>
          <w:tcPr>
            <w:tcW w:w="422" w:type="pct"/>
            <w:noWrap/>
            <w:vAlign w:val="center"/>
            <w:hideMark/>
          </w:tcPr>
          <w:p w14:paraId="0AD6A8C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50</w:t>
            </w:r>
          </w:p>
        </w:tc>
        <w:tc>
          <w:tcPr>
            <w:tcW w:w="552" w:type="pct"/>
            <w:noWrap/>
            <w:vAlign w:val="center"/>
            <w:hideMark/>
          </w:tcPr>
          <w:p w14:paraId="68166EA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3F9EEC2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0BF2D312" w14:textId="77777777" w:rsidTr="00CE7C7F">
        <w:trPr>
          <w:trHeight w:val="306"/>
          <w:jc w:val="center"/>
        </w:trPr>
        <w:tc>
          <w:tcPr>
            <w:tcW w:w="834" w:type="pct"/>
            <w:noWrap/>
            <w:vAlign w:val="center"/>
            <w:hideMark/>
          </w:tcPr>
          <w:p w14:paraId="745218F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У-7-3</w:t>
            </w:r>
          </w:p>
        </w:tc>
        <w:tc>
          <w:tcPr>
            <w:tcW w:w="1438" w:type="pct"/>
            <w:noWrap/>
            <w:vAlign w:val="center"/>
            <w:hideMark/>
          </w:tcPr>
          <w:p w14:paraId="0C9401E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8А</w:t>
            </w:r>
          </w:p>
        </w:tc>
        <w:tc>
          <w:tcPr>
            <w:tcW w:w="781" w:type="pct"/>
            <w:noWrap/>
            <w:vAlign w:val="center"/>
            <w:hideMark/>
          </w:tcPr>
          <w:p w14:paraId="2519329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52B7800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23</w:t>
            </w:r>
          </w:p>
        </w:tc>
        <w:tc>
          <w:tcPr>
            <w:tcW w:w="422" w:type="pct"/>
            <w:noWrap/>
            <w:vAlign w:val="center"/>
            <w:hideMark/>
          </w:tcPr>
          <w:p w14:paraId="64B6B7C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23</w:t>
            </w:r>
          </w:p>
        </w:tc>
        <w:tc>
          <w:tcPr>
            <w:tcW w:w="552" w:type="pct"/>
            <w:noWrap/>
            <w:vAlign w:val="center"/>
            <w:hideMark/>
          </w:tcPr>
          <w:p w14:paraId="50B5FC9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70A8849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53821262" w14:textId="77777777" w:rsidTr="00CE7C7F">
        <w:trPr>
          <w:trHeight w:val="306"/>
          <w:jc w:val="center"/>
        </w:trPr>
        <w:tc>
          <w:tcPr>
            <w:tcW w:w="834" w:type="pct"/>
            <w:noWrap/>
            <w:vAlign w:val="center"/>
            <w:hideMark/>
          </w:tcPr>
          <w:p w14:paraId="7D98211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У-7-6</w:t>
            </w:r>
          </w:p>
        </w:tc>
        <w:tc>
          <w:tcPr>
            <w:tcW w:w="1438" w:type="pct"/>
            <w:noWrap/>
            <w:vAlign w:val="center"/>
            <w:hideMark/>
          </w:tcPr>
          <w:p w14:paraId="503A817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7-1</w:t>
            </w:r>
          </w:p>
        </w:tc>
        <w:tc>
          <w:tcPr>
            <w:tcW w:w="781" w:type="pct"/>
            <w:noWrap/>
            <w:vAlign w:val="center"/>
            <w:hideMark/>
          </w:tcPr>
          <w:p w14:paraId="6F8593D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728652C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w:t>
            </w:r>
          </w:p>
        </w:tc>
        <w:tc>
          <w:tcPr>
            <w:tcW w:w="422" w:type="pct"/>
            <w:noWrap/>
            <w:vAlign w:val="center"/>
            <w:hideMark/>
          </w:tcPr>
          <w:p w14:paraId="2621D5C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w:t>
            </w:r>
          </w:p>
        </w:tc>
        <w:tc>
          <w:tcPr>
            <w:tcW w:w="552" w:type="pct"/>
            <w:noWrap/>
            <w:vAlign w:val="center"/>
            <w:hideMark/>
          </w:tcPr>
          <w:p w14:paraId="7B135CD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30DE196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253EADEA" w14:textId="77777777" w:rsidTr="00CE7C7F">
        <w:trPr>
          <w:trHeight w:val="306"/>
          <w:jc w:val="center"/>
        </w:trPr>
        <w:tc>
          <w:tcPr>
            <w:tcW w:w="834" w:type="pct"/>
            <w:noWrap/>
            <w:vAlign w:val="center"/>
            <w:hideMark/>
          </w:tcPr>
          <w:p w14:paraId="400824C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У-7-7</w:t>
            </w:r>
          </w:p>
        </w:tc>
        <w:tc>
          <w:tcPr>
            <w:tcW w:w="1438" w:type="pct"/>
            <w:noWrap/>
            <w:vAlign w:val="center"/>
            <w:hideMark/>
          </w:tcPr>
          <w:p w14:paraId="1376A9D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7-2</w:t>
            </w:r>
          </w:p>
        </w:tc>
        <w:tc>
          <w:tcPr>
            <w:tcW w:w="781" w:type="pct"/>
            <w:noWrap/>
            <w:vAlign w:val="center"/>
            <w:hideMark/>
          </w:tcPr>
          <w:p w14:paraId="4A5ECA5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318543A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w:t>
            </w:r>
          </w:p>
        </w:tc>
        <w:tc>
          <w:tcPr>
            <w:tcW w:w="422" w:type="pct"/>
            <w:noWrap/>
            <w:vAlign w:val="center"/>
            <w:hideMark/>
          </w:tcPr>
          <w:p w14:paraId="6080FB3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w:t>
            </w:r>
          </w:p>
        </w:tc>
        <w:tc>
          <w:tcPr>
            <w:tcW w:w="552" w:type="pct"/>
            <w:noWrap/>
            <w:vAlign w:val="center"/>
            <w:hideMark/>
          </w:tcPr>
          <w:p w14:paraId="4F31500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40</w:t>
            </w:r>
          </w:p>
        </w:tc>
        <w:tc>
          <w:tcPr>
            <w:tcW w:w="552" w:type="pct"/>
            <w:noWrap/>
            <w:vAlign w:val="center"/>
            <w:hideMark/>
          </w:tcPr>
          <w:p w14:paraId="31D721F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40</w:t>
            </w:r>
          </w:p>
        </w:tc>
      </w:tr>
      <w:tr w:rsidR="00CE7C7F" w:rsidRPr="00CE7C7F" w14:paraId="1DDEC4A7" w14:textId="77777777" w:rsidTr="00CE7C7F">
        <w:trPr>
          <w:trHeight w:val="306"/>
          <w:jc w:val="center"/>
        </w:trPr>
        <w:tc>
          <w:tcPr>
            <w:tcW w:w="834" w:type="pct"/>
            <w:noWrap/>
            <w:vAlign w:val="center"/>
            <w:hideMark/>
          </w:tcPr>
          <w:p w14:paraId="70A2B1C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ТК-13</w:t>
            </w:r>
          </w:p>
        </w:tc>
        <w:tc>
          <w:tcPr>
            <w:tcW w:w="1438" w:type="pct"/>
            <w:noWrap/>
            <w:vAlign w:val="center"/>
            <w:hideMark/>
          </w:tcPr>
          <w:p w14:paraId="2C8B6CA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34</w:t>
            </w:r>
          </w:p>
        </w:tc>
        <w:tc>
          <w:tcPr>
            <w:tcW w:w="781" w:type="pct"/>
            <w:noWrap/>
            <w:vAlign w:val="center"/>
            <w:hideMark/>
          </w:tcPr>
          <w:p w14:paraId="7BD4D7A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2F62F5D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24</w:t>
            </w:r>
          </w:p>
        </w:tc>
        <w:tc>
          <w:tcPr>
            <w:tcW w:w="422" w:type="pct"/>
            <w:noWrap/>
            <w:vAlign w:val="center"/>
            <w:hideMark/>
          </w:tcPr>
          <w:p w14:paraId="027E2BD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24</w:t>
            </w:r>
          </w:p>
        </w:tc>
        <w:tc>
          <w:tcPr>
            <w:tcW w:w="552" w:type="pct"/>
            <w:noWrap/>
            <w:vAlign w:val="center"/>
            <w:hideMark/>
          </w:tcPr>
          <w:p w14:paraId="3D63F4A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3EAD6A9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717D435F" w14:textId="77777777" w:rsidTr="00CE7C7F">
        <w:trPr>
          <w:trHeight w:val="306"/>
          <w:jc w:val="center"/>
        </w:trPr>
        <w:tc>
          <w:tcPr>
            <w:tcW w:w="834" w:type="pct"/>
            <w:noWrap/>
            <w:vAlign w:val="center"/>
            <w:hideMark/>
          </w:tcPr>
          <w:p w14:paraId="062AEB1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ТК-15</w:t>
            </w:r>
          </w:p>
        </w:tc>
        <w:tc>
          <w:tcPr>
            <w:tcW w:w="1438" w:type="pct"/>
            <w:noWrap/>
            <w:vAlign w:val="center"/>
            <w:hideMark/>
          </w:tcPr>
          <w:p w14:paraId="3788F86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32</w:t>
            </w:r>
          </w:p>
        </w:tc>
        <w:tc>
          <w:tcPr>
            <w:tcW w:w="781" w:type="pct"/>
            <w:noWrap/>
            <w:vAlign w:val="center"/>
            <w:hideMark/>
          </w:tcPr>
          <w:p w14:paraId="1CAEE36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7C56F20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422" w:type="pct"/>
            <w:noWrap/>
            <w:vAlign w:val="center"/>
            <w:hideMark/>
          </w:tcPr>
          <w:p w14:paraId="2E8F1FC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552" w:type="pct"/>
            <w:noWrap/>
            <w:vAlign w:val="center"/>
            <w:hideMark/>
          </w:tcPr>
          <w:p w14:paraId="43C2E23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266E534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6CAB1BB4" w14:textId="77777777" w:rsidTr="00CE7C7F">
        <w:trPr>
          <w:trHeight w:val="306"/>
          <w:jc w:val="center"/>
        </w:trPr>
        <w:tc>
          <w:tcPr>
            <w:tcW w:w="834" w:type="pct"/>
            <w:noWrap/>
            <w:vAlign w:val="center"/>
            <w:hideMark/>
          </w:tcPr>
          <w:p w14:paraId="6D8E946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У-9-1</w:t>
            </w:r>
          </w:p>
        </w:tc>
        <w:tc>
          <w:tcPr>
            <w:tcW w:w="1438" w:type="pct"/>
            <w:noWrap/>
            <w:vAlign w:val="center"/>
            <w:hideMark/>
          </w:tcPr>
          <w:p w14:paraId="11DF83FE"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1А</w:t>
            </w:r>
          </w:p>
        </w:tc>
        <w:tc>
          <w:tcPr>
            <w:tcW w:w="781" w:type="pct"/>
            <w:noWrap/>
            <w:vAlign w:val="center"/>
            <w:hideMark/>
          </w:tcPr>
          <w:p w14:paraId="46D75BA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4EE3C7D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422" w:type="pct"/>
            <w:noWrap/>
            <w:vAlign w:val="center"/>
            <w:hideMark/>
          </w:tcPr>
          <w:p w14:paraId="1377845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552" w:type="pct"/>
            <w:noWrap/>
            <w:vAlign w:val="center"/>
            <w:hideMark/>
          </w:tcPr>
          <w:p w14:paraId="6B1BC3C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2332BDE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7FEFD3E6" w14:textId="77777777" w:rsidTr="00CE7C7F">
        <w:trPr>
          <w:trHeight w:val="306"/>
          <w:jc w:val="center"/>
        </w:trPr>
        <w:tc>
          <w:tcPr>
            <w:tcW w:w="834" w:type="pct"/>
            <w:noWrap/>
            <w:vAlign w:val="center"/>
            <w:hideMark/>
          </w:tcPr>
          <w:p w14:paraId="7B52C6B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У-2-2</w:t>
            </w:r>
          </w:p>
        </w:tc>
        <w:tc>
          <w:tcPr>
            <w:tcW w:w="1438" w:type="pct"/>
            <w:noWrap/>
            <w:vAlign w:val="center"/>
            <w:hideMark/>
          </w:tcPr>
          <w:p w14:paraId="319E644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24, с.Дет. поликлиника</w:t>
            </w:r>
          </w:p>
        </w:tc>
        <w:tc>
          <w:tcPr>
            <w:tcW w:w="781" w:type="pct"/>
            <w:noWrap/>
            <w:vAlign w:val="center"/>
            <w:hideMark/>
          </w:tcPr>
          <w:p w14:paraId="2479ACC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 подвале</w:t>
            </w:r>
          </w:p>
        </w:tc>
        <w:tc>
          <w:tcPr>
            <w:tcW w:w="421" w:type="pct"/>
            <w:noWrap/>
            <w:vAlign w:val="center"/>
            <w:hideMark/>
          </w:tcPr>
          <w:p w14:paraId="6AE5C52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w:t>
            </w:r>
          </w:p>
        </w:tc>
        <w:tc>
          <w:tcPr>
            <w:tcW w:w="422" w:type="pct"/>
            <w:noWrap/>
            <w:vAlign w:val="center"/>
            <w:hideMark/>
          </w:tcPr>
          <w:p w14:paraId="0BC93CD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w:t>
            </w:r>
          </w:p>
        </w:tc>
        <w:tc>
          <w:tcPr>
            <w:tcW w:w="552" w:type="pct"/>
            <w:noWrap/>
            <w:vAlign w:val="center"/>
            <w:hideMark/>
          </w:tcPr>
          <w:p w14:paraId="4230C01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6345984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5E6484AD" w14:textId="77777777" w:rsidTr="00CE7C7F">
        <w:trPr>
          <w:trHeight w:val="306"/>
          <w:jc w:val="center"/>
        </w:trPr>
        <w:tc>
          <w:tcPr>
            <w:tcW w:w="834" w:type="pct"/>
            <w:noWrap/>
            <w:vAlign w:val="center"/>
            <w:hideMark/>
          </w:tcPr>
          <w:p w14:paraId="2EA1254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ТК-12</w:t>
            </w:r>
          </w:p>
        </w:tc>
        <w:tc>
          <w:tcPr>
            <w:tcW w:w="1438" w:type="pct"/>
            <w:noWrap/>
            <w:vAlign w:val="center"/>
            <w:hideMark/>
          </w:tcPr>
          <w:p w14:paraId="771FDF0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33А, с.Магазин</w:t>
            </w:r>
          </w:p>
        </w:tc>
        <w:tc>
          <w:tcPr>
            <w:tcW w:w="781" w:type="pct"/>
            <w:noWrap/>
            <w:vAlign w:val="center"/>
            <w:hideMark/>
          </w:tcPr>
          <w:p w14:paraId="1CBCA96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0CBC7AF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422" w:type="pct"/>
            <w:noWrap/>
            <w:vAlign w:val="center"/>
            <w:hideMark/>
          </w:tcPr>
          <w:p w14:paraId="35C60A5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552" w:type="pct"/>
            <w:noWrap/>
            <w:vAlign w:val="center"/>
            <w:hideMark/>
          </w:tcPr>
          <w:p w14:paraId="098725F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32</w:t>
            </w:r>
          </w:p>
        </w:tc>
        <w:tc>
          <w:tcPr>
            <w:tcW w:w="552" w:type="pct"/>
            <w:noWrap/>
            <w:vAlign w:val="center"/>
            <w:hideMark/>
          </w:tcPr>
          <w:p w14:paraId="20C91CD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32</w:t>
            </w:r>
          </w:p>
        </w:tc>
      </w:tr>
      <w:tr w:rsidR="00CE7C7F" w:rsidRPr="00CE7C7F" w14:paraId="0D0B4AC6" w14:textId="77777777" w:rsidTr="00CE7C7F">
        <w:trPr>
          <w:trHeight w:val="306"/>
          <w:jc w:val="center"/>
        </w:trPr>
        <w:tc>
          <w:tcPr>
            <w:tcW w:w="834" w:type="pct"/>
            <w:noWrap/>
            <w:vAlign w:val="center"/>
            <w:hideMark/>
          </w:tcPr>
          <w:p w14:paraId="5142C48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ТК-2-1</w:t>
            </w:r>
          </w:p>
        </w:tc>
        <w:tc>
          <w:tcPr>
            <w:tcW w:w="1438" w:type="pct"/>
            <w:noWrap/>
            <w:vAlign w:val="center"/>
            <w:hideMark/>
          </w:tcPr>
          <w:p w14:paraId="097952A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17Б</w:t>
            </w:r>
          </w:p>
        </w:tc>
        <w:tc>
          <w:tcPr>
            <w:tcW w:w="781" w:type="pct"/>
            <w:noWrap/>
            <w:vAlign w:val="center"/>
            <w:hideMark/>
          </w:tcPr>
          <w:p w14:paraId="0E6540BE"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5D716B9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30</w:t>
            </w:r>
          </w:p>
        </w:tc>
        <w:tc>
          <w:tcPr>
            <w:tcW w:w="422" w:type="pct"/>
            <w:noWrap/>
            <w:vAlign w:val="center"/>
            <w:hideMark/>
          </w:tcPr>
          <w:p w14:paraId="6339BDB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30</w:t>
            </w:r>
          </w:p>
        </w:tc>
        <w:tc>
          <w:tcPr>
            <w:tcW w:w="552" w:type="pct"/>
            <w:noWrap/>
            <w:vAlign w:val="center"/>
            <w:hideMark/>
          </w:tcPr>
          <w:p w14:paraId="393046B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0C1497A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7093997D" w14:textId="77777777" w:rsidTr="00CE7C7F">
        <w:trPr>
          <w:trHeight w:val="306"/>
          <w:jc w:val="center"/>
        </w:trPr>
        <w:tc>
          <w:tcPr>
            <w:tcW w:w="834" w:type="pct"/>
            <w:noWrap/>
            <w:vAlign w:val="center"/>
            <w:hideMark/>
          </w:tcPr>
          <w:p w14:paraId="054044A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У-3-1</w:t>
            </w:r>
          </w:p>
        </w:tc>
        <w:tc>
          <w:tcPr>
            <w:tcW w:w="1438" w:type="pct"/>
            <w:noWrap/>
            <w:vAlign w:val="center"/>
            <w:hideMark/>
          </w:tcPr>
          <w:p w14:paraId="0D959EE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23Б</w:t>
            </w:r>
          </w:p>
        </w:tc>
        <w:tc>
          <w:tcPr>
            <w:tcW w:w="781" w:type="pct"/>
            <w:noWrap/>
            <w:vAlign w:val="center"/>
            <w:hideMark/>
          </w:tcPr>
          <w:p w14:paraId="3FFD78D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 подвале</w:t>
            </w:r>
          </w:p>
        </w:tc>
        <w:tc>
          <w:tcPr>
            <w:tcW w:w="421" w:type="pct"/>
            <w:noWrap/>
            <w:vAlign w:val="center"/>
            <w:hideMark/>
          </w:tcPr>
          <w:p w14:paraId="7A113B5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w:t>
            </w:r>
          </w:p>
        </w:tc>
        <w:tc>
          <w:tcPr>
            <w:tcW w:w="422" w:type="pct"/>
            <w:noWrap/>
            <w:vAlign w:val="center"/>
            <w:hideMark/>
          </w:tcPr>
          <w:p w14:paraId="021EB97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w:t>
            </w:r>
          </w:p>
        </w:tc>
        <w:tc>
          <w:tcPr>
            <w:tcW w:w="552" w:type="pct"/>
            <w:noWrap/>
            <w:vAlign w:val="center"/>
            <w:hideMark/>
          </w:tcPr>
          <w:p w14:paraId="6FBE1F6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6BC7F1C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16772FE5" w14:textId="77777777" w:rsidTr="00CE7C7F">
        <w:trPr>
          <w:trHeight w:val="306"/>
          <w:jc w:val="center"/>
        </w:trPr>
        <w:tc>
          <w:tcPr>
            <w:tcW w:w="834" w:type="pct"/>
            <w:noWrap/>
            <w:vAlign w:val="center"/>
            <w:hideMark/>
          </w:tcPr>
          <w:p w14:paraId="697438C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У-3-1</w:t>
            </w:r>
          </w:p>
        </w:tc>
        <w:tc>
          <w:tcPr>
            <w:tcW w:w="1438" w:type="pct"/>
            <w:noWrap/>
            <w:vAlign w:val="center"/>
            <w:hideMark/>
          </w:tcPr>
          <w:p w14:paraId="2AB351E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21Б</w:t>
            </w:r>
          </w:p>
        </w:tc>
        <w:tc>
          <w:tcPr>
            <w:tcW w:w="781" w:type="pct"/>
            <w:noWrap/>
            <w:vAlign w:val="center"/>
            <w:hideMark/>
          </w:tcPr>
          <w:p w14:paraId="3C5A17C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674F401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43</w:t>
            </w:r>
          </w:p>
        </w:tc>
        <w:tc>
          <w:tcPr>
            <w:tcW w:w="422" w:type="pct"/>
            <w:noWrap/>
            <w:vAlign w:val="center"/>
            <w:hideMark/>
          </w:tcPr>
          <w:p w14:paraId="665A12B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43</w:t>
            </w:r>
          </w:p>
        </w:tc>
        <w:tc>
          <w:tcPr>
            <w:tcW w:w="552" w:type="pct"/>
            <w:noWrap/>
            <w:vAlign w:val="center"/>
            <w:hideMark/>
          </w:tcPr>
          <w:p w14:paraId="288D9D7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5BDF095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04200458" w14:textId="77777777" w:rsidTr="00CE7C7F">
        <w:trPr>
          <w:trHeight w:val="306"/>
          <w:jc w:val="center"/>
        </w:trPr>
        <w:tc>
          <w:tcPr>
            <w:tcW w:w="834" w:type="pct"/>
            <w:noWrap/>
            <w:vAlign w:val="center"/>
            <w:hideMark/>
          </w:tcPr>
          <w:p w14:paraId="7575286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lastRenderedPageBreak/>
              <w:t>ТК-7-8</w:t>
            </w:r>
          </w:p>
        </w:tc>
        <w:tc>
          <w:tcPr>
            <w:tcW w:w="1438" w:type="pct"/>
            <w:noWrap/>
            <w:vAlign w:val="center"/>
            <w:hideMark/>
          </w:tcPr>
          <w:p w14:paraId="2A9ACFF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6А</w:t>
            </w:r>
          </w:p>
        </w:tc>
        <w:tc>
          <w:tcPr>
            <w:tcW w:w="781" w:type="pct"/>
            <w:noWrap/>
            <w:vAlign w:val="center"/>
            <w:hideMark/>
          </w:tcPr>
          <w:p w14:paraId="10289ED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0162070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20</w:t>
            </w:r>
          </w:p>
        </w:tc>
        <w:tc>
          <w:tcPr>
            <w:tcW w:w="422" w:type="pct"/>
            <w:noWrap/>
            <w:vAlign w:val="center"/>
            <w:hideMark/>
          </w:tcPr>
          <w:p w14:paraId="28B4737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20</w:t>
            </w:r>
          </w:p>
        </w:tc>
        <w:tc>
          <w:tcPr>
            <w:tcW w:w="552" w:type="pct"/>
            <w:noWrap/>
            <w:vAlign w:val="center"/>
            <w:hideMark/>
          </w:tcPr>
          <w:p w14:paraId="2DBF0AA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15088D4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255B3AEC" w14:textId="77777777" w:rsidTr="00CE7C7F">
        <w:trPr>
          <w:trHeight w:val="306"/>
          <w:jc w:val="center"/>
        </w:trPr>
        <w:tc>
          <w:tcPr>
            <w:tcW w:w="834" w:type="pct"/>
            <w:noWrap/>
            <w:vAlign w:val="center"/>
            <w:hideMark/>
          </w:tcPr>
          <w:p w14:paraId="5B535A4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ТК-6</w:t>
            </w:r>
          </w:p>
        </w:tc>
        <w:tc>
          <w:tcPr>
            <w:tcW w:w="1438" w:type="pct"/>
            <w:noWrap/>
            <w:vAlign w:val="center"/>
            <w:hideMark/>
          </w:tcPr>
          <w:p w14:paraId="27BA4D3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21</w:t>
            </w:r>
          </w:p>
        </w:tc>
        <w:tc>
          <w:tcPr>
            <w:tcW w:w="781" w:type="pct"/>
            <w:noWrap/>
            <w:vAlign w:val="center"/>
            <w:hideMark/>
          </w:tcPr>
          <w:p w14:paraId="3131E23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61C1507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w:t>
            </w:r>
          </w:p>
        </w:tc>
        <w:tc>
          <w:tcPr>
            <w:tcW w:w="422" w:type="pct"/>
            <w:noWrap/>
            <w:vAlign w:val="center"/>
            <w:hideMark/>
          </w:tcPr>
          <w:p w14:paraId="5039E82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w:t>
            </w:r>
          </w:p>
        </w:tc>
        <w:tc>
          <w:tcPr>
            <w:tcW w:w="552" w:type="pct"/>
            <w:noWrap/>
            <w:vAlign w:val="center"/>
            <w:hideMark/>
          </w:tcPr>
          <w:p w14:paraId="588C466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1876EC7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1C235E13" w14:textId="77777777" w:rsidTr="00CE7C7F">
        <w:trPr>
          <w:trHeight w:val="306"/>
          <w:jc w:val="center"/>
        </w:trPr>
        <w:tc>
          <w:tcPr>
            <w:tcW w:w="834" w:type="pct"/>
            <w:noWrap/>
            <w:vAlign w:val="center"/>
            <w:hideMark/>
          </w:tcPr>
          <w:p w14:paraId="37F03C7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ТК-13</w:t>
            </w:r>
          </w:p>
        </w:tc>
        <w:tc>
          <w:tcPr>
            <w:tcW w:w="1438" w:type="pct"/>
            <w:noWrap/>
            <w:vAlign w:val="center"/>
            <w:hideMark/>
          </w:tcPr>
          <w:p w14:paraId="164C54B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30</w:t>
            </w:r>
          </w:p>
        </w:tc>
        <w:tc>
          <w:tcPr>
            <w:tcW w:w="781" w:type="pct"/>
            <w:noWrap/>
            <w:vAlign w:val="center"/>
            <w:hideMark/>
          </w:tcPr>
          <w:p w14:paraId="095A756E"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6E57AFF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28</w:t>
            </w:r>
          </w:p>
        </w:tc>
        <w:tc>
          <w:tcPr>
            <w:tcW w:w="422" w:type="pct"/>
            <w:noWrap/>
            <w:vAlign w:val="center"/>
            <w:hideMark/>
          </w:tcPr>
          <w:p w14:paraId="35074B2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28</w:t>
            </w:r>
          </w:p>
        </w:tc>
        <w:tc>
          <w:tcPr>
            <w:tcW w:w="552" w:type="pct"/>
            <w:noWrap/>
            <w:vAlign w:val="center"/>
            <w:hideMark/>
          </w:tcPr>
          <w:p w14:paraId="73DA497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18414C9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07A16C86" w14:textId="77777777" w:rsidTr="00CE7C7F">
        <w:trPr>
          <w:trHeight w:val="306"/>
          <w:jc w:val="center"/>
        </w:trPr>
        <w:tc>
          <w:tcPr>
            <w:tcW w:w="834" w:type="pct"/>
            <w:noWrap/>
            <w:vAlign w:val="center"/>
            <w:hideMark/>
          </w:tcPr>
          <w:p w14:paraId="13DCBAF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У-9-1</w:t>
            </w:r>
          </w:p>
        </w:tc>
        <w:tc>
          <w:tcPr>
            <w:tcW w:w="1438" w:type="pct"/>
            <w:noWrap/>
            <w:vAlign w:val="center"/>
            <w:hideMark/>
          </w:tcPr>
          <w:p w14:paraId="15FE960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1-1</w:t>
            </w:r>
          </w:p>
        </w:tc>
        <w:tc>
          <w:tcPr>
            <w:tcW w:w="781" w:type="pct"/>
            <w:noWrap/>
            <w:vAlign w:val="center"/>
            <w:hideMark/>
          </w:tcPr>
          <w:p w14:paraId="62CEC97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321386D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422" w:type="pct"/>
            <w:noWrap/>
            <w:vAlign w:val="center"/>
            <w:hideMark/>
          </w:tcPr>
          <w:p w14:paraId="3227B65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552" w:type="pct"/>
            <w:noWrap/>
            <w:vAlign w:val="center"/>
            <w:hideMark/>
          </w:tcPr>
          <w:p w14:paraId="388A630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3006957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23B1199D" w14:textId="77777777" w:rsidTr="00CE7C7F">
        <w:trPr>
          <w:trHeight w:val="306"/>
          <w:jc w:val="center"/>
        </w:trPr>
        <w:tc>
          <w:tcPr>
            <w:tcW w:w="834" w:type="pct"/>
            <w:noWrap/>
            <w:vAlign w:val="center"/>
            <w:hideMark/>
          </w:tcPr>
          <w:p w14:paraId="56CD062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У-9-1</w:t>
            </w:r>
          </w:p>
        </w:tc>
        <w:tc>
          <w:tcPr>
            <w:tcW w:w="1438" w:type="pct"/>
            <w:noWrap/>
            <w:vAlign w:val="center"/>
            <w:hideMark/>
          </w:tcPr>
          <w:p w14:paraId="1272E0B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1-2</w:t>
            </w:r>
          </w:p>
        </w:tc>
        <w:tc>
          <w:tcPr>
            <w:tcW w:w="781" w:type="pct"/>
            <w:noWrap/>
            <w:vAlign w:val="center"/>
            <w:hideMark/>
          </w:tcPr>
          <w:p w14:paraId="5C23835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597205D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40</w:t>
            </w:r>
          </w:p>
        </w:tc>
        <w:tc>
          <w:tcPr>
            <w:tcW w:w="422" w:type="pct"/>
            <w:noWrap/>
            <w:vAlign w:val="center"/>
            <w:hideMark/>
          </w:tcPr>
          <w:p w14:paraId="0657825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40</w:t>
            </w:r>
          </w:p>
        </w:tc>
        <w:tc>
          <w:tcPr>
            <w:tcW w:w="552" w:type="pct"/>
            <w:noWrap/>
            <w:vAlign w:val="center"/>
            <w:hideMark/>
          </w:tcPr>
          <w:p w14:paraId="662F3C8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3D31345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3BE0D828" w14:textId="77777777" w:rsidTr="00CE7C7F">
        <w:trPr>
          <w:trHeight w:val="306"/>
          <w:jc w:val="center"/>
        </w:trPr>
        <w:tc>
          <w:tcPr>
            <w:tcW w:w="834" w:type="pct"/>
            <w:noWrap/>
            <w:vAlign w:val="center"/>
            <w:hideMark/>
          </w:tcPr>
          <w:p w14:paraId="5C305E1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ТК-12</w:t>
            </w:r>
          </w:p>
        </w:tc>
        <w:tc>
          <w:tcPr>
            <w:tcW w:w="1438" w:type="pct"/>
            <w:noWrap/>
            <w:vAlign w:val="center"/>
            <w:hideMark/>
          </w:tcPr>
          <w:p w14:paraId="4697AD0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33</w:t>
            </w:r>
          </w:p>
        </w:tc>
        <w:tc>
          <w:tcPr>
            <w:tcW w:w="781" w:type="pct"/>
            <w:noWrap/>
            <w:vAlign w:val="center"/>
            <w:hideMark/>
          </w:tcPr>
          <w:p w14:paraId="43D65A6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115738B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w:t>
            </w:r>
          </w:p>
        </w:tc>
        <w:tc>
          <w:tcPr>
            <w:tcW w:w="422" w:type="pct"/>
            <w:noWrap/>
            <w:vAlign w:val="center"/>
            <w:hideMark/>
          </w:tcPr>
          <w:p w14:paraId="5A26FA9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w:t>
            </w:r>
          </w:p>
        </w:tc>
        <w:tc>
          <w:tcPr>
            <w:tcW w:w="552" w:type="pct"/>
            <w:noWrap/>
            <w:vAlign w:val="center"/>
            <w:hideMark/>
          </w:tcPr>
          <w:p w14:paraId="2468BC0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61029A2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1FF65CF9" w14:textId="77777777" w:rsidTr="00CE7C7F">
        <w:trPr>
          <w:trHeight w:val="306"/>
          <w:jc w:val="center"/>
        </w:trPr>
        <w:tc>
          <w:tcPr>
            <w:tcW w:w="834" w:type="pct"/>
            <w:noWrap/>
            <w:vAlign w:val="center"/>
            <w:hideMark/>
          </w:tcPr>
          <w:p w14:paraId="3BD1586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У-7-10</w:t>
            </w:r>
          </w:p>
        </w:tc>
        <w:tc>
          <w:tcPr>
            <w:tcW w:w="1438" w:type="pct"/>
            <w:noWrap/>
            <w:vAlign w:val="center"/>
            <w:hideMark/>
          </w:tcPr>
          <w:p w14:paraId="6938B05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5</w:t>
            </w:r>
          </w:p>
        </w:tc>
        <w:tc>
          <w:tcPr>
            <w:tcW w:w="781" w:type="pct"/>
            <w:noWrap/>
            <w:vAlign w:val="center"/>
            <w:hideMark/>
          </w:tcPr>
          <w:p w14:paraId="3ED20CC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1B408B2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w:t>
            </w:r>
          </w:p>
        </w:tc>
        <w:tc>
          <w:tcPr>
            <w:tcW w:w="422" w:type="pct"/>
            <w:noWrap/>
            <w:vAlign w:val="center"/>
            <w:hideMark/>
          </w:tcPr>
          <w:p w14:paraId="162729B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w:t>
            </w:r>
          </w:p>
        </w:tc>
        <w:tc>
          <w:tcPr>
            <w:tcW w:w="552" w:type="pct"/>
            <w:noWrap/>
            <w:vAlign w:val="center"/>
            <w:hideMark/>
          </w:tcPr>
          <w:p w14:paraId="777917F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7B98620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23379741" w14:textId="77777777" w:rsidTr="00CE7C7F">
        <w:trPr>
          <w:trHeight w:val="306"/>
          <w:jc w:val="center"/>
        </w:trPr>
        <w:tc>
          <w:tcPr>
            <w:tcW w:w="834" w:type="pct"/>
            <w:noWrap/>
            <w:vAlign w:val="center"/>
            <w:hideMark/>
          </w:tcPr>
          <w:p w14:paraId="4959849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У-9-2-1</w:t>
            </w:r>
          </w:p>
        </w:tc>
        <w:tc>
          <w:tcPr>
            <w:tcW w:w="1438" w:type="pct"/>
            <w:noWrap/>
            <w:vAlign w:val="center"/>
            <w:hideMark/>
          </w:tcPr>
          <w:p w14:paraId="0A4151CE"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2</w:t>
            </w:r>
          </w:p>
        </w:tc>
        <w:tc>
          <w:tcPr>
            <w:tcW w:w="781" w:type="pct"/>
            <w:noWrap/>
            <w:vAlign w:val="center"/>
            <w:hideMark/>
          </w:tcPr>
          <w:p w14:paraId="06EC0C5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28A29B3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80</w:t>
            </w:r>
          </w:p>
        </w:tc>
        <w:tc>
          <w:tcPr>
            <w:tcW w:w="422" w:type="pct"/>
            <w:noWrap/>
            <w:vAlign w:val="center"/>
            <w:hideMark/>
          </w:tcPr>
          <w:p w14:paraId="012A0BA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80</w:t>
            </w:r>
          </w:p>
        </w:tc>
        <w:tc>
          <w:tcPr>
            <w:tcW w:w="552" w:type="pct"/>
            <w:noWrap/>
            <w:vAlign w:val="center"/>
            <w:hideMark/>
          </w:tcPr>
          <w:p w14:paraId="450E3B7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4E0B513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704D4EC2" w14:textId="77777777" w:rsidTr="00CE7C7F">
        <w:trPr>
          <w:trHeight w:val="306"/>
          <w:jc w:val="center"/>
        </w:trPr>
        <w:tc>
          <w:tcPr>
            <w:tcW w:w="834" w:type="pct"/>
            <w:noWrap/>
            <w:vAlign w:val="center"/>
            <w:hideMark/>
          </w:tcPr>
          <w:p w14:paraId="26B25E2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У-11-4-1</w:t>
            </w:r>
          </w:p>
        </w:tc>
        <w:tc>
          <w:tcPr>
            <w:tcW w:w="1438" w:type="pct"/>
            <w:noWrap/>
            <w:vAlign w:val="center"/>
            <w:hideMark/>
          </w:tcPr>
          <w:p w14:paraId="23D2A0D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39</w:t>
            </w:r>
          </w:p>
        </w:tc>
        <w:tc>
          <w:tcPr>
            <w:tcW w:w="781" w:type="pct"/>
            <w:noWrap/>
            <w:vAlign w:val="center"/>
            <w:hideMark/>
          </w:tcPr>
          <w:p w14:paraId="6271F59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48E730E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422" w:type="pct"/>
            <w:noWrap/>
            <w:vAlign w:val="center"/>
            <w:hideMark/>
          </w:tcPr>
          <w:p w14:paraId="684C6E6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552" w:type="pct"/>
            <w:noWrap/>
            <w:vAlign w:val="center"/>
            <w:hideMark/>
          </w:tcPr>
          <w:p w14:paraId="573446C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0B8B0BB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49A7F7B9" w14:textId="77777777" w:rsidTr="00CE7C7F">
        <w:trPr>
          <w:trHeight w:val="306"/>
          <w:jc w:val="center"/>
        </w:trPr>
        <w:tc>
          <w:tcPr>
            <w:tcW w:w="834" w:type="pct"/>
            <w:noWrap/>
            <w:vAlign w:val="center"/>
            <w:hideMark/>
          </w:tcPr>
          <w:p w14:paraId="60D35C2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У-11-4-1</w:t>
            </w:r>
          </w:p>
        </w:tc>
        <w:tc>
          <w:tcPr>
            <w:tcW w:w="1438" w:type="pct"/>
            <w:noWrap/>
            <w:vAlign w:val="center"/>
            <w:hideMark/>
          </w:tcPr>
          <w:p w14:paraId="2783A27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12А, с.Магазин</w:t>
            </w:r>
          </w:p>
        </w:tc>
        <w:tc>
          <w:tcPr>
            <w:tcW w:w="781" w:type="pct"/>
            <w:noWrap/>
            <w:vAlign w:val="center"/>
            <w:hideMark/>
          </w:tcPr>
          <w:p w14:paraId="7FFD1FB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2CB7E52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35</w:t>
            </w:r>
          </w:p>
        </w:tc>
        <w:tc>
          <w:tcPr>
            <w:tcW w:w="422" w:type="pct"/>
            <w:noWrap/>
            <w:vAlign w:val="center"/>
            <w:hideMark/>
          </w:tcPr>
          <w:p w14:paraId="25DE483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35</w:t>
            </w:r>
          </w:p>
        </w:tc>
        <w:tc>
          <w:tcPr>
            <w:tcW w:w="552" w:type="pct"/>
            <w:noWrap/>
            <w:vAlign w:val="center"/>
            <w:hideMark/>
          </w:tcPr>
          <w:p w14:paraId="5B84E09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40</w:t>
            </w:r>
          </w:p>
        </w:tc>
        <w:tc>
          <w:tcPr>
            <w:tcW w:w="552" w:type="pct"/>
            <w:noWrap/>
            <w:vAlign w:val="center"/>
            <w:hideMark/>
          </w:tcPr>
          <w:p w14:paraId="13A8B15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40</w:t>
            </w:r>
          </w:p>
        </w:tc>
      </w:tr>
      <w:tr w:rsidR="00CE7C7F" w:rsidRPr="00CE7C7F" w14:paraId="449FE72A" w14:textId="77777777" w:rsidTr="00CE7C7F">
        <w:trPr>
          <w:trHeight w:val="306"/>
          <w:jc w:val="center"/>
        </w:trPr>
        <w:tc>
          <w:tcPr>
            <w:tcW w:w="834" w:type="pct"/>
            <w:noWrap/>
            <w:vAlign w:val="center"/>
            <w:hideMark/>
          </w:tcPr>
          <w:p w14:paraId="4BD758F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У-9-3</w:t>
            </w:r>
          </w:p>
        </w:tc>
        <w:tc>
          <w:tcPr>
            <w:tcW w:w="1438" w:type="pct"/>
            <w:noWrap/>
            <w:vAlign w:val="center"/>
            <w:hideMark/>
          </w:tcPr>
          <w:p w14:paraId="1F7DA12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10</w:t>
            </w:r>
          </w:p>
        </w:tc>
        <w:tc>
          <w:tcPr>
            <w:tcW w:w="781" w:type="pct"/>
            <w:noWrap/>
            <w:vAlign w:val="center"/>
            <w:hideMark/>
          </w:tcPr>
          <w:p w14:paraId="319C145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4BC4DF7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18</w:t>
            </w:r>
          </w:p>
        </w:tc>
        <w:tc>
          <w:tcPr>
            <w:tcW w:w="422" w:type="pct"/>
            <w:noWrap/>
            <w:vAlign w:val="center"/>
            <w:hideMark/>
          </w:tcPr>
          <w:p w14:paraId="5ABCAE5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18</w:t>
            </w:r>
          </w:p>
        </w:tc>
        <w:tc>
          <w:tcPr>
            <w:tcW w:w="552" w:type="pct"/>
            <w:noWrap/>
            <w:vAlign w:val="center"/>
            <w:hideMark/>
          </w:tcPr>
          <w:p w14:paraId="137A2E7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5154FDF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70F4BA30" w14:textId="77777777" w:rsidTr="00CE7C7F">
        <w:trPr>
          <w:trHeight w:val="306"/>
          <w:jc w:val="center"/>
        </w:trPr>
        <w:tc>
          <w:tcPr>
            <w:tcW w:w="834" w:type="pct"/>
            <w:noWrap/>
            <w:vAlign w:val="center"/>
            <w:hideMark/>
          </w:tcPr>
          <w:p w14:paraId="4574087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У-7-13</w:t>
            </w:r>
          </w:p>
        </w:tc>
        <w:tc>
          <w:tcPr>
            <w:tcW w:w="1438" w:type="pct"/>
            <w:noWrap/>
            <w:vAlign w:val="center"/>
            <w:hideMark/>
          </w:tcPr>
          <w:p w14:paraId="0F752DF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3-1</w:t>
            </w:r>
          </w:p>
        </w:tc>
        <w:tc>
          <w:tcPr>
            <w:tcW w:w="781" w:type="pct"/>
            <w:noWrap/>
            <w:vAlign w:val="center"/>
            <w:hideMark/>
          </w:tcPr>
          <w:p w14:paraId="1D7074A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7E381F6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w:t>
            </w:r>
          </w:p>
        </w:tc>
        <w:tc>
          <w:tcPr>
            <w:tcW w:w="422" w:type="pct"/>
            <w:noWrap/>
            <w:vAlign w:val="center"/>
            <w:hideMark/>
          </w:tcPr>
          <w:p w14:paraId="4A19B27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w:t>
            </w:r>
          </w:p>
        </w:tc>
        <w:tc>
          <w:tcPr>
            <w:tcW w:w="552" w:type="pct"/>
            <w:noWrap/>
            <w:vAlign w:val="center"/>
            <w:hideMark/>
          </w:tcPr>
          <w:p w14:paraId="56E08FC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7FF83AC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7920D193" w14:textId="77777777" w:rsidTr="00CE7C7F">
        <w:trPr>
          <w:trHeight w:val="306"/>
          <w:jc w:val="center"/>
        </w:trPr>
        <w:tc>
          <w:tcPr>
            <w:tcW w:w="834" w:type="pct"/>
            <w:noWrap/>
            <w:vAlign w:val="center"/>
            <w:hideMark/>
          </w:tcPr>
          <w:p w14:paraId="7797BD0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У-11-7</w:t>
            </w:r>
          </w:p>
        </w:tc>
        <w:tc>
          <w:tcPr>
            <w:tcW w:w="1438" w:type="pct"/>
            <w:noWrap/>
            <w:vAlign w:val="center"/>
            <w:hideMark/>
          </w:tcPr>
          <w:p w14:paraId="133C47B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25-2</w:t>
            </w:r>
          </w:p>
        </w:tc>
        <w:tc>
          <w:tcPr>
            <w:tcW w:w="781" w:type="pct"/>
            <w:noWrap/>
            <w:vAlign w:val="center"/>
            <w:hideMark/>
          </w:tcPr>
          <w:p w14:paraId="0A97B63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7935E5B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60</w:t>
            </w:r>
          </w:p>
        </w:tc>
        <w:tc>
          <w:tcPr>
            <w:tcW w:w="422" w:type="pct"/>
            <w:noWrap/>
            <w:vAlign w:val="center"/>
            <w:hideMark/>
          </w:tcPr>
          <w:p w14:paraId="23BAB53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60</w:t>
            </w:r>
          </w:p>
        </w:tc>
        <w:tc>
          <w:tcPr>
            <w:tcW w:w="552" w:type="pct"/>
            <w:noWrap/>
            <w:vAlign w:val="center"/>
            <w:hideMark/>
          </w:tcPr>
          <w:p w14:paraId="4CC6ABB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7CB64FD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5B1DC8A0" w14:textId="77777777" w:rsidTr="00CE7C7F">
        <w:trPr>
          <w:trHeight w:val="306"/>
          <w:jc w:val="center"/>
        </w:trPr>
        <w:tc>
          <w:tcPr>
            <w:tcW w:w="834" w:type="pct"/>
            <w:noWrap/>
            <w:vAlign w:val="center"/>
            <w:hideMark/>
          </w:tcPr>
          <w:p w14:paraId="7B14EDB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У-11-7</w:t>
            </w:r>
          </w:p>
        </w:tc>
        <w:tc>
          <w:tcPr>
            <w:tcW w:w="1438" w:type="pct"/>
            <w:noWrap/>
            <w:vAlign w:val="center"/>
            <w:hideMark/>
          </w:tcPr>
          <w:p w14:paraId="6CF03BF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25-1</w:t>
            </w:r>
          </w:p>
        </w:tc>
        <w:tc>
          <w:tcPr>
            <w:tcW w:w="781" w:type="pct"/>
            <w:noWrap/>
            <w:vAlign w:val="center"/>
            <w:hideMark/>
          </w:tcPr>
          <w:p w14:paraId="5738DB9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3B4C91C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422" w:type="pct"/>
            <w:noWrap/>
            <w:vAlign w:val="center"/>
            <w:hideMark/>
          </w:tcPr>
          <w:p w14:paraId="0382924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552" w:type="pct"/>
            <w:noWrap/>
            <w:vAlign w:val="center"/>
            <w:hideMark/>
          </w:tcPr>
          <w:p w14:paraId="4331C29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670237A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7FC74C20" w14:textId="77777777" w:rsidTr="00CE7C7F">
        <w:trPr>
          <w:trHeight w:val="306"/>
          <w:jc w:val="center"/>
        </w:trPr>
        <w:tc>
          <w:tcPr>
            <w:tcW w:w="834" w:type="pct"/>
            <w:noWrap/>
            <w:vAlign w:val="center"/>
            <w:hideMark/>
          </w:tcPr>
          <w:p w14:paraId="20A67C7E"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У-11-2а</w:t>
            </w:r>
          </w:p>
        </w:tc>
        <w:tc>
          <w:tcPr>
            <w:tcW w:w="1438" w:type="pct"/>
            <w:noWrap/>
            <w:vAlign w:val="center"/>
            <w:hideMark/>
          </w:tcPr>
          <w:p w14:paraId="2E02A38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11-1</w:t>
            </w:r>
          </w:p>
        </w:tc>
        <w:tc>
          <w:tcPr>
            <w:tcW w:w="781" w:type="pct"/>
            <w:noWrap/>
            <w:vAlign w:val="center"/>
            <w:hideMark/>
          </w:tcPr>
          <w:p w14:paraId="3647220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61F1D0D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422" w:type="pct"/>
            <w:noWrap/>
            <w:vAlign w:val="center"/>
            <w:hideMark/>
          </w:tcPr>
          <w:p w14:paraId="14E5C7F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552" w:type="pct"/>
            <w:noWrap/>
            <w:vAlign w:val="center"/>
            <w:hideMark/>
          </w:tcPr>
          <w:p w14:paraId="4E33F10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39B2147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1CCD5D7E" w14:textId="77777777" w:rsidTr="00CE7C7F">
        <w:trPr>
          <w:trHeight w:val="306"/>
          <w:jc w:val="center"/>
        </w:trPr>
        <w:tc>
          <w:tcPr>
            <w:tcW w:w="834" w:type="pct"/>
            <w:noWrap/>
            <w:vAlign w:val="center"/>
            <w:hideMark/>
          </w:tcPr>
          <w:p w14:paraId="1BC06B5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У-11-3</w:t>
            </w:r>
          </w:p>
        </w:tc>
        <w:tc>
          <w:tcPr>
            <w:tcW w:w="1438" w:type="pct"/>
            <w:noWrap/>
            <w:vAlign w:val="center"/>
            <w:hideMark/>
          </w:tcPr>
          <w:p w14:paraId="3FE31BC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11-2</w:t>
            </w:r>
          </w:p>
        </w:tc>
        <w:tc>
          <w:tcPr>
            <w:tcW w:w="781" w:type="pct"/>
            <w:noWrap/>
            <w:vAlign w:val="center"/>
            <w:hideMark/>
          </w:tcPr>
          <w:p w14:paraId="06ACC6E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2D58700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25</w:t>
            </w:r>
          </w:p>
        </w:tc>
        <w:tc>
          <w:tcPr>
            <w:tcW w:w="422" w:type="pct"/>
            <w:noWrap/>
            <w:vAlign w:val="center"/>
            <w:hideMark/>
          </w:tcPr>
          <w:p w14:paraId="34CF898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25</w:t>
            </w:r>
          </w:p>
        </w:tc>
        <w:tc>
          <w:tcPr>
            <w:tcW w:w="552" w:type="pct"/>
            <w:noWrap/>
            <w:vAlign w:val="center"/>
            <w:hideMark/>
          </w:tcPr>
          <w:p w14:paraId="18DBBB9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40B9390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4DC8B80D" w14:textId="77777777" w:rsidTr="00CE7C7F">
        <w:trPr>
          <w:trHeight w:val="306"/>
          <w:jc w:val="center"/>
        </w:trPr>
        <w:tc>
          <w:tcPr>
            <w:tcW w:w="834" w:type="pct"/>
            <w:noWrap/>
            <w:vAlign w:val="center"/>
            <w:hideMark/>
          </w:tcPr>
          <w:p w14:paraId="0D887B1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ТК-2-1-2</w:t>
            </w:r>
          </w:p>
        </w:tc>
        <w:tc>
          <w:tcPr>
            <w:tcW w:w="1438" w:type="pct"/>
            <w:noWrap/>
            <w:vAlign w:val="center"/>
            <w:hideMark/>
          </w:tcPr>
          <w:p w14:paraId="47E73D2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16, с.Д/С №5</w:t>
            </w:r>
          </w:p>
        </w:tc>
        <w:tc>
          <w:tcPr>
            <w:tcW w:w="781" w:type="pct"/>
            <w:noWrap/>
            <w:vAlign w:val="center"/>
            <w:hideMark/>
          </w:tcPr>
          <w:p w14:paraId="0D210D0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47FDB0E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67</w:t>
            </w:r>
          </w:p>
        </w:tc>
        <w:tc>
          <w:tcPr>
            <w:tcW w:w="422" w:type="pct"/>
            <w:noWrap/>
            <w:vAlign w:val="center"/>
            <w:hideMark/>
          </w:tcPr>
          <w:p w14:paraId="6A78E60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67</w:t>
            </w:r>
          </w:p>
        </w:tc>
        <w:tc>
          <w:tcPr>
            <w:tcW w:w="552" w:type="pct"/>
            <w:noWrap/>
            <w:vAlign w:val="center"/>
            <w:hideMark/>
          </w:tcPr>
          <w:p w14:paraId="3B1CD53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5C2D37F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7B5A93FC" w14:textId="77777777" w:rsidTr="00CE7C7F">
        <w:trPr>
          <w:trHeight w:val="306"/>
          <w:jc w:val="center"/>
        </w:trPr>
        <w:tc>
          <w:tcPr>
            <w:tcW w:w="834" w:type="pct"/>
            <w:noWrap/>
            <w:vAlign w:val="center"/>
            <w:hideMark/>
          </w:tcPr>
          <w:p w14:paraId="2849A2D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У-2-1-1-1</w:t>
            </w:r>
          </w:p>
        </w:tc>
        <w:tc>
          <w:tcPr>
            <w:tcW w:w="1438" w:type="pct"/>
            <w:noWrap/>
            <w:vAlign w:val="center"/>
            <w:hideMark/>
          </w:tcPr>
          <w:p w14:paraId="2BF8DCF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17В</w:t>
            </w:r>
          </w:p>
        </w:tc>
        <w:tc>
          <w:tcPr>
            <w:tcW w:w="781" w:type="pct"/>
            <w:noWrap/>
            <w:vAlign w:val="center"/>
            <w:hideMark/>
          </w:tcPr>
          <w:p w14:paraId="05418E7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 подвале</w:t>
            </w:r>
          </w:p>
        </w:tc>
        <w:tc>
          <w:tcPr>
            <w:tcW w:w="421" w:type="pct"/>
            <w:noWrap/>
            <w:vAlign w:val="center"/>
            <w:hideMark/>
          </w:tcPr>
          <w:p w14:paraId="3F02BDC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422" w:type="pct"/>
            <w:noWrap/>
            <w:vAlign w:val="center"/>
            <w:hideMark/>
          </w:tcPr>
          <w:p w14:paraId="67363EC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552" w:type="pct"/>
            <w:noWrap/>
            <w:vAlign w:val="center"/>
            <w:hideMark/>
          </w:tcPr>
          <w:p w14:paraId="27130B7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20ABD6C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2AC9B99D" w14:textId="77777777" w:rsidTr="00CE7C7F">
        <w:trPr>
          <w:trHeight w:val="306"/>
          <w:jc w:val="center"/>
        </w:trPr>
        <w:tc>
          <w:tcPr>
            <w:tcW w:w="834" w:type="pct"/>
            <w:noWrap/>
            <w:vAlign w:val="center"/>
            <w:hideMark/>
          </w:tcPr>
          <w:p w14:paraId="5CEC1DA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У-8</w:t>
            </w:r>
          </w:p>
        </w:tc>
        <w:tc>
          <w:tcPr>
            <w:tcW w:w="1438" w:type="pct"/>
            <w:noWrap/>
            <w:vAlign w:val="center"/>
            <w:hideMark/>
          </w:tcPr>
          <w:p w14:paraId="6939D00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19В</w:t>
            </w:r>
          </w:p>
        </w:tc>
        <w:tc>
          <w:tcPr>
            <w:tcW w:w="781" w:type="pct"/>
            <w:noWrap/>
            <w:vAlign w:val="center"/>
            <w:hideMark/>
          </w:tcPr>
          <w:p w14:paraId="69EF7AC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23453DD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422" w:type="pct"/>
            <w:noWrap/>
            <w:vAlign w:val="center"/>
            <w:hideMark/>
          </w:tcPr>
          <w:p w14:paraId="32633BE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552" w:type="pct"/>
            <w:noWrap/>
            <w:vAlign w:val="center"/>
            <w:hideMark/>
          </w:tcPr>
          <w:p w14:paraId="23FCCC2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342FD9F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2C005D56" w14:textId="77777777" w:rsidTr="00CE7C7F">
        <w:trPr>
          <w:trHeight w:val="306"/>
          <w:jc w:val="center"/>
        </w:trPr>
        <w:tc>
          <w:tcPr>
            <w:tcW w:w="834" w:type="pct"/>
            <w:noWrap/>
            <w:vAlign w:val="center"/>
            <w:hideMark/>
          </w:tcPr>
          <w:p w14:paraId="17E2908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У-2-1-1-1</w:t>
            </w:r>
          </w:p>
        </w:tc>
        <w:tc>
          <w:tcPr>
            <w:tcW w:w="1438" w:type="pct"/>
            <w:noWrap/>
            <w:vAlign w:val="center"/>
            <w:hideMark/>
          </w:tcPr>
          <w:p w14:paraId="69D06D3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17Г</w:t>
            </w:r>
          </w:p>
        </w:tc>
        <w:tc>
          <w:tcPr>
            <w:tcW w:w="781" w:type="pct"/>
            <w:noWrap/>
            <w:vAlign w:val="center"/>
            <w:hideMark/>
          </w:tcPr>
          <w:p w14:paraId="7BFB3B8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 подвале</w:t>
            </w:r>
          </w:p>
        </w:tc>
        <w:tc>
          <w:tcPr>
            <w:tcW w:w="421" w:type="pct"/>
            <w:noWrap/>
            <w:vAlign w:val="center"/>
            <w:hideMark/>
          </w:tcPr>
          <w:p w14:paraId="7026EA9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w:t>
            </w:r>
          </w:p>
        </w:tc>
        <w:tc>
          <w:tcPr>
            <w:tcW w:w="422" w:type="pct"/>
            <w:noWrap/>
            <w:vAlign w:val="center"/>
            <w:hideMark/>
          </w:tcPr>
          <w:p w14:paraId="20020F7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3</w:t>
            </w:r>
          </w:p>
        </w:tc>
        <w:tc>
          <w:tcPr>
            <w:tcW w:w="552" w:type="pct"/>
            <w:noWrap/>
            <w:vAlign w:val="center"/>
            <w:hideMark/>
          </w:tcPr>
          <w:p w14:paraId="0A1786F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43A1A9E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085EA783" w14:textId="77777777" w:rsidTr="00CE7C7F">
        <w:trPr>
          <w:trHeight w:val="306"/>
          <w:jc w:val="center"/>
        </w:trPr>
        <w:tc>
          <w:tcPr>
            <w:tcW w:w="834" w:type="pct"/>
            <w:noWrap/>
            <w:vAlign w:val="center"/>
            <w:hideMark/>
          </w:tcPr>
          <w:p w14:paraId="2509723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ТК-2-1-3</w:t>
            </w:r>
          </w:p>
        </w:tc>
        <w:tc>
          <w:tcPr>
            <w:tcW w:w="1438" w:type="pct"/>
            <w:noWrap/>
            <w:vAlign w:val="center"/>
            <w:hideMark/>
          </w:tcPr>
          <w:p w14:paraId="766FE79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5А, с.Магазин</w:t>
            </w:r>
          </w:p>
        </w:tc>
        <w:tc>
          <w:tcPr>
            <w:tcW w:w="781" w:type="pct"/>
            <w:noWrap/>
            <w:vAlign w:val="center"/>
            <w:hideMark/>
          </w:tcPr>
          <w:p w14:paraId="3E13B75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156D3C4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105</w:t>
            </w:r>
          </w:p>
        </w:tc>
        <w:tc>
          <w:tcPr>
            <w:tcW w:w="422" w:type="pct"/>
            <w:noWrap/>
            <w:vAlign w:val="center"/>
            <w:hideMark/>
          </w:tcPr>
          <w:p w14:paraId="1AAE481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105</w:t>
            </w:r>
          </w:p>
        </w:tc>
        <w:tc>
          <w:tcPr>
            <w:tcW w:w="552" w:type="pct"/>
            <w:noWrap/>
            <w:vAlign w:val="center"/>
            <w:hideMark/>
          </w:tcPr>
          <w:p w14:paraId="2B0F403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75</w:t>
            </w:r>
          </w:p>
        </w:tc>
        <w:tc>
          <w:tcPr>
            <w:tcW w:w="552" w:type="pct"/>
            <w:noWrap/>
            <w:vAlign w:val="center"/>
            <w:hideMark/>
          </w:tcPr>
          <w:p w14:paraId="0320475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75</w:t>
            </w:r>
          </w:p>
        </w:tc>
      </w:tr>
      <w:tr w:rsidR="00CE7C7F" w:rsidRPr="00CE7C7F" w14:paraId="763BA62D" w14:textId="77777777" w:rsidTr="00CE7C7F">
        <w:trPr>
          <w:trHeight w:val="306"/>
          <w:jc w:val="center"/>
        </w:trPr>
        <w:tc>
          <w:tcPr>
            <w:tcW w:w="834" w:type="pct"/>
            <w:noWrap/>
            <w:vAlign w:val="center"/>
            <w:hideMark/>
          </w:tcPr>
          <w:p w14:paraId="324CEF3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ТК-6</w:t>
            </w:r>
          </w:p>
        </w:tc>
        <w:tc>
          <w:tcPr>
            <w:tcW w:w="1438" w:type="pct"/>
            <w:noWrap/>
            <w:vAlign w:val="center"/>
            <w:hideMark/>
          </w:tcPr>
          <w:p w14:paraId="4C81B1F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18, с.Д/С №7</w:t>
            </w:r>
          </w:p>
        </w:tc>
        <w:tc>
          <w:tcPr>
            <w:tcW w:w="781" w:type="pct"/>
            <w:noWrap/>
            <w:vAlign w:val="center"/>
            <w:hideMark/>
          </w:tcPr>
          <w:p w14:paraId="2694322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1E54917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75</w:t>
            </w:r>
          </w:p>
        </w:tc>
        <w:tc>
          <w:tcPr>
            <w:tcW w:w="422" w:type="pct"/>
            <w:noWrap/>
            <w:vAlign w:val="center"/>
            <w:hideMark/>
          </w:tcPr>
          <w:p w14:paraId="2D5CEB1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75</w:t>
            </w:r>
          </w:p>
        </w:tc>
        <w:tc>
          <w:tcPr>
            <w:tcW w:w="552" w:type="pct"/>
            <w:noWrap/>
            <w:vAlign w:val="center"/>
            <w:hideMark/>
          </w:tcPr>
          <w:p w14:paraId="60B3333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55C15DE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487CF589" w14:textId="77777777" w:rsidTr="00CE7C7F">
        <w:trPr>
          <w:trHeight w:val="306"/>
          <w:jc w:val="center"/>
        </w:trPr>
        <w:tc>
          <w:tcPr>
            <w:tcW w:w="834" w:type="pct"/>
            <w:noWrap/>
            <w:vAlign w:val="center"/>
            <w:hideMark/>
          </w:tcPr>
          <w:p w14:paraId="69630EF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У-9</w:t>
            </w:r>
          </w:p>
        </w:tc>
        <w:tc>
          <w:tcPr>
            <w:tcW w:w="1438" w:type="pct"/>
            <w:noWrap/>
            <w:vAlign w:val="center"/>
            <w:hideMark/>
          </w:tcPr>
          <w:p w14:paraId="18414AD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19Б</w:t>
            </w:r>
          </w:p>
        </w:tc>
        <w:tc>
          <w:tcPr>
            <w:tcW w:w="781" w:type="pct"/>
            <w:noWrap/>
            <w:vAlign w:val="center"/>
            <w:hideMark/>
          </w:tcPr>
          <w:p w14:paraId="1BE09CF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12F212B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65</w:t>
            </w:r>
          </w:p>
        </w:tc>
        <w:tc>
          <w:tcPr>
            <w:tcW w:w="422" w:type="pct"/>
            <w:noWrap/>
            <w:vAlign w:val="center"/>
            <w:hideMark/>
          </w:tcPr>
          <w:p w14:paraId="6BC584D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65</w:t>
            </w:r>
          </w:p>
        </w:tc>
        <w:tc>
          <w:tcPr>
            <w:tcW w:w="552" w:type="pct"/>
            <w:noWrap/>
            <w:vAlign w:val="center"/>
            <w:hideMark/>
          </w:tcPr>
          <w:p w14:paraId="138553E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c>
          <w:tcPr>
            <w:tcW w:w="552" w:type="pct"/>
            <w:noWrap/>
            <w:vAlign w:val="center"/>
            <w:hideMark/>
          </w:tcPr>
          <w:p w14:paraId="7CF119F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89</w:t>
            </w:r>
          </w:p>
        </w:tc>
      </w:tr>
      <w:tr w:rsidR="00CE7C7F" w:rsidRPr="00CE7C7F" w14:paraId="122606B7" w14:textId="77777777" w:rsidTr="00CE7C7F">
        <w:trPr>
          <w:trHeight w:val="306"/>
          <w:jc w:val="center"/>
        </w:trPr>
        <w:tc>
          <w:tcPr>
            <w:tcW w:w="834" w:type="pct"/>
            <w:noWrap/>
            <w:vAlign w:val="center"/>
            <w:hideMark/>
          </w:tcPr>
          <w:p w14:paraId="7CE4719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ТК-15</w:t>
            </w:r>
          </w:p>
        </w:tc>
        <w:tc>
          <w:tcPr>
            <w:tcW w:w="1438" w:type="pct"/>
            <w:noWrap/>
            <w:vAlign w:val="center"/>
            <w:hideMark/>
          </w:tcPr>
          <w:p w14:paraId="62E6B27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31</w:t>
            </w:r>
          </w:p>
        </w:tc>
        <w:tc>
          <w:tcPr>
            <w:tcW w:w="781" w:type="pct"/>
            <w:noWrap/>
            <w:vAlign w:val="center"/>
            <w:hideMark/>
          </w:tcPr>
          <w:p w14:paraId="4759DFA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5DE570F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18</w:t>
            </w:r>
          </w:p>
        </w:tc>
        <w:tc>
          <w:tcPr>
            <w:tcW w:w="422" w:type="pct"/>
            <w:noWrap/>
            <w:vAlign w:val="center"/>
            <w:hideMark/>
          </w:tcPr>
          <w:p w14:paraId="462AA9A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18</w:t>
            </w:r>
          </w:p>
        </w:tc>
        <w:tc>
          <w:tcPr>
            <w:tcW w:w="552" w:type="pct"/>
            <w:noWrap/>
            <w:vAlign w:val="center"/>
            <w:hideMark/>
          </w:tcPr>
          <w:p w14:paraId="6DBAB51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2EC3371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5979FE10" w14:textId="77777777" w:rsidTr="00CE7C7F">
        <w:trPr>
          <w:trHeight w:val="306"/>
          <w:jc w:val="center"/>
        </w:trPr>
        <w:tc>
          <w:tcPr>
            <w:tcW w:w="834" w:type="pct"/>
            <w:noWrap/>
            <w:vAlign w:val="center"/>
            <w:hideMark/>
          </w:tcPr>
          <w:p w14:paraId="57DC504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ТК-16-1</w:t>
            </w:r>
          </w:p>
        </w:tc>
        <w:tc>
          <w:tcPr>
            <w:tcW w:w="1438" w:type="pct"/>
            <w:noWrap/>
            <w:vAlign w:val="center"/>
            <w:hideMark/>
          </w:tcPr>
          <w:p w14:paraId="3A009DA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27-1</w:t>
            </w:r>
          </w:p>
        </w:tc>
        <w:tc>
          <w:tcPr>
            <w:tcW w:w="781" w:type="pct"/>
            <w:noWrap/>
            <w:vAlign w:val="center"/>
            <w:hideMark/>
          </w:tcPr>
          <w:p w14:paraId="44AD75D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4D8EDFA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16</w:t>
            </w:r>
          </w:p>
        </w:tc>
        <w:tc>
          <w:tcPr>
            <w:tcW w:w="422" w:type="pct"/>
            <w:noWrap/>
            <w:vAlign w:val="center"/>
            <w:hideMark/>
          </w:tcPr>
          <w:p w14:paraId="7D279B2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16</w:t>
            </w:r>
          </w:p>
        </w:tc>
        <w:tc>
          <w:tcPr>
            <w:tcW w:w="552" w:type="pct"/>
            <w:noWrap/>
            <w:vAlign w:val="center"/>
            <w:hideMark/>
          </w:tcPr>
          <w:p w14:paraId="737826E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6379FA0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60B73A09" w14:textId="77777777" w:rsidTr="00CE7C7F">
        <w:trPr>
          <w:trHeight w:val="306"/>
          <w:jc w:val="center"/>
        </w:trPr>
        <w:tc>
          <w:tcPr>
            <w:tcW w:w="834" w:type="pct"/>
            <w:noWrap/>
            <w:vAlign w:val="center"/>
            <w:hideMark/>
          </w:tcPr>
          <w:p w14:paraId="3814A10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ТК-16-1</w:t>
            </w:r>
          </w:p>
        </w:tc>
        <w:tc>
          <w:tcPr>
            <w:tcW w:w="1438" w:type="pct"/>
            <w:noWrap/>
            <w:vAlign w:val="center"/>
            <w:hideMark/>
          </w:tcPr>
          <w:p w14:paraId="0A715A2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Микрорайон, 27-2</w:t>
            </w:r>
          </w:p>
        </w:tc>
        <w:tc>
          <w:tcPr>
            <w:tcW w:w="781" w:type="pct"/>
            <w:noWrap/>
            <w:vAlign w:val="center"/>
            <w:hideMark/>
          </w:tcPr>
          <w:p w14:paraId="399BC21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2771A9E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46</w:t>
            </w:r>
          </w:p>
        </w:tc>
        <w:tc>
          <w:tcPr>
            <w:tcW w:w="422" w:type="pct"/>
            <w:noWrap/>
            <w:vAlign w:val="center"/>
            <w:hideMark/>
          </w:tcPr>
          <w:p w14:paraId="4E8EAEB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46</w:t>
            </w:r>
          </w:p>
        </w:tc>
        <w:tc>
          <w:tcPr>
            <w:tcW w:w="552" w:type="pct"/>
            <w:noWrap/>
            <w:vAlign w:val="center"/>
            <w:hideMark/>
          </w:tcPr>
          <w:p w14:paraId="52D1B97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52C4BDE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5EEBB6CB" w14:textId="77777777" w:rsidTr="00CE7C7F">
        <w:trPr>
          <w:trHeight w:val="306"/>
          <w:jc w:val="center"/>
        </w:trPr>
        <w:tc>
          <w:tcPr>
            <w:tcW w:w="834" w:type="pct"/>
            <w:noWrap/>
            <w:vAlign w:val="center"/>
            <w:hideMark/>
          </w:tcPr>
          <w:p w14:paraId="703A5EA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У-2-4</w:t>
            </w:r>
          </w:p>
        </w:tc>
        <w:tc>
          <w:tcPr>
            <w:tcW w:w="1438" w:type="pct"/>
            <w:noWrap/>
            <w:vAlign w:val="center"/>
            <w:hideMark/>
          </w:tcPr>
          <w:p w14:paraId="0A4E48B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Ленина, 50А, с.Инф. корпус</w:t>
            </w:r>
          </w:p>
        </w:tc>
        <w:tc>
          <w:tcPr>
            <w:tcW w:w="781" w:type="pct"/>
            <w:noWrap/>
            <w:vAlign w:val="center"/>
            <w:hideMark/>
          </w:tcPr>
          <w:p w14:paraId="784988A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380C2A2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23</w:t>
            </w:r>
          </w:p>
        </w:tc>
        <w:tc>
          <w:tcPr>
            <w:tcW w:w="422" w:type="pct"/>
            <w:noWrap/>
            <w:vAlign w:val="center"/>
            <w:hideMark/>
          </w:tcPr>
          <w:p w14:paraId="45BA496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23</w:t>
            </w:r>
          </w:p>
        </w:tc>
        <w:tc>
          <w:tcPr>
            <w:tcW w:w="552" w:type="pct"/>
            <w:noWrap/>
            <w:vAlign w:val="center"/>
            <w:hideMark/>
          </w:tcPr>
          <w:p w14:paraId="169FAEF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63</w:t>
            </w:r>
          </w:p>
        </w:tc>
        <w:tc>
          <w:tcPr>
            <w:tcW w:w="552" w:type="pct"/>
            <w:noWrap/>
            <w:vAlign w:val="center"/>
            <w:hideMark/>
          </w:tcPr>
          <w:p w14:paraId="070827C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63</w:t>
            </w:r>
          </w:p>
        </w:tc>
      </w:tr>
      <w:tr w:rsidR="00CE7C7F" w:rsidRPr="00CE7C7F" w14:paraId="41463B53" w14:textId="77777777" w:rsidTr="00CE7C7F">
        <w:trPr>
          <w:trHeight w:val="306"/>
          <w:jc w:val="center"/>
        </w:trPr>
        <w:tc>
          <w:tcPr>
            <w:tcW w:w="834" w:type="pct"/>
            <w:noWrap/>
            <w:vAlign w:val="center"/>
            <w:hideMark/>
          </w:tcPr>
          <w:p w14:paraId="13D062F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ТК-1-1-2</w:t>
            </w:r>
          </w:p>
        </w:tc>
        <w:tc>
          <w:tcPr>
            <w:tcW w:w="1438" w:type="pct"/>
            <w:noWrap/>
            <w:vAlign w:val="center"/>
            <w:hideMark/>
          </w:tcPr>
          <w:p w14:paraId="3C72443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Ленина, 42, с.Администрация</w:t>
            </w:r>
          </w:p>
        </w:tc>
        <w:tc>
          <w:tcPr>
            <w:tcW w:w="781" w:type="pct"/>
            <w:noWrap/>
            <w:vAlign w:val="center"/>
            <w:hideMark/>
          </w:tcPr>
          <w:p w14:paraId="06AF2C8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094BDBE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w:t>
            </w:r>
          </w:p>
        </w:tc>
        <w:tc>
          <w:tcPr>
            <w:tcW w:w="422" w:type="pct"/>
            <w:noWrap/>
            <w:vAlign w:val="center"/>
            <w:hideMark/>
          </w:tcPr>
          <w:p w14:paraId="3E403B3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w:t>
            </w:r>
          </w:p>
        </w:tc>
        <w:tc>
          <w:tcPr>
            <w:tcW w:w="552" w:type="pct"/>
            <w:noWrap/>
            <w:vAlign w:val="center"/>
            <w:hideMark/>
          </w:tcPr>
          <w:p w14:paraId="412C379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585EA0A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2B8D6D7B" w14:textId="77777777" w:rsidTr="00CE7C7F">
        <w:trPr>
          <w:trHeight w:val="306"/>
          <w:jc w:val="center"/>
        </w:trPr>
        <w:tc>
          <w:tcPr>
            <w:tcW w:w="834" w:type="pct"/>
            <w:noWrap/>
            <w:vAlign w:val="center"/>
            <w:hideMark/>
          </w:tcPr>
          <w:p w14:paraId="3E5EC76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У-2-6</w:t>
            </w:r>
          </w:p>
        </w:tc>
        <w:tc>
          <w:tcPr>
            <w:tcW w:w="1438" w:type="pct"/>
            <w:noWrap/>
            <w:vAlign w:val="center"/>
            <w:hideMark/>
          </w:tcPr>
          <w:p w14:paraId="5513A11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Ленина, 55А, с.Редакция</w:t>
            </w:r>
          </w:p>
        </w:tc>
        <w:tc>
          <w:tcPr>
            <w:tcW w:w="781" w:type="pct"/>
            <w:noWrap/>
            <w:vAlign w:val="center"/>
            <w:hideMark/>
          </w:tcPr>
          <w:p w14:paraId="6D18BD4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69236F7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w:t>
            </w:r>
          </w:p>
        </w:tc>
        <w:tc>
          <w:tcPr>
            <w:tcW w:w="422" w:type="pct"/>
            <w:noWrap/>
            <w:vAlign w:val="center"/>
            <w:hideMark/>
          </w:tcPr>
          <w:p w14:paraId="0F790EE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w:t>
            </w:r>
          </w:p>
        </w:tc>
        <w:tc>
          <w:tcPr>
            <w:tcW w:w="552" w:type="pct"/>
            <w:noWrap/>
            <w:vAlign w:val="center"/>
            <w:hideMark/>
          </w:tcPr>
          <w:p w14:paraId="323DEE3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0CE796B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6292921F" w14:textId="77777777" w:rsidTr="00CE7C7F">
        <w:trPr>
          <w:trHeight w:val="306"/>
          <w:jc w:val="center"/>
        </w:trPr>
        <w:tc>
          <w:tcPr>
            <w:tcW w:w="834" w:type="pct"/>
            <w:noWrap/>
            <w:vAlign w:val="center"/>
            <w:hideMark/>
          </w:tcPr>
          <w:p w14:paraId="6BADC55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У-2-4а</w:t>
            </w:r>
          </w:p>
        </w:tc>
        <w:tc>
          <w:tcPr>
            <w:tcW w:w="1438" w:type="pct"/>
            <w:noWrap/>
            <w:vAlign w:val="center"/>
            <w:hideMark/>
          </w:tcPr>
          <w:p w14:paraId="0478D3F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Ленина, 50Ж, с.Магазин</w:t>
            </w:r>
          </w:p>
        </w:tc>
        <w:tc>
          <w:tcPr>
            <w:tcW w:w="781" w:type="pct"/>
            <w:noWrap/>
            <w:vAlign w:val="center"/>
            <w:hideMark/>
          </w:tcPr>
          <w:p w14:paraId="2A69065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1A2546B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w:t>
            </w:r>
          </w:p>
        </w:tc>
        <w:tc>
          <w:tcPr>
            <w:tcW w:w="422" w:type="pct"/>
            <w:noWrap/>
            <w:vAlign w:val="center"/>
            <w:hideMark/>
          </w:tcPr>
          <w:p w14:paraId="2316D82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w:t>
            </w:r>
          </w:p>
        </w:tc>
        <w:tc>
          <w:tcPr>
            <w:tcW w:w="552" w:type="pct"/>
            <w:noWrap/>
            <w:vAlign w:val="center"/>
            <w:hideMark/>
          </w:tcPr>
          <w:p w14:paraId="3E6E81A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40</w:t>
            </w:r>
          </w:p>
        </w:tc>
        <w:tc>
          <w:tcPr>
            <w:tcW w:w="552" w:type="pct"/>
            <w:noWrap/>
            <w:vAlign w:val="center"/>
            <w:hideMark/>
          </w:tcPr>
          <w:p w14:paraId="307062F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40</w:t>
            </w:r>
          </w:p>
        </w:tc>
      </w:tr>
      <w:tr w:rsidR="00CE7C7F" w:rsidRPr="00CE7C7F" w14:paraId="48992EEE" w14:textId="77777777" w:rsidTr="00CE7C7F">
        <w:trPr>
          <w:trHeight w:val="306"/>
          <w:jc w:val="center"/>
        </w:trPr>
        <w:tc>
          <w:tcPr>
            <w:tcW w:w="834" w:type="pct"/>
            <w:noWrap/>
            <w:vAlign w:val="center"/>
            <w:hideMark/>
          </w:tcPr>
          <w:p w14:paraId="2BFCA60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У-1-1-1а</w:t>
            </w:r>
          </w:p>
        </w:tc>
        <w:tc>
          <w:tcPr>
            <w:tcW w:w="1438" w:type="pct"/>
            <w:noWrap/>
            <w:vAlign w:val="center"/>
            <w:hideMark/>
          </w:tcPr>
          <w:p w14:paraId="167A0A3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Ленина, 42А, с.Спортшкола</w:t>
            </w:r>
          </w:p>
        </w:tc>
        <w:tc>
          <w:tcPr>
            <w:tcW w:w="781" w:type="pct"/>
            <w:noWrap/>
            <w:vAlign w:val="center"/>
            <w:hideMark/>
          </w:tcPr>
          <w:p w14:paraId="62E60E15"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2EB7276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422" w:type="pct"/>
            <w:noWrap/>
            <w:vAlign w:val="center"/>
            <w:hideMark/>
          </w:tcPr>
          <w:p w14:paraId="436E6F5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552" w:type="pct"/>
            <w:noWrap/>
            <w:vAlign w:val="center"/>
            <w:hideMark/>
          </w:tcPr>
          <w:p w14:paraId="7EB2DBF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40</w:t>
            </w:r>
          </w:p>
        </w:tc>
        <w:tc>
          <w:tcPr>
            <w:tcW w:w="552" w:type="pct"/>
            <w:noWrap/>
            <w:vAlign w:val="center"/>
            <w:hideMark/>
          </w:tcPr>
          <w:p w14:paraId="2EAD476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40</w:t>
            </w:r>
          </w:p>
        </w:tc>
      </w:tr>
      <w:tr w:rsidR="00CE7C7F" w:rsidRPr="00CE7C7F" w14:paraId="2989C1F6" w14:textId="77777777" w:rsidTr="00CE7C7F">
        <w:trPr>
          <w:trHeight w:val="306"/>
          <w:jc w:val="center"/>
        </w:trPr>
        <w:tc>
          <w:tcPr>
            <w:tcW w:w="834" w:type="pct"/>
            <w:noWrap/>
            <w:vAlign w:val="center"/>
            <w:hideMark/>
          </w:tcPr>
          <w:p w14:paraId="37AA4B9C"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У-2-5</w:t>
            </w:r>
          </w:p>
        </w:tc>
        <w:tc>
          <w:tcPr>
            <w:tcW w:w="1438" w:type="pct"/>
            <w:noWrap/>
            <w:vAlign w:val="center"/>
            <w:hideMark/>
          </w:tcPr>
          <w:p w14:paraId="1B236FC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Ленина, 50Б, с.Магазин</w:t>
            </w:r>
          </w:p>
        </w:tc>
        <w:tc>
          <w:tcPr>
            <w:tcW w:w="781" w:type="pct"/>
            <w:noWrap/>
            <w:vAlign w:val="center"/>
            <w:hideMark/>
          </w:tcPr>
          <w:p w14:paraId="3983B91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0D5FE5F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422" w:type="pct"/>
            <w:noWrap/>
            <w:vAlign w:val="center"/>
            <w:hideMark/>
          </w:tcPr>
          <w:p w14:paraId="330538C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w:t>
            </w:r>
          </w:p>
        </w:tc>
        <w:tc>
          <w:tcPr>
            <w:tcW w:w="552" w:type="pct"/>
            <w:noWrap/>
            <w:vAlign w:val="center"/>
            <w:hideMark/>
          </w:tcPr>
          <w:p w14:paraId="6A60D9A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45</w:t>
            </w:r>
          </w:p>
        </w:tc>
        <w:tc>
          <w:tcPr>
            <w:tcW w:w="552" w:type="pct"/>
            <w:noWrap/>
            <w:vAlign w:val="center"/>
            <w:hideMark/>
          </w:tcPr>
          <w:p w14:paraId="208BAD7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45</w:t>
            </w:r>
          </w:p>
        </w:tc>
      </w:tr>
      <w:tr w:rsidR="00CE7C7F" w:rsidRPr="00CE7C7F" w14:paraId="4DC62649" w14:textId="77777777" w:rsidTr="00CE7C7F">
        <w:trPr>
          <w:trHeight w:val="306"/>
          <w:jc w:val="center"/>
        </w:trPr>
        <w:tc>
          <w:tcPr>
            <w:tcW w:w="834" w:type="pct"/>
            <w:noWrap/>
            <w:vAlign w:val="center"/>
            <w:hideMark/>
          </w:tcPr>
          <w:p w14:paraId="24E2C22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w:t>
            </w:r>
          </w:p>
        </w:tc>
        <w:tc>
          <w:tcPr>
            <w:tcW w:w="1438" w:type="pct"/>
            <w:noWrap/>
            <w:vAlign w:val="center"/>
            <w:hideMark/>
          </w:tcPr>
          <w:p w14:paraId="2A3F061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Ленина, 48Б, с.Узел связи</w:t>
            </w:r>
          </w:p>
        </w:tc>
        <w:tc>
          <w:tcPr>
            <w:tcW w:w="781" w:type="pct"/>
            <w:noWrap/>
            <w:vAlign w:val="center"/>
            <w:hideMark/>
          </w:tcPr>
          <w:p w14:paraId="4ED99BD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0D3C47C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247</w:t>
            </w:r>
          </w:p>
        </w:tc>
        <w:tc>
          <w:tcPr>
            <w:tcW w:w="422" w:type="pct"/>
            <w:noWrap/>
            <w:vAlign w:val="center"/>
            <w:hideMark/>
          </w:tcPr>
          <w:p w14:paraId="5C9A210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247</w:t>
            </w:r>
          </w:p>
        </w:tc>
        <w:tc>
          <w:tcPr>
            <w:tcW w:w="552" w:type="pct"/>
            <w:noWrap/>
            <w:vAlign w:val="center"/>
            <w:hideMark/>
          </w:tcPr>
          <w:p w14:paraId="1FF2599F"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2F64EC3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446237B9" w14:textId="77777777" w:rsidTr="00CE7C7F">
        <w:trPr>
          <w:trHeight w:val="306"/>
          <w:jc w:val="center"/>
        </w:trPr>
        <w:tc>
          <w:tcPr>
            <w:tcW w:w="834" w:type="pct"/>
            <w:noWrap/>
            <w:vAlign w:val="center"/>
            <w:hideMark/>
          </w:tcPr>
          <w:p w14:paraId="45B79C7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У-5-1</w:t>
            </w:r>
          </w:p>
        </w:tc>
        <w:tc>
          <w:tcPr>
            <w:tcW w:w="1438" w:type="pct"/>
            <w:noWrap/>
            <w:vAlign w:val="center"/>
            <w:hideMark/>
          </w:tcPr>
          <w:p w14:paraId="2FFAEBF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40 лет Победы, 9Б</w:t>
            </w:r>
          </w:p>
        </w:tc>
        <w:tc>
          <w:tcPr>
            <w:tcW w:w="781" w:type="pct"/>
            <w:noWrap/>
            <w:vAlign w:val="center"/>
            <w:hideMark/>
          </w:tcPr>
          <w:p w14:paraId="483BD91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3B04508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422" w:type="pct"/>
            <w:noWrap/>
            <w:vAlign w:val="center"/>
            <w:hideMark/>
          </w:tcPr>
          <w:p w14:paraId="2F92FB1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22</w:t>
            </w:r>
          </w:p>
        </w:tc>
        <w:tc>
          <w:tcPr>
            <w:tcW w:w="552" w:type="pct"/>
            <w:noWrap/>
            <w:vAlign w:val="center"/>
            <w:hideMark/>
          </w:tcPr>
          <w:p w14:paraId="34B7F20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0FCCF1B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65A593F4" w14:textId="77777777" w:rsidTr="00CE7C7F">
        <w:trPr>
          <w:trHeight w:val="306"/>
          <w:jc w:val="center"/>
        </w:trPr>
        <w:tc>
          <w:tcPr>
            <w:tcW w:w="834" w:type="pct"/>
            <w:noWrap/>
            <w:vAlign w:val="center"/>
            <w:hideMark/>
          </w:tcPr>
          <w:p w14:paraId="0700952B"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У-11-1</w:t>
            </w:r>
          </w:p>
        </w:tc>
        <w:tc>
          <w:tcPr>
            <w:tcW w:w="1438" w:type="pct"/>
            <w:noWrap/>
            <w:vAlign w:val="center"/>
            <w:hideMark/>
          </w:tcPr>
          <w:p w14:paraId="3C6747B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40 лет Победы, 37, с.Магазин</w:t>
            </w:r>
          </w:p>
        </w:tc>
        <w:tc>
          <w:tcPr>
            <w:tcW w:w="781" w:type="pct"/>
            <w:noWrap/>
            <w:vAlign w:val="center"/>
            <w:hideMark/>
          </w:tcPr>
          <w:p w14:paraId="61383BE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455F2519"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422" w:type="pct"/>
            <w:noWrap/>
            <w:vAlign w:val="center"/>
            <w:hideMark/>
          </w:tcPr>
          <w:p w14:paraId="6E1F068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15</w:t>
            </w:r>
          </w:p>
        </w:tc>
        <w:tc>
          <w:tcPr>
            <w:tcW w:w="552" w:type="pct"/>
            <w:noWrap/>
            <w:vAlign w:val="center"/>
            <w:hideMark/>
          </w:tcPr>
          <w:p w14:paraId="374B1A3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5739F62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061647AA" w14:textId="77777777" w:rsidTr="00CE7C7F">
        <w:trPr>
          <w:trHeight w:val="306"/>
          <w:jc w:val="center"/>
        </w:trPr>
        <w:tc>
          <w:tcPr>
            <w:tcW w:w="834" w:type="pct"/>
            <w:noWrap/>
            <w:vAlign w:val="center"/>
            <w:hideMark/>
          </w:tcPr>
          <w:p w14:paraId="1C29EAA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У-5-1</w:t>
            </w:r>
          </w:p>
        </w:tc>
        <w:tc>
          <w:tcPr>
            <w:tcW w:w="1438" w:type="pct"/>
            <w:noWrap/>
            <w:vAlign w:val="center"/>
            <w:hideMark/>
          </w:tcPr>
          <w:p w14:paraId="0F1C01E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40 лет Победы, 11</w:t>
            </w:r>
          </w:p>
        </w:tc>
        <w:tc>
          <w:tcPr>
            <w:tcW w:w="781" w:type="pct"/>
            <w:noWrap/>
            <w:vAlign w:val="center"/>
            <w:hideMark/>
          </w:tcPr>
          <w:p w14:paraId="4081D0B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4F30AF2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w:t>
            </w:r>
          </w:p>
        </w:tc>
        <w:tc>
          <w:tcPr>
            <w:tcW w:w="422" w:type="pct"/>
            <w:noWrap/>
            <w:vAlign w:val="center"/>
            <w:hideMark/>
          </w:tcPr>
          <w:p w14:paraId="19BB7D1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w:t>
            </w:r>
          </w:p>
        </w:tc>
        <w:tc>
          <w:tcPr>
            <w:tcW w:w="552" w:type="pct"/>
            <w:noWrap/>
            <w:vAlign w:val="center"/>
            <w:hideMark/>
          </w:tcPr>
          <w:p w14:paraId="48BB087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4A3FA12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5EBD583E" w14:textId="77777777" w:rsidTr="00CE7C7F">
        <w:trPr>
          <w:trHeight w:val="306"/>
          <w:jc w:val="center"/>
        </w:trPr>
        <w:tc>
          <w:tcPr>
            <w:tcW w:w="834" w:type="pct"/>
            <w:noWrap/>
            <w:vAlign w:val="center"/>
            <w:hideMark/>
          </w:tcPr>
          <w:p w14:paraId="1FC7E6D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ТК-1-1-2</w:t>
            </w:r>
          </w:p>
        </w:tc>
        <w:tc>
          <w:tcPr>
            <w:tcW w:w="1438" w:type="pct"/>
            <w:noWrap/>
            <w:vAlign w:val="center"/>
            <w:hideMark/>
          </w:tcPr>
          <w:p w14:paraId="52F0057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Ленина, 42, с.Гараж</w:t>
            </w:r>
          </w:p>
        </w:tc>
        <w:tc>
          <w:tcPr>
            <w:tcW w:w="781" w:type="pct"/>
            <w:noWrap/>
            <w:vAlign w:val="center"/>
            <w:hideMark/>
          </w:tcPr>
          <w:p w14:paraId="5D0EC959"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1B4F45B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45</w:t>
            </w:r>
          </w:p>
        </w:tc>
        <w:tc>
          <w:tcPr>
            <w:tcW w:w="422" w:type="pct"/>
            <w:noWrap/>
            <w:vAlign w:val="center"/>
            <w:hideMark/>
          </w:tcPr>
          <w:p w14:paraId="4B32EE13"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45</w:t>
            </w:r>
          </w:p>
        </w:tc>
        <w:tc>
          <w:tcPr>
            <w:tcW w:w="552" w:type="pct"/>
            <w:noWrap/>
            <w:vAlign w:val="center"/>
            <w:hideMark/>
          </w:tcPr>
          <w:p w14:paraId="7BE4324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45</w:t>
            </w:r>
          </w:p>
        </w:tc>
        <w:tc>
          <w:tcPr>
            <w:tcW w:w="552" w:type="pct"/>
            <w:noWrap/>
            <w:vAlign w:val="center"/>
            <w:hideMark/>
          </w:tcPr>
          <w:p w14:paraId="7C68E244"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45</w:t>
            </w:r>
          </w:p>
        </w:tc>
      </w:tr>
      <w:tr w:rsidR="00CE7C7F" w:rsidRPr="00CE7C7F" w14:paraId="189A1545" w14:textId="77777777" w:rsidTr="00CE7C7F">
        <w:trPr>
          <w:trHeight w:val="306"/>
          <w:jc w:val="center"/>
        </w:trPr>
        <w:tc>
          <w:tcPr>
            <w:tcW w:w="834" w:type="pct"/>
            <w:noWrap/>
            <w:vAlign w:val="center"/>
            <w:hideMark/>
          </w:tcPr>
          <w:p w14:paraId="20EF2103"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У-11-2а</w:t>
            </w:r>
          </w:p>
        </w:tc>
        <w:tc>
          <w:tcPr>
            <w:tcW w:w="1438" w:type="pct"/>
            <w:noWrap/>
            <w:vAlign w:val="center"/>
            <w:hideMark/>
          </w:tcPr>
          <w:p w14:paraId="10D2257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У-11-3</w:t>
            </w:r>
          </w:p>
        </w:tc>
        <w:tc>
          <w:tcPr>
            <w:tcW w:w="781" w:type="pct"/>
            <w:noWrap/>
            <w:vAlign w:val="center"/>
            <w:hideMark/>
          </w:tcPr>
          <w:p w14:paraId="68F3201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воздушная</w:t>
            </w:r>
          </w:p>
        </w:tc>
        <w:tc>
          <w:tcPr>
            <w:tcW w:w="421" w:type="pct"/>
            <w:noWrap/>
            <w:vAlign w:val="center"/>
            <w:hideMark/>
          </w:tcPr>
          <w:p w14:paraId="5223DDF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47</w:t>
            </w:r>
          </w:p>
        </w:tc>
        <w:tc>
          <w:tcPr>
            <w:tcW w:w="422" w:type="pct"/>
            <w:noWrap/>
            <w:vAlign w:val="center"/>
            <w:hideMark/>
          </w:tcPr>
          <w:p w14:paraId="45080A8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47</w:t>
            </w:r>
          </w:p>
        </w:tc>
        <w:tc>
          <w:tcPr>
            <w:tcW w:w="552" w:type="pct"/>
            <w:noWrap/>
            <w:vAlign w:val="center"/>
            <w:hideMark/>
          </w:tcPr>
          <w:p w14:paraId="6087B74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c>
          <w:tcPr>
            <w:tcW w:w="552" w:type="pct"/>
            <w:noWrap/>
            <w:vAlign w:val="center"/>
            <w:hideMark/>
          </w:tcPr>
          <w:p w14:paraId="518FE6E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108</w:t>
            </w:r>
          </w:p>
        </w:tc>
      </w:tr>
      <w:tr w:rsidR="00CE7C7F" w:rsidRPr="00CE7C7F" w14:paraId="0D53E396" w14:textId="77777777" w:rsidTr="00CE7C7F">
        <w:trPr>
          <w:trHeight w:val="306"/>
          <w:jc w:val="center"/>
        </w:trPr>
        <w:tc>
          <w:tcPr>
            <w:tcW w:w="834" w:type="pct"/>
            <w:noWrap/>
            <w:vAlign w:val="center"/>
            <w:hideMark/>
          </w:tcPr>
          <w:p w14:paraId="6A2EBA6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ТК-1-1-2</w:t>
            </w:r>
          </w:p>
        </w:tc>
        <w:tc>
          <w:tcPr>
            <w:tcW w:w="1438" w:type="pct"/>
            <w:noWrap/>
            <w:vAlign w:val="center"/>
            <w:hideMark/>
          </w:tcPr>
          <w:p w14:paraId="1DB0EB90"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У-1-1-3</w:t>
            </w:r>
          </w:p>
        </w:tc>
        <w:tc>
          <w:tcPr>
            <w:tcW w:w="781" w:type="pct"/>
            <w:noWrap/>
            <w:vAlign w:val="center"/>
            <w:hideMark/>
          </w:tcPr>
          <w:p w14:paraId="2749C25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53B2357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94</w:t>
            </w:r>
          </w:p>
        </w:tc>
        <w:tc>
          <w:tcPr>
            <w:tcW w:w="422" w:type="pct"/>
            <w:noWrap/>
            <w:vAlign w:val="center"/>
            <w:hideMark/>
          </w:tcPr>
          <w:p w14:paraId="76B9DB3D"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94</w:t>
            </w:r>
          </w:p>
        </w:tc>
        <w:tc>
          <w:tcPr>
            <w:tcW w:w="552" w:type="pct"/>
            <w:noWrap/>
            <w:vAlign w:val="center"/>
            <w:hideMark/>
          </w:tcPr>
          <w:p w14:paraId="531C982A"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0B06576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1CB3C520" w14:textId="77777777" w:rsidTr="00CE7C7F">
        <w:trPr>
          <w:trHeight w:val="306"/>
          <w:jc w:val="center"/>
        </w:trPr>
        <w:tc>
          <w:tcPr>
            <w:tcW w:w="834" w:type="pct"/>
            <w:noWrap/>
            <w:vAlign w:val="center"/>
            <w:hideMark/>
          </w:tcPr>
          <w:p w14:paraId="664EAAC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ПЕР-2-1-2а</w:t>
            </w:r>
          </w:p>
        </w:tc>
        <w:tc>
          <w:tcPr>
            <w:tcW w:w="1438" w:type="pct"/>
            <w:noWrap/>
            <w:vAlign w:val="center"/>
            <w:hideMark/>
          </w:tcPr>
          <w:p w14:paraId="72FBC5A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ТК-2-1-3</w:t>
            </w:r>
          </w:p>
        </w:tc>
        <w:tc>
          <w:tcPr>
            <w:tcW w:w="781" w:type="pct"/>
            <w:noWrap/>
            <w:vAlign w:val="center"/>
            <w:hideMark/>
          </w:tcPr>
          <w:p w14:paraId="3FDB6F1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в подвале</w:t>
            </w:r>
          </w:p>
        </w:tc>
        <w:tc>
          <w:tcPr>
            <w:tcW w:w="421" w:type="pct"/>
            <w:noWrap/>
            <w:vAlign w:val="center"/>
            <w:hideMark/>
          </w:tcPr>
          <w:p w14:paraId="6040A45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44</w:t>
            </w:r>
          </w:p>
        </w:tc>
        <w:tc>
          <w:tcPr>
            <w:tcW w:w="422" w:type="pct"/>
            <w:noWrap/>
            <w:vAlign w:val="center"/>
            <w:hideMark/>
          </w:tcPr>
          <w:p w14:paraId="2AED43D2"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44</w:t>
            </w:r>
          </w:p>
        </w:tc>
        <w:tc>
          <w:tcPr>
            <w:tcW w:w="552" w:type="pct"/>
            <w:noWrap/>
            <w:vAlign w:val="center"/>
            <w:hideMark/>
          </w:tcPr>
          <w:p w14:paraId="6B4F9B30"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c>
          <w:tcPr>
            <w:tcW w:w="552" w:type="pct"/>
            <w:noWrap/>
            <w:vAlign w:val="center"/>
            <w:hideMark/>
          </w:tcPr>
          <w:p w14:paraId="680180B6"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76</w:t>
            </w:r>
          </w:p>
        </w:tc>
      </w:tr>
      <w:tr w:rsidR="00CE7C7F" w:rsidRPr="00CE7C7F" w14:paraId="086FA170" w14:textId="77777777" w:rsidTr="00CE7C7F">
        <w:trPr>
          <w:trHeight w:val="306"/>
          <w:jc w:val="center"/>
        </w:trPr>
        <w:tc>
          <w:tcPr>
            <w:tcW w:w="834" w:type="pct"/>
            <w:noWrap/>
            <w:vAlign w:val="center"/>
            <w:hideMark/>
          </w:tcPr>
          <w:p w14:paraId="379E0B88"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ТК-1-1-4</w:t>
            </w:r>
          </w:p>
        </w:tc>
        <w:tc>
          <w:tcPr>
            <w:tcW w:w="1438" w:type="pct"/>
            <w:noWrap/>
            <w:vAlign w:val="center"/>
            <w:hideMark/>
          </w:tcPr>
          <w:p w14:paraId="452D2F02"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Ленина, 45, с.Магазин</w:t>
            </w:r>
          </w:p>
        </w:tc>
        <w:tc>
          <w:tcPr>
            <w:tcW w:w="781" w:type="pct"/>
            <w:noWrap/>
            <w:vAlign w:val="center"/>
            <w:hideMark/>
          </w:tcPr>
          <w:p w14:paraId="717127F4"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1D16BFB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9</w:t>
            </w:r>
          </w:p>
        </w:tc>
        <w:tc>
          <w:tcPr>
            <w:tcW w:w="422" w:type="pct"/>
            <w:noWrap/>
            <w:vAlign w:val="center"/>
            <w:hideMark/>
          </w:tcPr>
          <w:p w14:paraId="0CC6987E"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9</w:t>
            </w:r>
          </w:p>
        </w:tc>
        <w:tc>
          <w:tcPr>
            <w:tcW w:w="552" w:type="pct"/>
            <w:noWrap/>
            <w:vAlign w:val="center"/>
            <w:hideMark/>
          </w:tcPr>
          <w:p w14:paraId="39D4E3A7"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40</w:t>
            </w:r>
          </w:p>
        </w:tc>
        <w:tc>
          <w:tcPr>
            <w:tcW w:w="552" w:type="pct"/>
            <w:noWrap/>
            <w:vAlign w:val="center"/>
            <w:hideMark/>
          </w:tcPr>
          <w:p w14:paraId="372E5B4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40</w:t>
            </w:r>
          </w:p>
        </w:tc>
      </w:tr>
      <w:tr w:rsidR="00CE7C7F" w:rsidRPr="00CE7C7F" w14:paraId="04A55680" w14:textId="77777777" w:rsidTr="00CE7C7F">
        <w:trPr>
          <w:trHeight w:val="306"/>
          <w:jc w:val="center"/>
        </w:trPr>
        <w:tc>
          <w:tcPr>
            <w:tcW w:w="834" w:type="pct"/>
            <w:noWrap/>
            <w:vAlign w:val="center"/>
            <w:hideMark/>
          </w:tcPr>
          <w:p w14:paraId="3D90EA7A"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ТК-1-1-4</w:t>
            </w:r>
          </w:p>
        </w:tc>
        <w:tc>
          <w:tcPr>
            <w:tcW w:w="1438" w:type="pct"/>
            <w:noWrap/>
            <w:vAlign w:val="center"/>
            <w:hideMark/>
          </w:tcPr>
          <w:p w14:paraId="7B802B46"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Свердлова, 80</w:t>
            </w:r>
          </w:p>
        </w:tc>
        <w:tc>
          <w:tcPr>
            <w:tcW w:w="781" w:type="pct"/>
            <w:noWrap/>
            <w:vAlign w:val="center"/>
            <w:hideMark/>
          </w:tcPr>
          <w:p w14:paraId="7F091E47"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бесканальная</w:t>
            </w:r>
          </w:p>
        </w:tc>
        <w:tc>
          <w:tcPr>
            <w:tcW w:w="421" w:type="pct"/>
            <w:noWrap/>
            <w:vAlign w:val="center"/>
            <w:hideMark/>
          </w:tcPr>
          <w:p w14:paraId="1BDB81C1"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26</w:t>
            </w:r>
          </w:p>
        </w:tc>
        <w:tc>
          <w:tcPr>
            <w:tcW w:w="422" w:type="pct"/>
            <w:noWrap/>
            <w:vAlign w:val="center"/>
            <w:hideMark/>
          </w:tcPr>
          <w:p w14:paraId="4F0D9B9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26</w:t>
            </w:r>
          </w:p>
        </w:tc>
        <w:tc>
          <w:tcPr>
            <w:tcW w:w="552" w:type="pct"/>
            <w:noWrap/>
            <w:vAlign w:val="center"/>
            <w:hideMark/>
          </w:tcPr>
          <w:p w14:paraId="581788FC"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c>
          <w:tcPr>
            <w:tcW w:w="552" w:type="pct"/>
            <w:noWrap/>
            <w:vAlign w:val="center"/>
            <w:hideMark/>
          </w:tcPr>
          <w:p w14:paraId="19EF192B"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57</w:t>
            </w:r>
          </w:p>
        </w:tc>
      </w:tr>
      <w:tr w:rsidR="00CE7C7F" w:rsidRPr="00CE7C7F" w14:paraId="14CB3BEF" w14:textId="77777777" w:rsidTr="00CE7C7F">
        <w:trPr>
          <w:trHeight w:val="306"/>
          <w:jc w:val="center"/>
        </w:trPr>
        <w:tc>
          <w:tcPr>
            <w:tcW w:w="834" w:type="pct"/>
            <w:noWrap/>
            <w:vAlign w:val="center"/>
            <w:hideMark/>
          </w:tcPr>
          <w:p w14:paraId="55F411BD"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ИТОГО:</w:t>
            </w:r>
          </w:p>
        </w:tc>
        <w:tc>
          <w:tcPr>
            <w:tcW w:w="1438" w:type="pct"/>
            <w:noWrap/>
            <w:vAlign w:val="center"/>
            <w:hideMark/>
          </w:tcPr>
          <w:p w14:paraId="0F596411"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 </w:t>
            </w:r>
          </w:p>
        </w:tc>
        <w:tc>
          <w:tcPr>
            <w:tcW w:w="781" w:type="pct"/>
            <w:noWrap/>
            <w:vAlign w:val="center"/>
            <w:hideMark/>
          </w:tcPr>
          <w:p w14:paraId="7360A2EF" w14:textId="77777777" w:rsidR="006F2287" w:rsidRPr="00CE7C7F" w:rsidRDefault="006F2287" w:rsidP="00880ED6">
            <w:pPr>
              <w:autoSpaceDE/>
              <w:autoSpaceDN/>
              <w:adjustRightInd/>
              <w:spacing w:line="240" w:lineRule="auto"/>
              <w:ind w:firstLine="0"/>
              <w:jc w:val="left"/>
              <w:rPr>
                <w:color w:val="FF0000"/>
                <w:sz w:val="18"/>
                <w:szCs w:val="18"/>
              </w:rPr>
            </w:pPr>
            <w:r w:rsidRPr="00CE7C7F">
              <w:rPr>
                <w:color w:val="FF0000"/>
                <w:sz w:val="18"/>
                <w:szCs w:val="18"/>
              </w:rPr>
              <w:t> </w:t>
            </w:r>
          </w:p>
        </w:tc>
        <w:tc>
          <w:tcPr>
            <w:tcW w:w="421" w:type="pct"/>
            <w:noWrap/>
            <w:vAlign w:val="center"/>
            <w:hideMark/>
          </w:tcPr>
          <w:p w14:paraId="5D57A4F5"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6253</w:t>
            </w:r>
          </w:p>
        </w:tc>
        <w:tc>
          <w:tcPr>
            <w:tcW w:w="422" w:type="pct"/>
            <w:noWrap/>
            <w:vAlign w:val="center"/>
            <w:hideMark/>
          </w:tcPr>
          <w:p w14:paraId="066027D8" w14:textId="77777777" w:rsidR="006F2287" w:rsidRPr="00CE7C7F" w:rsidRDefault="006F2287" w:rsidP="00880ED6">
            <w:pPr>
              <w:autoSpaceDE/>
              <w:autoSpaceDN/>
              <w:adjustRightInd/>
              <w:spacing w:line="240" w:lineRule="auto"/>
              <w:ind w:firstLine="0"/>
              <w:jc w:val="center"/>
              <w:rPr>
                <w:color w:val="FF0000"/>
                <w:sz w:val="18"/>
                <w:szCs w:val="18"/>
              </w:rPr>
            </w:pPr>
            <w:r w:rsidRPr="00CE7C7F">
              <w:rPr>
                <w:color w:val="FF0000"/>
                <w:sz w:val="18"/>
                <w:szCs w:val="18"/>
              </w:rPr>
              <w:t>6253</w:t>
            </w:r>
          </w:p>
        </w:tc>
        <w:tc>
          <w:tcPr>
            <w:tcW w:w="552" w:type="pct"/>
            <w:noWrap/>
            <w:vAlign w:val="center"/>
            <w:hideMark/>
          </w:tcPr>
          <w:p w14:paraId="31E53EF8" w14:textId="77777777" w:rsidR="006F2287" w:rsidRPr="00CE7C7F" w:rsidRDefault="006F2287" w:rsidP="00880ED6">
            <w:pPr>
              <w:autoSpaceDE/>
              <w:autoSpaceDN/>
              <w:adjustRightInd/>
              <w:spacing w:line="240" w:lineRule="auto"/>
              <w:ind w:firstLine="0"/>
              <w:jc w:val="center"/>
              <w:rPr>
                <w:color w:val="FF0000"/>
                <w:sz w:val="18"/>
                <w:szCs w:val="18"/>
              </w:rPr>
            </w:pPr>
          </w:p>
        </w:tc>
        <w:tc>
          <w:tcPr>
            <w:tcW w:w="552" w:type="pct"/>
            <w:noWrap/>
            <w:vAlign w:val="center"/>
            <w:hideMark/>
          </w:tcPr>
          <w:p w14:paraId="42AD7E18" w14:textId="77777777" w:rsidR="006F2287" w:rsidRPr="00CE7C7F" w:rsidRDefault="006F2287" w:rsidP="00880ED6">
            <w:pPr>
              <w:autoSpaceDE/>
              <w:autoSpaceDN/>
              <w:adjustRightInd/>
              <w:spacing w:line="240" w:lineRule="auto"/>
              <w:ind w:firstLine="0"/>
              <w:jc w:val="center"/>
              <w:rPr>
                <w:color w:val="FF0000"/>
                <w:sz w:val="18"/>
                <w:szCs w:val="18"/>
              </w:rPr>
            </w:pPr>
          </w:p>
        </w:tc>
      </w:tr>
    </w:tbl>
    <w:p w14:paraId="7F49994F" w14:textId="77777777" w:rsidR="006F2287" w:rsidRDefault="006F2287">
      <w:pPr>
        <w:autoSpaceDE/>
        <w:autoSpaceDN/>
        <w:adjustRightInd/>
        <w:spacing w:line="240" w:lineRule="auto"/>
        <w:ind w:firstLine="0"/>
        <w:jc w:val="left"/>
        <w:rPr>
          <w:lang w:val="en-US"/>
        </w:rPr>
      </w:pPr>
    </w:p>
    <w:p w14:paraId="2A10D486" w14:textId="5E1E5B99" w:rsidR="001741AE" w:rsidRDefault="001741AE">
      <w:pPr>
        <w:autoSpaceDE/>
        <w:autoSpaceDN/>
        <w:adjustRightInd/>
        <w:spacing w:line="240" w:lineRule="auto"/>
        <w:ind w:firstLine="0"/>
        <w:jc w:val="left"/>
        <w:rPr>
          <w:lang w:val="en-US"/>
        </w:rPr>
      </w:pPr>
      <w:r>
        <w:rPr>
          <w:lang w:val="en-US"/>
        </w:rPr>
        <w:br w:type="page"/>
      </w:r>
    </w:p>
    <w:p w14:paraId="0F09487C" w14:textId="5CBF1331" w:rsidR="00882FAE" w:rsidRPr="00C9600F" w:rsidRDefault="00882FAE" w:rsidP="00882FAE">
      <w:pPr>
        <w:pStyle w:val="affffff9"/>
      </w:pPr>
      <w:r w:rsidRPr="00C9600F">
        <w:lastRenderedPageBreak/>
        <w:t xml:space="preserve">В табл. П.2.1.2 приведены технические характеристики тепловых сетей от котельной </w:t>
      </w:r>
      <w:r w:rsidR="009763BA" w:rsidRPr="007A2216">
        <w:br/>
      </w:r>
      <w:r w:rsidRPr="00C9600F">
        <w:t>№ 3 Ветлужского филиала АО «НОКК»</w:t>
      </w:r>
    </w:p>
    <w:p w14:paraId="722E6B5A" w14:textId="77777777" w:rsidR="00882FAE" w:rsidRPr="00C9600F" w:rsidRDefault="00882FAE" w:rsidP="00882FAE">
      <w:pPr>
        <w:pStyle w:val="affffff9"/>
        <w:spacing w:after="60" w:line="240" w:lineRule="auto"/>
        <w:jc w:val="right"/>
        <w:rPr>
          <w:b/>
          <w:sz w:val="20"/>
        </w:rPr>
      </w:pPr>
      <w:r w:rsidRPr="00C9600F">
        <w:rPr>
          <w:b/>
          <w:sz w:val="20"/>
        </w:rPr>
        <w:t>Таблица П.2.1.2</w:t>
      </w:r>
    </w:p>
    <w:tbl>
      <w:tblPr>
        <w:tblStyle w:val="a9"/>
        <w:tblW w:w="9853" w:type="dxa"/>
        <w:jc w:val="center"/>
        <w:tblLayout w:type="fixed"/>
        <w:tblLook w:val="04A0" w:firstRow="1" w:lastRow="0" w:firstColumn="1" w:lastColumn="0" w:noHBand="0" w:noVBand="1"/>
      </w:tblPr>
      <w:tblGrid>
        <w:gridCol w:w="1292"/>
        <w:gridCol w:w="1742"/>
        <w:gridCol w:w="1639"/>
        <w:gridCol w:w="1860"/>
        <w:gridCol w:w="830"/>
        <w:gridCol w:w="830"/>
        <w:gridCol w:w="830"/>
        <w:gridCol w:w="830"/>
      </w:tblGrid>
      <w:tr w:rsidR="00CE7C7F" w:rsidRPr="00CE7C7F" w14:paraId="2DC32662" w14:textId="77777777" w:rsidTr="00CE7C7F">
        <w:trPr>
          <w:trHeight w:val="454"/>
          <w:jc w:val="center"/>
        </w:trPr>
        <w:tc>
          <w:tcPr>
            <w:tcW w:w="1292" w:type="dxa"/>
            <w:vAlign w:val="center"/>
            <w:hideMark/>
          </w:tcPr>
          <w:p w14:paraId="79D93F46" w14:textId="77777777" w:rsidR="00882FAE" w:rsidRPr="00CE7C7F" w:rsidRDefault="00882FAE" w:rsidP="00882FAE">
            <w:pPr>
              <w:spacing w:line="240" w:lineRule="auto"/>
              <w:ind w:firstLine="0"/>
              <w:jc w:val="center"/>
              <w:rPr>
                <w:b/>
                <w:bCs/>
                <w:color w:val="FF0000"/>
                <w:sz w:val="18"/>
                <w:szCs w:val="18"/>
                <w:lang w:eastAsia="ru-RU"/>
              </w:rPr>
            </w:pPr>
            <w:r w:rsidRPr="00CE7C7F">
              <w:rPr>
                <w:b/>
                <w:bCs/>
                <w:color w:val="FF0000"/>
                <w:sz w:val="18"/>
                <w:szCs w:val="18"/>
                <w:lang w:eastAsia="ru-RU"/>
              </w:rPr>
              <w:t>Начальный узел</w:t>
            </w:r>
          </w:p>
        </w:tc>
        <w:tc>
          <w:tcPr>
            <w:tcW w:w="1742" w:type="dxa"/>
            <w:vAlign w:val="center"/>
            <w:hideMark/>
          </w:tcPr>
          <w:p w14:paraId="1E5D49B5" w14:textId="77777777" w:rsidR="00882FAE" w:rsidRPr="00CE7C7F" w:rsidRDefault="00882FAE" w:rsidP="00882FAE">
            <w:pPr>
              <w:spacing w:line="240" w:lineRule="auto"/>
              <w:ind w:firstLine="0"/>
              <w:jc w:val="center"/>
              <w:rPr>
                <w:b/>
                <w:bCs/>
                <w:color w:val="FF0000"/>
                <w:sz w:val="18"/>
                <w:szCs w:val="18"/>
                <w:lang w:eastAsia="ru-RU"/>
              </w:rPr>
            </w:pPr>
            <w:r w:rsidRPr="00CE7C7F">
              <w:rPr>
                <w:b/>
                <w:bCs/>
                <w:color w:val="FF0000"/>
                <w:sz w:val="18"/>
                <w:szCs w:val="18"/>
                <w:lang w:eastAsia="ru-RU"/>
              </w:rPr>
              <w:t>Конечный узел</w:t>
            </w:r>
          </w:p>
        </w:tc>
        <w:tc>
          <w:tcPr>
            <w:tcW w:w="1639" w:type="dxa"/>
            <w:vAlign w:val="center"/>
            <w:hideMark/>
          </w:tcPr>
          <w:p w14:paraId="7BE1602B" w14:textId="77777777" w:rsidR="00882FAE" w:rsidRPr="00CE7C7F" w:rsidRDefault="00882FAE" w:rsidP="00882FAE">
            <w:pPr>
              <w:spacing w:line="240" w:lineRule="auto"/>
              <w:ind w:firstLine="0"/>
              <w:jc w:val="center"/>
              <w:rPr>
                <w:b/>
                <w:bCs/>
                <w:color w:val="FF0000"/>
                <w:sz w:val="18"/>
                <w:szCs w:val="18"/>
                <w:lang w:eastAsia="ru-RU"/>
              </w:rPr>
            </w:pPr>
            <w:r w:rsidRPr="00CE7C7F">
              <w:rPr>
                <w:b/>
                <w:bCs/>
                <w:color w:val="FF0000"/>
                <w:sz w:val="18"/>
                <w:szCs w:val="18"/>
                <w:lang w:eastAsia="ru-RU"/>
              </w:rPr>
              <w:t>Тип прокладки</w:t>
            </w:r>
          </w:p>
        </w:tc>
        <w:tc>
          <w:tcPr>
            <w:tcW w:w="1860" w:type="dxa"/>
            <w:vAlign w:val="center"/>
            <w:hideMark/>
          </w:tcPr>
          <w:p w14:paraId="10335366" w14:textId="77777777" w:rsidR="00882FAE" w:rsidRPr="00CE7C7F" w:rsidRDefault="00882FAE" w:rsidP="00882FAE">
            <w:pPr>
              <w:spacing w:line="240" w:lineRule="auto"/>
              <w:ind w:firstLine="0"/>
              <w:jc w:val="center"/>
              <w:rPr>
                <w:b/>
                <w:bCs/>
                <w:color w:val="FF0000"/>
                <w:sz w:val="18"/>
                <w:szCs w:val="18"/>
                <w:lang w:eastAsia="ru-RU"/>
              </w:rPr>
            </w:pPr>
            <w:r w:rsidRPr="00CE7C7F">
              <w:rPr>
                <w:b/>
                <w:bCs/>
                <w:color w:val="FF0000"/>
                <w:sz w:val="18"/>
                <w:szCs w:val="18"/>
                <w:lang w:eastAsia="ru-RU"/>
              </w:rPr>
              <w:t>Режим работы</w:t>
            </w:r>
          </w:p>
        </w:tc>
        <w:tc>
          <w:tcPr>
            <w:tcW w:w="830" w:type="dxa"/>
            <w:vAlign w:val="center"/>
            <w:hideMark/>
          </w:tcPr>
          <w:p w14:paraId="1C133A9C" w14:textId="77777777" w:rsidR="00882FAE" w:rsidRPr="00CE7C7F" w:rsidRDefault="00882FAE" w:rsidP="00882FAE">
            <w:pPr>
              <w:spacing w:line="240" w:lineRule="auto"/>
              <w:ind w:firstLine="0"/>
              <w:jc w:val="center"/>
              <w:rPr>
                <w:b/>
                <w:bCs/>
                <w:color w:val="FF0000"/>
                <w:sz w:val="18"/>
                <w:szCs w:val="18"/>
                <w:lang w:eastAsia="ru-RU"/>
              </w:rPr>
            </w:pPr>
            <w:r w:rsidRPr="00CE7C7F">
              <w:rPr>
                <w:b/>
                <w:bCs/>
                <w:color w:val="FF0000"/>
                <w:sz w:val="18"/>
                <w:szCs w:val="18"/>
                <w:lang w:eastAsia="ru-RU"/>
              </w:rPr>
              <w:t>Длина (под.), м</w:t>
            </w:r>
          </w:p>
        </w:tc>
        <w:tc>
          <w:tcPr>
            <w:tcW w:w="830" w:type="dxa"/>
            <w:vAlign w:val="center"/>
            <w:hideMark/>
          </w:tcPr>
          <w:p w14:paraId="28BC423F" w14:textId="77777777" w:rsidR="00882FAE" w:rsidRPr="00CE7C7F" w:rsidRDefault="00882FAE" w:rsidP="00882FAE">
            <w:pPr>
              <w:spacing w:line="240" w:lineRule="auto"/>
              <w:ind w:firstLine="0"/>
              <w:jc w:val="center"/>
              <w:rPr>
                <w:b/>
                <w:bCs/>
                <w:color w:val="FF0000"/>
                <w:sz w:val="18"/>
                <w:szCs w:val="18"/>
                <w:lang w:eastAsia="ru-RU"/>
              </w:rPr>
            </w:pPr>
            <w:r w:rsidRPr="00CE7C7F">
              <w:rPr>
                <w:b/>
                <w:bCs/>
                <w:color w:val="FF0000"/>
                <w:sz w:val="18"/>
                <w:szCs w:val="18"/>
                <w:lang w:eastAsia="ru-RU"/>
              </w:rPr>
              <w:t>Длина (обр.), м</w:t>
            </w:r>
          </w:p>
        </w:tc>
        <w:tc>
          <w:tcPr>
            <w:tcW w:w="830" w:type="dxa"/>
            <w:vAlign w:val="center"/>
            <w:hideMark/>
          </w:tcPr>
          <w:p w14:paraId="594640FA" w14:textId="77777777" w:rsidR="00882FAE" w:rsidRPr="00CE7C7F" w:rsidRDefault="00882FAE" w:rsidP="00882FAE">
            <w:pPr>
              <w:spacing w:line="240" w:lineRule="auto"/>
              <w:ind w:firstLine="0"/>
              <w:jc w:val="center"/>
              <w:rPr>
                <w:b/>
                <w:bCs/>
                <w:color w:val="FF0000"/>
                <w:sz w:val="18"/>
                <w:szCs w:val="18"/>
                <w:lang w:eastAsia="ru-RU"/>
              </w:rPr>
            </w:pPr>
            <w:r w:rsidRPr="00CE7C7F">
              <w:rPr>
                <w:b/>
                <w:bCs/>
                <w:color w:val="FF0000"/>
                <w:sz w:val="18"/>
                <w:szCs w:val="18"/>
                <w:lang w:eastAsia="ru-RU"/>
              </w:rPr>
              <w:t>Диаметр наружный под., мм</w:t>
            </w:r>
          </w:p>
        </w:tc>
        <w:tc>
          <w:tcPr>
            <w:tcW w:w="830" w:type="dxa"/>
            <w:vAlign w:val="center"/>
            <w:hideMark/>
          </w:tcPr>
          <w:p w14:paraId="7737ABB5" w14:textId="77777777" w:rsidR="00882FAE" w:rsidRPr="00CE7C7F" w:rsidRDefault="00882FAE" w:rsidP="00882FAE">
            <w:pPr>
              <w:spacing w:line="240" w:lineRule="auto"/>
              <w:ind w:firstLine="0"/>
              <w:jc w:val="center"/>
              <w:rPr>
                <w:b/>
                <w:bCs/>
                <w:color w:val="FF0000"/>
                <w:sz w:val="18"/>
                <w:szCs w:val="18"/>
                <w:lang w:eastAsia="ru-RU"/>
              </w:rPr>
            </w:pPr>
            <w:r w:rsidRPr="00CE7C7F">
              <w:rPr>
                <w:b/>
                <w:bCs/>
                <w:color w:val="FF0000"/>
                <w:sz w:val="18"/>
                <w:szCs w:val="18"/>
                <w:lang w:eastAsia="ru-RU"/>
              </w:rPr>
              <w:t>Диаметр наружный обр., мм</w:t>
            </w:r>
          </w:p>
        </w:tc>
      </w:tr>
      <w:tr w:rsidR="00CE7C7F" w:rsidRPr="00CE7C7F" w14:paraId="13DB742C" w14:textId="77777777" w:rsidTr="00CE7C7F">
        <w:trPr>
          <w:trHeight w:val="454"/>
          <w:jc w:val="center"/>
        </w:trPr>
        <w:tc>
          <w:tcPr>
            <w:tcW w:w="3034" w:type="dxa"/>
            <w:gridSpan w:val="2"/>
            <w:noWrap/>
            <w:vAlign w:val="center"/>
            <w:hideMark/>
          </w:tcPr>
          <w:p w14:paraId="61320FF8" w14:textId="7A3E526D" w:rsidR="00882FAE" w:rsidRPr="00CE7C7F" w:rsidRDefault="00882FAE" w:rsidP="00882FAE">
            <w:pPr>
              <w:spacing w:line="240" w:lineRule="auto"/>
              <w:ind w:firstLine="0"/>
              <w:rPr>
                <w:b/>
                <w:color w:val="FF0000"/>
                <w:sz w:val="18"/>
                <w:szCs w:val="18"/>
                <w:lang w:val="en-US" w:eastAsia="ru-RU"/>
              </w:rPr>
            </w:pPr>
            <w:r w:rsidRPr="00CE7C7F">
              <w:rPr>
                <w:b/>
                <w:color w:val="FF0000"/>
                <w:sz w:val="18"/>
                <w:szCs w:val="18"/>
                <w:lang w:eastAsia="ru-RU"/>
              </w:rPr>
              <w:t>Котельная №3</w:t>
            </w:r>
          </w:p>
        </w:tc>
        <w:tc>
          <w:tcPr>
            <w:tcW w:w="1639" w:type="dxa"/>
            <w:noWrap/>
            <w:vAlign w:val="center"/>
            <w:hideMark/>
          </w:tcPr>
          <w:p w14:paraId="589B85C4"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 </w:t>
            </w:r>
          </w:p>
        </w:tc>
        <w:tc>
          <w:tcPr>
            <w:tcW w:w="1860" w:type="dxa"/>
            <w:noWrap/>
            <w:vAlign w:val="center"/>
            <w:hideMark/>
          </w:tcPr>
          <w:p w14:paraId="6167A6E3"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 </w:t>
            </w:r>
          </w:p>
        </w:tc>
        <w:tc>
          <w:tcPr>
            <w:tcW w:w="830" w:type="dxa"/>
            <w:noWrap/>
            <w:vAlign w:val="center"/>
            <w:hideMark/>
          </w:tcPr>
          <w:p w14:paraId="607A47E0"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477</w:t>
            </w:r>
          </w:p>
        </w:tc>
        <w:tc>
          <w:tcPr>
            <w:tcW w:w="830" w:type="dxa"/>
            <w:noWrap/>
            <w:vAlign w:val="center"/>
            <w:hideMark/>
          </w:tcPr>
          <w:p w14:paraId="4E244E6A"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477</w:t>
            </w:r>
          </w:p>
        </w:tc>
        <w:tc>
          <w:tcPr>
            <w:tcW w:w="830" w:type="dxa"/>
            <w:noWrap/>
            <w:vAlign w:val="center"/>
            <w:hideMark/>
          </w:tcPr>
          <w:p w14:paraId="61E123E1" w14:textId="77777777" w:rsidR="00882FAE" w:rsidRPr="00CE7C7F" w:rsidRDefault="00882FAE" w:rsidP="00882FAE">
            <w:pPr>
              <w:spacing w:line="240" w:lineRule="auto"/>
              <w:ind w:firstLine="0"/>
              <w:jc w:val="center"/>
              <w:rPr>
                <w:color w:val="FF0000"/>
                <w:sz w:val="18"/>
                <w:szCs w:val="18"/>
                <w:lang w:eastAsia="ru-RU"/>
              </w:rPr>
            </w:pPr>
          </w:p>
        </w:tc>
        <w:tc>
          <w:tcPr>
            <w:tcW w:w="830" w:type="dxa"/>
            <w:noWrap/>
            <w:vAlign w:val="center"/>
            <w:hideMark/>
          </w:tcPr>
          <w:p w14:paraId="152A53BF" w14:textId="77777777" w:rsidR="00882FAE" w:rsidRPr="00CE7C7F" w:rsidRDefault="00882FAE" w:rsidP="00882FAE">
            <w:pPr>
              <w:spacing w:line="240" w:lineRule="auto"/>
              <w:ind w:firstLine="0"/>
              <w:jc w:val="center"/>
              <w:rPr>
                <w:color w:val="FF0000"/>
                <w:sz w:val="18"/>
                <w:szCs w:val="18"/>
                <w:lang w:eastAsia="ru-RU"/>
              </w:rPr>
            </w:pPr>
          </w:p>
        </w:tc>
      </w:tr>
      <w:tr w:rsidR="00CE7C7F" w:rsidRPr="00CE7C7F" w14:paraId="572687B4" w14:textId="77777777" w:rsidTr="00CE7C7F">
        <w:trPr>
          <w:trHeight w:val="454"/>
          <w:jc w:val="center"/>
        </w:trPr>
        <w:tc>
          <w:tcPr>
            <w:tcW w:w="1292" w:type="dxa"/>
            <w:noWrap/>
            <w:vAlign w:val="center"/>
            <w:hideMark/>
          </w:tcPr>
          <w:p w14:paraId="65046EC9"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ТК-2</w:t>
            </w:r>
          </w:p>
        </w:tc>
        <w:tc>
          <w:tcPr>
            <w:tcW w:w="1742" w:type="dxa"/>
            <w:noWrap/>
            <w:vAlign w:val="center"/>
            <w:hideMark/>
          </w:tcPr>
          <w:p w14:paraId="761AF4B3"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ТК-3</w:t>
            </w:r>
          </w:p>
        </w:tc>
        <w:tc>
          <w:tcPr>
            <w:tcW w:w="1639" w:type="dxa"/>
            <w:noWrap/>
            <w:vAlign w:val="center"/>
            <w:hideMark/>
          </w:tcPr>
          <w:p w14:paraId="032A7583"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бесканальная</w:t>
            </w:r>
          </w:p>
        </w:tc>
        <w:tc>
          <w:tcPr>
            <w:tcW w:w="1860" w:type="dxa"/>
            <w:noWrap/>
            <w:vAlign w:val="center"/>
            <w:hideMark/>
          </w:tcPr>
          <w:p w14:paraId="0EEAC715"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отопительный период</w:t>
            </w:r>
          </w:p>
        </w:tc>
        <w:tc>
          <w:tcPr>
            <w:tcW w:w="830" w:type="dxa"/>
            <w:noWrap/>
            <w:vAlign w:val="center"/>
            <w:hideMark/>
          </w:tcPr>
          <w:p w14:paraId="5FE435B7"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84</w:t>
            </w:r>
          </w:p>
        </w:tc>
        <w:tc>
          <w:tcPr>
            <w:tcW w:w="830" w:type="dxa"/>
            <w:noWrap/>
            <w:vAlign w:val="center"/>
            <w:hideMark/>
          </w:tcPr>
          <w:p w14:paraId="50ED8A17"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84</w:t>
            </w:r>
          </w:p>
        </w:tc>
        <w:tc>
          <w:tcPr>
            <w:tcW w:w="830" w:type="dxa"/>
            <w:noWrap/>
            <w:vAlign w:val="center"/>
            <w:hideMark/>
          </w:tcPr>
          <w:p w14:paraId="43D781AD"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57</w:t>
            </w:r>
          </w:p>
        </w:tc>
        <w:tc>
          <w:tcPr>
            <w:tcW w:w="830" w:type="dxa"/>
            <w:noWrap/>
            <w:vAlign w:val="center"/>
            <w:hideMark/>
          </w:tcPr>
          <w:p w14:paraId="3D96A436"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57</w:t>
            </w:r>
          </w:p>
        </w:tc>
      </w:tr>
      <w:tr w:rsidR="00CE7C7F" w:rsidRPr="00CE7C7F" w14:paraId="6F172F5A" w14:textId="77777777" w:rsidTr="00CE7C7F">
        <w:trPr>
          <w:trHeight w:val="454"/>
          <w:jc w:val="center"/>
        </w:trPr>
        <w:tc>
          <w:tcPr>
            <w:tcW w:w="1292" w:type="dxa"/>
            <w:noWrap/>
            <w:vAlign w:val="center"/>
            <w:hideMark/>
          </w:tcPr>
          <w:p w14:paraId="7C30E74B"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ТК-3</w:t>
            </w:r>
          </w:p>
        </w:tc>
        <w:tc>
          <w:tcPr>
            <w:tcW w:w="1742" w:type="dxa"/>
            <w:noWrap/>
            <w:vAlign w:val="center"/>
            <w:hideMark/>
          </w:tcPr>
          <w:p w14:paraId="7B261F74"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Штурмина, 126А</w:t>
            </w:r>
          </w:p>
        </w:tc>
        <w:tc>
          <w:tcPr>
            <w:tcW w:w="1639" w:type="dxa"/>
            <w:noWrap/>
            <w:vAlign w:val="center"/>
            <w:hideMark/>
          </w:tcPr>
          <w:p w14:paraId="0091A50C"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бесканальная</w:t>
            </w:r>
          </w:p>
        </w:tc>
        <w:tc>
          <w:tcPr>
            <w:tcW w:w="1860" w:type="dxa"/>
            <w:noWrap/>
            <w:vAlign w:val="center"/>
            <w:hideMark/>
          </w:tcPr>
          <w:p w14:paraId="6E75733B"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отопительный период</w:t>
            </w:r>
          </w:p>
        </w:tc>
        <w:tc>
          <w:tcPr>
            <w:tcW w:w="830" w:type="dxa"/>
            <w:noWrap/>
            <w:vAlign w:val="center"/>
            <w:hideMark/>
          </w:tcPr>
          <w:p w14:paraId="2AD28F47"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16</w:t>
            </w:r>
          </w:p>
        </w:tc>
        <w:tc>
          <w:tcPr>
            <w:tcW w:w="830" w:type="dxa"/>
            <w:noWrap/>
            <w:vAlign w:val="center"/>
            <w:hideMark/>
          </w:tcPr>
          <w:p w14:paraId="6ACF6AEF"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16</w:t>
            </w:r>
          </w:p>
        </w:tc>
        <w:tc>
          <w:tcPr>
            <w:tcW w:w="830" w:type="dxa"/>
            <w:noWrap/>
            <w:vAlign w:val="center"/>
            <w:hideMark/>
          </w:tcPr>
          <w:p w14:paraId="3246525A"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57</w:t>
            </w:r>
          </w:p>
        </w:tc>
        <w:tc>
          <w:tcPr>
            <w:tcW w:w="830" w:type="dxa"/>
            <w:noWrap/>
            <w:vAlign w:val="center"/>
            <w:hideMark/>
          </w:tcPr>
          <w:p w14:paraId="4ED22661"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57</w:t>
            </w:r>
          </w:p>
        </w:tc>
      </w:tr>
      <w:tr w:rsidR="00CE7C7F" w:rsidRPr="00CE7C7F" w14:paraId="22C1796F" w14:textId="77777777" w:rsidTr="00CE7C7F">
        <w:trPr>
          <w:trHeight w:val="454"/>
          <w:jc w:val="center"/>
        </w:trPr>
        <w:tc>
          <w:tcPr>
            <w:tcW w:w="1292" w:type="dxa"/>
            <w:noWrap/>
            <w:vAlign w:val="center"/>
            <w:hideMark/>
          </w:tcPr>
          <w:p w14:paraId="678080E9"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У-1</w:t>
            </w:r>
          </w:p>
        </w:tc>
        <w:tc>
          <w:tcPr>
            <w:tcW w:w="1742" w:type="dxa"/>
            <w:noWrap/>
            <w:vAlign w:val="center"/>
            <w:hideMark/>
          </w:tcPr>
          <w:p w14:paraId="47DE562B"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ТК-1-1</w:t>
            </w:r>
          </w:p>
        </w:tc>
        <w:tc>
          <w:tcPr>
            <w:tcW w:w="1639" w:type="dxa"/>
            <w:noWrap/>
            <w:vAlign w:val="center"/>
            <w:hideMark/>
          </w:tcPr>
          <w:p w14:paraId="379C7C33"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бесканальная</w:t>
            </w:r>
          </w:p>
        </w:tc>
        <w:tc>
          <w:tcPr>
            <w:tcW w:w="1860" w:type="dxa"/>
            <w:noWrap/>
            <w:vAlign w:val="center"/>
            <w:hideMark/>
          </w:tcPr>
          <w:p w14:paraId="09557C6F"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отопительный период</w:t>
            </w:r>
          </w:p>
        </w:tc>
        <w:tc>
          <w:tcPr>
            <w:tcW w:w="830" w:type="dxa"/>
            <w:noWrap/>
            <w:vAlign w:val="center"/>
            <w:hideMark/>
          </w:tcPr>
          <w:p w14:paraId="2F9361E0"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120</w:t>
            </w:r>
          </w:p>
        </w:tc>
        <w:tc>
          <w:tcPr>
            <w:tcW w:w="830" w:type="dxa"/>
            <w:noWrap/>
            <w:vAlign w:val="center"/>
            <w:hideMark/>
          </w:tcPr>
          <w:p w14:paraId="441EA704"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120</w:t>
            </w:r>
          </w:p>
        </w:tc>
        <w:tc>
          <w:tcPr>
            <w:tcW w:w="830" w:type="dxa"/>
            <w:noWrap/>
            <w:vAlign w:val="center"/>
            <w:hideMark/>
          </w:tcPr>
          <w:p w14:paraId="66FA19B8"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76</w:t>
            </w:r>
          </w:p>
        </w:tc>
        <w:tc>
          <w:tcPr>
            <w:tcW w:w="830" w:type="dxa"/>
            <w:noWrap/>
            <w:vAlign w:val="center"/>
            <w:hideMark/>
          </w:tcPr>
          <w:p w14:paraId="23B99CCF"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76</w:t>
            </w:r>
          </w:p>
        </w:tc>
      </w:tr>
      <w:tr w:rsidR="00CE7C7F" w:rsidRPr="00CE7C7F" w14:paraId="215674D7" w14:textId="77777777" w:rsidTr="00CE7C7F">
        <w:trPr>
          <w:trHeight w:val="454"/>
          <w:jc w:val="center"/>
        </w:trPr>
        <w:tc>
          <w:tcPr>
            <w:tcW w:w="1292" w:type="dxa"/>
            <w:noWrap/>
            <w:vAlign w:val="center"/>
            <w:hideMark/>
          </w:tcPr>
          <w:p w14:paraId="735C4EB2"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ТК-2</w:t>
            </w:r>
          </w:p>
        </w:tc>
        <w:tc>
          <w:tcPr>
            <w:tcW w:w="1742" w:type="dxa"/>
            <w:noWrap/>
            <w:vAlign w:val="center"/>
            <w:hideMark/>
          </w:tcPr>
          <w:p w14:paraId="3743E56C"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Ленина, 16А, к.2, с.Д/С №2</w:t>
            </w:r>
          </w:p>
        </w:tc>
        <w:tc>
          <w:tcPr>
            <w:tcW w:w="1639" w:type="dxa"/>
            <w:noWrap/>
            <w:vAlign w:val="center"/>
            <w:hideMark/>
          </w:tcPr>
          <w:p w14:paraId="42C52325"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бесканальная</w:t>
            </w:r>
          </w:p>
        </w:tc>
        <w:tc>
          <w:tcPr>
            <w:tcW w:w="1860" w:type="dxa"/>
            <w:noWrap/>
            <w:vAlign w:val="center"/>
            <w:hideMark/>
          </w:tcPr>
          <w:p w14:paraId="1FE22426"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отопительный период</w:t>
            </w:r>
          </w:p>
        </w:tc>
        <w:tc>
          <w:tcPr>
            <w:tcW w:w="830" w:type="dxa"/>
            <w:noWrap/>
            <w:vAlign w:val="center"/>
            <w:hideMark/>
          </w:tcPr>
          <w:p w14:paraId="41919A40"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23</w:t>
            </w:r>
          </w:p>
        </w:tc>
        <w:tc>
          <w:tcPr>
            <w:tcW w:w="830" w:type="dxa"/>
            <w:noWrap/>
            <w:vAlign w:val="center"/>
            <w:hideMark/>
          </w:tcPr>
          <w:p w14:paraId="09D757EE"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23</w:t>
            </w:r>
          </w:p>
        </w:tc>
        <w:tc>
          <w:tcPr>
            <w:tcW w:w="830" w:type="dxa"/>
            <w:noWrap/>
            <w:vAlign w:val="center"/>
            <w:hideMark/>
          </w:tcPr>
          <w:p w14:paraId="2554EE4C"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57</w:t>
            </w:r>
          </w:p>
        </w:tc>
        <w:tc>
          <w:tcPr>
            <w:tcW w:w="830" w:type="dxa"/>
            <w:noWrap/>
            <w:vAlign w:val="center"/>
            <w:hideMark/>
          </w:tcPr>
          <w:p w14:paraId="4646B339"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57</w:t>
            </w:r>
          </w:p>
        </w:tc>
      </w:tr>
      <w:tr w:rsidR="00CE7C7F" w:rsidRPr="00CE7C7F" w14:paraId="17A702FD" w14:textId="77777777" w:rsidTr="00CE7C7F">
        <w:trPr>
          <w:trHeight w:val="454"/>
          <w:jc w:val="center"/>
        </w:trPr>
        <w:tc>
          <w:tcPr>
            <w:tcW w:w="1292" w:type="dxa"/>
            <w:noWrap/>
            <w:vAlign w:val="center"/>
            <w:hideMark/>
          </w:tcPr>
          <w:p w14:paraId="0CCD1B80"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ТК-1-1</w:t>
            </w:r>
          </w:p>
        </w:tc>
        <w:tc>
          <w:tcPr>
            <w:tcW w:w="1742" w:type="dxa"/>
            <w:noWrap/>
            <w:vAlign w:val="center"/>
            <w:hideMark/>
          </w:tcPr>
          <w:p w14:paraId="33A4A43D"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Ленина, 20, с. Администрация</w:t>
            </w:r>
          </w:p>
        </w:tc>
        <w:tc>
          <w:tcPr>
            <w:tcW w:w="1639" w:type="dxa"/>
            <w:noWrap/>
            <w:vAlign w:val="center"/>
            <w:hideMark/>
          </w:tcPr>
          <w:p w14:paraId="4E3D8E7A"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бесканальная</w:t>
            </w:r>
          </w:p>
        </w:tc>
        <w:tc>
          <w:tcPr>
            <w:tcW w:w="1860" w:type="dxa"/>
            <w:noWrap/>
            <w:vAlign w:val="center"/>
            <w:hideMark/>
          </w:tcPr>
          <w:p w14:paraId="2A8FC1C0"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отопительный период</w:t>
            </w:r>
          </w:p>
        </w:tc>
        <w:tc>
          <w:tcPr>
            <w:tcW w:w="830" w:type="dxa"/>
            <w:noWrap/>
            <w:vAlign w:val="center"/>
            <w:hideMark/>
          </w:tcPr>
          <w:p w14:paraId="6808BE03"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23</w:t>
            </w:r>
          </w:p>
        </w:tc>
        <w:tc>
          <w:tcPr>
            <w:tcW w:w="830" w:type="dxa"/>
            <w:noWrap/>
            <w:vAlign w:val="center"/>
            <w:hideMark/>
          </w:tcPr>
          <w:p w14:paraId="326E5C12"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23</w:t>
            </w:r>
          </w:p>
        </w:tc>
        <w:tc>
          <w:tcPr>
            <w:tcW w:w="830" w:type="dxa"/>
            <w:noWrap/>
            <w:vAlign w:val="center"/>
            <w:hideMark/>
          </w:tcPr>
          <w:p w14:paraId="4ECEF65B"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57</w:t>
            </w:r>
          </w:p>
        </w:tc>
        <w:tc>
          <w:tcPr>
            <w:tcW w:w="830" w:type="dxa"/>
            <w:noWrap/>
            <w:vAlign w:val="center"/>
            <w:hideMark/>
          </w:tcPr>
          <w:p w14:paraId="74CDD666"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57</w:t>
            </w:r>
          </w:p>
        </w:tc>
      </w:tr>
      <w:tr w:rsidR="00CE7C7F" w:rsidRPr="00CE7C7F" w14:paraId="5E6188CD" w14:textId="77777777" w:rsidTr="00CE7C7F">
        <w:trPr>
          <w:trHeight w:val="454"/>
          <w:jc w:val="center"/>
        </w:trPr>
        <w:tc>
          <w:tcPr>
            <w:tcW w:w="1292" w:type="dxa"/>
            <w:noWrap/>
            <w:vAlign w:val="center"/>
            <w:hideMark/>
          </w:tcPr>
          <w:p w14:paraId="7D2A6804"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У-1</w:t>
            </w:r>
          </w:p>
        </w:tc>
        <w:tc>
          <w:tcPr>
            <w:tcW w:w="1742" w:type="dxa"/>
            <w:noWrap/>
            <w:vAlign w:val="center"/>
            <w:hideMark/>
          </w:tcPr>
          <w:p w14:paraId="5EE565ED"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Ленина, 16,к.1,с.Д/С №2</w:t>
            </w:r>
          </w:p>
        </w:tc>
        <w:tc>
          <w:tcPr>
            <w:tcW w:w="1639" w:type="dxa"/>
            <w:noWrap/>
            <w:vAlign w:val="center"/>
            <w:hideMark/>
          </w:tcPr>
          <w:p w14:paraId="21841455"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воздушная</w:t>
            </w:r>
          </w:p>
        </w:tc>
        <w:tc>
          <w:tcPr>
            <w:tcW w:w="1860" w:type="dxa"/>
            <w:noWrap/>
            <w:vAlign w:val="center"/>
            <w:hideMark/>
          </w:tcPr>
          <w:p w14:paraId="630CD58C"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отопительный период</w:t>
            </w:r>
          </w:p>
        </w:tc>
        <w:tc>
          <w:tcPr>
            <w:tcW w:w="830" w:type="dxa"/>
            <w:noWrap/>
            <w:vAlign w:val="center"/>
            <w:hideMark/>
          </w:tcPr>
          <w:p w14:paraId="7E693F70"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110</w:t>
            </w:r>
          </w:p>
        </w:tc>
        <w:tc>
          <w:tcPr>
            <w:tcW w:w="830" w:type="dxa"/>
            <w:noWrap/>
            <w:vAlign w:val="center"/>
            <w:hideMark/>
          </w:tcPr>
          <w:p w14:paraId="26B394E4"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110</w:t>
            </w:r>
          </w:p>
        </w:tc>
        <w:tc>
          <w:tcPr>
            <w:tcW w:w="830" w:type="dxa"/>
            <w:noWrap/>
            <w:vAlign w:val="center"/>
            <w:hideMark/>
          </w:tcPr>
          <w:p w14:paraId="5263A334"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76</w:t>
            </w:r>
          </w:p>
        </w:tc>
        <w:tc>
          <w:tcPr>
            <w:tcW w:w="830" w:type="dxa"/>
            <w:noWrap/>
            <w:vAlign w:val="center"/>
            <w:hideMark/>
          </w:tcPr>
          <w:p w14:paraId="5378DA74"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76</w:t>
            </w:r>
          </w:p>
        </w:tc>
      </w:tr>
      <w:tr w:rsidR="00CE7C7F" w:rsidRPr="00CE7C7F" w14:paraId="5B67026E" w14:textId="77777777" w:rsidTr="00CE7C7F">
        <w:trPr>
          <w:trHeight w:val="454"/>
          <w:jc w:val="center"/>
        </w:trPr>
        <w:tc>
          <w:tcPr>
            <w:tcW w:w="1292" w:type="dxa"/>
            <w:noWrap/>
            <w:vAlign w:val="center"/>
            <w:hideMark/>
          </w:tcPr>
          <w:p w14:paraId="5ECA198E"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Кот. №3</w:t>
            </w:r>
          </w:p>
        </w:tc>
        <w:tc>
          <w:tcPr>
            <w:tcW w:w="1742" w:type="dxa"/>
            <w:noWrap/>
            <w:vAlign w:val="center"/>
            <w:hideMark/>
          </w:tcPr>
          <w:p w14:paraId="0A434ACF"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У-1</w:t>
            </w:r>
          </w:p>
        </w:tc>
        <w:tc>
          <w:tcPr>
            <w:tcW w:w="1639" w:type="dxa"/>
            <w:noWrap/>
            <w:vAlign w:val="center"/>
            <w:hideMark/>
          </w:tcPr>
          <w:p w14:paraId="5299A218"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в подвале</w:t>
            </w:r>
          </w:p>
        </w:tc>
        <w:tc>
          <w:tcPr>
            <w:tcW w:w="1860" w:type="dxa"/>
            <w:noWrap/>
            <w:vAlign w:val="center"/>
            <w:hideMark/>
          </w:tcPr>
          <w:p w14:paraId="6AEC43B7"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отопительный период</w:t>
            </w:r>
          </w:p>
        </w:tc>
        <w:tc>
          <w:tcPr>
            <w:tcW w:w="830" w:type="dxa"/>
            <w:noWrap/>
            <w:vAlign w:val="center"/>
            <w:hideMark/>
          </w:tcPr>
          <w:p w14:paraId="04EEAAE3"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5</w:t>
            </w:r>
          </w:p>
        </w:tc>
        <w:tc>
          <w:tcPr>
            <w:tcW w:w="830" w:type="dxa"/>
            <w:noWrap/>
            <w:vAlign w:val="center"/>
            <w:hideMark/>
          </w:tcPr>
          <w:p w14:paraId="531E6D0D"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5</w:t>
            </w:r>
          </w:p>
        </w:tc>
        <w:tc>
          <w:tcPr>
            <w:tcW w:w="830" w:type="dxa"/>
            <w:noWrap/>
            <w:vAlign w:val="center"/>
            <w:hideMark/>
          </w:tcPr>
          <w:p w14:paraId="514A7A77"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76</w:t>
            </w:r>
          </w:p>
        </w:tc>
        <w:tc>
          <w:tcPr>
            <w:tcW w:w="830" w:type="dxa"/>
            <w:noWrap/>
            <w:vAlign w:val="center"/>
            <w:hideMark/>
          </w:tcPr>
          <w:p w14:paraId="314912E7"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76</w:t>
            </w:r>
          </w:p>
        </w:tc>
      </w:tr>
      <w:tr w:rsidR="00CE7C7F" w:rsidRPr="00CE7C7F" w14:paraId="520590AE" w14:textId="77777777" w:rsidTr="00CE7C7F">
        <w:trPr>
          <w:trHeight w:val="454"/>
          <w:jc w:val="center"/>
        </w:trPr>
        <w:tc>
          <w:tcPr>
            <w:tcW w:w="1292" w:type="dxa"/>
            <w:noWrap/>
            <w:vAlign w:val="center"/>
            <w:hideMark/>
          </w:tcPr>
          <w:p w14:paraId="19D51FFD"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У-1</w:t>
            </w:r>
          </w:p>
        </w:tc>
        <w:tc>
          <w:tcPr>
            <w:tcW w:w="1742" w:type="dxa"/>
            <w:noWrap/>
            <w:vAlign w:val="center"/>
            <w:hideMark/>
          </w:tcPr>
          <w:p w14:paraId="2038E136"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ТК-2</w:t>
            </w:r>
          </w:p>
        </w:tc>
        <w:tc>
          <w:tcPr>
            <w:tcW w:w="1639" w:type="dxa"/>
            <w:noWrap/>
            <w:vAlign w:val="center"/>
            <w:hideMark/>
          </w:tcPr>
          <w:p w14:paraId="4124A637"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бесканальная</w:t>
            </w:r>
          </w:p>
        </w:tc>
        <w:tc>
          <w:tcPr>
            <w:tcW w:w="1860" w:type="dxa"/>
            <w:noWrap/>
            <w:vAlign w:val="center"/>
            <w:hideMark/>
          </w:tcPr>
          <w:p w14:paraId="36095E67"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отопительный период</w:t>
            </w:r>
          </w:p>
        </w:tc>
        <w:tc>
          <w:tcPr>
            <w:tcW w:w="830" w:type="dxa"/>
            <w:noWrap/>
            <w:vAlign w:val="center"/>
            <w:hideMark/>
          </w:tcPr>
          <w:p w14:paraId="207767C4"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25</w:t>
            </w:r>
          </w:p>
        </w:tc>
        <w:tc>
          <w:tcPr>
            <w:tcW w:w="830" w:type="dxa"/>
            <w:noWrap/>
            <w:vAlign w:val="center"/>
            <w:hideMark/>
          </w:tcPr>
          <w:p w14:paraId="1FD49595"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25</w:t>
            </w:r>
          </w:p>
        </w:tc>
        <w:tc>
          <w:tcPr>
            <w:tcW w:w="830" w:type="dxa"/>
            <w:noWrap/>
            <w:vAlign w:val="center"/>
            <w:hideMark/>
          </w:tcPr>
          <w:p w14:paraId="397B44A1"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76</w:t>
            </w:r>
          </w:p>
        </w:tc>
        <w:tc>
          <w:tcPr>
            <w:tcW w:w="830" w:type="dxa"/>
            <w:noWrap/>
            <w:vAlign w:val="center"/>
            <w:hideMark/>
          </w:tcPr>
          <w:p w14:paraId="4904A39D"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76</w:t>
            </w:r>
          </w:p>
        </w:tc>
      </w:tr>
      <w:tr w:rsidR="00CE7C7F" w:rsidRPr="00CE7C7F" w14:paraId="6939CF7C" w14:textId="77777777" w:rsidTr="00CE7C7F">
        <w:trPr>
          <w:trHeight w:val="454"/>
          <w:jc w:val="center"/>
        </w:trPr>
        <w:tc>
          <w:tcPr>
            <w:tcW w:w="1292" w:type="dxa"/>
            <w:noWrap/>
            <w:vAlign w:val="center"/>
            <w:hideMark/>
          </w:tcPr>
          <w:p w14:paraId="3A8C4A76"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ТК-1-1</w:t>
            </w:r>
          </w:p>
        </w:tc>
        <w:tc>
          <w:tcPr>
            <w:tcW w:w="1742" w:type="dxa"/>
            <w:noWrap/>
            <w:vAlign w:val="center"/>
            <w:hideMark/>
          </w:tcPr>
          <w:p w14:paraId="3311763F"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С. Куликова, 95</w:t>
            </w:r>
          </w:p>
        </w:tc>
        <w:tc>
          <w:tcPr>
            <w:tcW w:w="1639" w:type="dxa"/>
            <w:noWrap/>
            <w:vAlign w:val="center"/>
            <w:hideMark/>
          </w:tcPr>
          <w:p w14:paraId="3FF21F83"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бесканальная</w:t>
            </w:r>
          </w:p>
        </w:tc>
        <w:tc>
          <w:tcPr>
            <w:tcW w:w="1860" w:type="dxa"/>
            <w:noWrap/>
            <w:vAlign w:val="center"/>
            <w:hideMark/>
          </w:tcPr>
          <w:p w14:paraId="46AFA926"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отопительный период</w:t>
            </w:r>
          </w:p>
        </w:tc>
        <w:tc>
          <w:tcPr>
            <w:tcW w:w="830" w:type="dxa"/>
            <w:noWrap/>
            <w:vAlign w:val="center"/>
            <w:hideMark/>
          </w:tcPr>
          <w:p w14:paraId="5BF8F85C"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27</w:t>
            </w:r>
          </w:p>
        </w:tc>
        <w:tc>
          <w:tcPr>
            <w:tcW w:w="830" w:type="dxa"/>
            <w:noWrap/>
            <w:vAlign w:val="center"/>
            <w:hideMark/>
          </w:tcPr>
          <w:p w14:paraId="795CCE4A"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27</w:t>
            </w:r>
          </w:p>
        </w:tc>
        <w:tc>
          <w:tcPr>
            <w:tcW w:w="830" w:type="dxa"/>
            <w:noWrap/>
            <w:vAlign w:val="center"/>
            <w:hideMark/>
          </w:tcPr>
          <w:p w14:paraId="7862EA29"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57</w:t>
            </w:r>
          </w:p>
        </w:tc>
        <w:tc>
          <w:tcPr>
            <w:tcW w:w="830" w:type="dxa"/>
            <w:noWrap/>
            <w:vAlign w:val="center"/>
            <w:hideMark/>
          </w:tcPr>
          <w:p w14:paraId="05BE1BB6"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57</w:t>
            </w:r>
          </w:p>
        </w:tc>
      </w:tr>
      <w:tr w:rsidR="00CE7C7F" w:rsidRPr="00CE7C7F" w14:paraId="29F502B5" w14:textId="77777777" w:rsidTr="00CE7C7F">
        <w:trPr>
          <w:trHeight w:val="454"/>
          <w:jc w:val="center"/>
        </w:trPr>
        <w:tc>
          <w:tcPr>
            <w:tcW w:w="1292" w:type="dxa"/>
            <w:noWrap/>
            <w:vAlign w:val="center"/>
            <w:hideMark/>
          </w:tcPr>
          <w:p w14:paraId="69D9B4FE"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ТК-1-1</w:t>
            </w:r>
          </w:p>
        </w:tc>
        <w:tc>
          <w:tcPr>
            <w:tcW w:w="1742" w:type="dxa"/>
            <w:noWrap/>
            <w:vAlign w:val="center"/>
            <w:hideMark/>
          </w:tcPr>
          <w:p w14:paraId="60015228"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Ленина, 22Б, с. Магазин</w:t>
            </w:r>
          </w:p>
        </w:tc>
        <w:tc>
          <w:tcPr>
            <w:tcW w:w="1639" w:type="dxa"/>
            <w:noWrap/>
            <w:vAlign w:val="center"/>
            <w:hideMark/>
          </w:tcPr>
          <w:p w14:paraId="2DB9B93A"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бесканальная</w:t>
            </w:r>
          </w:p>
        </w:tc>
        <w:tc>
          <w:tcPr>
            <w:tcW w:w="1860" w:type="dxa"/>
            <w:noWrap/>
            <w:vAlign w:val="center"/>
            <w:hideMark/>
          </w:tcPr>
          <w:p w14:paraId="4903A0BD"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отопительный период</w:t>
            </w:r>
          </w:p>
        </w:tc>
        <w:tc>
          <w:tcPr>
            <w:tcW w:w="830" w:type="dxa"/>
            <w:noWrap/>
            <w:vAlign w:val="center"/>
            <w:hideMark/>
          </w:tcPr>
          <w:p w14:paraId="2B3A551E"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30</w:t>
            </w:r>
          </w:p>
        </w:tc>
        <w:tc>
          <w:tcPr>
            <w:tcW w:w="830" w:type="dxa"/>
            <w:noWrap/>
            <w:vAlign w:val="center"/>
            <w:hideMark/>
          </w:tcPr>
          <w:p w14:paraId="77E02D4C"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30</w:t>
            </w:r>
          </w:p>
        </w:tc>
        <w:tc>
          <w:tcPr>
            <w:tcW w:w="830" w:type="dxa"/>
            <w:noWrap/>
            <w:vAlign w:val="center"/>
            <w:hideMark/>
          </w:tcPr>
          <w:p w14:paraId="6E36AECC"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57</w:t>
            </w:r>
          </w:p>
        </w:tc>
        <w:tc>
          <w:tcPr>
            <w:tcW w:w="830" w:type="dxa"/>
            <w:noWrap/>
            <w:vAlign w:val="center"/>
            <w:hideMark/>
          </w:tcPr>
          <w:p w14:paraId="42DCC16B"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57</w:t>
            </w:r>
          </w:p>
        </w:tc>
      </w:tr>
      <w:tr w:rsidR="00CE7C7F" w:rsidRPr="00CE7C7F" w14:paraId="76867D51" w14:textId="77777777" w:rsidTr="00CE7C7F">
        <w:trPr>
          <w:trHeight w:val="454"/>
          <w:jc w:val="center"/>
        </w:trPr>
        <w:tc>
          <w:tcPr>
            <w:tcW w:w="1292" w:type="dxa"/>
            <w:noWrap/>
            <w:vAlign w:val="center"/>
            <w:hideMark/>
          </w:tcPr>
          <w:p w14:paraId="3775B59E"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ТК-1-1</w:t>
            </w:r>
          </w:p>
        </w:tc>
        <w:tc>
          <w:tcPr>
            <w:tcW w:w="1742" w:type="dxa"/>
            <w:noWrap/>
            <w:vAlign w:val="center"/>
            <w:hideMark/>
          </w:tcPr>
          <w:p w14:paraId="39C53C66"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Ленина, 22, с. Реабил. центр</w:t>
            </w:r>
          </w:p>
        </w:tc>
        <w:tc>
          <w:tcPr>
            <w:tcW w:w="1639" w:type="dxa"/>
            <w:noWrap/>
            <w:vAlign w:val="center"/>
            <w:hideMark/>
          </w:tcPr>
          <w:p w14:paraId="5EAAF244"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бесканальная</w:t>
            </w:r>
          </w:p>
        </w:tc>
        <w:tc>
          <w:tcPr>
            <w:tcW w:w="1860" w:type="dxa"/>
            <w:noWrap/>
            <w:vAlign w:val="center"/>
            <w:hideMark/>
          </w:tcPr>
          <w:p w14:paraId="5F1CF30B"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отопительный период</w:t>
            </w:r>
          </w:p>
        </w:tc>
        <w:tc>
          <w:tcPr>
            <w:tcW w:w="830" w:type="dxa"/>
            <w:noWrap/>
            <w:vAlign w:val="center"/>
            <w:hideMark/>
          </w:tcPr>
          <w:p w14:paraId="74A4CCC0"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14</w:t>
            </w:r>
          </w:p>
        </w:tc>
        <w:tc>
          <w:tcPr>
            <w:tcW w:w="830" w:type="dxa"/>
            <w:noWrap/>
            <w:vAlign w:val="center"/>
            <w:hideMark/>
          </w:tcPr>
          <w:p w14:paraId="714FE732"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14</w:t>
            </w:r>
          </w:p>
        </w:tc>
        <w:tc>
          <w:tcPr>
            <w:tcW w:w="830" w:type="dxa"/>
            <w:noWrap/>
            <w:vAlign w:val="center"/>
            <w:hideMark/>
          </w:tcPr>
          <w:p w14:paraId="21655656"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57</w:t>
            </w:r>
          </w:p>
        </w:tc>
        <w:tc>
          <w:tcPr>
            <w:tcW w:w="830" w:type="dxa"/>
            <w:noWrap/>
            <w:vAlign w:val="center"/>
            <w:hideMark/>
          </w:tcPr>
          <w:p w14:paraId="47ADEDBE"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57</w:t>
            </w:r>
          </w:p>
        </w:tc>
      </w:tr>
      <w:tr w:rsidR="00CE7C7F" w:rsidRPr="00CE7C7F" w14:paraId="0FC8D6A7" w14:textId="77777777" w:rsidTr="00CE7C7F">
        <w:trPr>
          <w:trHeight w:val="454"/>
          <w:jc w:val="center"/>
        </w:trPr>
        <w:tc>
          <w:tcPr>
            <w:tcW w:w="1292" w:type="dxa"/>
            <w:noWrap/>
            <w:vAlign w:val="center"/>
            <w:hideMark/>
          </w:tcPr>
          <w:p w14:paraId="208290D4"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ИТОГО:</w:t>
            </w:r>
          </w:p>
        </w:tc>
        <w:tc>
          <w:tcPr>
            <w:tcW w:w="1742" w:type="dxa"/>
            <w:noWrap/>
            <w:vAlign w:val="center"/>
            <w:hideMark/>
          </w:tcPr>
          <w:p w14:paraId="4BFAC6FE"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 </w:t>
            </w:r>
          </w:p>
        </w:tc>
        <w:tc>
          <w:tcPr>
            <w:tcW w:w="1639" w:type="dxa"/>
            <w:noWrap/>
            <w:vAlign w:val="center"/>
            <w:hideMark/>
          </w:tcPr>
          <w:p w14:paraId="6EB0DE07"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 </w:t>
            </w:r>
          </w:p>
        </w:tc>
        <w:tc>
          <w:tcPr>
            <w:tcW w:w="1860" w:type="dxa"/>
            <w:noWrap/>
            <w:vAlign w:val="center"/>
            <w:hideMark/>
          </w:tcPr>
          <w:p w14:paraId="1242B7FE" w14:textId="77777777" w:rsidR="00882FAE" w:rsidRPr="00CE7C7F" w:rsidRDefault="00882FAE" w:rsidP="00882FAE">
            <w:pPr>
              <w:spacing w:line="240" w:lineRule="auto"/>
              <w:ind w:firstLine="0"/>
              <w:rPr>
                <w:color w:val="FF0000"/>
                <w:sz w:val="18"/>
                <w:szCs w:val="18"/>
                <w:lang w:eastAsia="ru-RU"/>
              </w:rPr>
            </w:pPr>
            <w:r w:rsidRPr="00CE7C7F">
              <w:rPr>
                <w:color w:val="FF0000"/>
                <w:sz w:val="18"/>
                <w:szCs w:val="18"/>
                <w:lang w:eastAsia="ru-RU"/>
              </w:rPr>
              <w:t> </w:t>
            </w:r>
          </w:p>
        </w:tc>
        <w:tc>
          <w:tcPr>
            <w:tcW w:w="830" w:type="dxa"/>
            <w:noWrap/>
            <w:vAlign w:val="center"/>
            <w:hideMark/>
          </w:tcPr>
          <w:p w14:paraId="24995215"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477</w:t>
            </w:r>
          </w:p>
        </w:tc>
        <w:tc>
          <w:tcPr>
            <w:tcW w:w="830" w:type="dxa"/>
            <w:noWrap/>
            <w:vAlign w:val="center"/>
            <w:hideMark/>
          </w:tcPr>
          <w:p w14:paraId="28EEBC0F" w14:textId="77777777" w:rsidR="00882FAE" w:rsidRPr="00CE7C7F" w:rsidRDefault="00882FAE" w:rsidP="00882FAE">
            <w:pPr>
              <w:spacing w:line="240" w:lineRule="auto"/>
              <w:ind w:firstLine="0"/>
              <w:jc w:val="center"/>
              <w:rPr>
                <w:color w:val="FF0000"/>
                <w:sz w:val="18"/>
                <w:szCs w:val="18"/>
                <w:lang w:eastAsia="ru-RU"/>
              </w:rPr>
            </w:pPr>
            <w:r w:rsidRPr="00CE7C7F">
              <w:rPr>
                <w:color w:val="FF0000"/>
                <w:sz w:val="18"/>
                <w:szCs w:val="18"/>
                <w:lang w:eastAsia="ru-RU"/>
              </w:rPr>
              <w:t>477</w:t>
            </w:r>
          </w:p>
        </w:tc>
        <w:tc>
          <w:tcPr>
            <w:tcW w:w="830" w:type="dxa"/>
            <w:noWrap/>
            <w:vAlign w:val="center"/>
            <w:hideMark/>
          </w:tcPr>
          <w:p w14:paraId="69B1496A" w14:textId="77777777" w:rsidR="00882FAE" w:rsidRPr="00CE7C7F" w:rsidRDefault="00882FAE" w:rsidP="00882FAE">
            <w:pPr>
              <w:spacing w:line="240" w:lineRule="auto"/>
              <w:ind w:firstLine="0"/>
              <w:jc w:val="center"/>
              <w:rPr>
                <w:color w:val="FF0000"/>
                <w:sz w:val="18"/>
                <w:szCs w:val="18"/>
                <w:lang w:eastAsia="ru-RU"/>
              </w:rPr>
            </w:pPr>
          </w:p>
        </w:tc>
        <w:tc>
          <w:tcPr>
            <w:tcW w:w="830" w:type="dxa"/>
            <w:noWrap/>
            <w:vAlign w:val="center"/>
            <w:hideMark/>
          </w:tcPr>
          <w:p w14:paraId="515A49AA" w14:textId="77777777" w:rsidR="00882FAE" w:rsidRPr="00CE7C7F" w:rsidRDefault="00882FAE" w:rsidP="00882FAE">
            <w:pPr>
              <w:spacing w:line="240" w:lineRule="auto"/>
              <w:ind w:firstLine="0"/>
              <w:jc w:val="center"/>
              <w:rPr>
                <w:color w:val="FF0000"/>
                <w:sz w:val="18"/>
                <w:szCs w:val="18"/>
                <w:lang w:eastAsia="ru-RU"/>
              </w:rPr>
            </w:pPr>
          </w:p>
        </w:tc>
      </w:tr>
    </w:tbl>
    <w:p w14:paraId="727A2986" w14:textId="77777777" w:rsidR="00882FAE" w:rsidRDefault="00882FAE">
      <w:pPr>
        <w:autoSpaceDE/>
        <w:autoSpaceDN/>
        <w:adjustRightInd/>
        <w:spacing w:line="240" w:lineRule="auto"/>
        <w:ind w:firstLine="0"/>
        <w:jc w:val="left"/>
        <w:rPr>
          <w:lang w:val="en-US"/>
        </w:rPr>
      </w:pPr>
    </w:p>
    <w:p w14:paraId="6F644C6C" w14:textId="2EE9DC8F" w:rsidR="00882FAE" w:rsidRPr="00C9600F" w:rsidRDefault="00882FAE" w:rsidP="00882FAE">
      <w:pPr>
        <w:pStyle w:val="affffff9"/>
      </w:pPr>
      <w:r w:rsidRPr="00C9600F">
        <w:t xml:space="preserve">В табл. П.2.1.3 приведены технические характеристики тепловых сетей от </w:t>
      </w:r>
      <w:r w:rsidR="009763BA">
        <w:t>Котельной</w:t>
      </w:r>
      <w:r w:rsidR="009763BA" w:rsidRPr="007A2216">
        <w:br/>
      </w:r>
      <w:r w:rsidRPr="00C9600F">
        <w:t xml:space="preserve"> № 6 Ветлужского филиала АО «НОКК»</w:t>
      </w:r>
    </w:p>
    <w:p w14:paraId="75D4BAE0" w14:textId="77777777" w:rsidR="00882FAE" w:rsidRPr="00C9600F" w:rsidRDefault="00882FAE" w:rsidP="001741AE">
      <w:pPr>
        <w:pStyle w:val="affffff9"/>
        <w:spacing w:after="60" w:line="240" w:lineRule="auto"/>
        <w:jc w:val="right"/>
        <w:rPr>
          <w:b/>
          <w:sz w:val="20"/>
        </w:rPr>
      </w:pPr>
      <w:r w:rsidRPr="00C9600F">
        <w:rPr>
          <w:b/>
          <w:sz w:val="20"/>
        </w:rPr>
        <w:t>Таблица П.2.1.3</w:t>
      </w:r>
    </w:p>
    <w:tbl>
      <w:tblPr>
        <w:tblStyle w:val="a9"/>
        <w:tblW w:w="5058" w:type="pct"/>
        <w:tblLayout w:type="fixed"/>
        <w:tblLook w:val="04A0" w:firstRow="1" w:lastRow="0" w:firstColumn="1" w:lastColumn="0" w:noHBand="0" w:noVBand="1"/>
      </w:tblPr>
      <w:tblGrid>
        <w:gridCol w:w="1543"/>
        <w:gridCol w:w="1891"/>
        <w:gridCol w:w="1367"/>
        <w:gridCol w:w="1543"/>
        <w:gridCol w:w="822"/>
        <w:gridCol w:w="822"/>
        <w:gridCol w:w="822"/>
        <w:gridCol w:w="929"/>
      </w:tblGrid>
      <w:tr w:rsidR="00882FAE" w:rsidRPr="009A48DE" w14:paraId="23051261" w14:textId="77777777" w:rsidTr="00CE7C7F">
        <w:trPr>
          <w:trHeight w:val="854"/>
          <w:tblHeader/>
        </w:trPr>
        <w:tc>
          <w:tcPr>
            <w:tcW w:w="792" w:type="pct"/>
            <w:vAlign w:val="center"/>
            <w:hideMark/>
          </w:tcPr>
          <w:p w14:paraId="7D1215F0" w14:textId="77777777" w:rsidR="00882FAE" w:rsidRPr="009A48DE" w:rsidRDefault="00882FAE" w:rsidP="00882FAE">
            <w:pPr>
              <w:pStyle w:val="affffff9"/>
              <w:spacing w:line="240" w:lineRule="auto"/>
              <w:ind w:firstLine="0"/>
              <w:jc w:val="center"/>
              <w:rPr>
                <w:b/>
                <w:bCs/>
                <w:sz w:val="18"/>
                <w:szCs w:val="18"/>
              </w:rPr>
            </w:pPr>
            <w:r w:rsidRPr="009A48DE">
              <w:rPr>
                <w:b/>
                <w:bCs/>
                <w:sz w:val="18"/>
                <w:szCs w:val="18"/>
              </w:rPr>
              <w:t>Начальный узел</w:t>
            </w:r>
          </w:p>
        </w:tc>
        <w:tc>
          <w:tcPr>
            <w:tcW w:w="971" w:type="pct"/>
            <w:vAlign w:val="center"/>
            <w:hideMark/>
          </w:tcPr>
          <w:p w14:paraId="39E08E0D" w14:textId="77777777" w:rsidR="00882FAE" w:rsidRPr="009A48DE" w:rsidRDefault="00882FAE" w:rsidP="00882FAE">
            <w:pPr>
              <w:pStyle w:val="affffff9"/>
              <w:spacing w:line="240" w:lineRule="auto"/>
              <w:ind w:firstLine="0"/>
              <w:jc w:val="center"/>
              <w:rPr>
                <w:b/>
                <w:bCs/>
                <w:sz w:val="18"/>
                <w:szCs w:val="18"/>
              </w:rPr>
            </w:pPr>
            <w:r w:rsidRPr="009A48DE">
              <w:rPr>
                <w:b/>
                <w:bCs/>
                <w:sz w:val="18"/>
                <w:szCs w:val="18"/>
              </w:rPr>
              <w:t>Конечный узел</w:t>
            </w:r>
          </w:p>
        </w:tc>
        <w:tc>
          <w:tcPr>
            <w:tcW w:w="702" w:type="pct"/>
            <w:vAlign w:val="center"/>
            <w:hideMark/>
          </w:tcPr>
          <w:p w14:paraId="76B657EB" w14:textId="77777777" w:rsidR="00882FAE" w:rsidRPr="009A48DE" w:rsidRDefault="00882FAE" w:rsidP="00882FAE">
            <w:pPr>
              <w:pStyle w:val="affffff9"/>
              <w:spacing w:line="240" w:lineRule="auto"/>
              <w:ind w:firstLine="0"/>
              <w:jc w:val="center"/>
              <w:rPr>
                <w:b/>
                <w:bCs/>
                <w:sz w:val="18"/>
                <w:szCs w:val="18"/>
              </w:rPr>
            </w:pPr>
            <w:r w:rsidRPr="009A48DE">
              <w:rPr>
                <w:b/>
                <w:bCs/>
                <w:sz w:val="18"/>
                <w:szCs w:val="18"/>
              </w:rPr>
              <w:t>Тип прокладки</w:t>
            </w:r>
          </w:p>
        </w:tc>
        <w:tc>
          <w:tcPr>
            <w:tcW w:w="792" w:type="pct"/>
            <w:vAlign w:val="center"/>
            <w:hideMark/>
          </w:tcPr>
          <w:p w14:paraId="4C57D259" w14:textId="77777777" w:rsidR="00882FAE" w:rsidRPr="009A48DE" w:rsidRDefault="00882FAE" w:rsidP="00882FAE">
            <w:pPr>
              <w:pStyle w:val="affffff9"/>
              <w:spacing w:line="240" w:lineRule="auto"/>
              <w:ind w:firstLine="0"/>
              <w:jc w:val="center"/>
              <w:rPr>
                <w:b/>
                <w:bCs/>
                <w:sz w:val="18"/>
                <w:szCs w:val="18"/>
              </w:rPr>
            </w:pPr>
            <w:r w:rsidRPr="009A48DE">
              <w:rPr>
                <w:b/>
                <w:bCs/>
                <w:sz w:val="18"/>
                <w:szCs w:val="18"/>
              </w:rPr>
              <w:t>Режим работы</w:t>
            </w:r>
          </w:p>
        </w:tc>
        <w:tc>
          <w:tcPr>
            <w:tcW w:w="422" w:type="pct"/>
            <w:vAlign w:val="center"/>
            <w:hideMark/>
          </w:tcPr>
          <w:p w14:paraId="602D8376" w14:textId="77777777" w:rsidR="00882FAE" w:rsidRPr="009A48DE" w:rsidRDefault="00882FAE" w:rsidP="00882FAE">
            <w:pPr>
              <w:pStyle w:val="affffff9"/>
              <w:spacing w:line="240" w:lineRule="auto"/>
              <w:ind w:firstLine="0"/>
              <w:jc w:val="center"/>
              <w:rPr>
                <w:b/>
                <w:bCs/>
                <w:sz w:val="18"/>
                <w:szCs w:val="18"/>
              </w:rPr>
            </w:pPr>
            <w:r w:rsidRPr="009A48DE">
              <w:rPr>
                <w:b/>
                <w:bCs/>
                <w:sz w:val="18"/>
                <w:szCs w:val="18"/>
              </w:rPr>
              <w:t>Длина (под.), м</w:t>
            </w:r>
          </w:p>
        </w:tc>
        <w:tc>
          <w:tcPr>
            <w:tcW w:w="422" w:type="pct"/>
            <w:vAlign w:val="center"/>
            <w:hideMark/>
          </w:tcPr>
          <w:p w14:paraId="4D192B9F" w14:textId="77777777" w:rsidR="00882FAE" w:rsidRPr="009A48DE" w:rsidRDefault="00882FAE" w:rsidP="00882FAE">
            <w:pPr>
              <w:pStyle w:val="affffff9"/>
              <w:spacing w:line="240" w:lineRule="auto"/>
              <w:ind w:firstLine="0"/>
              <w:jc w:val="center"/>
              <w:rPr>
                <w:b/>
                <w:bCs/>
                <w:sz w:val="18"/>
                <w:szCs w:val="18"/>
              </w:rPr>
            </w:pPr>
            <w:r w:rsidRPr="009A48DE">
              <w:rPr>
                <w:b/>
                <w:bCs/>
                <w:sz w:val="18"/>
                <w:szCs w:val="18"/>
              </w:rPr>
              <w:t>Длина (обр.), м</w:t>
            </w:r>
          </w:p>
        </w:tc>
        <w:tc>
          <w:tcPr>
            <w:tcW w:w="422" w:type="pct"/>
            <w:vAlign w:val="center"/>
            <w:hideMark/>
          </w:tcPr>
          <w:p w14:paraId="59AB3FDD" w14:textId="77777777" w:rsidR="00882FAE" w:rsidRPr="009A48DE" w:rsidRDefault="00882FAE" w:rsidP="00882FAE">
            <w:pPr>
              <w:pStyle w:val="affffff9"/>
              <w:spacing w:line="240" w:lineRule="auto"/>
              <w:ind w:firstLine="0"/>
              <w:jc w:val="center"/>
              <w:rPr>
                <w:b/>
                <w:bCs/>
                <w:sz w:val="18"/>
                <w:szCs w:val="18"/>
              </w:rPr>
            </w:pPr>
            <w:r w:rsidRPr="009A48DE">
              <w:rPr>
                <w:b/>
                <w:bCs/>
                <w:sz w:val="18"/>
                <w:szCs w:val="18"/>
              </w:rPr>
              <w:t>Диаметр наружный под., мм</w:t>
            </w:r>
          </w:p>
        </w:tc>
        <w:tc>
          <w:tcPr>
            <w:tcW w:w="477" w:type="pct"/>
            <w:vAlign w:val="center"/>
            <w:hideMark/>
          </w:tcPr>
          <w:p w14:paraId="19BDD79B" w14:textId="77777777" w:rsidR="00882FAE" w:rsidRPr="009A48DE" w:rsidRDefault="00882FAE" w:rsidP="00882FAE">
            <w:pPr>
              <w:pStyle w:val="affffff9"/>
              <w:spacing w:line="240" w:lineRule="auto"/>
              <w:ind w:firstLine="0"/>
              <w:jc w:val="center"/>
              <w:rPr>
                <w:b/>
                <w:bCs/>
                <w:sz w:val="18"/>
                <w:szCs w:val="18"/>
              </w:rPr>
            </w:pPr>
            <w:r w:rsidRPr="009A48DE">
              <w:rPr>
                <w:b/>
                <w:bCs/>
                <w:sz w:val="18"/>
                <w:szCs w:val="18"/>
              </w:rPr>
              <w:t>Диаметр наружный обр., мм</w:t>
            </w:r>
          </w:p>
        </w:tc>
      </w:tr>
      <w:tr w:rsidR="00882FAE" w:rsidRPr="009A48DE" w14:paraId="6B1433AC" w14:textId="77777777" w:rsidTr="00CE7C7F">
        <w:trPr>
          <w:trHeight w:val="283"/>
        </w:trPr>
        <w:tc>
          <w:tcPr>
            <w:tcW w:w="792" w:type="pct"/>
            <w:noWrap/>
            <w:vAlign w:val="center"/>
            <w:hideMark/>
          </w:tcPr>
          <w:p w14:paraId="149EC824" w14:textId="77777777" w:rsidR="00882FAE" w:rsidRPr="00AB6B5E" w:rsidRDefault="00882FAE" w:rsidP="00882FAE">
            <w:pPr>
              <w:pStyle w:val="affffff9"/>
              <w:spacing w:line="240" w:lineRule="auto"/>
              <w:ind w:firstLine="0"/>
              <w:jc w:val="left"/>
              <w:rPr>
                <w:b/>
                <w:sz w:val="18"/>
                <w:szCs w:val="18"/>
              </w:rPr>
            </w:pPr>
            <w:r w:rsidRPr="00AB6B5E">
              <w:rPr>
                <w:b/>
                <w:sz w:val="18"/>
                <w:szCs w:val="18"/>
              </w:rPr>
              <w:t>Котельная №</w:t>
            </w:r>
            <w:r>
              <w:rPr>
                <w:b/>
                <w:sz w:val="18"/>
                <w:szCs w:val="18"/>
              </w:rPr>
              <w:t xml:space="preserve"> </w:t>
            </w:r>
            <w:r w:rsidRPr="00AB6B5E">
              <w:rPr>
                <w:b/>
                <w:sz w:val="18"/>
                <w:szCs w:val="18"/>
              </w:rPr>
              <w:t>6</w:t>
            </w:r>
          </w:p>
        </w:tc>
        <w:tc>
          <w:tcPr>
            <w:tcW w:w="971" w:type="pct"/>
            <w:noWrap/>
            <w:vAlign w:val="center"/>
            <w:hideMark/>
          </w:tcPr>
          <w:p w14:paraId="2A70C9B2" w14:textId="77777777" w:rsidR="00882FAE" w:rsidRPr="009A48DE" w:rsidRDefault="00882FAE" w:rsidP="00882FAE">
            <w:pPr>
              <w:pStyle w:val="affffff9"/>
              <w:spacing w:line="240" w:lineRule="auto"/>
              <w:ind w:firstLine="0"/>
              <w:jc w:val="left"/>
              <w:rPr>
                <w:sz w:val="18"/>
                <w:szCs w:val="18"/>
              </w:rPr>
            </w:pPr>
            <w:r w:rsidRPr="009A48DE">
              <w:rPr>
                <w:sz w:val="18"/>
                <w:szCs w:val="18"/>
              </w:rPr>
              <w:t> </w:t>
            </w:r>
          </w:p>
        </w:tc>
        <w:tc>
          <w:tcPr>
            <w:tcW w:w="702" w:type="pct"/>
            <w:noWrap/>
            <w:vAlign w:val="center"/>
            <w:hideMark/>
          </w:tcPr>
          <w:p w14:paraId="43F6897B" w14:textId="77777777" w:rsidR="00882FAE" w:rsidRPr="009A48DE" w:rsidRDefault="00882FAE" w:rsidP="00882FAE">
            <w:pPr>
              <w:pStyle w:val="affffff9"/>
              <w:spacing w:line="240" w:lineRule="auto"/>
              <w:ind w:firstLine="0"/>
              <w:jc w:val="center"/>
              <w:rPr>
                <w:sz w:val="18"/>
                <w:szCs w:val="18"/>
              </w:rPr>
            </w:pPr>
          </w:p>
        </w:tc>
        <w:tc>
          <w:tcPr>
            <w:tcW w:w="792" w:type="pct"/>
            <w:noWrap/>
            <w:vAlign w:val="center"/>
            <w:hideMark/>
          </w:tcPr>
          <w:p w14:paraId="64050906" w14:textId="77777777" w:rsidR="00882FAE" w:rsidRPr="009A48DE" w:rsidRDefault="00882FAE" w:rsidP="00882FAE">
            <w:pPr>
              <w:pStyle w:val="affffff9"/>
              <w:spacing w:line="240" w:lineRule="auto"/>
              <w:ind w:firstLine="0"/>
              <w:jc w:val="center"/>
              <w:rPr>
                <w:sz w:val="18"/>
                <w:szCs w:val="18"/>
              </w:rPr>
            </w:pPr>
          </w:p>
        </w:tc>
        <w:tc>
          <w:tcPr>
            <w:tcW w:w="422" w:type="pct"/>
            <w:noWrap/>
            <w:vAlign w:val="center"/>
            <w:hideMark/>
          </w:tcPr>
          <w:p w14:paraId="3038271D" w14:textId="77777777" w:rsidR="00882FAE" w:rsidRPr="009A48DE" w:rsidRDefault="00882FAE" w:rsidP="00882FAE">
            <w:pPr>
              <w:pStyle w:val="affffff9"/>
              <w:spacing w:line="240" w:lineRule="auto"/>
              <w:ind w:firstLine="0"/>
              <w:jc w:val="center"/>
              <w:rPr>
                <w:sz w:val="18"/>
                <w:szCs w:val="18"/>
              </w:rPr>
            </w:pPr>
            <w:r w:rsidRPr="009A48DE">
              <w:rPr>
                <w:sz w:val="18"/>
                <w:szCs w:val="18"/>
              </w:rPr>
              <w:t>1383</w:t>
            </w:r>
          </w:p>
        </w:tc>
        <w:tc>
          <w:tcPr>
            <w:tcW w:w="422" w:type="pct"/>
            <w:noWrap/>
            <w:vAlign w:val="center"/>
            <w:hideMark/>
          </w:tcPr>
          <w:p w14:paraId="754147A4" w14:textId="77777777" w:rsidR="00882FAE" w:rsidRPr="009A48DE" w:rsidRDefault="00882FAE" w:rsidP="00882FAE">
            <w:pPr>
              <w:pStyle w:val="affffff9"/>
              <w:spacing w:line="240" w:lineRule="auto"/>
              <w:ind w:firstLine="0"/>
              <w:jc w:val="center"/>
              <w:rPr>
                <w:sz w:val="18"/>
                <w:szCs w:val="18"/>
              </w:rPr>
            </w:pPr>
            <w:r w:rsidRPr="009A48DE">
              <w:rPr>
                <w:sz w:val="18"/>
                <w:szCs w:val="18"/>
              </w:rPr>
              <w:t>1383</w:t>
            </w:r>
          </w:p>
        </w:tc>
        <w:tc>
          <w:tcPr>
            <w:tcW w:w="422" w:type="pct"/>
            <w:noWrap/>
            <w:vAlign w:val="center"/>
            <w:hideMark/>
          </w:tcPr>
          <w:p w14:paraId="6466630D" w14:textId="77777777" w:rsidR="00882FAE" w:rsidRPr="009A48DE" w:rsidRDefault="00882FAE" w:rsidP="00882FAE">
            <w:pPr>
              <w:pStyle w:val="affffff9"/>
              <w:spacing w:line="240" w:lineRule="auto"/>
              <w:ind w:firstLine="0"/>
              <w:jc w:val="center"/>
              <w:rPr>
                <w:sz w:val="18"/>
                <w:szCs w:val="18"/>
              </w:rPr>
            </w:pPr>
          </w:p>
        </w:tc>
        <w:tc>
          <w:tcPr>
            <w:tcW w:w="477" w:type="pct"/>
            <w:noWrap/>
            <w:vAlign w:val="center"/>
            <w:hideMark/>
          </w:tcPr>
          <w:p w14:paraId="46F2C8F5" w14:textId="77777777" w:rsidR="00882FAE" w:rsidRPr="009A48DE" w:rsidRDefault="00882FAE" w:rsidP="00882FAE">
            <w:pPr>
              <w:pStyle w:val="affffff9"/>
              <w:spacing w:line="240" w:lineRule="auto"/>
              <w:ind w:firstLine="0"/>
              <w:jc w:val="center"/>
              <w:rPr>
                <w:sz w:val="18"/>
                <w:szCs w:val="18"/>
              </w:rPr>
            </w:pPr>
          </w:p>
        </w:tc>
      </w:tr>
      <w:tr w:rsidR="00882FAE" w:rsidRPr="009A48DE" w14:paraId="09F8C2D3" w14:textId="77777777" w:rsidTr="00CE7C7F">
        <w:trPr>
          <w:trHeight w:val="283"/>
        </w:trPr>
        <w:tc>
          <w:tcPr>
            <w:tcW w:w="792" w:type="pct"/>
            <w:noWrap/>
            <w:vAlign w:val="center"/>
            <w:hideMark/>
          </w:tcPr>
          <w:p w14:paraId="010F3111" w14:textId="77777777" w:rsidR="00882FAE" w:rsidRPr="009A48DE" w:rsidRDefault="00882FAE" w:rsidP="00882FAE">
            <w:pPr>
              <w:pStyle w:val="affffff9"/>
              <w:spacing w:line="240" w:lineRule="auto"/>
              <w:ind w:firstLine="0"/>
              <w:jc w:val="left"/>
              <w:rPr>
                <w:sz w:val="18"/>
                <w:szCs w:val="18"/>
              </w:rPr>
            </w:pPr>
            <w:r w:rsidRPr="009A48DE">
              <w:rPr>
                <w:sz w:val="18"/>
                <w:szCs w:val="18"/>
              </w:rPr>
              <w:t>Кот. №6</w:t>
            </w:r>
          </w:p>
        </w:tc>
        <w:tc>
          <w:tcPr>
            <w:tcW w:w="971" w:type="pct"/>
            <w:noWrap/>
            <w:vAlign w:val="center"/>
            <w:hideMark/>
          </w:tcPr>
          <w:p w14:paraId="3EDA1C16" w14:textId="77777777" w:rsidR="00882FAE" w:rsidRPr="009A48DE" w:rsidRDefault="00882FAE" w:rsidP="00882FAE">
            <w:pPr>
              <w:pStyle w:val="affffff9"/>
              <w:spacing w:line="240" w:lineRule="auto"/>
              <w:ind w:firstLine="0"/>
              <w:jc w:val="left"/>
              <w:rPr>
                <w:sz w:val="18"/>
                <w:szCs w:val="18"/>
              </w:rPr>
            </w:pPr>
            <w:r w:rsidRPr="009A48DE">
              <w:rPr>
                <w:sz w:val="18"/>
                <w:szCs w:val="18"/>
              </w:rPr>
              <w:t>У-1</w:t>
            </w:r>
          </w:p>
        </w:tc>
        <w:tc>
          <w:tcPr>
            <w:tcW w:w="702" w:type="pct"/>
            <w:noWrap/>
            <w:vAlign w:val="center"/>
            <w:hideMark/>
          </w:tcPr>
          <w:p w14:paraId="507459B3" w14:textId="77777777" w:rsidR="00882FAE" w:rsidRPr="009A48DE" w:rsidRDefault="00882FAE" w:rsidP="00882FAE">
            <w:pPr>
              <w:pStyle w:val="affffff9"/>
              <w:spacing w:line="240" w:lineRule="auto"/>
              <w:ind w:firstLine="0"/>
              <w:jc w:val="center"/>
              <w:rPr>
                <w:sz w:val="18"/>
                <w:szCs w:val="18"/>
              </w:rPr>
            </w:pPr>
            <w:r w:rsidRPr="009A48DE">
              <w:rPr>
                <w:sz w:val="18"/>
                <w:szCs w:val="18"/>
              </w:rPr>
              <w:t>в подвале</w:t>
            </w:r>
          </w:p>
        </w:tc>
        <w:tc>
          <w:tcPr>
            <w:tcW w:w="792" w:type="pct"/>
            <w:noWrap/>
            <w:vAlign w:val="center"/>
            <w:hideMark/>
          </w:tcPr>
          <w:p w14:paraId="1AA207F0"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551748D8" w14:textId="77777777" w:rsidR="00882FAE" w:rsidRPr="009A48DE" w:rsidRDefault="00882FAE" w:rsidP="00882FAE">
            <w:pPr>
              <w:pStyle w:val="affffff9"/>
              <w:spacing w:line="240" w:lineRule="auto"/>
              <w:ind w:firstLine="0"/>
              <w:jc w:val="center"/>
              <w:rPr>
                <w:sz w:val="18"/>
                <w:szCs w:val="18"/>
              </w:rPr>
            </w:pPr>
            <w:r w:rsidRPr="009A48DE">
              <w:rPr>
                <w:sz w:val="18"/>
                <w:szCs w:val="18"/>
              </w:rPr>
              <w:t>5</w:t>
            </w:r>
          </w:p>
        </w:tc>
        <w:tc>
          <w:tcPr>
            <w:tcW w:w="422" w:type="pct"/>
            <w:noWrap/>
            <w:vAlign w:val="center"/>
            <w:hideMark/>
          </w:tcPr>
          <w:p w14:paraId="79526B52" w14:textId="77777777" w:rsidR="00882FAE" w:rsidRPr="009A48DE" w:rsidRDefault="00882FAE" w:rsidP="00882FAE">
            <w:pPr>
              <w:pStyle w:val="affffff9"/>
              <w:spacing w:line="240" w:lineRule="auto"/>
              <w:ind w:firstLine="0"/>
              <w:jc w:val="center"/>
              <w:rPr>
                <w:sz w:val="18"/>
                <w:szCs w:val="18"/>
              </w:rPr>
            </w:pPr>
            <w:r w:rsidRPr="009A48DE">
              <w:rPr>
                <w:sz w:val="18"/>
                <w:szCs w:val="18"/>
              </w:rPr>
              <w:t>5</w:t>
            </w:r>
          </w:p>
        </w:tc>
        <w:tc>
          <w:tcPr>
            <w:tcW w:w="422" w:type="pct"/>
            <w:noWrap/>
            <w:vAlign w:val="center"/>
            <w:hideMark/>
          </w:tcPr>
          <w:p w14:paraId="69EC155C" w14:textId="77777777" w:rsidR="00882FAE" w:rsidRPr="009A48DE" w:rsidRDefault="00882FAE" w:rsidP="00882FAE">
            <w:pPr>
              <w:pStyle w:val="affffff9"/>
              <w:spacing w:line="240" w:lineRule="auto"/>
              <w:ind w:firstLine="0"/>
              <w:jc w:val="center"/>
              <w:rPr>
                <w:sz w:val="18"/>
                <w:szCs w:val="18"/>
              </w:rPr>
            </w:pPr>
            <w:r w:rsidRPr="009A48DE">
              <w:rPr>
                <w:sz w:val="18"/>
                <w:szCs w:val="18"/>
              </w:rPr>
              <w:t>108</w:t>
            </w:r>
          </w:p>
        </w:tc>
        <w:tc>
          <w:tcPr>
            <w:tcW w:w="477" w:type="pct"/>
            <w:noWrap/>
            <w:vAlign w:val="center"/>
            <w:hideMark/>
          </w:tcPr>
          <w:p w14:paraId="20FC4BE8" w14:textId="77777777" w:rsidR="00882FAE" w:rsidRPr="009A48DE" w:rsidRDefault="00882FAE" w:rsidP="00882FAE">
            <w:pPr>
              <w:pStyle w:val="affffff9"/>
              <w:spacing w:line="240" w:lineRule="auto"/>
              <w:ind w:firstLine="0"/>
              <w:jc w:val="center"/>
              <w:rPr>
                <w:sz w:val="18"/>
                <w:szCs w:val="18"/>
              </w:rPr>
            </w:pPr>
            <w:r w:rsidRPr="009A48DE">
              <w:rPr>
                <w:sz w:val="18"/>
                <w:szCs w:val="18"/>
              </w:rPr>
              <w:t>108</w:t>
            </w:r>
          </w:p>
        </w:tc>
      </w:tr>
      <w:tr w:rsidR="00882FAE" w:rsidRPr="009A48DE" w14:paraId="642459F1" w14:textId="77777777" w:rsidTr="00CE7C7F">
        <w:trPr>
          <w:trHeight w:val="283"/>
        </w:trPr>
        <w:tc>
          <w:tcPr>
            <w:tcW w:w="792" w:type="pct"/>
            <w:noWrap/>
            <w:vAlign w:val="center"/>
            <w:hideMark/>
          </w:tcPr>
          <w:p w14:paraId="2756CD54" w14:textId="77777777" w:rsidR="00882FAE" w:rsidRPr="009A48DE" w:rsidRDefault="00882FAE" w:rsidP="00882FAE">
            <w:pPr>
              <w:pStyle w:val="affffff9"/>
              <w:spacing w:line="240" w:lineRule="auto"/>
              <w:ind w:firstLine="0"/>
              <w:jc w:val="left"/>
              <w:rPr>
                <w:sz w:val="18"/>
                <w:szCs w:val="18"/>
              </w:rPr>
            </w:pPr>
            <w:r w:rsidRPr="009A48DE">
              <w:rPr>
                <w:sz w:val="18"/>
                <w:szCs w:val="18"/>
              </w:rPr>
              <w:t>У-1</w:t>
            </w:r>
          </w:p>
        </w:tc>
        <w:tc>
          <w:tcPr>
            <w:tcW w:w="971" w:type="pct"/>
            <w:noWrap/>
            <w:vAlign w:val="center"/>
            <w:hideMark/>
          </w:tcPr>
          <w:p w14:paraId="480FDD97" w14:textId="77777777" w:rsidR="00882FAE" w:rsidRPr="009A48DE" w:rsidRDefault="00882FAE" w:rsidP="00882FAE">
            <w:pPr>
              <w:pStyle w:val="affffff9"/>
              <w:spacing w:line="240" w:lineRule="auto"/>
              <w:ind w:firstLine="0"/>
              <w:jc w:val="left"/>
              <w:rPr>
                <w:sz w:val="18"/>
                <w:szCs w:val="18"/>
              </w:rPr>
            </w:pPr>
            <w:r w:rsidRPr="009A48DE">
              <w:rPr>
                <w:sz w:val="18"/>
                <w:szCs w:val="18"/>
              </w:rPr>
              <w:t>Бахирева, 35А,</w:t>
            </w:r>
            <w:r>
              <w:rPr>
                <w:sz w:val="18"/>
                <w:szCs w:val="18"/>
              </w:rPr>
              <w:t xml:space="preserve"> </w:t>
            </w:r>
            <w:r w:rsidRPr="009A48DE">
              <w:rPr>
                <w:sz w:val="18"/>
                <w:szCs w:val="18"/>
              </w:rPr>
              <w:t>с.Худ. школа</w:t>
            </w:r>
          </w:p>
        </w:tc>
        <w:tc>
          <w:tcPr>
            <w:tcW w:w="702" w:type="pct"/>
            <w:noWrap/>
            <w:vAlign w:val="center"/>
            <w:hideMark/>
          </w:tcPr>
          <w:p w14:paraId="23B4CE09" w14:textId="77777777" w:rsidR="00882FAE" w:rsidRPr="009A48DE" w:rsidRDefault="00882FAE" w:rsidP="00882FAE">
            <w:pPr>
              <w:pStyle w:val="affffff9"/>
              <w:spacing w:line="240" w:lineRule="auto"/>
              <w:ind w:firstLine="0"/>
              <w:jc w:val="center"/>
              <w:rPr>
                <w:sz w:val="18"/>
                <w:szCs w:val="18"/>
              </w:rPr>
            </w:pPr>
            <w:r w:rsidRPr="009A48DE">
              <w:rPr>
                <w:sz w:val="18"/>
                <w:szCs w:val="18"/>
              </w:rPr>
              <w:t>бесканальная</w:t>
            </w:r>
          </w:p>
        </w:tc>
        <w:tc>
          <w:tcPr>
            <w:tcW w:w="792" w:type="pct"/>
            <w:noWrap/>
            <w:vAlign w:val="center"/>
            <w:hideMark/>
          </w:tcPr>
          <w:p w14:paraId="6A51037D"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40FFB28B" w14:textId="77777777" w:rsidR="00882FAE" w:rsidRPr="009A48DE" w:rsidRDefault="00882FAE" w:rsidP="00882FAE">
            <w:pPr>
              <w:pStyle w:val="affffff9"/>
              <w:spacing w:line="240" w:lineRule="auto"/>
              <w:ind w:firstLine="0"/>
              <w:jc w:val="center"/>
              <w:rPr>
                <w:sz w:val="18"/>
                <w:szCs w:val="18"/>
              </w:rPr>
            </w:pPr>
            <w:r w:rsidRPr="009A48DE">
              <w:rPr>
                <w:sz w:val="18"/>
                <w:szCs w:val="18"/>
              </w:rPr>
              <w:t>29</w:t>
            </w:r>
          </w:p>
        </w:tc>
        <w:tc>
          <w:tcPr>
            <w:tcW w:w="422" w:type="pct"/>
            <w:noWrap/>
            <w:vAlign w:val="center"/>
            <w:hideMark/>
          </w:tcPr>
          <w:p w14:paraId="2C715A0F" w14:textId="77777777" w:rsidR="00882FAE" w:rsidRPr="009A48DE" w:rsidRDefault="00882FAE" w:rsidP="00882FAE">
            <w:pPr>
              <w:pStyle w:val="affffff9"/>
              <w:spacing w:line="240" w:lineRule="auto"/>
              <w:ind w:firstLine="0"/>
              <w:jc w:val="center"/>
              <w:rPr>
                <w:sz w:val="18"/>
                <w:szCs w:val="18"/>
              </w:rPr>
            </w:pPr>
            <w:r w:rsidRPr="009A48DE">
              <w:rPr>
                <w:sz w:val="18"/>
                <w:szCs w:val="18"/>
              </w:rPr>
              <w:t>29</w:t>
            </w:r>
          </w:p>
        </w:tc>
        <w:tc>
          <w:tcPr>
            <w:tcW w:w="422" w:type="pct"/>
            <w:noWrap/>
            <w:vAlign w:val="center"/>
            <w:hideMark/>
          </w:tcPr>
          <w:p w14:paraId="1398C9F1"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6787E9E1"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6CD1DB55" w14:textId="77777777" w:rsidTr="00CE7C7F">
        <w:trPr>
          <w:trHeight w:val="283"/>
        </w:trPr>
        <w:tc>
          <w:tcPr>
            <w:tcW w:w="792" w:type="pct"/>
            <w:noWrap/>
            <w:vAlign w:val="center"/>
            <w:hideMark/>
          </w:tcPr>
          <w:p w14:paraId="619B6065" w14:textId="77777777" w:rsidR="00882FAE" w:rsidRPr="009A48DE" w:rsidRDefault="00882FAE" w:rsidP="00882FAE">
            <w:pPr>
              <w:pStyle w:val="affffff9"/>
              <w:spacing w:line="240" w:lineRule="auto"/>
              <w:ind w:firstLine="0"/>
              <w:jc w:val="left"/>
              <w:rPr>
                <w:sz w:val="18"/>
                <w:szCs w:val="18"/>
              </w:rPr>
            </w:pPr>
            <w:r w:rsidRPr="009A48DE">
              <w:rPr>
                <w:sz w:val="18"/>
                <w:szCs w:val="18"/>
              </w:rPr>
              <w:t>У-1</w:t>
            </w:r>
          </w:p>
        </w:tc>
        <w:tc>
          <w:tcPr>
            <w:tcW w:w="971" w:type="pct"/>
            <w:noWrap/>
            <w:vAlign w:val="center"/>
            <w:hideMark/>
          </w:tcPr>
          <w:p w14:paraId="20CDE779" w14:textId="77777777" w:rsidR="00882FAE" w:rsidRPr="009A48DE" w:rsidRDefault="00882FAE" w:rsidP="00882FAE">
            <w:pPr>
              <w:pStyle w:val="affffff9"/>
              <w:spacing w:line="240" w:lineRule="auto"/>
              <w:ind w:firstLine="0"/>
              <w:jc w:val="left"/>
              <w:rPr>
                <w:sz w:val="18"/>
                <w:szCs w:val="18"/>
              </w:rPr>
            </w:pPr>
            <w:r w:rsidRPr="009A48DE">
              <w:rPr>
                <w:sz w:val="18"/>
                <w:szCs w:val="18"/>
              </w:rPr>
              <w:t>У-2</w:t>
            </w:r>
          </w:p>
        </w:tc>
        <w:tc>
          <w:tcPr>
            <w:tcW w:w="702" w:type="pct"/>
            <w:noWrap/>
            <w:vAlign w:val="center"/>
            <w:hideMark/>
          </w:tcPr>
          <w:p w14:paraId="1635CC33" w14:textId="77777777" w:rsidR="00882FAE" w:rsidRPr="009A48DE" w:rsidRDefault="00882FAE" w:rsidP="00882FAE">
            <w:pPr>
              <w:pStyle w:val="affffff9"/>
              <w:spacing w:line="240" w:lineRule="auto"/>
              <w:ind w:firstLine="0"/>
              <w:jc w:val="center"/>
              <w:rPr>
                <w:sz w:val="18"/>
                <w:szCs w:val="18"/>
              </w:rPr>
            </w:pPr>
            <w:r w:rsidRPr="009A48DE">
              <w:rPr>
                <w:sz w:val="18"/>
                <w:szCs w:val="18"/>
              </w:rPr>
              <w:t>воздушная</w:t>
            </w:r>
          </w:p>
        </w:tc>
        <w:tc>
          <w:tcPr>
            <w:tcW w:w="792" w:type="pct"/>
            <w:noWrap/>
            <w:vAlign w:val="center"/>
            <w:hideMark/>
          </w:tcPr>
          <w:p w14:paraId="28E77FB2"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541A87DC" w14:textId="77777777" w:rsidR="00882FAE" w:rsidRPr="009A48DE" w:rsidRDefault="00882FAE" w:rsidP="00882FAE">
            <w:pPr>
              <w:pStyle w:val="affffff9"/>
              <w:spacing w:line="240" w:lineRule="auto"/>
              <w:ind w:firstLine="0"/>
              <w:jc w:val="center"/>
              <w:rPr>
                <w:sz w:val="18"/>
                <w:szCs w:val="18"/>
              </w:rPr>
            </w:pPr>
            <w:r w:rsidRPr="009A48DE">
              <w:rPr>
                <w:sz w:val="18"/>
                <w:szCs w:val="18"/>
              </w:rPr>
              <w:t>190</w:t>
            </w:r>
          </w:p>
        </w:tc>
        <w:tc>
          <w:tcPr>
            <w:tcW w:w="422" w:type="pct"/>
            <w:noWrap/>
            <w:vAlign w:val="center"/>
            <w:hideMark/>
          </w:tcPr>
          <w:p w14:paraId="18DAE59B" w14:textId="77777777" w:rsidR="00882FAE" w:rsidRPr="009A48DE" w:rsidRDefault="00882FAE" w:rsidP="00882FAE">
            <w:pPr>
              <w:pStyle w:val="affffff9"/>
              <w:spacing w:line="240" w:lineRule="auto"/>
              <w:ind w:firstLine="0"/>
              <w:jc w:val="center"/>
              <w:rPr>
                <w:sz w:val="18"/>
                <w:szCs w:val="18"/>
              </w:rPr>
            </w:pPr>
            <w:r w:rsidRPr="009A48DE">
              <w:rPr>
                <w:sz w:val="18"/>
                <w:szCs w:val="18"/>
              </w:rPr>
              <w:t>190</w:t>
            </w:r>
          </w:p>
        </w:tc>
        <w:tc>
          <w:tcPr>
            <w:tcW w:w="422" w:type="pct"/>
            <w:noWrap/>
            <w:vAlign w:val="center"/>
            <w:hideMark/>
          </w:tcPr>
          <w:p w14:paraId="20A72741" w14:textId="77777777" w:rsidR="00882FAE" w:rsidRPr="009A48DE" w:rsidRDefault="00882FAE" w:rsidP="00882FAE">
            <w:pPr>
              <w:pStyle w:val="affffff9"/>
              <w:spacing w:line="240" w:lineRule="auto"/>
              <w:ind w:firstLine="0"/>
              <w:jc w:val="center"/>
              <w:rPr>
                <w:sz w:val="18"/>
                <w:szCs w:val="18"/>
              </w:rPr>
            </w:pPr>
            <w:r w:rsidRPr="009A48DE">
              <w:rPr>
                <w:sz w:val="18"/>
                <w:szCs w:val="18"/>
              </w:rPr>
              <w:t>76</w:t>
            </w:r>
          </w:p>
        </w:tc>
        <w:tc>
          <w:tcPr>
            <w:tcW w:w="477" w:type="pct"/>
            <w:noWrap/>
            <w:vAlign w:val="center"/>
            <w:hideMark/>
          </w:tcPr>
          <w:p w14:paraId="4799A814" w14:textId="77777777" w:rsidR="00882FAE" w:rsidRPr="009A48DE" w:rsidRDefault="00882FAE" w:rsidP="00882FAE">
            <w:pPr>
              <w:pStyle w:val="affffff9"/>
              <w:spacing w:line="240" w:lineRule="auto"/>
              <w:ind w:firstLine="0"/>
              <w:jc w:val="center"/>
              <w:rPr>
                <w:sz w:val="18"/>
                <w:szCs w:val="18"/>
              </w:rPr>
            </w:pPr>
            <w:r w:rsidRPr="009A48DE">
              <w:rPr>
                <w:sz w:val="18"/>
                <w:szCs w:val="18"/>
              </w:rPr>
              <w:t>76</w:t>
            </w:r>
          </w:p>
        </w:tc>
      </w:tr>
      <w:tr w:rsidR="00882FAE" w:rsidRPr="009A48DE" w14:paraId="739D732C" w14:textId="77777777" w:rsidTr="00CE7C7F">
        <w:trPr>
          <w:trHeight w:val="283"/>
        </w:trPr>
        <w:tc>
          <w:tcPr>
            <w:tcW w:w="792" w:type="pct"/>
            <w:noWrap/>
            <w:vAlign w:val="center"/>
            <w:hideMark/>
          </w:tcPr>
          <w:p w14:paraId="49D84470" w14:textId="77777777" w:rsidR="00882FAE" w:rsidRPr="009A48DE" w:rsidRDefault="00882FAE" w:rsidP="00882FAE">
            <w:pPr>
              <w:pStyle w:val="affffff9"/>
              <w:spacing w:line="240" w:lineRule="auto"/>
              <w:ind w:firstLine="0"/>
              <w:jc w:val="left"/>
              <w:rPr>
                <w:sz w:val="18"/>
                <w:szCs w:val="18"/>
              </w:rPr>
            </w:pPr>
            <w:r w:rsidRPr="009A48DE">
              <w:rPr>
                <w:sz w:val="18"/>
                <w:szCs w:val="18"/>
              </w:rPr>
              <w:t>У-2</w:t>
            </w:r>
          </w:p>
        </w:tc>
        <w:tc>
          <w:tcPr>
            <w:tcW w:w="971" w:type="pct"/>
            <w:noWrap/>
            <w:vAlign w:val="center"/>
            <w:hideMark/>
          </w:tcPr>
          <w:p w14:paraId="08C66092" w14:textId="77777777" w:rsidR="00882FAE" w:rsidRPr="009A48DE" w:rsidRDefault="00882FAE" w:rsidP="00882FAE">
            <w:pPr>
              <w:pStyle w:val="affffff9"/>
              <w:spacing w:line="240" w:lineRule="auto"/>
              <w:ind w:firstLine="0"/>
              <w:jc w:val="left"/>
              <w:rPr>
                <w:sz w:val="18"/>
                <w:szCs w:val="18"/>
              </w:rPr>
            </w:pPr>
            <w:r w:rsidRPr="009A48DE">
              <w:rPr>
                <w:sz w:val="18"/>
                <w:szCs w:val="18"/>
              </w:rPr>
              <w:t>У-3</w:t>
            </w:r>
          </w:p>
        </w:tc>
        <w:tc>
          <w:tcPr>
            <w:tcW w:w="702" w:type="pct"/>
            <w:noWrap/>
            <w:vAlign w:val="center"/>
            <w:hideMark/>
          </w:tcPr>
          <w:p w14:paraId="3D737963" w14:textId="77777777" w:rsidR="00882FAE" w:rsidRPr="009A48DE" w:rsidRDefault="00882FAE" w:rsidP="00882FAE">
            <w:pPr>
              <w:pStyle w:val="affffff9"/>
              <w:spacing w:line="240" w:lineRule="auto"/>
              <w:ind w:firstLine="0"/>
              <w:jc w:val="center"/>
              <w:rPr>
                <w:sz w:val="18"/>
                <w:szCs w:val="18"/>
              </w:rPr>
            </w:pPr>
            <w:r w:rsidRPr="009A48DE">
              <w:rPr>
                <w:sz w:val="18"/>
                <w:szCs w:val="18"/>
              </w:rPr>
              <w:t>бесканальная</w:t>
            </w:r>
          </w:p>
        </w:tc>
        <w:tc>
          <w:tcPr>
            <w:tcW w:w="792" w:type="pct"/>
            <w:noWrap/>
            <w:vAlign w:val="center"/>
            <w:hideMark/>
          </w:tcPr>
          <w:p w14:paraId="12049539"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54DD5F68" w14:textId="77777777" w:rsidR="00882FAE" w:rsidRPr="009A48DE" w:rsidRDefault="00882FAE" w:rsidP="00882FAE">
            <w:pPr>
              <w:pStyle w:val="affffff9"/>
              <w:spacing w:line="240" w:lineRule="auto"/>
              <w:ind w:firstLine="0"/>
              <w:jc w:val="center"/>
              <w:rPr>
                <w:sz w:val="18"/>
                <w:szCs w:val="18"/>
              </w:rPr>
            </w:pPr>
            <w:r w:rsidRPr="009A48DE">
              <w:rPr>
                <w:sz w:val="18"/>
                <w:szCs w:val="18"/>
              </w:rPr>
              <w:t>72</w:t>
            </w:r>
          </w:p>
        </w:tc>
        <w:tc>
          <w:tcPr>
            <w:tcW w:w="422" w:type="pct"/>
            <w:noWrap/>
            <w:vAlign w:val="center"/>
            <w:hideMark/>
          </w:tcPr>
          <w:p w14:paraId="4BA1FF5C" w14:textId="77777777" w:rsidR="00882FAE" w:rsidRPr="009A48DE" w:rsidRDefault="00882FAE" w:rsidP="00882FAE">
            <w:pPr>
              <w:pStyle w:val="affffff9"/>
              <w:spacing w:line="240" w:lineRule="auto"/>
              <w:ind w:firstLine="0"/>
              <w:jc w:val="center"/>
              <w:rPr>
                <w:sz w:val="18"/>
                <w:szCs w:val="18"/>
              </w:rPr>
            </w:pPr>
            <w:r w:rsidRPr="009A48DE">
              <w:rPr>
                <w:sz w:val="18"/>
                <w:szCs w:val="18"/>
              </w:rPr>
              <w:t>72</w:t>
            </w:r>
          </w:p>
        </w:tc>
        <w:tc>
          <w:tcPr>
            <w:tcW w:w="422" w:type="pct"/>
            <w:noWrap/>
            <w:vAlign w:val="center"/>
            <w:hideMark/>
          </w:tcPr>
          <w:p w14:paraId="20CE3973" w14:textId="77777777" w:rsidR="00882FAE" w:rsidRPr="009A48DE" w:rsidRDefault="00882FAE" w:rsidP="00882FAE">
            <w:pPr>
              <w:pStyle w:val="affffff9"/>
              <w:spacing w:line="240" w:lineRule="auto"/>
              <w:ind w:firstLine="0"/>
              <w:jc w:val="center"/>
              <w:rPr>
                <w:sz w:val="18"/>
                <w:szCs w:val="18"/>
              </w:rPr>
            </w:pPr>
            <w:r w:rsidRPr="009A48DE">
              <w:rPr>
                <w:sz w:val="18"/>
                <w:szCs w:val="18"/>
              </w:rPr>
              <w:t>76</w:t>
            </w:r>
          </w:p>
        </w:tc>
        <w:tc>
          <w:tcPr>
            <w:tcW w:w="477" w:type="pct"/>
            <w:noWrap/>
            <w:vAlign w:val="center"/>
            <w:hideMark/>
          </w:tcPr>
          <w:p w14:paraId="227EC021" w14:textId="77777777" w:rsidR="00882FAE" w:rsidRPr="009A48DE" w:rsidRDefault="00882FAE" w:rsidP="00882FAE">
            <w:pPr>
              <w:pStyle w:val="affffff9"/>
              <w:spacing w:line="240" w:lineRule="auto"/>
              <w:ind w:firstLine="0"/>
              <w:jc w:val="center"/>
              <w:rPr>
                <w:sz w:val="18"/>
                <w:szCs w:val="18"/>
              </w:rPr>
            </w:pPr>
            <w:r w:rsidRPr="009A48DE">
              <w:rPr>
                <w:sz w:val="18"/>
                <w:szCs w:val="18"/>
              </w:rPr>
              <w:t>76</w:t>
            </w:r>
          </w:p>
        </w:tc>
      </w:tr>
      <w:tr w:rsidR="00882FAE" w:rsidRPr="009A48DE" w14:paraId="72D81FDB" w14:textId="77777777" w:rsidTr="00CE7C7F">
        <w:trPr>
          <w:trHeight w:val="283"/>
        </w:trPr>
        <w:tc>
          <w:tcPr>
            <w:tcW w:w="792" w:type="pct"/>
            <w:noWrap/>
            <w:vAlign w:val="center"/>
            <w:hideMark/>
          </w:tcPr>
          <w:p w14:paraId="7A58603C" w14:textId="77777777" w:rsidR="00882FAE" w:rsidRPr="009A48DE" w:rsidRDefault="00882FAE" w:rsidP="00882FAE">
            <w:pPr>
              <w:pStyle w:val="affffff9"/>
              <w:spacing w:line="240" w:lineRule="auto"/>
              <w:ind w:firstLine="0"/>
              <w:jc w:val="left"/>
              <w:rPr>
                <w:sz w:val="18"/>
                <w:szCs w:val="18"/>
              </w:rPr>
            </w:pPr>
            <w:r w:rsidRPr="009A48DE">
              <w:rPr>
                <w:sz w:val="18"/>
                <w:szCs w:val="18"/>
              </w:rPr>
              <w:t>У-3</w:t>
            </w:r>
          </w:p>
        </w:tc>
        <w:tc>
          <w:tcPr>
            <w:tcW w:w="971" w:type="pct"/>
            <w:noWrap/>
            <w:vAlign w:val="center"/>
            <w:hideMark/>
          </w:tcPr>
          <w:p w14:paraId="2B70C460" w14:textId="77777777" w:rsidR="00882FAE" w:rsidRPr="009A48DE" w:rsidRDefault="00882FAE" w:rsidP="00882FAE">
            <w:pPr>
              <w:pStyle w:val="affffff9"/>
              <w:spacing w:line="240" w:lineRule="auto"/>
              <w:ind w:firstLine="0"/>
              <w:jc w:val="left"/>
              <w:rPr>
                <w:sz w:val="18"/>
                <w:szCs w:val="18"/>
              </w:rPr>
            </w:pPr>
            <w:r w:rsidRPr="009A48DE">
              <w:rPr>
                <w:sz w:val="18"/>
                <w:szCs w:val="18"/>
              </w:rPr>
              <w:t>У-4</w:t>
            </w:r>
          </w:p>
        </w:tc>
        <w:tc>
          <w:tcPr>
            <w:tcW w:w="702" w:type="pct"/>
            <w:noWrap/>
            <w:vAlign w:val="center"/>
            <w:hideMark/>
          </w:tcPr>
          <w:p w14:paraId="202A63FA" w14:textId="77777777" w:rsidR="00882FAE" w:rsidRPr="009A48DE" w:rsidRDefault="00882FAE" w:rsidP="00882FAE">
            <w:pPr>
              <w:pStyle w:val="affffff9"/>
              <w:spacing w:line="240" w:lineRule="auto"/>
              <w:ind w:firstLine="0"/>
              <w:jc w:val="center"/>
              <w:rPr>
                <w:sz w:val="18"/>
                <w:szCs w:val="18"/>
              </w:rPr>
            </w:pPr>
            <w:r w:rsidRPr="009A48DE">
              <w:rPr>
                <w:sz w:val="18"/>
                <w:szCs w:val="18"/>
              </w:rPr>
              <w:t>бесканальная</w:t>
            </w:r>
          </w:p>
        </w:tc>
        <w:tc>
          <w:tcPr>
            <w:tcW w:w="792" w:type="pct"/>
            <w:noWrap/>
            <w:vAlign w:val="center"/>
            <w:hideMark/>
          </w:tcPr>
          <w:p w14:paraId="154A4424"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5D24D625" w14:textId="77777777" w:rsidR="00882FAE" w:rsidRPr="009A48DE" w:rsidRDefault="00882FAE" w:rsidP="00882FAE">
            <w:pPr>
              <w:pStyle w:val="affffff9"/>
              <w:spacing w:line="240" w:lineRule="auto"/>
              <w:ind w:firstLine="0"/>
              <w:jc w:val="center"/>
              <w:rPr>
                <w:sz w:val="18"/>
                <w:szCs w:val="18"/>
              </w:rPr>
            </w:pPr>
            <w:r w:rsidRPr="009A48DE">
              <w:rPr>
                <w:sz w:val="18"/>
                <w:szCs w:val="18"/>
              </w:rPr>
              <w:t>63</w:t>
            </w:r>
          </w:p>
        </w:tc>
        <w:tc>
          <w:tcPr>
            <w:tcW w:w="422" w:type="pct"/>
            <w:noWrap/>
            <w:vAlign w:val="center"/>
            <w:hideMark/>
          </w:tcPr>
          <w:p w14:paraId="693824B4" w14:textId="77777777" w:rsidR="00882FAE" w:rsidRPr="009A48DE" w:rsidRDefault="00882FAE" w:rsidP="00882FAE">
            <w:pPr>
              <w:pStyle w:val="affffff9"/>
              <w:spacing w:line="240" w:lineRule="auto"/>
              <w:ind w:firstLine="0"/>
              <w:jc w:val="center"/>
              <w:rPr>
                <w:sz w:val="18"/>
                <w:szCs w:val="18"/>
              </w:rPr>
            </w:pPr>
            <w:r w:rsidRPr="009A48DE">
              <w:rPr>
                <w:sz w:val="18"/>
                <w:szCs w:val="18"/>
              </w:rPr>
              <w:t>63</w:t>
            </w:r>
          </w:p>
        </w:tc>
        <w:tc>
          <w:tcPr>
            <w:tcW w:w="422" w:type="pct"/>
            <w:noWrap/>
            <w:vAlign w:val="center"/>
            <w:hideMark/>
          </w:tcPr>
          <w:p w14:paraId="29E4F05F" w14:textId="77777777" w:rsidR="00882FAE" w:rsidRPr="009A48DE" w:rsidRDefault="00882FAE" w:rsidP="00882FAE">
            <w:pPr>
              <w:pStyle w:val="affffff9"/>
              <w:spacing w:line="240" w:lineRule="auto"/>
              <w:ind w:firstLine="0"/>
              <w:jc w:val="center"/>
              <w:rPr>
                <w:sz w:val="18"/>
                <w:szCs w:val="18"/>
              </w:rPr>
            </w:pPr>
            <w:r w:rsidRPr="009A48DE">
              <w:rPr>
                <w:sz w:val="18"/>
                <w:szCs w:val="18"/>
              </w:rPr>
              <w:t>76</w:t>
            </w:r>
          </w:p>
        </w:tc>
        <w:tc>
          <w:tcPr>
            <w:tcW w:w="477" w:type="pct"/>
            <w:noWrap/>
            <w:vAlign w:val="center"/>
            <w:hideMark/>
          </w:tcPr>
          <w:p w14:paraId="4EE64454" w14:textId="77777777" w:rsidR="00882FAE" w:rsidRPr="009A48DE" w:rsidRDefault="00882FAE" w:rsidP="00882FAE">
            <w:pPr>
              <w:pStyle w:val="affffff9"/>
              <w:spacing w:line="240" w:lineRule="auto"/>
              <w:ind w:firstLine="0"/>
              <w:jc w:val="center"/>
              <w:rPr>
                <w:sz w:val="18"/>
                <w:szCs w:val="18"/>
              </w:rPr>
            </w:pPr>
            <w:r w:rsidRPr="009A48DE">
              <w:rPr>
                <w:sz w:val="18"/>
                <w:szCs w:val="18"/>
              </w:rPr>
              <w:t>76</w:t>
            </w:r>
          </w:p>
        </w:tc>
      </w:tr>
      <w:tr w:rsidR="00882FAE" w:rsidRPr="009A48DE" w14:paraId="46E33096" w14:textId="77777777" w:rsidTr="00CE7C7F">
        <w:trPr>
          <w:trHeight w:val="283"/>
        </w:trPr>
        <w:tc>
          <w:tcPr>
            <w:tcW w:w="792" w:type="pct"/>
            <w:noWrap/>
            <w:vAlign w:val="center"/>
            <w:hideMark/>
          </w:tcPr>
          <w:p w14:paraId="684B107D" w14:textId="77777777" w:rsidR="00882FAE" w:rsidRPr="009A48DE" w:rsidRDefault="00882FAE" w:rsidP="00882FAE">
            <w:pPr>
              <w:pStyle w:val="affffff9"/>
              <w:spacing w:line="240" w:lineRule="auto"/>
              <w:ind w:firstLine="0"/>
              <w:jc w:val="left"/>
              <w:rPr>
                <w:sz w:val="18"/>
                <w:szCs w:val="18"/>
              </w:rPr>
            </w:pPr>
            <w:r w:rsidRPr="009A48DE">
              <w:rPr>
                <w:sz w:val="18"/>
                <w:szCs w:val="18"/>
              </w:rPr>
              <w:t>У-3</w:t>
            </w:r>
          </w:p>
        </w:tc>
        <w:tc>
          <w:tcPr>
            <w:tcW w:w="971" w:type="pct"/>
            <w:noWrap/>
            <w:vAlign w:val="center"/>
            <w:hideMark/>
          </w:tcPr>
          <w:p w14:paraId="22C475E3" w14:textId="77777777" w:rsidR="00882FAE" w:rsidRPr="009A48DE" w:rsidRDefault="00882FAE" w:rsidP="00882FAE">
            <w:pPr>
              <w:pStyle w:val="affffff9"/>
              <w:spacing w:line="240" w:lineRule="auto"/>
              <w:ind w:firstLine="0"/>
              <w:jc w:val="left"/>
              <w:rPr>
                <w:sz w:val="18"/>
                <w:szCs w:val="18"/>
              </w:rPr>
            </w:pPr>
            <w:r w:rsidRPr="009A48DE">
              <w:rPr>
                <w:sz w:val="18"/>
                <w:szCs w:val="18"/>
              </w:rPr>
              <w:t>Алешкова, 71,</w:t>
            </w:r>
            <w:r>
              <w:rPr>
                <w:sz w:val="18"/>
                <w:szCs w:val="18"/>
              </w:rPr>
              <w:t xml:space="preserve"> </w:t>
            </w:r>
            <w:r w:rsidRPr="009A48DE">
              <w:rPr>
                <w:sz w:val="18"/>
                <w:szCs w:val="18"/>
              </w:rPr>
              <w:t>с.стр</w:t>
            </w:r>
          </w:p>
        </w:tc>
        <w:tc>
          <w:tcPr>
            <w:tcW w:w="702" w:type="pct"/>
            <w:noWrap/>
            <w:vAlign w:val="center"/>
            <w:hideMark/>
          </w:tcPr>
          <w:p w14:paraId="65EB3D36" w14:textId="77777777" w:rsidR="00882FAE" w:rsidRPr="009A48DE" w:rsidRDefault="00882FAE" w:rsidP="00882FAE">
            <w:pPr>
              <w:pStyle w:val="affffff9"/>
              <w:spacing w:line="240" w:lineRule="auto"/>
              <w:ind w:firstLine="0"/>
              <w:jc w:val="center"/>
              <w:rPr>
                <w:sz w:val="18"/>
                <w:szCs w:val="18"/>
              </w:rPr>
            </w:pPr>
            <w:r w:rsidRPr="009A48DE">
              <w:rPr>
                <w:sz w:val="18"/>
                <w:szCs w:val="18"/>
              </w:rPr>
              <w:t>бесканальная</w:t>
            </w:r>
          </w:p>
        </w:tc>
        <w:tc>
          <w:tcPr>
            <w:tcW w:w="792" w:type="pct"/>
            <w:noWrap/>
            <w:vAlign w:val="center"/>
            <w:hideMark/>
          </w:tcPr>
          <w:p w14:paraId="0C981FDB"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430AC2DD" w14:textId="77777777" w:rsidR="00882FAE" w:rsidRPr="009A48DE" w:rsidRDefault="00882FAE" w:rsidP="00882FAE">
            <w:pPr>
              <w:pStyle w:val="affffff9"/>
              <w:spacing w:line="240" w:lineRule="auto"/>
              <w:ind w:firstLine="0"/>
              <w:jc w:val="center"/>
              <w:rPr>
                <w:sz w:val="18"/>
                <w:szCs w:val="18"/>
              </w:rPr>
            </w:pPr>
            <w:r w:rsidRPr="009A48DE">
              <w:rPr>
                <w:sz w:val="18"/>
                <w:szCs w:val="18"/>
              </w:rPr>
              <w:t>5</w:t>
            </w:r>
          </w:p>
        </w:tc>
        <w:tc>
          <w:tcPr>
            <w:tcW w:w="422" w:type="pct"/>
            <w:noWrap/>
            <w:vAlign w:val="center"/>
            <w:hideMark/>
          </w:tcPr>
          <w:p w14:paraId="0EE27BDE" w14:textId="77777777" w:rsidR="00882FAE" w:rsidRPr="009A48DE" w:rsidRDefault="00882FAE" w:rsidP="00882FAE">
            <w:pPr>
              <w:pStyle w:val="affffff9"/>
              <w:spacing w:line="240" w:lineRule="auto"/>
              <w:ind w:firstLine="0"/>
              <w:jc w:val="center"/>
              <w:rPr>
                <w:sz w:val="18"/>
                <w:szCs w:val="18"/>
              </w:rPr>
            </w:pPr>
            <w:r w:rsidRPr="009A48DE">
              <w:rPr>
                <w:sz w:val="18"/>
                <w:szCs w:val="18"/>
              </w:rPr>
              <w:t>5</w:t>
            </w:r>
          </w:p>
        </w:tc>
        <w:tc>
          <w:tcPr>
            <w:tcW w:w="422" w:type="pct"/>
            <w:noWrap/>
            <w:vAlign w:val="center"/>
            <w:hideMark/>
          </w:tcPr>
          <w:p w14:paraId="21B6B67D" w14:textId="77777777" w:rsidR="00882FAE" w:rsidRPr="009A48DE" w:rsidRDefault="00882FAE" w:rsidP="00882FAE">
            <w:pPr>
              <w:pStyle w:val="affffff9"/>
              <w:spacing w:line="240" w:lineRule="auto"/>
              <w:ind w:firstLine="0"/>
              <w:jc w:val="center"/>
              <w:rPr>
                <w:sz w:val="18"/>
                <w:szCs w:val="18"/>
              </w:rPr>
            </w:pPr>
            <w:r w:rsidRPr="009A48DE">
              <w:rPr>
                <w:sz w:val="18"/>
                <w:szCs w:val="18"/>
              </w:rPr>
              <w:t>45</w:t>
            </w:r>
          </w:p>
        </w:tc>
        <w:tc>
          <w:tcPr>
            <w:tcW w:w="477" w:type="pct"/>
            <w:noWrap/>
            <w:vAlign w:val="center"/>
            <w:hideMark/>
          </w:tcPr>
          <w:p w14:paraId="79838DC8" w14:textId="77777777" w:rsidR="00882FAE" w:rsidRPr="009A48DE" w:rsidRDefault="00882FAE" w:rsidP="00882FAE">
            <w:pPr>
              <w:pStyle w:val="affffff9"/>
              <w:spacing w:line="240" w:lineRule="auto"/>
              <w:ind w:firstLine="0"/>
              <w:jc w:val="center"/>
              <w:rPr>
                <w:sz w:val="18"/>
                <w:szCs w:val="18"/>
              </w:rPr>
            </w:pPr>
            <w:r w:rsidRPr="009A48DE">
              <w:rPr>
                <w:sz w:val="18"/>
                <w:szCs w:val="18"/>
              </w:rPr>
              <w:t>45</w:t>
            </w:r>
          </w:p>
        </w:tc>
      </w:tr>
      <w:tr w:rsidR="00882FAE" w:rsidRPr="009A48DE" w14:paraId="5483B904" w14:textId="77777777" w:rsidTr="00CE7C7F">
        <w:trPr>
          <w:trHeight w:val="283"/>
        </w:trPr>
        <w:tc>
          <w:tcPr>
            <w:tcW w:w="792" w:type="pct"/>
            <w:noWrap/>
            <w:vAlign w:val="center"/>
            <w:hideMark/>
          </w:tcPr>
          <w:p w14:paraId="14CBB8CC" w14:textId="77777777" w:rsidR="00882FAE" w:rsidRPr="009A48DE" w:rsidRDefault="00882FAE" w:rsidP="00882FAE">
            <w:pPr>
              <w:pStyle w:val="affffff9"/>
              <w:spacing w:line="240" w:lineRule="auto"/>
              <w:ind w:firstLine="0"/>
              <w:jc w:val="left"/>
              <w:rPr>
                <w:sz w:val="18"/>
                <w:szCs w:val="18"/>
              </w:rPr>
            </w:pPr>
            <w:r w:rsidRPr="009A48DE">
              <w:rPr>
                <w:sz w:val="18"/>
                <w:szCs w:val="18"/>
              </w:rPr>
              <w:t>У-2</w:t>
            </w:r>
          </w:p>
        </w:tc>
        <w:tc>
          <w:tcPr>
            <w:tcW w:w="971" w:type="pct"/>
            <w:noWrap/>
            <w:vAlign w:val="center"/>
            <w:hideMark/>
          </w:tcPr>
          <w:p w14:paraId="667D1677" w14:textId="77777777" w:rsidR="00882FAE" w:rsidRPr="009A48DE" w:rsidRDefault="00882FAE" w:rsidP="00882FAE">
            <w:pPr>
              <w:pStyle w:val="affffff9"/>
              <w:spacing w:line="240" w:lineRule="auto"/>
              <w:ind w:firstLine="0"/>
              <w:jc w:val="left"/>
              <w:rPr>
                <w:sz w:val="18"/>
                <w:szCs w:val="18"/>
              </w:rPr>
            </w:pPr>
            <w:r w:rsidRPr="009A48DE">
              <w:rPr>
                <w:sz w:val="18"/>
                <w:szCs w:val="18"/>
              </w:rPr>
              <w:t>У-4-1</w:t>
            </w:r>
          </w:p>
        </w:tc>
        <w:tc>
          <w:tcPr>
            <w:tcW w:w="702" w:type="pct"/>
            <w:noWrap/>
            <w:vAlign w:val="center"/>
            <w:hideMark/>
          </w:tcPr>
          <w:p w14:paraId="67D3C173" w14:textId="77777777" w:rsidR="00882FAE" w:rsidRPr="009A48DE" w:rsidRDefault="00882FAE" w:rsidP="00882FAE">
            <w:pPr>
              <w:pStyle w:val="affffff9"/>
              <w:spacing w:line="240" w:lineRule="auto"/>
              <w:ind w:firstLine="0"/>
              <w:jc w:val="center"/>
              <w:rPr>
                <w:sz w:val="18"/>
                <w:szCs w:val="18"/>
              </w:rPr>
            </w:pPr>
            <w:r w:rsidRPr="009A48DE">
              <w:rPr>
                <w:sz w:val="18"/>
                <w:szCs w:val="18"/>
              </w:rPr>
              <w:t>бесканальная</w:t>
            </w:r>
          </w:p>
        </w:tc>
        <w:tc>
          <w:tcPr>
            <w:tcW w:w="792" w:type="pct"/>
            <w:noWrap/>
            <w:vAlign w:val="center"/>
            <w:hideMark/>
          </w:tcPr>
          <w:p w14:paraId="41B13A09"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470C3C44" w14:textId="77777777" w:rsidR="00882FAE" w:rsidRPr="009A48DE" w:rsidRDefault="00882FAE" w:rsidP="00882FAE">
            <w:pPr>
              <w:pStyle w:val="affffff9"/>
              <w:spacing w:line="240" w:lineRule="auto"/>
              <w:ind w:firstLine="0"/>
              <w:jc w:val="center"/>
              <w:rPr>
                <w:sz w:val="18"/>
                <w:szCs w:val="18"/>
              </w:rPr>
            </w:pPr>
            <w:r w:rsidRPr="009A48DE">
              <w:rPr>
                <w:sz w:val="18"/>
                <w:szCs w:val="18"/>
              </w:rPr>
              <w:t>29</w:t>
            </w:r>
          </w:p>
        </w:tc>
        <w:tc>
          <w:tcPr>
            <w:tcW w:w="422" w:type="pct"/>
            <w:noWrap/>
            <w:vAlign w:val="center"/>
            <w:hideMark/>
          </w:tcPr>
          <w:p w14:paraId="3B70E41B" w14:textId="77777777" w:rsidR="00882FAE" w:rsidRPr="009A48DE" w:rsidRDefault="00882FAE" w:rsidP="00882FAE">
            <w:pPr>
              <w:pStyle w:val="affffff9"/>
              <w:spacing w:line="240" w:lineRule="auto"/>
              <w:ind w:firstLine="0"/>
              <w:jc w:val="center"/>
              <w:rPr>
                <w:sz w:val="18"/>
                <w:szCs w:val="18"/>
              </w:rPr>
            </w:pPr>
            <w:r w:rsidRPr="009A48DE">
              <w:rPr>
                <w:sz w:val="18"/>
                <w:szCs w:val="18"/>
              </w:rPr>
              <w:t>29</w:t>
            </w:r>
          </w:p>
        </w:tc>
        <w:tc>
          <w:tcPr>
            <w:tcW w:w="422" w:type="pct"/>
            <w:noWrap/>
            <w:vAlign w:val="center"/>
            <w:hideMark/>
          </w:tcPr>
          <w:p w14:paraId="74EBACC2" w14:textId="77777777" w:rsidR="00882FAE" w:rsidRPr="009A48DE" w:rsidRDefault="00882FAE" w:rsidP="00882FAE">
            <w:pPr>
              <w:pStyle w:val="affffff9"/>
              <w:spacing w:line="240" w:lineRule="auto"/>
              <w:ind w:firstLine="0"/>
              <w:jc w:val="center"/>
              <w:rPr>
                <w:sz w:val="18"/>
                <w:szCs w:val="18"/>
              </w:rPr>
            </w:pPr>
            <w:r w:rsidRPr="009A48DE">
              <w:rPr>
                <w:sz w:val="18"/>
                <w:szCs w:val="18"/>
              </w:rPr>
              <w:t>76</w:t>
            </w:r>
          </w:p>
        </w:tc>
        <w:tc>
          <w:tcPr>
            <w:tcW w:w="477" w:type="pct"/>
            <w:noWrap/>
            <w:vAlign w:val="center"/>
            <w:hideMark/>
          </w:tcPr>
          <w:p w14:paraId="104F7D39" w14:textId="77777777" w:rsidR="00882FAE" w:rsidRPr="009A48DE" w:rsidRDefault="00882FAE" w:rsidP="00882FAE">
            <w:pPr>
              <w:pStyle w:val="affffff9"/>
              <w:spacing w:line="240" w:lineRule="auto"/>
              <w:ind w:firstLine="0"/>
              <w:jc w:val="center"/>
              <w:rPr>
                <w:sz w:val="18"/>
                <w:szCs w:val="18"/>
              </w:rPr>
            </w:pPr>
            <w:r w:rsidRPr="009A48DE">
              <w:rPr>
                <w:sz w:val="18"/>
                <w:szCs w:val="18"/>
              </w:rPr>
              <w:t>76</w:t>
            </w:r>
          </w:p>
        </w:tc>
      </w:tr>
      <w:tr w:rsidR="00882FAE" w:rsidRPr="009A48DE" w14:paraId="7D47F7C5" w14:textId="77777777" w:rsidTr="00CE7C7F">
        <w:trPr>
          <w:trHeight w:val="283"/>
        </w:trPr>
        <w:tc>
          <w:tcPr>
            <w:tcW w:w="792" w:type="pct"/>
            <w:noWrap/>
            <w:vAlign w:val="center"/>
            <w:hideMark/>
          </w:tcPr>
          <w:p w14:paraId="5C5DA8F7" w14:textId="77777777" w:rsidR="00882FAE" w:rsidRPr="009A48DE" w:rsidRDefault="00882FAE" w:rsidP="00882FAE">
            <w:pPr>
              <w:pStyle w:val="affffff9"/>
              <w:spacing w:line="240" w:lineRule="auto"/>
              <w:ind w:firstLine="0"/>
              <w:jc w:val="left"/>
              <w:rPr>
                <w:sz w:val="18"/>
                <w:szCs w:val="18"/>
              </w:rPr>
            </w:pPr>
            <w:r w:rsidRPr="009A48DE">
              <w:rPr>
                <w:sz w:val="18"/>
                <w:szCs w:val="18"/>
              </w:rPr>
              <w:t>У-4-1</w:t>
            </w:r>
          </w:p>
        </w:tc>
        <w:tc>
          <w:tcPr>
            <w:tcW w:w="971" w:type="pct"/>
            <w:noWrap/>
            <w:vAlign w:val="center"/>
            <w:hideMark/>
          </w:tcPr>
          <w:p w14:paraId="1027F5C2" w14:textId="77777777" w:rsidR="00882FAE" w:rsidRPr="009A48DE" w:rsidRDefault="00882FAE" w:rsidP="00882FAE">
            <w:pPr>
              <w:pStyle w:val="affffff9"/>
              <w:spacing w:line="240" w:lineRule="auto"/>
              <w:ind w:firstLine="0"/>
              <w:jc w:val="left"/>
              <w:rPr>
                <w:sz w:val="18"/>
                <w:szCs w:val="18"/>
              </w:rPr>
            </w:pPr>
            <w:r w:rsidRPr="009A48DE">
              <w:rPr>
                <w:sz w:val="18"/>
                <w:szCs w:val="18"/>
              </w:rPr>
              <w:t>У-4-2</w:t>
            </w:r>
          </w:p>
        </w:tc>
        <w:tc>
          <w:tcPr>
            <w:tcW w:w="702" w:type="pct"/>
            <w:noWrap/>
            <w:vAlign w:val="center"/>
            <w:hideMark/>
          </w:tcPr>
          <w:p w14:paraId="680BC7C6" w14:textId="77777777" w:rsidR="00882FAE" w:rsidRPr="009A48DE" w:rsidRDefault="00882FAE" w:rsidP="00882FAE">
            <w:pPr>
              <w:pStyle w:val="affffff9"/>
              <w:spacing w:line="240" w:lineRule="auto"/>
              <w:ind w:firstLine="0"/>
              <w:jc w:val="center"/>
              <w:rPr>
                <w:sz w:val="18"/>
                <w:szCs w:val="18"/>
              </w:rPr>
            </w:pPr>
            <w:r w:rsidRPr="009A48DE">
              <w:rPr>
                <w:sz w:val="18"/>
                <w:szCs w:val="18"/>
              </w:rPr>
              <w:t>воздушная</w:t>
            </w:r>
          </w:p>
        </w:tc>
        <w:tc>
          <w:tcPr>
            <w:tcW w:w="792" w:type="pct"/>
            <w:noWrap/>
            <w:vAlign w:val="center"/>
            <w:hideMark/>
          </w:tcPr>
          <w:p w14:paraId="26FBEEE4"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2A087340" w14:textId="77777777" w:rsidR="00882FAE" w:rsidRPr="009A48DE" w:rsidRDefault="00882FAE" w:rsidP="00882FAE">
            <w:pPr>
              <w:pStyle w:val="affffff9"/>
              <w:spacing w:line="240" w:lineRule="auto"/>
              <w:ind w:firstLine="0"/>
              <w:jc w:val="center"/>
              <w:rPr>
                <w:sz w:val="18"/>
                <w:szCs w:val="18"/>
              </w:rPr>
            </w:pPr>
            <w:r w:rsidRPr="009A48DE">
              <w:rPr>
                <w:sz w:val="18"/>
                <w:szCs w:val="18"/>
              </w:rPr>
              <w:t>45</w:t>
            </w:r>
          </w:p>
        </w:tc>
        <w:tc>
          <w:tcPr>
            <w:tcW w:w="422" w:type="pct"/>
            <w:noWrap/>
            <w:vAlign w:val="center"/>
            <w:hideMark/>
          </w:tcPr>
          <w:p w14:paraId="213A3099" w14:textId="77777777" w:rsidR="00882FAE" w:rsidRPr="009A48DE" w:rsidRDefault="00882FAE" w:rsidP="00882FAE">
            <w:pPr>
              <w:pStyle w:val="affffff9"/>
              <w:spacing w:line="240" w:lineRule="auto"/>
              <w:ind w:firstLine="0"/>
              <w:jc w:val="center"/>
              <w:rPr>
                <w:sz w:val="18"/>
                <w:szCs w:val="18"/>
              </w:rPr>
            </w:pPr>
            <w:r w:rsidRPr="009A48DE">
              <w:rPr>
                <w:sz w:val="18"/>
                <w:szCs w:val="18"/>
              </w:rPr>
              <w:t>45</w:t>
            </w:r>
          </w:p>
        </w:tc>
        <w:tc>
          <w:tcPr>
            <w:tcW w:w="422" w:type="pct"/>
            <w:noWrap/>
            <w:vAlign w:val="center"/>
            <w:hideMark/>
          </w:tcPr>
          <w:p w14:paraId="506728F6"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209B34DE"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2D2938BA" w14:textId="77777777" w:rsidTr="00CE7C7F">
        <w:trPr>
          <w:trHeight w:val="283"/>
        </w:trPr>
        <w:tc>
          <w:tcPr>
            <w:tcW w:w="792" w:type="pct"/>
            <w:noWrap/>
            <w:vAlign w:val="center"/>
            <w:hideMark/>
          </w:tcPr>
          <w:p w14:paraId="4CF93993" w14:textId="77777777" w:rsidR="00882FAE" w:rsidRPr="009A48DE" w:rsidRDefault="00882FAE" w:rsidP="00882FAE">
            <w:pPr>
              <w:pStyle w:val="affffff9"/>
              <w:spacing w:line="240" w:lineRule="auto"/>
              <w:ind w:firstLine="0"/>
              <w:jc w:val="left"/>
              <w:rPr>
                <w:sz w:val="18"/>
                <w:szCs w:val="18"/>
              </w:rPr>
            </w:pPr>
            <w:r w:rsidRPr="009A48DE">
              <w:rPr>
                <w:sz w:val="18"/>
                <w:szCs w:val="18"/>
              </w:rPr>
              <w:t>У-4-2</w:t>
            </w:r>
          </w:p>
        </w:tc>
        <w:tc>
          <w:tcPr>
            <w:tcW w:w="971" w:type="pct"/>
            <w:noWrap/>
            <w:vAlign w:val="center"/>
            <w:hideMark/>
          </w:tcPr>
          <w:p w14:paraId="1022A3BB" w14:textId="77777777" w:rsidR="00882FAE" w:rsidRPr="009A48DE" w:rsidRDefault="00882FAE" w:rsidP="00882FAE">
            <w:pPr>
              <w:pStyle w:val="affffff9"/>
              <w:spacing w:line="240" w:lineRule="auto"/>
              <w:ind w:firstLine="0"/>
              <w:jc w:val="left"/>
              <w:rPr>
                <w:sz w:val="18"/>
                <w:szCs w:val="18"/>
              </w:rPr>
            </w:pPr>
            <w:r w:rsidRPr="009A48DE">
              <w:rPr>
                <w:sz w:val="18"/>
                <w:szCs w:val="18"/>
              </w:rPr>
              <w:t>У-4-3</w:t>
            </w:r>
          </w:p>
        </w:tc>
        <w:tc>
          <w:tcPr>
            <w:tcW w:w="702" w:type="pct"/>
            <w:noWrap/>
            <w:vAlign w:val="center"/>
            <w:hideMark/>
          </w:tcPr>
          <w:p w14:paraId="1BF002EB" w14:textId="77777777" w:rsidR="00882FAE" w:rsidRPr="009A48DE" w:rsidRDefault="00882FAE" w:rsidP="00882FAE">
            <w:pPr>
              <w:pStyle w:val="affffff9"/>
              <w:spacing w:line="240" w:lineRule="auto"/>
              <w:ind w:firstLine="0"/>
              <w:jc w:val="center"/>
              <w:rPr>
                <w:sz w:val="18"/>
                <w:szCs w:val="18"/>
              </w:rPr>
            </w:pPr>
            <w:r w:rsidRPr="009A48DE">
              <w:rPr>
                <w:sz w:val="18"/>
                <w:szCs w:val="18"/>
              </w:rPr>
              <w:t>воздушная</w:t>
            </w:r>
          </w:p>
        </w:tc>
        <w:tc>
          <w:tcPr>
            <w:tcW w:w="792" w:type="pct"/>
            <w:noWrap/>
            <w:vAlign w:val="center"/>
            <w:hideMark/>
          </w:tcPr>
          <w:p w14:paraId="61ACBDDF"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3AFCFF4F" w14:textId="77777777" w:rsidR="00882FAE" w:rsidRPr="009A48DE" w:rsidRDefault="00882FAE" w:rsidP="00882FAE">
            <w:pPr>
              <w:pStyle w:val="affffff9"/>
              <w:spacing w:line="240" w:lineRule="auto"/>
              <w:ind w:firstLine="0"/>
              <w:jc w:val="center"/>
              <w:rPr>
                <w:sz w:val="18"/>
                <w:szCs w:val="18"/>
              </w:rPr>
            </w:pPr>
            <w:r w:rsidRPr="009A48DE">
              <w:rPr>
                <w:sz w:val="18"/>
                <w:szCs w:val="18"/>
              </w:rPr>
              <w:t>24</w:t>
            </w:r>
          </w:p>
        </w:tc>
        <w:tc>
          <w:tcPr>
            <w:tcW w:w="422" w:type="pct"/>
            <w:noWrap/>
            <w:vAlign w:val="center"/>
            <w:hideMark/>
          </w:tcPr>
          <w:p w14:paraId="16DB57BD" w14:textId="77777777" w:rsidR="00882FAE" w:rsidRPr="009A48DE" w:rsidRDefault="00882FAE" w:rsidP="00882FAE">
            <w:pPr>
              <w:pStyle w:val="affffff9"/>
              <w:spacing w:line="240" w:lineRule="auto"/>
              <w:ind w:firstLine="0"/>
              <w:jc w:val="center"/>
              <w:rPr>
                <w:sz w:val="18"/>
                <w:szCs w:val="18"/>
              </w:rPr>
            </w:pPr>
            <w:r w:rsidRPr="009A48DE">
              <w:rPr>
                <w:sz w:val="18"/>
                <w:szCs w:val="18"/>
              </w:rPr>
              <w:t>24</w:t>
            </w:r>
          </w:p>
        </w:tc>
        <w:tc>
          <w:tcPr>
            <w:tcW w:w="422" w:type="pct"/>
            <w:noWrap/>
            <w:vAlign w:val="center"/>
            <w:hideMark/>
          </w:tcPr>
          <w:p w14:paraId="77C19F8F"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5A13301A"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155F673A" w14:textId="77777777" w:rsidTr="00CE7C7F">
        <w:trPr>
          <w:trHeight w:val="283"/>
        </w:trPr>
        <w:tc>
          <w:tcPr>
            <w:tcW w:w="792" w:type="pct"/>
            <w:noWrap/>
            <w:vAlign w:val="center"/>
            <w:hideMark/>
          </w:tcPr>
          <w:p w14:paraId="217204E6" w14:textId="77777777" w:rsidR="00882FAE" w:rsidRPr="009A48DE" w:rsidRDefault="00882FAE" w:rsidP="00882FAE">
            <w:pPr>
              <w:pStyle w:val="affffff9"/>
              <w:spacing w:line="240" w:lineRule="auto"/>
              <w:ind w:firstLine="0"/>
              <w:jc w:val="left"/>
              <w:rPr>
                <w:sz w:val="18"/>
                <w:szCs w:val="18"/>
              </w:rPr>
            </w:pPr>
            <w:r w:rsidRPr="009A48DE">
              <w:rPr>
                <w:sz w:val="18"/>
                <w:szCs w:val="18"/>
              </w:rPr>
              <w:lastRenderedPageBreak/>
              <w:t>У-4</w:t>
            </w:r>
          </w:p>
        </w:tc>
        <w:tc>
          <w:tcPr>
            <w:tcW w:w="971" w:type="pct"/>
            <w:noWrap/>
            <w:vAlign w:val="center"/>
            <w:hideMark/>
          </w:tcPr>
          <w:p w14:paraId="2E32B06A" w14:textId="027D6FC7" w:rsidR="00882FAE" w:rsidRPr="009A48DE" w:rsidRDefault="00882FAE" w:rsidP="00882FAE">
            <w:pPr>
              <w:pStyle w:val="affffff9"/>
              <w:spacing w:line="240" w:lineRule="auto"/>
              <w:ind w:firstLine="0"/>
              <w:jc w:val="left"/>
              <w:rPr>
                <w:sz w:val="18"/>
                <w:szCs w:val="18"/>
              </w:rPr>
            </w:pPr>
            <w:r w:rsidRPr="009A48DE">
              <w:rPr>
                <w:sz w:val="18"/>
                <w:szCs w:val="18"/>
              </w:rPr>
              <w:t>Алешкова, 67,</w:t>
            </w:r>
            <w:r>
              <w:rPr>
                <w:sz w:val="18"/>
                <w:szCs w:val="18"/>
              </w:rPr>
              <w:t xml:space="preserve"> </w:t>
            </w:r>
            <w:r w:rsidRPr="009A48DE">
              <w:rPr>
                <w:sz w:val="18"/>
                <w:szCs w:val="18"/>
              </w:rPr>
              <w:t>с.</w:t>
            </w:r>
            <w:r w:rsidR="001741AE">
              <w:rPr>
                <w:sz w:val="18"/>
                <w:szCs w:val="18"/>
              </w:rPr>
              <w:t xml:space="preserve"> </w:t>
            </w:r>
            <w:r w:rsidRPr="009A48DE">
              <w:rPr>
                <w:sz w:val="18"/>
                <w:szCs w:val="18"/>
              </w:rPr>
              <w:t>Магазин</w:t>
            </w:r>
          </w:p>
        </w:tc>
        <w:tc>
          <w:tcPr>
            <w:tcW w:w="702" w:type="pct"/>
            <w:noWrap/>
            <w:vAlign w:val="center"/>
            <w:hideMark/>
          </w:tcPr>
          <w:p w14:paraId="69A6A993" w14:textId="77777777" w:rsidR="00882FAE" w:rsidRPr="009A48DE" w:rsidRDefault="00882FAE" w:rsidP="00882FAE">
            <w:pPr>
              <w:pStyle w:val="affffff9"/>
              <w:spacing w:line="240" w:lineRule="auto"/>
              <w:ind w:firstLine="0"/>
              <w:jc w:val="center"/>
              <w:rPr>
                <w:sz w:val="18"/>
                <w:szCs w:val="18"/>
              </w:rPr>
            </w:pPr>
            <w:r w:rsidRPr="009A48DE">
              <w:rPr>
                <w:sz w:val="18"/>
                <w:szCs w:val="18"/>
              </w:rPr>
              <w:t>бесканальная</w:t>
            </w:r>
          </w:p>
        </w:tc>
        <w:tc>
          <w:tcPr>
            <w:tcW w:w="792" w:type="pct"/>
            <w:noWrap/>
            <w:vAlign w:val="center"/>
            <w:hideMark/>
          </w:tcPr>
          <w:p w14:paraId="39C448CA"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3A2945CD" w14:textId="77777777" w:rsidR="00882FAE" w:rsidRPr="009A48DE" w:rsidRDefault="00882FAE" w:rsidP="00882FAE">
            <w:pPr>
              <w:pStyle w:val="affffff9"/>
              <w:spacing w:line="240" w:lineRule="auto"/>
              <w:ind w:firstLine="0"/>
              <w:jc w:val="center"/>
              <w:rPr>
                <w:sz w:val="18"/>
                <w:szCs w:val="18"/>
              </w:rPr>
            </w:pPr>
            <w:r w:rsidRPr="009A48DE">
              <w:rPr>
                <w:sz w:val="18"/>
                <w:szCs w:val="18"/>
              </w:rPr>
              <w:t>21</w:t>
            </w:r>
          </w:p>
        </w:tc>
        <w:tc>
          <w:tcPr>
            <w:tcW w:w="422" w:type="pct"/>
            <w:noWrap/>
            <w:vAlign w:val="center"/>
            <w:hideMark/>
          </w:tcPr>
          <w:p w14:paraId="5C6789D6" w14:textId="77777777" w:rsidR="00882FAE" w:rsidRPr="009A48DE" w:rsidRDefault="00882FAE" w:rsidP="00882FAE">
            <w:pPr>
              <w:pStyle w:val="affffff9"/>
              <w:spacing w:line="240" w:lineRule="auto"/>
              <w:ind w:firstLine="0"/>
              <w:jc w:val="center"/>
              <w:rPr>
                <w:sz w:val="18"/>
                <w:szCs w:val="18"/>
              </w:rPr>
            </w:pPr>
            <w:r w:rsidRPr="009A48DE">
              <w:rPr>
                <w:sz w:val="18"/>
                <w:szCs w:val="18"/>
              </w:rPr>
              <w:t>21</w:t>
            </w:r>
          </w:p>
        </w:tc>
        <w:tc>
          <w:tcPr>
            <w:tcW w:w="422" w:type="pct"/>
            <w:noWrap/>
            <w:vAlign w:val="center"/>
            <w:hideMark/>
          </w:tcPr>
          <w:p w14:paraId="0B1FB1B5"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59F133DC"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10B69BA6" w14:textId="77777777" w:rsidTr="00CE7C7F">
        <w:trPr>
          <w:trHeight w:val="283"/>
        </w:trPr>
        <w:tc>
          <w:tcPr>
            <w:tcW w:w="792" w:type="pct"/>
            <w:noWrap/>
            <w:vAlign w:val="center"/>
            <w:hideMark/>
          </w:tcPr>
          <w:p w14:paraId="0807C98E" w14:textId="77777777" w:rsidR="00882FAE" w:rsidRPr="009A48DE" w:rsidRDefault="00882FAE" w:rsidP="00882FAE">
            <w:pPr>
              <w:pStyle w:val="affffff9"/>
              <w:spacing w:line="240" w:lineRule="auto"/>
              <w:ind w:firstLine="0"/>
              <w:jc w:val="left"/>
              <w:rPr>
                <w:sz w:val="18"/>
                <w:szCs w:val="18"/>
              </w:rPr>
            </w:pPr>
            <w:r w:rsidRPr="009A48DE">
              <w:rPr>
                <w:sz w:val="18"/>
                <w:szCs w:val="18"/>
              </w:rPr>
              <w:t>У-4-1</w:t>
            </w:r>
          </w:p>
        </w:tc>
        <w:tc>
          <w:tcPr>
            <w:tcW w:w="971" w:type="pct"/>
            <w:noWrap/>
            <w:vAlign w:val="center"/>
            <w:hideMark/>
          </w:tcPr>
          <w:p w14:paraId="2DCC09E1" w14:textId="77777777" w:rsidR="00882FAE" w:rsidRPr="009A48DE" w:rsidRDefault="00882FAE" w:rsidP="00882FAE">
            <w:pPr>
              <w:pStyle w:val="affffff9"/>
              <w:spacing w:line="240" w:lineRule="auto"/>
              <w:ind w:firstLine="0"/>
              <w:jc w:val="left"/>
              <w:rPr>
                <w:sz w:val="18"/>
                <w:szCs w:val="18"/>
              </w:rPr>
            </w:pPr>
            <w:r w:rsidRPr="009A48DE">
              <w:rPr>
                <w:sz w:val="18"/>
                <w:szCs w:val="18"/>
              </w:rPr>
              <w:t>Алешкова, 64</w:t>
            </w:r>
          </w:p>
        </w:tc>
        <w:tc>
          <w:tcPr>
            <w:tcW w:w="702" w:type="pct"/>
            <w:noWrap/>
            <w:vAlign w:val="center"/>
            <w:hideMark/>
          </w:tcPr>
          <w:p w14:paraId="07A3C68C" w14:textId="77777777" w:rsidR="00882FAE" w:rsidRPr="009A48DE" w:rsidRDefault="00882FAE" w:rsidP="00882FAE">
            <w:pPr>
              <w:pStyle w:val="affffff9"/>
              <w:spacing w:line="240" w:lineRule="auto"/>
              <w:ind w:firstLine="0"/>
              <w:jc w:val="center"/>
              <w:rPr>
                <w:sz w:val="18"/>
                <w:szCs w:val="18"/>
              </w:rPr>
            </w:pPr>
            <w:r w:rsidRPr="009A48DE">
              <w:rPr>
                <w:sz w:val="18"/>
                <w:szCs w:val="18"/>
              </w:rPr>
              <w:t>бесканальная</w:t>
            </w:r>
          </w:p>
        </w:tc>
        <w:tc>
          <w:tcPr>
            <w:tcW w:w="792" w:type="pct"/>
            <w:noWrap/>
            <w:vAlign w:val="center"/>
            <w:hideMark/>
          </w:tcPr>
          <w:p w14:paraId="3104991D"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1872C67A" w14:textId="77777777" w:rsidR="00882FAE" w:rsidRPr="009A48DE" w:rsidRDefault="00882FAE" w:rsidP="00882FAE">
            <w:pPr>
              <w:pStyle w:val="affffff9"/>
              <w:spacing w:line="240" w:lineRule="auto"/>
              <w:ind w:firstLine="0"/>
              <w:jc w:val="center"/>
              <w:rPr>
                <w:sz w:val="18"/>
                <w:szCs w:val="18"/>
              </w:rPr>
            </w:pPr>
            <w:r w:rsidRPr="009A48DE">
              <w:rPr>
                <w:sz w:val="18"/>
                <w:szCs w:val="18"/>
              </w:rPr>
              <w:t>5</w:t>
            </w:r>
          </w:p>
        </w:tc>
        <w:tc>
          <w:tcPr>
            <w:tcW w:w="422" w:type="pct"/>
            <w:noWrap/>
            <w:vAlign w:val="center"/>
            <w:hideMark/>
          </w:tcPr>
          <w:p w14:paraId="0635011A" w14:textId="77777777" w:rsidR="00882FAE" w:rsidRPr="009A48DE" w:rsidRDefault="00882FAE" w:rsidP="00882FAE">
            <w:pPr>
              <w:pStyle w:val="affffff9"/>
              <w:spacing w:line="240" w:lineRule="auto"/>
              <w:ind w:firstLine="0"/>
              <w:jc w:val="center"/>
              <w:rPr>
                <w:sz w:val="18"/>
                <w:szCs w:val="18"/>
              </w:rPr>
            </w:pPr>
            <w:r w:rsidRPr="009A48DE">
              <w:rPr>
                <w:sz w:val="18"/>
                <w:szCs w:val="18"/>
              </w:rPr>
              <w:t>5</w:t>
            </w:r>
          </w:p>
        </w:tc>
        <w:tc>
          <w:tcPr>
            <w:tcW w:w="422" w:type="pct"/>
            <w:noWrap/>
            <w:vAlign w:val="center"/>
            <w:hideMark/>
          </w:tcPr>
          <w:p w14:paraId="3A780090"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28BA5E0B"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63B1C8F9" w14:textId="77777777" w:rsidTr="00CE7C7F">
        <w:trPr>
          <w:trHeight w:val="283"/>
        </w:trPr>
        <w:tc>
          <w:tcPr>
            <w:tcW w:w="792" w:type="pct"/>
            <w:noWrap/>
            <w:vAlign w:val="center"/>
            <w:hideMark/>
          </w:tcPr>
          <w:p w14:paraId="487DE601" w14:textId="77777777" w:rsidR="00882FAE" w:rsidRPr="009A48DE" w:rsidRDefault="00882FAE" w:rsidP="00882FAE">
            <w:pPr>
              <w:pStyle w:val="affffff9"/>
              <w:spacing w:line="240" w:lineRule="auto"/>
              <w:ind w:firstLine="0"/>
              <w:jc w:val="left"/>
              <w:rPr>
                <w:sz w:val="18"/>
                <w:szCs w:val="18"/>
              </w:rPr>
            </w:pPr>
            <w:r w:rsidRPr="009A48DE">
              <w:rPr>
                <w:sz w:val="18"/>
                <w:szCs w:val="18"/>
              </w:rPr>
              <w:t>У-4-3</w:t>
            </w:r>
          </w:p>
        </w:tc>
        <w:tc>
          <w:tcPr>
            <w:tcW w:w="971" w:type="pct"/>
            <w:noWrap/>
            <w:vAlign w:val="center"/>
            <w:hideMark/>
          </w:tcPr>
          <w:p w14:paraId="20ED7EC5" w14:textId="77777777" w:rsidR="00882FAE" w:rsidRPr="009A48DE" w:rsidRDefault="00882FAE" w:rsidP="00882FAE">
            <w:pPr>
              <w:pStyle w:val="affffff9"/>
              <w:spacing w:line="240" w:lineRule="auto"/>
              <w:ind w:firstLine="0"/>
              <w:jc w:val="left"/>
              <w:rPr>
                <w:sz w:val="18"/>
                <w:szCs w:val="18"/>
              </w:rPr>
            </w:pPr>
            <w:r w:rsidRPr="009A48DE">
              <w:rPr>
                <w:sz w:val="18"/>
                <w:szCs w:val="18"/>
              </w:rPr>
              <w:t>Алешкова, 72-Магазин</w:t>
            </w:r>
          </w:p>
        </w:tc>
        <w:tc>
          <w:tcPr>
            <w:tcW w:w="702" w:type="pct"/>
            <w:noWrap/>
            <w:vAlign w:val="center"/>
            <w:hideMark/>
          </w:tcPr>
          <w:p w14:paraId="52250D34" w14:textId="77777777" w:rsidR="00882FAE" w:rsidRPr="009A48DE" w:rsidRDefault="00882FAE" w:rsidP="00882FAE">
            <w:pPr>
              <w:pStyle w:val="affffff9"/>
              <w:spacing w:line="240" w:lineRule="auto"/>
              <w:ind w:firstLine="0"/>
              <w:jc w:val="center"/>
              <w:rPr>
                <w:sz w:val="18"/>
                <w:szCs w:val="18"/>
              </w:rPr>
            </w:pPr>
            <w:r w:rsidRPr="009A48DE">
              <w:rPr>
                <w:sz w:val="18"/>
                <w:szCs w:val="18"/>
              </w:rPr>
              <w:t>воздушная</w:t>
            </w:r>
          </w:p>
        </w:tc>
        <w:tc>
          <w:tcPr>
            <w:tcW w:w="792" w:type="pct"/>
            <w:noWrap/>
            <w:vAlign w:val="center"/>
            <w:hideMark/>
          </w:tcPr>
          <w:p w14:paraId="72786239"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0F5D18D9" w14:textId="77777777" w:rsidR="00882FAE" w:rsidRPr="009A48DE" w:rsidRDefault="00882FAE" w:rsidP="00882FAE">
            <w:pPr>
              <w:pStyle w:val="affffff9"/>
              <w:spacing w:line="240" w:lineRule="auto"/>
              <w:ind w:firstLine="0"/>
              <w:jc w:val="center"/>
              <w:rPr>
                <w:sz w:val="18"/>
                <w:szCs w:val="18"/>
              </w:rPr>
            </w:pPr>
            <w:r w:rsidRPr="009A48DE">
              <w:rPr>
                <w:sz w:val="18"/>
                <w:szCs w:val="18"/>
              </w:rPr>
              <w:t>17</w:t>
            </w:r>
          </w:p>
        </w:tc>
        <w:tc>
          <w:tcPr>
            <w:tcW w:w="422" w:type="pct"/>
            <w:noWrap/>
            <w:vAlign w:val="center"/>
            <w:hideMark/>
          </w:tcPr>
          <w:p w14:paraId="018F0524" w14:textId="77777777" w:rsidR="00882FAE" w:rsidRPr="009A48DE" w:rsidRDefault="00882FAE" w:rsidP="00882FAE">
            <w:pPr>
              <w:pStyle w:val="affffff9"/>
              <w:spacing w:line="240" w:lineRule="auto"/>
              <w:ind w:firstLine="0"/>
              <w:jc w:val="center"/>
              <w:rPr>
                <w:sz w:val="18"/>
                <w:szCs w:val="18"/>
              </w:rPr>
            </w:pPr>
            <w:r w:rsidRPr="009A48DE">
              <w:rPr>
                <w:sz w:val="18"/>
                <w:szCs w:val="18"/>
              </w:rPr>
              <w:t>17</w:t>
            </w:r>
          </w:p>
        </w:tc>
        <w:tc>
          <w:tcPr>
            <w:tcW w:w="422" w:type="pct"/>
            <w:noWrap/>
            <w:vAlign w:val="center"/>
            <w:hideMark/>
          </w:tcPr>
          <w:p w14:paraId="66C4F46B"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2CE18B82"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2945C29E" w14:textId="77777777" w:rsidTr="00CE7C7F">
        <w:trPr>
          <w:trHeight w:val="283"/>
        </w:trPr>
        <w:tc>
          <w:tcPr>
            <w:tcW w:w="792" w:type="pct"/>
            <w:noWrap/>
            <w:vAlign w:val="center"/>
            <w:hideMark/>
          </w:tcPr>
          <w:p w14:paraId="3677F4FD" w14:textId="77777777" w:rsidR="00882FAE" w:rsidRPr="009A48DE" w:rsidRDefault="00882FAE" w:rsidP="00882FAE">
            <w:pPr>
              <w:pStyle w:val="affffff9"/>
              <w:spacing w:line="240" w:lineRule="auto"/>
              <w:ind w:firstLine="0"/>
              <w:jc w:val="left"/>
              <w:rPr>
                <w:sz w:val="18"/>
                <w:szCs w:val="18"/>
              </w:rPr>
            </w:pPr>
            <w:r w:rsidRPr="009A48DE">
              <w:rPr>
                <w:sz w:val="18"/>
                <w:szCs w:val="18"/>
              </w:rPr>
              <w:t>У-4</w:t>
            </w:r>
          </w:p>
        </w:tc>
        <w:tc>
          <w:tcPr>
            <w:tcW w:w="971" w:type="pct"/>
            <w:noWrap/>
            <w:vAlign w:val="center"/>
            <w:hideMark/>
          </w:tcPr>
          <w:p w14:paraId="32FE6368" w14:textId="77777777" w:rsidR="00882FAE" w:rsidRPr="009A48DE" w:rsidRDefault="00882FAE" w:rsidP="00882FAE">
            <w:pPr>
              <w:pStyle w:val="affffff9"/>
              <w:spacing w:line="240" w:lineRule="auto"/>
              <w:ind w:firstLine="0"/>
              <w:jc w:val="left"/>
              <w:rPr>
                <w:sz w:val="18"/>
                <w:szCs w:val="18"/>
              </w:rPr>
            </w:pPr>
            <w:r w:rsidRPr="009A48DE">
              <w:rPr>
                <w:sz w:val="18"/>
                <w:szCs w:val="18"/>
              </w:rPr>
              <w:t>Урицкого, 5</w:t>
            </w:r>
          </w:p>
        </w:tc>
        <w:tc>
          <w:tcPr>
            <w:tcW w:w="702" w:type="pct"/>
            <w:noWrap/>
            <w:vAlign w:val="center"/>
            <w:hideMark/>
          </w:tcPr>
          <w:p w14:paraId="643849EC" w14:textId="77777777" w:rsidR="00882FAE" w:rsidRPr="009A48DE" w:rsidRDefault="00882FAE" w:rsidP="00882FAE">
            <w:pPr>
              <w:pStyle w:val="affffff9"/>
              <w:spacing w:line="240" w:lineRule="auto"/>
              <w:ind w:firstLine="0"/>
              <w:jc w:val="center"/>
              <w:rPr>
                <w:sz w:val="18"/>
                <w:szCs w:val="18"/>
              </w:rPr>
            </w:pPr>
            <w:r w:rsidRPr="009A48DE">
              <w:rPr>
                <w:sz w:val="18"/>
                <w:szCs w:val="18"/>
              </w:rPr>
              <w:t>бесканальная</w:t>
            </w:r>
          </w:p>
        </w:tc>
        <w:tc>
          <w:tcPr>
            <w:tcW w:w="792" w:type="pct"/>
            <w:noWrap/>
            <w:vAlign w:val="center"/>
            <w:hideMark/>
          </w:tcPr>
          <w:p w14:paraId="5E78C4F7"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5A291697" w14:textId="77777777" w:rsidR="00882FAE" w:rsidRPr="009A48DE" w:rsidRDefault="00882FAE" w:rsidP="00882FAE">
            <w:pPr>
              <w:pStyle w:val="affffff9"/>
              <w:spacing w:line="240" w:lineRule="auto"/>
              <w:ind w:firstLine="0"/>
              <w:jc w:val="center"/>
              <w:rPr>
                <w:sz w:val="18"/>
                <w:szCs w:val="18"/>
              </w:rPr>
            </w:pPr>
            <w:r w:rsidRPr="009A48DE">
              <w:rPr>
                <w:sz w:val="18"/>
                <w:szCs w:val="18"/>
              </w:rPr>
              <w:t>73</w:t>
            </w:r>
          </w:p>
        </w:tc>
        <w:tc>
          <w:tcPr>
            <w:tcW w:w="422" w:type="pct"/>
            <w:noWrap/>
            <w:vAlign w:val="center"/>
            <w:hideMark/>
          </w:tcPr>
          <w:p w14:paraId="7554770B" w14:textId="77777777" w:rsidR="00882FAE" w:rsidRPr="009A48DE" w:rsidRDefault="00882FAE" w:rsidP="00882FAE">
            <w:pPr>
              <w:pStyle w:val="affffff9"/>
              <w:spacing w:line="240" w:lineRule="auto"/>
              <w:ind w:firstLine="0"/>
              <w:jc w:val="center"/>
              <w:rPr>
                <w:sz w:val="18"/>
                <w:szCs w:val="18"/>
              </w:rPr>
            </w:pPr>
            <w:r w:rsidRPr="009A48DE">
              <w:rPr>
                <w:sz w:val="18"/>
                <w:szCs w:val="18"/>
              </w:rPr>
              <w:t>73</w:t>
            </w:r>
          </w:p>
        </w:tc>
        <w:tc>
          <w:tcPr>
            <w:tcW w:w="422" w:type="pct"/>
            <w:noWrap/>
            <w:vAlign w:val="center"/>
            <w:hideMark/>
          </w:tcPr>
          <w:p w14:paraId="4467D92E" w14:textId="77777777" w:rsidR="00882FAE" w:rsidRPr="009A48DE" w:rsidRDefault="00882FAE" w:rsidP="00882FAE">
            <w:pPr>
              <w:pStyle w:val="affffff9"/>
              <w:spacing w:line="240" w:lineRule="auto"/>
              <w:ind w:firstLine="0"/>
              <w:jc w:val="center"/>
              <w:rPr>
                <w:sz w:val="18"/>
                <w:szCs w:val="18"/>
              </w:rPr>
            </w:pPr>
            <w:r w:rsidRPr="009A48DE">
              <w:rPr>
                <w:sz w:val="18"/>
                <w:szCs w:val="18"/>
              </w:rPr>
              <w:t>76</w:t>
            </w:r>
          </w:p>
        </w:tc>
        <w:tc>
          <w:tcPr>
            <w:tcW w:w="477" w:type="pct"/>
            <w:noWrap/>
            <w:vAlign w:val="center"/>
            <w:hideMark/>
          </w:tcPr>
          <w:p w14:paraId="5F03A109" w14:textId="77777777" w:rsidR="00882FAE" w:rsidRPr="009A48DE" w:rsidRDefault="00882FAE" w:rsidP="00882FAE">
            <w:pPr>
              <w:pStyle w:val="affffff9"/>
              <w:spacing w:line="240" w:lineRule="auto"/>
              <w:ind w:firstLine="0"/>
              <w:jc w:val="center"/>
              <w:rPr>
                <w:sz w:val="18"/>
                <w:szCs w:val="18"/>
              </w:rPr>
            </w:pPr>
            <w:r w:rsidRPr="009A48DE">
              <w:rPr>
                <w:sz w:val="18"/>
                <w:szCs w:val="18"/>
              </w:rPr>
              <w:t>76</w:t>
            </w:r>
          </w:p>
        </w:tc>
      </w:tr>
      <w:tr w:rsidR="00882FAE" w:rsidRPr="009A48DE" w14:paraId="34488BFA" w14:textId="77777777" w:rsidTr="00CE7C7F">
        <w:trPr>
          <w:trHeight w:val="283"/>
        </w:trPr>
        <w:tc>
          <w:tcPr>
            <w:tcW w:w="792" w:type="pct"/>
            <w:noWrap/>
            <w:vAlign w:val="center"/>
            <w:hideMark/>
          </w:tcPr>
          <w:p w14:paraId="7447F3E6" w14:textId="77777777" w:rsidR="00882FAE" w:rsidRPr="009A48DE" w:rsidRDefault="00882FAE" w:rsidP="00882FAE">
            <w:pPr>
              <w:pStyle w:val="affffff9"/>
              <w:spacing w:line="240" w:lineRule="auto"/>
              <w:ind w:firstLine="0"/>
              <w:jc w:val="left"/>
              <w:rPr>
                <w:sz w:val="18"/>
                <w:szCs w:val="18"/>
              </w:rPr>
            </w:pPr>
            <w:r w:rsidRPr="009A48DE">
              <w:rPr>
                <w:sz w:val="18"/>
                <w:szCs w:val="18"/>
              </w:rPr>
              <w:t>У-4-2</w:t>
            </w:r>
          </w:p>
        </w:tc>
        <w:tc>
          <w:tcPr>
            <w:tcW w:w="971" w:type="pct"/>
            <w:noWrap/>
            <w:vAlign w:val="center"/>
            <w:hideMark/>
          </w:tcPr>
          <w:p w14:paraId="0764A9DB" w14:textId="77777777" w:rsidR="00882FAE" w:rsidRPr="009A48DE" w:rsidRDefault="00882FAE" w:rsidP="00882FAE">
            <w:pPr>
              <w:pStyle w:val="affffff9"/>
              <w:spacing w:line="240" w:lineRule="auto"/>
              <w:ind w:firstLine="0"/>
              <w:jc w:val="left"/>
              <w:rPr>
                <w:sz w:val="18"/>
                <w:szCs w:val="18"/>
              </w:rPr>
            </w:pPr>
            <w:r w:rsidRPr="009A48DE">
              <w:rPr>
                <w:sz w:val="18"/>
                <w:szCs w:val="18"/>
              </w:rPr>
              <w:t>Алешкова, 70,</w:t>
            </w:r>
            <w:r>
              <w:rPr>
                <w:sz w:val="18"/>
                <w:szCs w:val="18"/>
              </w:rPr>
              <w:t xml:space="preserve"> </w:t>
            </w:r>
            <w:r w:rsidRPr="009A48DE">
              <w:rPr>
                <w:sz w:val="18"/>
                <w:szCs w:val="18"/>
              </w:rPr>
              <w:t>с.Библиотека</w:t>
            </w:r>
          </w:p>
        </w:tc>
        <w:tc>
          <w:tcPr>
            <w:tcW w:w="702" w:type="pct"/>
            <w:noWrap/>
            <w:vAlign w:val="center"/>
            <w:hideMark/>
          </w:tcPr>
          <w:p w14:paraId="3BD4EE3B" w14:textId="77777777" w:rsidR="00882FAE" w:rsidRPr="009A48DE" w:rsidRDefault="00882FAE" w:rsidP="00882FAE">
            <w:pPr>
              <w:pStyle w:val="affffff9"/>
              <w:spacing w:line="240" w:lineRule="auto"/>
              <w:ind w:firstLine="0"/>
              <w:jc w:val="center"/>
              <w:rPr>
                <w:sz w:val="18"/>
                <w:szCs w:val="18"/>
              </w:rPr>
            </w:pPr>
            <w:r w:rsidRPr="009A48DE">
              <w:rPr>
                <w:sz w:val="18"/>
                <w:szCs w:val="18"/>
              </w:rPr>
              <w:t>воздушная</w:t>
            </w:r>
          </w:p>
        </w:tc>
        <w:tc>
          <w:tcPr>
            <w:tcW w:w="792" w:type="pct"/>
            <w:noWrap/>
            <w:vAlign w:val="center"/>
            <w:hideMark/>
          </w:tcPr>
          <w:p w14:paraId="72C425B2"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69E71CD1" w14:textId="77777777" w:rsidR="00882FAE" w:rsidRPr="009A48DE" w:rsidRDefault="00882FAE" w:rsidP="00882FAE">
            <w:pPr>
              <w:pStyle w:val="affffff9"/>
              <w:spacing w:line="240" w:lineRule="auto"/>
              <w:ind w:firstLine="0"/>
              <w:jc w:val="center"/>
              <w:rPr>
                <w:sz w:val="18"/>
                <w:szCs w:val="18"/>
              </w:rPr>
            </w:pPr>
            <w:r w:rsidRPr="009A48DE">
              <w:rPr>
                <w:sz w:val="18"/>
                <w:szCs w:val="18"/>
              </w:rPr>
              <w:t>17</w:t>
            </w:r>
          </w:p>
        </w:tc>
        <w:tc>
          <w:tcPr>
            <w:tcW w:w="422" w:type="pct"/>
            <w:noWrap/>
            <w:vAlign w:val="center"/>
            <w:hideMark/>
          </w:tcPr>
          <w:p w14:paraId="62496134" w14:textId="77777777" w:rsidR="00882FAE" w:rsidRPr="009A48DE" w:rsidRDefault="00882FAE" w:rsidP="00882FAE">
            <w:pPr>
              <w:pStyle w:val="affffff9"/>
              <w:spacing w:line="240" w:lineRule="auto"/>
              <w:ind w:firstLine="0"/>
              <w:jc w:val="center"/>
              <w:rPr>
                <w:sz w:val="18"/>
                <w:szCs w:val="18"/>
              </w:rPr>
            </w:pPr>
            <w:r w:rsidRPr="009A48DE">
              <w:rPr>
                <w:sz w:val="18"/>
                <w:szCs w:val="18"/>
              </w:rPr>
              <w:t>17</w:t>
            </w:r>
          </w:p>
        </w:tc>
        <w:tc>
          <w:tcPr>
            <w:tcW w:w="422" w:type="pct"/>
            <w:noWrap/>
            <w:vAlign w:val="center"/>
            <w:hideMark/>
          </w:tcPr>
          <w:p w14:paraId="3422FB95"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3D1A47FD"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0DC97AD7" w14:textId="77777777" w:rsidTr="00CE7C7F">
        <w:trPr>
          <w:trHeight w:val="283"/>
        </w:trPr>
        <w:tc>
          <w:tcPr>
            <w:tcW w:w="792" w:type="pct"/>
            <w:noWrap/>
            <w:vAlign w:val="center"/>
            <w:hideMark/>
          </w:tcPr>
          <w:p w14:paraId="5E2ED235" w14:textId="77777777" w:rsidR="00882FAE" w:rsidRPr="009A48DE" w:rsidRDefault="00882FAE" w:rsidP="00882FAE">
            <w:pPr>
              <w:pStyle w:val="affffff9"/>
              <w:spacing w:line="240" w:lineRule="auto"/>
              <w:ind w:firstLine="0"/>
              <w:jc w:val="left"/>
              <w:rPr>
                <w:sz w:val="18"/>
                <w:szCs w:val="18"/>
              </w:rPr>
            </w:pPr>
            <w:r w:rsidRPr="009A48DE">
              <w:rPr>
                <w:sz w:val="18"/>
                <w:szCs w:val="18"/>
              </w:rPr>
              <w:t>У-1</w:t>
            </w:r>
          </w:p>
        </w:tc>
        <w:tc>
          <w:tcPr>
            <w:tcW w:w="971" w:type="pct"/>
            <w:noWrap/>
            <w:vAlign w:val="center"/>
            <w:hideMark/>
          </w:tcPr>
          <w:p w14:paraId="454313AB" w14:textId="77777777" w:rsidR="00882FAE" w:rsidRPr="009A48DE" w:rsidRDefault="00882FAE" w:rsidP="00882FAE">
            <w:pPr>
              <w:pStyle w:val="affffff9"/>
              <w:spacing w:line="240" w:lineRule="auto"/>
              <w:ind w:firstLine="0"/>
              <w:jc w:val="left"/>
              <w:rPr>
                <w:sz w:val="18"/>
                <w:szCs w:val="18"/>
              </w:rPr>
            </w:pPr>
            <w:r w:rsidRPr="009A48DE">
              <w:rPr>
                <w:sz w:val="18"/>
                <w:szCs w:val="18"/>
              </w:rPr>
              <w:t>У-8</w:t>
            </w:r>
          </w:p>
        </w:tc>
        <w:tc>
          <w:tcPr>
            <w:tcW w:w="702" w:type="pct"/>
            <w:noWrap/>
            <w:vAlign w:val="center"/>
            <w:hideMark/>
          </w:tcPr>
          <w:p w14:paraId="39566DD9" w14:textId="77777777" w:rsidR="00882FAE" w:rsidRPr="009A48DE" w:rsidRDefault="00882FAE" w:rsidP="00882FAE">
            <w:pPr>
              <w:pStyle w:val="affffff9"/>
              <w:spacing w:line="240" w:lineRule="auto"/>
              <w:ind w:firstLine="0"/>
              <w:jc w:val="center"/>
              <w:rPr>
                <w:sz w:val="18"/>
                <w:szCs w:val="18"/>
              </w:rPr>
            </w:pPr>
            <w:r w:rsidRPr="009A48DE">
              <w:rPr>
                <w:sz w:val="18"/>
                <w:szCs w:val="18"/>
              </w:rPr>
              <w:t>воздушная</w:t>
            </w:r>
          </w:p>
        </w:tc>
        <w:tc>
          <w:tcPr>
            <w:tcW w:w="792" w:type="pct"/>
            <w:noWrap/>
            <w:vAlign w:val="center"/>
            <w:hideMark/>
          </w:tcPr>
          <w:p w14:paraId="43C0F8CC"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5D157137" w14:textId="77777777" w:rsidR="00882FAE" w:rsidRPr="009A48DE" w:rsidRDefault="00882FAE" w:rsidP="00882FAE">
            <w:pPr>
              <w:pStyle w:val="affffff9"/>
              <w:spacing w:line="240" w:lineRule="auto"/>
              <w:ind w:firstLine="0"/>
              <w:jc w:val="center"/>
              <w:rPr>
                <w:sz w:val="18"/>
                <w:szCs w:val="18"/>
              </w:rPr>
            </w:pPr>
            <w:r w:rsidRPr="009A48DE">
              <w:rPr>
                <w:sz w:val="18"/>
                <w:szCs w:val="18"/>
              </w:rPr>
              <w:t>230</w:t>
            </w:r>
          </w:p>
        </w:tc>
        <w:tc>
          <w:tcPr>
            <w:tcW w:w="422" w:type="pct"/>
            <w:noWrap/>
            <w:vAlign w:val="center"/>
            <w:hideMark/>
          </w:tcPr>
          <w:p w14:paraId="1AA53349" w14:textId="77777777" w:rsidR="00882FAE" w:rsidRPr="009A48DE" w:rsidRDefault="00882FAE" w:rsidP="00882FAE">
            <w:pPr>
              <w:pStyle w:val="affffff9"/>
              <w:spacing w:line="240" w:lineRule="auto"/>
              <w:ind w:firstLine="0"/>
              <w:jc w:val="center"/>
              <w:rPr>
                <w:sz w:val="18"/>
                <w:szCs w:val="18"/>
              </w:rPr>
            </w:pPr>
            <w:r w:rsidRPr="009A48DE">
              <w:rPr>
                <w:sz w:val="18"/>
                <w:szCs w:val="18"/>
              </w:rPr>
              <w:t>230</w:t>
            </w:r>
          </w:p>
        </w:tc>
        <w:tc>
          <w:tcPr>
            <w:tcW w:w="422" w:type="pct"/>
            <w:noWrap/>
            <w:vAlign w:val="center"/>
            <w:hideMark/>
          </w:tcPr>
          <w:p w14:paraId="4EAD2500" w14:textId="77777777" w:rsidR="00882FAE" w:rsidRPr="009A48DE" w:rsidRDefault="00882FAE" w:rsidP="00882FAE">
            <w:pPr>
              <w:pStyle w:val="affffff9"/>
              <w:spacing w:line="240" w:lineRule="auto"/>
              <w:ind w:firstLine="0"/>
              <w:jc w:val="center"/>
              <w:rPr>
                <w:sz w:val="18"/>
                <w:szCs w:val="18"/>
              </w:rPr>
            </w:pPr>
            <w:r w:rsidRPr="009A48DE">
              <w:rPr>
                <w:sz w:val="18"/>
                <w:szCs w:val="18"/>
              </w:rPr>
              <w:t>76</w:t>
            </w:r>
          </w:p>
        </w:tc>
        <w:tc>
          <w:tcPr>
            <w:tcW w:w="477" w:type="pct"/>
            <w:noWrap/>
            <w:vAlign w:val="center"/>
            <w:hideMark/>
          </w:tcPr>
          <w:p w14:paraId="637154A7" w14:textId="77777777" w:rsidR="00882FAE" w:rsidRPr="009A48DE" w:rsidRDefault="00882FAE" w:rsidP="00882FAE">
            <w:pPr>
              <w:pStyle w:val="affffff9"/>
              <w:spacing w:line="240" w:lineRule="auto"/>
              <w:ind w:firstLine="0"/>
              <w:jc w:val="center"/>
              <w:rPr>
                <w:sz w:val="18"/>
                <w:szCs w:val="18"/>
              </w:rPr>
            </w:pPr>
            <w:r w:rsidRPr="009A48DE">
              <w:rPr>
                <w:sz w:val="18"/>
                <w:szCs w:val="18"/>
              </w:rPr>
              <w:t>76</w:t>
            </w:r>
          </w:p>
        </w:tc>
      </w:tr>
      <w:tr w:rsidR="00882FAE" w:rsidRPr="009A48DE" w14:paraId="60139DD3" w14:textId="77777777" w:rsidTr="00CE7C7F">
        <w:trPr>
          <w:trHeight w:val="283"/>
        </w:trPr>
        <w:tc>
          <w:tcPr>
            <w:tcW w:w="792" w:type="pct"/>
            <w:noWrap/>
            <w:vAlign w:val="center"/>
            <w:hideMark/>
          </w:tcPr>
          <w:p w14:paraId="057A3A5D" w14:textId="77777777" w:rsidR="00882FAE" w:rsidRPr="009A48DE" w:rsidRDefault="00882FAE" w:rsidP="00882FAE">
            <w:pPr>
              <w:pStyle w:val="affffff9"/>
              <w:spacing w:line="240" w:lineRule="auto"/>
              <w:ind w:firstLine="0"/>
              <w:jc w:val="left"/>
              <w:rPr>
                <w:sz w:val="18"/>
                <w:szCs w:val="18"/>
              </w:rPr>
            </w:pPr>
            <w:r w:rsidRPr="009A48DE">
              <w:rPr>
                <w:sz w:val="18"/>
                <w:szCs w:val="18"/>
              </w:rPr>
              <w:t>У-5</w:t>
            </w:r>
          </w:p>
        </w:tc>
        <w:tc>
          <w:tcPr>
            <w:tcW w:w="971" w:type="pct"/>
            <w:noWrap/>
            <w:vAlign w:val="center"/>
            <w:hideMark/>
          </w:tcPr>
          <w:p w14:paraId="3D1DB45D" w14:textId="77777777" w:rsidR="00882FAE" w:rsidRPr="009A48DE" w:rsidRDefault="00882FAE" w:rsidP="00882FAE">
            <w:pPr>
              <w:pStyle w:val="affffff9"/>
              <w:spacing w:line="240" w:lineRule="auto"/>
              <w:ind w:firstLine="0"/>
              <w:jc w:val="left"/>
              <w:rPr>
                <w:sz w:val="18"/>
                <w:szCs w:val="18"/>
              </w:rPr>
            </w:pPr>
            <w:r w:rsidRPr="009A48DE">
              <w:rPr>
                <w:sz w:val="18"/>
                <w:szCs w:val="18"/>
              </w:rPr>
              <w:t>ПЕР-6</w:t>
            </w:r>
          </w:p>
        </w:tc>
        <w:tc>
          <w:tcPr>
            <w:tcW w:w="702" w:type="pct"/>
            <w:noWrap/>
            <w:vAlign w:val="center"/>
            <w:hideMark/>
          </w:tcPr>
          <w:p w14:paraId="379D1E90" w14:textId="77777777" w:rsidR="00882FAE" w:rsidRPr="009A48DE" w:rsidRDefault="00882FAE" w:rsidP="00882FAE">
            <w:pPr>
              <w:pStyle w:val="affffff9"/>
              <w:spacing w:line="240" w:lineRule="auto"/>
              <w:ind w:firstLine="0"/>
              <w:jc w:val="center"/>
              <w:rPr>
                <w:sz w:val="18"/>
                <w:szCs w:val="18"/>
              </w:rPr>
            </w:pPr>
            <w:r w:rsidRPr="009A48DE">
              <w:rPr>
                <w:sz w:val="18"/>
                <w:szCs w:val="18"/>
              </w:rPr>
              <w:t>бесканальная</w:t>
            </w:r>
          </w:p>
        </w:tc>
        <w:tc>
          <w:tcPr>
            <w:tcW w:w="792" w:type="pct"/>
            <w:noWrap/>
            <w:vAlign w:val="center"/>
            <w:hideMark/>
          </w:tcPr>
          <w:p w14:paraId="21AA5ECB"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20035B7A" w14:textId="77777777" w:rsidR="00882FAE" w:rsidRPr="009A48DE" w:rsidRDefault="00882FAE" w:rsidP="00882FAE">
            <w:pPr>
              <w:pStyle w:val="affffff9"/>
              <w:spacing w:line="240" w:lineRule="auto"/>
              <w:ind w:firstLine="0"/>
              <w:jc w:val="center"/>
              <w:rPr>
                <w:sz w:val="18"/>
                <w:szCs w:val="18"/>
              </w:rPr>
            </w:pPr>
            <w:r w:rsidRPr="009A48DE">
              <w:rPr>
                <w:sz w:val="18"/>
                <w:szCs w:val="18"/>
              </w:rPr>
              <w:t>61</w:t>
            </w:r>
          </w:p>
        </w:tc>
        <w:tc>
          <w:tcPr>
            <w:tcW w:w="422" w:type="pct"/>
            <w:noWrap/>
            <w:vAlign w:val="center"/>
            <w:hideMark/>
          </w:tcPr>
          <w:p w14:paraId="3BD926F8" w14:textId="77777777" w:rsidR="00882FAE" w:rsidRPr="009A48DE" w:rsidRDefault="00882FAE" w:rsidP="00882FAE">
            <w:pPr>
              <w:pStyle w:val="affffff9"/>
              <w:spacing w:line="240" w:lineRule="auto"/>
              <w:ind w:firstLine="0"/>
              <w:jc w:val="center"/>
              <w:rPr>
                <w:sz w:val="18"/>
                <w:szCs w:val="18"/>
              </w:rPr>
            </w:pPr>
            <w:r w:rsidRPr="009A48DE">
              <w:rPr>
                <w:sz w:val="18"/>
                <w:szCs w:val="18"/>
              </w:rPr>
              <w:t>61</w:t>
            </w:r>
          </w:p>
        </w:tc>
        <w:tc>
          <w:tcPr>
            <w:tcW w:w="422" w:type="pct"/>
            <w:noWrap/>
            <w:vAlign w:val="center"/>
            <w:hideMark/>
          </w:tcPr>
          <w:p w14:paraId="14B8D528" w14:textId="77777777" w:rsidR="00882FAE" w:rsidRPr="009A48DE" w:rsidRDefault="00882FAE" w:rsidP="00882FAE">
            <w:pPr>
              <w:pStyle w:val="affffff9"/>
              <w:spacing w:line="240" w:lineRule="auto"/>
              <w:ind w:firstLine="0"/>
              <w:jc w:val="center"/>
              <w:rPr>
                <w:sz w:val="18"/>
                <w:szCs w:val="18"/>
              </w:rPr>
            </w:pPr>
            <w:r w:rsidRPr="009A48DE">
              <w:rPr>
                <w:sz w:val="18"/>
                <w:szCs w:val="18"/>
              </w:rPr>
              <w:t>76</w:t>
            </w:r>
          </w:p>
        </w:tc>
        <w:tc>
          <w:tcPr>
            <w:tcW w:w="477" w:type="pct"/>
            <w:noWrap/>
            <w:vAlign w:val="center"/>
            <w:hideMark/>
          </w:tcPr>
          <w:p w14:paraId="11D629F0" w14:textId="77777777" w:rsidR="00882FAE" w:rsidRPr="009A48DE" w:rsidRDefault="00882FAE" w:rsidP="00882FAE">
            <w:pPr>
              <w:pStyle w:val="affffff9"/>
              <w:spacing w:line="240" w:lineRule="auto"/>
              <w:ind w:firstLine="0"/>
              <w:jc w:val="center"/>
              <w:rPr>
                <w:sz w:val="18"/>
                <w:szCs w:val="18"/>
              </w:rPr>
            </w:pPr>
            <w:r w:rsidRPr="009A48DE">
              <w:rPr>
                <w:sz w:val="18"/>
                <w:szCs w:val="18"/>
              </w:rPr>
              <w:t>76</w:t>
            </w:r>
          </w:p>
        </w:tc>
      </w:tr>
      <w:tr w:rsidR="00882FAE" w:rsidRPr="009A48DE" w14:paraId="740F4067" w14:textId="77777777" w:rsidTr="00CE7C7F">
        <w:trPr>
          <w:trHeight w:val="283"/>
        </w:trPr>
        <w:tc>
          <w:tcPr>
            <w:tcW w:w="792" w:type="pct"/>
            <w:noWrap/>
            <w:vAlign w:val="center"/>
            <w:hideMark/>
          </w:tcPr>
          <w:p w14:paraId="6B9A85FC" w14:textId="77777777" w:rsidR="00882FAE" w:rsidRPr="009A48DE" w:rsidRDefault="00882FAE" w:rsidP="00882FAE">
            <w:pPr>
              <w:pStyle w:val="affffff9"/>
              <w:spacing w:line="240" w:lineRule="auto"/>
              <w:ind w:firstLine="0"/>
              <w:jc w:val="left"/>
              <w:rPr>
                <w:sz w:val="18"/>
                <w:szCs w:val="18"/>
              </w:rPr>
            </w:pPr>
            <w:r w:rsidRPr="009A48DE">
              <w:rPr>
                <w:sz w:val="18"/>
                <w:szCs w:val="18"/>
              </w:rPr>
              <w:t>ПЕР-6</w:t>
            </w:r>
          </w:p>
        </w:tc>
        <w:tc>
          <w:tcPr>
            <w:tcW w:w="971" w:type="pct"/>
            <w:noWrap/>
            <w:vAlign w:val="center"/>
            <w:hideMark/>
          </w:tcPr>
          <w:p w14:paraId="221308B0" w14:textId="77777777" w:rsidR="00882FAE" w:rsidRPr="009A48DE" w:rsidRDefault="00882FAE" w:rsidP="00882FAE">
            <w:pPr>
              <w:pStyle w:val="affffff9"/>
              <w:spacing w:line="240" w:lineRule="auto"/>
              <w:ind w:firstLine="0"/>
              <w:jc w:val="left"/>
              <w:rPr>
                <w:sz w:val="18"/>
                <w:szCs w:val="18"/>
              </w:rPr>
            </w:pPr>
            <w:r w:rsidRPr="009A48DE">
              <w:rPr>
                <w:sz w:val="18"/>
                <w:szCs w:val="18"/>
              </w:rPr>
              <w:t>У-7</w:t>
            </w:r>
          </w:p>
        </w:tc>
        <w:tc>
          <w:tcPr>
            <w:tcW w:w="702" w:type="pct"/>
            <w:noWrap/>
            <w:vAlign w:val="center"/>
            <w:hideMark/>
          </w:tcPr>
          <w:p w14:paraId="4F41103E" w14:textId="77777777" w:rsidR="00882FAE" w:rsidRPr="009A48DE" w:rsidRDefault="00882FAE" w:rsidP="00882FAE">
            <w:pPr>
              <w:pStyle w:val="affffff9"/>
              <w:spacing w:line="240" w:lineRule="auto"/>
              <w:ind w:firstLine="0"/>
              <w:jc w:val="center"/>
              <w:rPr>
                <w:sz w:val="18"/>
                <w:szCs w:val="18"/>
              </w:rPr>
            </w:pPr>
            <w:r w:rsidRPr="009A48DE">
              <w:rPr>
                <w:sz w:val="18"/>
                <w:szCs w:val="18"/>
              </w:rPr>
              <w:t>бесканальная</w:t>
            </w:r>
          </w:p>
        </w:tc>
        <w:tc>
          <w:tcPr>
            <w:tcW w:w="792" w:type="pct"/>
            <w:noWrap/>
            <w:vAlign w:val="center"/>
            <w:hideMark/>
          </w:tcPr>
          <w:p w14:paraId="0E18FF3B"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700432B4" w14:textId="77777777" w:rsidR="00882FAE" w:rsidRPr="009A48DE" w:rsidRDefault="00882FAE" w:rsidP="00882FAE">
            <w:pPr>
              <w:pStyle w:val="affffff9"/>
              <w:spacing w:line="240" w:lineRule="auto"/>
              <w:ind w:firstLine="0"/>
              <w:jc w:val="center"/>
              <w:rPr>
                <w:sz w:val="18"/>
                <w:szCs w:val="18"/>
              </w:rPr>
            </w:pPr>
            <w:r w:rsidRPr="009A48DE">
              <w:rPr>
                <w:sz w:val="18"/>
                <w:szCs w:val="18"/>
              </w:rPr>
              <w:t>30</w:t>
            </w:r>
          </w:p>
        </w:tc>
        <w:tc>
          <w:tcPr>
            <w:tcW w:w="422" w:type="pct"/>
            <w:noWrap/>
            <w:vAlign w:val="center"/>
            <w:hideMark/>
          </w:tcPr>
          <w:p w14:paraId="6C1A0D0A" w14:textId="77777777" w:rsidR="00882FAE" w:rsidRPr="009A48DE" w:rsidRDefault="00882FAE" w:rsidP="00882FAE">
            <w:pPr>
              <w:pStyle w:val="affffff9"/>
              <w:spacing w:line="240" w:lineRule="auto"/>
              <w:ind w:firstLine="0"/>
              <w:jc w:val="center"/>
              <w:rPr>
                <w:sz w:val="18"/>
                <w:szCs w:val="18"/>
              </w:rPr>
            </w:pPr>
            <w:r w:rsidRPr="009A48DE">
              <w:rPr>
                <w:sz w:val="18"/>
                <w:szCs w:val="18"/>
              </w:rPr>
              <w:t>30</w:t>
            </w:r>
          </w:p>
        </w:tc>
        <w:tc>
          <w:tcPr>
            <w:tcW w:w="422" w:type="pct"/>
            <w:noWrap/>
            <w:vAlign w:val="center"/>
            <w:hideMark/>
          </w:tcPr>
          <w:p w14:paraId="3E7316D1"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603F3634"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69EBDC2B" w14:textId="77777777" w:rsidTr="00CE7C7F">
        <w:trPr>
          <w:trHeight w:val="283"/>
        </w:trPr>
        <w:tc>
          <w:tcPr>
            <w:tcW w:w="792" w:type="pct"/>
            <w:noWrap/>
            <w:vAlign w:val="center"/>
            <w:hideMark/>
          </w:tcPr>
          <w:p w14:paraId="0826B59E" w14:textId="77777777" w:rsidR="00882FAE" w:rsidRPr="009A48DE" w:rsidRDefault="00882FAE" w:rsidP="00882FAE">
            <w:pPr>
              <w:pStyle w:val="affffff9"/>
              <w:spacing w:line="240" w:lineRule="auto"/>
              <w:ind w:firstLine="0"/>
              <w:jc w:val="left"/>
              <w:rPr>
                <w:sz w:val="18"/>
                <w:szCs w:val="18"/>
              </w:rPr>
            </w:pPr>
            <w:r w:rsidRPr="009A48DE">
              <w:rPr>
                <w:sz w:val="18"/>
                <w:szCs w:val="18"/>
              </w:rPr>
              <w:t>У-1</w:t>
            </w:r>
          </w:p>
        </w:tc>
        <w:tc>
          <w:tcPr>
            <w:tcW w:w="971" w:type="pct"/>
            <w:noWrap/>
            <w:vAlign w:val="center"/>
            <w:hideMark/>
          </w:tcPr>
          <w:p w14:paraId="50122E29" w14:textId="77777777" w:rsidR="00882FAE" w:rsidRPr="009A48DE" w:rsidRDefault="00882FAE" w:rsidP="00882FAE">
            <w:pPr>
              <w:pStyle w:val="affffff9"/>
              <w:spacing w:line="240" w:lineRule="auto"/>
              <w:ind w:firstLine="0"/>
              <w:jc w:val="left"/>
              <w:rPr>
                <w:sz w:val="18"/>
                <w:szCs w:val="18"/>
              </w:rPr>
            </w:pPr>
            <w:r w:rsidRPr="009A48DE">
              <w:rPr>
                <w:sz w:val="18"/>
                <w:szCs w:val="18"/>
              </w:rPr>
              <w:t>У-5</w:t>
            </w:r>
          </w:p>
        </w:tc>
        <w:tc>
          <w:tcPr>
            <w:tcW w:w="702" w:type="pct"/>
            <w:noWrap/>
            <w:vAlign w:val="center"/>
            <w:hideMark/>
          </w:tcPr>
          <w:p w14:paraId="6481CAD6" w14:textId="77777777" w:rsidR="00882FAE" w:rsidRPr="009A48DE" w:rsidRDefault="00882FAE" w:rsidP="00882FAE">
            <w:pPr>
              <w:pStyle w:val="affffff9"/>
              <w:spacing w:line="240" w:lineRule="auto"/>
              <w:ind w:firstLine="0"/>
              <w:jc w:val="center"/>
              <w:rPr>
                <w:sz w:val="18"/>
                <w:szCs w:val="18"/>
              </w:rPr>
            </w:pPr>
            <w:r w:rsidRPr="009A48DE">
              <w:rPr>
                <w:sz w:val="18"/>
                <w:szCs w:val="18"/>
              </w:rPr>
              <w:t>воздушная</w:t>
            </w:r>
          </w:p>
        </w:tc>
        <w:tc>
          <w:tcPr>
            <w:tcW w:w="792" w:type="pct"/>
            <w:noWrap/>
            <w:vAlign w:val="center"/>
            <w:hideMark/>
          </w:tcPr>
          <w:p w14:paraId="624F5BD1"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1982463B" w14:textId="77777777" w:rsidR="00882FAE" w:rsidRPr="009A48DE" w:rsidRDefault="00882FAE" w:rsidP="00882FAE">
            <w:pPr>
              <w:pStyle w:val="affffff9"/>
              <w:spacing w:line="240" w:lineRule="auto"/>
              <w:ind w:firstLine="0"/>
              <w:jc w:val="center"/>
              <w:rPr>
                <w:sz w:val="18"/>
                <w:szCs w:val="18"/>
              </w:rPr>
            </w:pPr>
            <w:r w:rsidRPr="009A48DE">
              <w:rPr>
                <w:sz w:val="18"/>
                <w:szCs w:val="18"/>
              </w:rPr>
              <w:t>49</w:t>
            </w:r>
          </w:p>
        </w:tc>
        <w:tc>
          <w:tcPr>
            <w:tcW w:w="422" w:type="pct"/>
            <w:noWrap/>
            <w:vAlign w:val="center"/>
            <w:hideMark/>
          </w:tcPr>
          <w:p w14:paraId="35CD0F17" w14:textId="77777777" w:rsidR="00882FAE" w:rsidRPr="009A48DE" w:rsidRDefault="00882FAE" w:rsidP="00882FAE">
            <w:pPr>
              <w:pStyle w:val="affffff9"/>
              <w:spacing w:line="240" w:lineRule="auto"/>
              <w:ind w:firstLine="0"/>
              <w:jc w:val="center"/>
              <w:rPr>
                <w:sz w:val="18"/>
                <w:szCs w:val="18"/>
              </w:rPr>
            </w:pPr>
            <w:r w:rsidRPr="009A48DE">
              <w:rPr>
                <w:sz w:val="18"/>
                <w:szCs w:val="18"/>
              </w:rPr>
              <w:t>49</w:t>
            </w:r>
          </w:p>
        </w:tc>
        <w:tc>
          <w:tcPr>
            <w:tcW w:w="422" w:type="pct"/>
            <w:noWrap/>
            <w:vAlign w:val="center"/>
            <w:hideMark/>
          </w:tcPr>
          <w:p w14:paraId="16C8AE0A" w14:textId="77777777" w:rsidR="00882FAE" w:rsidRPr="009A48DE" w:rsidRDefault="00882FAE" w:rsidP="00882FAE">
            <w:pPr>
              <w:pStyle w:val="affffff9"/>
              <w:spacing w:line="240" w:lineRule="auto"/>
              <w:ind w:firstLine="0"/>
              <w:jc w:val="center"/>
              <w:rPr>
                <w:sz w:val="18"/>
                <w:szCs w:val="18"/>
              </w:rPr>
            </w:pPr>
            <w:r w:rsidRPr="009A48DE">
              <w:rPr>
                <w:sz w:val="18"/>
                <w:szCs w:val="18"/>
              </w:rPr>
              <w:t>76</w:t>
            </w:r>
          </w:p>
        </w:tc>
        <w:tc>
          <w:tcPr>
            <w:tcW w:w="477" w:type="pct"/>
            <w:noWrap/>
            <w:vAlign w:val="center"/>
            <w:hideMark/>
          </w:tcPr>
          <w:p w14:paraId="2BC97074" w14:textId="77777777" w:rsidR="00882FAE" w:rsidRPr="009A48DE" w:rsidRDefault="00882FAE" w:rsidP="00882FAE">
            <w:pPr>
              <w:pStyle w:val="affffff9"/>
              <w:spacing w:line="240" w:lineRule="auto"/>
              <w:ind w:firstLine="0"/>
              <w:jc w:val="center"/>
              <w:rPr>
                <w:sz w:val="18"/>
                <w:szCs w:val="18"/>
              </w:rPr>
            </w:pPr>
            <w:r w:rsidRPr="009A48DE">
              <w:rPr>
                <w:sz w:val="18"/>
                <w:szCs w:val="18"/>
              </w:rPr>
              <w:t>76</w:t>
            </w:r>
          </w:p>
        </w:tc>
      </w:tr>
      <w:tr w:rsidR="00882FAE" w:rsidRPr="009A48DE" w14:paraId="6F4D0DEC" w14:textId="77777777" w:rsidTr="00CE7C7F">
        <w:trPr>
          <w:trHeight w:val="283"/>
        </w:trPr>
        <w:tc>
          <w:tcPr>
            <w:tcW w:w="792" w:type="pct"/>
            <w:noWrap/>
            <w:vAlign w:val="center"/>
            <w:hideMark/>
          </w:tcPr>
          <w:p w14:paraId="186A4925" w14:textId="77777777" w:rsidR="00882FAE" w:rsidRPr="009A48DE" w:rsidRDefault="00882FAE" w:rsidP="00882FAE">
            <w:pPr>
              <w:pStyle w:val="affffff9"/>
              <w:spacing w:line="240" w:lineRule="auto"/>
              <w:ind w:firstLine="0"/>
              <w:jc w:val="left"/>
              <w:rPr>
                <w:sz w:val="18"/>
                <w:szCs w:val="18"/>
              </w:rPr>
            </w:pPr>
            <w:r w:rsidRPr="009A48DE">
              <w:rPr>
                <w:sz w:val="18"/>
                <w:szCs w:val="18"/>
              </w:rPr>
              <w:t>У-8</w:t>
            </w:r>
          </w:p>
        </w:tc>
        <w:tc>
          <w:tcPr>
            <w:tcW w:w="971" w:type="pct"/>
            <w:noWrap/>
            <w:vAlign w:val="center"/>
            <w:hideMark/>
          </w:tcPr>
          <w:p w14:paraId="4084DD05" w14:textId="77777777" w:rsidR="00882FAE" w:rsidRPr="009A48DE" w:rsidRDefault="00882FAE" w:rsidP="00882FAE">
            <w:pPr>
              <w:pStyle w:val="affffff9"/>
              <w:spacing w:line="240" w:lineRule="auto"/>
              <w:ind w:firstLine="0"/>
              <w:jc w:val="left"/>
              <w:rPr>
                <w:sz w:val="18"/>
                <w:szCs w:val="18"/>
              </w:rPr>
            </w:pPr>
            <w:r w:rsidRPr="009A48DE">
              <w:rPr>
                <w:sz w:val="18"/>
                <w:szCs w:val="18"/>
              </w:rPr>
              <w:t>Бахирева, 42</w:t>
            </w:r>
          </w:p>
        </w:tc>
        <w:tc>
          <w:tcPr>
            <w:tcW w:w="702" w:type="pct"/>
            <w:noWrap/>
            <w:vAlign w:val="center"/>
            <w:hideMark/>
          </w:tcPr>
          <w:p w14:paraId="441FD4B8" w14:textId="77777777" w:rsidR="00882FAE" w:rsidRPr="009A48DE" w:rsidRDefault="00882FAE" w:rsidP="00882FAE">
            <w:pPr>
              <w:pStyle w:val="affffff9"/>
              <w:spacing w:line="240" w:lineRule="auto"/>
              <w:ind w:firstLine="0"/>
              <w:jc w:val="center"/>
              <w:rPr>
                <w:sz w:val="18"/>
                <w:szCs w:val="18"/>
              </w:rPr>
            </w:pPr>
            <w:r w:rsidRPr="009A48DE">
              <w:rPr>
                <w:sz w:val="18"/>
                <w:szCs w:val="18"/>
              </w:rPr>
              <w:t>воздушная</w:t>
            </w:r>
          </w:p>
        </w:tc>
        <w:tc>
          <w:tcPr>
            <w:tcW w:w="792" w:type="pct"/>
            <w:noWrap/>
            <w:vAlign w:val="center"/>
            <w:hideMark/>
          </w:tcPr>
          <w:p w14:paraId="143070C3"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21629B1E" w14:textId="77777777" w:rsidR="00882FAE" w:rsidRPr="009A48DE" w:rsidRDefault="00882FAE" w:rsidP="00882FAE">
            <w:pPr>
              <w:pStyle w:val="affffff9"/>
              <w:spacing w:line="240" w:lineRule="auto"/>
              <w:ind w:firstLine="0"/>
              <w:jc w:val="center"/>
              <w:rPr>
                <w:sz w:val="18"/>
                <w:szCs w:val="18"/>
              </w:rPr>
            </w:pPr>
            <w:r w:rsidRPr="009A48DE">
              <w:rPr>
                <w:sz w:val="18"/>
                <w:szCs w:val="18"/>
              </w:rPr>
              <w:t>5</w:t>
            </w:r>
          </w:p>
        </w:tc>
        <w:tc>
          <w:tcPr>
            <w:tcW w:w="422" w:type="pct"/>
            <w:noWrap/>
            <w:vAlign w:val="center"/>
            <w:hideMark/>
          </w:tcPr>
          <w:p w14:paraId="5EE5A32A" w14:textId="77777777" w:rsidR="00882FAE" w:rsidRPr="009A48DE" w:rsidRDefault="00882FAE" w:rsidP="00882FAE">
            <w:pPr>
              <w:pStyle w:val="affffff9"/>
              <w:spacing w:line="240" w:lineRule="auto"/>
              <w:ind w:firstLine="0"/>
              <w:jc w:val="center"/>
              <w:rPr>
                <w:sz w:val="18"/>
                <w:szCs w:val="18"/>
              </w:rPr>
            </w:pPr>
            <w:r w:rsidRPr="009A48DE">
              <w:rPr>
                <w:sz w:val="18"/>
                <w:szCs w:val="18"/>
              </w:rPr>
              <w:t>5</w:t>
            </w:r>
          </w:p>
        </w:tc>
        <w:tc>
          <w:tcPr>
            <w:tcW w:w="422" w:type="pct"/>
            <w:noWrap/>
            <w:vAlign w:val="center"/>
            <w:hideMark/>
          </w:tcPr>
          <w:p w14:paraId="2AB17739"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75378DEF"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6E643DB0" w14:textId="77777777" w:rsidTr="00CE7C7F">
        <w:trPr>
          <w:trHeight w:val="283"/>
        </w:trPr>
        <w:tc>
          <w:tcPr>
            <w:tcW w:w="792" w:type="pct"/>
            <w:noWrap/>
            <w:vAlign w:val="center"/>
            <w:hideMark/>
          </w:tcPr>
          <w:p w14:paraId="7A1BF990" w14:textId="77777777" w:rsidR="00882FAE" w:rsidRPr="009A48DE" w:rsidRDefault="00882FAE" w:rsidP="00882FAE">
            <w:pPr>
              <w:pStyle w:val="affffff9"/>
              <w:spacing w:line="240" w:lineRule="auto"/>
              <w:ind w:firstLine="0"/>
              <w:jc w:val="left"/>
              <w:rPr>
                <w:sz w:val="18"/>
                <w:szCs w:val="18"/>
              </w:rPr>
            </w:pPr>
            <w:r w:rsidRPr="009A48DE">
              <w:rPr>
                <w:sz w:val="18"/>
                <w:szCs w:val="18"/>
              </w:rPr>
              <w:t>У-8</w:t>
            </w:r>
          </w:p>
        </w:tc>
        <w:tc>
          <w:tcPr>
            <w:tcW w:w="971" w:type="pct"/>
            <w:noWrap/>
            <w:vAlign w:val="center"/>
            <w:hideMark/>
          </w:tcPr>
          <w:p w14:paraId="1E41F9A2" w14:textId="77777777" w:rsidR="00882FAE" w:rsidRPr="009A48DE" w:rsidRDefault="00882FAE" w:rsidP="00882FAE">
            <w:pPr>
              <w:pStyle w:val="affffff9"/>
              <w:spacing w:line="240" w:lineRule="auto"/>
              <w:ind w:firstLine="0"/>
              <w:jc w:val="left"/>
              <w:rPr>
                <w:sz w:val="18"/>
                <w:szCs w:val="18"/>
              </w:rPr>
            </w:pPr>
            <w:r w:rsidRPr="009A48DE">
              <w:rPr>
                <w:sz w:val="18"/>
                <w:szCs w:val="18"/>
              </w:rPr>
              <w:t>Бахирева, 46А</w:t>
            </w:r>
          </w:p>
        </w:tc>
        <w:tc>
          <w:tcPr>
            <w:tcW w:w="702" w:type="pct"/>
            <w:noWrap/>
            <w:vAlign w:val="center"/>
            <w:hideMark/>
          </w:tcPr>
          <w:p w14:paraId="64127A1D" w14:textId="77777777" w:rsidR="00882FAE" w:rsidRPr="009A48DE" w:rsidRDefault="00882FAE" w:rsidP="00882FAE">
            <w:pPr>
              <w:pStyle w:val="affffff9"/>
              <w:spacing w:line="240" w:lineRule="auto"/>
              <w:ind w:firstLine="0"/>
              <w:jc w:val="center"/>
              <w:rPr>
                <w:sz w:val="18"/>
                <w:szCs w:val="18"/>
              </w:rPr>
            </w:pPr>
            <w:r w:rsidRPr="009A48DE">
              <w:rPr>
                <w:sz w:val="18"/>
                <w:szCs w:val="18"/>
              </w:rPr>
              <w:t>воздушная</w:t>
            </w:r>
          </w:p>
        </w:tc>
        <w:tc>
          <w:tcPr>
            <w:tcW w:w="792" w:type="pct"/>
            <w:noWrap/>
            <w:vAlign w:val="center"/>
            <w:hideMark/>
          </w:tcPr>
          <w:p w14:paraId="33E3A891"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3FC68A15" w14:textId="77777777" w:rsidR="00882FAE" w:rsidRPr="009A48DE" w:rsidRDefault="00882FAE" w:rsidP="00882FAE">
            <w:pPr>
              <w:pStyle w:val="affffff9"/>
              <w:spacing w:line="240" w:lineRule="auto"/>
              <w:ind w:firstLine="0"/>
              <w:jc w:val="center"/>
              <w:rPr>
                <w:sz w:val="18"/>
                <w:szCs w:val="18"/>
              </w:rPr>
            </w:pPr>
            <w:r w:rsidRPr="009A48DE">
              <w:rPr>
                <w:sz w:val="18"/>
                <w:szCs w:val="18"/>
              </w:rPr>
              <w:t>180</w:t>
            </w:r>
          </w:p>
        </w:tc>
        <w:tc>
          <w:tcPr>
            <w:tcW w:w="422" w:type="pct"/>
            <w:noWrap/>
            <w:vAlign w:val="center"/>
            <w:hideMark/>
          </w:tcPr>
          <w:p w14:paraId="3EAC2571" w14:textId="77777777" w:rsidR="00882FAE" w:rsidRPr="009A48DE" w:rsidRDefault="00882FAE" w:rsidP="00882FAE">
            <w:pPr>
              <w:pStyle w:val="affffff9"/>
              <w:spacing w:line="240" w:lineRule="auto"/>
              <w:ind w:firstLine="0"/>
              <w:jc w:val="center"/>
              <w:rPr>
                <w:sz w:val="18"/>
                <w:szCs w:val="18"/>
              </w:rPr>
            </w:pPr>
            <w:r w:rsidRPr="009A48DE">
              <w:rPr>
                <w:sz w:val="18"/>
                <w:szCs w:val="18"/>
              </w:rPr>
              <w:t>180</w:t>
            </w:r>
          </w:p>
        </w:tc>
        <w:tc>
          <w:tcPr>
            <w:tcW w:w="422" w:type="pct"/>
            <w:noWrap/>
            <w:vAlign w:val="center"/>
            <w:hideMark/>
          </w:tcPr>
          <w:p w14:paraId="6D252369"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44CC584C"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30C4AF48" w14:textId="77777777" w:rsidTr="00CE7C7F">
        <w:trPr>
          <w:trHeight w:val="283"/>
        </w:trPr>
        <w:tc>
          <w:tcPr>
            <w:tcW w:w="792" w:type="pct"/>
            <w:noWrap/>
            <w:vAlign w:val="center"/>
            <w:hideMark/>
          </w:tcPr>
          <w:p w14:paraId="169F803A" w14:textId="77777777" w:rsidR="00882FAE" w:rsidRPr="009A48DE" w:rsidRDefault="00882FAE" w:rsidP="00882FAE">
            <w:pPr>
              <w:pStyle w:val="affffff9"/>
              <w:spacing w:line="240" w:lineRule="auto"/>
              <w:ind w:firstLine="0"/>
              <w:jc w:val="left"/>
              <w:rPr>
                <w:sz w:val="18"/>
                <w:szCs w:val="18"/>
              </w:rPr>
            </w:pPr>
            <w:r w:rsidRPr="009A48DE">
              <w:rPr>
                <w:sz w:val="18"/>
                <w:szCs w:val="18"/>
              </w:rPr>
              <w:t>У-8</w:t>
            </w:r>
          </w:p>
        </w:tc>
        <w:tc>
          <w:tcPr>
            <w:tcW w:w="971" w:type="pct"/>
            <w:noWrap/>
            <w:vAlign w:val="center"/>
            <w:hideMark/>
          </w:tcPr>
          <w:p w14:paraId="0006EB25" w14:textId="77777777" w:rsidR="00882FAE" w:rsidRPr="009A48DE" w:rsidRDefault="00882FAE" w:rsidP="00882FAE">
            <w:pPr>
              <w:pStyle w:val="affffff9"/>
              <w:spacing w:line="240" w:lineRule="auto"/>
              <w:ind w:firstLine="0"/>
              <w:jc w:val="left"/>
              <w:rPr>
                <w:sz w:val="18"/>
                <w:szCs w:val="18"/>
              </w:rPr>
            </w:pPr>
            <w:r w:rsidRPr="009A48DE">
              <w:rPr>
                <w:sz w:val="18"/>
                <w:szCs w:val="18"/>
              </w:rPr>
              <w:t>Бахирева, 43</w:t>
            </w:r>
          </w:p>
        </w:tc>
        <w:tc>
          <w:tcPr>
            <w:tcW w:w="702" w:type="pct"/>
            <w:noWrap/>
            <w:vAlign w:val="center"/>
            <w:hideMark/>
          </w:tcPr>
          <w:p w14:paraId="24779527" w14:textId="77777777" w:rsidR="00882FAE" w:rsidRPr="009A48DE" w:rsidRDefault="00882FAE" w:rsidP="00882FAE">
            <w:pPr>
              <w:pStyle w:val="affffff9"/>
              <w:spacing w:line="240" w:lineRule="auto"/>
              <w:ind w:firstLine="0"/>
              <w:jc w:val="center"/>
              <w:rPr>
                <w:sz w:val="18"/>
                <w:szCs w:val="18"/>
              </w:rPr>
            </w:pPr>
            <w:r w:rsidRPr="009A48DE">
              <w:rPr>
                <w:sz w:val="18"/>
                <w:szCs w:val="18"/>
              </w:rPr>
              <w:t>бесканальная</w:t>
            </w:r>
          </w:p>
        </w:tc>
        <w:tc>
          <w:tcPr>
            <w:tcW w:w="792" w:type="pct"/>
            <w:noWrap/>
            <w:vAlign w:val="center"/>
            <w:hideMark/>
          </w:tcPr>
          <w:p w14:paraId="1AA1C12E"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4A7CB1D1" w14:textId="77777777" w:rsidR="00882FAE" w:rsidRPr="009A48DE" w:rsidRDefault="00882FAE" w:rsidP="00882FAE">
            <w:pPr>
              <w:pStyle w:val="affffff9"/>
              <w:spacing w:line="240" w:lineRule="auto"/>
              <w:ind w:firstLine="0"/>
              <w:jc w:val="center"/>
              <w:rPr>
                <w:sz w:val="18"/>
                <w:szCs w:val="18"/>
              </w:rPr>
            </w:pPr>
            <w:r w:rsidRPr="009A48DE">
              <w:rPr>
                <w:sz w:val="18"/>
                <w:szCs w:val="18"/>
              </w:rPr>
              <w:t>50</w:t>
            </w:r>
          </w:p>
        </w:tc>
        <w:tc>
          <w:tcPr>
            <w:tcW w:w="422" w:type="pct"/>
            <w:noWrap/>
            <w:vAlign w:val="center"/>
            <w:hideMark/>
          </w:tcPr>
          <w:p w14:paraId="2CBE69EE" w14:textId="77777777" w:rsidR="00882FAE" w:rsidRPr="009A48DE" w:rsidRDefault="00882FAE" w:rsidP="00882FAE">
            <w:pPr>
              <w:pStyle w:val="affffff9"/>
              <w:spacing w:line="240" w:lineRule="auto"/>
              <w:ind w:firstLine="0"/>
              <w:jc w:val="center"/>
              <w:rPr>
                <w:sz w:val="18"/>
                <w:szCs w:val="18"/>
              </w:rPr>
            </w:pPr>
            <w:r w:rsidRPr="009A48DE">
              <w:rPr>
                <w:sz w:val="18"/>
                <w:szCs w:val="18"/>
              </w:rPr>
              <w:t>50</w:t>
            </w:r>
          </w:p>
        </w:tc>
        <w:tc>
          <w:tcPr>
            <w:tcW w:w="422" w:type="pct"/>
            <w:noWrap/>
            <w:vAlign w:val="center"/>
            <w:hideMark/>
          </w:tcPr>
          <w:p w14:paraId="1FF2A27C"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3A502C6A"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58508A9C" w14:textId="77777777" w:rsidTr="00CE7C7F">
        <w:trPr>
          <w:trHeight w:val="283"/>
        </w:trPr>
        <w:tc>
          <w:tcPr>
            <w:tcW w:w="792" w:type="pct"/>
            <w:noWrap/>
            <w:vAlign w:val="center"/>
            <w:hideMark/>
          </w:tcPr>
          <w:p w14:paraId="04852FA8" w14:textId="77777777" w:rsidR="00882FAE" w:rsidRPr="009A48DE" w:rsidRDefault="00882FAE" w:rsidP="00882FAE">
            <w:pPr>
              <w:pStyle w:val="affffff9"/>
              <w:spacing w:line="240" w:lineRule="auto"/>
              <w:ind w:firstLine="0"/>
              <w:jc w:val="left"/>
              <w:rPr>
                <w:sz w:val="18"/>
                <w:szCs w:val="18"/>
              </w:rPr>
            </w:pPr>
            <w:r w:rsidRPr="009A48DE">
              <w:rPr>
                <w:sz w:val="18"/>
                <w:szCs w:val="18"/>
              </w:rPr>
              <w:t>У-5</w:t>
            </w:r>
          </w:p>
        </w:tc>
        <w:tc>
          <w:tcPr>
            <w:tcW w:w="971" w:type="pct"/>
            <w:noWrap/>
            <w:vAlign w:val="center"/>
            <w:hideMark/>
          </w:tcPr>
          <w:p w14:paraId="0481F2FD" w14:textId="77777777" w:rsidR="00882FAE" w:rsidRPr="009A48DE" w:rsidRDefault="00882FAE" w:rsidP="00882FAE">
            <w:pPr>
              <w:pStyle w:val="affffff9"/>
              <w:spacing w:line="240" w:lineRule="auto"/>
              <w:ind w:firstLine="0"/>
              <w:jc w:val="left"/>
              <w:rPr>
                <w:sz w:val="18"/>
                <w:szCs w:val="18"/>
              </w:rPr>
            </w:pPr>
            <w:r w:rsidRPr="009A48DE">
              <w:rPr>
                <w:sz w:val="18"/>
                <w:szCs w:val="18"/>
              </w:rPr>
              <w:t>Алешкова, 79Б,</w:t>
            </w:r>
            <w:r>
              <w:rPr>
                <w:sz w:val="18"/>
                <w:szCs w:val="18"/>
              </w:rPr>
              <w:t xml:space="preserve"> </w:t>
            </w:r>
            <w:r w:rsidRPr="009A48DE">
              <w:rPr>
                <w:sz w:val="18"/>
                <w:szCs w:val="18"/>
              </w:rPr>
              <w:t>с.Торговые ряды</w:t>
            </w:r>
          </w:p>
        </w:tc>
        <w:tc>
          <w:tcPr>
            <w:tcW w:w="702" w:type="pct"/>
            <w:noWrap/>
            <w:vAlign w:val="center"/>
            <w:hideMark/>
          </w:tcPr>
          <w:p w14:paraId="085374CF" w14:textId="77777777" w:rsidR="00882FAE" w:rsidRPr="009A48DE" w:rsidRDefault="00882FAE" w:rsidP="00882FAE">
            <w:pPr>
              <w:pStyle w:val="affffff9"/>
              <w:spacing w:line="240" w:lineRule="auto"/>
              <w:ind w:firstLine="0"/>
              <w:jc w:val="center"/>
              <w:rPr>
                <w:sz w:val="18"/>
                <w:szCs w:val="18"/>
              </w:rPr>
            </w:pPr>
            <w:r w:rsidRPr="009A48DE">
              <w:rPr>
                <w:sz w:val="18"/>
                <w:szCs w:val="18"/>
              </w:rPr>
              <w:t>воздушная</w:t>
            </w:r>
          </w:p>
        </w:tc>
        <w:tc>
          <w:tcPr>
            <w:tcW w:w="792" w:type="pct"/>
            <w:noWrap/>
            <w:vAlign w:val="center"/>
            <w:hideMark/>
          </w:tcPr>
          <w:p w14:paraId="04B4D2B7"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28045BB9" w14:textId="77777777" w:rsidR="00882FAE" w:rsidRPr="009A48DE" w:rsidRDefault="00882FAE" w:rsidP="00882FAE">
            <w:pPr>
              <w:pStyle w:val="affffff9"/>
              <w:spacing w:line="240" w:lineRule="auto"/>
              <w:ind w:firstLine="0"/>
              <w:jc w:val="center"/>
              <w:rPr>
                <w:sz w:val="18"/>
                <w:szCs w:val="18"/>
              </w:rPr>
            </w:pPr>
            <w:r w:rsidRPr="009A48DE">
              <w:rPr>
                <w:sz w:val="18"/>
                <w:szCs w:val="18"/>
              </w:rPr>
              <w:t>40</w:t>
            </w:r>
          </w:p>
        </w:tc>
        <w:tc>
          <w:tcPr>
            <w:tcW w:w="422" w:type="pct"/>
            <w:noWrap/>
            <w:vAlign w:val="center"/>
            <w:hideMark/>
          </w:tcPr>
          <w:p w14:paraId="4A3F863F" w14:textId="77777777" w:rsidR="00882FAE" w:rsidRPr="009A48DE" w:rsidRDefault="00882FAE" w:rsidP="00882FAE">
            <w:pPr>
              <w:pStyle w:val="affffff9"/>
              <w:spacing w:line="240" w:lineRule="auto"/>
              <w:ind w:firstLine="0"/>
              <w:jc w:val="center"/>
              <w:rPr>
                <w:sz w:val="18"/>
                <w:szCs w:val="18"/>
              </w:rPr>
            </w:pPr>
            <w:r w:rsidRPr="009A48DE">
              <w:rPr>
                <w:sz w:val="18"/>
                <w:szCs w:val="18"/>
              </w:rPr>
              <w:t>40</w:t>
            </w:r>
          </w:p>
        </w:tc>
        <w:tc>
          <w:tcPr>
            <w:tcW w:w="422" w:type="pct"/>
            <w:noWrap/>
            <w:vAlign w:val="center"/>
            <w:hideMark/>
          </w:tcPr>
          <w:p w14:paraId="020E0804"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6F562EDB"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3AB554E4" w14:textId="77777777" w:rsidTr="00CE7C7F">
        <w:trPr>
          <w:trHeight w:val="283"/>
        </w:trPr>
        <w:tc>
          <w:tcPr>
            <w:tcW w:w="792" w:type="pct"/>
            <w:noWrap/>
            <w:vAlign w:val="center"/>
            <w:hideMark/>
          </w:tcPr>
          <w:p w14:paraId="24E2679A" w14:textId="77777777" w:rsidR="00882FAE" w:rsidRPr="009A48DE" w:rsidRDefault="00882FAE" w:rsidP="00882FAE">
            <w:pPr>
              <w:pStyle w:val="affffff9"/>
              <w:spacing w:line="240" w:lineRule="auto"/>
              <w:ind w:firstLine="0"/>
              <w:jc w:val="left"/>
              <w:rPr>
                <w:sz w:val="18"/>
                <w:szCs w:val="18"/>
              </w:rPr>
            </w:pPr>
            <w:r w:rsidRPr="009A48DE">
              <w:rPr>
                <w:sz w:val="18"/>
                <w:szCs w:val="18"/>
              </w:rPr>
              <w:t>У-4-3</w:t>
            </w:r>
          </w:p>
        </w:tc>
        <w:tc>
          <w:tcPr>
            <w:tcW w:w="971" w:type="pct"/>
            <w:noWrap/>
            <w:vAlign w:val="center"/>
            <w:hideMark/>
          </w:tcPr>
          <w:p w14:paraId="1CAD4C20" w14:textId="77777777" w:rsidR="00882FAE" w:rsidRPr="009A48DE" w:rsidRDefault="00882FAE" w:rsidP="00882FAE">
            <w:pPr>
              <w:pStyle w:val="affffff9"/>
              <w:spacing w:line="240" w:lineRule="auto"/>
              <w:ind w:firstLine="0"/>
              <w:jc w:val="left"/>
              <w:rPr>
                <w:sz w:val="18"/>
                <w:szCs w:val="18"/>
              </w:rPr>
            </w:pPr>
            <w:r w:rsidRPr="009A48DE">
              <w:rPr>
                <w:sz w:val="18"/>
                <w:szCs w:val="18"/>
              </w:rPr>
              <w:t>Алешкова, 72-МЧС</w:t>
            </w:r>
          </w:p>
        </w:tc>
        <w:tc>
          <w:tcPr>
            <w:tcW w:w="702" w:type="pct"/>
            <w:noWrap/>
            <w:vAlign w:val="center"/>
            <w:hideMark/>
          </w:tcPr>
          <w:p w14:paraId="3F4E1E8C" w14:textId="77777777" w:rsidR="00882FAE" w:rsidRPr="009A48DE" w:rsidRDefault="00882FAE" w:rsidP="00882FAE">
            <w:pPr>
              <w:pStyle w:val="affffff9"/>
              <w:spacing w:line="240" w:lineRule="auto"/>
              <w:ind w:firstLine="0"/>
              <w:jc w:val="center"/>
              <w:rPr>
                <w:sz w:val="18"/>
                <w:szCs w:val="18"/>
              </w:rPr>
            </w:pPr>
            <w:r w:rsidRPr="009A48DE">
              <w:rPr>
                <w:sz w:val="18"/>
                <w:szCs w:val="18"/>
              </w:rPr>
              <w:t>воздушная</w:t>
            </w:r>
          </w:p>
        </w:tc>
        <w:tc>
          <w:tcPr>
            <w:tcW w:w="792" w:type="pct"/>
            <w:noWrap/>
            <w:vAlign w:val="center"/>
            <w:hideMark/>
          </w:tcPr>
          <w:p w14:paraId="32F6C02B"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3F370D42" w14:textId="77777777" w:rsidR="00882FAE" w:rsidRPr="009A48DE" w:rsidRDefault="00882FAE" w:rsidP="00882FAE">
            <w:pPr>
              <w:pStyle w:val="affffff9"/>
              <w:spacing w:line="240" w:lineRule="auto"/>
              <w:ind w:firstLine="0"/>
              <w:jc w:val="center"/>
              <w:rPr>
                <w:sz w:val="18"/>
                <w:szCs w:val="18"/>
              </w:rPr>
            </w:pPr>
            <w:r w:rsidRPr="009A48DE">
              <w:rPr>
                <w:sz w:val="18"/>
                <w:szCs w:val="18"/>
              </w:rPr>
              <w:t>16</w:t>
            </w:r>
          </w:p>
        </w:tc>
        <w:tc>
          <w:tcPr>
            <w:tcW w:w="422" w:type="pct"/>
            <w:noWrap/>
            <w:vAlign w:val="center"/>
            <w:hideMark/>
          </w:tcPr>
          <w:p w14:paraId="3E047C70" w14:textId="77777777" w:rsidR="00882FAE" w:rsidRPr="009A48DE" w:rsidRDefault="00882FAE" w:rsidP="00882FAE">
            <w:pPr>
              <w:pStyle w:val="affffff9"/>
              <w:spacing w:line="240" w:lineRule="auto"/>
              <w:ind w:firstLine="0"/>
              <w:jc w:val="center"/>
              <w:rPr>
                <w:sz w:val="18"/>
                <w:szCs w:val="18"/>
              </w:rPr>
            </w:pPr>
            <w:r w:rsidRPr="009A48DE">
              <w:rPr>
                <w:sz w:val="18"/>
                <w:szCs w:val="18"/>
              </w:rPr>
              <w:t>16</w:t>
            </w:r>
          </w:p>
        </w:tc>
        <w:tc>
          <w:tcPr>
            <w:tcW w:w="422" w:type="pct"/>
            <w:noWrap/>
            <w:vAlign w:val="center"/>
            <w:hideMark/>
          </w:tcPr>
          <w:p w14:paraId="4D2697E6"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5C9E29C5"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1EE09DF1" w14:textId="77777777" w:rsidTr="00CE7C7F">
        <w:trPr>
          <w:trHeight w:val="283"/>
        </w:trPr>
        <w:tc>
          <w:tcPr>
            <w:tcW w:w="792" w:type="pct"/>
            <w:noWrap/>
            <w:vAlign w:val="center"/>
            <w:hideMark/>
          </w:tcPr>
          <w:p w14:paraId="59867F00" w14:textId="77777777" w:rsidR="00882FAE" w:rsidRPr="009A48DE" w:rsidRDefault="00882FAE" w:rsidP="00882FAE">
            <w:pPr>
              <w:pStyle w:val="affffff9"/>
              <w:spacing w:line="240" w:lineRule="auto"/>
              <w:ind w:firstLine="0"/>
              <w:jc w:val="left"/>
              <w:rPr>
                <w:sz w:val="18"/>
                <w:szCs w:val="18"/>
              </w:rPr>
            </w:pPr>
            <w:r w:rsidRPr="009A48DE">
              <w:rPr>
                <w:sz w:val="18"/>
                <w:szCs w:val="18"/>
              </w:rPr>
              <w:t>ПЕР-6</w:t>
            </w:r>
          </w:p>
        </w:tc>
        <w:tc>
          <w:tcPr>
            <w:tcW w:w="971" w:type="pct"/>
            <w:noWrap/>
            <w:vAlign w:val="center"/>
            <w:hideMark/>
          </w:tcPr>
          <w:p w14:paraId="17C30A7B" w14:textId="77777777" w:rsidR="00882FAE" w:rsidRPr="009A48DE" w:rsidRDefault="00882FAE" w:rsidP="00882FAE">
            <w:pPr>
              <w:pStyle w:val="affffff9"/>
              <w:spacing w:line="240" w:lineRule="auto"/>
              <w:ind w:firstLine="0"/>
              <w:jc w:val="left"/>
              <w:rPr>
                <w:sz w:val="18"/>
                <w:szCs w:val="18"/>
              </w:rPr>
            </w:pPr>
            <w:r w:rsidRPr="009A48DE">
              <w:rPr>
                <w:sz w:val="18"/>
                <w:szCs w:val="18"/>
              </w:rPr>
              <w:t>Алешкова, 74,</w:t>
            </w:r>
            <w:r>
              <w:rPr>
                <w:sz w:val="18"/>
                <w:szCs w:val="18"/>
              </w:rPr>
              <w:t xml:space="preserve"> </w:t>
            </w:r>
            <w:r w:rsidRPr="009A48DE">
              <w:rPr>
                <w:sz w:val="18"/>
                <w:szCs w:val="18"/>
              </w:rPr>
              <w:t>с.Почта</w:t>
            </w:r>
          </w:p>
        </w:tc>
        <w:tc>
          <w:tcPr>
            <w:tcW w:w="702" w:type="pct"/>
            <w:noWrap/>
            <w:vAlign w:val="center"/>
            <w:hideMark/>
          </w:tcPr>
          <w:p w14:paraId="3075BE3E" w14:textId="77777777" w:rsidR="00882FAE" w:rsidRPr="009A48DE" w:rsidRDefault="00882FAE" w:rsidP="00882FAE">
            <w:pPr>
              <w:pStyle w:val="affffff9"/>
              <w:spacing w:line="240" w:lineRule="auto"/>
              <w:ind w:firstLine="0"/>
              <w:jc w:val="center"/>
              <w:rPr>
                <w:sz w:val="18"/>
                <w:szCs w:val="18"/>
              </w:rPr>
            </w:pPr>
            <w:r w:rsidRPr="009A48DE">
              <w:rPr>
                <w:sz w:val="18"/>
                <w:szCs w:val="18"/>
              </w:rPr>
              <w:t>в подвале</w:t>
            </w:r>
          </w:p>
        </w:tc>
        <w:tc>
          <w:tcPr>
            <w:tcW w:w="792" w:type="pct"/>
            <w:noWrap/>
            <w:vAlign w:val="center"/>
            <w:hideMark/>
          </w:tcPr>
          <w:p w14:paraId="301014C9"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73FA28B3" w14:textId="77777777" w:rsidR="00882FAE" w:rsidRPr="009A48DE" w:rsidRDefault="00882FAE" w:rsidP="00882FAE">
            <w:pPr>
              <w:pStyle w:val="affffff9"/>
              <w:spacing w:line="240" w:lineRule="auto"/>
              <w:ind w:firstLine="0"/>
              <w:jc w:val="center"/>
              <w:rPr>
                <w:sz w:val="18"/>
                <w:szCs w:val="18"/>
              </w:rPr>
            </w:pPr>
            <w:r w:rsidRPr="009A48DE">
              <w:rPr>
                <w:sz w:val="18"/>
                <w:szCs w:val="18"/>
              </w:rPr>
              <w:t>5</w:t>
            </w:r>
          </w:p>
        </w:tc>
        <w:tc>
          <w:tcPr>
            <w:tcW w:w="422" w:type="pct"/>
            <w:noWrap/>
            <w:vAlign w:val="center"/>
            <w:hideMark/>
          </w:tcPr>
          <w:p w14:paraId="5EF85861" w14:textId="77777777" w:rsidR="00882FAE" w:rsidRPr="009A48DE" w:rsidRDefault="00882FAE" w:rsidP="00882FAE">
            <w:pPr>
              <w:pStyle w:val="affffff9"/>
              <w:spacing w:line="240" w:lineRule="auto"/>
              <w:ind w:firstLine="0"/>
              <w:jc w:val="center"/>
              <w:rPr>
                <w:sz w:val="18"/>
                <w:szCs w:val="18"/>
              </w:rPr>
            </w:pPr>
            <w:r w:rsidRPr="009A48DE">
              <w:rPr>
                <w:sz w:val="18"/>
                <w:szCs w:val="18"/>
              </w:rPr>
              <w:t>5</w:t>
            </w:r>
          </w:p>
        </w:tc>
        <w:tc>
          <w:tcPr>
            <w:tcW w:w="422" w:type="pct"/>
            <w:noWrap/>
            <w:vAlign w:val="center"/>
            <w:hideMark/>
          </w:tcPr>
          <w:p w14:paraId="78637D17"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1BC2E53A"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0CBFEF49" w14:textId="77777777" w:rsidTr="00CE7C7F">
        <w:trPr>
          <w:trHeight w:val="283"/>
        </w:trPr>
        <w:tc>
          <w:tcPr>
            <w:tcW w:w="792" w:type="pct"/>
            <w:noWrap/>
            <w:vAlign w:val="center"/>
            <w:hideMark/>
          </w:tcPr>
          <w:p w14:paraId="2A17DF0C" w14:textId="77777777" w:rsidR="00882FAE" w:rsidRPr="009A48DE" w:rsidRDefault="00882FAE" w:rsidP="00882FAE">
            <w:pPr>
              <w:pStyle w:val="affffff9"/>
              <w:spacing w:line="240" w:lineRule="auto"/>
              <w:ind w:firstLine="0"/>
              <w:jc w:val="left"/>
              <w:rPr>
                <w:sz w:val="18"/>
                <w:szCs w:val="18"/>
              </w:rPr>
            </w:pPr>
            <w:r w:rsidRPr="009A48DE">
              <w:rPr>
                <w:sz w:val="18"/>
                <w:szCs w:val="18"/>
              </w:rPr>
              <w:t>У-7</w:t>
            </w:r>
          </w:p>
        </w:tc>
        <w:tc>
          <w:tcPr>
            <w:tcW w:w="971" w:type="pct"/>
            <w:noWrap/>
            <w:vAlign w:val="center"/>
            <w:hideMark/>
          </w:tcPr>
          <w:p w14:paraId="70D4A78C" w14:textId="77777777" w:rsidR="00882FAE" w:rsidRPr="009A48DE" w:rsidRDefault="00882FAE" w:rsidP="00882FAE">
            <w:pPr>
              <w:pStyle w:val="affffff9"/>
              <w:spacing w:line="240" w:lineRule="auto"/>
              <w:ind w:firstLine="0"/>
              <w:jc w:val="left"/>
              <w:rPr>
                <w:sz w:val="18"/>
                <w:szCs w:val="18"/>
              </w:rPr>
            </w:pPr>
            <w:r w:rsidRPr="009A48DE">
              <w:rPr>
                <w:sz w:val="18"/>
                <w:szCs w:val="18"/>
              </w:rPr>
              <w:t>Ленина, 4В,</w:t>
            </w:r>
            <w:r>
              <w:rPr>
                <w:sz w:val="18"/>
                <w:szCs w:val="18"/>
              </w:rPr>
              <w:t xml:space="preserve"> </w:t>
            </w:r>
            <w:r w:rsidRPr="009A48DE">
              <w:rPr>
                <w:sz w:val="18"/>
                <w:szCs w:val="18"/>
              </w:rPr>
              <w:t>с.Дом творчества</w:t>
            </w:r>
          </w:p>
        </w:tc>
        <w:tc>
          <w:tcPr>
            <w:tcW w:w="702" w:type="pct"/>
            <w:noWrap/>
            <w:vAlign w:val="center"/>
            <w:hideMark/>
          </w:tcPr>
          <w:p w14:paraId="292C9E0C" w14:textId="77777777" w:rsidR="00882FAE" w:rsidRPr="009A48DE" w:rsidRDefault="00882FAE" w:rsidP="00882FAE">
            <w:pPr>
              <w:pStyle w:val="affffff9"/>
              <w:spacing w:line="240" w:lineRule="auto"/>
              <w:ind w:firstLine="0"/>
              <w:jc w:val="center"/>
              <w:rPr>
                <w:sz w:val="18"/>
                <w:szCs w:val="18"/>
              </w:rPr>
            </w:pPr>
            <w:r w:rsidRPr="009A48DE">
              <w:rPr>
                <w:sz w:val="18"/>
                <w:szCs w:val="18"/>
              </w:rPr>
              <w:t>воздушная</w:t>
            </w:r>
          </w:p>
        </w:tc>
        <w:tc>
          <w:tcPr>
            <w:tcW w:w="792" w:type="pct"/>
            <w:noWrap/>
            <w:vAlign w:val="center"/>
            <w:hideMark/>
          </w:tcPr>
          <w:p w14:paraId="2FB7F353"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3EFE7D23" w14:textId="77777777" w:rsidR="00882FAE" w:rsidRPr="009A48DE" w:rsidRDefault="00882FAE" w:rsidP="00882FAE">
            <w:pPr>
              <w:pStyle w:val="affffff9"/>
              <w:spacing w:line="240" w:lineRule="auto"/>
              <w:ind w:firstLine="0"/>
              <w:jc w:val="center"/>
              <w:rPr>
                <w:sz w:val="18"/>
                <w:szCs w:val="18"/>
              </w:rPr>
            </w:pPr>
            <w:r w:rsidRPr="009A48DE">
              <w:rPr>
                <w:sz w:val="18"/>
                <w:szCs w:val="18"/>
              </w:rPr>
              <w:t>42</w:t>
            </w:r>
          </w:p>
        </w:tc>
        <w:tc>
          <w:tcPr>
            <w:tcW w:w="422" w:type="pct"/>
            <w:noWrap/>
            <w:vAlign w:val="center"/>
            <w:hideMark/>
          </w:tcPr>
          <w:p w14:paraId="44137437" w14:textId="77777777" w:rsidR="00882FAE" w:rsidRPr="009A48DE" w:rsidRDefault="00882FAE" w:rsidP="00882FAE">
            <w:pPr>
              <w:pStyle w:val="affffff9"/>
              <w:spacing w:line="240" w:lineRule="auto"/>
              <w:ind w:firstLine="0"/>
              <w:jc w:val="center"/>
              <w:rPr>
                <w:sz w:val="18"/>
                <w:szCs w:val="18"/>
              </w:rPr>
            </w:pPr>
            <w:r w:rsidRPr="009A48DE">
              <w:rPr>
                <w:sz w:val="18"/>
                <w:szCs w:val="18"/>
              </w:rPr>
              <w:t>42</w:t>
            </w:r>
          </w:p>
        </w:tc>
        <w:tc>
          <w:tcPr>
            <w:tcW w:w="422" w:type="pct"/>
            <w:noWrap/>
            <w:vAlign w:val="center"/>
            <w:hideMark/>
          </w:tcPr>
          <w:p w14:paraId="395E4D47"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71C77AD3"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6526DE6C" w14:textId="77777777" w:rsidTr="00CE7C7F">
        <w:trPr>
          <w:trHeight w:val="283"/>
        </w:trPr>
        <w:tc>
          <w:tcPr>
            <w:tcW w:w="792" w:type="pct"/>
            <w:noWrap/>
            <w:vAlign w:val="center"/>
            <w:hideMark/>
          </w:tcPr>
          <w:p w14:paraId="3A4B75F2" w14:textId="77777777" w:rsidR="00882FAE" w:rsidRPr="009A48DE" w:rsidRDefault="00882FAE" w:rsidP="00882FAE">
            <w:pPr>
              <w:pStyle w:val="affffff9"/>
              <w:spacing w:line="240" w:lineRule="auto"/>
              <w:ind w:firstLine="0"/>
              <w:jc w:val="left"/>
              <w:rPr>
                <w:sz w:val="18"/>
                <w:szCs w:val="18"/>
              </w:rPr>
            </w:pPr>
            <w:r w:rsidRPr="009A48DE">
              <w:rPr>
                <w:sz w:val="18"/>
                <w:szCs w:val="18"/>
              </w:rPr>
              <w:t>У-7</w:t>
            </w:r>
          </w:p>
        </w:tc>
        <w:tc>
          <w:tcPr>
            <w:tcW w:w="971" w:type="pct"/>
            <w:noWrap/>
            <w:vAlign w:val="center"/>
            <w:hideMark/>
          </w:tcPr>
          <w:p w14:paraId="7BF8A81E" w14:textId="77777777" w:rsidR="00882FAE" w:rsidRPr="009A48DE" w:rsidRDefault="00882FAE" w:rsidP="00882FAE">
            <w:pPr>
              <w:pStyle w:val="affffff9"/>
              <w:spacing w:line="240" w:lineRule="auto"/>
              <w:ind w:firstLine="0"/>
              <w:jc w:val="left"/>
              <w:rPr>
                <w:sz w:val="18"/>
                <w:szCs w:val="18"/>
              </w:rPr>
            </w:pPr>
            <w:r w:rsidRPr="009A48DE">
              <w:rPr>
                <w:sz w:val="18"/>
                <w:szCs w:val="18"/>
              </w:rPr>
              <w:t>Ленина, 4,</w:t>
            </w:r>
            <w:r>
              <w:rPr>
                <w:sz w:val="18"/>
                <w:szCs w:val="18"/>
              </w:rPr>
              <w:t xml:space="preserve"> </w:t>
            </w:r>
            <w:r w:rsidRPr="009A48DE">
              <w:rPr>
                <w:sz w:val="18"/>
                <w:szCs w:val="18"/>
              </w:rPr>
              <w:t>с.Мед. колледж</w:t>
            </w:r>
          </w:p>
        </w:tc>
        <w:tc>
          <w:tcPr>
            <w:tcW w:w="702" w:type="pct"/>
            <w:noWrap/>
            <w:vAlign w:val="center"/>
            <w:hideMark/>
          </w:tcPr>
          <w:p w14:paraId="0D56739F" w14:textId="77777777" w:rsidR="00882FAE" w:rsidRPr="009A48DE" w:rsidRDefault="00882FAE" w:rsidP="00882FAE">
            <w:pPr>
              <w:pStyle w:val="affffff9"/>
              <w:spacing w:line="240" w:lineRule="auto"/>
              <w:ind w:firstLine="0"/>
              <w:jc w:val="center"/>
              <w:rPr>
                <w:sz w:val="18"/>
                <w:szCs w:val="18"/>
              </w:rPr>
            </w:pPr>
            <w:r w:rsidRPr="009A48DE">
              <w:rPr>
                <w:sz w:val="18"/>
                <w:szCs w:val="18"/>
              </w:rPr>
              <w:t>бесканальная</w:t>
            </w:r>
          </w:p>
        </w:tc>
        <w:tc>
          <w:tcPr>
            <w:tcW w:w="792" w:type="pct"/>
            <w:noWrap/>
            <w:vAlign w:val="center"/>
            <w:hideMark/>
          </w:tcPr>
          <w:p w14:paraId="489E63D1"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7F682695" w14:textId="77777777" w:rsidR="00882FAE" w:rsidRPr="009A48DE" w:rsidRDefault="00882FAE" w:rsidP="00882FAE">
            <w:pPr>
              <w:pStyle w:val="affffff9"/>
              <w:spacing w:line="240" w:lineRule="auto"/>
              <w:ind w:firstLine="0"/>
              <w:jc w:val="center"/>
              <w:rPr>
                <w:sz w:val="18"/>
                <w:szCs w:val="18"/>
              </w:rPr>
            </w:pPr>
            <w:r w:rsidRPr="009A48DE">
              <w:rPr>
                <w:sz w:val="18"/>
                <w:szCs w:val="18"/>
              </w:rPr>
              <w:t>10</w:t>
            </w:r>
          </w:p>
        </w:tc>
        <w:tc>
          <w:tcPr>
            <w:tcW w:w="422" w:type="pct"/>
            <w:noWrap/>
            <w:vAlign w:val="center"/>
            <w:hideMark/>
          </w:tcPr>
          <w:p w14:paraId="599D2447" w14:textId="77777777" w:rsidR="00882FAE" w:rsidRPr="009A48DE" w:rsidRDefault="00882FAE" w:rsidP="00882FAE">
            <w:pPr>
              <w:pStyle w:val="affffff9"/>
              <w:spacing w:line="240" w:lineRule="auto"/>
              <w:ind w:firstLine="0"/>
              <w:jc w:val="center"/>
              <w:rPr>
                <w:sz w:val="18"/>
                <w:szCs w:val="18"/>
              </w:rPr>
            </w:pPr>
            <w:r w:rsidRPr="009A48DE">
              <w:rPr>
                <w:sz w:val="18"/>
                <w:szCs w:val="18"/>
              </w:rPr>
              <w:t>10</w:t>
            </w:r>
          </w:p>
        </w:tc>
        <w:tc>
          <w:tcPr>
            <w:tcW w:w="422" w:type="pct"/>
            <w:noWrap/>
            <w:vAlign w:val="center"/>
            <w:hideMark/>
          </w:tcPr>
          <w:p w14:paraId="7C85A543"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2E21E3A4"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6F855641" w14:textId="77777777" w:rsidTr="00CE7C7F">
        <w:trPr>
          <w:trHeight w:val="283"/>
        </w:trPr>
        <w:tc>
          <w:tcPr>
            <w:tcW w:w="792" w:type="pct"/>
            <w:noWrap/>
            <w:vAlign w:val="center"/>
            <w:hideMark/>
          </w:tcPr>
          <w:p w14:paraId="1F2FB8E4" w14:textId="77777777" w:rsidR="00882FAE" w:rsidRPr="009A48DE" w:rsidRDefault="00882FAE" w:rsidP="00882FAE">
            <w:pPr>
              <w:pStyle w:val="affffff9"/>
              <w:spacing w:line="240" w:lineRule="auto"/>
              <w:ind w:firstLine="0"/>
              <w:jc w:val="left"/>
              <w:rPr>
                <w:sz w:val="18"/>
                <w:szCs w:val="18"/>
              </w:rPr>
            </w:pPr>
            <w:r w:rsidRPr="009A48DE">
              <w:rPr>
                <w:sz w:val="18"/>
                <w:szCs w:val="18"/>
              </w:rPr>
              <w:t>У-4-3</w:t>
            </w:r>
          </w:p>
        </w:tc>
        <w:tc>
          <w:tcPr>
            <w:tcW w:w="971" w:type="pct"/>
            <w:noWrap/>
            <w:vAlign w:val="center"/>
            <w:hideMark/>
          </w:tcPr>
          <w:p w14:paraId="04D4CCA3" w14:textId="77777777" w:rsidR="00882FAE" w:rsidRPr="009A48DE" w:rsidRDefault="00882FAE" w:rsidP="00882FAE">
            <w:pPr>
              <w:pStyle w:val="affffff9"/>
              <w:spacing w:line="240" w:lineRule="auto"/>
              <w:ind w:firstLine="0"/>
              <w:jc w:val="left"/>
              <w:rPr>
                <w:sz w:val="18"/>
                <w:szCs w:val="18"/>
              </w:rPr>
            </w:pPr>
            <w:r w:rsidRPr="009A48DE">
              <w:rPr>
                <w:sz w:val="18"/>
                <w:szCs w:val="18"/>
              </w:rPr>
              <w:t>Ленина, 3,</w:t>
            </w:r>
            <w:r>
              <w:rPr>
                <w:sz w:val="18"/>
                <w:szCs w:val="18"/>
              </w:rPr>
              <w:t xml:space="preserve"> </w:t>
            </w:r>
            <w:r w:rsidRPr="009A48DE">
              <w:rPr>
                <w:sz w:val="18"/>
                <w:szCs w:val="18"/>
              </w:rPr>
              <w:t>с.Администрация</w:t>
            </w:r>
          </w:p>
        </w:tc>
        <w:tc>
          <w:tcPr>
            <w:tcW w:w="702" w:type="pct"/>
            <w:noWrap/>
            <w:vAlign w:val="center"/>
            <w:hideMark/>
          </w:tcPr>
          <w:p w14:paraId="72BB3977" w14:textId="77777777" w:rsidR="00882FAE" w:rsidRPr="009A48DE" w:rsidRDefault="00882FAE" w:rsidP="00882FAE">
            <w:pPr>
              <w:pStyle w:val="affffff9"/>
              <w:spacing w:line="240" w:lineRule="auto"/>
              <w:ind w:firstLine="0"/>
              <w:jc w:val="center"/>
              <w:rPr>
                <w:sz w:val="18"/>
                <w:szCs w:val="18"/>
              </w:rPr>
            </w:pPr>
            <w:r w:rsidRPr="009A48DE">
              <w:rPr>
                <w:sz w:val="18"/>
                <w:szCs w:val="18"/>
              </w:rPr>
              <w:t>бесканальная</w:t>
            </w:r>
          </w:p>
        </w:tc>
        <w:tc>
          <w:tcPr>
            <w:tcW w:w="792" w:type="pct"/>
            <w:noWrap/>
            <w:vAlign w:val="center"/>
            <w:hideMark/>
          </w:tcPr>
          <w:p w14:paraId="13988989" w14:textId="77777777" w:rsidR="00882FAE" w:rsidRPr="009A48DE" w:rsidRDefault="00882FAE" w:rsidP="00882FAE">
            <w:pPr>
              <w:pStyle w:val="affffff9"/>
              <w:spacing w:line="240" w:lineRule="auto"/>
              <w:ind w:firstLine="0"/>
              <w:jc w:val="center"/>
              <w:rPr>
                <w:sz w:val="18"/>
                <w:szCs w:val="18"/>
              </w:rPr>
            </w:pPr>
            <w:r w:rsidRPr="009A48DE">
              <w:rPr>
                <w:sz w:val="18"/>
                <w:szCs w:val="18"/>
              </w:rPr>
              <w:t>отопительный период</w:t>
            </w:r>
          </w:p>
        </w:tc>
        <w:tc>
          <w:tcPr>
            <w:tcW w:w="422" w:type="pct"/>
            <w:noWrap/>
            <w:vAlign w:val="center"/>
            <w:hideMark/>
          </w:tcPr>
          <w:p w14:paraId="5DE1179F" w14:textId="77777777" w:rsidR="00882FAE" w:rsidRPr="009A48DE" w:rsidRDefault="00882FAE" w:rsidP="00882FAE">
            <w:pPr>
              <w:pStyle w:val="affffff9"/>
              <w:spacing w:line="240" w:lineRule="auto"/>
              <w:ind w:firstLine="0"/>
              <w:jc w:val="center"/>
              <w:rPr>
                <w:sz w:val="18"/>
                <w:szCs w:val="18"/>
              </w:rPr>
            </w:pPr>
            <w:r w:rsidRPr="009A48DE">
              <w:rPr>
                <w:sz w:val="18"/>
                <w:szCs w:val="18"/>
              </w:rPr>
              <w:t>70</w:t>
            </w:r>
          </w:p>
        </w:tc>
        <w:tc>
          <w:tcPr>
            <w:tcW w:w="422" w:type="pct"/>
            <w:noWrap/>
            <w:vAlign w:val="center"/>
            <w:hideMark/>
          </w:tcPr>
          <w:p w14:paraId="1F541A36" w14:textId="77777777" w:rsidR="00882FAE" w:rsidRPr="009A48DE" w:rsidRDefault="00882FAE" w:rsidP="00882FAE">
            <w:pPr>
              <w:pStyle w:val="affffff9"/>
              <w:spacing w:line="240" w:lineRule="auto"/>
              <w:ind w:firstLine="0"/>
              <w:jc w:val="center"/>
              <w:rPr>
                <w:sz w:val="18"/>
                <w:szCs w:val="18"/>
              </w:rPr>
            </w:pPr>
            <w:r w:rsidRPr="009A48DE">
              <w:rPr>
                <w:sz w:val="18"/>
                <w:szCs w:val="18"/>
              </w:rPr>
              <w:t>70</w:t>
            </w:r>
          </w:p>
        </w:tc>
        <w:tc>
          <w:tcPr>
            <w:tcW w:w="422" w:type="pct"/>
            <w:noWrap/>
            <w:vAlign w:val="center"/>
            <w:hideMark/>
          </w:tcPr>
          <w:p w14:paraId="787E4F39"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c>
          <w:tcPr>
            <w:tcW w:w="477" w:type="pct"/>
            <w:noWrap/>
            <w:vAlign w:val="center"/>
            <w:hideMark/>
          </w:tcPr>
          <w:p w14:paraId="20B23419" w14:textId="77777777" w:rsidR="00882FAE" w:rsidRPr="009A48DE" w:rsidRDefault="00882FAE" w:rsidP="00882FAE">
            <w:pPr>
              <w:pStyle w:val="affffff9"/>
              <w:spacing w:line="240" w:lineRule="auto"/>
              <w:ind w:firstLine="0"/>
              <w:jc w:val="center"/>
              <w:rPr>
                <w:sz w:val="18"/>
                <w:szCs w:val="18"/>
              </w:rPr>
            </w:pPr>
            <w:r w:rsidRPr="009A48DE">
              <w:rPr>
                <w:sz w:val="18"/>
                <w:szCs w:val="18"/>
              </w:rPr>
              <w:t>57</w:t>
            </w:r>
          </w:p>
        </w:tc>
      </w:tr>
      <w:tr w:rsidR="00882FAE" w:rsidRPr="009A48DE" w14:paraId="38944E99" w14:textId="77777777" w:rsidTr="00CE7C7F">
        <w:trPr>
          <w:trHeight w:val="283"/>
        </w:trPr>
        <w:tc>
          <w:tcPr>
            <w:tcW w:w="792" w:type="pct"/>
            <w:noWrap/>
            <w:vAlign w:val="center"/>
            <w:hideMark/>
          </w:tcPr>
          <w:p w14:paraId="694AFE23" w14:textId="77777777" w:rsidR="00882FAE" w:rsidRPr="009A48DE" w:rsidRDefault="00882FAE" w:rsidP="00882FAE">
            <w:pPr>
              <w:pStyle w:val="affffff9"/>
              <w:spacing w:line="240" w:lineRule="auto"/>
              <w:ind w:firstLine="0"/>
              <w:jc w:val="left"/>
              <w:rPr>
                <w:sz w:val="18"/>
                <w:szCs w:val="18"/>
              </w:rPr>
            </w:pPr>
            <w:r w:rsidRPr="009A48DE">
              <w:rPr>
                <w:sz w:val="18"/>
                <w:szCs w:val="18"/>
              </w:rPr>
              <w:t>ИТОГО:</w:t>
            </w:r>
          </w:p>
        </w:tc>
        <w:tc>
          <w:tcPr>
            <w:tcW w:w="971" w:type="pct"/>
            <w:noWrap/>
            <w:vAlign w:val="center"/>
            <w:hideMark/>
          </w:tcPr>
          <w:p w14:paraId="7D046E96" w14:textId="77777777" w:rsidR="00882FAE" w:rsidRPr="009A48DE" w:rsidRDefault="00882FAE" w:rsidP="00882FAE">
            <w:pPr>
              <w:pStyle w:val="affffff9"/>
              <w:spacing w:line="240" w:lineRule="auto"/>
              <w:ind w:firstLine="0"/>
              <w:jc w:val="left"/>
              <w:rPr>
                <w:sz w:val="18"/>
                <w:szCs w:val="18"/>
              </w:rPr>
            </w:pPr>
            <w:r w:rsidRPr="009A48DE">
              <w:rPr>
                <w:sz w:val="18"/>
                <w:szCs w:val="18"/>
              </w:rPr>
              <w:t> </w:t>
            </w:r>
          </w:p>
        </w:tc>
        <w:tc>
          <w:tcPr>
            <w:tcW w:w="702" w:type="pct"/>
            <w:noWrap/>
            <w:vAlign w:val="center"/>
            <w:hideMark/>
          </w:tcPr>
          <w:p w14:paraId="2E136395" w14:textId="77777777" w:rsidR="00882FAE" w:rsidRPr="009A48DE" w:rsidRDefault="00882FAE" w:rsidP="00882FAE">
            <w:pPr>
              <w:pStyle w:val="affffff9"/>
              <w:spacing w:line="240" w:lineRule="auto"/>
              <w:ind w:firstLine="0"/>
              <w:jc w:val="center"/>
              <w:rPr>
                <w:sz w:val="18"/>
                <w:szCs w:val="18"/>
              </w:rPr>
            </w:pPr>
          </w:p>
        </w:tc>
        <w:tc>
          <w:tcPr>
            <w:tcW w:w="792" w:type="pct"/>
            <w:noWrap/>
            <w:vAlign w:val="center"/>
            <w:hideMark/>
          </w:tcPr>
          <w:p w14:paraId="38E024F8" w14:textId="77777777" w:rsidR="00882FAE" w:rsidRPr="009A48DE" w:rsidRDefault="00882FAE" w:rsidP="00882FAE">
            <w:pPr>
              <w:pStyle w:val="affffff9"/>
              <w:spacing w:line="240" w:lineRule="auto"/>
              <w:ind w:firstLine="0"/>
              <w:jc w:val="center"/>
              <w:rPr>
                <w:sz w:val="18"/>
                <w:szCs w:val="18"/>
              </w:rPr>
            </w:pPr>
          </w:p>
        </w:tc>
        <w:tc>
          <w:tcPr>
            <w:tcW w:w="422" w:type="pct"/>
            <w:noWrap/>
            <w:vAlign w:val="center"/>
            <w:hideMark/>
          </w:tcPr>
          <w:p w14:paraId="09F70FC5" w14:textId="77777777" w:rsidR="00882FAE" w:rsidRPr="009A48DE" w:rsidRDefault="00882FAE" w:rsidP="00882FAE">
            <w:pPr>
              <w:pStyle w:val="affffff9"/>
              <w:spacing w:line="240" w:lineRule="auto"/>
              <w:ind w:firstLine="0"/>
              <w:jc w:val="center"/>
              <w:rPr>
                <w:sz w:val="18"/>
                <w:szCs w:val="18"/>
              </w:rPr>
            </w:pPr>
            <w:r w:rsidRPr="009A48DE">
              <w:rPr>
                <w:sz w:val="18"/>
                <w:szCs w:val="18"/>
              </w:rPr>
              <w:t>1383</w:t>
            </w:r>
          </w:p>
        </w:tc>
        <w:tc>
          <w:tcPr>
            <w:tcW w:w="422" w:type="pct"/>
            <w:noWrap/>
            <w:vAlign w:val="center"/>
            <w:hideMark/>
          </w:tcPr>
          <w:p w14:paraId="6624AB97" w14:textId="77777777" w:rsidR="00882FAE" w:rsidRPr="009A48DE" w:rsidRDefault="00882FAE" w:rsidP="00882FAE">
            <w:pPr>
              <w:pStyle w:val="affffff9"/>
              <w:spacing w:line="240" w:lineRule="auto"/>
              <w:ind w:firstLine="0"/>
              <w:jc w:val="center"/>
              <w:rPr>
                <w:sz w:val="18"/>
                <w:szCs w:val="18"/>
              </w:rPr>
            </w:pPr>
            <w:r w:rsidRPr="009A48DE">
              <w:rPr>
                <w:sz w:val="18"/>
                <w:szCs w:val="18"/>
              </w:rPr>
              <w:t>1383</w:t>
            </w:r>
          </w:p>
        </w:tc>
        <w:tc>
          <w:tcPr>
            <w:tcW w:w="422" w:type="pct"/>
            <w:noWrap/>
            <w:vAlign w:val="center"/>
            <w:hideMark/>
          </w:tcPr>
          <w:p w14:paraId="27D7B472" w14:textId="77777777" w:rsidR="00882FAE" w:rsidRPr="009A48DE" w:rsidRDefault="00882FAE" w:rsidP="00882FAE">
            <w:pPr>
              <w:pStyle w:val="affffff9"/>
              <w:spacing w:line="240" w:lineRule="auto"/>
              <w:ind w:firstLine="0"/>
              <w:jc w:val="center"/>
              <w:rPr>
                <w:sz w:val="18"/>
                <w:szCs w:val="18"/>
              </w:rPr>
            </w:pPr>
          </w:p>
        </w:tc>
        <w:tc>
          <w:tcPr>
            <w:tcW w:w="477" w:type="pct"/>
            <w:noWrap/>
            <w:vAlign w:val="center"/>
            <w:hideMark/>
          </w:tcPr>
          <w:p w14:paraId="1932452B" w14:textId="77777777" w:rsidR="00882FAE" w:rsidRPr="009A48DE" w:rsidRDefault="00882FAE" w:rsidP="00882FAE">
            <w:pPr>
              <w:pStyle w:val="affffff9"/>
              <w:spacing w:line="240" w:lineRule="auto"/>
              <w:ind w:firstLine="0"/>
              <w:jc w:val="center"/>
              <w:rPr>
                <w:sz w:val="18"/>
                <w:szCs w:val="18"/>
              </w:rPr>
            </w:pPr>
          </w:p>
        </w:tc>
      </w:tr>
    </w:tbl>
    <w:p w14:paraId="5397DDB5" w14:textId="77777777" w:rsidR="00882FAE" w:rsidRDefault="00882FAE">
      <w:pPr>
        <w:autoSpaceDE/>
        <w:autoSpaceDN/>
        <w:adjustRightInd/>
        <w:spacing w:line="240" w:lineRule="auto"/>
        <w:ind w:firstLine="0"/>
        <w:jc w:val="left"/>
        <w:rPr>
          <w:lang w:val="en-US"/>
        </w:rPr>
      </w:pPr>
    </w:p>
    <w:p w14:paraId="64EE012B" w14:textId="2135C98F" w:rsidR="004A05D6" w:rsidRPr="00C9600F" w:rsidRDefault="004A05D6" w:rsidP="004A05D6">
      <w:pPr>
        <w:pStyle w:val="affffff9"/>
        <w:spacing w:line="312" w:lineRule="auto"/>
      </w:pPr>
      <w:r w:rsidRPr="00C9600F">
        <w:t xml:space="preserve">В табл. П.2.1.4 приведены технические характеристики тепловых сетей от котельной </w:t>
      </w:r>
      <w:r w:rsidR="001741AE">
        <w:br/>
      </w:r>
      <w:r w:rsidRPr="00C9600F">
        <w:t>№ 7 Ветлужского филиала АО «НОКК»</w:t>
      </w:r>
    </w:p>
    <w:p w14:paraId="19AFC024" w14:textId="77777777" w:rsidR="004A05D6" w:rsidRDefault="004A05D6" w:rsidP="004A05D6">
      <w:pPr>
        <w:pStyle w:val="affffff9"/>
        <w:spacing w:line="240" w:lineRule="auto"/>
        <w:jc w:val="right"/>
        <w:rPr>
          <w:b/>
          <w:sz w:val="20"/>
        </w:rPr>
      </w:pPr>
      <w:r w:rsidRPr="00C9600F">
        <w:rPr>
          <w:b/>
          <w:sz w:val="20"/>
        </w:rPr>
        <w:t>Таблица П.2.1.4</w:t>
      </w:r>
    </w:p>
    <w:p w14:paraId="066ADFAD" w14:textId="77777777" w:rsidR="004A05D6" w:rsidRDefault="004A05D6" w:rsidP="004A05D6">
      <w:pPr>
        <w:pStyle w:val="affffff9"/>
        <w:spacing w:line="240" w:lineRule="auto"/>
        <w:rPr>
          <w:b/>
          <w:sz w:val="20"/>
        </w:rPr>
      </w:pPr>
    </w:p>
    <w:tbl>
      <w:tblPr>
        <w:tblW w:w="5000" w:type="pct"/>
        <w:tblLayout w:type="fixed"/>
        <w:tblLook w:val="04A0" w:firstRow="1" w:lastRow="0" w:firstColumn="1" w:lastColumn="0" w:noHBand="0" w:noVBand="1"/>
      </w:tblPr>
      <w:tblGrid>
        <w:gridCol w:w="1133"/>
        <w:gridCol w:w="1900"/>
        <w:gridCol w:w="1252"/>
        <w:gridCol w:w="1856"/>
        <w:gridCol w:w="872"/>
        <w:gridCol w:w="872"/>
        <w:gridCol w:w="872"/>
        <w:gridCol w:w="870"/>
      </w:tblGrid>
      <w:tr w:rsidR="004A05D6" w:rsidRPr="005C6207" w14:paraId="69559360" w14:textId="77777777" w:rsidTr="004A05D6">
        <w:trPr>
          <w:trHeight w:val="397"/>
          <w:tblHeader/>
        </w:trPr>
        <w:tc>
          <w:tcPr>
            <w:tcW w:w="58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D13A4F9" w14:textId="77777777" w:rsidR="004A05D6" w:rsidRPr="005C6207" w:rsidRDefault="004A05D6" w:rsidP="004A05D6">
            <w:pPr>
              <w:autoSpaceDE/>
              <w:autoSpaceDN/>
              <w:adjustRightInd/>
              <w:spacing w:line="240" w:lineRule="auto"/>
              <w:ind w:firstLine="0"/>
              <w:jc w:val="center"/>
              <w:rPr>
                <w:rFonts w:eastAsia="Times New Roman"/>
                <w:b/>
                <w:bCs/>
                <w:color w:val="000000"/>
                <w:sz w:val="18"/>
                <w:szCs w:val="18"/>
                <w:lang w:eastAsia="ru-RU"/>
              </w:rPr>
            </w:pPr>
            <w:r w:rsidRPr="005C6207">
              <w:rPr>
                <w:rFonts w:eastAsia="Times New Roman"/>
                <w:b/>
                <w:bCs/>
                <w:color w:val="000000"/>
                <w:sz w:val="18"/>
                <w:szCs w:val="18"/>
                <w:lang w:eastAsia="ru-RU"/>
              </w:rPr>
              <w:t>Начальный узел</w:t>
            </w:r>
          </w:p>
        </w:tc>
        <w:tc>
          <w:tcPr>
            <w:tcW w:w="987" w:type="pct"/>
            <w:tcBorders>
              <w:top w:val="single" w:sz="4" w:space="0" w:color="auto"/>
              <w:left w:val="nil"/>
              <w:bottom w:val="single" w:sz="4" w:space="0" w:color="auto"/>
              <w:right w:val="single" w:sz="4" w:space="0" w:color="auto"/>
            </w:tcBorders>
            <w:shd w:val="clear" w:color="auto" w:fill="auto"/>
            <w:vAlign w:val="center"/>
            <w:hideMark/>
          </w:tcPr>
          <w:p w14:paraId="05ACB5FC" w14:textId="77777777" w:rsidR="004A05D6" w:rsidRPr="005C6207" w:rsidRDefault="004A05D6" w:rsidP="004A05D6">
            <w:pPr>
              <w:autoSpaceDE/>
              <w:autoSpaceDN/>
              <w:adjustRightInd/>
              <w:spacing w:line="240" w:lineRule="auto"/>
              <w:ind w:firstLine="0"/>
              <w:jc w:val="center"/>
              <w:rPr>
                <w:rFonts w:eastAsia="Times New Roman"/>
                <w:b/>
                <w:bCs/>
                <w:color w:val="000000"/>
                <w:sz w:val="18"/>
                <w:szCs w:val="18"/>
                <w:lang w:eastAsia="ru-RU"/>
              </w:rPr>
            </w:pPr>
            <w:r w:rsidRPr="005C6207">
              <w:rPr>
                <w:rFonts w:eastAsia="Times New Roman"/>
                <w:b/>
                <w:bCs/>
                <w:color w:val="000000"/>
                <w:sz w:val="18"/>
                <w:szCs w:val="18"/>
                <w:lang w:eastAsia="ru-RU"/>
              </w:rPr>
              <w:t>Конечный узел</w:t>
            </w:r>
          </w:p>
        </w:tc>
        <w:tc>
          <w:tcPr>
            <w:tcW w:w="650" w:type="pct"/>
            <w:tcBorders>
              <w:top w:val="single" w:sz="4" w:space="0" w:color="auto"/>
              <w:left w:val="nil"/>
              <w:bottom w:val="single" w:sz="4" w:space="0" w:color="auto"/>
              <w:right w:val="single" w:sz="4" w:space="0" w:color="auto"/>
            </w:tcBorders>
            <w:shd w:val="clear" w:color="auto" w:fill="auto"/>
            <w:vAlign w:val="center"/>
            <w:hideMark/>
          </w:tcPr>
          <w:p w14:paraId="4DCE29A3" w14:textId="77777777" w:rsidR="004A05D6" w:rsidRPr="005C6207" w:rsidRDefault="004A05D6" w:rsidP="004A05D6">
            <w:pPr>
              <w:autoSpaceDE/>
              <w:autoSpaceDN/>
              <w:adjustRightInd/>
              <w:spacing w:line="240" w:lineRule="auto"/>
              <w:ind w:firstLine="0"/>
              <w:jc w:val="center"/>
              <w:rPr>
                <w:rFonts w:eastAsia="Times New Roman"/>
                <w:b/>
                <w:bCs/>
                <w:color w:val="000000"/>
                <w:sz w:val="18"/>
                <w:szCs w:val="18"/>
                <w:lang w:eastAsia="ru-RU"/>
              </w:rPr>
            </w:pPr>
            <w:r w:rsidRPr="005C6207">
              <w:rPr>
                <w:rFonts w:eastAsia="Times New Roman"/>
                <w:b/>
                <w:bCs/>
                <w:color w:val="000000"/>
                <w:sz w:val="18"/>
                <w:szCs w:val="18"/>
                <w:lang w:eastAsia="ru-RU"/>
              </w:rPr>
              <w:t>Тип прокладки</w:t>
            </w:r>
          </w:p>
        </w:tc>
        <w:tc>
          <w:tcPr>
            <w:tcW w:w="964" w:type="pct"/>
            <w:tcBorders>
              <w:top w:val="single" w:sz="4" w:space="0" w:color="auto"/>
              <w:left w:val="nil"/>
              <w:bottom w:val="single" w:sz="4" w:space="0" w:color="auto"/>
              <w:right w:val="single" w:sz="4" w:space="0" w:color="auto"/>
            </w:tcBorders>
            <w:shd w:val="clear" w:color="auto" w:fill="auto"/>
            <w:vAlign w:val="center"/>
            <w:hideMark/>
          </w:tcPr>
          <w:p w14:paraId="792028AE" w14:textId="77777777" w:rsidR="004A05D6" w:rsidRPr="005C6207" w:rsidRDefault="004A05D6" w:rsidP="004A05D6">
            <w:pPr>
              <w:autoSpaceDE/>
              <w:autoSpaceDN/>
              <w:adjustRightInd/>
              <w:spacing w:line="240" w:lineRule="auto"/>
              <w:ind w:firstLine="0"/>
              <w:jc w:val="center"/>
              <w:rPr>
                <w:rFonts w:eastAsia="Times New Roman"/>
                <w:b/>
                <w:bCs/>
                <w:color w:val="000000"/>
                <w:sz w:val="18"/>
                <w:szCs w:val="18"/>
                <w:lang w:eastAsia="ru-RU"/>
              </w:rPr>
            </w:pPr>
            <w:r w:rsidRPr="005C6207">
              <w:rPr>
                <w:rFonts w:eastAsia="Times New Roman"/>
                <w:b/>
                <w:bCs/>
                <w:color w:val="000000"/>
                <w:sz w:val="18"/>
                <w:szCs w:val="18"/>
                <w:lang w:eastAsia="ru-RU"/>
              </w:rPr>
              <w:t>Режим работы</w:t>
            </w:r>
          </w:p>
        </w:tc>
        <w:tc>
          <w:tcPr>
            <w:tcW w:w="453" w:type="pct"/>
            <w:tcBorders>
              <w:top w:val="single" w:sz="4" w:space="0" w:color="auto"/>
              <w:left w:val="nil"/>
              <w:bottom w:val="single" w:sz="4" w:space="0" w:color="auto"/>
              <w:right w:val="single" w:sz="4" w:space="0" w:color="auto"/>
            </w:tcBorders>
            <w:shd w:val="clear" w:color="auto" w:fill="auto"/>
            <w:vAlign w:val="center"/>
            <w:hideMark/>
          </w:tcPr>
          <w:p w14:paraId="61C58C93" w14:textId="77777777" w:rsidR="004A05D6" w:rsidRPr="005C6207" w:rsidRDefault="004A05D6" w:rsidP="004A05D6">
            <w:pPr>
              <w:autoSpaceDE/>
              <w:autoSpaceDN/>
              <w:adjustRightInd/>
              <w:spacing w:line="240" w:lineRule="auto"/>
              <w:ind w:firstLine="0"/>
              <w:jc w:val="center"/>
              <w:rPr>
                <w:rFonts w:eastAsia="Times New Roman"/>
                <w:b/>
                <w:bCs/>
                <w:color w:val="000000"/>
                <w:sz w:val="18"/>
                <w:szCs w:val="18"/>
                <w:lang w:eastAsia="ru-RU"/>
              </w:rPr>
            </w:pPr>
            <w:r w:rsidRPr="005C6207">
              <w:rPr>
                <w:rFonts w:eastAsia="Times New Roman"/>
                <w:b/>
                <w:bCs/>
                <w:color w:val="000000"/>
                <w:sz w:val="18"/>
                <w:szCs w:val="18"/>
                <w:lang w:eastAsia="ru-RU"/>
              </w:rPr>
              <w:t>Длина (под.), м</w:t>
            </w:r>
          </w:p>
        </w:tc>
        <w:tc>
          <w:tcPr>
            <w:tcW w:w="453" w:type="pct"/>
            <w:tcBorders>
              <w:top w:val="single" w:sz="4" w:space="0" w:color="auto"/>
              <w:left w:val="nil"/>
              <w:bottom w:val="single" w:sz="4" w:space="0" w:color="auto"/>
              <w:right w:val="single" w:sz="4" w:space="0" w:color="auto"/>
            </w:tcBorders>
            <w:shd w:val="clear" w:color="auto" w:fill="auto"/>
            <w:vAlign w:val="center"/>
            <w:hideMark/>
          </w:tcPr>
          <w:p w14:paraId="72AEDCDC" w14:textId="77777777" w:rsidR="004A05D6" w:rsidRPr="005C6207" w:rsidRDefault="004A05D6" w:rsidP="004A05D6">
            <w:pPr>
              <w:autoSpaceDE/>
              <w:autoSpaceDN/>
              <w:adjustRightInd/>
              <w:spacing w:line="240" w:lineRule="auto"/>
              <w:ind w:firstLine="0"/>
              <w:jc w:val="center"/>
              <w:rPr>
                <w:rFonts w:eastAsia="Times New Roman"/>
                <w:b/>
                <w:bCs/>
                <w:color w:val="000000"/>
                <w:sz w:val="18"/>
                <w:szCs w:val="18"/>
                <w:lang w:eastAsia="ru-RU"/>
              </w:rPr>
            </w:pPr>
            <w:r w:rsidRPr="005C6207">
              <w:rPr>
                <w:rFonts w:eastAsia="Times New Roman"/>
                <w:b/>
                <w:bCs/>
                <w:color w:val="000000"/>
                <w:sz w:val="18"/>
                <w:szCs w:val="18"/>
                <w:lang w:eastAsia="ru-RU"/>
              </w:rPr>
              <w:t>Длина (обр.), м</w:t>
            </w:r>
          </w:p>
        </w:tc>
        <w:tc>
          <w:tcPr>
            <w:tcW w:w="453" w:type="pct"/>
            <w:tcBorders>
              <w:top w:val="single" w:sz="4" w:space="0" w:color="auto"/>
              <w:left w:val="nil"/>
              <w:bottom w:val="single" w:sz="4" w:space="0" w:color="auto"/>
              <w:right w:val="single" w:sz="4" w:space="0" w:color="auto"/>
            </w:tcBorders>
            <w:shd w:val="clear" w:color="auto" w:fill="auto"/>
            <w:vAlign w:val="center"/>
            <w:hideMark/>
          </w:tcPr>
          <w:p w14:paraId="395BCE9F" w14:textId="77777777" w:rsidR="004A05D6" w:rsidRPr="005C6207" w:rsidRDefault="004A05D6" w:rsidP="004A05D6">
            <w:pPr>
              <w:autoSpaceDE/>
              <w:autoSpaceDN/>
              <w:adjustRightInd/>
              <w:spacing w:line="240" w:lineRule="auto"/>
              <w:ind w:firstLine="0"/>
              <w:jc w:val="center"/>
              <w:rPr>
                <w:rFonts w:eastAsia="Times New Roman"/>
                <w:b/>
                <w:bCs/>
                <w:color w:val="000000"/>
                <w:sz w:val="18"/>
                <w:szCs w:val="18"/>
                <w:lang w:eastAsia="ru-RU"/>
              </w:rPr>
            </w:pPr>
            <w:r w:rsidRPr="005C6207">
              <w:rPr>
                <w:rFonts w:eastAsia="Times New Roman"/>
                <w:b/>
                <w:bCs/>
                <w:color w:val="000000"/>
                <w:sz w:val="18"/>
                <w:szCs w:val="18"/>
                <w:lang w:eastAsia="ru-RU"/>
              </w:rPr>
              <w:t>Диаметр наружный под., мм</w:t>
            </w:r>
          </w:p>
        </w:tc>
        <w:tc>
          <w:tcPr>
            <w:tcW w:w="453" w:type="pct"/>
            <w:tcBorders>
              <w:top w:val="single" w:sz="4" w:space="0" w:color="auto"/>
              <w:left w:val="nil"/>
              <w:bottom w:val="single" w:sz="4" w:space="0" w:color="auto"/>
              <w:right w:val="single" w:sz="4" w:space="0" w:color="auto"/>
            </w:tcBorders>
            <w:shd w:val="clear" w:color="auto" w:fill="auto"/>
            <w:vAlign w:val="center"/>
            <w:hideMark/>
          </w:tcPr>
          <w:p w14:paraId="1212766B" w14:textId="77777777" w:rsidR="004A05D6" w:rsidRPr="005C6207" w:rsidRDefault="004A05D6" w:rsidP="004A05D6">
            <w:pPr>
              <w:autoSpaceDE/>
              <w:autoSpaceDN/>
              <w:adjustRightInd/>
              <w:spacing w:line="240" w:lineRule="auto"/>
              <w:ind w:firstLine="0"/>
              <w:jc w:val="center"/>
              <w:rPr>
                <w:rFonts w:eastAsia="Times New Roman"/>
                <w:b/>
                <w:bCs/>
                <w:color w:val="000000"/>
                <w:sz w:val="18"/>
                <w:szCs w:val="18"/>
                <w:lang w:eastAsia="ru-RU"/>
              </w:rPr>
            </w:pPr>
            <w:r w:rsidRPr="005C6207">
              <w:rPr>
                <w:rFonts w:eastAsia="Times New Roman"/>
                <w:b/>
                <w:bCs/>
                <w:color w:val="000000"/>
                <w:sz w:val="18"/>
                <w:szCs w:val="18"/>
                <w:lang w:eastAsia="ru-RU"/>
              </w:rPr>
              <w:t>Диаметр наружный обр., мм</w:t>
            </w:r>
          </w:p>
        </w:tc>
      </w:tr>
      <w:tr w:rsidR="004A05D6" w:rsidRPr="005C6207" w14:paraId="10DBFC04"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1303C609" w14:textId="77777777" w:rsidR="004A05D6" w:rsidRPr="005C6207" w:rsidRDefault="004A05D6" w:rsidP="004A05D6">
            <w:pPr>
              <w:autoSpaceDE/>
              <w:autoSpaceDN/>
              <w:adjustRightInd/>
              <w:spacing w:line="240" w:lineRule="auto"/>
              <w:ind w:firstLine="0"/>
              <w:jc w:val="center"/>
              <w:rPr>
                <w:rFonts w:eastAsia="Times New Roman"/>
                <w:color w:val="000000"/>
                <w:sz w:val="18"/>
                <w:szCs w:val="18"/>
                <w:lang w:eastAsia="ru-RU"/>
              </w:rPr>
            </w:pPr>
            <w:r w:rsidRPr="005C6207">
              <w:rPr>
                <w:rFonts w:eastAsia="Times New Roman"/>
                <w:color w:val="000000"/>
                <w:sz w:val="18"/>
                <w:szCs w:val="18"/>
                <w:lang w:eastAsia="ru-RU"/>
              </w:rPr>
              <w:t>Кот. №7</w:t>
            </w:r>
          </w:p>
        </w:tc>
        <w:tc>
          <w:tcPr>
            <w:tcW w:w="987" w:type="pct"/>
            <w:tcBorders>
              <w:top w:val="nil"/>
              <w:left w:val="nil"/>
              <w:bottom w:val="single" w:sz="4" w:space="0" w:color="auto"/>
              <w:right w:val="single" w:sz="4" w:space="0" w:color="auto"/>
            </w:tcBorders>
            <w:shd w:val="clear" w:color="auto" w:fill="auto"/>
            <w:noWrap/>
            <w:vAlign w:val="center"/>
            <w:hideMark/>
          </w:tcPr>
          <w:p w14:paraId="12D0F9ED" w14:textId="77777777" w:rsidR="004A05D6" w:rsidRPr="005C6207" w:rsidRDefault="004A05D6" w:rsidP="004A05D6">
            <w:pPr>
              <w:autoSpaceDE/>
              <w:autoSpaceDN/>
              <w:adjustRightInd/>
              <w:spacing w:line="240" w:lineRule="auto"/>
              <w:ind w:firstLine="0"/>
              <w:jc w:val="center"/>
              <w:rPr>
                <w:rFonts w:eastAsia="Times New Roman"/>
                <w:color w:val="000000"/>
                <w:sz w:val="18"/>
                <w:szCs w:val="18"/>
                <w:lang w:eastAsia="ru-RU"/>
              </w:rPr>
            </w:pPr>
            <w:r w:rsidRPr="005C6207">
              <w:rPr>
                <w:rFonts w:eastAsia="Times New Roman"/>
                <w:color w:val="000000"/>
                <w:sz w:val="18"/>
                <w:szCs w:val="18"/>
                <w:lang w:eastAsia="ru-RU"/>
              </w:rPr>
              <w:t> </w:t>
            </w:r>
          </w:p>
        </w:tc>
        <w:tc>
          <w:tcPr>
            <w:tcW w:w="650" w:type="pct"/>
            <w:tcBorders>
              <w:top w:val="nil"/>
              <w:left w:val="nil"/>
              <w:bottom w:val="single" w:sz="4" w:space="0" w:color="auto"/>
              <w:right w:val="single" w:sz="4" w:space="0" w:color="auto"/>
            </w:tcBorders>
            <w:shd w:val="clear" w:color="auto" w:fill="auto"/>
            <w:noWrap/>
            <w:vAlign w:val="center"/>
            <w:hideMark/>
          </w:tcPr>
          <w:p w14:paraId="7610A47A" w14:textId="77777777" w:rsidR="004A05D6" w:rsidRPr="005C6207" w:rsidRDefault="004A05D6" w:rsidP="004A05D6">
            <w:pPr>
              <w:autoSpaceDE/>
              <w:autoSpaceDN/>
              <w:adjustRightInd/>
              <w:spacing w:line="240" w:lineRule="auto"/>
              <w:ind w:firstLine="0"/>
              <w:jc w:val="center"/>
              <w:rPr>
                <w:rFonts w:eastAsia="Times New Roman"/>
                <w:color w:val="000000"/>
                <w:sz w:val="18"/>
                <w:szCs w:val="18"/>
                <w:lang w:eastAsia="ru-RU"/>
              </w:rPr>
            </w:pPr>
            <w:r w:rsidRPr="005C6207">
              <w:rPr>
                <w:rFonts w:eastAsia="Times New Roman"/>
                <w:color w:val="000000"/>
                <w:sz w:val="18"/>
                <w:szCs w:val="18"/>
                <w:lang w:eastAsia="ru-RU"/>
              </w:rPr>
              <w:t> </w:t>
            </w:r>
          </w:p>
        </w:tc>
        <w:tc>
          <w:tcPr>
            <w:tcW w:w="964" w:type="pct"/>
            <w:tcBorders>
              <w:top w:val="nil"/>
              <w:left w:val="nil"/>
              <w:bottom w:val="single" w:sz="4" w:space="0" w:color="auto"/>
              <w:right w:val="single" w:sz="4" w:space="0" w:color="auto"/>
            </w:tcBorders>
            <w:shd w:val="clear" w:color="auto" w:fill="auto"/>
            <w:noWrap/>
            <w:vAlign w:val="center"/>
            <w:hideMark/>
          </w:tcPr>
          <w:p w14:paraId="7782E30A" w14:textId="77777777" w:rsidR="004A05D6" w:rsidRPr="005C6207" w:rsidRDefault="004A05D6" w:rsidP="004A05D6">
            <w:pPr>
              <w:autoSpaceDE/>
              <w:autoSpaceDN/>
              <w:adjustRightInd/>
              <w:spacing w:line="240" w:lineRule="auto"/>
              <w:ind w:firstLine="0"/>
              <w:jc w:val="center"/>
              <w:rPr>
                <w:rFonts w:eastAsia="Times New Roman"/>
                <w:color w:val="000000"/>
                <w:sz w:val="18"/>
                <w:szCs w:val="18"/>
                <w:lang w:eastAsia="ru-RU"/>
              </w:rPr>
            </w:pPr>
            <w:r w:rsidRPr="005C6207">
              <w:rPr>
                <w:rFonts w:eastAsia="Times New Roman"/>
                <w:color w:val="000000"/>
                <w:sz w:val="18"/>
                <w:szCs w:val="18"/>
                <w:lang w:eastAsia="ru-RU"/>
              </w:rPr>
              <w:t> </w:t>
            </w:r>
          </w:p>
        </w:tc>
        <w:tc>
          <w:tcPr>
            <w:tcW w:w="453" w:type="pct"/>
            <w:tcBorders>
              <w:top w:val="nil"/>
              <w:left w:val="nil"/>
              <w:bottom w:val="single" w:sz="4" w:space="0" w:color="auto"/>
              <w:right w:val="single" w:sz="4" w:space="0" w:color="auto"/>
            </w:tcBorders>
            <w:shd w:val="clear" w:color="auto" w:fill="auto"/>
            <w:noWrap/>
            <w:vAlign w:val="center"/>
            <w:hideMark/>
          </w:tcPr>
          <w:p w14:paraId="734CE719" w14:textId="77777777" w:rsidR="004A05D6" w:rsidRPr="005C6207" w:rsidRDefault="004A05D6" w:rsidP="004A05D6">
            <w:pPr>
              <w:autoSpaceDE/>
              <w:autoSpaceDN/>
              <w:adjustRightInd/>
              <w:spacing w:line="240" w:lineRule="auto"/>
              <w:ind w:firstLine="0"/>
              <w:jc w:val="center"/>
              <w:rPr>
                <w:rFonts w:eastAsia="Times New Roman"/>
                <w:color w:val="000000"/>
                <w:sz w:val="18"/>
                <w:szCs w:val="18"/>
                <w:lang w:eastAsia="ru-RU"/>
              </w:rPr>
            </w:pPr>
            <w:r w:rsidRPr="005C6207">
              <w:rPr>
                <w:rFonts w:eastAsia="Times New Roman"/>
                <w:color w:val="000000"/>
                <w:sz w:val="18"/>
                <w:szCs w:val="18"/>
                <w:lang w:eastAsia="ru-RU"/>
              </w:rPr>
              <w:t>972</w:t>
            </w:r>
          </w:p>
        </w:tc>
        <w:tc>
          <w:tcPr>
            <w:tcW w:w="453" w:type="pct"/>
            <w:tcBorders>
              <w:top w:val="nil"/>
              <w:left w:val="nil"/>
              <w:bottom w:val="single" w:sz="4" w:space="0" w:color="auto"/>
              <w:right w:val="single" w:sz="4" w:space="0" w:color="auto"/>
            </w:tcBorders>
            <w:shd w:val="clear" w:color="auto" w:fill="auto"/>
            <w:noWrap/>
            <w:vAlign w:val="center"/>
            <w:hideMark/>
          </w:tcPr>
          <w:p w14:paraId="684A9CA5" w14:textId="77777777" w:rsidR="004A05D6" w:rsidRPr="005C6207" w:rsidRDefault="004A05D6" w:rsidP="004A05D6">
            <w:pPr>
              <w:autoSpaceDE/>
              <w:autoSpaceDN/>
              <w:adjustRightInd/>
              <w:spacing w:line="240" w:lineRule="auto"/>
              <w:ind w:firstLine="0"/>
              <w:jc w:val="center"/>
              <w:rPr>
                <w:rFonts w:eastAsia="Times New Roman"/>
                <w:color w:val="000000"/>
                <w:sz w:val="18"/>
                <w:szCs w:val="18"/>
                <w:lang w:eastAsia="ru-RU"/>
              </w:rPr>
            </w:pPr>
            <w:r w:rsidRPr="005C6207">
              <w:rPr>
                <w:rFonts w:eastAsia="Times New Roman"/>
                <w:color w:val="000000"/>
                <w:sz w:val="18"/>
                <w:szCs w:val="18"/>
                <w:lang w:eastAsia="ru-RU"/>
              </w:rPr>
              <w:t>972</w:t>
            </w:r>
          </w:p>
        </w:tc>
        <w:tc>
          <w:tcPr>
            <w:tcW w:w="453" w:type="pct"/>
            <w:tcBorders>
              <w:top w:val="nil"/>
              <w:left w:val="nil"/>
              <w:bottom w:val="single" w:sz="4" w:space="0" w:color="auto"/>
              <w:right w:val="single" w:sz="4" w:space="0" w:color="auto"/>
            </w:tcBorders>
            <w:shd w:val="clear" w:color="auto" w:fill="auto"/>
            <w:noWrap/>
            <w:vAlign w:val="center"/>
            <w:hideMark/>
          </w:tcPr>
          <w:p w14:paraId="11685BCF" w14:textId="77777777" w:rsidR="004A05D6" w:rsidRPr="005C6207" w:rsidRDefault="004A05D6" w:rsidP="004A05D6">
            <w:pPr>
              <w:autoSpaceDE/>
              <w:autoSpaceDN/>
              <w:adjustRightInd/>
              <w:spacing w:line="240" w:lineRule="auto"/>
              <w:ind w:firstLine="0"/>
              <w:jc w:val="center"/>
              <w:rPr>
                <w:rFonts w:eastAsia="Times New Roman"/>
                <w:color w:val="000000"/>
                <w:sz w:val="18"/>
                <w:szCs w:val="18"/>
                <w:lang w:eastAsia="ru-RU"/>
              </w:rPr>
            </w:pPr>
            <w:r w:rsidRPr="005C6207">
              <w:rPr>
                <w:rFonts w:eastAsia="Times New Roman"/>
                <w:color w:val="000000"/>
                <w:sz w:val="18"/>
                <w:szCs w:val="18"/>
                <w:lang w:eastAsia="ru-RU"/>
              </w:rPr>
              <w:t> </w:t>
            </w:r>
          </w:p>
        </w:tc>
        <w:tc>
          <w:tcPr>
            <w:tcW w:w="453" w:type="pct"/>
            <w:tcBorders>
              <w:top w:val="nil"/>
              <w:left w:val="nil"/>
              <w:bottom w:val="single" w:sz="4" w:space="0" w:color="auto"/>
              <w:right w:val="single" w:sz="4" w:space="0" w:color="auto"/>
            </w:tcBorders>
            <w:shd w:val="clear" w:color="auto" w:fill="auto"/>
            <w:noWrap/>
            <w:vAlign w:val="center"/>
            <w:hideMark/>
          </w:tcPr>
          <w:p w14:paraId="6B96BCF5" w14:textId="77777777" w:rsidR="004A05D6" w:rsidRPr="005C6207" w:rsidRDefault="004A05D6" w:rsidP="004A05D6">
            <w:pPr>
              <w:autoSpaceDE/>
              <w:autoSpaceDN/>
              <w:adjustRightInd/>
              <w:spacing w:line="240" w:lineRule="auto"/>
              <w:ind w:firstLine="0"/>
              <w:jc w:val="center"/>
              <w:rPr>
                <w:rFonts w:eastAsia="Times New Roman"/>
                <w:color w:val="000000"/>
                <w:sz w:val="18"/>
                <w:szCs w:val="18"/>
                <w:lang w:eastAsia="ru-RU"/>
              </w:rPr>
            </w:pPr>
            <w:r w:rsidRPr="005C6207">
              <w:rPr>
                <w:rFonts w:eastAsia="Times New Roman"/>
                <w:color w:val="000000"/>
                <w:sz w:val="18"/>
                <w:szCs w:val="18"/>
                <w:lang w:eastAsia="ru-RU"/>
              </w:rPr>
              <w:t> </w:t>
            </w:r>
          </w:p>
        </w:tc>
      </w:tr>
      <w:tr w:rsidR="004A05D6" w:rsidRPr="005C6207" w14:paraId="096A95B7"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625FE66A"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Кот. №7</w:t>
            </w:r>
          </w:p>
        </w:tc>
        <w:tc>
          <w:tcPr>
            <w:tcW w:w="987" w:type="pct"/>
            <w:tcBorders>
              <w:top w:val="nil"/>
              <w:left w:val="nil"/>
              <w:bottom w:val="single" w:sz="4" w:space="0" w:color="auto"/>
              <w:right w:val="single" w:sz="4" w:space="0" w:color="auto"/>
            </w:tcBorders>
            <w:shd w:val="clear" w:color="auto" w:fill="auto"/>
            <w:noWrap/>
            <w:vAlign w:val="center"/>
            <w:hideMark/>
          </w:tcPr>
          <w:p w14:paraId="14175CDB"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У-1</w:t>
            </w:r>
          </w:p>
        </w:tc>
        <w:tc>
          <w:tcPr>
            <w:tcW w:w="650" w:type="pct"/>
            <w:tcBorders>
              <w:top w:val="nil"/>
              <w:left w:val="nil"/>
              <w:bottom w:val="single" w:sz="4" w:space="0" w:color="auto"/>
              <w:right w:val="single" w:sz="4" w:space="0" w:color="auto"/>
            </w:tcBorders>
            <w:shd w:val="clear" w:color="auto" w:fill="auto"/>
            <w:noWrap/>
            <w:vAlign w:val="center"/>
            <w:hideMark/>
          </w:tcPr>
          <w:p w14:paraId="5F520A0F"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в подвале</w:t>
            </w:r>
          </w:p>
        </w:tc>
        <w:tc>
          <w:tcPr>
            <w:tcW w:w="964" w:type="pct"/>
            <w:tcBorders>
              <w:top w:val="nil"/>
              <w:left w:val="nil"/>
              <w:bottom w:val="single" w:sz="4" w:space="0" w:color="auto"/>
              <w:right w:val="single" w:sz="4" w:space="0" w:color="auto"/>
            </w:tcBorders>
            <w:shd w:val="clear" w:color="auto" w:fill="auto"/>
            <w:noWrap/>
            <w:vAlign w:val="center"/>
            <w:hideMark/>
          </w:tcPr>
          <w:p w14:paraId="6958CCBF"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отопительный период</w:t>
            </w:r>
          </w:p>
        </w:tc>
        <w:tc>
          <w:tcPr>
            <w:tcW w:w="453" w:type="pct"/>
            <w:tcBorders>
              <w:top w:val="nil"/>
              <w:left w:val="nil"/>
              <w:bottom w:val="single" w:sz="4" w:space="0" w:color="auto"/>
              <w:right w:val="single" w:sz="4" w:space="0" w:color="auto"/>
            </w:tcBorders>
            <w:shd w:val="clear" w:color="auto" w:fill="auto"/>
            <w:noWrap/>
            <w:vAlign w:val="center"/>
            <w:hideMark/>
          </w:tcPr>
          <w:p w14:paraId="0EB3996D"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5</w:t>
            </w:r>
          </w:p>
        </w:tc>
        <w:tc>
          <w:tcPr>
            <w:tcW w:w="453" w:type="pct"/>
            <w:tcBorders>
              <w:top w:val="nil"/>
              <w:left w:val="nil"/>
              <w:bottom w:val="single" w:sz="4" w:space="0" w:color="auto"/>
              <w:right w:val="single" w:sz="4" w:space="0" w:color="auto"/>
            </w:tcBorders>
            <w:shd w:val="clear" w:color="auto" w:fill="auto"/>
            <w:noWrap/>
            <w:vAlign w:val="center"/>
            <w:hideMark/>
          </w:tcPr>
          <w:p w14:paraId="1B119C81"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5</w:t>
            </w:r>
          </w:p>
        </w:tc>
        <w:tc>
          <w:tcPr>
            <w:tcW w:w="453" w:type="pct"/>
            <w:tcBorders>
              <w:top w:val="nil"/>
              <w:left w:val="nil"/>
              <w:bottom w:val="single" w:sz="4" w:space="0" w:color="auto"/>
              <w:right w:val="single" w:sz="4" w:space="0" w:color="auto"/>
            </w:tcBorders>
            <w:shd w:val="clear" w:color="auto" w:fill="auto"/>
            <w:noWrap/>
            <w:vAlign w:val="center"/>
            <w:hideMark/>
          </w:tcPr>
          <w:p w14:paraId="0DADB34B"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133</w:t>
            </w:r>
          </w:p>
        </w:tc>
        <w:tc>
          <w:tcPr>
            <w:tcW w:w="453" w:type="pct"/>
            <w:tcBorders>
              <w:top w:val="nil"/>
              <w:left w:val="nil"/>
              <w:bottom w:val="single" w:sz="4" w:space="0" w:color="auto"/>
              <w:right w:val="single" w:sz="4" w:space="0" w:color="auto"/>
            </w:tcBorders>
            <w:shd w:val="clear" w:color="auto" w:fill="auto"/>
            <w:noWrap/>
            <w:vAlign w:val="center"/>
            <w:hideMark/>
          </w:tcPr>
          <w:p w14:paraId="5BC40116"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133</w:t>
            </w:r>
          </w:p>
        </w:tc>
      </w:tr>
      <w:tr w:rsidR="004A05D6" w:rsidRPr="005C6207" w14:paraId="7D12F67B"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58FE5676"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У-1</w:t>
            </w:r>
          </w:p>
        </w:tc>
        <w:tc>
          <w:tcPr>
            <w:tcW w:w="987" w:type="pct"/>
            <w:tcBorders>
              <w:top w:val="nil"/>
              <w:left w:val="nil"/>
              <w:bottom w:val="single" w:sz="4" w:space="0" w:color="auto"/>
              <w:right w:val="single" w:sz="4" w:space="0" w:color="auto"/>
            </w:tcBorders>
            <w:shd w:val="clear" w:color="auto" w:fill="auto"/>
            <w:noWrap/>
            <w:vAlign w:val="center"/>
            <w:hideMark/>
          </w:tcPr>
          <w:p w14:paraId="3047C38F"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ТК-1-1</w:t>
            </w:r>
          </w:p>
        </w:tc>
        <w:tc>
          <w:tcPr>
            <w:tcW w:w="650" w:type="pct"/>
            <w:tcBorders>
              <w:top w:val="nil"/>
              <w:left w:val="nil"/>
              <w:bottom w:val="single" w:sz="4" w:space="0" w:color="auto"/>
              <w:right w:val="single" w:sz="4" w:space="0" w:color="auto"/>
            </w:tcBorders>
            <w:shd w:val="clear" w:color="auto" w:fill="auto"/>
            <w:noWrap/>
            <w:vAlign w:val="center"/>
            <w:hideMark/>
          </w:tcPr>
          <w:p w14:paraId="4C2624DB"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бесканальная</w:t>
            </w:r>
          </w:p>
        </w:tc>
        <w:tc>
          <w:tcPr>
            <w:tcW w:w="964" w:type="pct"/>
            <w:tcBorders>
              <w:top w:val="nil"/>
              <w:left w:val="nil"/>
              <w:bottom w:val="single" w:sz="4" w:space="0" w:color="auto"/>
              <w:right w:val="single" w:sz="4" w:space="0" w:color="auto"/>
            </w:tcBorders>
            <w:shd w:val="clear" w:color="auto" w:fill="auto"/>
            <w:noWrap/>
            <w:vAlign w:val="center"/>
            <w:hideMark/>
          </w:tcPr>
          <w:p w14:paraId="6E60D294"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отопительный период</w:t>
            </w:r>
          </w:p>
        </w:tc>
        <w:tc>
          <w:tcPr>
            <w:tcW w:w="453" w:type="pct"/>
            <w:tcBorders>
              <w:top w:val="nil"/>
              <w:left w:val="nil"/>
              <w:bottom w:val="single" w:sz="4" w:space="0" w:color="auto"/>
              <w:right w:val="single" w:sz="4" w:space="0" w:color="auto"/>
            </w:tcBorders>
            <w:shd w:val="clear" w:color="auto" w:fill="auto"/>
            <w:noWrap/>
            <w:vAlign w:val="center"/>
            <w:hideMark/>
          </w:tcPr>
          <w:p w14:paraId="137B5C9F"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101</w:t>
            </w:r>
          </w:p>
        </w:tc>
        <w:tc>
          <w:tcPr>
            <w:tcW w:w="453" w:type="pct"/>
            <w:tcBorders>
              <w:top w:val="nil"/>
              <w:left w:val="nil"/>
              <w:bottom w:val="single" w:sz="4" w:space="0" w:color="auto"/>
              <w:right w:val="single" w:sz="4" w:space="0" w:color="auto"/>
            </w:tcBorders>
            <w:shd w:val="clear" w:color="auto" w:fill="auto"/>
            <w:noWrap/>
            <w:vAlign w:val="center"/>
            <w:hideMark/>
          </w:tcPr>
          <w:p w14:paraId="7E9D05F7"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101</w:t>
            </w:r>
          </w:p>
        </w:tc>
        <w:tc>
          <w:tcPr>
            <w:tcW w:w="453" w:type="pct"/>
            <w:tcBorders>
              <w:top w:val="nil"/>
              <w:left w:val="nil"/>
              <w:bottom w:val="single" w:sz="4" w:space="0" w:color="auto"/>
              <w:right w:val="single" w:sz="4" w:space="0" w:color="auto"/>
            </w:tcBorders>
            <w:shd w:val="clear" w:color="auto" w:fill="auto"/>
            <w:noWrap/>
            <w:vAlign w:val="center"/>
            <w:hideMark/>
          </w:tcPr>
          <w:p w14:paraId="68FADC80"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89</w:t>
            </w:r>
          </w:p>
        </w:tc>
        <w:tc>
          <w:tcPr>
            <w:tcW w:w="453" w:type="pct"/>
            <w:tcBorders>
              <w:top w:val="nil"/>
              <w:left w:val="nil"/>
              <w:bottom w:val="single" w:sz="4" w:space="0" w:color="auto"/>
              <w:right w:val="single" w:sz="4" w:space="0" w:color="auto"/>
            </w:tcBorders>
            <w:shd w:val="clear" w:color="auto" w:fill="auto"/>
            <w:noWrap/>
            <w:vAlign w:val="center"/>
            <w:hideMark/>
          </w:tcPr>
          <w:p w14:paraId="7AE9F96E"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89</w:t>
            </w:r>
          </w:p>
        </w:tc>
      </w:tr>
      <w:tr w:rsidR="004A05D6" w:rsidRPr="005C6207" w14:paraId="52E268DC"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5B86C0BF"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У-1</w:t>
            </w:r>
          </w:p>
        </w:tc>
        <w:tc>
          <w:tcPr>
            <w:tcW w:w="987" w:type="pct"/>
            <w:tcBorders>
              <w:top w:val="nil"/>
              <w:left w:val="nil"/>
              <w:bottom w:val="single" w:sz="4" w:space="0" w:color="auto"/>
              <w:right w:val="single" w:sz="4" w:space="0" w:color="auto"/>
            </w:tcBorders>
            <w:shd w:val="clear" w:color="auto" w:fill="auto"/>
            <w:noWrap/>
            <w:vAlign w:val="center"/>
            <w:hideMark/>
          </w:tcPr>
          <w:p w14:paraId="5B9D4729"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ШО-2</w:t>
            </w:r>
          </w:p>
        </w:tc>
        <w:tc>
          <w:tcPr>
            <w:tcW w:w="650" w:type="pct"/>
            <w:tcBorders>
              <w:top w:val="nil"/>
              <w:left w:val="nil"/>
              <w:bottom w:val="single" w:sz="4" w:space="0" w:color="auto"/>
              <w:right w:val="single" w:sz="4" w:space="0" w:color="auto"/>
            </w:tcBorders>
            <w:shd w:val="clear" w:color="auto" w:fill="auto"/>
            <w:noWrap/>
            <w:vAlign w:val="center"/>
            <w:hideMark/>
          </w:tcPr>
          <w:p w14:paraId="3BBFDFB0"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воздушная</w:t>
            </w:r>
          </w:p>
        </w:tc>
        <w:tc>
          <w:tcPr>
            <w:tcW w:w="964" w:type="pct"/>
            <w:tcBorders>
              <w:top w:val="nil"/>
              <w:left w:val="nil"/>
              <w:bottom w:val="single" w:sz="4" w:space="0" w:color="auto"/>
              <w:right w:val="single" w:sz="4" w:space="0" w:color="auto"/>
            </w:tcBorders>
            <w:shd w:val="clear" w:color="auto" w:fill="auto"/>
            <w:noWrap/>
            <w:vAlign w:val="center"/>
            <w:hideMark/>
          </w:tcPr>
          <w:p w14:paraId="4AF53D13"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отопительный период</w:t>
            </w:r>
          </w:p>
        </w:tc>
        <w:tc>
          <w:tcPr>
            <w:tcW w:w="453" w:type="pct"/>
            <w:tcBorders>
              <w:top w:val="nil"/>
              <w:left w:val="nil"/>
              <w:bottom w:val="single" w:sz="4" w:space="0" w:color="auto"/>
              <w:right w:val="single" w:sz="4" w:space="0" w:color="auto"/>
            </w:tcBorders>
            <w:shd w:val="clear" w:color="auto" w:fill="auto"/>
            <w:noWrap/>
            <w:vAlign w:val="center"/>
            <w:hideMark/>
          </w:tcPr>
          <w:p w14:paraId="3D34EF73"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130</w:t>
            </w:r>
          </w:p>
        </w:tc>
        <w:tc>
          <w:tcPr>
            <w:tcW w:w="453" w:type="pct"/>
            <w:tcBorders>
              <w:top w:val="nil"/>
              <w:left w:val="nil"/>
              <w:bottom w:val="single" w:sz="4" w:space="0" w:color="auto"/>
              <w:right w:val="single" w:sz="4" w:space="0" w:color="auto"/>
            </w:tcBorders>
            <w:shd w:val="clear" w:color="auto" w:fill="auto"/>
            <w:noWrap/>
            <w:vAlign w:val="center"/>
            <w:hideMark/>
          </w:tcPr>
          <w:p w14:paraId="32D2D7AF"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130</w:t>
            </w:r>
          </w:p>
        </w:tc>
        <w:tc>
          <w:tcPr>
            <w:tcW w:w="453" w:type="pct"/>
            <w:tcBorders>
              <w:top w:val="nil"/>
              <w:left w:val="nil"/>
              <w:bottom w:val="single" w:sz="4" w:space="0" w:color="auto"/>
              <w:right w:val="single" w:sz="4" w:space="0" w:color="auto"/>
            </w:tcBorders>
            <w:shd w:val="clear" w:color="auto" w:fill="auto"/>
            <w:noWrap/>
            <w:vAlign w:val="center"/>
            <w:hideMark/>
          </w:tcPr>
          <w:p w14:paraId="5DA9244C"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133</w:t>
            </w:r>
          </w:p>
        </w:tc>
        <w:tc>
          <w:tcPr>
            <w:tcW w:w="453" w:type="pct"/>
            <w:tcBorders>
              <w:top w:val="nil"/>
              <w:left w:val="nil"/>
              <w:bottom w:val="single" w:sz="4" w:space="0" w:color="auto"/>
              <w:right w:val="single" w:sz="4" w:space="0" w:color="auto"/>
            </w:tcBorders>
            <w:shd w:val="clear" w:color="auto" w:fill="auto"/>
            <w:noWrap/>
            <w:vAlign w:val="center"/>
            <w:hideMark/>
          </w:tcPr>
          <w:p w14:paraId="3CE25BA4"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133</w:t>
            </w:r>
          </w:p>
        </w:tc>
      </w:tr>
      <w:tr w:rsidR="004A05D6" w:rsidRPr="005C6207" w14:paraId="10A2750C"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52DDA84C"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ШО-2</w:t>
            </w:r>
          </w:p>
        </w:tc>
        <w:tc>
          <w:tcPr>
            <w:tcW w:w="987" w:type="pct"/>
            <w:tcBorders>
              <w:top w:val="nil"/>
              <w:left w:val="nil"/>
              <w:bottom w:val="single" w:sz="4" w:space="0" w:color="auto"/>
              <w:right w:val="single" w:sz="4" w:space="0" w:color="auto"/>
            </w:tcBorders>
            <w:shd w:val="clear" w:color="auto" w:fill="auto"/>
            <w:noWrap/>
            <w:vAlign w:val="center"/>
            <w:hideMark/>
          </w:tcPr>
          <w:p w14:paraId="1C8E466D"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ТК-3</w:t>
            </w:r>
          </w:p>
        </w:tc>
        <w:tc>
          <w:tcPr>
            <w:tcW w:w="650" w:type="pct"/>
            <w:tcBorders>
              <w:top w:val="nil"/>
              <w:left w:val="nil"/>
              <w:bottom w:val="single" w:sz="4" w:space="0" w:color="auto"/>
              <w:right w:val="single" w:sz="4" w:space="0" w:color="auto"/>
            </w:tcBorders>
            <w:shd w:val="clear" w:color="auto" w:fill="auto"/>
            <w:noWrap/>
            <w:vAlign w:val="center"/>
            <w:hideMark/>
          </w:tcPr>
          <w:p w14:paraId="19307CC5"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бесканальная</w:t>
            </w:r>
          </w:p>
        </w:tc>
        <w:tc>
          <w:tcPr>
            <w:tcW w:w="964" w:type="pct"/>
            <w:tcBorders>
              <w:top w:val="nil"/>
              <w:left w:val="nil"/>
              <w:bottom w:val="single" w:sz="4" w:space="0" w:color="auto"/>
              <w:right w:val="single" w:sz="4" w:space="0" w:color="auto"/>
            </w:tcBorders>
            <w:shd w:val="clear" w:color="auto" w:fill="auto"/>
            <w:noWrap/>
            <w:vAlign w:val="center"/>
            <w:hideMark/>
          </w:tcPr>
          <w:p w14:paraId="742F5BBE"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отопительный период</w:t>
            </w:r>
          </w:p>
        </w:tc>
        <w:tc>
          <w:tcPr>
            <w:tcW w:w="453" w:type="pct"/>
            <w:tcBorders>
              <w:top w:val="nil"/>
              <w:left w:val="nil"/>
              <w:bottom w:val="single" w:sz="4" w:space="0" w:color="auto"/>
              <w:right w:val="single" w:sz="4" w:space="0" w:color="auto"/>
            </w:tcBorders>
            <w:shd w:val="clear" w:color="auto" w:fill="auto"/>
            <w:noWrap/>
            <w:vAlign w:val="center"/>
            <w:hideMark/>
          </w:tcPr>
          <w:p w14:paraId="57DF817B"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76</w:t>
            </w:r>
          </w:p>
        </w:tc>
        <w:tc>
          <w:tcPr>
            <w:tcW w:w="453" w:type="pct"/>
            <w:tcBorders>
              <w:top w:val="nil"/>
              <w:left w:val="nil"/>
              <w:bottom w:val="single" w:sz="4" w:space="0" w:color="auto"/>
              <w:right w:val="single" w:sz="4" w:space="0" w:color="auto"/>
            </w:tcBorders>
            <w:shd w:val="clear" w:color="auto" w:fill="auto"/>
            <w:noWrap/>
            <w:vAlign w:val="center"/>
            <w:hideMark/>
          </w:tcPr>
          <w:p w14:paraId="34773675"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76</w:t>
            </w:r>
          </w:p>
        </w:tc>
        <w:tc>
          <w:tcPr>
            <w:tcW w:w="453" w:type="pct"/>
            <w:tcBorders>
              <w:top w:val="nil"/>
              <w:left w:val="nil"/>
              <w:bottom w:val="single" w:sz="4" w:space="0" w:color="auto"/>
              <w:right w:val="single" w:sz="4" w:space="0" w:color="auto"/>
            </w:tcBorders>
            <w:shd w:val="clear" w:color="auto" w:fill="auto"/>
            <w:noWrap/>
            <w:vAlign w:val="center"/>
            <w:hideMark/>
          </w:tcPr>
          <w:p w14:paraId="5C70FA1F"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108</w:t>
            </w:r>
          </w:p>
        </w:tc>
        <w:tc>
          <w:tcPr>
            <w:tcW w:w="453" w:type="pct"/>
            <w:tcBorders>
              <w:top w:val="nil"/>
              <w:left w:val="nil"/>
              <w:bottom w:val="single" w:sz="4" w:space="0" w:color="auto"/>
              <w:right w:val="single" w:sz="4" w:space="0" w:color="auto"/>
            </w:tcBorders>
            <w:shd w:val="clear" w:color="auto" w:fill="auto"/>
            <w:noWrap/>
            <w:vAlign w:val="center"/>
            <w:hideMark/>
          </w:tcPr>
          <w:p w14:paraId="75386C5F"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108</w:t>
            </w:r>
          </w:p>
        </w:tc>
      </w:tr>
      <w:tr w:rsidR="004A05D6" w:rsidRPr="005C6207" w14:paraId="602ACABC"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4370FC7D"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ТК-3</w:t>
            </w:r>
          </w:p>
        </w:tc>
        <w:tc>
          <w:tcPr>
            <w:tcW w:w="987" w:type="pct"/>
            <w:tcBorders>
              <w:top w:val="nil"/>
              <w:left w:val="nil"/>
              <w:bottom w:val="single" w:sz="4" w:space="0" w:color="auto"/>
              <w:right w:val="single" w:sz="4" w:space="0" w:color="auto"/>
            </w:tcBorders>
            <w:shd w:val="clear" w:color="auto" w:fill="auto"/>
            <w:noWrap/>
            <w:vAlign w:val="center"/>
            <w:hideMark/>
          </w:tcPr>
          <w:p w14:paraId="60932AEA"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ТК-4</w:t>
            </w:r>
          </w:p>
        </w:tc>
        <w:tc>
          <w:tcPr>
            <w:tcW w:w="650" w:type="pct"/>
            <w:tcBorders>
              <w:top w:val="nil"/>
              <w:left w:val="nil"/>
              <w:bottom w:val="single" w:sz="4" w:space="0" w:color="auto"/>
              <w:right w:val="single" w:sz="4" w:space="0" w:color="auto"/>
            </w:tcBorders>
            <w:shd w:val="clear" w:color="auto" w:fill="auto"/>
            <w:noWrap/>
            <w:vAlign w:val="center"/>
            <w:hideMark/>
          </w:tcPr>
          <w:p w14:paraId="08E2353E"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бесканальная</w:t>
            </w:r>
          </w:p>
        </w:tc>
        <w:tc>
          <w:tcPr>
            <w:tcW w:w="964" w:type="pct"/>
            <w:tcBorders>
              <w:top w:val="nil"/>
              <w:left w:val="nil"/>
              <w:bottom w:val="single" w:sz="4" w:space="0" w:color="auto"/>
              <w:right w:val="single" w:sz="4" w:space="0" w:color="auto"/>
            </w:tcBorders>
            <w:shd w:val="clear" w:color="auto" w:fill="auto"/>
            <w:noWrap/>
            <w:vAlign w:val="center"/>
            <w:hideMark/>
          </w:tcPr>
          <w:p w14:paraId="69214404"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отопительный период</w:t>
            </w:r>
          </w:p>
        </w:tc>
        <w:tc>
          <w:tcPr>
            <w:tcW w:w="453" w:type="pct"/>
            <w:tcBorders>
              <w:top w:val="nil"/>
              <w:left w:val="nil"/>
              <w:bottom w:val="single" w:sz="4" w:space="0" w:color="auto"/>
              <w:right w:val="single" w:sz="4" w:space="0" w:color="auto"/>
            </w:tcBorders>
            <w:shd w:val="clear" w:color="auto" w:fill="auto"/>
            <w:noWrap/>
            <w:vAlign w:val="center"/>
            <w:hideMark/>
          </w:tcPr>
          <w:p w14:paraId="3C3B4C02"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45</w:t>
            </w:r>
          </w:p>
        </w:tc>
        <w:tc>
          <w:tcPr>
            <w:tcW w:w="453" w:type="pct"/>
            <w:tcBorders>
              <w:top w:val="nil"/>
              <w:left w:val="nil"/>
              <w:bottom w:val="single" w:sz="4" w:space="0" w:color="auto"/>
              <w:right w:val="single" w:sz="4" w:space="0" w:color="auto"/>
            </w:tcBorders>
            <w:shd w:val="clear" w:color="auto" w:fill="auto"/>
            <w:noWrap/>
            <w:vAlign w:val="center"/>
            <w:hideMark/>
          </w:tcPr>
          <w:p w14:paraId="49DFBA8C"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45</w:t>
            </w:r>
          </w:p>
        </w:tc>
        <w:tc>
          <w:tcPr>
            <w:tcW w:w="453" w:type="pct"/>
            <w:tcBorders>
              <w:top w:val="nil"/>
              <w:left w:val="nil"/>
              <w:bottom w:val="single" w:sz="4" w:space="0" w:color="auto"/>
              <w:right w:val="single" w:sz="4" w:space="0" w:color="auto"/>
            </w:tcBorders>
            <w:shd w:val="clear" w:color="auto" w:fill="auto"/>
            <w:noWrap/>
            <w:vAlign w:val="center"/>
            <w:hideMark/>
          </w:tcPr>
          <w:p w14:paraId="27047430"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108</w:t>
            </w:r>
          </w:p>
        </w:tc>
        <w:tc>
          <w:tcPr>
            <w:tcW w:w="453" w:type="pct"/>
            <w:tcBorders>
              <w:top w:val="nil"/>
              <w:left w:val="nil"/>
              <w:bottom w:val="single" w:sz="4" w:space="0" w:color="auto"/>
              <w:right w:val="single" w:sz="4" w:space="0" w:color="auto"/>
            </w:tcBorders>
            <w:shd w:val="clear" w:color="auto" w:fill="auto"/>
            <w:noWrap/>
            <w:vAlign w:val="center"/>
            <w:hideMark/>
          </w:tcPr>
          <w:p w14:paraId="70EA1B6B"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108</w:t>
            </w:r>
          </w:p>
        </w:tc>
      </w:tr>
      <w:tr w:rsidR="004A05D6" w:rsidRPr="005C6207" w14:paraId="4EF1B6FF"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64B079AB"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ТК-1-1</w:t>
            </w:r>
          </w:p>
        </w:tc>
        <w:tc>
          <w:tcPr>
            <w:tcW w:w="987" w:type="pct"/>
            <w:tcBorders>
              <w:top w:val="nil"/>
              <w:left w:val="nil"/>
              <w:bottom w:val="single" w:sz="4" w:space="0" w:color="auto"/>
              <w:right w:val="single" w:sz="4" w:space="0" w:color="auto"/>
            </w:tcBorders>
            <w:shd w:val="clear" w:color="auto" w:fill="auto"/>
            <w:noWrap/>
            <w:vAlign w:val="center"/>
            <w:hideMark/>
          </w:tcPr>
          <w:p w14:paraId="61387A1F"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ТК-1-2</w:t>
            </w:r>
          </w:p>
        </w:tc>
        <w:tc>
          <w:tcPr>
            <w:tcW w:w="650" w:type="pct"/>
            <w:tcBorders>
              <w:top w:val="nil"/>
              <w:left w:val="nil"/>
              <w:bottom w:val="single" w:sz="4" w:space="0" w:color="auto"/>
              <w:right w:val="single" w:sz="4" w:space="0" w:color="auto"/>
            </w:tcBorders>
            <w:shd w:val="clear" w:color="auto" w:fill="auto"/>
            <w:noWrap/>
            <w:vAlign w:val="center"/>
            <w:hideMark/>
          </w:tcPr>
          <w:p w14:paraId="4EB1F1C5"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бесканальная</w:t>
            </w:r>
          </w:p>
        </w:tc>
        <w:tc>
          <w:tcPr>
            <w:tcW w:w="964" w:type="pct"/>
            <w:tcBorders>
              <w:top w:val="nil"/>
              <w:left w:val="nil"/>
              <w:bottom w:val="single" w:sz="4" w:space="0" w:color="auto"/>
              <w:right w:val="single" w:sz="4" w:space="0" w:color="auto"/>
            </w:tcBorders>
            <w:shd w:val="clear" w:color="auto" w:fill="auto"/>
            <w:noWrap/>
            <w:vAlign w:val="center"/>
            <w:hideMark/>
          </w:tcPr>
          <w:p w14:paraId="1B94EBBC"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отопительный период</w:t>
            </w:r>
          </w:p>
        </w:tc>
        <w:tc>
          <w:tcPr>
            <w:tcW w:w="453" w:type="pct"/>
            <w:tcBorders>
              <w:top w:val="nil"/>
              <w:left w:val="nil"/>
              <w:bottom w:val="single" w:sz="4" w:space="0" w:color="auto"/>
              <w:right w:val="single" w:sz="4" w:space="0" w:color="auto"/>
            </w:tcBorders>
            <w:shd w:val="clear" w:color="auto" w:fill="auto"/>
            <w:noWrap/>
            <w:vAlign w:val="center"/>
            <w:hideMark/>
          </w:tcPr>
          <w:p w14:paraId="3B24449E"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70</w:t>
            </w:r>
          </w:p>
        </w:tc>
        <w:tc>
          <w:tcPr>
            <w:tcW w:w="453" w:type="pct"/>
            <w:tcBorders>
              <w:top w:val="nil"/>
              <w:left w:val="nil"/>
              <w:bottom w:val="single" w:sz="4" w:space="0" w:color="auto"/>
              <w:right w:val="single" w:sz="4" w:space="0" w:color="auto"/>
            </w:tcBorders>
            <w:shd w:val="clear" w:color="auto" w:fill="auto"/>
            <w:noWrap/>
            <w:vAlign w:val="center"/>
            <w:hideMark/>
          </w:tcPr>
          <w:p w14:paraId="79693983"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70</w:t>
            </w:r>
          </w:p>
        </w:tc>
        <w:tc>
          <w:tcPr>
            <w:tcW w:w="453" w:type="pct"/>
            <w:tcBorders>
              <w:top w:val="nil"/>
              <w:left w:val="nil"/>
              <w:bottom w:val="single" w:sz="4" w:space="0" w:color="auto"/>
              <w:right w:val="single" w:sz="4" w:space="0" w:color="auto"/>
            </w:tcBorders>
            <w:shd w:val="clear" w:color="auto" w:fill="auto"/>
            <w:noWrap/>
            <w:vAlign w:val="center"/>
            <w:hideMark/>
          </w:tcPr>
          <w:p w14:paraId="54D047CE"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76</w:t>
            </w:r>
          </w:p>
        </w:tc>
        <w:tc>
          <w:tcPr>
            <w:tcW w:w="453" w:type="pct"/>
            <w:tcBorders>
              <w:top w:val="nil"/>
              <w:left w:val="nil"/>
              <w:bottom w:val="single" w:sz="4" w:space="0" w:color="auto"/>
              <w:right w:val="single" w:sz="4" w:space="0" w:color="auto"/>
            </w:tcBorders>
            <w:shd w:val="clear" w:color="auto" w:fill="auto"/>
            <w:noWrap/>
            <w:vAlign w:val="center"/>
            <w:hideMark/>
          </w:tcPr>
          <w:p w14:paraId="555F955B"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76</w:t>
            </w:r>
          </w:p>
        </w:tc>
      </w:tr>
      <w:tr w:rsidR="004A05D6" w:rsidRPr="005C6207" w14:paraId="07DB913F"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2A0646E7"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lastRenderedPageBreak/>
              <w:t>ШО-2</w:t>
            </w:r>
          </w:p>
        </w:tc>
        <w:tc>
          <w:tcPr>
            <w:tcW w:w="987" w:type="pct"/>
            <w:tcBorders>
              <w:top w:val="nil"/>
              <w:left w:val="nil"/>
              <w:bottom w:val="single" w:sz="4" w:space="0" w:color="auto"/>
              <w:right w:val="single" w:sz="4" w:space="0" w:color="auto"/>
            </w:tcBorders>
            <w:shd w:val="clear" w:color="auto" w:fill="auto"/>
            <w:noWrap/>
            <w:vAlign w:val="center"/>
            <w:hideMark/>
          </w:tcPr>
          <w:p w14:paraId="4DDAE5D5"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ШО-2-1</w:t>
            </w:r>
          </w:p>
        </w:tc>
        <w:tc>
          <w:tcPr>
            <w:tcW w:w="650" w:type="pct"/>
            <w:tcBorders>
              <w:top w:val="nil"/>
              <w:left w:val="nil"/>
              <w:bottom w:val="single" w:sz="4" w:space="0" w:color="auto"/>
              <w:right w:val="single" w:sz="4" w:space="0" w:color="auto"/>
            </w:tcBorders>
            <w:shd w:val="clear" w:color="auto" w:fill="auto"/>
            <w:noWrap/>
            <w:vAlign w:val="center"/>
            <w:hideMark/>
          </w:tcPr>
          <w:p w14:paraId="61AFF504"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бесканальная</w:t>
            </w:r>
          </w:p>
        </w:tc>
        <w:tc>
          <w:tcPr>
            <w:tcW w:w="964" w:type="pct"/>
            <w:tcBorders>
              <w:top w:val="nil"/>
              <w:left w:val="nil"/>
              <w:bottom w:val="single" w:sz="4" w:space="0" w:color="auto"/>
              <w:right w:val="single" w:sz="4" w:space="0" w:color="auto"/>
            </w:tcBorders>
            <w:shd w:val="clear" w:color="auto" w:fill="auto"/>
            <w:noWrap/>
            <w:vAlign w:val="center"/>
            <w:hideMark/>
          </w:tcPr>
          <w:p w14:paraId="36579616"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отопительный период</w:t>
            </w:r>
          </w:p>
        </w:tc>
        <w:tc>
          <w:tcPr>
            <w:tcW w:w="453" w:type="pct"/>
            <w:tcBorders>
              <w:top w:val="nil"/>
              <w:left w:val="nil"/>
              <w:bottom w:val="single" w:sz="4" w:space="0" w:color="auto"/>
              <w:right w:val="single" w:sz="4" w:space="0" w:color="auto"/>
            </w:tcBorders>
            <w:shd w:val="clear" w:color="auto" w:fill="auto"/>
            <w:noWrap/>
            <w:vAlign w:val="center"/>
            <w:hideMark/>
          </w:tcPr>
          <w:p w14:paraId="59259897"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80</w:t>
            </w:r>
          </w:p>
        </w:tc>
        <w:tc>
          <w:tcPr>
            <w:tcW w:w="453" w:type="pct"/>
            <w:tcBorders>
              <w:top w:val="nil"/>
              <w:left w:val="nil"/>
              <w:bottom w:val="single" w:sz="4" w:space="0" w:color="auto"/>
              <w:right w:val="single" w:sz="4" w:space="0" w:color="auto"/>
            </w:tcBorders>
            <w:shd w:val="clear" w:color="auto" w:fill="auto"/>
            <w:noWrap/>
            <w:vAlign w:val="center"/>
            <w:hideMark/>
          </w:tcPr>
          <w:p w14:paraId="125BC774"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80</w:t>
            </w:r>
          </w:p>
        </w:tc>
        <w:tc>
          <w:tcPr>
            <w:tcW w:w="453" w:type="pct"/>
            <w:tcBorders>
              <w:top w:val="nil"/>
              <w:left w:val="nil"/>
              <w:bottom w:val="single" w:sz="4" w:space="0" w:color="auto"/>
              <w:right w:val="single" w:sz="4" w:space="0" w:color="auto"/>
            </w:tcBorders>
            <w:shd w:val="clear" w:color="auto" w:fill="auto"/>
            <w:noWrap/>
            <w:vAlign w:val="center"/>
            <w:hideMark/>
          </w:tcPr>
          <w:p w14:paraId="65FF6483"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76</w:t>
            </w:r>
          </w:p>
        </w:tc>
        <w:tc>
          <w:tcPr>
            <w:tcW w:w="453" w:type="pct"/>
            <w:tcBorders>
              <w:top w:val="nil"/>
              <w:left w:val="nil"/>
              <w:bottom w:val="single" w:sz="4" w:space="0" w:color="auto"/>
              <w:right w:val="single" w:sz="4" w:space="0" w:color="auto"/>
            </w:tcBorders>
            <w:shd w:val="clear" w:color="auto" w:fill="auto"/>
            <w:noWrap/>
            <w:vAlign w:val="center"/>
            <w:hideMark/>
          </w:tcPr>
          <w:p w14:paraId="11BFD859"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76</w:t>
            </w:r>
          </w:p>
        </w:tc>
      </w:tr>
      <w:tr w:rsidR="004A05D6" w:rsidRPr="005C6207" w14:paraId="3A6328AF"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0D5FD93C"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ТК-1-2</w:t>
            </w:r>
          </w:p>
        </w:tc>
        <w:tc>
          <w:tcPr>
            <w:tcW w:w="987" w:type="pct"/>
            <w:tcBorders>
              <w:top w:val="nil"/>
              <w:left w:val="nil"/>
              <w:bottom w:val="single" w:sz="4" w:space="0" w:color="auto"/>
              <w:right w:val="single" w:sz="4" w:space="0" w:color="auto"/>
            </w:tcBorders>
            <w:shd w:val="clear" w:color="auto" w:fill="auto"/>
            <w:noWrap/>
            <w:vAlign w:val="center"/>
            <w:hideMark/>
          </w:tcPr>
          <w:p w14:paraId="311D80E1"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ШО-1-3</w:t>
            </w:r>
          </w:p>
        </w:tc>
        <w:tc>
          <w:tcPr>
            <w:tcW w:w="650" w:type="pct"/>
            <w:tcBorders>
              <w:top w:val="nil"/>
              <w:left w:val="nil"/>
              <w:bottom w:val="single" w:sz="4" w:space="0" w:color="auto"/>
              <w:right w:val="single" w:sz="4" w:space="0" w:color="auto"/>
            </w:tcBorders>
            <w:shd w:val="clear" w:color="auto" w:fill="auto"/>
            <w:noWrap/>
            <w:vAlign w:val="center"/>
            <w:hideMark/>
          </w:tcPr>
          <w:p w14:paraId="53E60669"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воздушная</w:t>
            </w:r>
          </w:p>
        </w:tc>
        <w:tc>
          <w:tcPr>
            <w:tcW w:w="964" w:type="pct"/>
            <w:tcBorders>
              <w:top w:val="nil"/>
              <w:left w:val="nil"/>
              <w:bottom w:val="single" w:sz="4" w:space="0" w:color="auto"/>
              <w:right w:val="single" w:sz="4" w:space="0" w:color="auto"/>
            </w:tcBorders>
            <w:shd w:val="clear" w:color="auto" w:fill="auto"/>
            <w:noWrap/>
            <w:vAlign w:val="center"/>
            <w:hideMark/>
          </w:tcPr>
          <w:p w14:paraId="3A90DFB5"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отопительный период</w:t>
            </w:r>
          </w:p>
        </w:tc>
        <w:tc>
          <w:tcPr>
            <w:tcW w:w="453" w:type="pct"/>
            <w:tcBorders>
              <w:top w:val="nil"/>
              <w:left w:val="nil"/>
              <w:bottom w:val="single" w:sz="4" w:space="0" w:color="auto"/>
              <w:right w:val="single" w:sz="4" w:space="0" w:color="auto"/>
            </w:tcBorders>
            <w:shd w:val="clear" w:color="auto" w:fill="auto"/>
            <w:noWrap/>
            <w:vAlign w:val="center"/>
            <w:hideMark/>
          </w:tcPr>
          <w:p w14:paraId="62E2FC5E"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65</w:t>
            </w:r>
          </w:p>
        </w:tc>
        <w:tc>
          <w:tcPr>
            <w:tcW w:w="453" w:type="pct"/>
            <w:tcBorders>
              <w:top w:val="nil"/>
              <w:left w:val="nil"/>
              <w:bottom w:val="single" w:sz="4" w:space="0" w:color="auto"/>
              <w:right w:val="single" w:sz="4" w:space="0" w:color="auto"/>
            </w:tcBorders>
            <w:shd w:val="clear" w:color="auto" w:fill="auto"/>
            <w:noWrap/>
            <w:vAlign w:val="center"/>
            <w:hideMark/>
          </w:tcPr>
          <w:p w14:paraId="38F88548"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65</w:t>
            </w:r>
          </w:p>
        </w:tc>
        <w:tc>
          <w:tcPr>
            <w:tcW w:w="453" w:type="pct"/>
            <w:tcBorders>
              <w:top w:val="nil"/>
              <w:left w:val="nil"/>
              <w:bottom w:val="single" w:sz="4" w:space="0" w:color="auto"/>
              <w:right w:val="single" w:sz="4" w:space="0" w:color="auto"/>
            </w:tcBorders>
            <w:shd w:val="clear" w:color="auto" w:fill="auto"/>
            <w:noWrap/>
            <w:vAlign w:val="center"/>
            <w:hideMark/>
          </w:tcPr>
          <w:p w14:paraId="311DDA8C"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57</w:t>
            </w:r>
          </w:p>
        </w:tc>
        <w:tc>
          <w:tcPr>
            <w:tcW w:w="453" w:type="pct"/>
            <w:tcBorders>
              <w:top w:val="nil"/>
              <w:left w:val="nil"/>
              <w:bottom w:val="single" w:sz="4" w:space="0" w:color="auto"/>
              <w:right w:val="single" w:sz="4" w:space="0" w:color="auto"/>
            </w:tcBorders>
            <w:shd w:val="clear" w:color="auto" w:fill="auto"/>
            <w:noWrap/>
            <w:vAlign w:val="center"/>
            <w:hideMark/>
          </w:tcPr>
          <w:p w14:paraId="6155F9F5"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57</w:t>
            </w:r>
          </w:p>
        </w:tc>
      </w:tr>
      <w:tr w:rsidR="004A05D6" w:rsidRPr="005C6207" w14:paraId="5876D836"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091CA502"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ТК-1-1</w:t>
            </w:r>
          </w:p>
        </w:tc>
        <w:tc>
          <w:tcPr>
            <w:tcW w:w="987" w:type="pct"/>
            <w:tcBorders>
              <w:top w:val="nil"/>
              <w:left w:val="nil"/>
              <w:bottom w:val="single" w:sz="4" w:space="0" w:color="auto"/>
              <w:right w:val="single" w:sz="4" w:space="0" w:color="auto"/>
            </w:tcBorders>
            <w:shd w:val="clear" w:color="auto" w:fill="auto"/>
            <w:noWrap/>
            <w:vAlign w:val="center"/>
            <w:hideMark/>
          </w:tcPr>
          <w:p w14:paraId="2AF2F2A1"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СХТ, 5,с.Соц. центр</w:t>
            </w:r>
          </w:p>
        </w:tc>
        <w:tc>
          <w:tcPr>
            <w:tcW w:w="650" w:type="pct"/>
            <w:tcBorders>
              <w:top w:val="nil"/>
              <w:left w:val="nil"/>
              <w:bottom w:val="single" w:sz="4" w:space="0" w:color="auto"/>
              <w:right w:val="single" w:sz="4" w:space="0" w:color="auto"/>
            </w:tcBorders>
            <w:shd w:val="clear" w:color="auto" w:fill="auto"/>
            <w:noWrap/>
            <w:vAlign w:val="center"/>
            <w:hideMark/>
          </w:tcPr>
          <w:p w14:paraId="4552C71B"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бесканальная</w:t>
            </w:r>
          </w:p>
        </w:tc>
        <w:tc>
          <w:tcPr>
            <w:tcW w:w="964" w:type="pct"/>
            <w:tcBorders>
              <w:top w:val="nil"/>
              <w:left w:val="nil"/>
              <w:bottom w:val="single" w:sz="4" w:space="0" w:color="auto"/>
              <w:right w:val="single" w:sz="4" w:space="0" w:color="auto"/>
            </w:tcBorders>
            <w:shd w:val="clear" w:color="auto" w:fill="auto"/>
            <w:noWrap/>
            <w:vAlign w:val="center"/>
            <w:hideMark/>
          </w:tcPr>
          <w:p w14:paraId="13AD2EA1"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отопительный период</w:t>
            </w:r>
          </w:p>
        </w:tc>
        <w:tc>
          <w:tcPr>
            <w:tcW w:w="453" w:type="pct"/>
            <w:tcBorders>
              <w:top w:val="nil"/>
              <w:left w:val="nil"/>
              <w:bottom w:val="single" w:sz="4" w:space="0" w:color="auto"/>
              <w:right w:val="single" w:sz="4" w:space="0" w:color="auto"/>
            </w:tcBorders>
            <w:shd w:val="clear" w:color="auto" w:fill="auto"/>
            <w:noWrap/>
            <w:vAlign w:val="center"/>
            <w:hideMark/>
          </w:tcPr>
          <w:p w14:paraId="75E28577"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25</w:t>
            </w:r>
          </w:p>
        </w:tc>
        <w:tc>
          <w:tcPr>
            <w:tcW w:w="453" w:type="pct"/>
            <w:tcBorders>
              <w:top w:val="nil"/>
              <w:left w:val="nil"/>
              <w:bottom w:val="single" w:sz="4" w:space="0" w:color="auto"/>
              <w:right w:val="single" w:sz="4" w:space="0" w:color="auto"/>
            </w:tcBorders>
            <w:shd w:val="clear" w:color="auto" w:fill="auto"/>
            <w:noWrap/>
            <w:vAlign w:val="center"/>
            <w:hideMark/>
          </w:tcPr>
          <w:p w14:paraId="0E27222A"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25</w:t>
            </w:r>
          </w:p>
        </w:tc>
        <w:tc>
          <w:tcPr>
            <w:tcW w:w="453" w:type="pct"/>
            <w:tcBorders>
              <w:top w:val="nil"/>
              <w:left w:val="nil"/>
              <w:bottom w:val="single" w:sz="4" w:space="0" w:color="auto"/>
              <w:right w:val="single" w:sz="4" w:space="0" w:color="auto"/>
            </w:tcBorders>
            <w:shd w:val="clear" w:color="auto" w:fill="auto"/>
            <w:noWrap/>
            <w:vAlign w:val="center"/>
            <w:hideMark/>
          </w:tcPr>
          <w:p w14:paraId="0E56695F"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57</w:t>
            </w:r>
          </w:p>
        </w:tc>
        <w:tc>
          <w:tcPr>
            <w:tcW w:w="453" w:type="pct"/>
            <w:tcBorders>
              <w:top w:val="nil"/>
              <w:left w:val="nil"/>
              <w:bottom w:val="single" w:sz="4" w:space="0" w:color="auto"/>
              <w:right w:val="single" w:sz="4" w:space="0" w:color="auto"/>
            </w:tcBorders>
            <w:shd w:val="clear" w:color="auto" w:fill="auto"/>
            <w:noWrap/>
            <w:vAlign w:val="center"/>
            <w:hideMark/>
          </w:tcPr>
          <w:p w14:paraId="24151943"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57</w:t>
            </w:r>
          </w:p>
        </w:tc>
      </w:tr>
      <w:tr w:rsidR="004A05D6" w:rsidRPr="005C6207" w14:paraId="37DBDEF5"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62516449"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ТК-1-2</w:t>
            </w:r>
          </w:p>
        </w:tc>
        <w:tc>
          <w:tcPr>
            <w:tcW w:w="987" w:type="pct"/>
            <w:tcBorders>
              <w:top w:val="nil"/>
              <w:left w:val="nil"/>
              <w:bottom w:val="single" w:sz="4" w:space="0" w:color="auto"/>
              <w:right w:val="single" w:sz="4" w:space="0" w:color="auto"/>
            </w:tcBorders>
            <w:shd w:val="clear" w:color="auto" w:fill="auto"/>
            <w:noWrap/>
            <w:vAlign w:val="center"/>
            <w:hideMark/>
          </w:tcPr>
          <w:p w14:paraId="67812819"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СХТ, 1</w:t>
            </w:r>
          </w:p>
        </w:tc>
        <w:tc>
          <w:tcPr>
            <w:tcW w:w="650" w:type="pct"/>
            <w:tcBorders>
              <w:top w:val="nil"/>
              <w:left w:val="nil"/>
              <w:bottom w:val="single" w:sz="4" w:space="0" w:color="auto"/>
              <w:right w:val="single" w:sz="4" w:space="0" w:color="auto"/>
            </w:tcBorders>
            <w:shd w:val="clear" w:color="auto" w:fill="auto"/>
            <w:noWrap/>
            <w:vAlign w:val="center"/>
            <w:hideMark/>
          </w:tcPr>
          <w:p w14:paraId="60EC3048"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бесканальная</w:t>
            </w:r>
          </w:p>
        </w:tc>
        <w:tc>
          <w:tcPr>
            <w:tcW w:w="964" w:type="pct"/>
            <w:tcBorders>
              <w:top w:val="nil"/>
              <w:left w:val="nil"/>
              <w:bottom w:val="single" w:sz="4" w:space="0" w:color="auto"/>
              <w:right w:val="single" w:sz="4" w:space="0" w:color="auto"/>
            </w:tcBorders>
            <w:shd w:val="clear" w:color="auto" w:fill="auto"/>
            <w:noWrap/>
            <w:vAlign w:val="center"/>
            <w:hideMark/>
          </w:tcPr>
          <w:p w14:paraId="600514E5"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отопительный период</w:t>
            </w:r>
          </w:p>
        </w:tc>
        <w:tc>
          <w:tcPr>
            <w:tcW w:w="453" w:type="pct"/>
            <w:tcBorders>
              <w:top w:val="nil"/>
              <w:left w:val="nil"/>
              <w:bottom w:val="single" w:sz="4" w:space="0" w:color="auto"/>
              <w:right w:val="single" w:sz="4" w:space="0" w:color="auto"/>
            </w:tcBorders>
            <w:shd w:val="clear" w:color="auto" w:fill="auto"/>
            <w:noWrap/>
            <w:vAlign w:val="center"/>
            <w:hideMark/>
          </w:tcPr>
          <w:p w14:paraId="3DFF6DC2"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12</w:t>
            </w:r>
          </w:p>
        </w:tc>
        <w:tc>
          <w:tcPr>
            <w:tcW w:w="453" w:type="pct"/>
            <w:tcBorders>
              <w:top w:val="nil"/>
              <w:left w:val="nil"/>
              <w:bottom w:val="single" w:sz="4" w:space="0" w:color="auto"/>
              <w:right w:val="single" w:sz="4" w:space="0" w:color="auto"/>
            </w:tcBorders>
            <w:shd w:val="clear" w:color="auto" w:fill="auto"/>
            <w:noWrap/>
            <w:vAlign w:val="center"/>
            <w:hideMark/>
          </w:tcPr>
          <w:p w14:paraId="0B2279C8"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12</w:t>
            </w:r>
          </w:p>
        </w:tc>
        <w:tc>
          <w:tcPr>
            <w:tcW w:w="453" w:type="pct"/>
            <w:tcBorders>
              <w:top w:val="nil"/>
              <w:left w:val="nil"/>
              <w:bottom w:val="single" w:sz="4" w:space="0" w:color="auto"/>
              <w:right w:val="single" w:sz="4" w:space="0" w:color="auto"/>
            </w:tcBorders>
            <w:shd w:val="clear" w:color="auto" w:fill="auto"/>
            <w:noWrap/>
            <w:vAlign w:val="center"/>
            <w:hideMark/>
          </w:tcPr>
          <w:p w14:paraId="44A69A04"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57</w:t>
            </w:r>
          </w:p>
        </w:tc>
        <w:tc>
          <w:tcPr>
            <w:tcW w:w="453" w:type="pct"/>
            <w:tcBorders>
              <w:top w:val="nil"/>
              <w:left w:val="nil"/>
              <w:bottom w:val="single" w:sz="4" w:space="0" w:color="auto"/>
              <w:right w:val="single" w:sz="4" w:space="0" w:color="auto"/>
            </w:tcBorders>
            <w:shd w:val="clear" w:color="auto" w:fill="auto"/>
            <w:noWrap/>
            <w:vAlign w:val="center"/>
            <w:hideMark/>
          </w:tcPr>
          <w:p w14:paraId="466F534F"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57</w:t>
            </w:r>
          </w:p>
        </w:tc>
      </w:tr>
      <w:tr w:rsidR="004A05D6" w:rsidRPr="005C6207" w14:paraId="7EDE961F"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09052E01"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ТК-1-2</w:t>
            </w:r>
          </w:p>
        </w:tc>
        <w:tc>
          <w:tcPr>
            <w:tcW w:w="987" w:type="pct"/>
            <w:tcBorders>
              <w:top w:val="nil"/>
              <w:left w:val="nil"/>
              <w:bottom w:val="single" w:sz="4" w:space="0" w:color="auto"/>
              <w:right w:val="single" w:sz="4" w:space="0" w:color="auto"/>
            </w:tcBorders>
            <w:shd w:val="clear" w:color="auto" w:fill="auto"/>
            <w:noWrap/>
            <w:vAlign w:val="center"/>
            <w:hideMark/>
          </w:tcPr>
          <w:p w14:paraId="26C29D67"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СХТ, 2</w:t>
            </w:r>
          </w:p>
        </w:tc>
        <w:tc>
          <w:tcPr>
            <w:tcW w:w="650" w:type="pct"/>
            <w:tcBorders>
              <w:top w:val="nil"/>
              <w:left w:val="nil"/>
              <w:bottom w:val="single" w:sz="4" w:space="0" w:color="auto"/>
              <w:right w:val="single" w:sz="4" w:space="0" w:color="auto"/>
            </w:tcBorders>
            <w:shd w:val="clear" w:color="auto" w:fill="auto"/>
            <w:noWrap/>
            <w:vAlign w:val="center"/>
            <w:hideMark/>
          </w:tcPr>
          <w:p w14:paraId="131D455F"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бесканальная</w:t>
            </w:r>
          </w:p>
        </w:tc>
        <w:tc>
          <w:tcPr>
            <w:tcW w:w="964" w:type="pct"/>
            <w:tcBorders>
              <w:top w:val="nil"/>
              <w:left w:val="nil"/>
              <w:bottom w:val="single" w:sz="4" w:space="0" w:color="auto"/>
              <w:right w:val="single" w:sz="4" w:space="0" w:color="auto"/>
            </w:tcBorders>
            <w:shd w:val="clear" w:color="auto" w:fill="auto"/>
            <w:noWrap/>
            <w:vAlign w:val="center"/>
            <w:hideMark/>
          </w:tcPr>
          <w:p w14:paraId="64FB15E4"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отопительный период</w:t>
            </w:r>
          </w:p>
        </w:tc>
        <w:tc>
          <w:tcPr>
            <w:tcW w:w="453" w:type="pct"/>
            <w:tcBorders>
              <w:top w:val="nil"/>
              <w:left w:val="nil"/>
              <w:bottom w:val="single" w:sz="4" w:space="0" w:color="auto"/>
              <w:right w:val="single" w:sz="4" w:space="0" w:color="auto"/>
            </w:tcBorders>
            <w:shd w:val="clear" w:color="auto" w:fill="auto"/>
            <w:noWrap/>
            <w:vAlign w:val="center"/>
            <w:hideMark/>
          </w:tcPr>
          <w:p w14:paraId="0F83B781"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68</w:t>
            </w:r>
          </w:p>
        </w:tc>
        <w:tc>
          <w:tcPr>
            <w:tcW w:w="453" w:type="pct"/>
            <w:tcBorders>
              <w:top w:val="nil"/>
              <w:left w:val="nil"/>
              <w:bottom w:val="single" w:sz="4" w:space="0" w:color="auto"/>
              <w:right w:val="single" w:sz="4" w:space="0" w:color="auto"/>
            </w:tcBorders>
            <w:shd w:val="clear" w:color="auto" w:fill="auto"/>
            <w:noWrap/>
            <w:vAlign w:val="center"/>
            <w:hideMark/>
          </w:tcPr>
          <w:p w14:paraId="4B238403"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68</w:t>
            </w:r>
          </w:p>
        </w:tc>
        <w:tc>
          <w:tcPr>
            <w:tcW w:w="453" w:type="pct"/>
            <w:tcBorders>
              <w:top w:val="nil"/>
              <w:left w:val="nil"/>
              <w:bottom w:val="single" w:sz="4" w:space="0" w:color="auto"/>
              <w:right w:val="single" w:sz="4" w:space="0" w:color="auto"/>
            </w:tcBorders>
            <w:shd w:val="clear" w:color="auto" w:fill="auto"/>
            <w:noWrap/>
            <w:vAlign w:val="center"/>
            <w:hideMark/>
          </w:tcPr>
          <w:p w14:paraId="2C8C511D"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57</w:t>
            </w:r>
          </w:p>
        </w:tc>
        <w:tc>
          <w:tcPr>
            <w:tcW w:w="453" w:type="pct"/>
            <w:tcBorders>
              <w:top w:val="nil"/>
              <w:left w:val="nil"/>
              <w:bottom w:val="single" w:sz="4" w:space="0" w:color="auto"/>
              <w:right w:val="single" w:sz="4" w:space="0" w:color="auto"/>
            </w:tcBorders>
            <w:shd w:val="clear" w:color="auto" w:fill="auto"/>
            <w:noWrap/>
            <w:vAlign w:val="center"/>
            <w:hideMark/>
          </w:tcPr>
          <w:p w14:paraId="1E10A033"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57</w:t>
            </w:r>
          </w:p>
        </w:tc>
      </w:tr>
      <w:tr w:rsidR="004A05D6" w:rsidRPr="005C6207" w14:paraId="68F19C5A"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3C321C0C"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ТК-4</w:t>
            </w:r>
          </w:p>
        </w:tc>
        <w:tc>
          <w:tcPr>
            <w:tcW w:w="987" w:type="pct"/>
            <w:tcBorders>
              <w:top w:val="nil"/>
              <w:left w:val="nil"/>
              <w:bottom w:val="single" w:sz="4" w:space="0" w:color="auto"/>
              <w:right w:val="single" w:sz="4" w:space="0" w:color="auto"/>
            </w:tcBorders>
            <w:shd w:val="clear" w:color="auto" w:fill="auto"/>
            <w:noWrap/>
            <w:vAlign w:val="center"/>
            <w:hideMark/>
          </w:tcPr>
          <w:p w14:paraId="696ACAB4"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Ветлужская, 141</w:t>
            </w:r>
          </w:p>
        </w:tc>
        <w:tc>
          <w:tcPr>
            <w:tcW w:w="650" w:type="pct"/>
            <w:tcBorders>
              <w:top w:val="nil"/>
              <w:left w:val="nil"/>
              <w:bottom w:val="single" w:sz="4" w:space="0" w:color="auto"/>
              <w:right w:val="single" w:sz="4" w:space="0" w:color="auto"/>
            </w:tcBorders>
            <w:shd w:val="clear" w:color="auto" w:fill="auto"/>
            <w:noWrap/>
            <w:vAlign w:val="center"/>
            <w:hideMark/>
          </w:tcPr>
          <w:p w14:paraId="40EF4D22"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бесканальная</w:t>
            </w:r>
          </w:p>
        </w:tc>
        <w:tc>
          <w:tcPr>
            <w:tcW w:w="964" w:type="pct"/>
            <w:tcBorders>
              <w:top w:val="nil"/>
              <w:left w:val="nil"/>
              <w:bottom w:val="single" w:sz="4" w:space="0" w:color="auto"/>
              <w:right w:val="single" w:sz="4" w:space="0" w:color="auto"/>
            </w:tcBorders>
            <w:shd w:val="clear" w:color="auto" w:fill="auto"/>
            <w:noWrap/>
            <w:vAlign w:val="center"/>
            <w:hideMark/>
          </w:tcPr>
          <w:p w14:paraId="376EE0DA"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отопительный период</w:t>
            </w:r>
          </w:p>
        </w:tc>
        <w:tc>
          <w:tcPr>
            <w:tcW w:w="453" w:type="pct"/>
            <w:tcBorders>
              <w:top w:val="nil"/>
              <w:left w:val="nil"/>
              <w:bottom w:val="single" w:sz="4" w:space="0" w:color="auto"/>
              <w:right w:val="single" w:sz="4" w:space="0" w:color="auto"/>
            </w:tcBorders>
            <w:shd w:val="clear" w:color="auto" w:fill="auto"/>
            <w:noWrap/>
            <w:vAlign w:val="center"/>
            <w:hideMark/>
          </w:tcPr>
          <w:p w14:paraId="33B4DA52"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142</w:t>
            </w:r>
          </w:p>
        </w:tc>
        <w:tc>
          <w:tcPr>
            <w:tcW w:w="453" w:type="pct"/>
            <w:tcBorders>
              <w:top w:val="nil"/>
              <w:left w:val="nil"/>
              <w:bottom w:val="single" w:sz="4" w:space="0" w:color="auto"/>
              <w:right w:val="single" w:sz="4" w:space="0" w:color="auto"/>
            </w:tcBorders>
            <w:shd w:val="clear" w:color="auto" w:fill="auto"/>
            <w:noWrap/>
            <w:vAlign w:val="center"/>
            <w:hideMark/>
          </w:tcPr>
          <w:p w14:paraId="3C284E6F"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142</w:t>
            </w:r>
          </w:p>
        </w:tc>
        <w:tc>
          <w:tcPr>
            <w:tcW w:w="453" w:type="pct"/>
            <w:tcBorders>
              <w:top w:val="nil"/>
              <w:left w:val="nil"/>
              <w:bottom w:val="single" w:sz="4" w:space="0" w:color="auto"/>
              <w:right w:val="single" w:sz="4" w:space="0" w:color="auto"/>
            </w:tcBorders>
            <w:shd w:val="clear" w:color="auto" w:fill="auto"/>
            <w:noWrap/>
            <w:vAlign w:val="center"/>
            <w:hideMark/>
          </w:tcPr>
          <w:p w14:paraId="7155DF93"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57</w:t>
            </w:r>
          </w:p>
        </w:tc>
        <w:tc>
          <w:tcPr>
            <w:tcW w:w="453" w:type="pct"/>
            <w:tcBorders>
              <w:top w:val="nil"/>
              <w:left w:val="nil"/>
              <w:bottom w:val="single" w:sz="4" w:space="0" w:color="auto"/>
              <w:right w:val="single" w:sz="4" w:space="0" w:color="auto"/>
            </w:tcBorders>
            <w:shd w:val="clear" w:color="auto" w:fill="auto"/>
            <w:noWrap/>
            <w:vAlign w:val="center"/>
            <w:hideMark/>
          </w:tcPr>
          <w:p w14:paraId="066EEFC9"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57</w:t>
            </w:r>
          </w:p>
        </w:tc>
      </w:tr>
      <w:tr w:rsidR="004A05D6" w:rsidRPr="005C6207" w14:paraId="58F5F10E"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18081A97"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ТК-4</w:t>
            </w:r>
          </w:p>
        </w:tc>
        <w:tc>
          <w:tcPr>
            <w:tcW w:w="987" w:type="pct"/>
            <w:tcBorders>
              <w:top w:val="nil"/>
              <w:left w:val="nil"/>
              <w:bottom w:val="single" w:sz="4" w:space="0" w:color="auto"/>
              <w:right w:val="single" w:sz="4" w:space="0" w:color="auto"/>
            </w:tcBorders>
            <w:shd w:val="clear" w:color="auto" w:fill="auto"/>
            <w:noWrap/>
            <w:vAlign w:val="center"/>
            <w:hideMark/>
          </w:tcPr>
          <w:p w14:paraId="09F0C9EE"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Ветлужская, Техникум</w:t>
            </w:r>
          </w:p>
        </w:tc>
        <w:tc>
          <w:tcPr>
            <w:tcW w:w="650" w:type="pct"/>
            <w:tcBorders>
              <w:top w:val="nil"/>
              <w:left w:val="nil"/>
              <w:bottom w:val="single" w:sz="4" w:space="0" w:color="auto"/>
              <w:right w:val="single" w:sz="4" w:space="0" w:color="auto"/>
            </w:tcBorders>
            <w:shd w:val="clear" w:color="auto" w:fill="auto"/>
            <w:noWrap/>
            <w:vAlign w:val="center"/>
            <w:hideMark/>
          </w:tcPr>
          <w:p w14:paraId="757F7657"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бесканальная</w:t>
            </w:r>
          </w:p>
        </w:tc>
        <w:tc>
          <w:tcPr>
            <w:tcW w:w="964" w:type="pct"/>
            <w:tcBorders>
              <w:top w:val="nil"/>
              <w:left w:val="nil"/>
              <w:bottom w:val="single" w:sz="4" w:space="0" w:color="auto"/>
              <w:right w:val="single" w:sz="4" w:space="0" w:color="auto"/>
            </w:tcBorders>
            <w:shd w:val="clear" w:color="auto" w:fill="auto"/>
            <w:noWrap/>
            <w:vAlign w:val="center"/>
            <w:hideMark/>
          </w:tcPr>
          <w:p w14:paraId="35EBE15D"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отопительный период</w:t>
            </w:r>
          </w:p>
        </w:tc>
        <w:tc>
          <w:tcPr>
            <w:tcW w:w="453" w:type="pct"/>
            <w:tcBorders>
              <w:top w:val="nil"/>
              <w:left w:val="nil"/>
              <w:bottom w:val="single" w:sz="4" w:space="0" w:color="auto"/>
              <w:right w:val="single" w:sz="4" w:space="0" w:color="auto"/>
            </w:tcBorders>
            <w:shd w:val="clear" w:color="auto" w:fill="auto"/>
            <w:noWrap/>
            <w:vAlign w:val="center"/>
            <w:hideMark/>
          </w:tcPr>
          <w:p w14:paraId="35318D12"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7</w:t>
            </w:r>
          </w:p>
        </w:tc>
        <w:tc>
          <w:tcPr>
            <w:tcW w:w="453" w:type="pct"/>
            <w:tcBorders>
              <w:top w:val="nil"/>
              <w:left w:val="nil"/>
              <w:bottom w:val="single" w:sz="4" w:space="0" w:color="auto"/>
              <w:right w:val="single" w:sz="4" w:space="0" w:color="auto"/>
            </w:tcBorders>
            <w:shd w:val="clear" w:color="auto" w:fill="auto"/>
            <w:noWrap/>
            <w:vAlign w:val="center"/>
            <w:hideMark/>
          </w:tcPr>
          <w:p w14:paraId="48FDAEAD"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7</w:t>
            </w:r>
          </w:p>
        </w:tc>
        <w:tc>
          <w:tcPr>
            <w:tcW w:w="453" w:type="pct"/>
            <w:tcBorders>
              <w:top w:val="nil"/>
              <w:left w:val="nil"/>
              <w:bottom w:val="single" w:sz="4" w:space="0" w:color="auto"/>
              <w:right w:val="single" w:sz="4" w:space="0" w:color="auto"/>
            </w:tcBorders>
            <w:shd w:val="clear" w:color="auto" w:fill="auto"/>
            <w:noWrap/>
            <w:vAlign w:val="center"/>
            <w:hideMark/>
          </w:tcPr>
          <w:p w14:paraId="4722F319"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76</w:t>
            </w:r>
          </w:p>
        </w:tc>
        <w:tc>
          <w:tcPr>
            <w:tcW w:w="453" w:type="pct"/>
            <w:tcBorders>
              <w:top w:val="nil"/>
              <w:left w:val="nil"/>
              <w:bottom w:val="single" w:sz="4" w:space="0" w:color="auto"/>
              <w:right w:val="single" w:sz="4" w:space="0" w:color="auto"/>
            </w:tcBorders>
            <w:shd w:val="clear" w:color="auto" w:fill="auto"/>
            <w:noWrap/>
            <w:vAlign w:val="center"/>
            <w:hideMark/>
          </w:tcPr>
          <w:p w14:paraId="22D4CE2A"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76</w:t>
            </w:r>
          </w:p>
        </w:tc>
      </w:tr>
      <w:tr w:rsidR="004A05D6" w:rsidRPr="005C6207" w14:paraId="0F2B8056"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6E2D9115"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ТК-4</w:t>
            </w:r>
          </w:p>
        </w:tc>
        <w:tc>
          <w:tcPr>
            <w:tcW w:w="987" w:type="pct"/>
            <w:tcBorders>
              <w:top w:val="nil"/>
              <w:left w:val="nil"/>
              <w:bottom w:val="single" w:sz="4" w:space="0" w:color="auto"/>
              <w:right w:val="single" w:sz="4" w:space="0" w:color="auto"/>
            </w:tcBorders>
            <w:shd w:val="clear" w:color="auto" w:fill="auto"/>
            <w:noWrap/>
            <w:vAlign w:val="center"/>
            <w:hideMark/>
          </w:tcPr>
          <w:p w14:paraId="6523BB27"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Ветлужская, Столовая</w:t>
            </w:r>
          </w:p>
        </w:tc>
        <w:tc>
          <w:tcPr>
            <w:tcW w:w="650" w:type="pct"/>
            <w:tcBorders>
              <w:top w:val="nil"/>
              <w:left w:val="nil"/>
              <w:bottom w:val="single" w:sz="4" w:space="0" w:color="auto"/>
              <w:right w:val="single" w:sz="4" w:space="0" w:color="auto"/>
            </w:tcBorders>
            <w:shd w:val="clear" w:color="auto" w:fill="auto"/>
            <w:noWrap/>
            <w:vAlign w:val="center"/>
            <w:hideMark/>
          </w:tcPr>
          <w:p w14:paraId="26CFAFFF"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бесканальная</w:t>
            </w:r>
          </w:p>
        </w:tc>
        <w:tc>
          <w:tcPr>
            <w:tcW w:w="964" w:type="pct"/>
            <w:tcBorders>
              <w:top w:val="nil"/>
              <w:left w:val="nil"/>
              <w:bottom w:val="single" w:sz="4" w:space="0" w:color="auto"/>
              <w:right w:val="single" w:sz="4" w:space="0" w:color="auto"/>
            </w:tcBorders>
            <w:shd w:val="clear" w:color="auto" w:fill="auto"/>
            <w:noWrap/>
            <w:vAlign w:val="center"/>
            <w:hideMark/>
          </w:tcPr>
          <w:p w14:paraId="089F8189"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отопительный период</w:t>
            </w:r>
          </w:p>
        </w:tc>
        <w:tc>
          <w:tcPr>
            <w:tcW w:w="453" w:type="pct"/>
            <w:tcBorders>
              <w:top w:val="nil"/>
              <w:left w:val="nil"/>
              <w:bottom w:val="single" w:sz="4" w:space="0" w:color="auto"/>
              <w:right w:val="single" w:sz="4" w:space="0" w:color="auto"/>
            </w:tcBorders>
            <w:shd w:val="clear" w:color="auto" w:fill="auto"/>
            <w:noWrap/>
            <w:vAlign w:val="center"/>
            <w:hideMark/>
          </w:tcPr>
          <w:p w14:paraId="6A392B93"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74</w:t>
            </w:r>
          </w:p>
        </w:tc>
        <w:tc>
          <w:tcPr>
            <w:tcW w:w="453" w:type="pct"/>
            <w:tcBorders>
              <w:top w:val="nil"/>
              <w:left w:val="nil"/>
              <w:bottom w:val="single" w:sz="4" w:space="0" w:color="auto"/>
              <w:right w:val="single" w:sz="4" w:space="0" w:color="auto"/>
            </w:tcBorders>
            <w:shd w:val="clear" w:color="auto" w:fill="auto"/>
            <w:noWrap/>
            <w:vAlign w:val="center"/>
            <w:hideMark/>
          </w:tcPr>
          <w:p w14:paraId="2E499932"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74</w:t>
            </w:r>
          </w:p>
        </w:tc>
        <w:tc>
          <w:tcPr>
            <w:tcW w:w="453" w:type="pct"/>
            <w:tcBorders>
              <w:top w:val="nil"/>
              <w:left w:val="nil"/>
              <w:bottom w:val="single" w:sz="4" w:space="0" w:color="auto"/>
              <w:right w:val="single" w:sz="4" w:space="0" w:color="auto"/>
            </w:tcBorders>
            <w:shd w:val="clear" w:color="auto" w:fill="auto"/>
            <w:noWrap/>
            <w:vAlign w:val="center"/>
            <w:hideMark/>
          </w:tcPr>
          <w:p w14:paraId="5886D121"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63</w:t>
            </w:r>
          </w:p>
        </w:tc>
        <w:tc>
          <w:tcPr>
            <w:tcW w:w="453" w:type="pct"/>
            <w:tcBorders>
              <w:top w:val="nil"/>
              <w:left w:val="nil"/>
              <w:bottom w:val="single" w:sz="4" w:space="0" w:color="auto"/>
              <w:right w:val="single" w:sz="4" w:space="0" w:color="auto"/>
            </w:tcBorders>
            <w:shd w:val="clear" w:color="auto" w:fill="auto"/>
            <w:noWrap/>
            <w:vAlign w:val="center"/>
            <w:hideMark/>
          </w:tcPr>
          <w:p w14:paraId="4711C125"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63</w:t>
            </w:r>
          </w:p>
        </w:tc>
      </w:tr>
      <w:tr w:rsidR="004A05D6" w:rsidRPr="005C6207" w14:paraId="1E7CED79"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12E71932"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ШО-1-3</w:t>
            </w:r>
          </w:p>
        </w:tc>
        <w:tc>
          <w:tcPr>
            <w:tcW w:w="987" w:type="pct"/>
            <w:tcBorders>
              <w:top w:val="nil"/>
              <w:left w:val="nil"/>
              <w:bottom w:val="single" w:sz="4" w:space="0" w:color="auto"/>
              <w:right w:val="single" w:sz="4" w:space="0" w:color="auto"/>
            </w:tcBorders>
            <w:shd w:val="clear" w:color="auto" w:fill="auto"/>
            <w:noWrap/>
            <w:vAlign w:val="center"/>
            <w:hideMark/>
          </w:tcPr>
          <w:p w14:paraId="46BE3E3F"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СХТ, 3</w:t>
            </w:r>
          </w:p>
        </w:tc>
        <w:tc>
          <w:tcPr>
            <w:tcW w:w="650" w:type="pct"/>
            <w:tcBorders>
              <w:top w:val="nil"/>
              <w:left w:val="nil"/>
              <w:bottom w:val="single" w:sz="4" w:space="0" w:color="auto"/>
              <w:right w:val="single" w:sz="4" w:space="0" w:color="auto"/>
            </w:tcBorders>
            <w:shd w:val="clear" w:color="auto" w:fill="auto"/>
            <w:noWrap/>
            <w:vAlign w:val="center"/>
            <w:hideMark/>
          </w:tcPr>
          <w:p w14:paraId="0B66E1BD"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бесканальная</w:t>
            </w:r>
          </w:p>
        </w:tc>
        <w:tc>
          <w:tcPr>
            <w:tcW w:w="964" w:type="pct"/>
            <w:tcBorders>
              <w:top w:val="nil"/>
              <w:left w:val="nil"/>
              <w:bottom w:val="single" w:sz="4" w:space="0" w:color="auto"/>
              <w:right w:val="single" w:sz="4" w:space="0" w:color="auto"/>
            </w:tcBorders>
            <w:shd w:val="clear" w:color="auto" w:fill="auto"/>
            <w:noWrap/>
            <w:vAlign w:val="center"/>
            <w:hideMark/>
          </w:tcPr>
          <w:p w14:paraId="04EEC3E4"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отопительный период</w:t>
            </w:r>
          </w:p>
        </w:tc>
        <w:tc>
          <w:tcPr>
            <w:tcW w:w="453" w:type="pct"/>
            <w:tcBorders>
              <w:top w:val="nil"/>
              <w:left w:val="nil"/>
              <w:bottom w:val="single" w:sz="4" w:space="0" w:color="auto"/>
              <w:right w:val="single" w:sz="4" w:space="0" w:color="auto"/>
            </w:tcBorders>
            <w:shd w:val="clear" w:color="auto" w:fill="auto"/>
            <w:noWrap/>
            <w:vAlign w:val="center"/>
            <w:hideMark/>
          </w:tcPr>
          <w:p w14:paraId="56DDA618"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12</w:t>
            </w:r>
          </w:p>
        </w:tc>
        <w:tc>
          <w:tcPr>
            <w:tcW w:w="453" w:type="pct"/>
            <w:tcBorders>
              <w:top w:val="nil"/>
              <w:left w:val="nil"/>
              <w:bottom w:val="single" w:sz="4" w:space="0" w:color="auto"/>
              <w:right w:val="single" w:sz="4" w:space="0" w:color="auto"/>
            </w:tcBorders>
            <w:shd w:val="clear" w:color="auto" w:fill="auto"/>
            <w:noWrap/>
            <w:vAlign w:val="center"/>
            <w:hideMark/>
          </w:tcPr>
          <w:p w14:paraId="1039BD44"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12</w:t>
            </w:r>
          </w:p>
        </w:tc>
        <w:tc>
          <w:tcPr>
            <w:tcW w:w="453" w:type="pct"/>
            <w:tcBorders>
              <w:top w:val="nil"/>
              <w:left w:val="nil"/>
              <w:bottom w:val="single" w:sz="4" w:space="0" w:color="auto"/>
              <w:right w:val="single" w:sz="4" w:space="0" w:color="auto"/>
            </w:tcBorders>
            <w:shd w:val="clear" w:color="auto" w:fill="auto"/>
            <w:noWrap/>
            <w:vAlign w:val="center"/>
            <w:hideMark/>
          </w:tcPr>
          <w:p w14:paraId="121E8551"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57</w:t>
            </w:r>
          </w:p>
        </w:tc>
        <w:tc>
          <w:tcPr>
            <w:tcW w:w="453" w:type="pct"/>
            <w:tcBorders>
              <w:top w:val="nil"/>
              <w:left w:val="nil"/>
              <w:bottom w:val="single" w:sz="4" w:space="0" w:color="auto"/>
              <w:right w:val="single" w:sz="4" w:space="0" w:color="auto"/>
            </w:tcBorders>
            <w:shd w:val="clear" w:color="auto" w:fill="auto"/>
            <w:noWrap/>
            <w:vAlign w:val="center"/>
            <w:hideMark/>
          </w:tcPr>
          <w:p w14:paraId="37ED1CF6"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57</w:t>
            </w:r>
          </w:p>
        </w:tc>
      </w:tr>
      <w:tr w:rsidR="004A05D6" w:rsidRPr="005C6207" w14:paraId="60A82AAF"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39AF0835"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ШО-2-1</w:t>
            </w:r>
          </w:p>
        </w:tc>
        <w:tc>
          <w:tcPr>
            <w:tcW w:w="987" w:type="pct"/>
            <w:tcBorders>
              <w:top w:val="nil"/>
              <w:left w:val="nil"/>
              <w:bottom w:val="single" w:sz="4" w:space="0" w:color="auto"/>
              <w:right w:val="single" w:sz="4" w:space="0" w:color="auto"/>
            </w:tcBorders>
            <w:shd w:val="clear" w:color="auto" w:fill="auto"/>
            <w:noWrap/>
            <w:vAlign w:val="center"/>
            <w:hideMark/>
          </w:tcPr>
          <w:p w14:paraId="0ADABD83"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СХТ, 4</w:t>
            </w:r>
          </w:p>
        </w:tc>
        <w:tc>
          <w:tcPr>
            <w:tcW w:w="650" w:type="pct"/>
            <w:tcBorders>
              <w:top w:val="nil"/>
              <w:left w:val="nil"/>
              <w:bottom w:val="single" w:sz="4" w:space="0" w:color="auto"/>
              <w:right w:val="single" w:sz="4" w:space="0" w:color="auto"/>
            </w:tcBorders>
            <w:shd w:val="clear" w:color="auto" w:fill="auto"/>
            <w:noWrap/>
            <w:vAlign w:val="center"/>
            <w:hideMark/>
          </w:tcPr>
          <w:p w14:paraId="04A4FF6B"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воздушная</w:t>
            </w:r>
          </w:p>
        </w:tc>
        <w:tc>
          <w:tcPr>
            <w:tcW w:w="964" w:type="pct"/>
            <w:tcBorders>
              <w:top w:val="nil"/>
              <w:left w:val="nil"/>
              <w:bottom w:val="single" w:sz="4" w:space="0" w:color="auto"/>
              <w:right w:val="single" w:sz="4" w:space="0" w:color="auto"/>
            </w:tcBorders>
            <w:shd w:val="clear" w:color="auto" w:fill="auto"/>
            <w:noWrap/>
            <w:vAlign w:val="center"/>
            <w:hideMark/>
          </w:tcPr>
          <w:p w14:paraId="48E76185"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отопительный период</w:t>
            </w:r>
          </w:p>
        </w:tc>
        <w:tc>
          <w:tcPr>
            <w:tcW w:w="453" w:type="pct"/>
            <w:tcBorders>
              <w:top w:val="nil"/>
              <w:left w:val="nil"/>
              <w:bottom w:val="single" w:sz="4" w:space="0" w:color="auto"/>
              <w:right w:val="single" w:sz="4" w:space="0" w:color="auto"/>
            </w:tcBorders>
            <w:shd w:val="clear" w:color="auto" w:fill="auto"/>
            <w:noWrap/>
            <w:vAlign w:val="center"/>
            <w:hideMark/>
          </w:tcPr>
          <w:p w14:paraId="6F950740"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60</w:t>
            </w:r>
          </w:p>
        </w:tc>
        <w:tc>
          <w:tcPr>
            <w:tcW w:w="453" w:type="pct"/>
            <w:tcBorders>
              <w:top w:val="nil"/>
              <w:left w:val="nil"/>
              <w:bottom w:val="single" w:sz="4" w:space="0" w:color="auto"/>
              <w:right w:val="single" w:sz="4" w:space="0" w:color="auto"/>
            </w:tcBorders>
            <w:shd w:val="clear" w:color="auto" w:fill="auto"/>
            <w:noWrap/>
            <w:vAlign w:val="center"/>
            <w:hideMark/>
          </w:tcPr>
          <w:p w14:paraId="43441D95"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60</w:t>
            </w:r>
          </w:p>
        </w:tc>
        <w:tc>
          <w:tcPr>
            <w:tcW w:w="453" w:type="pct"/>
            <w:tcBorders>
              <w:top w:val="nil"/>
              <w:left w:val="nil"/>
              <w:bottom w:val="single" w:sz="4" w:space="0" w:color="auto"/>
              <w:right w:val="single" w:sz="4" w:space="0" w:color="auto"/>
            </w:tcBorders>
            <w:shd w:val="clear" w:color="auto" w:fill="auto"/>
            <w:noWrap/>
            <w:vAlign w:val="center"/>
            <w:hideMark/>
          </w:tcPr>
          <w:p w14:paraId="272FB638"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76</w:t>
            </w:r>
          </w:p>
        </w:tc>
        <w:tc>
          <w:tcPr>
            <w:tcW w:w="453" w:type="pct"/>
            <w:tcBorders>
              <w:top w:val="nil"/>
              <w:left w:val="nil"/>
              <w:bottom w:val="single" w:sz="4" w:space="0" w:color="auto"/>
              <w:right w:val="single" w:sz="4" w:space="0" w:color="auto"/>
            </w:tcBorders>
            <w:shd w:val="clear" w:color="auto" w:fill="auto"/>
            <w:noWrap/>
            <w:vAlign w:val="center"/>
            <w:hideMark/>
          </w:tcPr>
          <w:p w14:paraId="6C6E5B0E" w14:textId="77777777" w:rsidR="004A05D6" w:rsidRPr="005C6207" w:rsidRDefault="004A05D6" w:rsidP="004A05D6">
            <w:pPr>
              <w:autoSpaceDE/>
              <w:autoSpaceDN/>
              <w:adjustRightInd/>
              <w:spacing w:line="240" w:lineRule="auto"/>
              <w:ind w:firstLine="0"/>
              <w:jc w:val="center"/>
              <w:rPr>
                <w:rFonts w:eastAsia="Times New Roman"/>
                <w:sz w:val="18"/>
                <w:szCs w:val="18"/>
                <w:lang w:eastAsia="ru-RU"/>
              </w:rPr>
            </w:pPr>
            <w:r w:rsidRPr="005C6207">
              <w:rPr>
                <w:rFonts w:eastAsia="Times New Roman"/>
                <w:sz w:val="18"/>
                <w:szCs w:val="18"/>
                <w:lang w:eastAsia="ru-RU"/>
              </w:rPr>
              <w:t>76</w:t>
            </w:r>
          </w:p>
        </w:tc>
      </w:tr>
      <w:tr w:rsidR="004A05D6" w:rsidRPr="005C6207" w14:paraId="38AA65D2" w14:textId="77777777" w:rsidTr="004A05D6">
        <w:trPr>
          <w:trHeight w:val="397"/>
        </w:trPr>
        <w:tc>
          <w:tcPr>
            <w:tcW w:w="588" w:type="pct"/>
            <w:tcBorders>
              <w:top w:val="nil"/>
              <w:left w:val="single" w:sz="4" w:space="0" w:color="auto"/>
              <w:bottom w:val="single" w:sz="4" w:space="0" w:color="auto"/>
              <w:right w:val="single" w:sz="4" w:space="0" w:color="auto"/>
            </w:tcBorders>
            <w:shd w:val="clear" w:color="auto" w:fill="auto"/>
            <w:noWrap/>
            <w:vAlign w:val="center"/>
            <w:hideMark/>
          </w:tcPr>
          <w:p w14:paraId="2E7A6C7E" w14:textId="77777777" w:rsidR="004A05D6" w:rsidRPr="005C6207" w:rsidRDefault="004A05D6" w:rsidP="004A05D6">
            <w:pPr>
              <w:autoSpaceDE/>
              <w:autoSpaceDN/>
              <w:adjustRightInd/>
              <w:spacing w:line="240" w:lineRule="auto"/>
              <w:ind w:firstLine="0"/>
              <w:jc w:val="center"/>
              <w:rPr>
                <w:rFonts w:eastAsia="Times New Roman"/>
                <w:color w:val="000000"/>
                <w:sz w:val="18"/>
                <w:szCs w:val="18"/>
                <w:lang w:eastAsia="ru-RU"/>
              </w:rPr>
            </w:pPr>
            <w:r w:rsidRPr="005C6207">
              <w:rPr>
                <w:rFonts w:eastAsia="Times New Roman"/>
                <w:color w:val="000000"/>
                <w:sz w:val="18"/>
                <w:szCs w:val="18"/>
                <w:lang w:eastAsia="ru-RU"/>
              </w:rPr>
              <w:t>ИТОГО:</w:t>
            </w:r>
          </w:p>
        </w:tc>
        <w:tc>
          <w:tcPr>
            <w:tcW w:w="987" w:type="pct"/>
            <w:tcBorders>
              <w:top w:val="nil"/>
              <w:left w:val="nil"/>
              <w:bottom w:val="single" w:sz="4" w:space="0" w:color="auto"/>
              <w:right w:val="single" w:sz="4" w:space="0" w:color="auto"/>
            </w:tcBorders>
            <w:shd w:val="clear" w:color="auto" w:fill="auto"/>
            <w:noWrap/>
            <w:vAlign w:val="center"/>
            <w:hideMark/>
          </w:tcPr>
          <w:p w14:paraId="29A0ED59" w14:textId="77777777" w:rsidR="004A05D6" w:rsidRPr="005C6207" w:rsidRDefault="004A05D6" w:rsidP="004A05D6">
            <w:pPr>
              <w:autoSpaceDE/>
              <w:autoSpaceDN/>
              <w:adjustRightInd/>
              <w:spacing w:line="240" w:lineRule="auto"/>
              <w:ind w:firstLine="0"/>
              <w:jc w:val="center"/>
              <w:rPr>
                <w:rFonts w:eastAsia="Times New Roman"/>
                <w:color w:val="000000"/>
                <w:sz w:val="18"/>
                <w:szCs w:val="18"/>
                <w:lang w:eastAsia="ru-RU"/>
              </w:rPr>
            </w:pPr>
            <w:r w:rsidRPr="005C6207">
              <w:rPr>
                <w:rFonts w:eastAsia="Times New Roman"/>
                <w:color w:val="000000"/>
                <w:sz w:val="18"/>
                <w:szCs w:val="18"/>
                <w:lang w:eastAsia="ru-RU"/>
              </w:rPr>
              <w:t> </w:t>
            </w:r>
          </w:p>
        </w:tc>
        <w:tc>
          <w:tcPr>
            <w:tcW w:w="650" w:type="pct"/>
            <w:tcBorders>
              <w:top w:val="nil"/>
              <w:left w:val="nil"/>
              <w:bottom w:val="single" w:sz="4" w:space="0" w:color="auto"/>
              <w:right w:val="single" w:sz="4" w:space="0" w:color="auto"/>
            </w:tcBorders>
            <w:shd w:val="clear" w:color="auto" w:fill="auto"/>
            <w:noWrap/>
            <w:vAlign w:val="center"/>
            <w:hideMark/>
          </w:tcPr>
          <w:p w14:paraId="1DBE456D" w14:textId="77777777" w:rsidR="004A05D6" w:rsidRPr="005C6207" w:rsidRDefault="004A05D6" w:rsidP="004A05D6">
            <w:pPr>
              <w:autoSpaceDE/>
              <w:autoSpaceDN/>
              <w:adjustRightInd/>
              <w:spacing w:line="240" w:lineRule="auto"/>
              <w:ind w:firstLine="0"/>
              <w:jc w:val="center"/>
              <w:rPr>
                <w:rFonts w:eastAsia="Times New Roman"/>
                <w:color w:val="000000"/>
                <w:sz w:val="18"/>
                <w:szCs w:val="18"/>
                <w:lang w:eastAsia="ru-RU"/>
              </w:rPr>
            </w:pPr>
            <w:r w:rsidRPr="005C6207">
              <w:rPr>
                <w:rFonts w:eastAsia="Times New Roman"/>
                <w:color w:val="000000"/>
                <w:sz w:val="18"/>
                <w:szCs w:val="18"/>
                <w:lang w:eastAsia="ru-RU"/>
              </w:rPr>
              <w:t> </w:t>
            </w:r>
          </w:p>
        </w:tc>
        <w:tc>
          <w:tcPr>
            <w:tcW w:w="964" w:type="pct"/>
            <w:tcBorders>
              <w:top w:val="nil"/>
              <w:left w:val="nil"/>
              <w:bottom w:val="single" w:sz="4" w:space="0" w:color="auto"/>
              <w:right w:val="single" w:sz="4" w:space="0" w:color="auto"/>
            </w:tcBorders>
            <w:shd w:val="clear" w:color="auto" w:fill="auto"/>
            <w:noWrap/>
            <w:vAlign w:val="center"/>
            <w:hideMark/>
          </w:tcPr>
          <w:p w14:paraId="277A3520" w14:textId="77777777" w:rsidR="004A05D6" w:rsidRPr="005C6207" w:rsidRDefault="004A05D6" w:rsidP="004A05D6">
            <w:pPr>
              <w:autoSpaceDE/>
              <w:autoSpaceDN/>
              <w:adjustRightInd/>
              <w:spacing w:line="240" w:lineRule="auto"/>
              <w:ind w:firstLine="0"/>
              <w:jc w:val="center"/>
              <w:rPr>
                <w:rFonts w:eastAsia="Times New Roman"/>
                <w:color w:val="000000"/>
                <w:sz w:val="18"/>
                <w:szCs w:val="18"/>
                <w:lang w:eastAsia="ru-RU"/>
              </w:rPr>
            </w:pPr>
            <w:r w:rsidRPr="005C6207">
              <w:rPr>
                <w:rFonts w:eastAsia="Times New Roman"/>
                <w:color w:val="000000"/>
                <w:sz w:val="18"/>
                <w:szCs w:val="18"/>
                <w:lang w:eastAsia="ru-RU"/>
              </w:rPr>
              <w:t> </w:t>
            </w:r>
          </w:p>
        </w:tc>
        <w:tc>
          <w:tcPr>
            <w:tcW w:w="453" w:type="pct"/>
            <w:tcBorders>
              <w:top w:val="nil"/>
              <w:left w:val="nil"/>
              <w:bottom w:val="single" w:sz="4" w:space="0" w:color="auto"/>
              <w:right w:val="single" w:sz="4" w:space="0" w:color="auto"/>
            </w:tcBorders>
            <w:shd w:val="clear" w:color="auto" w:fill="auto"/>
            <w:noWrap/>
            <w:vAlign w:val="center"/>
            <w:hideMark/>
          </w:tcPr>
          <w:p w14:paraId="1654CDE4" w14:textId="77777777" w:rsidR="004A05D6" w:rsidRPr="005C6207" w:rsidRDefault="004A05D6" w:rsidP="004A05D6">
            <w:pPr>
              <w:autoSpaceDE/>
              <w:autoSpaceDN/>
              <w:adjustRightInd/>
              <w:spacing w:line="240" w:lineRule="auto"/>
              <w:ind w:firstLine="0"/>
              <w:jc w:val="center"/>
              <w:rPr>
                <w:rFonts w:eastAsia="Times New Roman"/>
                <w:color w:val="000000"/>
                <w:sz w:val="18"/>
                <w:szCs w:val="18"/>
                <w:lang w:eastAsia="ru-RU"/>
              </w:rPr>
            </w:pPr>
            <w:r w:rsidRPr="005C6207">
              <w:rPr>
                <w:rFonts w:eastAsia="Times New Roman"/>
                <w:color w:val="000000"/>
                <w:sz w:val="18"/>
                <w:szCs w:val="18"/>
                <w:lang w:eastAsia="ru-RU"/>
              </w:rPr>
              <w:t>972</w:t>
            </w:r>
          </w:p>
        </w:tc>
        <w:tc>
          <w:tcPr>
            <w:tcW w:w="453" w:type="pct"/>
            <w:tcBorders>
              <w:top w:val="nil"/>
              <w:left w:val="nil"/>
              <w:bottom w:val="single" w:sz="4" w:space="0" w:color="auto"/>
              <w:right w:val="single" w:sz="4" w:space="0" w:color="auto"/>
            </w:tcBorders>
            <w:shd w:val="clear" w:color="auto" w:fill="auto"/>
            <w:noWrap/>
            <w:vAlign w:val="center"/>
            <w:hideMark/>
          </w:tcPr>
          <w:p w14:paraId="4E6B5F52" w14:textId="77777777" w:rsidR="004A05D6" w:rsidRPr="005C6207" w:rsidRDefault="004A05D6" w:rsidP="004A05D6">
            <w:pPr>
              <w:autoSpaceDE/>
              <w:autoSpaceDN/>
              <w:adjustRightInd/>
              <w:spacing w:line="240" w:lineRule="auto"/>
              <w:ind w:firstLine="0"/>
              <w:jc w:val="center"/>
              <w:rPr>
                <w:rFonts w:eastAsia="Times New Roman"/>
                <w:color w:val="000000"/>
                <w:sz w:val="18"/>
                <w:szCs w:val="18"/>
                <w:lang w:eastAsia="ru-RU"/>
              </w:rPr>
            </w:pPr>
            <w:r w:rsidRPr="005C6207">
              <w:rPr>
                <w:rFonts w:eastAsia="Times New Roman"/>
                <w:color w:val="000000"/>
                <w:sz w:val="18"/>
                <w:szCs w:val="18"/>
                <w:lang w:eastAsia="ru-RU"/>
              </w:rPr>
              <w:t>972</w:t>
            </w:r>
          </w:p>
        </w:tc>
        <w:tc>
          <w:tcPr>
            <w:tcW w:w="453" w:type="pct"/>
            <w:tcBorders>
              <w:top w:val="nil"/>
              <w:left w:val="nil"/>
              <w:bottom w:val="single" w:sz="4" w:space="0" w:color="auto"/>
              <w:right w:val="single" w:sz="4" w:space="0" w:color="auto"/>
            </w:tcBorders>
            <w:shd w:val="clear" w:color="auto" w:fill="auto"/>
            <w:noWrap/>
            <w:vAlign w:val="center"/>
            <w:hideMark/>
          </w:tcPr>
          <w:p w14:paraId="0834AF2C" w14:textId="77777777" w:rsidR="004A05D6" w:rsidRPr="005C6207" w:rsidRDefault="004A05D6" w:rsidP="004A05D6">
            <w:pPr>
              <w:autoSpaceDE/>
              <w:autoSpaceDN/>
              <w:adjustRightInd/>
              <w:spacing w:line="240" w:lineRule="auto"/>
              <w:ind w:firstLine="0"/>
              <w:jc w:val="center"/>
              <w:rPr>
                <w:rFonts w:eastAsia="Times New Roman"/>
                <w:color w:val="000000"/>
                <w:sz w:val="18"/>
                <w:szCs w:val="18"/>
                <w:lang w:eastAsia="ru-RU"/>
              </w:rPr>
            </w:pPr>
            <w:r w:rsidRPr="005C6207">
              <w:rPr>
                <w:rFonts w:eastAsia="Times New Roman"/>
                <w:color w:val="000000"/>
                <w:sz w:val="18"/>
                <w:szCs w:val="18"/>
                <w:lang w:eastAsia="ru-RU"/>
              </w:rPr>
              <w:t> </w:t>
            </w:r>
          </w:p>
        </w:tc>
        <w:tc>
          <w:tcPr>
            <w:tcW w:w="453" w:type="pct"/>
            <w:tcBorders>
              <w:top w:val="nil"/>
              <w:left w:val="nil"/>
              <w:bottom w:val="single" w:sz="4" w:space="0" w:color="auto"/>
              <w:right w:val="single" w:sz="4" w:space="0" w:color="auto"/>
            </w:tcBorders>
            <w:shd w:val="clear" w:color="auto" w:fill="auto"/>
            <w:noWrap/>
            <w:vAlign w:val="center"/>
            <w:hideMark/>
          </w:tcPr>
          <w:p w14:paraId="6830F16A" w14:textId="77777777" w:rsidR="004A05D6" w:rsidRPr="005C6207" w:rsidRDefault="004A05D6" w:rsidP="004A05D6">
            <w:pPr>
              <w:autoSpaceDE/>
              <w:autoSpaceDN/>
              <w:adjustRightInd/>
              <w:spacing w:line="240" w:lineRule="auto"/>
              <w:ind w:firstLine="0"/>
              <w:jc w:val="center"/>
              <w:rPr>
                <w:rFonts w:eastAsia="Times New Roman"/>
                <w:color w:val="000000"/>
                <w:sz w:val="18"/>
                <w:szCs w:val="18"/>
                <w:lang w:eastAsia="ru-RU"/>
              </w:rPr>
            </w:pPr>
            <w:r w:rsidRPr="005C6207">
              <w:rPr>
                <w:rFonts w:eastAsia="Times New Roman"/>
                <w:color w:val="000000"/>
                <w:sz w:val="18"/>
                <w:szCs w:val="18"/>
                <w:lang w:eastAsia="ru-RU"/>
              </w:rPr>
              <w:t> </w:t>
            </w:r>
          </w:p>
        </w:tc>
      </w:tr>
    </w:tbl>
    <w:p w14:paraId="7C10FBDB" w14:textId="77777777" w:rsidR="004A05D6" w:rsidRPr="00C9600F" w:rsidRDefault="004A05D6" w:rsidP="004A05D6">
      <w:pPr>
        <w:pStyle w:val="affffff9"/>
        <w:spacing w:line="240" w:lineRule="auto"/>
        <w:rPr>
          <w:b/>
          <w:sz w:val="20"/>
        </w:rPr>
      </w:pPr>
    </w:p>
    <w:p w14:paraId="7238D7C3" w14:textId="12626D11" w:rsidR="001741AE" w:rsidRPr="00C9600F" w:rsidRDefault="001741AE" w:rsidP="001741AE">
      <w:pPr>
        <w:pStyle w:val="affffff9"/>
      </w:pPr>
      <w:r w:rsidRPr="00C9600F">
        <w:t xml:space="preserve">В табл. П.2.1.5 приведены технические характеристики тепловых сетей от котельной </w:t>
      </w:r>
      <w:r>
        <w:br/>
      </w:r>
      <w:r w:rsidRPr="00C9600F">
        <w:t>№ 8 Ветлужского филиала АО «НОКК»</w:t>
      </w:r>
    </w:p>
    <w:p w14:paraId="09BA5745" w14:textId="77777777" w:rsidR="001741AE" w:rsidRPr="00C9600F" w:rsidRDefault="001741AE" w:rsidP="001741AE">
      <w:pPr>
        <w:pStyle w:val="affffff9"/>
        <w:spacing w:line="240" w:lineRule="auto"/>
        <w:jc w:val="right"/>
        <w:rPr>
          <w:b/>
          <w:sz w:val="20"/>
        </w:rPr>
      </w:pPr>
      <w:r w:rsidRPr="00C9600F">
        <w:rPr>
          <w:b/>
          <w:sz w:val="20"/>
        </w:rPr>
        <w:t>Таблица П.2.1.5</w:t>
      </w:r>
    </w:p>
    <w:tbl>
      <w:tblPr>
        <w:tblStyle w:val="a9"/>
        <w:tblW w:w="5000" w:type="pct"/>
        <w:jc w:val="center"/>
        <w:tblLayout w:type="fixed"/>
        <w:tblLook w:val="04A0" w:firstRow="1" w:lastRow="0" w:firstColumn="1" w:lastColumn="0" w:noHBand="0" w:noVBand="1"/>
      </w:tblPr>
      <w:tblGrid>
        <w:gridCol w:w="1443"/>
        <w:gridCol w:w="1452"/>
        <w:gridCol w:w="1278"/>
        <w:gridCol w:w="1612"/>
        <w:gridCol w:w="870"/>
        <w:gridCol w:w="870"/>
        <w:gridCol w:w="1053"/>
        <w:gridCol w:w="1049"/>
      </w:tblGrid>
      <w:tr w:rsidR="001741AE" w:rsidRPr="00FE06B3" w14:paraId="7CAB58C3" w14:textId="77777777" w:rsidTr="001741AE">
        <w:trPr>
          <w:trHeight w:val="795"/>
          <w:jc w:val="center"/>
        </w:trPr>
        <w:tc>
          <w:tcPr>
            <w:tcW w:w="749" w:type="pct"/>
            <w:vAlign w:val="center"/>
            <w:hideMark/>
          </w:tcPr>
          <w:p w14:paraId="4CB2961B" w14:textId="77777777" w:rsidR="001741AE" w:rsidRPr="00FE06B3" w:rsidRDefault="001741AE" w:rsidP="001741AE">
            <w:pPr>
              <w:spacing w:line="240" w:lineRule="auto"/>
              <w:ind w:firstLine="0"/>
              <w:jc w:val="center"/>
              <w:rPr>
                <w:b/>
                <w:bCs/>
                <w:sz w:val="18"/>
                <w:szCs w:val="18"/>
                <w:lang w:eastAsia="ru-RU"/>
              </w:rPr>
            </w:pPr>
            <w:r w:rsidRPr="00FE06B3">
              <w:rPr>
                <w:b/>
                <w:bCs/>
                <w:sz w:val="18"/>
                <w:szCs w:val="18"/>
                <w:lang w:eastAsia="ru-RU"/>
              </w:rPr>
              <w:t>Начальный узел</w:t>
            </w:r>
          </w:p>
        </w:tc>
        <w:tc>
          <w:tcPr>
            <w:tcW w:w="754" w:type="pct"/>
            <w:vAlign w:val="center"/>
            <w:hideMark/>
          </w:tcPr>
          <w:p w14:paraId="7A3571CE" w14:textId="77777777" w:rsidR="001741AE" w:rsidRPr="00FE06B3" w:rsidRDefault="001741AE" w:rsidP="001741AE">
            <w:pPr>
              <w:spacing w:line="240" w:lineRule="auto"/>
              <w:ind w:firstLine="0"/>
              <w:jc w:val="center"/>
              <w:rPr>
                <w:b/>
                <w:bCs/>
                <w:sz w:val="18"/>
                <w:szCs w:val="18"/>
                <w:lang w:eastAsia="ru-RU"/>
              </w:rPr>
            </w:pPr>
            <w:r w:rsidRPr="00FE06B3">
              <w:rPr>
                <w:b/>
                <w:bCs/>
                <w:sz w:val="18"/>
                <w:szCs w:val="18"/>
                <w:lang w:eastAsia="ru-RU"/>
              </w:rPr>
              <w:t>Конечный узел</w:t>
            </w:r>
          </w:p>
        </w:tc>
        <w:tc>
          <w:tcPr>
            <w:tcW w:w="664" w:type="pct"/>
            <w:vAlign w:val="center"/>
            <w:hideMark/>
          </w:tcPr>
          <w:p w14:paraId="6F5BF088" w14:textId="77777777" w:rsidR="001741AE" w:rsidRPr="00FE06B3" w:rsidRDefault="001741AE" w:rsidP="001741AE">
            <w:pPr>
              <w:spacing w:line="240" w:lineRule="auto"/>
              <w:ind w:firstLine="0"/>
              <w:jc w:val="center"/>
              <w:rPr>
                <w:b/>
                <w:bCs/>
                <w:sz w:val="18"/>
                <w:szCs w:val="18"/>
                <w:lang w:eastAsia="ru-RU"/>
              </w:rPr>
            </w:pPr>
            <w:r w:rsidRPr="00FE06B3">
              <w:rPr>
                <w:b/>
                <w:bCs/>
                <w:sz w:val="18"/>
                <w:szCs w:val="18"/>
                <w:lang w:eastAsia="ru-RU"/>
              </w:rPr>
              <w:t>Тип прокладки</w:t>
            </w:r>
          </w:p>
        </w:tc>
        <w:tc>
          <w:tcPr>
            <w:tcW w:w="837" w:type="pct"/>
            <w:vAlign w:val="center"/>
            <w:hideMark/>
          </w:tcPr>
          <w:p w14:paraId="3527859F" w14:textId="77777777" w:rsidR="001741AE" w:rsidRPr="00FE06B3" w:rsidRDefault="001741AE" w:rsidP="001741AE">
            <w:pPr>
              <w:spacing w:line="240" w:lineRule="auto"/>
              <w:ind w:firstLine="0"/>
              <w:jc w:val="center"/>
              <w:rPr>
                <w:b/>
                <w:bCs/>
                <w:sz w:val="18"/>
                <w:szCs w:val="18"/>
                <w:lang w:eastAsia="ru-RU"/>
              </w:rPr>
            </w:pPr>
            <w:r w:rsidRPr="00FE06B3">
              <w:rPr>
                <w:b/>
                <w:bCs/>
                <w:sz w:val="18"/>
                <w:szCs w:val="18"/>
                <w:lang w:eastAsia="ru-RU"/>
              </w:rPr>
              <w:t>Режим работы</w:t>
            </w:r>
          </w:p>
        </w:tc>
        <w:tc>
          <w:tcPr>
            <w:tcW w:w="452" w:type="pct"/>
            <w:vAlign w:val="center"/>
            <w:hideMark/>
          </w:tcPr>
          <w:p w14:paraId="483DF41C" w14:textId="77777777" w:rsidR="001741AE" w:rsidRPr="00FE06B3" w:rsidRDefault="001741AE" w:rsidP="001741AE">
            <w:pPr>
              <w:spacing w:line="240" w:lineRule="auto"/>
              <w:ind w:firstLine="0"/>
              <w:jc w:val="center"/>
              <w:rPr>
                <w:b/>
                <w:bCs/>
                <w:sz w:val="18"/>
                <w:szCs w:val="18"/>
                <w:lang w:eastAsia="ru-RU"/>
              </w:rPr>
            </w:pPr>
            <w:r w:rsidRPr="00FE06B3">
              <w:rPr>
                <w:b/>
                <w:bCs/>
                <w:sz w:val="18"/>
                <w:szCs w:val="18"/>
                <w:lang w:eastAsia="ru-RU"/>
              </w:rPr>
              <w:t>Длина (под.), м</w:t>
            </w:r>
          </w:p>
        </w:tc>
        <w:tc>
          <w:tcPr>
            <w:tcW w:w="452" w:type="pct"/>
            <w:vAlign w:val="center"/>
            <w:hideMark/>
          </w:tcPr>
          <w:p w14:paraId="0BCABDBA" w14:textId="77777777" w:rsidR="001741AE" w:rsidRPr="00FE06B3" w:rsidRDefault="001741AE" w:rsidP="001741AE">
            <w:pPr>
              <w:spacing w:line="240" w:lineRule="auto"/>
              <w:ind w:firstLine="0"/>
              <w:jc w:val="center"/>
              <w:rPr>
                <w:b/>
                <w:bCs/>
                <w:sz w:val="18"/>
                <w:szCs w:val="18"/>
                <w:lang w:eastAsia="ru-RU"/>
              </w:rPr>
            </w:pPr>
            <w:r w:rsidRPr="00FE06B3">
              <w:rPr>
                <w:b/>
                <w:bCs/>
                <w:sz w:val="18"/>
                <w:szCs w:val="18"/>
                <w:lang w:eastAsia="ru-RU"/>
              </w:rPr>
              <w:t>Длина (обр.), м</w:t>
            </w:r>
          </w:p>
        </w:tc>
        <w:tc>
          <w:tcPr>
            <w:tcW w:w="547" w:type="pct"/>
            <w:vAlign w:val="center"/>
            <w:hideMark/>
          </w:tcPr>
          <w:p w14:paraId="7BDD3D17" w14:textId="77777777" w:rsidR="001741AE" w:rsidRPr="00FE06B3" w:rsidRDefault="001741AE" w:rsidP="001741AE">
            <w:pPr>
              <w:spacing w:line="240" w:lineRule="auto"/>
              <w:ind w:firstLine="0"/>
              <w:jc w:val="center"/>
              <w:rPr>
                <w:b/>
                <w:bCs/>
                <w:sz w:val="18"/>
                <w:szCs w:val="18"/>
                <w:lang w:eastAsia="ru-RU"/>
              </w:rPr>
            </w:pPr>
            <w:r w:rsidRPr="00FE06B3">
              <w:rPr>
                <w:b/>
                <w:bCs/>
                <w:sz w:val="18"/>
                <w:szCs w:val="18"/>
                <w:lang w:eastAsia="ru-RU"/>
              </w:rPr>
              <w:t>Диаметр наружный под., мм</w:t>
            </w:r>
          </w:p>
        </w:tc>
        <w:tc>
          <w:tcPr>
            <w:tcW w:w="546" w:type="pct"/>
            <w:vAlign w:val="center"/>
            <w:hideMark/>
          </w:tcPr>
          <w:p w14:paraId="717DA838" w14:textId="77777777" w:rsidR="001741AE" w:rsidRPr="00FE06B3" w:rsidRDefault="001741AE" w:rsidP="001741AE">
            <w:pPr>
              <w:spacing w:line="240" w:lineRule="auto"/>
              <w:ind w:firstLine="0"/>
              <w:jc w:val="center"/>
              <w:rPr>
                <w:b/>
                <w:bCs/>
                <w:sz w:val="18"/>
                <w:szCs w:val="18"/>
                <w:lang w:eastAsia="ru-RU"/>
              </w:rPr>
            </w:pPr>
            <w:r w:rsidRPr="00FE06B3">
              <w:rPr>
                <w:b/>
                <w:bCs/>
                <w:sz w:val="18"/>
                <w:szCs w:val="18"/>
                <w:lang w:eastAsia="ru-RU"/>
              </w:rPr>
              <w:t>Диаметр наружный обр., мм</w:t>
            </w:r>
          </w:p>
        </w:tc>
      </w:tr>
      <w:tr w:rsidR="001741AE" w:rsidRPr="00FE06B3" w14:paraId="7E0B2A3F" w14:textId="77777777" w:rsidTr="001741AE">
        <w:trPr>
          <w:trHeight w:val="397"/>
          <w:jc w:val="center"/>
        </w:trPr>
        <w:tc>
          <w:tcPr>
            <w:tcW w:w="749" w:type="pct"/>
            <w:noWrap/>
            <w:vAlign w:val="center"/>
            <w:hideMark/>
          </w:tcPr>
          <w:p w14:paraId="54792ABF" w14:textId="77777777" w:rsidR="001741AE" w:rsidRPr="00AB6B5E" w:rsidRDefault="001741AE" w:rsidP="001741AE">
            <w:pPr>
              <w:spacing w:line="240" w:lineRule="auto"/>
              <w:ind w:firstLine="0"/>
              <w:rPr>
                <w:b/>
                <w:sz w:val="18"/>
                <w:szCs w:val="18"/>
                <w:lang w:eastAsia="ru-RU"/>
              </w:rPr>
            </w:pPr>
            <w:r w:rsidRPr="00AB6B5E">
              <w:rPr>
                <w:b/>
                <w:sz w:val="18"/>
                <w:szCs w:val="18"/>
                <w:lang w:eastAsia="ru-RU"/>
              </w:rPr>
              <w:t>Котельная № 8</w:t>
            </w:r>
          </w:p>
        </w:tc>
        <w:tc>
          <w:tcPr>
            <w:tcW w:w="754" w:type="pct"/>
            <w:noWrap/>
            <w:vAlign w:val="center"/>
            <w:hideMark/>
          </w:tcPr>
          <w:p w14:paraId="4769CF9B" w14:textId="77777777" w:rsidR="001741AE" w:rsidRPr="00FE06B3" w:rsidRDefault="001741AE" w:rsidP="001741AE">
            <w:pPr>
              <w:spacing w:line="240" w:lineRule="auto"/>
              <w:ind w:firstLine="0"/>
              <w:rPr>
                <w:sz w:val="18"/>
                <w:szCs w:val="18"/>
                <w:lang w:eastAsia="ru-RU"/>
              </w:rPr>
            </w:pPr>
            <w:r w:rsidRPr="00FE06B3">
              <w:rPr>
                <w:sz w:val="18"/>
                <w:szCs w:val="18"/>
                <w:lang w:eastAsia="ru-RU"/>
              </w:rPr>
              <w:t> </w:t>
            </w:r>
          </w:p>
        </w:tc>
        <w:tc>
          <w:tcPr>
            <w:tcW w:w="664" w:type="pct"/>
            <w:noWrap/>
            <w:vAlign w:val="center"/>
            <w:hideMark/>
          </w:tcPr>
          <w:p w14:paraId="414E4E91" w14:textId="77777777" w:rsidR="001741AE" w:rsidRPr="00FE06B3" w:rsidRDefault="001741AE" w:rsidP="001741AE">
            <w:pPr>
              <w:spacing w:line="240" w:lineRule="auto"/>
              <w:ind w:firstLine="0"/>
              <w:rPr>
                <w:sz w:val="18"/>
                <w:szCs w:val="18"/>
                <w:lang w:eastAsia="ru-RU"/>
              </w:rPr>
            </w:pPr>
            <w:r w:rsidRPr="00FE06B3">
              <w:rPr>
                <w:sz w:val="18"/>
                <w:szCs w:val="18"/>
                <w:lang w:eastAsia="ru-RU"/>
              </w:rPr>
              <w:t> </w:t>
            </w:r>
          </w:p>
        </w:tc>
        <w:tc>
          <w:tcPr>
            <w:tcW w:w="837" w:type="pct"/>
            <w:noWrap/>
            <w:vAlign w:val="center"/>
            <w:hideMark/>
          </w:tcPr>
          <w:p w14:paraId="7428E1AC" w14:textId="77777777" w:rsidR="001741AE" w:rsidRPr="00FE06B3" w:rsidRDefault="001741AE" w:rsidP="001741AE">
            <w:pPr>
              <w:spacing w:line="240" w:lineRule="auto"/>
              <w:ind w:firstLine="0"/>
              <w:rPr>
                <w:sz w:val="18"/>
                <w:szCs w:val="18"/>
                <w:lang w:eastAsia="ru-RU"/>
              </w:rPr>
            </w:pPr>
            <w:r w:rsidRPr="00FE06B3">
              <w:rPr>
                <w:sz w:val="18"/>
                <w:szCs w:val="18"/>
                <w:lang w:eastAsia="ru-RU"/>
              </w:rPr>
              <w:t> </w:t>
            </w:r>
          </w:p>
        </w:tc>
        <w:tc>
          <w:tcPr>
            <w:tcW w:w="452" w:type="pct"/>
            <w:noWrap/>
            <w:vAlign w:val="center"/>
            <w:hideMark/>
          </w:tcPr>
          <w:p w14:paraId="5F666AE2"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1037</w:t>
            </w:r>
          </w:p>
        </w:tc>
        <w:tc>
          <w:tcPr>
            <w:tcW w:w="452" w:type="pct"/>
            <w:noWrap/>
            <w:vAlign w:val="center"/>
            <w:hideMark/>
          </w:tcPr>
          <w:p w14:paraId="771F536A"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1037</w:t>
            </w:r>
          </w:p>
        </w:tc>
        <w:tc>
          <w:tcPr>
            <w:tcW w:w="547" w:type="pct"/>
            <w:noWrap/>
            <w:vAlign w:val="center"/>
            <w:hideMark/>
          </w:tcPr>
          <w:p w14:paraId="07CFF841" w14:textId="77777777" w:rsidR="001741AE" w:rsidRPr="00FE06B3" w:rsidRDefault="001741AE" w:rsidP="001741AE">
            <w:pPr>
              <w:spacing w:line="240" w:lineRule="auto"/>
              <w:ind w:firstLine="0"/>
              <w:jc w:val="center"/>
              <w:rPr>
                <w:sz w:val="18"/>
                <w:szCs w:val="18"/>
                <w:lang w:eastAsia="ru-RU"/>
              </w:rPr>
            </w:pPr>
          </w:p>
        </w:tc>
        <w:tc>
          <w:tcPr>
            <w:tcW w:w="546" w:type="pct"/>
            <w:noWrap/>
            <w:vAlign w:val="center"/>
            <w:hideMark/>
          </w:tcPr>
          <w:p w14:paraId="50739AEC" w14:textId="77777777" w:rsidR="001741AE" w:rsidRPr="00FE06B3" w:rsidRDefault="001741AE" w:rsidP="001741AE">
            <w:pPr>
              <w:spacing w:line="240" w:lineRule="auto"/>
              <w:ind w:firstLine="0"/>
              <w:jc w:val="center"/>
              <w:rPr>
                <w:sz w:val="18"/>
                <w:szCs w:val="18"/>
                <w:lang w:eastAsia="ru-RU"/>
              </w:rPr>
            </w:pPr>
          </w:p>
        </w:tc>
      </w:tr>
      <w:tr w:rsidR="001741AE" w:rsidRPr="00FE06B3" w14:paraId="1A9BC6A8" w14:textId="77777777" w:rsidTr="001741AE">
        <w:trPr>
          <w:trHeight w:val="397"/>
          <w:jc w:val="center"/>
        </w:trPr>
        <w:tc>
          <w:tcPr>
            <w:tcW w:w="749" w:type="pct"/>
            <w:noWrap/>
            <w:vAlign w:val="center"/>
            <w:hideMark/>
          </w:tcPr>
          <w:p w14:paraId="0D609CEA" w14:textId="77777777" w:rsidR="001741AE" w:rsidRPr="00FE06B3" w:rsidRDefault="001741AE" w:rsidP="001741AE">
            <w:pPr>
              <w:spacing w:line="240" w:lineRule="auto"/>
              <w:ind w:firstLine="0"/>
              <w:rPr>
                <w:sz w:val="18"/>
                <w:szCs w:val="18"/>
                <w:lang w:eastAsia="ru-RU"/>
              </w:rPr>
            </w:pPr>
            <w:r w:rsidRPr="00FE06B3">
              <w:rPr>
                <w:sz w:val="18"/>
                <w:szCs w:val="18"/>
                <w:lang w:eastAsia="ru-RU"/>
              </w:rPr>
              <w:t>Кот. №8</w:t>
            </w:r>
          </w:p>
        </w:tc>
        <w:tc>
          <w:tcPr>
            <w:tcW w:w="754" w:type="pct"/>
            <w:noWrap/>
            <w:vAlign w:val="center"/>
            <w:hideMark/>
          </w:tcPr>
          <w:p w14:paraId="4E707162" w14:textId="77777777" w:rsidR="001741AE" w:rsidRPr="00FE06B3" w:rsidRDefault="001741AE" w:rsidP="001741AE">
            <w:pPr>
              <w:spacing w:line="240" w:lineRule="auto"/>
              <w:ind w:firstLine="0"/>
              <w:rPr>
                <w:sz w:val="18"/>
                <w:szCs w:val="18"/>
                <w:lang w:eastAsia="ru-RU"/>
              </w:rPr>
            </w:pPr>
            <w:r w:rsidRPr="00FE06B3">
              <w:rPr>
                <w:sz w:val="18"/>
                <w:szCs w:val="18"/>
                <w:lang w:eastAsia="ru-RU"/>
              </w:rPr>
              <w:t>У-1</w:t>
            </w:r>
          </w:p>
        </w:tc>
        <w:tc>
          <w:tcPr>
            <w:tcW w:w="664" w:type="pct"/>
            <w:noWrap/>
            <w:vAlign w:val="center"/>
            <w:hideMark/>
          </w:tcPr>
          <w:p w14:paraId="4ABA952B" w14:textId="77777777" w:rsidR="001741AE" w:rsidRPr="00FE06B3" w:rsidRDefault="001741AE" w:rsidP="001741AE">
            <w:pPr>
              <w:spacing w:line="240" w:lineRule="auto"/>
              <w:ind w:firstLine="0"/>
              <w:rPr>
                <w:sz w:val="18"/>
                <w:szCs w:val="18"/>
                <w:lang w:eastAsia="ru-RU"/>
              </w:rPr>
            </w:pPr>
            <w:r w:rsidRPr="00FE06B3">
              <w:rPr>
                <w:sz w:val="18"/>
                <w:szCs w:val="18"/>
                <w:lang w:eastAsia="ru-RU"/>
              </w:rPr>
              <w:t>воздушная</w:t>
            </w:r>
          </w:p>
        </w:tc>
        <w:tc>
          <w:tcPr>
            <w:tcW w:w="837" w:type="pct"/>
            <w:noWrap/>
            <w:vAlign w:val="center"/>
            <w:hideMark/>
          </w:tcPr>
          <w:p w14:paraId="72F960EB" w14:textId="77777777" w:rsidR="001741AE" w:rsidRPr="00FE06B3" w:rsidRDefault="001741AE" w:rsidP="001741AE">
            <w:pPr>
              <w:spacing w:line="240" w:lineRule="auto"/>
              <w:ind w:firstLine="0"/>
              <w:rPr>
                <w:sz w:val="18"/>
                <w:szCs w:val="18"/>
                <w:lang w:eastAsia="ru-RU"/>
              </w:rPr>
            </w:pPr>
            <w:r w:rsidRPr="00FE06B3">
              <w:rPr>
                <w:sz w:val="18"/>
                <w:szCs w:val="18"/>
                <w:lang w:eastAsia="ru-RU"/>
              </w:rPr>
              <w:t>отопительный период</w:t>
            </w:r>
          </w:p>
        </w:tc>
        <w:tc>
          <w:tcPr>
            <w:tcW w:w="452" w:type="pct"/>
            <w:noWrap/>
            <w:vAlign w:val="center"/>
            <w:hideMark/>
          </w:tcPr>
          <w:p w14:paraId="64081074"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215</w:t>
            </w:r>
          </w:p>
        </w:tc>
        <w:tc>
          <w:tcPr>
            <w:tcW w:w="452" w:type="pct"/>
            <w:noWrap/>
            <w:vAlign w:val="center"/>
            <w:hideMark/>
          </w:tcPr>
          <w:p w14:paraId="246C205D"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215</w:t>
            </w:r>
          </w:p>
        </w:tc>
        <w:tc>
          <w:tcPr>
            <w:tcW w:w="547" w:type="pct"/>
            <w:noWrap/>
            <w:vAlign w:val="center"/>
            <w:hideMark/>
          </w:tcPr>
          <w:p w14:paraId="63224AAD"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108</w:t>
            </w:r>
          </w:p>
        </w:tc>
        <w:tc>
          <w:tcPr>
            <w:tcW w:w="546" w:type="pct"/>
            <w:noWrap/>
            <w:vAlign w:val="center"/>
            <w:hideMark/>
          </w:tcPr>
          <w:p w14:paraId="3597C636"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108</w:t>
            </w:r>
          </w:p>
        </w:tc>
      </w:tr>
      <w:tr w:rsidR="001741AE" w:rsidRPr="00FE06B3" w14:paraId="1A7D8772" w14:textId="77777777" w:rsidTr="001741AE">
        <w:trPr>
          <w:trHeight w:val="397"/>
          <w:jc w:val="center"/>
        </w:trPr>
        <w:tc>
          <w:tcPr>
            <w:tcW w:w="749" w:type="pct"/>
            <w:noWrap/>
            <w:vAlign w:val="center"/>
            <w:hideMark/>
          </w:tcPr>
          <w:p w14:paraId="6520E7FB" w14:textId="77777777" w:rsidR="001741AE" w:rsidRPr="00FE06B3" w:rsidRDefault="001741AE" w:rsidP="001741AE">
            <w:pPr>
              <w:spacing w:line="240" w:lineRule="auto"/>
              <w:ind w:firstLine="0"/>
              <w:rPr>
                <w:sz w:val="18"/>
                <w:szCs w:val="18"/>
                <w:lang w:eastAsia="ru-RU"/>
              </w:rPr>
            </w:pPr>
            <w:r w:rsidRPr="00FE06B3">
              <w:rPr>
                <w:sz w:val="18"/>
                <w:szCs w:val="18"/>
                <w:lang w:eastAsia="ru-RU"/>
              </w:rPr>
              <w:t>У-1</w:t>
            </w:r>
          </w:p>
        </w:tc>
        <w:tc>
          <w:tcPr>
            <w:tcW w:w="754" w:type="pct"/>
            <w:noWrap/>
            <w:vAlign w:val="center"/>
            <w:hideMark/>
          </w:tcPr>
          <w:p w14:paraId="3A7076EE" w14:textId="77777777" w:rsidR="001741AE" w:rsidRPr="00FE06B3" w:rsidRDefault="001741AE" w:rsidP="001741AE">
            <w:pPr>
              <w:spacing w:line="240" w:lineRule="auto"/>
              <w:ind w:firstLine="0"/>
              <w:rPr>
                <w:sz w:val="18"/>
                <w:szCs w:val="18"/>
                <w:lang w:eastAsia="ru-RU"/>
              </w:rPr>
            </w:pPr>
            <w:r w:rsidRPr="00FE06B3">
              <w:rPr>
                <w:sz w:val="18"/>
                <w:szCs w:val="18"/>
                <w:lang w:eastAsia="ru-RU"/>
              </w:rPr>
              <w:t>У-1-1</w:t>
            </w:r>
          </w:p>
        </w:tc>
        <w:tc>
          <w:tcPr>
            <w:tcW w:w="664" w:type="pct"/>
            <w:noWrap/>
            <w:vAlign w:val="center"/>
            <w:hideMark/>
          </w:tcPr>
          <w:p w14:paraId="078F4DC6" w14:textId="77777777" w:rsidR="001741AE" w:rsidRPr="00FE06B3" w:rsidRDefault="001741AE" w:rsidP="001741AE">
            <w:pPr>
              <w:spacing w:line="240" w:lineRule="auto"/>
              <w:ind w:firstLine="0"/>
              <w:rPr>
                <w:sz w:val="18"/>
                <w:szCs w:val="18"/>
                <w:lang w:eastAsia="ru-RU"/>
              </w:rPr>
            </w:pPr>
            <w:r w:rsidRPr="00FE06B3">
              <w:rPr>
                <w:sz w:val="18"/>
                <w:szCs w:val="18"/>
                <w:lang w:eastAsia="ru-RU"/>
              </w:rPr>
              <w:t>воздушная</w:t>
            </w:r>
          </w:p>
        </w:tc>
        <w:tc>
          <w:tcPr>
            <w:tcW w:w="837" w:type="pct"/>
            <w:noWrap/>
            <w:vAlign w:val="center"/>
            <w:hideMark/>
          </w:tcPr>
          <w:p w14:paraId="1FA75915" w14:textId="77777777" w:rsidR="001741AE" w:rsidRPr="00FE06B3" w:rsidRDefault="001741AE" w:rsidP="001741AE">
            <w:pPr>
              <w:spacing w:line="240" w:lineRule="auto"/>
              <w:ind w:firstLine="0"/>
              <w:rPr>
                <w:sz w:val="18"/>
                <w:szCs w:val="18"/>
                <w:lang w:eastAsia="ru-RU"/>
              </w:rPr>
            </w:pPr>
            <w:r w:rsidRPr="00FE06B3">
              <w:rPr>
                <w:sz w:val="18"/>
                <w:szCs w:val="18"/>
                <w:lang w:eastAsia="ru-RU"/>
              </w:rPr>
              <w:t>отопительный период</w:t>
            </w:r>
          </w:p>
        </w:tc>
        <w:tc>
          <w:tcPr>
            <w:tcW w:w="452" w:type="pct"/>
            <w:noWrap/>
            <w:vAlign w:val="center"/>
            <w:hideMark/>
          </w:tcPr>
          <w:p w14:paraId="72113E49"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87</w:t>
            </w:r>
          </w:p>
        </w:tc>
        <w:tc>
          <w:tcPr>
            <w:tcW w:w="452" w:type="pct"/>
            <w:noWrap/>
            <w:vAlign w:val="center"/>
            <w:hideMark/>
          </w:tcPr>
          <w:p w14:paraId="1A8F778C"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87</w:t>
            </w:r>
          </w:p>
        </w:tc>
        <w:tc>
          <w:tcPr>
            <w:tcW w:w="547" w:type="pct"/>
            <w:noWrap/>
            <w:vAlign w:val="center"/>
            <w:hideMark/>
          </w:tcPr>
          <w:p w14:paraId="0CEA0776"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c>
          <w:tcPr>
            <w:tcW w:w="546" w:type="pct"/>
            <w:noWrap/>
            <w:vAlign w:val="center"/>
            <w:hideMark/>
          </w:tcPr>
          <w:p w14:paraId="092CE5EE"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r>
      <w:tr w:rsidR="001741AE" w:rsidRPr="00FE06B3" w14:paraId="70BFC052" w14:textId="77777777" w:rsidTr="001741AE">
        <w:trPr>
          <w:trHeight w:val="397"/>
          <w:jc w:val="center"/>
        </w:trPr>
        <w:tc>
          <w:tcPr>
            <w:tcW w:w="749" w:type="pct"/>
            <w:noWrap/>
            <w:vAlign w:val="center"/>
            <w:hideMark/>
          </w:tcPr>
          <w:p w14:paraId="5CC1EBCA" w14:textId="77777777" w:rsidR="001741AE" w:rsidRPr="00FE06B3" w:rsidRDefault="001741AE" w:rsidP="001741AE">
            <w:pPr>
              <w:spacing w:line="240" w:lineRule="auto"/>
              <w:ind w:firstLine="0"/>
              <w:rPr>
                <w:sz w:val="18"/>
                <w:szCs w:val="18"/>
                <w:lang w:eastAsia="ru-RU"/>
              </w:rPr>
            </w:pPr>
            <w:r w:rsidRPr="00FE06B3">
              <w:rPr>
                <w:sz w:val="18"/>
                <w:szCs w:val="18"/>
                <w:lang w:eastAsia="ru-RU"/>
              </w:rPr>
              <w:t>У-1-1</w:t>
            </w:r>
          </w:p>
        </w:tc>
        <w:tc>
          <w:tcPr>
            <w:tcW w:w="754" w:type="pct"/>
            <w:noWrap/>
            <w:vAlign w:val="center"/>
            <w:hideMark/>
          </w:tcPr>
          <w:p w14:paraId="167F9A3F" w14:textId="77777777" w:rsidR="001741AE" w:rsidRPr="00FE06B3" w:rsidRDefault="001741AE" w:rsidP="001741AE">
            <w:pPr>
              <w:spacing w:line="240" w:lineRule="auto"/>
              <w:ind w:firstLine="0"/>
              <w:rPr>
                <w:sz w:val="18"/>
                <w:szCs w:val="18"/>
                <w:lang w:eastAsia="ru-RU"/>
              </w:rPr>
            </w:pPr>
            <w:r w:rsidRPr="00FE06B3">
              <w:rPr>
                <w:sz w:val="18"/>
                <w:szCs w:val="18"/>
                <w:lang w:eastAsia="ru-RU"/>
              </w:rPr>
              <w:t>У-1-2</w:t>
            </w:r>
          </w:p>
        </w:tc>
        <w:tc>
          <w:tcPr>
            <w:tcW w:w="664" w:type="pct"/>
            <w:noWrap/>
            <w:vAlign w:val="center"/>
            <w:hideMark/>
          </w:tcPr>
          <w:p w14:paraId="384D3203" w14:textId="77777777" w:rsidR="001741AE" w:rsidRPr="00FE06B3" w:rsidRDefault="001741AE" w:rsidP="001741AE">
            <w:pPr>
              <w:spacing w:line="240" w:lineRule="auto"/>
              <w:ind w:firstLine="0"/>
              <w:rPr>
                <w:sz w:val="18"/>
                <w:szCs w:val="18"/>
                <w:lang w:eastAsia="ru-RU"/>
              </w:rPr>
            </w:pPr>
            <w:r w:rsidRPr="00FE06B3">
              <w:rPr>
                <w:sz w:val="18"/>
                <w:szCs w:val="18"/>
                <w:lang w:eastAsia="ru-RU"/>
              </w:rPr>
              <w:t>воздушная</w:t>
            </w:r>
          </w:p>
        </w:tc>
        <w:tc>
          <w:tcPr>
            <w:tcW w:w="837" w:type="pct"/>
            <w:noWrap/>
            <w:vAlign w:val="center"/>
            <w:hideMark/>
          </w:tcPr>
          <w:p w14:paraId="04846FBD" w14:textId="77777777" w:rsidR="001741AE" w:rsidRPr="00FE06B3" w:rsidRDefault="001741AE" w:rsidP="001741AE">
            <w:pPr>
              <w:spacing w:line="240" w:lineRule="auto"/>
              <w:ind w:firstLine="0"/>
              <w:rPr>
                <w:sz w:val="18"/>
                <w:szCs w:val="18"/>
                <w:lang w:eastAsia="ru-RU"/>
              </w:rPr>
            </w:pPr>
            <w:r w:rsidRPr="00FE06B3">
              <w:rPr>
                <w:sz w:val="18"/>
                <w:szCs w:val="18"/>
                <w:lang w:eastAsia="ru-RU"/>
              </w:rPr>
              <w:t>отопительный период</w:t>
            </w:r>
          </w:p>
        </w:tc>
        <w:tc>
          <w:tcPr>
            <w:tcW w:w="452" w:type="pct"/>
            <w:noWrap/>
            <w:vAlign w:val="center"/>
            <w:hideMark/>
          </w:tcPr>
          <w:p w14:paraId="67BF668C"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20</w:t>
            </w:r>
          </w:p>
        </w:tc>
        <w:tc>
          <w:tcPr>
            <w:tcW w:w="452" w:type="pct"/>
            <w:noWrap/>
            <w:vAlign w:val="center"/>
            <w:hideMark/>
          </w:tcPr>
          <w:p w14:paraId="34CDEE3D"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20</w:t>
            </w:r>
          </w:p>
        </w:tc>
        <w:tc>
          <w:tcPr>
            <w:tcW w:w="547" w:type="pct"/>
            <w:noWrap/>
            <w:vAlign w:val="center"/>
            <w:hideMark/>
          </w:tcPr>
          <w:p w14:paraId="5B396AC8"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c>
          <w:tcPr>
            <w:tcW w:w="546" w:type="pct"/>
            <w:noWrap/>
            <w:vAlign w:val="center"/>
            <w:hideMark/>
          </w:tcPr>
          <w:p w14:paraId="44C26594"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r>
      <w:tr w:rsidR="001741AE" w:rsidRPr="00FE06B3" w14:paraId="332F0AAD" w14:textId="77777777" w:rsidTr="001741AE">
        <w:trPr>
          <w:trHeight w:val="397"/>
          <w:jc w:val="center"/>
        </w:trPr>
        <w:tc>
          <w:tcPr>
            <w:tcW w:w="749" w:type="pct"/>
            <w:noWrap/>
            <w:vAlign w:val="center"/>
            <w:hideMark/>
          </w:tcPr>
          <w:p w14:paraId="0741F6AA" w14:textId="77777777" w:rsidR="001741AE" w:rsidRPr="00FE06B3" w:rsidRDefault="001741AE" w:rsidP="001741AE">
            <w:pPr>
              <w:spacing w:line="240" w:lineRule="auto"/>
              <w:ind w:firstLine="0"/>
              <w:rPr>
                <w:sz w:val="18"/>
                <w:szCs w:val="18"/>
                <w:lang w:eastAsia="ru-RU"/>
              </w:rPr>
            </w:pPr>
            <w:r w:rsidRPr="00FE06B3">
              <w:rPr>
                <w:sz w:val="18"/>
                <w:szCs w:val="18"/>
                <w:lang w:eastAsia="ru-RU"/>
              </w:rPr>
              <w:t>У-1</w:t>
            </w:r>
          </w:p>
        </w:tc>
        <w:tc>
          <w:tcPr>
            <w:tcW w:w="754" w:type="pct"/>
            <w:noWrap/>
            <w:vAlign w:val="center"/>
            <w:hideMark/>
          </w:tcPr>
          <w:p w14:paraId="08A08864" w14:textId="77777777" w:rsidR="001741AE" w:rsidRPr="00FE06B3" w:rsidRDefault="001741AE" w:rsidP="001741AE">
            <w:pPr>
              <w:spacing w:line="240" w:lineRule="auto"/>
              <w:ind w:firstLine="0"/>
              <w:rPr>
                <w:sz w:val="18"/>
                <w:szCs w:val="18"/>
                <w:lang w:eastAsia="ru-RU"/>
              </w:rPr>
            </w:pPr>
            <w:r w:rsidRPr="00FE06B3">
              <w:rPr>
                <w:sz w:val="18"/>
                <w:szCs w:val="18"/>
                <w:lang w:eastAsia="ru-RU"/>
              </w:rPr>
              <w:t>У-2</w:t>
            </w:r>
          </w:p>
        </w:tc>
        <w:tc>
          <w:tcPr>
            <w:tcW w:w="664" w:type="pct"/>
            <w:noWrap/>
            <w:vAlign w:val="center"/>
            <w:hideMark/>
          </w:tcPr>
          <w:p w14:paraId="119D1363" w14:textId="77777777" w:rsidR="001741AE" w:rsidRPr="00FE06B3" w:rsidRDefault="001741AE" w:rsidP="001741AE">
            <w:pPr>
              <w:spacing w:line="240" w:lineRule="auto"/>
              <w:ind w:firstLine="0"/>
              <w:rPr>
                <w:sz w:val="18"/>
                <w:szCs w:val="18"/>
                <w:lang w:eastAsia="ru-RU"/>
              </w:rPr>
            </w:pPr>
            <w:r w:rsidRPr="00FE06B3">
              <w:rPr>
                <w:sz w:val="18"/>
                <w:szCs w:val="18"/>
                <w:lang w:eastAsia="ru-RU"/>
              </w:rPr>
              <w:t>воздушная</w:t>
            </w:r>
          </w:p>
        </w:tc>
        <w:tc>
          <w:tcPr>
            <w:tcW w:w="837" w:type="pct"/>
            <w:noWrap/>
            <w:vAlign w:val="center"/>
            <w:hideMark/>
          </w:tcPr>
          <w:p w14:paraId="51FD7323" w14:textId="77777777" w:rsidR="001741AE" w:rsidRPr="00FE06B3" w:rsidRDefault="001741AE" w:rsidP="001741AE">
            <w:pPr>
              <w:spacing w:line="240" w:lineRule="auto"/>
              <w:ind w:firstLine="0"/>
              <w:rPr>
                <w:sz w:val="18"/>
                <w:szCs w:val="18"/>
                <w:lang w:eastAsia="ru-RU"/>
              </w:rPr>
            </w:pPr>
            <w:r w:rsidRPr="00FE06B3">
              <w:rPr>
                <w:sz w:val="18"/>
                <w:szCs w:val="18"/>
                <w:lang w:eastAsia="ru-RU"/>
              </w:rPr>
              <w:t>отопительный период</w:t>
            </w:r>
          </w:p>
        </w:tc>
        <w:tc>
          <w:tcPr>
            <w:tcW w:w="452" w:type="pct"/>
            <w:noWrap/>
            <w:vAlign w:val="center"/>
            <w:hideMark/>
          </w:tcPr>
          <w:p w14:paraId="0336EC12"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92</w:t>
            </w:r>
          </w:p>
        </w:tc>
        <w:tc>
          <w:tcPr>
            <w:tcW w:w="452" w:type="pct"/>
            <w:noWrap/>
            <w:vAlign w:val="center"/>
            <w:hideMark/>
          </w:tcPr>
          <w:p w14:paraId="6D0B26A8"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92</w:t>
            </w:r>
          </w:p>
        </w:tc>
        <w:tc>
          <w:tcPr>
            <w:tcW w:w="547" w:type="pct"/>
            <w:noWrap/>
            <w:vAlign w:val="center"/>
            <w:hideMark/>
          </w:tcPr>
          <w:p w14:paraId="5FD6FD1C"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108</w:t>
            </w:r>
          </w:p>
        </w:tc>
        <w:tc>
          <w:tcPr>
            <w:tcW w:w="546" w:type="pct"/>
            <w:noWrap/>
            <w:vAlign w:val="center"/>
            <w:hideMark/>
          </w:tcPr>
          <w:p w14:paraId="55B8F22A"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108</w:t>
            </w:r>
          </w:p>
        </w:tc>
      </w:tr>
      <w:tr w:rsidR="001741AE" w:rsidRPr="00FE06B3" w14:paraId="633A6BD5" w14:textId="77777777" w:rsidTr="001741AE">
        <w:trPr>
          <w:trHeight w:val="397"/>
          <w:jc w:val="center"/>
        </w:trPr>
        <w:tc>
          <w:tcPr>
            <w:tcW w:w="749" w:type="pct"/>
            <w:noWrap/>
            <w:vAlign w:val="center"/>
            <w:hideMark/>
          </w:tcPr>
          <w:p w14:paraId="2EB96B63" w14:textId="77777777" w:rsidR="001741AE" w:rsidRPr="00FE06B3" w:rsidRDefault="001741AE" w:rsidP="001741AE">
            <w:pPr>
              <w:spacing w:line="240" w:lineRule="auto"/>
              <w:ind w:firstLine="0"/>
              <w:rPr>
                <w:sz w:val="18"/>
                <w:szCs w:val="18"/>
                <w:lang w:eastAsia="ru-RU"/>
              </w:rPr>
            </w:pPr>
            <w:r w:rsidRPr="00FE06B3">
              <w:rPr>
                <w:sz w:val="18"/>
                <w:szCs w:val="18"/>
                <w:lang w:eastAsia="ru-RU"/>
              </w:rPr>
              <w:t>У-2</w:t>
            </w:r>
          </w:p>
        </w:tc>
        <w:tc>
          <w:tcPr>
            <w:tcW w:w="754" w:type="pct"/>
            <w:noWrap/>
            <w:vAlign w:val="center"/>
            <w:hideMark/>
          </w:tcPr>
          <w:p w14:paraId="1A5974F5" w14:textId="77777777" w:rsidR="001741AE" w:rsidRPr="00FE06B3" w:rsidRDefault="001741AE" w:rsidP="001741AE">
            <w:pPr>
              <w:spacing w:line="240" w:lineRule="auto"/>
              <w:ind w:firstLine="0"/>
              <w:rPr>
                <w:sz w:val="18"/>
                <w:szCs w:val="18"/>
                <w:lang w:eastAsia="ru-RU"/>
              </w:rPr>
            </w:pPr>
            <w:r w:rsidRPr="00FE06B3">
              <w:rPr>
                <w:sz w:val="18"/>
                <w:szCs w:val="18"/>
                <w:lang w:eastAsia="ru-RU"/>
              </w:rPr>
              <w:t>У-2-1</w:t>
            </w:r>
          </w:p>
        </w:tc>
        <w:tc>
          <w:tcPr>
            <w:tcW w:w="664" w:type="pct"/>
            <w:noWrap/>
            <w:vAlign w:val="center"/>
            <w:hideMark/>
          </w:tcPr>
          <w:p w14:paraId="74E8931F" w14:textId="77777777" w:rsidR="001741AE" w:rsidRPr="00FE06B3" w:rsidRDefault="001741AE" w:rsidP="001741AE">
            <w:pPr>
              <w:spacing w:line="240" w:lineRule="auto"/>
              <w:ind w:firstLine="0"/>
              <w:rPr>
                <w:sz w:val="18"/>
                <w:szCs w:val="18"/>
                <w:lang w:eastAsia="ru-RU"/>
              </w:rPr>
            </w:pPr>
            <w:r w:rsidRPr="00FE06B3">
              <w:rPr>
                <w:sz w:val="18"/>
                <w:szCs w:val="18"/>
                <w:lang w:eastAsia="ru-RU"/>
              </w:rPr>
              <w:t>воздушная</w:t>
            </w:r>
          </w:p>
        </w:tc>
        <w:tc>
          <w:tcPr>
            <w:tcW w:w="837" w:type="pct"/>
            <w:noWrap/>
            <w:vAlign w:val="center"/>
            <w:hideMark/>
          </w:tcPr>
          <w:p w14:paraId="19610E57" w14:textId="77777777" w:rsidR="001741AE" w:rsidRPr="00FE06B3" w:rsidRDefault="001741AE" w:rsidP="001741AE">
            <w:pPr>
              <w:spacing w:line="240" w:lineRule="auto"/>
              <w:ind w:firstLine="0"/>
              <w:rPr>
                <w:sz w:val="18"/>
                <w:szCs w:val="18"/>
                <w:lang w:eastAsia="ru-RU"/>
              </w:rPr>
            </w:pPr>
            <w:r w:rsidRPr="00FE06B3">
              <w:rPr>
                <w:sz w:val="18"/>
                <w:szCs w:val="18"/>
                <w:lang w:eastAsia="ru-RU"/>
              </w:rPr>
              <w:t>отопительный период</w:t>
            </w:r>
          </w:p>
        </w:tc>
        <w:tc>
          <w:tcPr>
            <w:tcW w:w="452" w:type="pct"/>
            <w:noWrap/>
            <w:vAlign w:val="center"/>
            <w:hideMark/>
          </w:tcPr>
          <w:p w14:paraId="3B6FDFAB"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100</w:t>
            </w:r>
          </w:p>
        </w:tc>
        <w:tc>
          <w:tcPr>
            <w:tcW w:w="452" w:type="pct"/>
            <w:noWrap/>
            <w:vAlign w:val="center"/>
            <w:hideMark/>
          </w:tcPr>
          <w:p w14:paraId="4DE48893"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100</w:t>
            </w:r>
          </w:p>
        </w:tc>
        <w:tc>
          <w:tcPr>
            <w:tcW w:w="547" w:type="pct"/>
            <w:noWrap/>
            <w:vAlign w:val="center"/>
            <w:hideMark/>
          </w:tcPr>
          <w:p w14:paraId="535846FE"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c>
          <w:tcPr>
            <w:tcW w:w="546" w:type="pct"/>
            <w:noWrap/>
            <w:vAlign w:val="center"/>
            <w:hideMark/>
          </w:tcPr>
          <w:p w14:paraId="7CA86512"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r>
      <w:tr w:rsidR="001741AE" w:rsidRPr="00FE06B3" w14:paraId="61BBB90C" w14:textId="77777777" w:rsidTr="001741AE">
        <w:trPr>
          <w:trHeight w:val="397"/>
          <w:jc w:val="center"/>
        </w:trPr>
        <w:tc>
          <w:tcPr>
            <w:tcW w:w="749" w:type="pct"/>
            <w:noWrap/>
            <w:vAlign w:val="center"/>
            <w:hideMark/>
          </w:tcPr>
          <w:p w14:paraId="5347B3CD" w14:textId="77777777" w:rsidR="001741AE" w:rsidRPr="00FE06B3" w:rsidRDefault="001741AE" w:rsidP="001741AE">
            <w:pPr>
              <w:spacing w:line="240" w:lineRule="auto"/>
              <w:ind w:firstLine="0"/>
              <w:rPr>
                <w:sz w:val="18"/>
                <w:szCs w:val="18"/>
                <w:lang w:eastAsia="ru-RU"/>
              </w:rPr>
            </w:pPr>
            <w:r w:rsidRPr="00FE06B3">
              <w:rPr>
                <w:sz w:val="18"/>
                <w:szCs w:val="18"/>
                <w:lang w:eastAsia="ru-RU"/>
              </w:rPr>
              <w:t>У-2</w:t>
            </w:r>
          </w:p>
        </w:tc>
        <w:tc>
          <w:tcPr>
            <w:tcW w:w="754" w:type="pct"/>
            <w:noWrap/>
            <w:vAlign w:val="center"/>
            <w:hideMark/>
          </w:tcPr>
          <w:p w14:paraId="00C9AF1F" w14:textId="77777777" w:rsidR="001741AE" w:rsidRPr="00FE06B3" w:rsidRDefault="001741AE" w:rsidP="001741AE">
            <w:pPr>
              <w:spacing w:line="240" w:lineRule="auto"/>
              <w:ind w:firstLine="0"/>
              <w:rPr>
                <w:sz w:val="18"/>
                <w:szCs w:val="18"/>
                <w:lang w:eastAsia="ru-RU"/>
              </w:rPr>
            </w:pPr>
            <w:r w:rsidRPr="00FE06B3">
              <w:rPr>
                <w:sz w:val="18"/>
                <w:szCs w:val="18"/>
                <w:lang w:eastAsia="ru-RU"/>
              </w:rPr>
              <w:t>У-3</w:t>
            </w:r>
          </w:p>
        </w:tc>
        <w:tc>
          <w:tcPr>
            <w:tcW w:w="664" w:type="pct"/>
            <w:noWrap/>
            <w:vAlign w:val="center"/>
            <w:hideMark/>
          </w:tcPr>
          <w:p w14:paraId="544FDE19" w14:textId="77777777" w:rsidR="001741AE" w:rsidRPr="00FE06B3" w:rsidRDefault="001741AE" w:rsidP="001741AE">
            <w:pPr>
              <w:spacing w:line="240" w:lineRule="auto"/>
              <w:ind w:firstLine="0"/>
              <w:rPr>
                <w:sz w:val="18"/>
                <w:szCs w:val="18"/>
                <w:lang w:eastAsia="ru-RU"/>
              </w:rPr>
            </w:pPr>
            <w:r w:rsidRPr="00FE06B3">
              <w:rPr>
                <w:sz w:val="18"/>
                <w:szCs w:val="18"/>
                <w:lang w:eastAsia="ru-RU"/>
              </w:rPr>
              <w:t>воздушная</w:t>
            </w:r>
          </w:p>
        </w:tc>
        <w:tc>
          <w:tcPr>
            <w:tcW w:w="837" w:type="pct"/>
            <w:noWrap/>
            <w:vAlign w:val="center"/>
            <w:hideMark/>
          </w:tcPr>
          <w:p w14:paraId="17085AE0" w14:textId="77777777" w:rsidR="001741AE" w:rsidRPr="00FE06B3" w:rsidRDefault="001741AE" w:rsidP="001741AE">
            <w:pPr>
              <w:spacing w:line="240" w:lineRule="auto"/>
              <w:ind w:firstLine="0"/>
              <w:rPr>
                <w:sz w:val="18"/>
                <w:szCs w:val="18"/>
                <w:lang w:eastAsia="ru-RU"/>
              </w:rPr>
            </w:pPr>
            <w:r w:rsidRPr="00FE06B3">
              <w:rPr>
                <w:sz w:val="18"/>
                <w:szCs w:val="18"/>
                <w:lang w:eastAsia="ru-RU"/>
              </w:rPr>
              <w:t>отопительный период</w:t>
            </w:r>
          </w:p>
        </w:tc>
        <w:tc>
          <w:tcPr>
            <w:tcW w:w="452" w:type="pct"/>
            <w:noWrap/>
            <w:vAlign w:val="center"/>
            <w:hideMark/>
          </w:tcPr>
          <w:p w14:paraId="3692F0A2"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255</w:t>
            </w:r>
          </w:p>
        </w:tc>
        <w:tc>
          <w:tcPr>
            <w:tcW w:w="452" w:type="pct"/>
            <w:noWrap/>
            <w:vAlign w:val="center"/>
            <w:hideMark/>
          </w:tcPr>
          <w:p w14:paraId="3E26459A"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255</w:t>
            </w:r>
          </w:p>
        </w:tc>
        <w:tc>
          <w:tcPr>
            <w:tcW w:w="547" w:type="pct"/>
            <w:noWrap/>
            <w:vAlign w:val="center"/>
            <w:hideMark/>
          </w:tcPr>
          <w:p w14:paraId="5D48FB1D"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76</w:t>
            </w:r>
          </w:p>
        </w:tc>
        <w:tc>
          <w:tcPr>
            <w:tcW w:w="546" w:type="pct"/>
            <w:noWrap/>
            <w:vAlign w:val="center"/>
            <w:hideMark/>
          </w:tcPr>
          <w:p w14:paraId="53D65D07"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76</w:t>
            </w:r>
          </w:p>
        </w:tc>
      </w:tr>
      <w:tr w:rsidR="001741AE" w:rsidRPr="00FE06B3" w14:paraId="15C373C4" w14:textId="77777777" w:rsidTr="001741AE">
        <w:trPr>
          <w:trHeight w:val="397"/>
          <w:jc w:val="center"/>
        </w:trPr>
        <w:tc>
          <w:tcPr>
            <w:tcW w:w="749" w:type="pct"/>
            <w:noWrap/>
            <w:vAlign w:val="center"/>
            <w:hideMark/>
          </w:tcPr>
          <w:p w14:paraId="79B6E396" w14:textId="77777777" w:rsidR="001741AE" w:rsidRPr="00FE06B3" w:rsidRDefault="001741AE" w:rsidP="001741AE">
            <w:pPr>
              <w:spacing w:line="240" w:lineRule="auto"/>
              <w:ind w:firstLine="0"/>
              <w:rPr>
                <w:sz w:val="18"/>
                <w:szCs w:val="18"/>
                <w:lang w:eastAsia="ru-RU"/>
              </w:rPr>
            </w:pPr>
            <w:r w:rsidRPr="00FE06B3">
              <w:rPr>
                <w:sz w:val="18"/>
                <w:szCs w:val="18"/>
                <w:lang w:eastAsia="ru-RU"/>
              </w:rPr>
              <w:t>У-2-1</w:t>
            </w:r>
          </w:p>
        </w:tc>
        <w:tc>
          <w:tcPr>
            <w:tcW w:w="754" w:type="pct"/>
            <w:noWrap/>
            <w:vAlign w:val="center"/>
            <w:hideMark/>
          </w:tcPr>
          <w:p w14:paraId="7845F6B6" w14:textId="77777777" w:rsidR="001741AE" w:rsidRPr="00FE06B3" w:rsidRDefault="001741AE" w:rsidP="001741AE">
            <w:pPr>
              <w:spacing w:line="240" w:lineRule="auto"/>
              <w:ind w:firstLine="0"/>
              <w:rPr>
                <w:sz w:val="18"/>
                <w:szCs w:val="18"/>
                <w:lang w:eastAsia="ru-RU"/>
              </w:rPr>
            </w:pPr>
            <w:r w:rsidRPr="00FE06B3">
              <w:rPr>
                <w:sz w:val="18"/>
                <w:szCs w:val="18"/>
                <w:lang w:eastAsia="ru-RU"/>
              </w:rPr>
              <w:t>Сосновая, 28</w:t>
            </w:r>
          </w:p>
        </w:tc>
        <w:tc>
          <w:tcPr>
            <w:tcW w:w="664" w:type="pct"/>
            <w:noWrap/>
            <w:vAlign w:val="center"/>
            <w:hideMark/>
          </w:tcPr>
          <w:p w14:paraId="2F16A2AC" w14:textId="77777777" w:rsidR="001741AE" w:rsidRPr="00FE06B3" w:rsidRDefault="001741AE" w:rsidP="001741AE">
            <w:pPr>
              <w:spacing w:line="240" w:lineRule="auto"/>
              <w:ind w:firstLine="0"/>
              <w:rPr>
                <w:sz w:val="18"/>
                <w:szCs w:val="18"/>
                <w:lang w:eastAsia="ru-RU"/>
              </w:rPr>
            </w:pPr>
            <w:r w:rsidRPr="00FE06B3">
              <w:rPr>
                <w:sz w:val="18"/>
                <w:szCs w:val="18"/>
                <w:lang w:eastAsia="ru-RU"/>
              </w:rPr>
              <w:t>воздушная</w:t>
            </w:r>
          </w:p>
        </w:tc>
        <w:tc>
          <w:tcPr>
            <w:tcW w:w="837" w:type="pct"/>
            <w:noWrap/>
            <w:vAlign w:val="center"/>
            <w:hideMark/>
          </w:tcPr>
          <w:p w14:paraId="126B7262" w14:textId="77777777" w:rsidR="001741AE" w:rsidRPr="00FE06B3" w:rsidRDefault="001741AE" w:rsidP="001741AE">
            <w:pPr>
              <w:spacing w:line="240" w:lineRule="auto"/>
              <w:ind w:firstLine="0"/>
              <w:rPr>
                <w:sz w:val="18"/>
                <w:szCs w:val="18"/>
                <w:lang w:eastAsia="ru-RU"/>
              </w:rPr>
            </w:pPr>
            <w:r w:rsidRPr="00FE06B3">
              <w:rPr>
                <w:sz w:val="18"/>
                <w:szCs w:val="18"/>
                <w:lang w:eastAsia="ru-RU"/>
              </w:rPr>
              <w:t>отопительный период</w:t>
            </w:r>
          </w:p>
        </w:tc>
        <w:tc>
          <w:tcPr>
            <w:tcW w:w="452" w:type="pct"/>
            <w:noWrap/>
            <w:vAlign w:val="center"/>
            <w:hideMark/>
          </w:tcPr>
          <w:p w14:paraId="3F0FE188"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83</w:t>
            </w:r>
          </w:p>
        </w:tc>
        <w:tc>
          <w:tcPr>
            <w:tcW w:w="452" w:type="pct"/>
            <w:noWrap/>
            <w:vAlign w:val="center"/>
            <w:hideMark/>
          </w:tcPr>
          <w:p w14:paraId="5F4C06A1"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83</w:t>
            </w:r>
          </w:p>
        </w:tc>
        <w:tc>
          <w:tcPr>
            <w:tcW w:w="547" w:type="pct"/>
            <w:noWrap/>
            <w:vAlign w:val="center"/>
            <w:hideMark/>
          </w:tcPr>
          <w:p w14:paraId="02A741BB"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c>
          <w:tcPr>
            <w:tcW w:w="546" w:type="pct"/>
            <w:noWrap/>
            <w:vAlign w:val="center"/>
            <w:hideMark/>
          </w:tcPr>
          <w:p w14:paraId="65916458"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r>
      <w:tr w:rsidR="001741AE" w:rsidRPr="00FE06B3" w14:paraId="10F47D5A" w14:textId="77777777" w:rsidTr="001741AE">
        <w:trPr>
          <w:trHeight w:val="397"/>
          <w:jc w:val="center"/>
        </w:trPr>
        <w:tc>
          <w:tcPr>
            <w:tcW w:w="749" w:type="pct"/>
            <w:noWrap/>
            <w:vAlign w:val="center"/>
            <w:hideMark/>
          </w:tcPr>
          <w:p w14:paraId="063CF0FC" w14:textId="77777777" w:rsidR="001741AE" w:rsidRPr="00FE06B3" w:rsidRDefault="001741AE" w:rsidP="001741AE">
            <w:pPr>
              <w:spacing w:line="240" w:lineRule="auto"/>
              <w:ind w:firstLine="0"/>
              <w:rPr>
                <w:sz w:val="18"/>
                <w:szCs w:val="18"/>
                <w:lang w:eastAsia="ru-RU"/>
              </w:rPr>
            </w:pPr>
            <w:r w:rsidRPr="00FE06B3">
              <w:rPr>
                <w:sz w:val="18"/>
                <w:szCs w:val="18"/>
                <w:lang w:eastAsia="ru-RU"/>
              </w:rPr>
              <w:t>У-2-1</w:t>
            </w:r>
          </w:p>
        </w:tc>
        <w:tc>
          <w:tcPr>
            <w:tcW w:w="754" w:type="pct"/>
            <w:noWrap/>
            <w:vAlign w:val="center"/>
            <w:hideMark/>
          </w:tcPr>
          <w:p w14:paraId="6AF5B1A9" w14:textId="77777777" w:rsidR="001741AE" w:rsidRPr="00FE06B3" w:rsidRDefault="001741AE" w:rsidP="001741AE">
            <w:pPr>
              <w:spacing w:line="240" w:lineRule="auto"/>
              <w:ind w:firstLine="0"/>
              <w:rPr>
                <w:sz w:val="18"/>
                <w:szCs w:val="18"/>
                <w:lang w:eastAsia="ru-RU"/>
              </w:rPr>
            </w:pPr>
            <w:r w:rsidRPr="00FE06B3">
              <w:rPr>
                <w:sz w:val="18"/>
                <w:szCs w:val="18"/>
                <w:lang w:eastAsia="ru-RU"/>
              </w:rPr>
              <w:t>Сосновая, 26А</w:t>
            </w:r>
          </w:p>
        </w:tc>
        <w:tc>
          <w:tcPr>
            <w:tcW w:w="664" w:type="pct"/>
            <w:noWrap/>
            <w:vAlign w:val="center"/>
            <w:hideMark/>
          </w:tcPr>
          <w:p w14:paraId="6EAD907C" w14:textId="77777777" w:rsidR="001741AE" w:rsidRPr="00FE06B3" w:rsidRDefault="001741AE" w:rsidP="001741AE">
            <w:pPr>
              <w:spacing w:line="240" w:lineRule="auto"/>
              <w:ind w:firstLine="0"/>
              <w:rPr>
                <w:sz w:val="18"/>
                <w:szCs w:val="18"/>
                <w:lang w:eastAsia="ru-RU"/>
              </w:rPr>
            </w:pPr>
            <w:r w:rsidRPr="00FE06B3">
              <w:rPr>
                <w:sz w:val="18"/>
                <w:szCs w:val="18"/>
                <w:lang w:eastAsia="ru-RU"/>
              </w:rPr>
              <w:t>воздушная</w:t>
            </w:r>
          </w:p>
        </w:tc>
        <w:tc>
          <w:tcPr>
            <w:tcW w:w="837" w:type="pct"/>
            <w:noWrap/>
            <w:vAlign w:val="center"/>
            <w:hideMark/>
          </w:tcPr>
          <w:p w14:paraId="138CDB10" w14:textId="77777777" w:rsidR="001741AE" w:rsidRPr="00FE06B3" w:rsidRDefault="001741AE" w:rsidP="001741AE">
            <w:pPr>
              <w:spacing w:line="240" w:lineRule="auto"/>
              <w:ind w:firstLine="0"/>
              <w:rPr>
                <w:sz w:val="18"/>
                <w:szCs w:val="18"/>
                <w:lang w:eastAsia="ru-RU"/>
              </w:rPr>
            </w:pPr>
            <w:r w:rsidRPr="00FE06B3">
              <w:rPr>
                <w:sz w:val="18"/>
                <w:szCs w:val="18"/>
                <w:lang w:eastAsia="ru-RU"/>
              </w:rPr>
              <w:t>отопительный период</w:t>
            </w:r>
          </w:p>
        </w:tc>
        <w:tc>
          <w:tcPr>
            <w:tcW w:w="452" w:type="pct"/>
            <w:noWrap/>
            <w:vAlign w:val="center"/>
            <w:hideMark/>
          </w:tcPr>
          <w:p w14:paraId="1DBCAB96"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29</w:t>
            </w:r>
          </w:p>
        </w:tc>
        <w:tc>
          <w:tcPr>
            <w:tcW w:w="452" w:type="pct"/>
            <w:noWrap/>
            <w:vAlign w:val="center"/>
            <w:hideMark/>
          </w:tcPr>
          <w:p w14:paraId="6A0F6ADD"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29</w:t>
            </w:r>
          </w:p>
        </w:tc>
        <w:tc>
          <w:tcPr>
            <w:tcW w:w="547" w:type="pct"/>
            <w:noWrap/>
            <w:vAlign w:val="center"/>
            <w:hideMark/>
          </w:tcPr>
          <w:p w14:paraId="6C83842A"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c>
          <w:tcPr>
            <w:tcW w:w="546" w:type="pct"/>
            <w:noWrap/>
            <w:vAlign w:val="center"/>
            <w:hideMark/>
          </w:tcPr>
          <w:p w14:paraId="0C721DF8"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r>
      <w:tr w:rsidR="001741AE" w:rsidRPr="00FE06B3" w14:paraId="7F23EA90" w14:textId="77777777" w:rsidTr="001741AE">
        <w:trPr>
          <w:trHeight w:val="397"/>
          <w:jc w:val="center"/>
        </w:trPr>
        <w:tc>
          <w:tcPr>
            <w:tcW w:w="749" w:type="pct"/>
            <w:noWrap/>
            <w:vAlign w:val="center"/>
            <w:hideMark/>
          </w:tcPr>
          <w:p w14:paraId="0E799966" w14:textId="77777777" w:rsidR="001741AE" w:rsidRPr="00FE06B3" w:rsidRDefault="001741AE" w:rsidP="001741AE">
            <w:pPr>
              <w:spacing w:line="240" w:lineRule="auto"/>
              <w:ind w:firstLine="0"/>
              <w:rPr>
                <w:sz w:val="18"/>
                <w:szCs w:val="18"/>
                <w:lang w:eastAsia="ru-RU"/>
              </w:rPr>
            </w:pPr>
            <w:r w:rsidRPr="00FE06B3">
              <w:rPr>
                <w:sz w:val="18"/>
                <w:szCs w:val="18"/>
                <w:lang w:eastAsia="ru-RU"/>
              </w:rPr>
              <w:t>У-1-2</w:t>
            </w:r>
          </w:p>
        </w:tc>
        <w:tc>
          <w:tcPr>
            <w:tcW w:w="754" w:type="pct"/>
            <w:noWrap/>
            <w:vAlign w:val="center"/>
            <w:hideMark/>
          </w:tcPr>
          <w:p w14:paraId="69FE9E44" w14:textId="77777777" w:rsidR="001741AE" w:rsidRPr="00FE06B3" w:rsidRDefault="001741AE" w:rsidP="001741AE">
            <w:pPr>
              <w:spacing w:line="240" w:lineRule="auto"/>
              <w:ind w:firstLine="0"/>
              <w:rPr>
                <w:sz w:val="18"/>
                <w:szCs w:val="18"/>
                <w:lang w:eastAsia="ru-RU"/>
              </w:rPr>
            </w:pPr>
            <w:r w:rsidRPr="00FE06B3">
              <w:rPr>
                <w:sz w:val="18"/>
                <w:szCs w:val="18"/>
                <w:lang w:eastAsia="ru-RU"/>
              </w:rPr>
              <w:t>М.Горького, 60</w:t>
            </w:r>
          </w:p>
        </w:tc>
        <w:tc>
          <w:tcPr>
            <w:tcW w:w="664" w:type="pct"/>
            <w:noWrap/>
            <w:vAlign w:val="center"/>
            <w:hideMark/>
          </w:tcPr>
          <w:p w14:paraId="680A8A17" w14:textId="77777777" w:rsidR="001741AE" w:rsidRPr="00FE06B3" w:rsidRDefault="001741AE" w:rsidP="001741AE">
            <w:pPr>
              <w:spacing w:line="240" w:lineRule="auto"/>
              <w:ind w:firstLine="0"/>
              <w:rPr>
                <w:sz w:val="18"/>
                <w:szCs w:val="18"/>
                <w:lang w:eastAsia="ru-RU"/>
              </w:rPr>
            </w:pPr>
            <w:r w:rsidRPr="00FE06B3">
              <w:rPr>
                <w:sz w:val="18"/>
                <w:szCs w:val="18"/>
                <w:lang w:eastAsia="ru-RU"/>
              </w:rPr>
              <w:t>воздушная</w:t>
            </w:r>
          </w:p>
        </w:tc>
        <w:tc>
          <w:tcPr>
            <w:tcW w:w="837" w:type="pct"/>
            <w:noWrap/>
            <w:vAlign w:val="center"/>
            <w:hideMark/>
          </w:tcPr>
          <w:p w14:paraId="77608A11" w14:textId="77777777" w:rsidR="001741AE" w:rsidRPr="00FE06B3" w:rsidRDefault="001741AE" w:rsidP="001741AE">
            <w:pPr>
              <w:spacing w:line="240" w:lineRule="auto"/>
              <w:ind w:firstLine="0"/>
              <w:rPr>
                <w:sz w:val="18"/>
                <w:szCs w:val="18"/>
                <w:lang w:eastAsia="ru-RU"/>
              </w:rPr>
            </w:pPr>
            <w:r w:rsidRPr="00FE06B3">
              <w:rPr>
                <w:sz w:val="18"/>
                <w:szCs w:val="18"/>
                <w:lang w:eastAsia="ru-RU"/>
              </w:rPr>
              <w:t>отопительный период</w:t>
            </w:r>
          </w:p>
        </w:tc>
        <w:tc>
          <w:tcPr>
            <w:tcW w:w="452" w:type="pct"/>
            <w:noWrap/>
            <w:vAlign w:val="center"/>
            <w:hideMark/>
          </w:tcPr>
          <w:p w14:paraId="4D9D95BA"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27</w:t>
            </w:r>
          </w:p>
        </w:tc>
        <w:tc>
          <w:tcPr>
            <w:tcW w:w="452" w:type="pct"/>
            <w:noWrap/>
            <w:vAlign w:val="center"/>
            <w:hideMark/>
          </w:tcPr>
          <w:p w14:paraId="3185DB76"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27</w:t>
            </w:r>
          </w:p>
        </w:tc>
        <w:tc>
          <w:tcPr>
            <w:tcW w:w="547" w:type="pct"/>
            <w:noWrap/>
            <w:vAlign w:val="center"/>
            <w:hideMark/>
          </w:tcPr>
          <w:p w14:paraId="7740FE01"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32</w:t>
            </w:r>
          </w:p>
        </w:tc>
        <w:tc>
          <w:tcPr>
            <w:tcW w:w="546" w:type="pct"/>
            <w:noWrap/>
            <w:vAlign w:val="center"/>
            <w:hideMark/>
          </w:tcPr>
          <w:p w14:paraId="135D58CA"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32</w:t>
            </w:r>
          </w:p>
        </w:tc>
      </w:tr>
      <w:tr w:rsidR="001741AE" w:rsidRPr="00FE06B3" w14:paraId="42E4BE72" w14:textId="77777777" w:rsidTr="001741AE">
        <w:trPr>
          <w:trHeight w:val="397"/>
          <w:jc w:val="center"/>
        </w:trPr>
        <w:tc>
          <w:tcPr>
            <w:tcW w:w="749" w:type="pct"/>
            <w:noWrap/>
            <w:vAlign w:val="center"/>
            <w:hideMark/>
          </w:tcPr>
          <w:p w14:paraId="1FEA8476" w14:textId="77777777" w:rsidR="001741AE" w:rsidRPr="00FE06B3" w:rsidRDefault="001741AE" w:rsidP="001741AE">
            <w:pPr>
              <w:spacing w:line="240" w:lineRule="auto"/>
              <w:ind w:firstLine="0"/>
              <w:rPr>
                <w:sz w:val="18"/>
                <w:szCs w:val="18"/>
                <w:lang w:eastAsia="ru-RU"/>
              </w:rPr>
            </w:pPr>
            <w:r w:rsidRPr="00FE06B3">
              <w:rPr>
                <w:sz w:val="18"/>
                <w:szCs w:val="18"/>
                <w:lang w:eastAsia="ru-RU"/>
              </w:rPr>
              <w:t>У-3</w:t>
            </w:r>
          </w:p>
        </w:tc>
        <w:tc>
          <w:tcPr>
            <w:tcW w:w="754" w:type="pct"/>
            <w:noWrap/>
            <w:vAlign w:val="center"/>
            <w:hideMark/>
          </w:tcPr>
          <w:p w14:paraId="02E856CC" w14:textId="77777777" w:rsidR="001741AE" w:rsidRPr="00FE06B3" w:rsidRDefault="001741AE" w:rsidP="001741AE">
            <w:pPr>
              <w:spacing w:line="240" w:lineRule="auto"/>
              <w:ind w:firstLine="0"/>
              <w:rPr>
                <w:sz w:val="18"/>
                <w:szCs w:val="18"/>
                <w:lang w:eastAsia="ru-RU"/>
              </w:rPr>
            </w:pPr>
            <w:r w:rsidRPr="00FE06B3">
              <w:rPr>
                <w:sz w:val="18"/>
                <w:szCs w:val="18"/>
                <w:lang w:eastAsia="ru-RU"/>
              </w:rPr>
              <w:t>М.Горького, 50</w:t>
            </w:r>
          </w:p>
        </w:tc>
        <w:tc>
          <w:tcPr>
            <w:tcW w:w="664" w:type="pct"/>
            <w:noWrap/>
            <w:vAlign w:val="center"/>
            <w:hideMark/>
          </w:tcPr>
          <w:p w14:paraId="26567EDE" w14:textId="77777777" w:rsidR="001741AE" w:rsidRPr="00FE06B3" w:rsidRDefault="001741AE" w:rsidP="001741AE">
            <w:pPr>
              <w:spacing w:line="240" w:lineRule="auto"/>
              <w:ind w:firstLine="0"/>
              <w:rPr>
                <w:sz w:val="18"/>
                <w:szCs w:val="18"/>
                <w:lang w:eastAsia="ru-RU"/>
              </w:rPr>
            </w:pPr>
            <w:r w:rsidRPr="00FE06B3">
              <w:rPr>
                <w:sz w:val="18"/>
                <w:szCs w:val="18"/>
                <w:lang w:eastAsia="ru-RU"/>
              </w:rPr>
              <w:t>воздушная</w:t>
            </w:r>
          </w:p>
        </w:tc>
        <w:tc>
          <w:tcPr>
            <w:tcW w:w="837" w:type="pct"/>
            <w:noWrap/>
            <w:vAlign w:val="center"/>
            <w:hideMark/>
          </w:tcPr>
          <w:p w14:paraId="5F4DCB50" w14:textId="77777777" w:rsidR="001741AE" w:rsidRPr="00FE06B3" w:rsidRDefault="001741AE" w:rsidP="001741AE">
            <w:pPr>
              <w:spacing w:line="240" w:lineRule="auto"/>
              <w:ind w:firstLine="0"/>
              <w:rPr>
                <w:sz w:val="18"/>
                <w:szCs w:val="18"/>
                <w:lang w:eastAsia="ru-RU"/>
              </w:rPr>
            </w:pPr>
            <w:r w:rsidRPr="00FE06B3">
              <w:rPr>
                <w:sz w:val="18"/>
                <w:szCs w:val="18"/>
                <w:lang w:eastAsia="ru-RU"/>
              </w:rPr>
              <w:t>отопительный период</w:t>
            </w:r>
          </w:p>
        </w:tc>
        <w:tc>
          <w:tcPr>
            <w:tcW w:w="452" w:type="pct"/>
            <w:noWrap/>
            <w:vAlign w:val="center"/>
            <w:hideMark/>
          </w:tcPr>
          <w:p w14:paraId="467DA38A"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12</w:t>
            </w:r>
          </w:p>
        </w:tc>
        <w:tc>
          <w:tcPr>
            <w:tcW w:w="452" w:type="pct"/>
            <w:noWrap/>
            <w:vAlign w:val="center"/>
            <w:hideMark/>
          </w:tcPr>
          <w:p w14:paraId="5CF7B90D"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12</w:t>
            </w:r>
          </w:p>
        </w:tc>
        <w:tc>
          <w:tcPr>
            <w:tcW w:w="547" w:type="pct"/>
            <w:noWrap/>
            <w:vAlign w:val="center"/>
            <w:hideMark/>
          </w:tcPr>
          <w:p w14:paraId="26831259"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32</w:t>
            </w:r>
          </w:p>
        </w:tc>
        <w:tc>
          <w:tcPr>
            <w:tcW w:w="546" w:type="pct"/>
            <w:noWrap/>
            <w:vAlign w:val="center"/>
            <w:hideMark/>
          </w:tcPr>
          <w:p w14:paraId="0D63A605"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32</w:t>
            </w:r>
          </w:p>
        </w:tc>
      </w:tr>
      <w:tr w:rsidR="001741AE" w:rsidRPr="00FE06B3" w14:paraId="3FB72E11" w14:textId="77777777" w:rsidTr="001741AE">
        <w:trPr>
          <w:trHeight w:val="397"/>
          <w:jc w:val="center"/>
        </w:trPr>
        <w:tc>
          <w:tcPr>
            <w:tcW w:w="749" w:type="pct"/>
            <w:noWrap/>
            <w:vAlign w:val="center"/>
            <w:hideMark/>
          </w:tcPr>
          <w:p w14:paraId="5C6AF0D5" w14:textId="77777777" w:rsidR="001741AE" w:rsidRPr="00FE06B3" w:rsidRDefault="001741AE" w:rsidP="001741AE">
            <w:pPr>
              <w:spacing w:line="240" w:lineRule="auto"/>
              <w:ind w:firstLine="0"/>
              <w:rPr>
                <w:sz w:val="18"/>
                <w:szCs w:val="18"/>
                <w:lang w:eastAsia="ru-RU"/>
              </w:rPr>
            </w:pPr>
            <w:r w:rsidRPr="00FE06B3">
              <w:rPr>
                <w:sz w:val="18"/>
                <w:szCs w:val="18"/>
                <w:lang w:eastAsia="ru-RU"/>
              </w:rPr>
              <w:t>У-1-1</w:t>
            </w:r>
          </w:p>
        </w:tc>
        <w:tc>
          <w:tcPr>
            <w:tcW w:w="754" w:type="pct"/>
            <w:noWrap/>
            <w:vAlign w:val="center"/>
            <w:hideMark/>
          </w:tcPr>
          <w:p w14:paraId="0DA5F7EB" w14:textId="77777777" w:rsidR="001741AE" w:rsidRPr="00FE06B3" w:rsidRDefault="001741AE" w:rsidP="001741AE">
            <w:pPr>
              <w:spacing w:line="240" w:lineRule="auto"/>
              <w:ind w:firstLine="0"/>
              <w:rPr>
                <w:sz w:val="18"/>
                <w:szCs w:val="18"/>
                <w:lang w:eastAsia="ru-RU"/>
              </w:rPr>
            </w:pPr>
            <w:r w:rsidRPr="00FE06B3">
              <w:rPr>
                <w:sz w:val="18"/>
                <w:szCs w:val="18"/>
                <w:lang w:eastAsia="ru-RU"/>
              </w:rPr>
              <w:t>М.Горького, 54</w:t>
            </w:r>
          </w:p>
        </w:tc>
        <w:tc>
          <w:tcPr>
            <w:tcW w:w="664" w:type="pct"/>
            <w:noWrap/>
            <w:vAlign w:val="center"/>
            <w:hideMark/>
          </w:tcPr>
          <w:p w14:paraId="3324B25C" w14:textId="77777777" w:rsidR="001741AE" w:rsidRPr="00FE06B3" w:rsidRDefault="001741AE" w:rsidP="001741AE">
            <w:pPr>
              <w:spacing w:line="240" w:lineRule="auto"/>
              <w:ind w:firstLine="0"/>
              <w:rPr>
                <w:sz w:val="18"/>
                <w:szCs w:val="18"/>
                <w:lang w:eastAsia="ru-RU"/>
              </w:rPr>
            </w:pPr>
            <w:r w:rsidRPr="00FE06B3">
              <w:rPr>
                <w:sz w:val="18"/>
                <w:szCs w:val="18"/>
                <w:lang w:eastAsia="ru-RU"/>
              </w:rPr>
              <w:t>воздушная</w:t>
            </w:r>
          </w:p>
        </w:tc>
        <w:tc>
          <w:tcPr>
            <w:tcW w:w="837" w:type="pct"/>
            <w:noWrap/>
            <w:vAlign w:val="center"/>
            <w:hideMark/>
          </w:tcPr>
          <w:p w14:paraId="21DB51E9" w14:textId="77777777" w:rsidR="001741AE" w:rsidRPr="00FE06B3" w:rsidRDefault="001741AE" w:rsidP="001741AE">
            <w:pPr>
              <w:spacing w:line="240" w:lineRule="auto"/>
              <w:ind w:firstLine="0"/>
              <w:rPr>
                <w:sz w:val="18"/>
                <w:szCs w:val="18"/>
                <w:lang w:eastAsia="ru-RU"/>
              </w:rPr>
            </w:pPr>
            <w:r w:rsidRPr="00FE06B3">
              <w:rPr>
                <w:sz w:val="18"/>
                <w:szCs w:val="18"/>
                <w:lang w:eastAsia="ru-RU"/>
              </w:rPr>
              <w:t>отопительный период</w:t>
            </w:r>
          </w:p>
        </w:tc>
        <w:tc>
          <w:tcPr>
            <w:tcW w:w="452" w:type="pct"/>
            <w:noWrap/>
            <w:vAlign w:val="center"/>
            <w:hideMark/>
          </w:tcPr>
          <w:p w14:paraId="75E20CFE"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21</w:t>
            </w:r>
          </w:p>
        </w:tc>
        <w:tc>
          <w:tcPr>
            <w:tcW w:w="452" w:type="pct"/>
            <w:noWrap/>
            <w:vAlign w:val="center"/>
            <w:hideMark/>
          </w:tcPr>
          <w:p w14:paraId="7C1952B2"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21</w:t>
            </w:r>
          </w:p>
        </w:tc>
        <w:tc>
          <w:tcPr>
            <w:tcW w:w="547" w:type="pct"/>
            <w:noWrap/>
            <w:vAlign w:val="center"/>
            <w:hideMark/>
          </w:tcPr>
          <w:p w14:paraId="7286828D"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c>
          <w:tcPr>
            <w:tcW w:w="546" w:type="pct"/>
            <w:noWrap/>
            <w:vAlign w:val="center"/>
            <w:hideMark/>
          </w:tcPr>
          <w:p w14:paraId="2D4B6039"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r>
      <w:tr w:rsidR="001741AE" w:rsidRPr="00FE06B3" w14:paraId="17D30E92" w14:textId="77777777" w:rsidTr="001741AE">
        <w:trPr>
          <w:trHeight w:val="397"/>
          <w:jc w:val="center"/>
        </w:trPr>
        <w:tc>
          <w:tcPr>
            <w:tcW w:w="749" w:type="pct"/>
            <w:noWrap/>
            <w:vAlign w:val="center"/>
            <w:hideMark/>
          </w:tcPr>
          <w:p w14:paraId="716F2754" w14:textId="77777777" w:rsidR="001741AE" w:rsidRPr="00FE06B3" w:rsidRDefault="001741AE" w:rsidP="001741AE">
            <w:pPr>
              <w:spacing w:line="240" w:lineRule="auto"/>
              <w:ind w:firstLine="0"/>
              <w:rPr>
                <w:sz w:val="18"/>
                <w:szCs w:val="18"/>
                <w:lang w:eastAsia="ru-RU"/>
              </w:rPr>
            </w:pPr>
            <w:r w:rsidRPr="00FE06B3">
              <w:rPr>
                <w:sz w:val="18"/>
                <w:szCs w:val="18"/>
                <w:lang w:eastAsia="ru-RU"/>
              </w:rPr>
              <w:t>У-3</w:t>
            </w:r>
          </w:p>
        </w:tc>
        <w:tc>
          <w:tcPr>
            <w:tcW w:w="754" w:type="pct"/>
            <w:noWrap/>
            <w:vAlign w:val="center"/>
            <w:hideMark/>
          </w:tcPr>
          <w:p w14:paraId="5044A399" w14:textId="77777777" w:rsidR="001741AE" w:rsidRPr="00FE06B3" w:rsidRDefault="001741AE" w:rsidP="001741AE">
            <w:pPr>
              <w:spacing w:line="240" w:lineRule="auto"/>
              <w:ind w:firstLine="0"/>
              <w:rPr>
                <w:sz w:val="18"/>
                <w:szCs w:val="18"/>
                <w:lang w:eastAsia="ru-RU"/>
              </w:rPr>
            </w:pPr>
            <w:r w:rsidRPr="00FE06B3">
              <w:rPr>
                <w:sz w:val="18"/>
                <w:szCs w:val="18"/>
                <w:lang w:eastAsia="ru-RU"/>
              </w:rPr>
              <w:t>М.Горького, 66А</w:t>
            </w:r>
          </w:p>
        </w:tc>
        <w:tc>
          <w:tcPr>
            <w:tcW w:w="664" w:type="pct"/>
            <w:noWrap/>
            <w:vAlign w:val="center"/>
            <w:hideMark/>
          </w:tcPr>
          <w:p w14:paraId="7444F594" w14:textId="77777777" w:rsidR="001741AE" w:rsidRPr="00FE06B3" w:rsidRDefault="001741AE" w:rsidP="001741AE">
            <w:pPr>
              <w:spacing w:line="240" w:lineRule="auto"/>
              <w:ind w:firstLine="0"/>
              <w:rPr>
                <w:sz w:val="18"/>
                <w:szCs w:val="18"/>
                <w:lang w:eastAsia="ru-RU"/>
              </w:rPr>
            </w:pPr>
            <w:r w:rsidRPr="00FE06B3">
              <w:rPr>
                <w:sz w:val="18"/>
                <w:szCs w:val="18"/>
                <w:lang w:eastAsia="ru-RU"/>
              </w:rPr>
              <w:t>бесканальная</w:t>
            </w:r>
          </w:p>
        </w:tc>
        <w:tc>
          <w:tcPr>
            <w:tcW w:w="837" w:type="pct"/>
            <w:noWrap/>
            <w:vAlign w:val="center"/>
            <w:hideMark/>
          </w:tcPr>
          <w:p w14:paraId="148E162B" w14:textId="77777777" w:rsidR="001741AE" w:rsidRPr="00FE06B3" w:rsidRDefault="001741AE" w:rsidP="001741AE">
            <w:pPr>
              <w:spacing w:line="240" w:lineRule="auto"/>
              <w:ind w:firstLine="0"/>
              <w:rPr>
                <w:sz w:val="18"/>
                <w:szCs w:val="18"/>
                <w:lang w:eastAsia="ru-RU"/>
              </w:rPr>
            </w:pPr>
            <w:r w:rsidRPr="00FE06B3">
              <w:rPr>
                <w:sz w:val="18"/>
                <w:szCs w:val="18"/>
                <w:lang w:eastAsia="ru-RU"/>
              </w:rPr>
              <w:t>отопительный период</w:t>
            </w:r>
          </w:p>
        </w:tc>
        <w:tc>
          <w:tcPr>
            <w:tcW w:w="452" w:type="pct"/>
            <w:noWrap/>
            <w:vAlign w:val="center"/>
            <w:hideMark/>
          </w:tcPr>
          <w:p w14:paraId="29F53C93"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14</w:t>
            </w:r>
          </w:p>
        </w:tc>
        <w:tc>
          <w:tcPr>
            <w:tcW w:w="452" w:type="pct"/>
            <w:noWrap/>
            <w:vAlign w:val="center"/>
            <w:hideMark/>
          </w:tcPr>
          <w:p w14:paraId="40219BC9"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14</w:t>
            </w:r>
          </w:p>
        </w:tc>
        <w:tc>
          <w:tcPr>
            <w:tcW w:w="547" w:type="pct"/>
            <w:noWrap/>
            <w:vAlign w:val="center"/>
            <w:hideMark/>
          </w:tcPr>
          <w:p w14:paraId="64623354"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c>
          <w:tcPr>
            <w:tcW w:w="546" w:type="pct"/>
            <w:noWrap/>
            <w:vAlign w:val="center"/>
            <w:hideMark/>
          </w:tcPr>
          <w:p w14:paraId="2657F808"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r>
      <w:tr w:rsidR="001741AE" w:rsidRPr="00FE06B3" w14:paraId="62594137" w14:textId="77777777" w:rsidTr="001741AE">
        <w:trPr>
          <w:trHeight w:val="397"/>
          <w:jc w:val="center"/>
        </w:trPr>
        <w:tc>
          <w:tcPr>
            <w:tcW w:w="749" w:type="pct"/>
            <w:noWrap/>
            <w:vAlign w:val="center"/>
            <w:hideMark/>
          </w:tcPr>
          <w:p w14:paraId="16E2AB58" w14:textId="77777777" w:rsidR="001741AE" w:rsidRPr="00FE06B3" w:rsidRDefault="001741AE" w:rsidP="001741AE">
            <w:pPr>
              <w:spacing w:line="240" w:lineRule="auto"/>
              <w:ind w:firstLine="0"/>
              <w:rPr>
                <w:sz w:val="18"/>
                <w:szCs w:val="18"/>
                <w:lang w:eastAsia="ru-RU"/>
              </w:rPr>
            </w:pPr>
            <w:r w:rsidRPr="00FE06B3">
              <w:rPr>
                <w:sz w:val="18"/>
                <w:szCs w:val="18"/>
                <w:lang w:eastAsia="ru-RU"/>
              </w:rPr>
              <w:t>У-1-2</w:t>
            </w:r>
          </w:p>
        </w:tc>
        <w:tc>
          <w:tcPr>
            <w:tcW w:w="754" w:type="pct"/>
            <w:noWrap/>
            <w:vAlign w:val="center"/>
            <w:hideMark/>
          </w:tcPr>
          <w:p w14:paraId="10D3FA35" w14:textId="77777777" w:rsidR="001741AE" w:rsidRPr="00FE06B3" w:rsidRDefault="001741AE" w:rsidP="001741AE">
            <w:pPr>
              <w:spacing w:line="240" w:lineRule="auto"/>
              <w:ind w:firstLine="0"/>
              <w:rPr>
                <w:sz w:val="18"/>
                <w:szCs w:val="18"/>
                <w:lang w:eastAsia="ru-RU"/>
              </w:rPr>
            </w:pPr>
            <w:r w:rsidRPr="00FE06B3">
              <w:rPr>
                <w:sz w:val="18"/>
                <w:szCs w:val="18"/>
                <w:lang w:eastAsia="ru-RU"/>
              </w:rPr>
              <w:t>М.Горького, 56</w:t>
            </w:r>
          </w:p>
        </w:tc>
        <w:tc>
          <w:tcPr>
            <w:tcW w:w="664" w:type="pct"/>
            <w:noWrap/>
            <w:vAlign w:val="center"/>
            <w:hideMark/>
          </w:tcPr>
          <w:p w14:paraId="2F326F50" w14:textId="77777777" w:rsidR="001741AE" w:rsidRPr="00FE06B3" w:rsidRDefault="001741AE" w:rsidP="001741AE">
            <w:pPr>
              <w:spacing w:line="240" w:lineRule="auto"/>
              <w:ind w:firstLine="0"/>
              <w:rPr>
                <w:sz w:val="18"/>
                <w:szCs w:val="18"/>
                <w:lang w:eastAsia="ru-RU"/>
              </w:rPr>
            </w:pPr>
            <w:r w:rsidRPr="00FE06B3">
              <w:rPr>
                <w:sz w:val="18"/>
                <w:szCs w:val="18"/>
                <w:lang w:eastAsia="ru-RU"/>
              </w:rPr>
              <w:t>воздушная</w:t>
            </w:r>
          </w:p>
        </w:tc>
        <w:tc>
          <w:tcPr>
            <w:tcW w:w="837" w:type="pct"/>
            <w:noWrap/>
            <w:vAlign w:val="center"/>
            <w:hideMark/>
          </w:tcPr>
          <w:p w14:paraId="3CE52269" w14:textId="77777777" w:rsidR="001741AE" w:rsidRPr="00FE06B3" w:rsidRDefault="001741AE" w:rsidP="001741AE">
            <w:pPr>
              <w:spacing w:line="240" w:lineRule="auto"/>
              <w:ind w:firstLine="0"/>
              <w:rPr>
                <w:sz w:val="18"/>
                <w:szCs w:val="18"/>
                <w:lang w:eastAsia="ru-RU"/>
              </w:rPr>
            </w:pPr>
            <w:r w:rsidRPr="00FE06B3">
              <w:rPr>
                <w:sz w:val="18"/>
                <w:szCs w:val="18"/>
                <w:lang w:eastAsia="ru-RU"/>
              </w:rPr>
              <w:t>отопительный период</w:t>
            </w:r>
          </w:p>
        </w:tc>
        <w:tc>
          <w:tcPr>
            <w:tcW w:w="452" w:type="pct"/>
            <w:noWrap/>
            <w:vAlign w:val="center"/>
            <w:hideMark/>
          </w:tcPr>
          <w:p w14:paraId="3D65E186"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2</w:t>
            </w:r>
          </w:p>
        </w:tc>
        <w:tc>
          <w:tcPr>
            <w:tcW w:w="452" w:type="pct"/>
            <w:noWrap/>
            <w:vAlign w:val="center"/>
            <w:hideMark/>
          </w:tcPr>
          <w:p w14:paraId="0889A12F"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2</w:t>
            </w:r>
          </w:p>
        </w:tc>
        <w:tc>
          <w:tcPr>
            <w:tcW w:w="547" w:type="pct"/>
            <w:noWrap/>
            <w:vAlign w:val="center"/>
            <w:hideMark/>
          </w:tcPr>
          <w:p w14:paraId="22F930D6"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c>
          <w:tcPr>
            <w:tcW w:w="546" w:type="pct"/>
            <w:noWrap/>
            <w:vAlign w:val="center"/>
            <w:hideMark/>
          </w:tcPr>
          <w:p w14:paraId="4CD35463"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r>
      <w:tr w:rsidR="001741AE" w:rsidRPr="00FE06B3" w14:paraId="2F78E95D" w14:textId="77777777" w:rsidTr="001741AE">
        <w:trPr>
          <w:trHeight w:val="397"/>
          <w:jc w:val="center"/>
        </w:trPr>
        <w:tc>
          <w:tcPr>
            <w:tcW w:w="749" w:type="pct"/>
            <w:noWrap/>
            <w:vAlign w:val="center"/>
            <w:hideMark/>
          </w:tcPr>
          <w:p w14:paraId="1527C05D" w14:textId="77777777" w:rsidR="001741AE" w:rsidRPr="00FE06B3" w:rsidRDefault="001741AE" w:rsidP="001741AE">
            <w:pPr>
              <w:spacing w:line="240" w:lineRule="auto"/>
              <w:ind w:firstLine="0"/>
              <w:rPr>
                <w:sz w:val="18"/>
                <w:szCs w:val="18"/>
                <w:lang w:eastAsia="ru-RU"/>
              </w:rPr>
            </w:pPr>
            <w:r w:rsidRPr="00FE06B3">
              <w:rPr>
                <w:sz w:val="18"/>
                <w:szCs w:val="18"/>
                <w:lang w:eastAsia="ru-RU"/>
              </w:rPr>
              <w:t>У-3</w:t>
            </w:r>
          </w:p>
        </w:tc>
        <w:tc>
          <w:tcPr>
            <w:tcW w:w="754" w:type="pct"/>
            <w:noWrap/>
            <w:vAlign w:val="center"/>
            <w:hideMark/>
          </w:tcPr>
          <w:p w14:paraId="310B5A0C" w14:textId="77777777" w:rsidR="001741AE" w:rsidRPr="00FE06B3" w:rsidRDefault="001741AE" w:rsidP="001741AE">
            <w:pPr>
              <w:spacing w:line="240" w:lineRule="auto"/>
              <w:ind w:firstLine="0"/>
              <w:rPr>
                <w:sz w:val="18"/>
                <w:szCs w:val="18"/>
                <w:lang w:eastAsia="ru-RU"/>
              </w:rPr>
            </w:pPr>
            <w:r w:rsidRPr="00FE06B3">
              <w:rPr>
                <w:sz w:val="18"/>
                <w:szCs w:val="18"/>
                <w:lang w:eastAsia="ru-RU"/>
              </w:rPr>
              <w:t>М.Горького, 66</w:t>
            </w:r>
          </w:p>
        </w:tc>
        <w:tc>
          <w:tcPr>
            <w:tcW w:w="664" w:type="pct"/>
            <w:noWrap/>
            <w:vAlign w:val="center"/>
            <w:hideMark/>
          </w:tcPr>
          <w:p w14:paraId="1B8A42EC" w14:textId="77777777" w:rsidR="001741AE" w:rsidRPr="00FE06B3" w:rsidRDefault="001741AE" w:rsidP="001741AE">
            <w:pPr>
              <w:spacing w:line="240" w:lineRule="auto"/>
              <w:ind w:firstLine="0"/>
              <w:rPr>
                <w:sz w:val="18"/>
                <w:szCs w:val="18"/>
                <w:lang w:eastAsia="ru-RU"/>
              </w:rPr>
            </w:pPr>
            <w:r w:rsidRPr="00FE06B3">
              <w:rPr>
                <w:sz w:val="18"/>
                <w:szCs w:val="18"/>
                <w:lang w:eastAsia="ru-RU"/>
              </w:rPr>
              <w:t>воздушная</w:t>
            </w:r>
          </w:p>
        </w:tc>
        <w:tc>
          <w:tcPr>
            <w:tcW w:w="837" w:type="pct"/>
            <w:noWrap/>
            <w:vAlign w:val="center"/>
            <w:hideMark/>
          </w:tcPr>
          <w:p w14:paraId="223612EE" w14:textId="77777777" w:rsidR="001741AE" w:rsidRPr="00FE06B3" w:rsidRDefault="001741AE" w:rsidP="001741AE">
            <w:pPr>
              <w:spacing w:line="240" w:lineRule="auto"/>
              <w:ind w:firstLine="0"/>
              <w:rPr>
                <w:sz w:val="18"/>
                <w:szCs w:val="18"/>
                <w:lang w:eastAsia="ru-RU"/>
              </w:rPr>
            </w:pPr>
            <w:r w:rsidRPr="00FE06B3">
              <w:rPr>
                <w:sz w:val="18"/>
                <w:szCs w:val="18"/>
                <w:lang w:eastAsia="ru-RU"/>
              </w:rPr>
              <w:t>отопительный период</w:t>
            </w:r>
          </w:p>
        </w:tc>
        <w:tc>
          <w:tcPr>
            <w:tcW w:w="452" w:type="pct"/>
            <w:noWrap/>
            <w:vAlign w:val="center"/>
            <w:hideMark/>
          </w:tcPr>
          <w:p w14:paraId="0F80FAF9"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80</w:t>
            </w:r>
          </w:p>
        </w:tc>
        <w:tc>
          <w:tcPr>
            <w:tcW w:w="452" w:type="pct"/>
            <w:noWrap/>
            <w:vAlign w:val="center"/>
            <w:hideMark/>
          </w:tcPr>
          <w:p w14:paraId="6228D302"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80</w:t>
            </w:r>
          </w:p>
        </w:tc>
        <w:tc>
          <w:tcPr>
            <w:tcW w:w="547" w:type="pct"/>
            <w:noWrap/>
            <w:vAlign w:val="center"/>
            <w:hideMark/>
          </w:tcPr>
          <w:p w14:paraId="5333E88A"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c>
          <w:tcPr>
            <w:tcW w:w="546" w:type="pct"/>
            <w:noWrap/>
            <w:vAlign w:val="center"/>
            <w:hideMark/>
          </w:tcPr>
          <w:p w14:paraId="096CD6CB"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57</w:t>
            </w:r>
          </w:p>
        </w:tc>
      </w:tr>
      <w:tr w:rsidR="001741AE" w:rsidRPr="00FE06B3" w14:paraId="6DC69686" w14:textId="77777777" w:rsidTr="001741AE">
        <w:trPr>
          <w:trHeight w:val="397"/>
          <w:jc w:val="center"/>
        </w:trPr>
        <w:tc>
          <w:tcPr>
            <w:tcW w:w="749" w:type="pct"/>
            <w:noWrap/>
            <w:vAlign w:val="center"/>
            <w:hideMark/>
          </w:tcPr>
          <w:p w14:paraId="4C9D506D" w14:textId="77777777" w:rsidR="001741AE" w:rsidRPr="00FE06B3" w:rsidRDefault="001741AE" w:rsidP="001741AE">
            <w:pPr>
              <w:spacing w:line="240" w:lineRule="auto"/>
              <w:ind w:firstLine="0"/>
              <w:rPr>
                <w:sz w:val="18"/>
                <w:szCs w:val="18"/>
                <w:lang w:eastAsia="ru-RU"/>
              </w:rPr>
            </w:pPr>
            <w:r w:rsidRPr="00FE06B3">
              <w:rPr>
                <w:sz w:val="18"/>
                <w:szCs w:val="18"/>
                <w:lang w:eastAsia="ru-RU"/>
              </w:rPr>
              <w:t>ИТОГО:</w:t>
            </w:r>
          </w:p>
        </w:tc>
        <w:tc>
          <w:tcPr>
            <w:tcW w:w="754" w:type="pct"/>
            <w:noWrap/>
            <w:vAlign w:val="center"/>
            <w:hideMark/>
          </w:tcPr>
          <w:p w14:paraId="4A2355EA" w14:textId="77777777" w:rsidR="001741AE" w:rsidRPr="00FE06B3" w:rsidRDefault="001741AE" w:rsidP="001741AE">
            <w:pPr>
              <w:spacing w:line="240" w:lineRule="auto"/>
              <w:ind w:firstLine="0"/>
              <w:rPr>
                <w:sz w:val="18"/>
                <w:szCs w:val="18"/>
                <w:lang w:eastAsia="ru-RU"/>
              </w:rPr>
            </w:pPr>
            <w:r w:rsidRPr="00FE06B3">
              <w:rPr>
                <w:sz w:val="18"/>
                <w:szCs w:val="18"/>
                <w:lang w:eastAsia="ru-RU"/>
              </w:rPr>
              <w:t> </w:t>
            </w:r>
          </w:p>
        </w:tc>
        <w:tc>
          <w:tcPr>
            <w:tcW w:w="664" w:type="pct"/>
            <w:noWrap/>
            <w:vAlign w:val="center"/>
            <w:hideMark/>
          </w:tcPr>
          <w:p w14:paraId="48A3D690" w14:textId="77777777" w:rsidR="001741AE" w:rsidRPr="00FE06B3" w:rsidRDefault="001741AE" w:rsidP="001741AE">
            <w:pPr>
              <w:spacing w:line="240" w:lineRule="auto"/>
              <w:ind w:firstLine="0"/>
              <w:rPr>
                <w:sz w:val="18"/>
                <w:szCs w:val="18"/>
                <w:lang w:eastAsia="ru-RU"/>
              </w:rPr>
            </w:pPr>
            <w:r w:rsidRPr="00FE06B3">
              <w:rPr>
                <w:sz w:val="18"/>
                <w:szCs w:val="18"/>
                <w:lang w:eastAsia="ru-RU"/>
              </w:rPr>
              <w:t> </w:t>
            </w:r>
          </w:p>
        </w:tc>
        <w:tc>
          <w:tcPr>
            <w:tcW w:w="837" w:type="pct"/>
            <w:noWrap/>
            <w:vAlign w:val="center"/>
            <w:hideMark/>
          </w:tcPr>
          <w:p w14:paraId="506B2302" w14:textId="77777777" w:rsidR="001741AE" w:rsidRPr="00FE06B3" w:rsidRDefault="001741AE" w:rsidP="001741AE">
            <w:pPr>
              <w:spacing w:line="240" w:lineRule="auto"/>
              <w:ind w:firstLine="0"/>
              <w:rPr>
                <w:sz w:val="18"/>
                <w:szCs w:val="18"/>
                <w:lang w:eastAsia="ru-RU"/>
              </w:rPr>
            </w:pPr>
            <w:r w:rsidRPr="00FE06B3">
              <w:rPr>
                <w:sz w:val="18"/>
                <w:szCs w:val="18"/>
                <w:lang w:eastAsia="ru-RU"/>
              </w:rPr>
              <w:t> </w:t>
            </w:r>
          </w:p>
        </w:tc>
        <w:tc>
          <w:tcPr>
            <w:tcW w:w="452" w:type="pct"/>
            <w:noWrap/>
            <w:vAlign w:val="center"/>
            <w:hideMark/>
          </w:tcPr>
          <w:p w14:paraId="392AF59E"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1037</w:t>
            </w:r>
          </w:p>
        </w:tc>
        <w:tc>
          <w:tcPr>
            <w:tcW w:w="452" w:type="pct"/>
            <w:noWrap/>
            <w:vAlign w:val="center"/>
            <w:hideMark/>
          </w:tcPr>
          <w:p w14:paraId="401D8BD6" w14:textId="77777777" w:rsidR="001741AE" w:rsidRPr="00FE06B3" w:rsidRDefault="001741AE" w:rsidP="001741AE">
            <w:pPr>
              <w:spacing w:line="240" w:lineRule="auto"/>
              <w:ind w:firstLine="0"/>
              <w:jc w:val="center"/>
              <w:rPr>
                <w:sz w:val="18"/>
                <w:szCs w:val="18"/>
                <w:lang w:eastAsia="ru-RU"/>
              </w:rPr>
            </w:pPr>
            <w:r w:rsidRPr="00FE06B3">
              <w:rPr>
                <w:sz w:val="18"/>
                <w:szCs w:val="18"/>
                <w:lang w:eastAsia="ru-RU"/>
              </w:rPr>
              <w:t>1037</w:t>
            </w:r>
          </w:p>
        </w:tc>
        <w:tc>
          <w:tcPr>
            <w:tcW w:w="547" w:type="pct"/>
            <w:noWrap/>
            <w:vAlign w:val="center"/>
            <w:hideMark/>
          </w:tcPr>
          <w:p w14:paraId="488A57A0" w14:textId="77777777" w:rsidR="001741AE" w:rsidRPr="00FE06B3" w:rsidRDefault="001741AE" w:rsidP="001741AE">
            <w:pPr>
              <w:spacing w:line="240" w:lineRule="auto"/>
              <w:ind w:firstLine="0"/>
              <w:jc w:val="center"/>
              <w:rPr>
                <w:sz w:val="18"/>
                <w:szCs w:val="18"/>
                <w:lang w:eastAsia="ru-RU"/>
              </w:rPr>
            </w:pPr>
          </w:p>
        </w:tc>
        <w:tc>
          <w:tcPr>
            <w:tcW w:w="546" w:type="pct"/>
            <w:noWrap/>
            <w:vAlign w:val="center"/>
            <w:hideMark/>
          </w:tcPr>
          <w:p w14:paraId="7E506884" w14:textId="77777777" w:rsidR="001741AE" w:rsidRPr="00FE06B3" w:rsidRDefault="001741AE" w:rsidP="001741AE">
            <w:pPr>
              <w:spacing w:line="240" w:lineRule="auto"/>
              <w:ind w:firstLine="0"/>
              <w:jc w:val="center"/>
              <w:rPr>
                <w:sz w:val="18"/>
                <w:szCs w:val="18"/>
                <w:lang w:eastAsia="ru-RU"/>
              </w:rPr>
            </w:pPr>
          </w:p>
        </w:tc>
      </w:tr>
    </w:tbl>
    <w:p w14:paraId="76897535" w14:textId="77777777" w:rsidR="001741AE" w:rsidRPr="00C9600F" w:rsidRDefault="001741AE" w:rsidP="001741AE">
      <w:pPr>
        <w:spacing w:line="240" w:lineRule="auto"/>
        <w:rPr>
          <w:sz w:val="22"/>
          <w:szCs w:val="22"/>
          <w:lang w:eastAsia="ru-RU"/>
        </w:rPr>
      </w:pPr>
    </w:p>
    <w:p w14:paraId="5C74D3C9" w14:textId="77777777" w:rsidR="001741AE" w:rsidRPr="00C9600F" w:rsidRDefault="001741AE" w:rsidP="001741AE">
      <w:pPr>
        <w:pStyle w:val="affffff9"/>
      </w:pPr>
      <w:r w:rsidRPr="00C9600F">
        <w:lastRenderedPageBreak/>
        <w:t>В табл. П.2.1.6 приведены технические характеристики тепловых сетей от котельной ЦРБ Ветлужского филиала АО «НОКК»</w:t>
      </w:r>
    </w:p>
    <w:p w14:paraId="08EDBB10" w14:textId="77777777" w:rsidR="001741AE" w:rsidRPr="00C9600F" w:rsidRDefault="001741AE" w:rsidP="001741AE">
      <w:pPr>
        <w:pStyle w:val="affffff9"/>
        <w:spacing w:after="60" w:line="240" w:lineRule="auto"/>
        <w:jc w:val="right"/>
      </w:pPr>
      <w:r w:rsidRPr="00C9600F">
        <w:rPr>
          <w:b/>
          <w:sz w:val="20"/>
        </w:rPr>
        <w:t>Таблица П.2.1.6</w:t>
      </w:r>
    </w:p>
    <w:tbl>
      <w:tblPr>
        <w:tblStyle w:val="a9"/>
        <w:tblW w:w="5000" w:type="pct"/>
        <w:jc w:val="center"/>
        <w:tblLayout w:type="fixed"/>
        <w:tblLook w:val="04A0" w:firstRow="1" w:lastRow="0" w:firstColumn="1" w:lastColumn="0" w:noHBand="0" w:noVBand="1"/>
      </w:tblPr>
      <w:tblGrid>
        <w:gridCol w:w="1838"/>
        <w:gridCol w:w="1843"/>
        <w:gridCol w:w="1126"/>
        <w:gridCol w:w="1396"/>
        <w:gridCol w:w="780"/>
        <w:gridCol w:w="780"/>
        <w:gridCol w:w="932"/>
        <w:gridCol w:w="932"/>
      </w:tblGrid>
      <w:tr w:rsidR="00CE7C7F" w:rsidRPr="00CE7C7F" w14:paraId="3C7B4F60" w14:textId="77777777" w:rsidTr="00CE7C7F">
        <w:trPr>
          <w:trHeight w:val="653"/>
          <w:jc w:val="center"/>
        </w:trPr>
        <w:tc>
          <w:tcPr>
            <w:tcW w:w="955" w:type="pct"/>
            <w:vAlign w:val="center"/>
            <w:hideMark/>
          </w:tcPr>
          <w:p w14:paraId="232DFDA7" w14:textId="77777777" w:rsidR="001741AE" w:rsidRPr="00CE7C7F" w:rsidRDefault="001741AE" w:rsidP="001741AE">
            <w:pPr>
              <w:pStyle w:val="affffff9"/>
              <w:spacing w:line="240" w:lineRule="auto"/>
              <w:ind w:firstLine="0"/>
              <w:jc w:val="center"/>
              <w:rPr>
                <w:b/>
                <w:bCs/>
                <w:color w:val="FF0000"/>
                <w:sz w:val="18"/>
                <w:szCs w:val="18"/>
              </w:rPr>
            </w:pPr>
            <w:r w:rsidRPr="00CE7C7F">
              <w:rPr>
                <w:b/>
                <w:bCs/>
                <w:color w:val="FF0000"/>
                <w:sz w:val="18"/>
                <w:szCs w:val="18"/>
              </w:rPr>
              <w:t>Начальный узел</w:t>
            </w:r>
          </w:p>
        </w:tc>
        <w:tc>
          <w:tcPr>
            <w:tcW w:w="957" w:type="pct"/>
            <w:vAlign w:val="center"/>
            <w:hideMark/>
          </w:tcPr>
          <w:p w14:paraId="3668A2EB" w14:textId="77777777" w:rsidR="001741AE" w:rsidRPr="00CE7C7F" w:rsidRDefault="001741AE" w:rsidP="001741AE">
            <w:pPr>
              <w:pStyle w:val="affffff9"/>
              <w:spacing w:line="240" w:lineRule="auto"/>
              <w:ind w:firstLine="0"/>
              <w:jc w:val="center"/>
              <w:rPr>
                <w:b/>
                <w:bCs/>
                <w:color w:val="FF0000"/>
                <w:sz w:val="18"/>
                <w:szCs w:val="18"/>
              </w:rPr>
            </w:pPr>
            <w:r w:rsidRPr="00CE7C7F">
              <w:rPr>
                <w:b/>
                <w:bCs/>
                <w:color w:val="FF0000"/>
                <w:sz w:val="18"/>
                <w:szCs w:val="18"/>
              </w:rPr>
              <w:t>Конечный узел</w:t>
            </w:r>
          </w:p>
        </w:tc>
        <w:tc>
          <w:tcPr>
            <w:tcW w:w="585" w:type="pct"/>
            <w:vAlign w:val="center"/>
            <w:hideMark/>
          </w:tcPr>
          <w:p w14:paraId="673EF480" w14:textId="77777777" w:rsidR="001741AE" w:rsidRPr="00CE7C7F" w:rsidRDefault="001741AE" w:rsidP="001741AE">
            <w:pPr>
              <w:pStyle w:val="affffff9"/>
              <w:spacing w:line="240" w:lineRule="auto"/>
              <w:ind w:firstLine="0"/>
              <w:jc w:val="center"/>
              <w:rPr>
                <w:b/>
                <w:bCs/>
                <w:color w:val="FF0000"/>
                <w:sz w:val="18"/>
                <w:szCs w:val="18"/>
              </w:rPr>
            </w:pPr>
            <w:r w:rsidRPr="00CE7C7F">
              <w:rPr>
                <w:b/>
                <w:bCs/>
                <w:color w:val="FF0000"/>
                <w:sz w:val="18"/>
                <w:szCs w:val="18"/>
              </w:rPr>
              <w:t>Тип прокладки</w:t>
            </w:r>
          </w:p>
        </w:tc>
        <w:tc>
          <w:tcPr>
            <w:tcW w:w="725" w:type="pct"/>
            <w:vAlign w:val="center"/>
            <w:hideMark/>
          </w:tcPr>
          <w:p w14:paraId="7536B840" w14:textId="77777777" w:rsidR="001741AE" w:rsidRPr="00CE7C7F" w:rsidRDefault="001741AE" w:rsidP="001741AE">
            <w:pPr>
              <w:pStyle w:val="affffff9"/>
              <w:spacing w:line="240" w:lineRule="auto"/>
              <w:ind w:firstLine="0"/>
              <w:jc w:val="center"/>
              <w:rPr>
                <w:b/>
                <w:bCs/>
                <w:color w:val="FF0000"/>
                <w:sz w:val="18"/>
                <w:szCs w:val="18"/>
              </w:rPr>
            </w:pPr>
            <w:r w:rsidRPr="00CE7C7F">
              <w:rPr>
                <w:b/>
                <w:bCs/>
                <w:color w:val="FF0000"/>
                <w:sz w:val="18"/>
                <w:szCs w:val="18"/>
              </w:rPr>
              <w:t>Режим работы</w:t>
            </w:r>
          </w:p>
        </w:tc>
        <w:tc>
          <w:tcPr>
            <w:tcW w:w="405" w:type="pct"/>
            <w:vAlign w:val="center"/>
            <w:hideMark/>
          </w:tcPr>
          <w:p w14:paraId="4F4762B7" w14:textId="77777777" w:rsidR="001741AE" w:rsidRPr="00CE7C7F" w:rsidRDefault="001741AE" w:rsidP="001741AE">
            <w:pPr>
              <w:pStyle w:val="affffff9"/>
              <w:spacing w:line="240" w:lineRule="auto"/>
              <w:ind w:firstLine="0"/>
              <w:jc w:val="center"/>
              <w:rPr>
                <w:b/>
                <w:bCs/>
                <w:color w:val="FF0000"/>
                <w:sz w:val="18"/>
                <w:szCs w:val="18"/>
              </w:rPr>
            </w:pPr>
            <w:r w:rsidRPr="00CE7C7F">
              <w:rPr>
                <w:b/>
                <w:bCs/>
                <w:color w:val="FF0000"/>
                <w:sz w:val="18"/>
                <w:szCs w:val="18"/>
              </w:rPr>
              <w:t>Длина (под.), м</w:t>
            </w:r>
          </w:p>
        </w:tc>
        <w:tc>
          <w:tcPr>
            <w:tcW w:w="405" w:type="pct"/>
            <w:vAlign w:val="center"/>
            <w:hideMark/>
          </w:tcPr>
          <w:p w14:paraId="00A2DCE1" w14:textId="77777777" w:rsidR="001741AE" w:rsidRPr="00CE7C7F" w:rsidRDefault="001741AE" w:rsidP="001741AE">
            <w:pPr>
              <w:pStyle w:val="affffff9"/>
              <w:spacing w:line="240" w:lineRule="auto"/>
              <w:ind w:firstLine="0"/>
              <w:jc w:val="center"/>
              <w:rPr>
                <w:b/>
                <w:bCs/>
                <w:color w:val="FF0000"/>
                <w:sz w:val="18"/>
                <w:szCs w:val="18"/>
              </w:rPr>
            </w:pPr>
            <w:r w:rsidRPr="00CE7C7F">
              <w:rPr>
                <w:b/>
                <w:bCs/>
                <w:color w:val="FF0000"/>
                <w:sz w:val="18"/>
                <w:szCs w:val="18"/>
              </w:rPr>
              <w:t>Длина (обр.), м</w:t>
            </w:r>
          </w:p>
        </w:tc>
        <w:tc>
          <w:tcPr>
            <w:tcW w:w="484" w:type="pct"/>
            <w:vAlign w:val="center"/>
            <w:hideMark/>
          </w:tcPr>
          <w:p w14:paraId="0300416A" w14:textId="77777777" w:rsidR="001741AE" w:rsidRPr="00CE7C7F" w:rsidRDefault="001741AE" w:rsidP="001741AE">
            <w:pPr>
              <w:pStyle w:val="affffff9"/>
              <w:spacing w:line="240" w:lineRule="auto"/>
              <w:ind w:left="-57" w:right="-57" w:firstLine="0"/>
              <w:jc w:val="center"/>
              <w:rPr>
                <w:b/>
                <w:bCs/>
                <w:color w:val="FF0000"/>
                <w:sz w:val="18"/>
                <w:szCs w:val="18"/>
              </w:rPr>
            </w:pPr>
            <w:r w:rsidRPr="00CE7C7F">
              <w:rPr>
                <w:b/>
                <w:bCs/>
                <w:color w:val="FF0000"/>
                <w:sz w:val="18"/>
                <w:szCs w:val="18"/>
              </w:rPr>
              <w:t>Диаметр наружный под., мм</w:t>
            </w:r>
          </w:p>
        </w:tc>
        <w:tc>
          <w:tcPr>
            <w:tcW w:w="484" w:type="pct"/>
            <w:vAlign w:val="center"/>
            <w:hideMark/>
          </w:tcPr>
          <w:p w14:paraId="3BDA304A" w14:textId="77777777" w:rsidR="001741AE" w:rsidRPr="00CE7C7F" w:rsidRDefault="001741AE" w:rsidP="001741AE">
            <w:pPr>
              <w:pStyle w:val="affffff9"/>
              <w:spacing w:line="240" w:lineRule="auto"/>
              <w:ind w:left="-57" w:right="-57" w:firstLine="0"/>
              <w:jc w:val="center"/>
              <w:rPr>
                <w:b/>
                <w:bCs/>
                <w:color w:val="FF0000"/>
                <w:sz w:val="18"/>
                <w:szCs w:val="18"/>
              </w:rPr>
            </w:pPr>
            <w:r w:rsidRPr="00CE7C7F">
              <w:rPr>
                <w:b/>
                <w:bCs/>
                <w:color w:val="FF0000"/>
                <w:sz w:val="18"/>
                <w:szCs w:val="18"/>
              </w:rPr>
              <w:t>Диаметр наружный обр., мм</w:t>
            </w:r>
          </w:p>
        </w:tc>
      </w:tr>
      <w:tr w:rsidR="00CE7C7F" w:rsidRPr="00CE7C7F" w14:paraId="0300F4EC" w14:textId="77777777" w:rsidTr="00CE7C7F">
        <w:trPr>
          <w:trHeight w:val="397"/>
          <w:jc w:val="center"/>
        </w:trPr>
        <w:tc>
          <w:tcPr>
            <w:tcW w:w="955" w:type="pct"/>
            <w:noWrap/>
            <w:vAlign w:val="center"/>
            <w:hideMark/>
          </w:tcPr>
          <w:p w14:paraId="61A0E1DA" w14:textId="77777777" w:rsidR="001741AE" w:rsidRPr="00CE7C7F" w:rsidRDefault="001741AE" w:rsidP="001741AE">
            <w:pPr>
              <w:pStyle w:val="affffff9"/>
              <w:spacing w:line="240" w:lineRule="auto"/>
              <w:ind w:firstLine="0"/>
              <w:rPr>
                <w:b/>
                <w:color w:val="FF0000"/>
                <w:sz w:val="18"/>
                <w:szCs w:val="18"/>
              </w:rPr>
            </w:pPr>
            <w:r w:rsidRPr="00CE7C7F">
              <w:rPr>
                <w:b/>
                <w:color w:val="FF0000"/>
                <w:sz w:val="18"/>
                <w:szCs w:val="18"/>
              </w:rPr>
              <w:t>Котельная №9 (ЦРБ)</w:t>
            </w:r>
          </w:p>
        </w:tc>
        <w:tc>
          <w:tcPr>
            <w:tcW w:w="957" w:type="pct"/>
            <w:noWrap/>
            <w:vAlign w:val="center"/>
            <w:hideMark/>
          </w:tcPr>
          <w:p w14:paraId="74054913"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 </w:t>
            </w:r>
          </w:p>
        </w:tc>
        <w:tc>
          <w:tcPr>
            <w:tcW w:w="585" w:type="pct"/>
            <w:noWrap/>
            <w:vAlign w:val="center"/>
            <w:hideMark/>
          </w:tcPr>
          <w:p w14:paraId="09D158CA"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 </w:t>
            </w:r>
          </w:p>
        </w:tc>
        <w:tc>
          <w:tcPr>
            <w:tcW w:w="725" w:type="pct"/>
            <w:noWrap/>
            <w:vAlign w:val="center"/>
            <w:hideMark/>
          </w:tcPr>
          <w:p w14:paraId="3F47ECAA"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 </w:t>
            </w:r>
          </w:p>
        </w:tc>
        <w:tc>
          <w:tcPr>
            <w:tcW w:w="405" w:type="pct"/>
            <w:noWrap/>
            <w:vAlign w:val="center"/>
            <w:hideMark/>
          </w:tcPr>
          <w:p w14:paraId="454F00D6"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479</w:t>
            </w:r>
          </w:p>
        </w:tc>
        <w:tc>
          <w:tcPr>
            <w:tcW w:w="405" w:type="pct"/>
            <w:noWrap/>
            <w:vAlign w:val="center"/>
            <w:hideMark/>
          </w:tcPr>
          <w:p w14:paraId="02DFEBBC"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479</w:t>
            </w:r>
          </w:p>
        </w:tc>
        <w:tc>
          <w:tcPr>
            <w:tcW w:w="484" w:type="pct"/>
            <w:noWrap/>
            <w:vAlign w:val="center"/>
            <w:hideMark/>
          </w:tcPr>
          <w:p w14:paraId="6363448A" w14:textId="77777777" w:rsidR="001741AE" w:rsidRPr="00CE7C7F" w:rsidRDefault="001741AE" w:rsidP="001741AE">
            <w:pPr>
              <w:pStyle w:val="affffff9"/>
              <w:spacing w:line="240" w:lineRule="auto"/>
              <w:ind w:firstLine="0"/>
              <w:jc w:val="center"/>
              <w:rPr>
                <w:color w:val="FF0000"/>
                <w:sz w:val="18"/>
                <w:szCs w:val="18"/>
              </w:rPr>
            </w:pPr>
          </w:p>
        </w:tc>
        <w:tc>
          <w:tcPr>
            <w:tcW w:w="484" w:type="pct"/>
            <w:noWrap/>
            <w:vAlign w:val="center"/>
            <w:hideMark/>
          </w:tcPr>
          <w:p w14:paraId="724959A5" w14:textId="77777777" w:rsidR="001741AE" w:rsidRPr="00CE7C7F" w:rsidRDefault="001741AE" w:rsidP="001741AE">
            <w:pPr>
              <w:pStyle w:val="affffff9"/>
              <w:spacing w:line="240" w:lineRule="auto"/>
              <w:ind w:firstLine="0"/>
              <w:jc w:val="center"/>
              <w:rPr>
                <w:color w:val="FF0000"/>
                <w:sz w:val="18"/>
                <w:szCs w:val="18"/>
              </w:rPr>
            </w:pPr>
          </w:p>
        </w:tc>
      </w:tr>
      <w:tr w:rsidR="00CE7C7F" w:rsidRPr="00CE7C7F" w14:paraId="31B57891" w14:textId="77777777" w:rsidTr="00CE7C7F">
        <w:trPr>
          <w:trHeight w:val="397"/>
          <w:jc w:val="center"/>
        </w:trPr>
        <w:tc>
          <w:tcPr>
            <w:tcW w:w="955" w:type="pct"/>
            <w:noWrap/>
            <w:vAlign w:val="center"/>
            <w:hideMark/>
          </w:tcPr>
          <w:p w14:paraId="56C0BD73"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Кот. №9</w:t>
            </w:r>
          </w:p>
        </w:tc>
        <w:tc>
          <w:tcPr>
            <w:tcW w:w="957" w:type="pct"/>
            <w:noWrap/>
            <w:vAlign w:val="center"/>
            <w:hideMark/>
          </w:tcPr>
          <w:p w14:paraId="3B30DC11"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У-1</w:t>
            </w:r>
          </w:p>
        </w:tc>
        <w:tc>
          <w:tcPr>
            <w:tcW w:w="585" w:type="pct"/>
            <w:noWrap/>
            <w:vAlign w:val="center"/>
            <w:hideMark/>
          </w:tcPr>
          <w:p w14:paraId="5C77493F"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в подвале</w:t>
            </w:r>
          </w:p>
        </w:tc>
        <w:tc>
          <w:tcPr>
            <w:tcW w:w="725" w:type="pct"/>
            <w:noWrap/>
            <w:vAlign w:val="center"/>
            <w:hideMark/>
          </w:tcPr>
          <w:p w14:paraId="6741E441"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65DE80CE"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w:t>
            </w:r>
          </w:p>
        </w:tc>
        <w:tc>
          <w:tcPr>
            <w:tcW w:w="405" w:type="pct"/>
            <w:noWrap/>
            <w:vAlign w:val="center"/>
            <w:hideMark/>
          </w:tcPr>
          <w:p w14:paraId="24004DF5"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w:t>
            </w:r>
          </w:p>
        </w:tc>
        <w:tc>
          <w:tcPr>
            <w:tcW w:w="484" w:type="pct"/>
            <w:noWrap/>
            <w:vAlign w:val="center"/>
            <w:hideMark/>
          </w:tcPr>
          <w:p w14:paraId="3ABB71CB"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133</w:t>
            </w:r>
          </w:p>
        </w:tc>
        <w:tc>
          <w:tcPr>
            <w:tcW w:w="484" w:type="pct"/>
            <w:noWrap/>
            <w:vAlign w:val="center"/>
            <w:hideMark/>
          </w:tcPr>
          <w:p w14:paraId="44093EA7"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133</w:t>
            </w:r>
          </w:p>
        </w:tc>
      </w:tr>
      <w:tr w:rsidR="00CE7C7F" w:rsidRPr="00CE7C7F" w14:paraId="259010BA" w14:textId="77777777" w:rsidTr="00CE7C7F">
        <w:trPr>
          <w:trHeight w:val="397"/>
          <w:jc w:val="center"/>
        </w:trPr>
        <w:tc>
          <w:tcPr>
            <w:tcW w:w="955" w:type="pct"/>
            <w:noWrap/>
            <w:vAlign w:val="center"/>
            <w:hideMark/>
          </w:tcPr>
          <w:p w14:paraId="19DF1BBC"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У-2</w:t>
            </w:r>
          </w:p>
        </w:tc>
        <w:tc>
          <w:tcPr>
            <w:tcW w:w="957" w:type="pct"/>
            <w:noWrap/>
            <w:vAlign w:val="center"/>
            <w:hideMark/>
          </w:tcPr>
          <w:p w14:paraId="1F37B299"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ШО-2-1</w:t>
            </w:r>
          </w:p>
        </w:tc>
        <w:tc>
          <w:tcPr>
            <w:tcW w:w="585" w:type="pct"/>
            <w:noWrap/>
            <w:vAlign w:val="center"/>
            <w:hideMark/>
          </w:tcPr>
          <w:p w14:paraId="36CB4D02"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воздушная</w:t>
            </w:r>
          </w:p>
        </w:tc>
        <w:tc>
          <w:tcPr>
            <w:tcW w:w="725" w:type="pct"/>
            <w:noWrap/>
            <w:vAlign w:val="center"/>
            <w:hideMark/>
          </w:tcPr>
          <w:p w14:paraId="30560CC3"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70344FCE"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40</w:t>
            </w:r>
          </w:p>
        </w:tc>
        <w:tc>
          <w:tcPr>
            <w:tcW w:w="405" w:type="pct"/>
            <w:noWrap/>
            <w:vAlign w:val="center"/>
            <w:hideMark/>
          </w:tcPr>
          <w:p w14:paraId="21E6902B"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40</w:t>
            </w:r>
          </w:p>
        </w:tc>
        <w:tc>
          <w:tcPr>
            <w:tcW w:w="484" w:type="pct"/>
            <w:noWrap/>
            <w:vAlign w:val="center"/>
            <w:hideMark/>
          </w:tcPr>
          <w:p w14:paraId="25357E8A"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57</w:t>
            </w:r>
          </w:p>
        </w:tc>
        <w:tc>
          <w:tcPr>
            <w:tcW w:w="484" w:type="pct"/>
            <w:noWrap/>
            <w:vAlign w:val="center"/>
            <w:hideMark/>
          </w:tcPr>
          <w:p w14:paraId="10444176"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57</w:t>
            </w:r>
          </w:p>
        </w:tc>
      </w:tr>
      <w:tr w:rsidR="00CE7C7F" w:rsidRPr="00CE7C7F" w14:paraId="170390F1" w14:textId="77777777" w:rsidTr="00CE7C7F">
        <w:trPr>
          <w:trHeight w:val="397"/>
          <w:jc w:val="center"/>
        </w:trPr>
        <w:tc>
          <w:tcPr>
            <w:tcW w:w="955" w:type="pct"/>
            <w:noWrap/>
            <w:vAlign w:val="center"/>
            <w:hideMark/>
          </w:tcPr>
          <w:p w14:paraId="22DE86A4"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У-1</w:t>
            </w:r>
          </w:p>
        </w:tc>
        <w:tc>
          <w:tcPr>
            <w:tcW w:w="957" w:type="pct"/>
            <w:noWrap/>
            <w:vAlign w:val="center"/>
            <w:hideMark/>
          </w:tcPr>
          <w:p w14:paraId="4DDFF79A"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У-2</w:t>
            </w:r>
          </w:p>
        </w:tc>
        <w:tc>
          <w:tcPr>
            <w:tcW w:w="585" w:type="pct"/>
            <w:noWrap/>
            <w:vAlign w:val="center"/>
            <w:hideMark/>
          </w:tcPr>
          <w:p w14:paraId="242AA75D"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в подвале</w:t>
            </w:r>
          </w:p>
        </w:tc>
        <w:tc>
          <w:tcPr>
            <w:tcW w:w="725" w:type="pct"/>
            <w:noWrap/>
            <w:vAlign w:val="center"/>
            <w:hideMark/>
          </w:tcPr>
          <w:p w14:paraId="13635B27"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65AC9BC4"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9</w:t>
            </w:r>
          </w:p>
        </w:tc>
        <w:tc>
          <w:tcPr>
            <w:tcW w:w="405" w:type="pct"/>
            <w:noWrap/>
            <w:vAlign w:val="center"/>
            <w:hideMark/>
          </w:tcPr>
          <w:p w14:paraId="29E09BAD"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9</w:t>
            </w:r>
          </w:p>
        </w:tc>
        <w:tc>
          <w:tcPr>
            <w:tcW w:w="484" w:type="pct"/>
            <w:noWrap/>
            <w:vAlign w:val="center"/>
            <w:hideMark/>
          </w:tcPr>
          <w:p w14:paraId="28C0FDC9"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133</w:t>
            </w:r>
          </w:p>
        </w:tc>
        <w:tc>
          <w:tcPr>
            <w:tcW w:w="484" w:type="pct"/>
            <w:noWrap/>
            <w:vAlign w:val="center"/>
            <w:hideMark/>
          </w:tcPr>
          <w:p w14:paraId="0ED4DBDE"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133</w:t>
            </w:r>
          </w:p>
        </w:tc>
      </w:tr>
      <w:tr w:rsidR="00CE7C7F" w:rsidRPr="00CE7C7F" w14:paraId="22EED187" w14:textId="77777777" w:rsidTr="00CE7C7F">
        <w:trPr>
          <w:trHeight w:val="397"/>
          <w:jc w:val="center"/>
        </w:trPr>
        <w:tc>
          <w:tcPr>
            <w:tcW w:w="955" w:type="pct"/>
            <w:noWrap/>
            <w:vAlign w:val="center"/>
            <w:hideMark/>
          </w:tcPr>
          <w:p w14:paraId="7EDC375A"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У-5</w:t>
            </w:r>
          </w:p>
        </w:tc>
        <w:tc>
          <w:tcPr>
            <w:tcW w:w="957" w:type="pct"/>
            <w:noWrap/>
            <w:vAlign w:val="center"/>
            <w:hideMark/>
          </w:tcPr>
          <w:p w14:paraId="614474AD"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ШО-6</w:t>
            </w:r>
          </w:p>
        </w:tc>
        <w:tc>
          <w:tcPr>
            <w:tcW w:w="585" w:type="pct"/>
            <w:noWrap/>
            <w:vAlign w:val="center"/>
            <w:hideMark/>
          </w:tcPr>
          <w:p w14:paraId="1A3CE9CA"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воздушная</w:t>
            </w:r>
          </w:p>
        </w:tc>
        <w:tc>
          <w:tcPr>
            <w:tcW w:w="725" w:type="pct"/>
            <w:noWrap/>
            <w:vAlign w:val="center"/>
            <w:hideMark/>
          </w:tcPr>
          <w:p w14:paraId="2DE1B52A"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46EFCA60"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70</w:t>
            </w:r>
          </w:p>
        </w:tc>
        <w:tc>
          <w:tcPr>
            <w:tcW w:w="405" w:type="pct"/>
            <w:noWrap/>
            <w:vAlign w:val="center"/>
            <w:hideMark/>
          </w:tcPr>
          <w:p w14:paraId="78338E9A"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70</w:t>
            </w:r>
          </w:p>
        </w:tc>
        <w:tc>
          <w:tcPr>
            <w:tcW w:w="484" w:type="pct"/>
            <w:noWrap/>
            <w:vAlign w:val="center"/>
            <w:hideMark/>
          </w:tcPr>
          <w:p w14:paraId="6CF29FF4"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108</w:t>
            </w:r>
          </w:p>
        </w:tc>
        <w:tc>
          <w:tcPr>
            <w:tcW w:w="484" w:type="pct"/>
            <w:noWrap/>
            <w:vAlign w:val="center"/>
            <w:hideMark/>
          </w:tcPr>
          <w:p w14:paraId="32EF5724"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108</w:t>
            </w:r>
          </w:p>
        </w:tc>
      </w:tr>
      <w:tr w:rsidR="00CE7C7F" w:rsidRPr="00CE7C7F" w14:paraId="7E51CF2C" w14:textId="77777777" w:rsidTr="00CE7C7F">
        <w:trPr>
          <w:trHeight w:val="397"/>
          <w:jc w:val="center"/>
        </w:trPr>
        <w:tc>
          <w:tcPr>
            <w:tcW w:w="955" w:type="pct"/>
            <w:noWrap/>
            <w:vAlign w:val="center"/>
            <w:hideMark/>
          </w:tcPr>
          <w:p w14:paraId="3EE8EC87"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ШО-6</w:t>
            </w:r>
          </w:p>
        </w:tc>
        <w:tc>
          <w:tcPr>
            <w:tcW w:w="957" w:type="pct"/>
            <w:noWrap/>
            <w:vAlign w:val="center"/>
            <w:hideMark/>
          </w:tcPr>
          <w:p w14:paraId="08C6D1A3"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У-7</w:t>
            </w:r>
          </w:p>
        </w:tc>
        <w:tc>
          <w:tcPr>
            <w:tcW w:w="585" w:type="pct"/>
            <w:noWrap/>
            <w:vAlign w:val="center"/>
            <w:hideMark/>
          </w:tcPr>
          <w:p w14:paraId="4E64FE7B"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бесканальная</w:t>
            </w:r>
          </w:p>
        </w:tc>
        <w:tc>
          <w:tcPr>
            <w:tcW w:w="725" w:type="pct"/>
            <w:noWrap/>
            <w:vAlign w:val="center"/>
            <w:hideMark/>
          </w:tcPr>
          <w:p w14:paraId="13838B3B"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3881020B"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28</w:t>
            </w:r>
          </w:p>
        </w:tc>
        <w:tc>
          <w:tcPr>
            <w:tcW w:w="405" w:type="pct"/>
            <w:noWrap/>
            <w:vAlign w:val="center"/>
            <w:hideMark/>
          </w:tcPr>
          <w:p w14:paraId="48382EE5"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28</w:t>
            </w:r>
          </w:p>
        </w:tc>
        <w:tc>
          <w:tcPr>
            <w:tcW w:w="484" w:type="pct"/>
            <w:noWrap/>
            <w:vAlign w:val="center"/>
            <w:hideMark/>
          </w:tcPr>
          <w:p w14:paraId="2E6BEB4C"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89</w:t>
            </w:r>
          </w:p>
        </w:tc>
        <w:tc>
          <w:tcPr>
            <w:tcW w:w="484" w:type="pct"/>
            <w:noWrap/>
            <w:vAlign w:val="center"/>
            <w:hideMark/>
          </w:tcPr>
          <w:p w14:paraId="7D2E8FDB"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89</w:t>
            </w:r>
          </w:p>
        </w:tc>
      </w:tr>
      <w:tr w:rsidR="00CE7C7F" w:rsidRPr="00CE7C7F" w14:paraId="0C2E4CCA" w14:textId="77777777" w:rsidTr="00CE7C7F">
        <w:trPr>
          <w:trHeight w:val="397"/>
          <w:jc w:val="center"/>
        </w:trPr>
        <w:tc>
          <w:tcPr>
            <w:tcW w:w="955" w:type="pct"/>
            <w:noWrap/>
            <w:vAlign w:val="center"/>
            <w:hideMark/>
          </w:tcPr>
          <w:p w14:paraId="2385CC8A"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У-5</w:t>
            </w:r>
          </w:p>
        </w:tc>
        <w:tc>
          <w:tcPr>
            <w:tcW w:w="957" w:type="pct"/>
            <w:noWrap/>
            <w:vAlign w:val="center"/>
            <w:hideMark/>
          </w:tcPr>
          <w:p w14:paraId="5F047FDB"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Ленина, 50, с. Стационар</w:t>
            </w:r>
          </w:p>
        </w:tc>
        <w:tc>
          <w:tcPr>
            <w:tcW w:w="585" w:type="pct"/>
            <w:noWrap/>
            <w:vAlign w:val="center"/>
            <w:hideMark/>
          </w:tcPr>
          <w:p w14:paraId="4AA9D777"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бесканальная</w:t>
            </w:r>
          </w:p>
        </w:tc>
        <w:tc>
          <w:tcPr>
            <w:tcW w:w="725" w:type="pct"/>
            <w:noWrap/>
            <w:vAlign w:val="center"/>
            <w:hideMark/>
          </w:tcPr>
          <w:p w14:paraId="70BBC113"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6DEAF5BA"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4</w:t>
            </w:r>
          </w:p>
        </w:tc>
        <w:tc>
          <w:tcPr>
            <w:tcW w:w="405" w:type="pct"/>
            <w:noWrap/>
            <w:vAlign w:val="center"/>
            <w:hideMark/>
          </w:tcPr>
          <w:p w14:paraId="69E1DC20"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4</w:t>
            </w:r>
          </w:p>
        </w:tc>
        <w:tc>
          <w:tcPr>
            <w:tcW w:w="484" w:type="pct"/>
            <w:noWrap/>
            <w:vAlign w:val="center"/>
            <w:hideMark/>
          </w:tcPr>
          <w:p w14:paraId="18C6A5B3"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108</w:t>
            </w:r>
          </w:p>
        </w:tc>
        <w:tc>
          <w:tcPr>
            <w:tcW w:w="484" w:type="pct"/>
            <w:noWrap/>
            <w:vAlign w:val="center"/>
            <w:hideMark/>
          </w:tcPr>
          <w:p w14:paraId="17CF70FD"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108</w:t>
            </w:r>
          </w:p>
        </w:tc>
      </w:tr>
      <w:tr w:rsidR="00CE7C7F" w:rsidRPr="00CE7C7F" w14:paraId="684F8236" w14:textId="77777777" w:rsidTr="00CE7C7F">
        <w:trPr>
          <w:trHeight w:val="397"/>
          <w:jc w:val="center"/>
        </w:trPr>
        <w:tc>
          <w:tcPr>
            <w:tcW w:w="955" w:type="pct"/>
            <w:noWrap/>
            <w:vAlign w:val="center"/>
            <w:hideMark/>
          </w:tcPr>
          <w:p w14:paraId="6744A1AB"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У-2</w:t>
            </w:r>
          </w:p>
        </w:tc>
        <w:tc>
          <w:tcPr>
            <w:tcW w:w="957" w:type="pct"/>
            <w:noWrap/>
            <w:vAlign w:val="center"/>
            <w:hideMark/>
          </w:tcPr>
          <w:p w14:paraId="4EFB177A"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ШО-3</w:t>
            </w:r>
          </w:p>
        </w:tc>
        <w:tc>
          <w:tcPr>
            <w:tcW w:w="585" w:type="pct"/>
            <w:noWrap/>
            <w:vAlign w:val="center"/>
            <w:hideMark/>
          </w:tcPr>
          <w:p w14:paraId="11C094EA"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воздушная</w:t>
            </w:r>
          </w:p>
        </w:tc>
        <w:tc>
          <w:tcPr>
            <w:tcW w:w="725" w:type="pct"/>
            <w:noWrap/>
            <w:vAlign w:val="center"/>
            <w:hideMark/>
          </w:tcPr>
          <w:p w14:paraId="241D9692"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1E263668"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7</w:t>
            </w:r>
          </w:p>
        </w:tc>
        <w:tc>
          <w:tcPr>
            <w:tcW w:w="405" w:type="pct"/>
            <w:noWrap/>
            <w:vAlign w:val="center"/>
            <w:hideMark/>
          </w:tcPr>
          <w:p w14:paraId="3B0205AE"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7</w:t>
            </w:r>
          </w:p>
        </w:tc>
        <w:tc>
          <w:tcPr>
            <w:tcW w:w="484" w:type="pct"/>
            <w:noWrap/>
            <w:vAlign w:val="center"/>
            <w:hideMark/>
          </w:tcPr>
          <w:p w14:paraId="57A0AC24"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133</w:t>
            </w:r>
          </w:p>
        </w:tc>
        <w:tc>
          <w:tcPr>
            <w:tcW w:w="484" w:type="pct"/>
            <w:noWrap/>
            <w:vAlign w:val="center"/>
            <w:hideMark/>
          </w:tcPr>
          <w:p w14:paraId="49F8C94E"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133</w:t>
            </w:r>
          </w:p>
        </w:tc>
      </w:tr>
      <w:tr w:rsidR="00CE7C7F" w:rsidRPr="00CE7C7F" w14:paraId="2C1FC767" w14:textId="77777777" w:rsidTr="00CE7C7F">
        <w:trPr>
          <w:trHeight w:val="397"/>
          <w:jc w:val="center"/>
        </w:trPr>
        <w:tc>
          <w:tcPr>
            <w:tcW w:w="955" w:type="pct"/>
            <w:noWrap/>
            <w:vAlign w:val="center"/>
            <w:hideMark/>
          </w:tcPr>
          <w:p w14:paraId="4D433964"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ШО-3</w:t>
            </w:r>
          </w:p>
        </w:tc>
        <w:tc>
          <w:tcPr>
            <w:tcW w:w="957" w:type="pct"/>
            <w:noWrap/>
            <w:vAlign w:val="center"/>
            <w:hideMark/>
          </w:tcPr>
          <w:p w14:paraId="26FDA11F"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ШО-4</w:t>
            </w:r>
          </w:p>
        </w:tc>
        <w:tc>
          <w:tcPr>
            <w:tcW w:w="585" w:type="pct"/>
            <w:noWrap/>
            <w:vAlign w:val="center"/>
            <w:hideMark/>
          </w:tcPr>
          <w:p w14:paraId="6B1AFC66"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бесканальная</w:t>
            </w:r>
          </w:p>
        </w:tc>
        <w:tc>
          <w:tcPr>
            <w:tcW w:w="725" w:type="pct"/>
            <w:noWrap/>
            <w:vAlign w:val="center"/>
            <w:hideMark/>
          </w:tcPr>
          <w:p w14:paraId="0551C29B"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2CA356DA"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17</w:t>
            </w:r>
          </w:p>
        </w:tc>
        <w:tc>
          <w:tcPr>
            <w:tcW w:w="405" w:type="pct"/>
            <w:noWrap/>
            <w:vAlign w:val="center"/>
            <w:hideMark/>
          </w:tcPr>
          <w:p w14:paraId="1147B8EC"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17</w:t>
            </w:r>
          </w:p>
        </w:tc>
        <w:tc>
          <w:tcPr>
            <w:tcW w:w="484" w:type="pct"/>
            <w:noWrap/>
            <w:vAlign w:val="center"/>
            <w:hideMark/>
          </w:tcPr>
          <w:p w14:paraId="078DF367"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133</w:t>
            </w:r>
          </w:p>
        </w:tc>
        <w:tc>
          <w:tcPr>
            <w:tcW w:w="484" w:type="pct"/>
            <w:noWrap/>
            <w:vAlign w:val="center"/>
            <w:hideMark/>
          </w:tcPr>
          <w:p w14:paraId="6BBF7CB3"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133</w:t>
            </w:r>
          </w:p>
        </w:tc>
      </w:tr>
      <w:tr w:rsidR="00CE7C7F" w:rsidRPr="00CE7C7F" w14:paraId="5A57431A" w14:textId="77777777" w:rsidTr="00CE7C7F">
        <w:trPr>
          <w:trHeight w:val="397"/>
          <w:jc w:val="center"/>
        </w:trPr>
        <w:tc>
          <w:tcPr>
            <w:tcW w:w="955" w:type="pct"/>
            <w:noWrap/>
            <w:vAlign w:val="center"/>
            <w:hideMark/>
          </w:tcPr>
          <w:p w14:paraId="5A31954E"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ШО-4</w:t>
            </w:r>
          </w:p>
        </w:tc>
        <w:tc>
          <w:tcPr>
            <w:tcW w:w="957" w:type="pct"/>
            <w:noWrap/>
            <w:vAlign w:val="center"/>
            <w:hideMark/>
          </w:tcPr>
          <w:p w14:paraId="3B39B7D7"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У-5</w:t>
            </w:r>
          </w:p>
        </w:tc>
        <w:tc>
          <w:tcPr>
            <w:tcW w:w="585" w:type="pct"/>
            <w:noWrap/>
            <w:vAlign w:val="center"/>
            <w:hideMark/>
          </w:tcPr>
          <w:p w14:paraId="304E792A"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воздушная</w:t>
            </w:r>
          </w:p>
        </w:tc>
        <w:tc>
          <w:tcPr>
            <w:tcW w:w="725" w:type="pct"/>
            <w:noWrap/>
            <w:vAlign w:val="center"/>
            <w:hideMark/>
          </w:tcPr>
          <w:p w14:paraId="4D8B13BA"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6B80ADBF"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52</w:t>
            </w:r>
          </w:p>
        </w:tc>
        <w:tc>
          <w:tcPr>
            <w:tcW w:w="405" w:type="pct"/>
            <w:noWrap/>
            <w:vAlign w:val="center"/>
            <w:hideMark/>
          </w:tcPr>
          <w:p w14:paraId="429656CC"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52</w:t>
            </w:r>
          </w:p>
        </w:tc>
        <w:tc>
          <w:tcPr>
            <w:tcW w:w="484" w:type="pct"/>
            <w:noWrap/>
            <w:vAlign w:val="center"/>
            <w:hideMark/>
          </w:tcPr>
          <w:p w14:paraId="1C8CA4DB"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133</w:t>
            </w:r>
          </w:p>
        </w:tc>
        <w:tc>
          <w:tcPr>
            <w:tcW w:w="484" w:type="pct"/>
            <w:noWrap/>
            <w:vAlign w:val="center"/>
            <w:hideMark/>
          </w:tcPr>
          <w:p w14:paraId="5A9D29BE"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133</w:t>
            </w:r>
          </w:p>
        </w:tc>
      </w:tr>
      <w:tr w:rsidR="00CE7C7F" w:rsidRPr="00CE7C7F" w14:paraId="17E8A2FA" w14:textId="77777777" w:rsidTr="00CE7C7F">
        <w:trPr>
          <w:trHeight w:val="397"/>
          <w:jc w:val="center"/>
        </w:trPr>
        <w:tc>
          <w:tcPr>
            <w:tcW w:w="955" w:type="pct"/>
            <w:noWrap/>
            <w:vAlign w:val="center"/>
            <w:hideMark/>
          </w:tcPr>
          <w:p w14:paraId="60B6178E"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У-1</w:t>
            </w:r>
          </w:p>
        </w:tc>
        <w:tc>
          <w:tcPr>
            <w:tcW w:w="957" w:type="pct"/>
            <w:noWrap/>
            <w:vAlign w:val="center"/>
            <w:hideMark/>
          </w:tcPr>
          <w:p w14:paraId="44B29DFE"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ШО-1-1</w:t>
            </w:r>
          </w:p>
        </w:tc>
        <w:tc>
          <w:tcPr>
            <w:tcW w:w="585" w:type="pct"/>
            <w:noWrap/>
            <w:vAlign w:val="center"/>
            <w:hideMark/>
          </w:tcPr>
          <w:p w14:paraId="1363F956"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бесканальная</w:t>
            </w:r>
          </w:p>
        </w:tc>
        <w:tc>
          <w:tcPr>
            <w:tcW w:w="725" w:type="pct"/>
            <w:noWrap/>
            <w:vAlign w:val="center"/>
            <w:hideMark/>
          </w:tcPr>
          <w:p w14:paraId="7D610678"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0E422C92"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36</w:t>
            </w:r>
          </w:p>
        </w:tc>
        <w:tc>
          <w:tcPr>
            <w:tcW w:w="405" w:type="pct"/>
            <w:noWrap/>
            <w:vAlign w:val="center"/>
            <w:hideMark/>
          </w:tcPr>
          <w:p w14:paraId="1BB4A400"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36</w:t>
            </w:r>
          </w:p>
        </w:tc>
        <w:tc>
          <w:tcPr>
            <w:tcW w:w="484" w:type="pct"/>
            <w:noWrap/>
            <w:vAlign w:val="center"/>
            <w:hideMark/>
          </w:tcPr>
          <w:p w14:paraId="7C0447FF"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57</w:t>
            </w:r>
          </w:p>
        </w:tc>
        <w:tc>
          <w:tcPr>
            <w:tcW w:w="484" w:type="pct"/>
            <w:noWrap/>
            <w:vAlign w:val="center"/>
            <w:hideMark/>
          </w:tcPr>
          <w:p w14:paraId="4B4B0416"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57</w:t>
            </w:r>
          </w:p>
        </w:tc>
      </w:tr>
      <w:tr w:rsidR="00CE7C7F" w:rsidRPr="00CE7C7F" w14:paraId="5DC3A4F3" w14:textId="77777777" w:rsidTr="00CE7C7F">
        <w:trPr>
          <w:trHeight w:val="397"/>
          <w:jc w:val="center"/>
        </w:trPr>
        <w:tc>
          <w:tcPr>
            <w:tcW w:w="955" w:type="pct"/>
            <w:noWrap/>
            <w:vAlign w:val="center"/>
            <w:hideMark/>
          </w:tcPr>
          <w:p w14:paraId="52C10246"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У-7</w:t>
            </w:r>
          </w:p>
        </w:tc>
        <w:tc>
          <w:tcPr>
            <w:tcW w:w="957" w:type="pct"/>
            <w:noWrap/>
            <w:vAlign w:val="center"/>
            <w:hideMark/>
          </w:tcPr>
          <w:p w14:paraId="51810CC6"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Ленина, 50, с. Инф. отд.</w:t>
            </w:r>
          </w:p>
        </w:tc>
        <w:tc>
          <w:tcPr>
            <w:tcW w:w="585" w:type="pct"/>
            <w:noWrap/>
            <w:vAlign w:val="center"/>
            <w:hideMark/>
          </w:tcPr>
          <w:p w14:paraId="5ED3DD7F"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бесканальная</w:t>
            </w:r>
          </w:p>
        </w:tc>
        <w:tc>
          <w:tcPr>
            <w:tcW w:w="725" w:type="pct"/>
            <w:noWrap/>
            <w:vAlign w:val="center"/>
            <w:hideMark/>
          </w:tcPr>
          <w:p w14:paraId="00E53B9D"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752CADC7"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w:t>
            </w:r>
          </w:p>
        </w:tc>
        <w:tc>
          <w:tcPr>
            <w:tcW w:w="405" w:type="pct"/>
            <w:noWrap/>
            <w:vAlign w:val="center"/>
            <w:hideMark/>
          </w:tcPr>
          <w:p w14:paraId="4E13B0E4"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w:t>
            </w:r>
          </w:p>
        </w:tc>
        <w:tc>
          <w:tcPr>
            <w:tcW w:w="484" w:type="pct"/>
            <w:noWrap/>
            <w:vAlign w:val="center"/>
            <w:hideMark/>
          </w:tcPr>
          <w:p w14:paraId="6475FAF6"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57</w:t>
            </w:r>
          </w:p>
        </w:tc>
        <w:tc>
          <w:tcPr>
            <w:tcW w:w="484" w:type="pct"/>
            <w:noWrap/>
            <w:vAlign w:val="center"/>
            <w:hideMark/>
          </w:tcPr>
          <w:p w14:paraId="1D298AEF"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57</w:t>
            </w:r>
          </w:p>
        </w:tc>
      </w:tr>
      <w:tr w:rsidR="00CE7C7F" w:rsidRPr="00CE7C7F" w14:paraId="269FB716" w14:textId="77777777" w:rsidTr="00CE7C7F">
        <w:trPr>
          <w:trHeight w:val="397"/>
          <w:jc w:val="center"/>
        </w:trPr>
        <w:tc>
          <w:tcPr>
            <w:tcW w:w="955" w:type="pct"/>
            <w:noWrap/>
            <w:vAlign w:val="center"/>
            <w:hideMark/>
          </w:tcPr>
          <w:p w14:paraId="359BEBF9"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ШО-6</w:t>
            </w:r>
          </w:p>
        </w:tc>
        <w:tc>
          <w:tcPr>
            <w:tcW w:w="957" w:type="pct"/>
            <w:noWrap/>
            <w:vAlign w:val="center"/>
            <w:hideMark/>
          </w:tcPr>
          <w:p w14:paraId="39B8864D"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Ленина, 50, с. Жен. конс.</w:t>
            </w:r>
          </w:p>
        </w:tc>
        <w:tc>
          <w:tcPr>
            <w:tcW w:w="585" w:type="pct"/>
            <w:noWrap/>
            <w:vAlign w:val="center"/>
            <w:hideMark/>
          </w:tcPr>
          <w:p w14:paraId="7704FF74"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бесканальная</w:t>
            </w:r>
          </w:p>
        </w:tc>
        <w:tc>
          <w:tcPr>
            <w:tcW w:w="725" w:type="pct"/>
            <w:noWrap/>
            <w:vAlign w:val="center"/>
            <w:hideMark/>
          </w:tcPr>
          <w:p w14:paraId="15C8E9EC"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57C2C20C"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47</w:t>
            </w:r>
          </w:p>
        </w:tc>
        <w:tc>
          <w:tcPr>
            <w:tcW w:w="405" w:type="pct"/>
            <w:noWrap/>
            <w:vAlign w:val="center"/>
            <w:hideMark/>
          </w:tcPr>
          <w:p w14:paraId="659B32DB"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47</w:t>
            </w:r>
          </w:p>
        </w:tc>
        <w:tc>
          <w:tcPr>
            <w:tcW w:w="484" w:type="pct"/>
            <w:noWrap/>
            <w:vAlign w:val="center"/>
            <w:hideMark/>
          </w:tcPr>
          <w:p w14:paraId="0DFAD600"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57</w:t>
            </w:r>
          </w:p>
        </w:tc>
        <w:tc>
          <w:tcPr>
            <w:tcW w:w="484" w:type="pct"/>
            <w:noWrap/>
            <w:vAlign w:val="center"/>
            <w:hideMark/>
          </w:tcPr>
          <w:p w14:paraId="6AF07AB1"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57</w:t>
            </w:r>
          </w:p>
        </w:tc>
      </w:tr>
      <w:tr w:rsidR="00CE7C7F" w:rsidRPr="00CE7C7F" w14:paraId="79742D5F" w14:textId="77777777" w:rsidTr="00CE7C7F">
        <w:trPr>
          <w:trHeight w:val="397"/>
          <w:jc w:val="center"/>
        </w:trPr>
        <w:tc>
          <w:tcPr>
            <w:tcW w:w="955" w:type="pct"/>
            <w:noWrap/>
            <w:vAlign w:val="center"/>
            <w:hideMark/>
          </w:tcPr>
          <w:p w14:paraId="583F984A"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У-7</w:t>
            </w:r>
          </w:p>
        </w:tc>
        <w:tc>
          <w:tcPr>
            <w:tcW w:w="957" w:type="pct"/>
            <w:noWrap/>
            <w:vAlign w:val="center"/>
            <w:hideMark/>
          </w:tcPr>
          <w:p w14:paraId="1AC22BCC"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Ленина, 50, с. Поликлиника</w:t>
            </w:r>
          </w:p>
        </w:tc>
        <w:tc>
          <w:tcPr>
            <w:tcW w:w="585" w:type="pct"/>
            <w:noWrap/>
            <w:vAlign w:val="center"/>
            <w:hideMark/>
          </w:tcPr>
          <w:p w14:paraId="2616ED94"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бесканальная</w:t>
            </w:r>
          </w:p>
        </w:tc>
        <w:tc>
          <w:tcPr>
            <w:tcW w:w="725" w:type="pct"/>
            <w:noWrap/>
            <w:vAlign w:val="center"/>
            <w:hideMark/>
          </w:tcPr>
          <w:p w14:paraId="58A510A5"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4F7C6787"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49</w:t>
            </w:r>
          </w:p>
        </w:tc>
        <w:tc>
          <w:tcPr>
            <w:tcW w:w="405" w:type="pct"/>
            <w:noWrap/>
            <w:vAlign w:val="center"/>
            <w:hideMark/>
          </w:tcPr>
          <w:p w14:paraId="729C7ADC"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49</w:t>
            </w:r>
          </w:p>
        </w:tc>
        <w:tc>
          <w:tcPr>
            <w:tcW w:w="484" w:type="pct"/>
            <w:noWrap/>
            <w:vAlign w:val="center"/>
            <w:hideMark/>
          </w:tcPr>
          <w:p w14:paraId="78223B6F"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76</w:t>
            </w:r>
          </w:p>
        </w:tc>
        <w:tc>
          <w:tcPr>
            <w:tcW w:w="484" w:type="pct"/>
            <w:noWrap/>
            <w:vAlign w:val="center"/>
            <w:hideMark/>
          </w:tcPr>
          <w:p w14:paraId="544F18B8"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76</w:t>
            </w:r>
          </w:p>
        </w:tc>
      </w:tr>
      <w:tr w:rsidR="00CE7C7F" w:rsidRPr="00CE7C7F" w14:paraId="3A0E8D6E" w14:textId="77777777" w:rsidTr="00CE7C7F">
        <w:trPr>
          <w:trHeight w:val="397"/>
          <w:jc w:val="center"/>
        </w:trPr>
        <w:tc>
          <w:tcPr>
            <w:tcW w:w="955" w:type="pct"/>
            <w:noWrap/>
            <w:vAlign w:val="center"/>
            <w:hideMark/>
          </w:tcPr>
          <w:p w14:paraId="78FD903E"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ШО-2-1</w:t>
            </w:r>
          </w:p>
        </w:tc>
        <w:tc>
          <w:tcPr>
            <w:tcW w:w="957" w:type="pct"/>
            <w:noWrap/>
            <w:vAlign w:val="center"/>
            <w:hideMark/>
          </w:tcPr>
          <w:p w14:paraId="32938898"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Ленина, 50, с. Гараж</w:t>
            </w:r>
          </w:p>
        </w:tc>
        <w:tc>
          <w:tcPr>
            <w:tcW w:w="585" w:type="pct"/>
            <w:noWrap/>
            <w:vAlign w:val="center"/>
            <w:hideMark/>
          </w:tcPr>
          <w:p w14:paraId="60EC029D"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бесканальная</w:t>
            </w:r>
          </w:p>
        </w:tc>
        <w:tc>
          <w:tcPr>
            <w:tcW w:w="725" w:type="pct"/>
            <w:noWrap/>
            <w:vAlign w:val="center"/>
            <w:hideMark/>
          </w:tcPr>
          <w:p w14:paraId="592D213E"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33612A0E"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50</w:t>
            </w:r>
          </w:p>
        </w:tc>
        <w:tc>
          <w:tcPr>
            <w:tcW w:w="405" w:type="pct"/>
            <w:noWrap/>
            <w:vAlign w:val="center"/>
            <w:hideMark/>
          </w:tcPr>
          <w:p w14:paraId="31972F75"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50</w:t>
            </w:r>
          </w:p>
        </w:tc>
        <w:tc>
          <w:tcPr>
            <w:tcW w:w="484" w:type="pct"/>
            <w:noWrap/>
            <w:vAlign w:val="center"/>
            <w:hideMark/>
          </w:tcPr>
          <w:p w14:paraId="10046337"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57</w:t>
            </w:r>
          </w:p>
        </w:tc>
        <w:tc>
          <w:tcPr>
            <w:tcW w:w="484" w:type="pct"/>
            <w:noWrap/>
            <w:vAlign w:val="center"/>
            <w:hideMark/>
          </w:tcPr>
          <w:p w14:paraId="135EE1F1"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57</w:t>
            </w:r>
          </w:p>
        </w:tc>
      </w:tr>
      <w:tr w:rsidR="00CE7C7F" w:rsidRPr="00CE7C7F" w14:paraId="3B3C724B" w14:textId="77777777" w:rsidTr="00CE7C7F">
        <w:trPr>
          <w:trHeight w:val="397"/>
          <w:jc w:val="center"/>
        </w:trPr>
        <w:tc>
          <w:tcPr>
            <w:tcW w:w="955" w:type="pct"/>
            <w:noWrap/>
            <w:vAlign w:val="center"/>
            <w:hideMark/>
          </w:tcPr>
          <w:p w14:paraId="5B547540"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ШО-1-1</w:t>
            </w:r>
          </w:p>
        </w:tc>
        <w:tc>
          <w:tcPr>
            <w:tcW w:w="957" w:type="pct"/>
            <w:noWrap/>
            <w:vAlign w:val="center"/>
            <w:hideMark/>
          </w:tcPr>
          <w:p w14:paraId="5222EC3E"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У-1-2</w:t>
            </w:r>
          </w:p>
        </w:tc>
        <w:tc>
          <w:tcPr>
            <w:tcW w:w="585" w:type="pct"/>
            <w:noWrap/>
            <w:vAlign w:val="center"/>
            <w:hideMark/>
          </w:tcPr>
          <w:p w14:paraId="20CDF81E"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воздушная</w:t>
            </w:r>
          </w:p>
        </w:tc>
        <w:tc>
          <w:tcPr>
            <w:tcW w:w="725" w:type="pct"/>
            <w:noWrap/>
            <w:vAlign w:val="center"/>
            <w:hideMark/>
          </w:tcPr>
          <w:p w14:paraId="18B45877"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59B27E3B"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28</w:t>
            </w:r>
          </w:p>
        </w:tc>
        <w:tc>
          <w:tcPr>
            <w:tcW w:w="405" w:type="pct"/>
            <w:noWrap/>
            <w:vAlign w:val="center"/>
            <w:hideMark/>
          </w:tcPr>
          <w:p w14:paraId="2FA195B2"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28</w:t>
            </w:r>
          </w:p>
        </w:tc>
        <w:tc>
          <w:tcPr>
            <w:tcW w:w="484" w:type="pct"/>
            <w:noWrap/>
            <w:vAlign w:val="center"/>
            <w:hideMark/>
          </w:tcPr>
          <w:p w14:paraId="64F89598"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57</w:t>
            </w:r>
          </w:p>
        </w:tc>
        <w:tc>
          <w:tcPr>
            <w:tcW w:w="484" w:type="pct"/>
            <w:noWrap/>
            <w:vAlign w:val="center"/>
            <w:hideMark/>
          </w:tcPr>
          <w:p w14:paraId="2F8FD072"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57</w:t>
            </w:r>
          </w:p>
        </w:tc>
      </w:tr>
      <w:tr w:rsidR="00CE7C7F" w:rsidRPr="00CE7C7F" w14:paraId="2F85315F" w14:textId="77777777" w:rsidTr="00CE7C7F">
        <w:trPr>
          <w:trHeight w:val="397"/>
          <w:jc w:val="center"/>
        </w:trPr>
        <w:tc>
          <w:tcPr>
            <w:tcW w:w="955" w:type="pct"/>
            <w:noWrap/>
            <w:vAlign w:val="center"/>
            <w:hideMark/>
          </w:tcPr>
          <w:p w14:paraId="18F968A9"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У-1-2</w:t>
            </w:r>
          </w:p>
        </w:tc>
        <w:tc>
          <w:tcPr>
            <w:tcW w:w="957" w:type="pct"/>
            <w:noWrap/>
            <w:vAlign w:val="center"/>
            <w:hideMark/>
          </w:tcPr>
          <w:p w14:paraId="3330E4D3"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Ленина, 60</w:t>
            </w:r>
          </w:p>
        </w:tc>
        <w:tc>
          <w:tcPr>
            <w:tcW w:w="585" w:type="pct"/>
            <w:noWrap/>
            <w:vAlign w:val="center"/>
            <w:hideMark/>
          </w:tcPr>
          <w:p w14:paraId="75C74CCA"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бесканальная</w:t>
            </w:r>
          </w:p>
        </w:tc>
        <w:tc>
          <w:tcPr>
            <w:tcW w:w="725" w:type="pct"/>
            <w:noWrap/>
            <w:vAlign w:val="center"/>
            <w:hideMark/>
          </w:tcPr>
          <w:p w14:paraId="79D9CEED"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33E4495E"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22</w:t>
            </w:r>
          </w:p>
        </w:tc>
        <w:tc>
          <w:tcPr>
            <w:tcW w:w="405" w:type="pct"/>
            <w:noWrap/>
            <w:vAlign w:val="center"/>
            <w:hideMark/>
          </w:tcPr>
          <w:p w14:paraId="57DF6AF2"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22</w:t>
            </w:r>
          </w:p>
        </w:tc>
        <w:tc>
          <w:tcPr>
            <w:tcW w:w="484" w:type="pct"/>
            <w:noWrap/>
            <w:vAlign w:val="center"/>
            <w:hideMark/>
          </w:tcPr>
          <w:p w14:paraId="3116B0EA"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57</w:t>
            </w:r>
          </w:p>
        </w:tc>
        <w:tc>
          <w:tcPr>
            <w:tcW w:w="484" w:type="pct"/>
            <w:noWrap/>
            <w:vAlign w:val="center"/>
            <w:hideMark/>
          </w:tcPr>
          <w:p w14:paraId="4E8DC32B"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57</w:t>
            </w:r>
          </w:p>
        </w:tc>
      </w:tr>
      <w:tr w:rsidR="00CE7C7F" w:rsidRPr="00CE7C7F" w14:paraId="68042AE6" w14:textId="77777777" w:rsidTr="00CE7C7F">
        <w:trPr>
          <w:trHeight w:val="397"/>
          <w:jc w:val="center"/>
        </w:trPr>
        <w:tc>
          <w:tcPr>
            <w:tcW w:w="955" w:type="pct"/>
            <w:noWrap/>
            <w:vAlign w:val="center"/>
            <w:hideMark/>
          </w:tcPr>
          <w:p w14:paraId="23C3E0CE"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У-1-2</w:t>
            </w:r>
          </w:p>
        </w:tc>
        <w:tc>
          <w:tcPr>
            <w:tcW w:w="957" w:type="pct"/>
            <w:noWrap/>
            <w:vAlign w:val="center"/>
            <w:hideMark/>
          </w:tcPr>
          <w:p w14:paraId="2C9409C4"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Ленина, 58, к. стр</w:t>
            </w:r>
          </w:p>
        </w:tc>
        <w:tc>
          <w:tcPr>
            <w:tcW w:w="585" w:type="pct"/>
            <w:noWrap/>
            <w:vAlign w:val="center"/>
            <w:hideMark/>
          </w:tcPr>
          <w:p w14:paraId="46477041"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воздушная</w:t>
            </w:r>
          </w:p>
        </w:tc>
        <w:tc>
          <w:tcPr>
            <w:tcW w:w="725" w:type="pct"/>
            <w:noWrap/>
            <w:vAlign w:val="center"/>
            <w:hideMark/>
          </w:tcPr>
          <w:p w14:paraId="3DAA5577"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отопительный период</w:t>
            </w:r>
          </w:p>
        </w:tc>
        <w:tc>
          <w:tcPr>
            <w:tcW w:w="405" w:type="pct"/>
            <w:noWrap/>
            <w:vAlign w:val="center"/>
            <w:hideMark/>
          </w:tcPr>
          <w:p w14:paraId="4A9D86A1"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10</w:t>
            </w:r>
          </w:p>
        </w:tc>
        <w:tc>
          <w:tcPr>
            <w:tcW w:w="405" w:type="pct"/>
            <w:noWrap/>
            <w:vAlign w:val="center"/>
            <w:hideMark/>
          </w:tcPr>
          <w:p w14:paraId="1842A482"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10</w:t>
            </w:r>
          </w:p>
        </w:tc>
        <w:tc>
          <w:tcPr>
            <w:tcW w:w="484" w:type="pct"/>
            <w:noWrap/>
            <w:vAlign w:val="center"/>
            <w:hideMark/>
          </w:tcPr>
          <w:p w14:paraId="4FADD6C8"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32</w:t>
            </w:r>
          </w:p>
        </w:tc>
        <w:tc>
          <w:tcPr>
            <w:tcW w:w="484" w:type="pct"/>
            <w:noWrap/>
            <w:vAlign w:val="center"/>
            <w:hideMark/>
          </w:tcPr>
          <w:p w14:paraId="5B15A267"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32</w:t>
            </w:r>
          </w:p>
        </w:tc>
      </w:tr>
      <w:tr w:rsidR="00CE7C7F" w:rsidRPr="00CE7C7F" w14:paraId="309E70AC" w14:textId="77777777" w:rsidTr="00CE7C7F">
        <w:trPr>
          <w:trHeight w:val="397"/>
          <w:jc w:val="center"/>
        </w:trPr>
        <w:tc>
          <w:tcPr>
            <w:tcW w:w="955" w:type="pct"/>
            <w:noWrap/>
            <w:vAlign w:val="center"/>
            <w:hideMark/>
          </w:tcPr>
          <w:p w14:paraId="02EE9F76"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ИТОГО:</w:t>
            </w:r>
          </w:p>
        </w:tc>
        <w:tc>
          <w:tcPr>
            <w:tcW w:w="957" w:type="pct"/>
            <w:noWrap/>
            <w:vAlign w:val="center"/>
            <w:hideMark/>
          </w:tcPr>
          <w:p w14:paraId="1768268B"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 </w:t>
            </w:r>
          </w:p>
        </w:tc>
        <w:tc>
          <w:tcPr>
            <w:tcW w:w="585" w:type="pct"/>
            <w:noWrap/>
            <w:vAlign w:val="center"/>
            <w:hideMark/>
          </w:tcPr>
          <w:p w14:paraId="119B7094"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 </w:t>
            </w:r>
          </w:p>
        </w:tc>
        <w:tc>
          <w:tcPr>
            <w:tcW w:w="725" w:type="pct"/>
            <w:noWrap/>
            <w:vAlign w:val="center"/>
            <w:hideMark/>
          </w:tcPr>
          <w:p w14:paraId="133A8C39" w14:textId="77777777" w:rsidR="001741AE" w:rsidRPr="00CE7C7F" w:rsidRDefault="001741AE" w:rsidP="001741AE">
            <w:pPr>
              <w:pStyle w:val="affffff9"/>
              <w:spacing w:line="240" w:lineRule="auto"/>
              <w:ind w:firstLine="0"/>
              <w:rPr>
                <w:color w:val="FF0000"/>
                <w:sz w:val="18"/>
                <w:szCs w:val="18"/>
              </w:rPr>
            </w:pPr>
            <w:r w:rsidRPr="00CE7C7F">
              <w:rPr>
                <w:color w:val="FF0000"/>
                <w:sz w:val="18"/>
                <w:szCs w:val="18"/>
              </w:rPr>
              <w:t> </w:t>
            </w:r>
          </w:p>
        </w:tc>
        <w:tc>
          <w:tcPr>
            <w:tcW w:w="405" w:type="pct"/>
            <w:noWrap/>
            <w:vAlign w:val="center"/>
            <w:hideMark/>
          </w:tcPr>
          <w:p w14:paraId="482231DC"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479</w:t>
            </w:r>
          </w:p>
        </w:tc>
        <w:tc>
          <w:tcPr>
            <w:tcW w:w="405" w:type="pct"/>
            <w:noWrap/>
            <w:vAlign w:val="center"/>
            <w:hideMark/>
          </w:tcPr>
          <w:p w14:paraId="62DFA5E1" w14:textId="77777777" w:rsidR="001741AE" w:rsidRPr="00CE7C7F" w:rsidRDefault="001741AE" w:rsidP="001741AE">
            <w:pPr>
              <w:pStyle w:val="affffff9"/>
              <w:spacing w:line="240" w:lineRule="auto"/>
              <w:ind w:firstLine="0"/>
              <w:jc w:val="center"/>
              <w:rPr>
                <w:color w:val="FF0000"/>
                <w:sz w:val="18"/>
                <w:szCs w:val="18"/>
              </w:rPr>
            </w:pPr>
            <w:r w:rsidRPr="00CE7C7F">
              <w:rPr>
                <w:color w:val="FF0000"/>
                <w:sz w:val="18"/>
                <w:szCs w:val="18"/>
              </w:rPr>
              <w:t>479</w:t>
            </w:r>
          </w:p>
        </w:tc>
        <w:tc>
          <w:tcPr>
            <w:tcW w:w="484" w:type="pct"/>
            <w:noWrap/>
            <w:vAlign w:val="center"/>
            <w:hideMark/>
          </w:tcPr>
          <w:p w14:paraId="38EB843A" w14:textId="77777777" w:rsidR="001741AE" w:rsidRPr="00CE7C7F" w:rsidRDefault="001741AE" w:rsidP="001741AE">
            <w:pPr>
              <w:pStyle w:val="affffff9"/>
              <w:spacing w:line="240" w:lineRule="auto"/>
              <w:ind w:firstLine="0"/>
              <w:jc w:val="center"/>
              <w:rPr>
                <w:color w:val="FF0000"/>
                <w:sz w:val="18"/>
                <w:szCs w:val="18"/>
              </w:rPr>
            </w:pPr>
          </w:p>
        </w:tc>
        <w:tc>
          <w:tcPr>
            <w:tcW w:w="484" w:type="pct"/>
            <w:noWrap/>
            <w:vAlign w:val="center"/>
            <w:hideMark/>
          </w:tcPr>
          <w:p w14:paraId="3E3C7698" w14:textId="77777777" w:rsidR="001741AE" w:rsidRPr="00CE7C7F" w:rsidRDefault="001741AE" w:rsidP="001741AE">
            <w:pPr>
              <w:pStyle w:val="affffff9"/>
              <w:spacing w:line="240" w:lineRule="auto"/>
              <w:ind w:firstLine="0"/>
              <w:jc w:val="center"/>
              <w:rPr>
                <w:color w:val="FF0000"/>
                <w:sz w:val="18"/>
                <w:szCs w:val="18"/>
              </w:rPr>
            </w:pPr>
          </w:p>
        </w:tc>
      </w:tr>
    </w:tbl>
    <w:p w14:paraId="49554CF4" w14:textId="77777777" w:rsidR="001741AE" w:rsidRPr="00C9600F" w:rsidRDefault="001741AE" w:rsidP="001741AE">
      <w:pPr>
        <w:pStyle w:val="affffff9"/>
        <w:spacing w:line="240" w:lineRule="auto"/>
        <w:rPr>
          <w:b/>
          <w:sz w:val="20"/>
        </w:rPr>
      </w:pPr>
    </w:p>
    <w:p w14:paraId="557D963F" w14:textId="77777777" w:rsidR="00CE7C7F" w:rsidRDefault="00CE7C7F">
      <w:pPr>
        <w:autoSpaceDE/>
        <w:autoSpaceDN/>
        <w:adjustRightInd/>
        <w:spacing w:line="240" w:lineRule="auto"/>
        <w:ind w:firstLine="0"/>
        <w:jc w:val="left"/>
        <w:rPr>
          <w:sz w:val="22"/>
        </w:rPr>
      </w:pPr>
      <w:r>
        <w:br w:type="page"/>
      </w:r>
    </w:p>
    <w:p w14:paraId="5180F979" w14:textId="0E39ABB9" w:rsidR="001741AE" w:rsidRPr="00C9600F" w:rsidRDefault="001741AE" w:rsidP="001741AE">
      <w:pPr>
        <w:pStyle w:val="affffff9"/>
      </w:pPr>
      <w:r w:rsidRPr="00C9600F">
        <w:lastRenderedPageBreak/>
        <w:t>В табл. П.2.1.7 приведены технические характеристики тепловых сетей от котельной ООО «Поволжье - Ресурс»</w:t>
      </w:r>
    </w:p>
    <w:p w14:paraId="5BEF6555" w14:textId="77777777" w:rsidR="001741AE" w:rsidRPr="00C9600F" w:rsidRDefault="001741AE" w:rsidP="001741AE">
      <w:pPr>
        <w:spacing w:after="60" w:line="240" w:lineRule="auto"/>
        <w:ind w:firstLine="0"/>
        <w:jc w:val="right"/>
        <w:rPr>
          <w:b/>
          <w:lang w:eastAsia="ru-RU"/>
        </w:rPr>
      </w:pPr>
      <w:r w:rsidRPr="00C9600F">
        <w:rPr>
          <w:b/>
          <w:lang w:eastAsia="ru-RU"/>
        </w:rPr>
        <w:t>Таблица П.2.1.7</w:t>
      </w:r>
    </w:p>
    <w:tbl>
      <w:tblPr>
        <w:tblW w:w="5000" w:type="pct"/>
        <w:tblLayout w:type="fixed"/>
        <w:tblLook w:val="04A0" w:firstRow="1" w:lastRow="0" w:firstColumn="1" w:lastColumn="0" w:noHBand="0" w:noVBand="1"/>
      </w:tblPr>
      <w:tblGrid>
        <w:gridCol w:w="511"/>
        <w:gridCol w:w="3394"/>
        <w:gridCol w:w="753"/>
        <w:gridCol w:w="1560"/>
        <w:gridCol w:w="682"/>
        <w:gridCol w:w="682"/>
        <w:gridCol w:w="682"/>
        <w:gridCol w:w="568"/>
        <w:gridCol w:w="795"/>
      </w:tblGrid>
      <w:tr w:rsidR="001741AE" w:rsidRPr="00C9600F" w14:paraId="77CDDCDF" w14:textId="77777777" w:rsidTr="00CE7C7F">
        <w:trPr>
          <w:trHeight w:val="510"/>
          <w:tblHeader/>
        </w:trPr>
        <w:tc>
          <w:tcPr>
            <w:tcW w:w="265"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A0F4792" w14:textId="77777777" w:rsidR="001741AE" w:rsidRPr="00C9600F" w:rsidRDefault="001741AE" w:rsidP="001741AE">
            <w:pPr>
              <w:autoSpaceDE/>
              <w:autoSpaceDN/>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 участка</w:t>
            </w:r>
          </w:p>
        </w:tc>
        <w:tc>
          <w:tcPr>
            <w:tcW w:w="1763" w:type="pct"/>
            <w:tcBorders>
              <w:top w:val="single" w:sz="4" w:space="0" w:color="auto"/>
              <w:left w:val="nil"/>
              <w:bottom w:val="single" w:sz="4" w:space="0" w:color="auto"/>
              <w:right w:val="single" w:sz="4" w:space="0" w:color="auto"/>
            </w:tcBorders>
            <w:shd w:val="clear" w:color="auto" w:fill="auto"/>
            <w:vAlign w:val="center"/>
            <w:hideMark/>
          </w:tcPr>
          <w:p w14:paraId="07396FC7" w14:textId="77777777" w:rsidR="001741AE" w:rsidRPr="00C9600F" w:rsidRDefault="001741AE" w:rsidP="001741AE">
            <w:pPr>
              <w:autoSpaceDE/>
              <w:autoSpaceDN/>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Наименование участков тепловых сетей</w:t>
            </w:r>
          </w:p>
        </w:tc>
        <w:tc>
          <w:tcPr>
            <w:tcW w:w="391" w:type="pct"/>
            <w:tcBorders>
              <w:top w:val="single" w:sz="4" w:space="0" w:color="auto"/>
              <w:left w:val="nil"/>
              <w:bottom w:val="single" w:sz="4" w:space="0" w:color="auto"/>
              <w:right w:val="single" w:sz="4" w:space="0" w:color="auto"/>
            </w:tcBorders>
            <w:shd w:val="clear" w:color="auto" w:fill="auto"/>
            <w:vAlign w:val="center"/>
            <w:hideMark/>
          </w:tcPr>
          <w:p w14:paraId="4181E090" w14:textId="77777777" w:rsidR="001741AE" w:rsidRPr="00C9600F" w:rsidRDefault="001741AE" w:rsidP="001741AE">
            <w:pPr>
              <w:autoSpaceDE/>
              <w:autoSpaceDN/>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 xml:space="preserve">год </w:t>
            </w:r>
            <w:r w:rsidRPr="00C9600F">
              <w:rPr>
                <w:rFonts w:eastAsia="Times New Roman"/>
                <w:b/>
                <w:sz w:val="18"/>
                <w:szCs w:val="18"/>
                <w:lang w:eastAsia="ru-RU"/>
              </w:rPr>
              <w:br/>
              <w:t>прокладки</w:t>
            </w:r>
          </w:p>
        </w:tc>
        <w:tc>
          <w:tcPr>
            <w:tcW w:w="810" w:type="pct"/>
            <w:tcBorders>
              <w:top w:val="single" w:sz="4" w:space="0" w:color="auto"/>
              <w:left w:val="nil"/>
              <w:bottom w:val="single" w:sz="4" w:space="0" w:color="auto"/>
              <w:right w:val="single" w:sz="4" w:space="0" w:color="auto"/>
            </w:tcBorders>
            <w:shd w:val="clear" w:color="auto" w:fill="auto"/>
            <w:vAlign w:val="center"/>
            <w:hideMark/>
          </w:tcPr>
          <w:p w14:paraId="2E90C1CA" w14:textId="77777777" w:rsidR="001741AE" w:rsidRPr="00C9600F" w:rsidRDefault="001741AE" w:rsidP="001741AE">
            <w:pPr>
              <w:autoSpaceDE/>
              <w:autoSpaceDN/>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тип прокладки</w:t>
            </w:r>
          </w:p>
        </w:tc>
        <w:tc>
          <w:tcPr>
            <w:tcW w:w="354" w:type="pct"/>
            <w:tcBorders>
              <w:top w:val="single" w:sz="4" w:space="0" w:color="auto"/>
              <w:left w:val="nil"/>
              <w:bottom w:val="single" w:sz="4" w:space="0" w:color="auto"/>
              <w:right w:val="single" w:sz="4" w:space="0" w:color="auto"/>
            </w:tcBorders>
            <w:shd w:val="clear" w:color="auto" w:fill="auto"/>
            <w:vAlign w:val="center"/>
            <w:hideMark/>
          </w:tcPr>
          <w:p w14:paraId="0267352F" w14:textId="77777777" w:rsidR="001741AE" w:rsidRPr="00C9600F" w:rsidRDefault="001741AE" w:rsidP="001741AE">
            <w:pPr>
              <w:autoSpaceDE/>
              <w:autoSpaceDN/>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протяж в 2-х труб. исч.</w:t>
            </w:r>
          </w:p>
        </w:tc>
        <w:tc>
          <w:tcPr>
            <w:tcW w:w="354" w:type="pct"/>
            <w:tcBorders>
              <w:top w:val="single" w:sz="4" w:space="0" w:color="auto"/>
              <w:left w:val="nil"/>
              <w:bottom w:val="single" w:sz="4" w:space="0" w:color="auto"/>
              <w:right w:val="single" w:sz="4" w:space="0" w:color="auto"/>
            </w:tcBorders>
            <w:shd w:val="clear" w:color="auto" w:fill="auto"/>
            <w:vAlign w:val="center"/>
            <w:hideMark/>
          </w:tcPr>
          <w:p w14:paraId="4C6FF489" w14:textId="77777777" w:rsidR="001741AE" w:rsidRPr="00C9600F" w:rsidRDefault="001741AE" w:rsidP="001741AE">
            <w:pPr>
              <w:autoSpaceDE/>
              <w:autoSpaceDN/>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Диаметр</w:t>
            </w:r>
          </w:p>
        </w:tc>
        <w:tc>
          <w:tcPr>
            <w:tcW w:w="354" w:type="pct"/>
            <w:tcBorders>
              <w:top w:val="single" w:sz="4" w:space="0" w:color="auto"/>
              <w:left w:val="nil"/>
              <w:bottom w:val="single" w:sz="4" w:space="0" w:color="auto"/>
              <w:right w:val="single" w:sz="4" w:space="0" w:color="auto"/>
            </w:tcBorders>
            <w:shd w:val="clear" w:color="auto" w:fill="auto"/>
            <w:vAlign w:val="center"/>
            <w:hideMark/>
          </w:tcPr>
          <w:p w14:paraId="7E0508E7" w14:textId="77777777" w:rsidR="001741AE" w:rsidRPr="00C9600F" w:rsidRDefault="001741AE" w:rsidP="001741AE">
            <w:pPr>
              <w:autoSpaceDE/>
              <w:autoSpaceDN/>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Новый диаметр</w:t>
            </w:r>
          </w:p>
        </w:tc>
        <w:tc>
          <w:tcPr>
            <w:tcW w:w="295" w:type="pct"/>
            <w:tcBorders>
              <w:top w:val="single" w:sz="4" w:space="0" w:color="auto"/>
              <w:left w:val="nil"/>
              <w:bottom w:val="single" w:sz="4" w:space="0" w:color="auto"/>
              <w:right w:val="single" w:sz="4" w:space="0" w:color="auto"/>
            </w:tcBorders>
            <w:shd w:val="clear" w:color="auto" w:fill="auto"/>
            <w:vAlign w:val="center"/>
            <w:hideMark/>
          </w:tcPr>
          <w:p w14:paraId="223394A9" w14:textId="77777777" w:rsidR="001741AE" w:rsidRPr="00C9600F" w:rsidRDefault="001741AE" w:rsidP="001741AE">
            <w:pPr>
              <w:autoSpaceDE/>
              <w:autoSpaceDN/>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тип материала</w:t>
            </w:r>
          </w:p>
        </w:tc>
        <w:tc>
          <w:tcPr>
            <w:tcW w:w="413" w:type="pct"/>
            <w:tcBorders>
              <w:top w:val="single" w:sz="4" w:space="0" w:color="auto"/>
              <w:left w:val="nil"/>
              <w:bottom w:val="single" w:sz="4" w:space="0" w:color="auto"/>
              <w:right w:val="single" w:sz="4" w:space="0" w:color="auto"/>
            </w:tcBorders>
            <w:shd w:val="clear" w:color="auto" w:fill="auto"/>
            <w:vAlign w:val="center"/>
            <w:hideMark/>
          </w:tcPr>
          <w:p w14:paraId="2FDACBEC" w14:textId="77777777" w:rsidR="001741AE" w:rsidRPr="00C9600F" w:rsidRDefault="001741AE" w:rsidP="001741AE">
            <w:pPr>
              <w:autoSpaceDE/>
              <w:autoSpaceDN/>
              <w:adjustRightInd/>
              <w:spacing w:line="240" w:lineRule="auto"/>
              <w:ind w:left="-57" w:right="-57" w:firstLine="0"/>
              <w:jc w:val="center"/>
              <w:rPr>
                <w:rFonts w:eastAsia="Times New Roman"/>
                <w:b/>
                <w:sz w:val="18"/>
                <w:szCs w:val="18"/>
                <w:lang w:eastAsia="ru-RU"/>
              </w:rPr>
            </w:pPr>
            <w:r w:rsidRPr="00C9600F">
              <w:rPr>
                <w:rFonts w:eastAsia="Times New Roman"/>
                <w:b/>
                <w:sz w:val="18"/>
                <w:szCs w:val="18"/>
                <w:lang w:eastAsia="ru-RU"/>
              </w:rPr>
              <w:t>нагрузка потребителя, Гкал</w:t>
            </w:r>
          </w:p>
        </w:tc>
      </w:tr>
      <w:tr w:rsidR="001741AE" w:rsidRPr="00C9600F" w14:paraId="134FEB1A"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9F436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А1</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EACCDF"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котельной до смотрового колодца поворот на д/с "Ёлочка"</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C24EC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559C0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4FDA6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379EEF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D256D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599A3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7F223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3E0F45BE"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FAFF7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А2</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283D58"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поворота на д/с "Ёлочка" до отвода на ж/д № 143 ул. М. Горького</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C6383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66F79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надземная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340C8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128</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D1803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31A54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9DD3F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DA197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2FCB48DD"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F3524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А3-А4</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A7655A"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отвода на ж/д № 143 ул. М. Горького до смот. колодца на д/с "Ёлочка"</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E7EA2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0F172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надземная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F7774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8A899C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20CBE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3B178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01D81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11FBF13D"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B718B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А6</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3BAA1A"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 138А ул. М. Горького</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F972D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6D82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8F1F4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12</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B052E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32</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8DC1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CFD0A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841A9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0,007</w:t>
            </w:r>
          </w:p>
        </w:tc>
      </w:tr>
      <w:tr w:rsidR="001741AE" w:rsidRPr="00C9600F" w14:paraId="7D00C823"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626C5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А5</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E3A592"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 143 ул. М. Горького</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53829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C5CFA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BCB3D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12</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A4C9F2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8205F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2B9F1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81E37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0,008</w:t>
            </w:r>
          </w:p>
        </w:tc>
      </w:tr>
      <w:tr w:rsidR="001741AE" w:rsidRPr="00C9600F" w14:paraId="56222F48"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0ADA7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А7</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6C6C97"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д/с "Ёлочка"</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8E906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2019</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46BE6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040A9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8</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16A55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32</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D1985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CE92C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E2C81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0,053</w:t>
            </w:r>
          </w:p>
        </w:tc>
      </w:tr>
      <w:tr w:rsidR="001741AE" w:rsidRPr="00C9600F" w14:paraId="7A66E220"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CC7B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Б1</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062978"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котельной до смотрового колодца распределительной гребенки</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71BBC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3DC3A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88530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9</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3E73B6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F50F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1C61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88EFD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398C9DA5"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DD49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Б2</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D1A582"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смотрового колодца распред. гребенки до см. колодца на гараж</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7415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22B3F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600E1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0A252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40595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AFD7A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0662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24912E4D"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889FE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Б3</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6C30E6"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см. колодца на гараж до отвода на гараж</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9CAD5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B1B40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41B7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65</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1AEF43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DC5E4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19209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03D1B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0E3B31BA"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AA0B2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Б4</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79AB95"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отвода на гараж до отвода на смотровой колодец распред. гребенка</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B84E9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ACD4E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712D3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DF60F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84F2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21806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48F71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0,003</w:t>
            </w:r>
          </w:p>
        </w:tc>
      </w:tr>
      <w:tr w:rsidR="001741AE" w:rsidRPr="00C9600F" w14:paraId="6DB63A47"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EF6B4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Б5</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F3AAA1"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отвода на см. колодец до смотрового колодца распред. гребенки</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5DDE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7E7A5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279DB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6DA4DF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E10D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09CC1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E79E7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7E9E3AC7"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69ED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Б6</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689145"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гараж</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99E4E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E49E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7002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EDF06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2D3CA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D595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DA3E8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0,051</w:t>
            </w:r>
          </w:p>
        </w:tc>
      </w:tr>
      <w:tr w:rsidR="001741AE" w:rsidRPr="00C9600F" w14:paraId="6BBFDCC8"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41CDD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Б7</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8394F0"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диспетчерскую</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5AC7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E6B6B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D322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479AC3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D01CE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1DE3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E6365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0,003</w:t>
            </w:r>
          </w:p>
        </w:tc>
      </w:tr>
      <w:tr w:rsidR="001741AE" w:rsidRPr="00C9600F" w14:paraId="6331EAD7"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85C67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Б8</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1A922D"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смотрового колодца распределительной гребенки до мех мастерской</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699D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29CB7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6F6AB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5D200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A2A60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738C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D9D79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0,166</w:t>
            </w:r>
          </w:p>
        </w:tc>
      </w:tr>
      <w:tr w:rsidR="001741AE" w:rsidRPr="00C9600F" w14:paraId="547D7764"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0B328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Б9</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9DC7D3"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мех мастерской до здания учебного кабинета</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07A34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0F820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D3F5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82</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73020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22C80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61630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20E85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0,006</w:t>
            </w:r>
          </w:p>
        </w:tc>
      </w:tr>
      <w:tr w:rsidR="001741AE" w:rsidRPr="00C9600F" w14:paraId="20F4B035"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5A1CD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Б10</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11DC1E"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смотрового колодца распред. гребенки  до ж/д № 21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364D9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4B091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A7DD5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E4334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909D6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3A4D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07312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0,007</w:t>
            </w:r>
          </w:p>
        </w:tc>
      </w:tr>
      <w:tr w:rsidR="001741AE" w:rsidRPr="00C9600F" w14:paraId="55285C81"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18A656" w14:textId="77777777" w:rsidR="001741AE" w:rsidRPr="00C9600F" w:rsidRDefault="001741AE" w:rsidP="001741AE">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Б11</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B21D36"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ж/д № 21 ВЛТ до ж/д №20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17970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08DAE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надземная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C2AC2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90</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753450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8B4CB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0A22F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EBBFC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0,011</w:t>
            </w:r>
          </w:p>
        </w:tc>
      </w:tr>
      <w:tr w:rsidR="001741AE" w:rsidRPr="00C9600F" w14:paraId="48412A0C"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719157" w14:textId="77777777" w:rsidR="001741AE" w:rsidRPr="00C9600F" w:rsidRDefault="001741AE" w:rsidP="001741AE">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Б12</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E16D3B"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до цеха изготовления окон</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2833D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5AB7C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надземная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48DE9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90923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45FA6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A44AF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DD924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0,008</w:t>
            </w:r>
          </w:p>
        </w:tc>
      </w:tr>
      <w:tr w:rsidR="001741AE" w:rsidRPr="00C9600F" w14:paraId="47ED719C"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F6E50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В1</w:t>
            </w:r>
          </w:p>
        </w:tc>
        <w:tc>
          <w:tcPr>
            <w:tcW w:w="17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BE03A1"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смотрового колодца распред. гребенки до см. колодца распред. гребенка на ж/д9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9E248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EB741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надземная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D10FD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200</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0759662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B09EB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697D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B20F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7BE086E0"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2C567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В2</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FF2465"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отвода на ж/д до отвода на ж/д № 24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2423D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80A1C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надземная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CB875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94</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130C7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76</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1E32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03682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F104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4A720D44"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A32EB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В3</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441F89"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отвода на ж/д № 24 ВЛТ до ж/д № 23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7AAAC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F57BB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надземная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98E26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2035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B7523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D8C1A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9B85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3D3AD636"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73C8F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В4</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F073DB"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отвода на ж/д № 23 ВЛТ до ж/д № 22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997C2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3C33E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надземная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A072C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45</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605EE1F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0F1BF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AFD64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BC209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36974C1A"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38A68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В5</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59DC91"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24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6F77C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51C8C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8F834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AD367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0EE84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F24B2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3A032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0,021</w:t>
            </w:r>
          </w:p>
        </w:tc>
      </w:tr>
      <w:tr w:rsidR="001741AE" w:rsidRPr="00C9600F" w14:paraId="5F25E4C9"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4F5AF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В6</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6251B6"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23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576A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04CB3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F4D6D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8</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E2080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5B21A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25E79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327E5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0,024</w:t>
            </w:r>
          </w:p>
        </w:tc>
      </w:tr>
      <w:tr w:rsidR="001741AE" w:rsidRPr="00C9600F" w14:paraId="037B3D55"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6E5A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lastRenderedPageBreak/>
              <w:t>В7</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655ACA"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22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58BB6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CF0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84897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99AEB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32</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D03CD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BB750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8459F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0,025</w:t>
            </w:r>
          </w:p>
        </w:tc>
      </w:tr>
      <w:tr w:rsidR="001741AE" w:rsidRPr="00C9600F" w14:paraId="5EDF49A4"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ECA3F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В8</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5C375D"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81А М.Горького</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C4E0C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2025</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F0CF3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B754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31</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E48D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9DD84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7E995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CB8E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0,119</w:t>
            </w:r>
          </w:p>
        </w:tc>
      </w:tr>
      <w:tr w:rsidR="001741AE" w:rsidRPr="00C9600F" w14:paraId="02A3AAE5"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1907D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Г1</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EDF8E"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см. колодца распред. гребенки на ж/д 9ВЛТ до см. кол на водонапорную башню</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E32E9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029A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CBE09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73B54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FF50E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CE453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413BE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30A7C42B"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DFB97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Г2</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B768F"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см. кол на водонапорную башню до  следующего см. кол</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60126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E098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B138D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46</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DF83F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D6D3C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88525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CB988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63241E37"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1D7DE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Г3</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734642"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см. колодца до отвода на здание общежития</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5B0ED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5454A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надземная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402D5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64</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19001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25016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B42CE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2B7B4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76A35845"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A8074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Г4</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2B62AA"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отвода на здание общежития до смотр. кол на ж/д 14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74FEF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2024</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66BA5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06E58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9F808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12556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63C150" w14:textId="77777777" w:rsidR="001741AE" w:rsidRPr="00C9600F" w:rsidRDefault="001741AE" w:rsidP="001741AE">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РР-R</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FBF2E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762E1488"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E37A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Г5</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2A647A"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см. колодца до отвода на ж/д № 80В М. Горького</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D6F9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2022</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8DDFF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D531B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61</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E0008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76</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823CB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125</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F7531" w14:textId="77777777" w:rsidR="001741AE" w:rsidRPr="00C9600F" w:rsidRDefault="001741AE" w:rsidP="001741AE">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РЕ-RT</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FD4A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407C43E5"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D6AE0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Г6</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DE14F0"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отвода на ж/д № 80В М.Горького до отвода на ж/д № 80б М.Горького</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D5F3F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2022</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DD84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5DD09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67</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17F35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76</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DE48B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110</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974EBF" w14:textId="77777777" w:rsidR="001741AE" w:rsidRPr="00C9600F" w:rsidRDefault="001741AE" w:rsidP="001741AE">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РР-R</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B4C1D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2BA66D33"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45814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Г7</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7D7FDF"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см. колодца на ж/д № 19 ВЛТ до отвода на ж/д 10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9F6A4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2021</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BBE3B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1C458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4996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9E995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110</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6DF8B9" w14:textId="77777777" w:rsidR="001741AE" w:rsidRPr="00C9600F" w:rsidRDefault="001741AE" w:rsidP="001741AE">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РР-R</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EBA1A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6BB3BB6D"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800F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Г7/а</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9C97C"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см. колодца на ж/д № 19 ВЛТ до отвода на ж/д 19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39E5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2021</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5F73C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EAA91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51</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667A0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563423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63</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F1221C" w14:textId="77777777" w:rsidR="001741AE" w:rsidRPr="00C9600F" w:rsidRDefault="001741AE" w:rsidP="001741AE">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РР-R</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B660F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6B229286"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2A258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Г8</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EF9414"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отвода на ж/д 10 ВЛТ до отвода на ж/д 11ВЛТ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06E6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2025</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69170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A6243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66</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5C736C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E4FD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63</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9A6849" w14:textId="77777777" w:rsidR="001741AE" w:rsidRPr="00C9600F" w:rsidRDefault="001741AE" w:rsidP="001741AE">
            <w:pPr>
              <w:autoSpaceDE/>
              <w:autoSpaceDN/>
              <w:adjustRightInd/>
              <w:spacing w:line="240" w:lineRule="auto"/>
              <w:ind w:left="-85" w:right="-85" w:firstLine="0"/>
              <w:jc w:val="center"/>
              <w:rPr>
                <w:rFonts w:eastAsia="Times New Roman"/>
                <w:sz w:val="18"/>
                <w:szCs w:val="18"/>
                <w:lang w:eastAsia="ru-RU"/>
              </w:rPr>
            </w:pPr>
            <w:r w:rsidRPr="00C9600F">
              <w:rPr>
                <w:rFonts w:eastAsia="Times New Roman"/>
                <w:sz w:val="18"/>
                <w:szCs w:val="18"/>
                <w:lang w:eastAsia="ru-RU"/>
              </w:rPr>
              <w:t>РР-R</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9FAFA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3209449B"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5C1E5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Г9</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0576AD"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ЛММ</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A6C11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A349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D08FB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258FC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08D52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E509B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16F5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0,042</w:t>
            </w:r>
          </w:p>
        </w:tc>
      </w:tr>
      <w:tr w:rsidR="001741AE" w:rsidRPr="00C9600F" w14:paraId="02B5C169"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99CCA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Г10</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4CAF38"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водонапорную башню</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CE4D" w14:textId="494689D6"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1741AE">
              <w:rPr>
                <w:rFonts w:eastAsia="Times New Roman"/>
                <w:sz w:val="18"/>
                <w:szCs w:val="18"/>
                <w:lang w:eastAsia="ru-RU"/>
              </w:rPr>
              <w:t>2020</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91EB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1C90F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11</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F2F9C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640B4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12469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029E7F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отключен</w:t>
            </w:r>
          </w:p>
        </w:tc>
      </w:tr>
      <w:tr w:rsidR="001741AE" w:rsidRPr="00C9600F" w14:paraId="1B84F203"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C98D3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Г11</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3B8066"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водокачку</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B9BED8" w14:textId="1DDF21C3"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1741AE">
              <w:rPr>
                <w:rFonts w:eastAsia="Times New Roman"/>
                <w:sz w:val="18"/>
                <w:szCs w:val="18"/>
                <w:lang w:eastAsia="ru-RU"/>
              </w:rPr>
              <w:t>2020</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DB2CA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4BCCE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002DB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E63B5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804AF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C97B1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отключен</w:t>
            </w:r>
          </w:p>
        </w:tc>
      </w:tr>
      <w:tr w:rsidR="001741AE" w:rsidRPr="00C9600F" w14:paraId="37990A93"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4514D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Г12</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3D34FA"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14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262F7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2020</w:t>
            </w:r>
          </w:p>
        </w:tc>
        <w:tc>
          <w:tcPr>
            <w:tcW w:w="810" w:type="pct"/>
            <w:vMerge w:val="restart"/>
            <w:tcBorders>
              <w:top w:val="single" w:sz="4" w:space="0" w:color="auto"/>
              <w:left w:val="single" w:sz="4" w:space="0" w:color="auto"/>
              <w:right w:val="single" w:sz="4" w:space="0" w:color="auto"/>
            </w:tcBorders>
            <w:shd w:val="clear" w:color="auto" w:fill="auto"/>
            <w:noWrap/>
            <w:vAlign w:val="center"/>
            <w:hideMark/>
          </w:tcPr>
          <w:p w14:paraId="29F8B1FE" w14:textId="714CEC55"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1201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21</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C9ACE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FB3F3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B4C8E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8CB21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0,022</w:t>
            </w:r>
          </w:p>
        </w:tc>
      </w:tr>
      <w:tr w:rsidR="001741AE" w:rsidRPr="00C9600F" w14:paraId="6E532CF5"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378AA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Г13</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F4664"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13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CC51BB" w14:textId="2A42FD99"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1741AE">
              <w:rPr>
                <w:rFonts w:eastAsia="Times New Roman"/>
                <w:sz w:val="18"/>
                <w:szCs w:val="18"/>
                <w:lang w:eastAsia="ru-RU"/>
              </w:rPr>
              <w:t>2020</w:t>
            </w:r>
          </w:p>
        </w:tc>
        <w:tc>
          <w:tcPr>
            <w:tcW w:w="810" w:type="pct"/>
            <w:vMerge/>
            <w:tcBorders>
              <w:left w:val="single" w:sz="4" w:space="0" w:color="auto"/>
              <w:bottom w:val="single" w:sz="4" w:space="0" w:color="auto"/>
              <w:right w:val="single" w:sz="4" w:space="0" w:color="auto"/>
            </w:tcBorders>
            <w:shd w:val="clear" w:color="auto" w:fill="auto"/>
            <w:noWrap/>
            <w:vAlign w:val="center"/>
            <w:hideMark/>
          </w:tcPr>
          <w:p w14:paraId="29683FE3" w14:textId="6118F9E9"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67AFD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D1DD2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1D889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0DF2E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B7C7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0,021</w:t>
            </w:r>
          </w:p>
        </w:tc>
      </w:tr>
      <w:tr w:rsidR="00EC1731" w:rsidRPr="00C9600F" w14:paraId="55B4948E"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F0AEA4"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Г14</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871D1" w14:textId="77777777" w:rsidR="00EC1731" w:rsidRPr="00C9600F" w:rsidRDefault="00EC1731"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16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E32728" w14:textId="667036A4"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1741AE">
              <w:rPr>
                <w:rFonts w:eastAsia="Times New Roman"/>
                <w:sz w:val="18"/>
                <w:szCs w:val="18"/>
                <w:lang w:eastAsia="ru-RU"/>
              </w:rPr>
              <w:t>2020</w:t>
            </w:r>
          </w:p>
        </w:tc>
        <w:tc>
          <w:tcPr>
            <w:tcW w:w="810" w:type="pct"/>
            <w:vMerge w:val="restart"/>
            <w:tcBorders>
              <w:top w:val="single" w:sz="4" w:space="0" w:color="auto"/>
              <w:left w:val="single" w:sz="4" w:space="0" w:color="auto"/>
              <w:right w:val="single" w:sz="4" w:space="0" w:color="auto"/>
            </w:tcBorders>
            <w:shd w:val="clear" w:color="auto" w:fill="auto"/>
            <w:noWrap/>
            <w:vAlign w:val="center"/>
            <w:hideMark/>
          </w:tcPr>
          <w:p w14:paraId="71620744" w14:textId="587BFAA0" w:rsidR="00EC1731" w:rsidRPr="00C9600F" w:rsidRDefault="00EC1731" w:rsidP="00EC173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BD9E75"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74D7C6"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32</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86CF01"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C00771"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EA6F16"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sz w:val="18"/>
                <w:szCs w:val="18"/>
              </w:rPr>
              <w:t>0,066</w:t>
            </w:r>
          </w:p>
        </w:tc>
      </w:tr>
      <w:tr w:rsidR="00EC1731" w:rsidRPr="00C9600F" w14:paraId="1FE579F3"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B3E547"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Г15</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6F9888" w14:textId="77777777" w:rsidR="00EC1731" w:rsidRPr="00C9600F" w:rsidRDefault="00EC1731"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 80В М. Горького</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3B54AD"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2023</w:t>
            </w:r>
          </w:p>
        </w:tc>
        <w:tc>
          <w:tcPr>
            <w:tcW w:w="810" w:type="pct"/>
            <w:vMerge/>
            <w:tcBorders>
              <w:left w:val="single" w:sz="4" w:space="0" w:color="auto"/>
              <w:bottom w:val="single" w:sz="4" w:space="0" w:color="auto"/>
              <w:right w:val="single" w:sz="4" w:space="0" w:color="auto"/>
            </w:tcBorders>
            <w:shd w:val="clear" w:color="auto" w:fill="auto"/>
            <w:noWrap/>
            <w:vAlign w:val="center"/>
            <w:hideMark/>
          </w:tcPr>
          <w:p w14:paraId="4A2C3E53" w14:textId="4720140C" w:rsidR="00EC1731" w:rsidRPr="00C9600F" w:rsidRDefault="00EC1731" w:rsidP="001741AE">
            <w:pPr>
              <w:autoSpaceDE/>
              <w:autoSpaceDN/>
              <w:adjustRightInd/>
              <w:spacing w:line="240" w:lineRule="auto"/>
              <w:ind w:firstLine="0"/>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5FC8F3"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ACE11A"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447F96"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63</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F4880" w14:textId="77777777" w:rsidR="00EC1731" w:rsidRPr="00C9600F" w:rsidRDefault="00EC1731" w:rsidP="00EC1731">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РР-R</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ED3A61"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sz w:val="18"/>
                <w:szCs w:val="18"/>
              </w:rPr>
              <w:t>0,153</w:t>
            </w:r>
          </w:p>
        </w:tc>
      </w:tr>
      <w:tr w:rsidR="00EC1731" w:rsidRPr="00C9600F" w14:paraId="03CBE571"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842988"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Г16</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3A2079" w14:textId="77777777" w:rsidR="00EC1731" w:rsidRPr="00C9600F" w:rsidRDefault="00EC1731"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 80б М. Горького</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FC822B"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2024</w:t>
            </w:r>
          </w:p>
        </w:tc>
        <w:tc>
          <w:tcPr>
            <w:tcW w:w="810" w:type="pct"/>
            <w:vMerge w:val="restart"/>
            <w:tcBorders>
              <w:top w:val="single" w:sz="4" w:space="0" w:color="auto"/>
              <w:left w:val="single" w:sz="4" w:space="0" w:color="auto"/>
              <w:right w:val="single" w:sz="4" w:space="0" w:color="auto"/>
            </w:tcBorders>
            <w:shd w:val="clear" w:color="auto" w:fill="auto"/>
            <w:noWrap/>
            <w:vAlign w:val="center"/>
            <w:hideMark/>
          </w:tcPr>
          <w:p w14:paraId="381A9F03" w14:textId="6E24DEA7" w:rsidR="00EC1731" w:rsidRPr="00C9600F" w:rsidRDefault="00EC1731" w:rsidP="00EC173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530570"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15</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C04813D"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EDC0D"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63</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AC9EDC" w14:textId="77777777" w:rsidR="00EC1731" w:rsidRPr="00C9600F" w:rsidRDefault="00EC1731" w:rsidP="00EC1731">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РР-R</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574A57"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p>
        </w:tc>
      </w:tr>
      <w:tr w:rsidR="00EC1731" w:rsidRPr="00C9600F" w14:paraId="73F7F237"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DE0DD"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Г17</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85CB2" w14:textId="77777777" w:rsidR="00EC1731" w:rsidRPr="00C9600F" w:rsidRDefault="00EC1731"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19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A8ED69"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2021</w:t>
            </w:r>
          </w:p>
        </w:tc>
        <w:tc>
          <w:tcPr>
            <w:tcW w:w="810" w:type="pct"/>
            <w:vMerge/>
            <w:tcBorders>
              <w:left w:val="single" w:sz="4" w:space="0" w:color="auto"/>
              <w:bottom w:val="single" w:sz="4" w:space="0" w:color="auto"/>
              <w:right w:val="single" w:sz="4" w:space="0" w:color="auto"/>
            </w:tcBorders>
            <w:shd w:val="clear" w:color="auto" w:fill="auto"/>
            <w:noWrap/>
            <w:vAlign w:val="center"/>
            <w:hideMark/>
          </w:tcPr>
          <w:p w14:paraId="5BA89954" w14:textId="10C18ABE" w:rsidR="00EC1731" w:rsidRPr="00C9600F" w:rsidRDefault="00EC1731" w:rsidP="001741AE">
            <w:pPr>
              <w:autoSpaceDE/>
              <w:autoSpaceDN/>
              <w:adjustRightInd/>
              <w:spacing w:line="240" w:lineRule="auto"/>
              <w:ind w:firstLine="0"/>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0F1097"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FC7255"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BAFBEC"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63</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5F6CCB" w14:textId="77777777" w:rsidR="00EC1731" w:rsidRPr="00C9600F" w:rsidRDefault="00EC1731" w:rsidP="00EC1731">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РР-R</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DD7C57"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sz w:val="18"/>
                <w:szCs w:val="18"/>
              </w:rPr>
              <w:t>0,066</w:t>
            </w:r>
          </w:p>
        </w:tc>
      </w:tr>
      <w:tr w:rsidR="001741AE" w:rsidRPr="00C9600F" w14:paraId="7C37689B"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14154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Г18</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820569"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10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6703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2025</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DB335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4C555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9</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73875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1BAAB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63</w:t>
            </w:r>
          </w:p>
        </w:tc>
        <w:tc>
          <w:tcPr>
            <w:tcW w:w="295" w:type="pct"/>
            <w:tcBorders>
              <w:top w:val="single" w:sz="4" w:space="0" w:color="auto"/>
              <w:left w:val="single" w:sz="4" w:space="0" w:color="auto"/>
              <w:bottom w:val="single" w:sz="4" w:space="0" w:color="auto"/>
              <w:right w:val="single" w:sz="4" w:space="0" w:color="auto"/>
            </w:tcBorders>
            <w:shd w:val="clear" w:color="auto" w:fill="auto"/>
            <w:noWrap/>
            <w:hideMark/>
          </w:tcPr>
          <w:p w14:paraId="1F70D200" w14:textId="77777777" w:rsidR="001741AE" w:rsidRPr="00C9600F" w:rsidRDefault="001741AE" w:rsidP="00EC1731">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РР-R</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50CC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0,080</w:t>
            </w:r>
          </w:p>
        </w:tc>
      </w:tr>
      <w:tr w:rsidR="001741AE" w:rsidRPr="00C9600F" w14:paraId="02EC4382"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B5055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Г19</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B686C"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11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01D48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2025</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42D1A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70C2C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EC924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B5572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63</w:t>
            </w:r>
          </w:p>
        </w:tc>
        <w:tc>
          <w:tcPr>
            <w:tcW w:w="295" w:type="pct"/>
            <w:tcBorders>
              <w:top w:val="single" w:sz="4" w:space="0" w:color="auto"/>
              <w:left w:val="single" w:sz="4" w:space="0" w:color="auto"/>
              <w:bottom w:val="single" w:sz="4" w:space="0" w:color="auto"/>
              <w:right w:val="single" w:sz="4" w:space="0" w:color="auto"/>
            </w:tcBorders>
            <w:shd w:val="clear" w:color="auto" w:fill="auto"/>
            <w:noWrap/>
            <w:hideMark/>
          </w:tcPr>
          <w:p w14:paraId="6CDE7D4A" w14:textId="77777777" w:rsidR="001741AE" w:rsidRPr="00C9600F" w:rsidRDefault="001741AE" w:rsidP="00EC1731">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РР-R</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796A3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отключен</w:t>
            </w:r>
          </w:p>
        </w:tc>
      </w:tr>
      <w:tr w:rsidR="001741AE" w:rsidRPr="00C9600F" w14:paraId="30315071"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E673F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Г20</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ADAB6"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отвода на ж/д 10 ВЛТ до отвода на ж/д 11ВЛТ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57A1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2025</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84AB06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5F5C8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49</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C93F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7508B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63</w:t>
            </w:r>
          </w:p>
        </w:tc>
        <w:tc>
          <w:tcPr>
            <w:tcW w:w="295" w:type="pct"/>
            <w:tcBorders>
              <w:top w:val="single" w:sz="4" w:space="0" w:color="auto"/>
              <w:left w:val="single" w:sz="4" w:space="0" w:color="auto"/>
              <w:bottom w:val="single" w:sz="4" w:space="0" w:color="auto"/>
              <w:right w:val="single" w:sz="4" w:space="0" w:color="auto"/>
            </w:tcBorders>
            <w:shd w:val="clear" w:color="auto" w:fill="auto"/>
            <w:noWrap/>
            <w:hideMark/>
          </w:tcPr>
          <w:p w14:paraId="05DBAE0C" w14:textId="77777777" w:rsidR="001741AE" w:rsidRPr="00C9600F" w:rsidRDefault="001741AE" w:rsidP="00EC1731">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РР-R</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B0AED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0997CF71"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E7D81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Г21</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58D5EC"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12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139F2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2025</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1CE05B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BD45A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26A06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3EC0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63</w:t>
            </w:r>
          </w:p>
        </w:tc>
        <w:tc>
          <w:tcPr>
            <w:tcW w:w="295" w:type="pct"/>
            <w:tcBorders>
              <w:top w:val="single" w:sz="4" w:space="0" w:color="auto"/>
              <w:left w:val="single" w:sz="4" w:space="0" w:color="auto"/>
              <w:bottom w:val="single" w:sz="4" w:space="0" w:color="auto"/>
              <w:right w:val="single" w:sz="4" w:space="0" w:color="auto"/>
            </w:tcBorders>
            <w:shd w:val="clear" w:color="auto" w:fill="auto"/>
            <w:noWrap/>
            <w:hideMark/>
          </w:tcPr>
          <w:p w14:paraId="71E392C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РР-R</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81D36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0,015</w:t>
            </w:r>
          </w:p>
        </w:tc>
      </w:tr>
      <w:tr w:rsidR="001741AE" w:rsidRPr="00C9600F" w14:paraId="48593337"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FDDE4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Г22</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45BE95"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9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AD441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1986F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5B611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22</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A85B0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B9648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51627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3BFCA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0,010</w:t>
            </w:r>
          </w:p>
        </w:tc>
      </w:tr>
      <w:tr w:rsidR="001741AE" w:rsidRPr="00C9600F" w14:paraId="1581E24B"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EB20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Г23</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CF8EDA"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здание общежития</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A82DC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F0999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41D49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861D8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28322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1958D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71F2F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отключен</w:t>
            </w:r>
          </w:p>
        </w:tc>
      </w:tr>
      <w:tr w:rsidR="001741AE" w:rsidRPr="00C9600F" w14:paraId="1DA5B4CD"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D3097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lastRenderedPageBreak/>
              <w:t>Д1</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1E4F13"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см. колодца распред. гребенки на ж/д 9ВЛТ до отвода на учебное здание и столовую</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C84F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2024</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16A5C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E2317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44</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904CD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76</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1A1A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125</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4A9E4" w14:textId="77777777" w:rsidR="001741AE" w:rsidRPr="00C9600F" w:rsidRDefault="001741AE" w:rsidP="003937A5">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РЕ-RT</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F6584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5A82B820"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15CC8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Д2</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5334E6"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отвода на учебное здание и столовую до отвода на уч. Здание</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2132B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2024</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A2BA0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261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83</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0DE75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7711FB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125</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DB90C5" w14:textId="77777777" w:rsidR="001741AE" w:rsidRPr="00C9600F" w:rsidRDefault="001741AE" w:rsidP="003937A5">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РЕ-RT</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4DB0C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6E14A4C0"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E7F8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Д3</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D08C47"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отвода на учеб. здание и столовую до отвода на здание бухгалтерии</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27F4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F86C9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6B2C2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140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ADD0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4DC97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374429" w14:textId="77777777" w:rsidR="001741AE" w:rsidRPr="00C9600F" w:rsidRDefault="001741AE" w:rsidP="003937A5">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3E8F8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00553A1D"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0145E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Д4</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E25A0C"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до отвода на библиотеку</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A5569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2019</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F910E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0AC44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74</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19183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C2947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63</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C6E364" w14:textId="77777777" w:rsidR="001741AE" w:rsidRPr="00C9600F" w:rsidRDefault="001741AE" w:rsidP="003937A5">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РР-R</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0E295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0D7A974E"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A32AE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Д5</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B19484"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 отвода на библиотеку до отвода на ж/д 2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9B87D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B5F3C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надземная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56027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80</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3AA768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D91582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EFC4D4" w14:textId="77777777" w:rsidR="001741AE" w:rsidRPr="00C9600F" w:rsidRDefault="001741AE" w:rsidP="003937A5">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5EF21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44D7934E"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0B463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Д6</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92166E"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86 ул. М. Горького</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73615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AF9B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надземная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FB900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D1BB4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0B79D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4E63DB" w14:textId="77777777" w:rsidR="001741AE" w:rsidRPr="00C9600F" w:rsidRDefault="001741AE" w:rsidP="003937A5">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59A33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0,009</w:t>
            </w:r>
          </w:p>
        </w:tc>
      </w:tr>
      <w:tr w:rsidR="001741AE" w:rsidRPr="00C9600F" w14:paraId="77BB2915"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3AE9D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Д7</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2969B1"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здание столовая</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C898E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9F65B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0CBD2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17</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6C114B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44E6B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537E02" w14:textId="77777777" w:rsidR="001741AE" w:rsidRPr="00C9600F" w:rsidRDefault="001741AE" w:rsidP="003937A5">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15B48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443603CA"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23F18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Д8</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F4CAD7"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учебное здание</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5165FF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2024</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6B5F1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2CCF1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40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10E93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CEB5B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125</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1F3C06" w14:textId="77777777" w:rsidR="001741AE" w:rsidRPr="00C9600F" w:rsidRDefault="001741AE" w:rsidP="003937A5">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РЕ-RT</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4E91A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0,284</w:t>
            </w:r>
          </w:p>
        </w:tc>
      </w:tr>
      <w:tr w:rsidR="001741AE" w:rsidRPr="00C9600F" w14:paraId="23290213"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3C3399" w14:textId="77777777" w:rsidR="001741AE" w:rsidRPr="00C9600F" w:rsidRDefault="001741AE" w:rsidP="00EC1731">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Д9</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945EE9" w14:textId="77777777" w:rsidR="001741AE" w:rsidRPr="00C9600F" w:rsidRDefault="001741AE"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 84 М.Горького</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09BA7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2020</w:t>
            </w: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42DB9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5F0105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94</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AEDE0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895E7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63</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FA72A4" w14:textId="77777777" w:rsidR="001741AE" w:rsidRPr="00C9600F" w:rsidRDefault="001741AE" w:rsidP="003937A5">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РР-R</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0CF53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отключен</w:t>
            </w:r>
          </w:p>
        </w:tc>
      </w:tr>
      <w:tr w:rsidR="00EC1731" w:rsidRPr="00C9600F" w14:paraId="5CCD52F7"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414F5E" w14:textId="77777777" w:rsidR="00EC1731" w:rsidRPr="00C9600F" w:rsidRDefault="00EC1731" w:rsidP="00EC1731">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Д10</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8ED065" w14:textId="77777777" w:rsidR="00EC1731" w:rsidRPr="00C9600F" w:rsidRDefault="00EC1731"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бухгалтерию</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D8749"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p>
        </w:tc>
        <w:tc>
          <w:tcPr>
            <w:tcW w:w="810" w:type="pct"/>
            <w:vMerge w:val="restart"/>
            <w:tcBorders>
              <w:top w:val="single" w:sz="4" w:space="0" w:color="auto"/>
              <w:left w:val="single" w:sz="4" w:space="0" w:color="auto"/>
              <w:right w:val="single" w:sz="4" w:space="0" w:color="auto"/>
            </w:tcBorders>
            <w:shd w:val="clear" w:color="auto" w:fill="auto"/>
            <w:noWrap/>
            <w:vAlign w:val="center"/>
            <w:hideMark/>
          </w:tcPr>
          <w:p w14:paraId="019BD823" w14:textId="57345FE4" w:rsidR="00EC1731" w:rsidRPr="00C9600F" w:rsidRDefault="00EC1731" w:rsidP="00EC1731">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подземная бесканальная</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BF574F"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854C11"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1C3E95D"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DC6FAD"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AB4FFFD"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sz w:val="18"/>
                <w:szCs w:val="18"/>
              </w:rPr>
              <w:t>отключен</w:t>
            </w:r>
          </w:p>
        </w:tc>
      </w:tr>
      <w:tr w:rsidR="00EC1731" w:rsidRPr="00C9600F" w14:paraId="3A76E5F7"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F4C790" w14:textId="77777777" w:rsidR="00EC1731" w:rsidRPr="00C9600F" w:rsidRDefault="00EC1731" w:rsidP="00EC1731">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Д11</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98C67E" w14:textId="77777777" w:rsidR="00EC1731" w:rsidRPr="00C9600F" w:rsidRDefault="00EC1731"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библиотеку</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0387D1"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p>
        </w:tc>
        <w:tc>
          <w:tcPr>
            <w:tcW w:w="810" w:type="pct"/>
            <w:vMerge/>
            <w:tcBorders>
              <w:left w:val="single" w:sz="4" w:space="0" w:color="auto"/>
              <w:right w:val="single" w:sz="4" w:space="0" w:color="auto"/>
            </w:tcBorders>
            <w:shd w:val="clear" w:color="auto" w:fill="auto"/>
            <w:noWrap/>
            <w:vAlign w:val="center"/>
            <w:hideMark/>
          </w:tcPr>
          <w:p w14:paraId="6A7E5808" w14:textId="2A0D5DDD" w:rsidR="00EC1731" w:rsidRPr="00C9600F" w:rsidRDefault="00EC1731" w:rsidP="001741AE">
            <w:pPr>
              <w:spacing w:line="240" w:lineRule="auto"/>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041575"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B7E839"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32</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48776"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DD688B"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00A2EB"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sz w:val="18"/>
                <w:szCs w:val="18"/>
              </w:rPr>
              <w:t>0,055</w:t>
            </w:r>
          </w:p>
        </w:tc>
      </w:tr>
      <w:tr w:rsidR="00EC1731" w:rsidRPr="00C9600F" w14:paraId="08D81CA3"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611157" w14:textId="77777777" w:rsidR="00EC1731" w:rsidRPr="00C9600F" w:rsidRDefault="00EC1731" w:rsidP="00EC1731">
            <w:pPr>
              <w:autoSpaceDE/>
              <w:autoSpaceDN/>
              <w:adjustRightInd/>
              <w:spacing w:line="240" w:lineRule="auto"/>
              <w:ind w:left="-57" w:right="-57" w:firstLine="0"/>
              <w:jc w:val="center"/>
              <w:rPr>
                <w:rFonts w:eastAsia="Times New Roman"/>
                <w:sz w:val="18"/>
                <w:szCs w:val="18"/>
                <w:lang w:eastAsia="ru-RU"/>
              </w:rPr>
            </w:pPr>
            <w:r w:rsidRPr="00C9600F">
              <w:rPr>
                <w:rFonts w:eastAsia="Times New Roman"/>
                <w:sz w:val="18"/>
                <w:szCs w:val="18"/>
                <w:lang w:eastAsia="ru-RU"/>
              </w:rPr>
              <w:t>Д12</w:t>
            </w: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E323EC" w14:textId="77777777" w:rsidR="00EC1731" w:rsidRPr="00C9600F" w:rsidRDefault="00EC1731" w:rsidP="001741AE">
            <w:pPr>
              <w:autoSpaceDE/>
              <w:autoSpaceDN/>
              <w:adjustRightInd/>
              <w:spacing w:line="240" w:lineRule="auto"/>
              <w:ind w:firstLine="0"/>
              <w:rPr>
                <w:rFonts w:eastAsia="Times New Roman"/>
                <w:sz w:val="18"/>
                <w:szCs w:val="18"/>
                <w:lang w:eastAsia="ru-RU"/>
              </w:rPr>
            </w:pPr>
            <w:r w:rsidRPr="00C9600F">
              <w:rPr>
                <w:rFonts w:eastAsia="Times New Roman"/>
                <w:sz w:val="18"/>
                <w:szCs w:val="18"/>
                <w:lang w:eastAsia="ru-RU"/>
              </w:rPr>
              <w:t>отвод на ж/д 2 ВЛТ</w:t>
            </w: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61589"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p>
        </w:tc>
        <w:tc>
          <w:tcPr>
            <w:tcW w:w="810" w:type="pct"/>
            <w:vMerge/>
            <w:tcBorders>
              <w:left w:val="single" w:sz="4" w:space="0" w:color="auto"/>
              <w:bottom w:val="single" w:sz="4" w:space="0" w:color="auto"/>
              <w:right w:val="single" w:sz="4" w:space="0" w:color="auto"/>
            </w:tcBorders>
            <w:shd w:val="clear" w:color="auto" w:fill="auto"/>
            <w:noWrap/>
            <w:vAlign w:val="center"/>
            <w:hideMark/>
          </w:tcPr>
          <w:p w14:paraId="75D50BE6" w14:textId="3BAA9EA4" w:rsidR="00EC1731" w:rsidRPr="00C9600F" w:rsidRDefault="00EC1731" w:rsidP="001741AE">
            <w:pPr>
              <w:autoSpaceDE/>
              <w:autoSpaceDN/>
              <w:adjustRightInd/>
              <w:spacing w:line="240" w:lineRule="auto"/>
              <w:ind w:firstLine="0"/>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365C50"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800FCE"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EB01CB"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B085CF"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ст</w:t>
            </w: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0A57D3" w14:textId="77777777" w:rsidR="00EC1731" w:rsidRPr="00C9600F" w:rsidRDefault="00EC1731" w:rsidP="001741AE">
            <w:pPr>
              <w:autoSpaceDE/>
              <w:autoSpaceDN/>
              <w:adjustRightInd/>
              <w:spacing w:line="240" w:lineRule="auto"/>
              <w:ind w:firstLine="0"/>
              <w:jc w:val="center"/>
              <w:rPr>
                <w:rFonts w:eastAsia="Times New Roman"/>
                <w:sz w:val="18"/>
                <w:szCs w:val="18"/>
                <w:lang w:eastAsia="ru-RU"/>
              </w:rPr>
            </w:pPr>
            <w:r w:rsidRPr="00C9600F">
              <w:rPr>
                <w:sz w:val="18"/>
                <w:szCs w:val="18"/>
              </w:rPr>
              <w:t>0,002</w:t>
            </w:r>
          </w:p>
        </w:tc>
      </w:tr>
      <w:tr w:rsidR="001741AE" w:rsidRPr="00C9600F" w14:paraId="6E589E8A"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CF4AA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705777" w14:textId="77777777" w:rsidR="001741AE" w:rsidRPr="00C9600F" w:rsidRDefault="001741AE" w:rsidP="001741AE">
            <w:pPr>
              <w:autoSpaceDE/>
              <w:autoSpaceDN/>
              <w:adjustRightInd/>
              <w:spacing w:line="240" w:lineRule="auto"/>
              <w:ind w:firstLine="0"/>
              <w:rPr>
                <w:rFonts w:eastAsia="Times New Roman"/>
                <w:sz w:val="18"/>
                <w:szCs w:val="18"/>
                <w:lang w:eastAsia="ru-RU"/>
              </w:rPr>
            </w:pP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D845C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A8D9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166B3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2630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1CE26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ду</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26116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2630</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77B9D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22851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117E7C76"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C7168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B75529" w14:textId="77777777" w:rsidR="001741AE" w:rsidRPr="00C9600F" w:rsidRDefault="001741AE" w:rsidP="001741AE">
            <w:pPr>
              <w:autoSpaceDE/>
              <w:autoSpaceDN/>
              <w:adjustRightInd/>
              <w:spacing w:line="240" w:lineRule="auto"/>
              <w:ind w:firstLine="0"/>
              <w:rPr>
                <w:rFonts w:eastAsia="Times New Roman"/>
                <w:sz w:val="18"/>
                <w:szCs w:val="18"/>
                <w:lang w:eastAsia="ru-RU"/>
              </w:rPr>
            </w:pP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4B013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7AE72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02E89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87</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1CA284E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D1A92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32</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51F93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D326A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0B083A02"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79704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D5B448" w14:textId="77777777" w:rsidR="001741AE" w:rsidRPr="00C9600F" w:rsidRDefault="001741AE" w:rsidP="001741AE">
            <w:pPr>
              <w:autoSpaceDE/>
              <w:autoSpaceDN/>
              <w:adjustRightInd/>
              <w:spacing w:line="240" w:lineRule="auto"/>
              <w:ind w:firstLine="0"/>
              <w:rPr>
                <w:rFonts w:eastAsia="Times New Roman"/>
                <w:sz w:val="18"/>
                <w:szCs w:val="18"/>
                <w:lang w:eastAsia="ru-RU"/>
              </w:rPr>
            </w:pP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71E92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09489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32AC2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60</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902880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32</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29D2D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52</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8AF2A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8AC08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35ED79EA"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A61F1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039051" w14:textId="77777777" w:rsidR="001741AE" w:rsidRPr="00C9600F" w:rsidRDefault="001741AE" w:rsidP="001741AE">
            <w:pPr>
              <w:autoSpaceDE/>
              <w:autoSpaceDN/>
              <w:adjustRightInd/>
              <w:spacing w:line="240" w:lineRule="auto"/>
              <w:ind w:firstLine="0"/>
              <w:rPr>
                <w:rFonts w:eastAsia="Times New Roman"/>
                <w:sz w:val="18"/>
                <w:szCs w:val="18"/>
                <w:lang w:eastAsia="ru-RU"/>
              </w:rPr>
            </w:pP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C460E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C6197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CCCA9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1510</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585F30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50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CA29E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121</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B5E67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567C5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4AF779F1"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6ACB1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FE1D55" w14:textId="77777777" w:rsidR="001741AE" w:rsidRPr="00C9600F" w:rsidRDefault="001741AE" w:rsidP="001741AE">
            <w:pPr>
              <w:autoSpaceDE/>
              <w:autoSpaceDN/>
              <w:adjustRightInd/>
              <w:spacing w:line="240" w:lineRule="auto"/>
              <w:ind w:firstLine="0"/>
              <w:rPr>
                <w:rFonts w:eastAsia="Times New Roman"/>
                <w:sz w:val="18"/>
                <w:szCs w:val="18"/>
                <w:lang w:eastAsia="ru-RU"/>
              </w:rPr>
            </w:pP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B7EF9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703A8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82BE8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31D4838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63</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C65D2C"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979,0</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F126A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63D53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61ECF9FE"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0E000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23BF1F" w14:textId="77777777" w:rsidR="001741AE" w:rsidRPr="00C9600F" w:rsidRDefault="001741AE" w:rsidP="001741AE">
            <w:pPr>
              <w:autoSpaceDE/>
              <w:autoSpaceDN/>
              <w:adjustRightInd/>
              <w:spacing w:line="240" w:lineRule="auto"/>
              <w:ind w:firstLine="0"/>
              <w:rPr>
                <w:rFonts w:eastAsia="Times New Roman"/>
                <w:sz w:val="18"/>
                <w:szCs w:val="18"/>
                <w:lang w:eastAsia="ru-RU"/>
              </w:rPr>
            </w:pP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67D30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80B1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6F214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266</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565BFD5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76</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1342C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398</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4D6E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E45DB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304B9B9D"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3F7969"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D219FD1" w14:textId="77777777" w:rsidR="001741AE" w:rsidRPr="00C9600F" w:rsidRDefault="001741AE" w:rsidP="001741AE">
            <w:pPr>
              <w:autoSpaceDE/>
              <w:autoSpaceDN/>
              <w:adjustRightInd/>
              <w:spacing w:line="240" w:lineRule="auto"/>
              <w:ind w:firstLine="0"/>
              <w:rPr>
                <w:rFonts w:eastAsia="Times New Roman"/>
                <w:sz w:val="18"/>
                <w:szCs w:val="18"/>
                <w:lang w:eastAsia="ru-RU"/>
              </w:rPr>
            </w:pP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FCD34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41B656"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FCEAF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707</w:t>
            </w: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27CEEAE3"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100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15C22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94</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C7560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3AF812"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7ED21BE6"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F9D9E0A"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C4D4D4" w14:textId="77777777" w:rsidR="001741AE" w:rsidRPr="00C9600F" w:rsidRDefault="001741AE" w:rsidP="001741AE">
            <w:pPr>
              <w:autoSpaceDE/>
              <w:autoSpaceDN/>
              <w:adjustRightInd/>
              <w:spacing w:line="240" w:lineRule="auto"/>
              <w:ind w:firstLine="0"/>
              <w:rPr>
                <w:rFonts w:eastAsia="Times New Roman"/>
                <w:sz w:val="18"/>
                <w:szCs w:val="18"/>
                <w:lang w:eastAsia="ru-RU"/>
              </w:rPr>
            </w:pP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2591C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561AB7"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4BCAC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4AAE13A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110</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34905D"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624</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92F715"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1DBC6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r w:rsidR="001741AE" w:rsidRPr="00C9600F" w14:paraId="6243D6BD" w14:textId="77777777" w:rsidTr="00CE7C7F">
        <w:trPr>
          <w:trHeight w:val="510"/>
        </w:trPr>
        <w:tc>
          <w:tcPr>
            <w:tcW w:w="26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854E40"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176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17C54A" w14:textId="77777777" w:rsidR="001741AE" w:rsidRPr="00C9600F" w:rsidRDefault="001741AE" w:rsidP="001741AE">
            <w:pPr>
              <w:autoSpaceDE/>
              <w:autoSpaceDN/>
              <w:adjustRightInd/>
              <w:spacing w:line="240" w:lineRule="auto"/>
              <w:ind w:firstLine="0"/>
              <w:rPr>
                <w:rFonts w:eastAsia="Times New Roman"/>
                <w:sz w:val="18"/>
                <w:szCs w:val="18"/>
                <w:lang w:eastAsia="ru-RU"/>
              </w:rPr>
            </w:pPr>
          </w:p>
        </w:tc>
        <w:tc>
          <w:tcPr>
            <w:tcW w:w="39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F89221"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81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0AEB8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FB922F"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354" w:type="pct"/>
            <w:tcBorders>
              <w:top w:val="single" w:sz="4" w:space="0" w:color="auto"/>
              <w:left w:val="single" w:sz="4" w:space="0" w:color="auto"/>
              <w:bottom w:val="single" w:sz="4" w:space="0" w:color="auto"/>
              <w:right w:val="single" w:sz="4" w:space="0" w:color="auto"/>
            </w:tcBorders>
            <w:shd w:val="clear" w:color="000000" w:fill="FFFFFF"/>
            <w:vAlign w:val="center"/>
            <w:hideMark/>
          </w:tcPr>
          <w:p w14:paraId="7A23E89E"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rFonts w:eastAsia="Times New Roman"/>
                <w:sz w:val="18"/>
                <w:szCs w:val="18"/>
                <w:lang w:eastAsia="ru-RU"/>
              </w:rPr>
              <w:t>125</w:t>
            </w:r>
          </w:p>
        </w:tc>
        <w:tc>
          <w:tcPr>
            <w:tcW w:w="354"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9FE38B"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r w:rsidRPr="00C9600F">
              <w:rPr>
                <w:sz w:val="18"/>
                <w:szCs w:val="18"/>
              </w:rPr>
              <w:t>102</w:t>
            </w:r>
          </w:p>
        </w:tc>
        <w:tc>
          <w:tcPr>
            <w:tcW w:w="29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E925C8"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c>
          <w:tcPr>
            <w:tcW w:w="413"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5B6524" w14:textId="77777777" w:rsidR="001741AE" w:rsidRPr="00C9600F" w:rsidRDefault="001741AE" w:rsidP="001741AE">
            <w:pPr>
              <w:autoSpaceDE/>
              <w:autoSpaceDN/>
              <w:adjustRightInd/>
              <w:spacing w:line="240" w:lineRule="auto"/>
              <w:ind w:firstLine="0"/>
              <w:jc w:val="center"/>
              <w:rPr>
                <w:rFonts w:eastAsia="Times New Roman"/>
                <w:sz w:val="18"/>
                <w:szCs w:val="18"/>
                <w:lang w:eastAsia="ru-RU"/>
              </w:rPr>
            </w:pPr>
          </w:p>
        </w:tc>
      </w:tr>
    </w:tbl>
    <w:p w14:paraId="1AA75085" w14:textId="151C4E18" w:rsidR="007005A9" w:rsidRPr="00C9600F" w:rsidRDefault="007005A9" w:rsidP="00977F91">
      <w:pPr>
        <w:spacing w:line="240" w:lineRule="auto"/>
        <w:rPr>
          <w:sz w:val="22"/>
          <w:szCs w:val="22"/>
          <w:lang w:eastAsia="ru-RU"/>
        </w:rPr>
      </w:pPr>
      <w:bookmarkStart w:id="218" w:name="_GoBack"/>
      <w:bookmarkEnd w:id="218"/>
    </w:p>
    <w:sectPr w:rsidR="007005A9" w:rsidRPr="00C9600F" w:rsidSect="001741AE">
      <w:pgSz w:w="11906" w:h="16838" w:code="9"/>
      <w:pgMar w:top="851" w:right="851" w:bottom="851" w:left="1418" w:header="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3C3DDEA" w14:textId="77777777" w:rsidR="006C15D8" w:rsidRDefault="006C15D8" w:rsidP="00D91439">
      <w:r>
        <w:separator/>
      </w:r>
    </w:p>
  </w:endnote>
  <w:endnote w:type="continuationSeparator" w:id="0">
    <w:p w14:paraId="7E08B21F" w14:textId="77777777" w:rsidR="006C15D8" w:rsidRDefault="006C15D8" w:rsidP="00D914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NewRoman">
    <w:altName w:val="MS Gothic"/>
    <w:panose1 w:val="00000000000000000000"/>
    <w:charset w:val="80"/>
    <w:family w:val="auto"/>
    <w:notTrueType/>
    <w:pitch w:val="default"/>
    <w:sig w:usb0="00000000" w:usb1="08070000" w:usb2="00000010" w:usb3="00000000" w:csb0="0002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Consultant">
    <w:altName w:val="Lucida Console"/>
    <w:panose1 w:val="00000000000000000000"/>
    <w:charset w:val="00"/>
    <w:family w:val="modern"/>
    <w:notTrueType/>
    <w:pitch w:val="fixed"/>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angal">
    <w:altName w:val="Courier New"/>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74040503"/>
      <w:docPartObj>
        <w:docPartGallery w:val="Page Numbers (Bottom of Page)"/>
        <w:docPartUnique/>
      </w:docPartObj>
    </w:sdtPr>
    <w:sdtContent>
      <w:p w14:paraId="15F5C013" w14:textId="77777777" w:rsidR="00741AAF" w:rsidRPr="00DD40BA" w:rsidRDefault="00741AAF">
        <w:pPr>
          <w:pStyle w:val="af4"/>
          <w:jc w:val="right"/>
        </w:pPr>
        <w:r w:rsidRPr="00DD40BA">
          <w:fldChar w:fldCharType="begin"/>
        </w:r>
        <w:r w:rsidRPr="00DD40BA">
          <w:instrText>PAGE   \* MERGEFORMAT</w:instrText>
        </w:r>
        <w:r w:rsidRPr="00DD40BA">
          <w:fldChar w:fldCharType="separate"/>
        </w:r>
        <w:r w:rsidR="00315559">
          <w:rPr>
            <w:noProof/>
          </w:rPr>
          <w:t>26</w:t>
        </w:r>
        <w:r w:rsidRPr="00DD40BA">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09867473"/>
      <w:docPartObj>
        <w:docPartGallery w:val="Page Numbers (Bottom of Page)"/>
        <w:docPartUnique/>
      </w:docPartObj>
    </w:sdtPr>
    <w:sdtContent>
      <w:p w14:paraId="2A991E49" w14:textId="77777777" w:rsidR="00741AAF" w:rsidRDefault="00741AAF">
        <w:pPr>
          <w:pStyle w:val="af4"/>
          <w:jc w:val="right"/>
        </w:pPr>
        <w:r>
          <w:fldChar w:fldCharType="begin"/>
        </w:r>
        <w:r>
          <w:instrText>PAGE   \* MERGEFORMAT</w:instrText>
        </w:r>
        <w:r>
          <w:fldChar w:fldCharType="separate"/>
        </w:r>
        <w:r w:rsidR="00315559">
          <w:rPr>
            <w:noProof/>
          </w:rPr>
          <w:t>27</w:t>
        </w:r>
        <w:r>
          <w:rPr>
            <w:noProof/>
          </w:rP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08563FB" w14:textId="77777777" w:rsidR="00741AAF" w:rsidRPr="0090218A" w:rsidRDefault="00741AAF" w:rsidP="00E950AC">
    <w:pPr>
      <w:pStyle w:val="af4"/>
      <w:jc w:val="right"/>
    </w:pPr>
    <w:r w:rsidRPr="0090218A">
      <w:fldChar w:fldCharType="begin"/>
    </w:r>
    <w:r w:rsidRPr="0090218A">
      <w:instrText>PAGE   \* MERGEFORMAT</w:instrText>
    </w:r>
    <w:r w:rsidRPr="0090218A">
      <w:fldChar w:fldCharType="separate"/>
    </w:r>
    <w:r w:rsidR="00CE7C7F">
      <w:rPr>
        <w:noProof/>
      </w:rPr>
      <w:t>150</w:t>
    </w:r>
    <w:r w:rsidRPr="0090218A">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7076E92" w14:textId="77777777" w:rsidR="00741AAF" w:rsidRPr="00C33730" w:rsidRDefault="00741AAF">
    <w:pPr>
      <w:pStyle w:val="af4"/>
      <w:jc w:val="right"/>
    </w:pPr>
    <w:r>
      <w:fldChar w:fldCharType="begin"/>
    </w:r>
    <w:r>
      <w:instrText>PAGE   \* MERGEFORMAT</w:instrText>
    </w:r>
    <w:r>
      <w:fldChar w:fldCharType="separate"/>
    </w:r>
    <w:r>
      <w:rPr>
        <w:noProof/>
      </w:rPr>
      <w:t>123</w:t>
    </w:r>
    <w:r>
      <w:rPr>
        <w:noProof/>
      </w:rPr>
      <w:fldChar w:fldCharType="end"/>
    </w:r>
  </w:p>
  <w:p w14:paraId="0329B740" w14:textId="77777777" w:rsidR="00741AAF" w:rsidRDefault="00741AAF"/>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4FDA5F0" w14:textId="77777777" w:rsidR="00741AAF" w:rsidRPr="0090218A" w:rsidRDefault="00741AAF" w:rsidP="00E950AC">
    <w:pPr>
      <w:pStyle w:val="af4"/>
      <w:jc w:val="right"/>
    </w:pPr>
    <w:r w:rsidRPr="0090218A">
      <w:fldChar w:fldCharType="begin"/>
    </w:r>
    <w:r w:rsidRPr="0090218A">
      <w:instrText>PAGE   \* MERGEFORMAT</w:instrText>
    </w:r>
    <w:r w:rsidRPr="0090218A">
      <w:fldChar w:fldCharType="separate"/>
    </w:r>
    <w:r w:rsidR="00D75A6A">
      <w:rPr>
        <w:noProof/>
      </w:rPr>
      <w:t>172</w:t>
    </w:r>
    <w:r w:rsidRPr="0090218A">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3010123" w14:textId="77777777" w:rsidR="00741AAF" w:rsidRPr="00C33730" w:rsidRDefault="00741AAF">
    <w:pPr>
      <w:pStyle w:val="af4"/>
      <w:jc w:val="right"/>
    </w:pPr>
    <w:r>
      <w:fldChar w:fldCharType="begin"/>
    </w:r>
    <w:r>
      <w:instrText>PAGE   \* MERGEFORMAT</w:instrText>
    </w:r>
    <w:r>
      <w:fldChar w:fldCharType="separate"/>
    </w:r>
    <w:r>
      <w:rPr>
        <w:noProof/>
      </w:rPr>
      <w:t>123</w:t>
    </w:r>
    <w:r>
      <w:rPr>
        <w:noProof/>
      </w:rPr>
      <w:fldChar w:fldCharType="end"/>
    </w:r>
  </w:p>
  <w:p w14:paraId="689584E9" w14:textId="77777777" w:rsidR="00741AAF" w:rsidRDefault="00741AAF"/>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D6AD55" w14:textId="77777777" w:rsidR="006C15D8" w:rsidRDefault="006C15D8" w:rsidP="00D91439">
      <w:r>
        <w:separator/>
      </w:r>
    </w:p>
  </w:footnote>
  <w:footnote w:type="continuationSeparator" w:id="0">
    <w:p w14:paraId="5BFFBC93" w14:textId="77777777" w:rsidR="006C15D8" w:rsidRDefault="006C15D8" w:rsidP="00D91439">
      <w:r>
        <w:continuationSeparator/>
      </w:r>
    </w:p>
  </w:footnote>
  <w:footnote w:id="1">
    <w:p w14:paraId="02E70DF1" w14:textId="12A235CD" w:rsidR="00741AAF" w:rsidRDefault="00741AAF" w:rsidP="00D127E9">
      <w:pPr>
        <w:pStyle w:val="affff4"/>
        <w:ind w:firstLine="284"/>
      </w:pPr>
      <w:r>
        <w:rPr>
          <w:rStyle w:val="affff3"/>
        </w:rPr>
        <w:footnoteRef/>
      </w:r>
      <w:r>
        <w:t xml:space="preserve"> Организация применяет упрощенную систему налогообложения</w:t>
      </w:r>
      <w:r w:rsidRPr="0022384F">
        <w:t xml:space="preserve"> </w:t>
      </w:r>
    </w:p>
  </w:footnote>
  <w:footnote w:id="2">
    <w:p w14:paraId="651AF3C5" w14:textId="77777777" w:rsidR="00741AAF" w:rsidRDefault="00741AAF" w:rsidP="005B269F">
      <w:pPr>
        <w:pStyle w:val="affff4"/>
        <w:ind w:firstLine="284"/>
      </w:pPr>
      <w:r>
        <w:rPr>
          <w:rStyle w:val="affff3"/>
        </w:rPr>
        <w:footnoteRef/>
      </w:r>
      <w:r>
        <w:t xml:space="preserve"> Организация применяет упрощенную систему налогообложения </w:t>
      </w:r>
    </w:p>
  </w:footnote>
  <w:footnote w:id="3">
    <w:p w14:paraId="697DC355" w14:textId="77777777" w:rsidR="00741AAF" w:rsidRPr="00DC245A" w:rsidRDefault="00741AAF" w:rsidP="005B269F">
      <w:pPr>
        <w:pStyle w:val="affff4"/>
        <w:ind w:firstLine="284"/>
        <w:rPr>
          <w:sz w:val="18"/>
          <w:szCs w:val="18"/>
        </w:rPr>
      </w:pPr>
      <w:r w:rsidRPr="00DC245A">
        <w:rPr>
          <w:rStyle w:val="affff3"/>
          <w:sz w:val="18"/>
          <w:szCs w:val="18"/>
        </w:rPr>
        <w:footnoteRef/>
      </w:r>
      <w:r w:rsidRPr="00DC245A">
        <w:rPr>
          <w:sz w:val="18"/>
          <w:szCs w:val="18"/>
        </w:rPr>
        <w:t xml:space="preserve"> </w:t>
      </w:r>
      <w:r>
        <w:rPr>
          <w:sz w:val="18"/>
          <w:szCs w:val="18"/>
        </w:rPr>
        <w:t xml:space="preserve">Организация применяет упрощенную систему налогообложения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CD5854BC"/>
    <w:lvl w:ilvl="0">
      <w:start w:val="1"/>
      <w:numFmt w:val="decimal"/>
      <w:pStyle w:val="2"/>
      <w:lvlText w:val="%1."/>
      <w:lvlJc w:val="left"/>
      <w:pPr>
        <w:tabs>
          <w:tab w:val="num" w:pos="1492"/>
        </w:tabs>
        <w:ind w:left="1492" w:hanging="360"/>
      </w:pPr>
      <w:rPr>
        <w:rFonts w:cs="Times New Roman"/>
      </w:rPr>
    </w:lvl>
  </w:abstractNum>
  <w:abstractNum w:abstractNumId="1" w15:restartNumberingAfterBreak="0">
    <w:nsid w:val="FFFFFF7D"/>
    <w:multiLevelType w:val="singleLevel"/>
    <w:tmpl w:val="2B0E20F8"/>
    <w:lvl w:ilvl="0">
      <w:start w:val="1"/>
      <w:numFmt w:val="decimal"/>
      <w:pStyle w:val="5"/>
      <w:lvlText w:val="%1."/>
      <w:lvlJc w:val="left"/>
      <w:pPr>
        <w:tabs>
          <w:tab w:val="num" w:pos="1209"/>
        </w:tabs>
        <w:ind w:left="1209" w:hanging="360"/>
      </w:pPr>
      <w:rPr>
        <w:rFonts w:cs="Times New Roman"/>
      </w:rPr>
    </w:lvl>
  </w:abstractNum>
  <w:abstractNum w:abstractNumId="2" w15:restartNumberingAfterBreak="0">
    <w:nsid w:val="FFFFFF7E"/>
    <w:multiLevelType w:val="singleLevel"/>
    <w:tmpl w:val="CB761CB8"/>
    <w:lvl w:ilvl="0">
      <w:start w:val="1"/>
      <w:numFmt w:val="decimal"/>
      <w:pStyle w:val="4"/>
      <w:lvlText w:val="%1."/>
      <w:lvlJc w:val="left"/>
      <w:pPr>
        <w:tabs>
          <w:tab w:val="num" w:pos="926"/>
        </w:tabs>
        <w:ind w:left="926" w:hanging="360"/>
      </w:pPr>
      <w:rPr>
        <w:rFonts w:cs="Times New Roman"/>
      </w:rPr>
    </w:lvl>
  </w:abstractNum>
  <w:abstractNum w:abstractNumId="3" w15:restartNumberingAfterBreak="0">
    <w:nsid w:val="FFFFFF7F"/>
    <w:multiLevelType w:val="singleLevel"/>
    <w:tmpl w:val="76F4F586"/>
    <w:lvl w:ilvl="0">
      <w:start w:val="1"/>
      <w:numFmt w:val="decimal"/>
      <w:pStyle w:val="3"/>
      <w:lvlText w:val="%1."/>
      <w:lvlJc w:val="left"/>
      <w:pPr>
        <w:tabs>
          <w:tab w:val="num" w:pos="643"/>
        </w:tabs>
        <w:ind w:left="643" w:hanging="360"/>
      </w:pPr>
      <w:rPr>
        <w:rFonts w:cs="Times New Roman"/>
      </w:rPr>
    </w:lvl>
  </w:abstractNum>
  <w:abstractNum w:abstractNumId="4" w15:restartNumberingAfterBreak="0">
    <w:nsid w:val="FFFFFF80"/>
    <w:multiLevelType w:val="singleLevel"/>
    <w:tmpl w:val="F95E1992"/>
    <w:lvl w:ilvl="0">
      <w:start w:val="1"/>
      <w:numFmt w:val="bullet"/>
      <w:pStyle w:val="2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4925C1C"/>
    <w:lvl w:ilvl="0">
      <w:start w:val="1"/>
      <w:numFmt w:val="bullet"/>
      <w:pStyle w:val="5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4640FCE"/>
    <w:lvl w:ilvl="0">
      <w:start w:val="1"/>
      <w:numFmt w:val="bullet"/>
      <w:pStyle w:val="40"/>
      <w:lvlText w:val=""/>
      <w:lvlJc w:val="left"/>
      <w:pPr>
        <w:tabs>
          <w:tab w:val="num" w:pos="926"/>
        </w:tabs>
        <w:ind w:left="926" w:hanging="360"/>
      </w:pPr>
      <w:rPr>
        <w:rFonts w:ascii="Symbol" w:hAnsi="Symbol" w:hint="default"/>
      </w:rPr>
    </w:lvl>
  </w:abstractNum>
  <w:abstractNum w:abstractNumId="7" w15:restartNumberingAfterBreak="0">
    <w:nsid w:val="00000002"/>
    <w:multiLevelType w:val="multilevel"/>
    <w:tmpl w:val="00000002"/>
    <w:name w:val="WW8Num2"/>
    <w:lvl w:ilvl="0">
      <w:start w:val="1"/>
      <w:numFmt w:val="decimal"/>
      <w:lvlText w:val="%1."/>
      <w:lvlJc w:val="left"/>
      <w:pPr>
        <w:tabs>
          <w:tab w:val="num" w:pos="417"/>
        </w:tabs>
        <w:ind w:left="417"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 w15:restartNumberingAfterBreak="0">
    <w:nsid w:val="00000003"/>
    <w:multiLevelType w:val="singleLevel"/>
    <w:tmpl w:val="00000003"/>
    <w:lvl w:ilvl="0">
      <w:start w:val="1"/>
      <w:numFmt w:val="decimal"/>
      <w:lvlText w:val="%1."/>
      <w:lvlJc w:val="left"/>
      <w:pPr>
        <w:tabs>
          <w:tab w:val="num" w:pos="720"/>
        </w:tabs>
        <w:ind w:left="720" w:hanging="360"/>
      </w:pPr>
    </w:lvl>
  </w:abstractNum>
  <w:abstractNum w:abstractNumId="9" w15:restartNumberingAfterBreak="0">
    <w:nsid w:val="03FA4D18"/>
    <w:multiLevelType w:val="hybridMultilevel"/>
    <w:tmpl w:val="BEDC9BEA"/>
    <w:lvl w:ilvl="0" w:tplc="0419000F">
      <w:start w:val="1"/>
      <w:numFmt w:val="decimal"/>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 w15:restartNumberingAfterBreak="0">
    <w:nsid w:val="1DF73296"/>
    <w:multiLevelType w:val="multilevel"/>
    <w:tmpl w:val="275C7DC6"/>
    <w:lvl w:ilvl="0">
      <w:start w:val="1"/>
      <w:numFmt w:val="decimal"/>
      <w:pStyle w:val="9999"/>
      <w:lvlText w:val="%1."/>
      <w:lvlJc w:val="left"/>
      <w:pPr>
        <w:tabs>
          <w:tab w:val="num" w:pos="360"/>
        </w:tabs>
        <w:ind w:left="360" w:hanging="360"/>
      </w:pPr>
      <w:rPr>
        <w:rFonts w:ascii="Arial" w:hAnsi="Arial" w:hint="default"/>
        <w:b/>
        <w:sz w:val="22"/>
      </w:rPr>
    </w:lvl>
    <w:lvl w:ilvl="1">
      <w:start w:val="3"/>
      <w:numFmt w:val="decimal"/>
      <w:lvlText w:val="%1.%2."/>
      <w:lvlJc w:val="left"/>
      <w:pPr>
        <w:tabs>
          <w:tab w:val="num" w:pos="792"/>
        </w:tabs>
        <w:ind w:left="792" w:hanging="432"/>
      </w:pPr>
      <w:rPr>
        <w:rFonts w:ascii="Arial" w:hAnsi="Arial" w:hint="default"/>
        <w:b/>
        <w:sz w:val="22"/>
      </w:rPr>
    </w:lvl>
    <w:lvl w:ilvl="2">
      <w:start w:val="10"/>
      <w:numFmt w:val="decimal"/>
      <w:suff w:val="space"/>
      <w:lvlText w:val="Таблица %1.%2.%3."/>
      <w:lvlJc w:val="left"/>
      <w:pPr>
        <w:ind w:left="1224" w:hanging="504"/>
      </w:pPr>
      <w:rPr>
        <w:rFonts w:ascii="Arial" w:hAnsi="Arial" w:hint="default"/>
        <w:b w:val="0"/>
        <w:i w:val="0"/>
        <w:sz w:val="24"/>
      </w:rPr>
    </w:lvl>
    <w:lvl w:ilvl="3">
      <w:start w:val="1"/>
      <w:numFmt w:val="decimal"/>
      <w:suff w:val="space"/>
      <w:lvlText w:val="Таблица %1.%2.%3.%4."/>
      <w:lvlJc w:val="left"/>
      <w:pPr>
        <w:ind w:left="1728" w:hanging="648"/>
      </w:pPr>
      <w:rPr>
        <w:rFonts w:ascii="Arial" w:hAnsi="Arial" w:hint="default"/>
        <w:b w:val="0"/>
        <w:i w:val="0"/>
        <w:spacing w:val="-10"/>
        <w:sz w:val="24"/>
      </w:rPr>
    </w:lvl>
    <w:lvl w:ilvl="4">
      <w:start w:val="1"/>
      <w:numFmt w:val="decimal"/>
      <w:suff w:val="space"/>
      <w:lvlText w:val="%1.%2.%3.%4.%5."/>
      <w:lvlJc w:val="left"/>
      <w:pPr>
        <w:ind w:left="150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1" w15:restartNumberingAfterBreak="0">
    <w:nsid w:val="2380176F"/>
    <w:multiLevelType w:val="hybridMultilevel"/>
    <w:tmpl w:val="66869DA2"/>
    <w:styleLink w:val="11111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44E963A8"/>
    <w:multiLevelType w:val="multilevel"/>
    <w:tmpl w:val="A5067CDC"/>
    <w:lvl w:ilvl="0">
      <w:start w:val="1"/>
      <w:numFmt w:val="decimal"/>
      <w:pStyle w:val="1"/>
      <w:suff w:val="space"/>
      <w:lvlText w:val="Часть %1."/>
      <w:lvlJc w:val="center"/>
      <w:pPr>
        <w:ind w:left="0" w:firstLine="0"/>
      </w:pPr>
      <w:rPr>
        <w:rFonts w:hint="default"/>
      </w:rPr>
    </w:lvl>
    <w:lvl w:ilvl="1">
      <w:start w:val="1"/>
      <w:numFmt w:val="decimal"/>
      <w:pStyle w:val="21"/>
      <w:suff w:val="space"/>
      <w:lvlText w:val="%1.%2."/>
      <w:lvlJc w:val="center"/>
      <w:pPr>
        <w:ind w:left="8364" w:firstLine="0"/>
      </w:pPr>
      <w:rPr>
        <w:b/>
        <w:bCs w:val="0"/>
        <w:i w:val="0"/>
        <w:iCs w:val="0"/>
        <w:caps w:val="0"/>
        <w:smallCaps w:val="0"/>
        <w:strike w:val="0"/>
        <w:dstrike w:val="0"/>
        <w:noProof w:val="0"/>
        <w:vanish w:val="0"/>
        <w:color w:val="000000"/>
        <w:spacing w:val="0"/>
        <w:kern w:val="0"/>
        <w:position w:val="0"/>
        <w:sz w:val="26"/>
        <w:szCs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0"/>
      <w:suff w:val="space"/>
      <w:lvlText w:val="%1.%2.%3."/>
      <w:lvlJc w:val="center"/>
      <w:pPr>
        <w:ind w:left="4395" w:firstLine="0"/>
      </w:pPr>
      <w:rPr>
        <w:b/>
        <w:bCs w:val="0"/>
        <w:i w:val="0"/>
        <w:iCs w:val="0"/>
        <w:caps w:val="0"/>
        <w:smallCaps w:val="0"/>
        <w:strike w:val="0"/>
        <w:dstrike w:val="0"/>
        <w:noProof w:val="0"/>
        <w:vanish w:val="0"/>
        <w:color w:val="000000"/>
        <w:spacing w:val="0"/>
        <w:kern w:val="0"/>
        <w:position w:val="0"/>
        <w:sz w:val="24"/>
        <w:szCs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pStyle w:val="a"/>
      <w:suff w:val="space"/>
      <w:lvlText w:val="Рис. %1.%2.%4."/>
      <w:lvlJc w:val="center"/>
      <w:pPr>
        <w:ind w:left="1702" w:firstLine="0"/>
      </w:pPr>
      <w:rPr>
        <w:rFonts w:ascii="Arial" w:hAnsi="Arial" w:cs="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Restart w:val="1"/>
      <w:pStyle w:val="a0"/>
      <w:suff w:val="space"/>
      <w:lvlText w:val="Таблица %1.%2.%5"/>
      <w:lvlJc w:val="left"/>
      <w:pPr>
        <w:ind w:left="0" w:firstLine="0"/>
      </w:pPr>
      <w:rPr>
        <w:rFonts w:ascii="Arial" w:hAnsi="Arial"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suff w:val="space"/>
      <w:lvlText w:val="%1.%2.%3.%6."/>
      <w:lvlJc w:val="center"/>
      <w:pPr>
        <w:ind w:left="0" w:firstLine="0"/>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cs="Times New Roman"/>
        <w:b/>
        <w:sz w:val="22"/>
      </w:rPr>
    </w:lvl>
    <w:lvl w:ilvl="1">
      <w:start w:val="1"/>
      <w:numFmt w:val="decimal"/>
      <w:lvlText w:val="%1.%2."/>
      <w:lvlJc w:val="left"/>
      <w:pPr>
        <w:tabs>
          <w:tab w:val="num" w:pos="792"/>
        </w:tabs>
        <w:ind w:left="792" w:hanging="432"/>
      </w:pPr>
      <w:rPr>
        <w:rFonts w:ascii="Arial" w:hAnsi="Arial" w:cs="Times New Roman"/>
        <w:b/>
        <w:sz w:val="22"/>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14" w15:restartNumberingAfterBreak="0">
    <w:nsid w:val="4B170563"/>
    <w:multiLevelType w:val="singleLevel"/>
    <w:tmpl w:val="8A0C6168"/>
    <w:lvl w:ilvl="0">
      <w:start w:val="1"/>
      <w:numFmt w:val="bullet"/>
      <w:pStyle w:val="a1"/>
      <w:lvlText w:val=""/>
      <w:lvlJc w:val="left"/>
      <w:pPr>
        <w:tabs>
          <w:tab w:val="num" w:pos="786"/>
        </w:tabs>
        <w:ind w:left="786" w:hanging="360"/>
      </w:pPr>
      <w:rPr>
        <w:rFonts w:ascii="Wingdings" w:hAnsi="Wingdings" w:hint="default"/>
        <w:sz w:val="16"/>
      </w:rPr>
    </w:lvl>
  </w:abstractNum>
  <w:abstractNum w:abstractNumId="15" w15:restartNumberingAfterBreak="0">
    <w:nsid w:val="4DC708E3"/>
    <w:multiLevelType w:val="hybridMultilevel"/>
    <w:tmpl w:val="64C43C9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62616294"/>
    <w:multiLevelType w:val="multilevel"/>
    <w:tmpl w:val="4CE41A60"/>
    <w:lvl w:ilvl="0">
      <w:start w:val="1"/>
      <w:numFmt w:val="decimal"/>
      <w:suff w:val="space"/>
      <w:lvlText w:val="Часть %1."/>
      <w:lvlJc w:val="center"/>
      <w:pPr>
        <w:ind w:left="0" w:firstLine="0"/>
      </w:pPr>
      <w:rPr>
        <w:rFonts w:hint="default"/>
        <w:b/>
        <w:i w:val="0"/>
        <w:sz w:val="28"/>
      </w:rPr>
    </w:lvl>
    <w:lvl w:ilvl="1">
      <w:start w:val="1"/>
      <w:numFmt w:val="decimal"/>
      <w:suff w:val="space"/>
      <w:lvlText w:val="%1.%2."/>
      <w:lvlJc w:val="center"/>
      <w:pPr>
        <w:ind w:left="568" w:firstLine="0"/>
      </w:pPr>
      <w:rPr>
        <w:rFonts w:ascii="Arial" w:hAnsi="Arial" w:hint="default"/>
        <w:b/>
        <w:bCs w:val="0"/>
        <w:i w:val="0"/>
        <w:iCs w:val="0"/>
        <w:caps w:val="0"/>
        <w:smallCaps w:val="0"/>
        <w:strike w:val="0"/>
        <w:dstrike w:val="0"/>
        <w:vanish w:val="0"/>
        <w:color w:val="000000"/>
        <w:spacing w:val="0"/>
        <w:kern w:val="0"/>
        <w:position w:val="0"/>
        <w:sz w:val="26"/>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1.%2.%3."/>
      <w:lvlJc w:val="center"/>
      <w:pPr>
        <w:ind w:left="6238" w:firstLine="0"/>
      </w:pPr>
      <w:rPr>
        <w:rFonts w:ascii="Arial" w:hAnsi="Arial" w:hint="default"/>
        <w:b/>
        <w:bCs w:val="0"/>
        <w:i w:val="0"/>
        <w:iCs w:val="0"/>
        <w:caps w:val="0"/>
        <w:smallCaps w:val="0"/>
        <w:strike w:val="0"/>
        <w:dstrike w:val="0"/>
        <w:vanish w:val="0"/>
        <w:color w:val="000000"/>
        <w:spacing w:val="0"/>
        <w:kern w:val="0"/>
        <w:position w:val="0"/>
        <w:sz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hint="default"/>
        <w:b/>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4">
      <w:start w:val="1"/>
      <w:numFmt w:val="decimal"/>
      <w:lvlRestart w:val="1"/>
      <w:pStyle w:val="a2"/>
      <w:suff w:val="space"/>
      <w:lvlText w:val="Таблица 2.%2.%5"/>
      <w:lvlJc w:val="right"/>
      <w:pPr>
        <w:ind w:left="9640" w:firstLine="0"/>
      </w:pPr>
      <w:rPr>
        <w:rFonts w:hint="default"/>
      </w:rPr>
    </w:lvl>
    <w:lvl w:ilvl="5">
      <w:start w:val="1"/>
      <w:numFmt w:val="decimal"/>
      <w:lvlRestart w:val="1"/>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67E45FC4"/>
    <w:multiLevelType w:val="multilevel"/>
    <w:tmpl w:val="CC460E90"/>
    <w:lvl w:ilvl="0">
      <w:start w:val="1"/>
      <w:numFmt w:val="decimal"/>
      <w:lvlText w:val="%1."/>
      <w:lvlJc w:val="left"/>
      <w:pPr>
        <w:ind w:left="720" w:hanging="360"/>
      </w:pPr>
    </w:lvl>
    <w:lvl w:ilvl="1">
      <w:start w:val="1"/>
      <w:numFmt w:val="decimal"/>
      <w:isLgl/>
      <w:lvlText w:val="%1.%2"/>
      <w:lvlJc w:val="left"/>
      <w:pPr>
        <w:ind w:left="1017" w:hanging="45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8" w15:restartNumberingAfterBreak="0">
    <w:nsid w:val="6F705F5F"/>
    <w:multiLevelType w:val="hybridMultilevel"/>
    <w:tmpl w:val="455AFBC2"/>
    <w:lvl w:ilvl="0" w:tplc="FFFFFFFF">
      <w:start w:val="1"/>
      <w:numFmt w:val="decimal"/>
      <w:lvlText w:val="%1."/>
      <w:lvlJc w:val="left"/>
      <w:pPr>
        <w:tabs>
          <w:tab w:val="num" w:pos="786"/>
        </w:tabs>
        <w:ind w:left="786" w:hanging="360"/>
      </w:pPr>
      <w:rPr>
        <w:rFonts w:cs="Times New Roman" w:hint="default"/>
      </w:rPr>
    </w:lvl>
    <w:lvl w:ilvl="1" w:tplc="FFFFFFFF" w:tentative="1">
      <w:start w:val="1"/>
      <w:numFmt w:val="lowerLetter"/>
      <w:lvlText w:val="%2."/>
      <w:lvlJc w:val="left"/>
      <w:pPr>
        <w:tabs>
          <w:tab w:val="num" w:pos="1260"/>
        </w:tabs>
        <w:ind w:left="1260" w:hanging="360"/>
      </w:pPr>
      <w:rPr>
        <w:rFonts w:cs="Times New Roman"/>
      </w:rPr>
    </w:lvl>
    <w:lvl w:ilvl="2" w:tplc="FFFFFFFF" w:tentative="1">
      <w:start w:val="1"/>
      <w:numFmt w:val="lowerRoman"/>
      <w:lvlText w:val="%3."/>
      <w:lvlJc w:val="right"/>
      <w:pPr>
        <w:tabs>
          <w:tab w:val="num" w:pos="1980"/>
        </w:tabs>
        <w:ind w:left="1980" w:hanging="180"/>
      </w:pPr>
      <w:rPr>
        <w:rFonts w:cs="Times New Roman"/>
      </w:rPr>
    </w:lvl>
    <w:lvl w:ilvl="3" w:tplc="FFFFFFFF" w:tentative="1">
      <w:start w:val="1"/>
      <w:numFmt w:val="decimal"/>
      <w:lvlText w:val="%4."/>
      <w:lvlJc w:val="left"/>
      <w:pPr>
        <w:tabs>
          <w:tab w:val="num" w:pos="2700"/>
        </w:tabs>
        <w:ind w:left="2700" w:hanging="360"/>
      </w:pPr>
      <w:rPr>
        <w:rFonts w:cs="Times New Roman"/>
      </w:rPr>
    </w:lvl>
    <w:lvl w:ilvl="4" w:tplc="FFFFFFFF" w:tentative="1">
      <w:start w:val="1"/>
      <w:numFmt w:val="lowerLetter"/>
      <w:lvlText w:val="%5."/>
      <w:lvlJc w:val="left"/>
      <w:pPr>
        <w:tabs>
          <w:tab w:val="num" w:pos="3420"/>
        </w:tabs>
        <w:ind w:left="3420" w:hanging="360"/>
      </w:pPr>
      <w:rPr>
        <w:rFonts w:cs="Times New Roman"/>
      </w:rPr>
    </w:lvl>
    <w:lvl w:ilvl="5" w:tplc="FFFFFFFF" w:tentative="1">
      <w:start w:val="1"/>
      <w:numFmt w:val="lowerRoman"/>
      <w:lvlText w:val="%6."/>
      <w:lvlJc w:val="right"/>
      <w:pPr>
        <w:tabs>
          <w:tab w:val="num" w:pos="4140"/>
        </w:tabs>
        <w:ind w:left="4140" w:hanging="180"/>
      </w:pPr>
      <w:rPr>
        <w:rFonts w:cs="Times New Roman"/>
      </w:rPr>
    </w:lvl>
    <w:lvl w:ilvl="6" w:tplc="FFFFFFFF" w:tentative="1">
      <w:start w:val="1"/>
      <w:numFmt w:val="decimal"/>
      <w:lvlText w:val="%7."/>
      <w:lvlJc w:val="left"/>
      <w:pPr>
        <w:tabs>
          <w:tab w:val="num" w:pos="4860"/>
        </w:tabs>
        <w:ind w:left="4860" w:hanging="360"/>
      </w:pPr>
      <w:rPr>
        <w:rFonts w:cs="Times New Roman"/>
      </w:rPr>
    </w:lvl>
    <w:lvl w:ilvl="7" w:tplc="FFFFFFFF" w:tentative="1">
      <w:start w:val="1"/>
      <w:numFmt w:val="lowerLetter"/>
      <w:lvlText w:val="%8."/>
      <w:lvlJc w:val="left"/>
      <w:pPr>
        <w:tabs>
          <w:tab w:val="num" w:pos="5580"/>
        </w:tabs>
        <w:ind w:left="5580" w:hanging="360"/>
      </w:pPr>
      <w:rPr>
        <w:rFonts w:cs="Times New Roman"/>
      </w:rPr>
    </w:lvl>
    <w:lvl w:ilvl="8" w:tplc="FFFFFFFF" w:tentative="1">
      <w:start w:val="1"/>
      <w:numFmt w:val="lowerRoman"/>
      <w:lvlText w:val="%9."/>
      <w:lvlJc w:val="right"/>
      <w:pPr>
        <w:tabs>
          <w:tab w:val="num" w:pos="6300"/>
        </w:tabs>
        <w:ind w:left="6300" w:hanging="180"/>
      </w:pPr>
      <w:rPr>
        <w:rFonts w:cs="Times New Roman"/>
      </w:rPr>
    </w:lvl>
  </w:abstractNum>
  <w:abstractNum w:abstractNumId="19" w15:restartNumberingAfterBreak="0">
    <w:nsid w:val="7C732E38"/>
    <w:multiLevelType w:val="hybridMultilevel"/>
    <w:tmpl w:val="B6A43058"/>
    <w:lvl w:ilvl="0" w:tplc="B0DEDADE">
      <w:start w:val="1"/>
      <w:numFmt w:val="bullet"/>
      <w:pStyle w:val="31"/>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hint="default"/>
      </w:rPr>
    </w:lvl>
    <w:lvl w:ilvl="8" w:tplc="2A3CBDF8" w:tentative="1">
      <w:start w:val="1"/>
      <w:numFmt w:val="bullet"/>
      <w:lvlText w:val=""/>
      <w:lvlJc w:val="left"/>
      <w:pPr>
        <w:ind w:left="6480" w:hanging="360"/>
      </w:pPr>
      <w:rPr>
        <w:rFonts w:ascii="Wingdings" w:hAnsi="Wingdings" w:hint="default"/>
      </w:rPr>
    </w:lvl>
  </w:abstractNum>
  <w:num w:numId="1">
    <w:abstractNumId w:val="11"/>
  </w:num>
  <w:num w:numId="2">
    <w:abstractNumId w:val="6"/>
  </w:num>
  <w:num w:numId="3">
    <w:abstractNumId w:val="5"/>
  </w:num>
  <w:num w:numId="4">
    <w:abstractNumId w:val="4"/>
  </w:num>
  <w:num w:numId="5">
    <w:abstractNumId w:val="3"/>
  </w:num>
  <w:num w:numId="6">
    <w:abstractNumId w:val="2"/>
  </w:num>
  <w:num w:numId="7">
    <w:abstractNumId w:val="1"/>
  </w:num>
  <w:num w:numId="8">
    <w:abstractNumId w:val="0"/>
  </w:num>
  <w:num w:numId="9">
    <w:abstractNumId w:val="14"/>
  </w:num>
  <w:num w:numId="10">
    <w:abstractNumId w:val="13"/>
  </w:num>
  <w:num w:numId="11">
    <w:abstractNumId w:val="19"/>
  </w:num>
  <w:num w:numId="12">
    <w:abstractNumId w:val="12"/>
  </w:num>
  <w:num w:numId="13">
    <w:abstractNumId w:val="16"/>
  </w:num>
  <w:num w:numId="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0"/>
  </w:num>
  <w:num w:numId="4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8"/>
  </w:num>
  <w:num w:numId="42">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2"/>
    </w:lvlOverride>
  </w:num>
  <w:num w:numId="43">
    <w:abstractNumId w:val="9"/>
  </w:num>
  <w:num w:numId="4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2"/>
  </w:num>
  <w:num w:numId="47">
    <w:abstractNumId w:val="17"/>
  </w:num>
  <w:num w:numId="48">
    <w:abstractNumId w:val="12"/>
  </w:num>
  <w:num w:numId="49">
    <w:abstractNumId w:val="1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activeWritingStyle w:appName="MSWord" w:lang="ru-RU" w:vendorID="64" w:dllVersion="131078" w:nlCheck="1" w:checkStyle="0"/>
  <w:activeWritingStyle w:appName="MSWord" w:lang="en-US" w:vendorID="64" w:dllVersion="131078" w:nlCheck="1" w:checkStyle="1"/>
  <w:defaultTabStop w:val="709"/>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E013D"/>
    <w:rsid w:val="0000125B"/>
    <w:rsid w:val="00002AA4"/>
    <w:rsid w:val="00002ACE"/>
    <w:rsid w:val="00002BB9"/>
    <w:rsid w:val="00003191"/>
    <w:rsid w:val="0000381A"/>
    <w:rsid w:val="000054BD"/>
    <w:rsid w:val="00006133"/>
    <w:rsid w:val="0000647A"/>
    <w:rsid w:val="0000742C"/>
    <w:rsid w:val="00007E51"/>
    <w:rsid w:val="000106BE"/>
    <w:rsid w:val="0001098C"/>
    <w:rsid w:val="00010BB2"/>
    <w:rsid w:val="00010C83"/>
    <w:rsid w:val="00010D8B"/>
    <w:rsid w:val="000115A0"/>
    <w:rsid w:val="00011625"/>
    <w:rsid w:val="00013256"/>
    <w:rsid w:val="000132DF"/>
    <w:rsid w:val="00014D99"/>
    <w:rsid w:val="0001514D"/>
    <w:rsid w:val="00015244"/>
    <w:rsid w:val="00015AAC"/>
    <w:rsid w:val="00016283"/>
    <w:rsid w:val="000176D4"/>
    <w:rsid w:val="00017A21"/>
    <w:rsid w:val="00020C0C"/>
    <w:rsid w:val="00020E92"/>
    <w:rsid w:val="000215F0"/>
    <w:rsid w:val="00021B77"/>
    <w:rsid w:val="0002334C"/>
    <w:rsid w:val="000234CB"/>
    <w:rsid w:val="0002421C"/>
    <w:rsid w:val="00024990"/>
    <w:rsid w:val="00024A0F"/>
    <w:rsid w:val="00024C3A"/>
    <w:rsid w:val="0002525F"/>
    <w:rsid w:val="000260F1"/>
    <w:rsid w:val="00026578"/>
    <w:rsid w:val="00027983"/>
    <w:rsid w:val="00027A49"/>
    <w:rsid w:val="00027F7C"/>
    <w:rsid w:val="0003034F"/>
    <w:rsid w:val="00031990"/>
    <w:rsid w:val="00031C07"/>
    <w:rsid w:val="000325F2"/>
    <w:rsid w:val="000336E0"/>
    <w:rsid w:val="00034533"/>
    <w:rsid w:val="000359AB"/>
    <w:rsid w:val="00035D9A"/>
    <w:rsid w:val="00036000"/>
    <w:rsid w:val="000360A5"/>
    <w:rsid w:val="00036932"/>
    <w:rsid w:val="00036A9F"/>
    <w:rsid w:val="00036B1D"/>
    <w:rsid w:val="00037BFF"/>
    <w:rsid w:val="000406DA"/>
    <w:rsid w:val="00040704"/>
    <w:rsid w:val="0004087C"/>
    <w:rsid w:val="00040DD5"/>
    <w:rsid w:val="000426A4"/>
    <w:rsid w:val="0004292F"/>
    <w:rsid w:val="00042AE3"/>
    <w:rsid w:val="00043320"/>
    <w:rsid w:val="00043715"/>
    <w:rsid w:val="00043FBD"/>
    <w:rsid w:val="00044246"/>
    <w:rsid w:val="000449A0"/>
    <w:rsid w:val="0004546A"/>
    <w:rsid w:val="00045799"/>
    <w:rsid w:val="000463B3"/>
    <w:rsid w:val="00046473"/>
    <w:rsid w:val="0004690C"/>
    <w:rsid w:val="0004758D"/>
    <w:rsid w:val="00047918"/>
    <w:rsid w:val="00050E8D"/>
    <w:rsid w:val="00051E23"/>
    <w:rsid w:val="00051F6F"/>
    <w:rsid w:val="0005333E"/>
    <w:rsid w:val="00053423"/>
    <w:rsid w:val="0005343F"/>
    <w:rsid w:val="00053742"/>
    <w:rsid w:val="0005398D"/>
    <w:rsid w:val="000543EC"/>
    <w:rsid w:val="00054578"/>
    <w:rsid w:val="00054936"/>
    <w:rsid w:val="0005558F"/>
    <w:rsid w:val="000555C3"/>
    <w:rsid w:val="00055650"/>
    <w:rsid w:val="00056352"/>
    <w:rsid w:val="00056492"/>
    <w:rsid w:val="0006000F"/>
    <w:rsid w:val="00060418"/>
    <w:rsid w:val="0006092F"/>
    <w:rsid w:val="00060C26"/>
    <w:rsid w:val="0006103C"/>
    <w:rsid w:val="00061249"/>
    <w:rsid w:val="0006299C"/>
    <w:rsid w:val="00062AE1"/>
    <w:rsid w:val="00063AD8"/>
    <w:rsid w:val="00063BC6"/>
    <w:rsid w:val="000642C0"/>
    <w:rsid w:val="000648BA"/>
    <w:rsid w:val="000652AC"/>
    <w:rsid w:val="0006580E"/>
    <w:rsid w:val="00065CEC"/>
    <w:rsid w:val="00066342"/>
    <w:rsid w:val="00067E76"/>
    <w:rsid w:val="00070025"/>
    <w:rsid w:val="00070522"/>
    <w:rsid w:val="00070C1B"/>
    <w:rsid w:val="0007104C"/>
    <w:rsid w:val="000712D9"/>
    <w:rsid w:val="00071C55"/>
    <w:rsid w:val="00072276"/>
    <w:rsid w:val="0007250D"/>
    <w:rsid w:val="00072536"/>
    <w:rsid w:val="00073715"/>
    <w:rsid w:val="00075576"/>
    <w:rsid w:val="00076997"/>
    <w:rsid w:val="00076AFA"/>
    <w:rsid w:val="0007789B"/>
    <w:rsid w:val="00077FEC"/>
    <w:rsid w:val="000803C0"/>
    <w:rsid w:val="000816BF"/>
    <w:rsid w:val="000824E3"/>
    <w:rsid w:val="000827D4"/>
    <w:rsid w:val="00082A53"/>
    <w:rsid w:val="0008333B"/>
    <w:rsid w:val="00083BA4"/>
    <w:rsid w:val="00083F6A"/>
    <w:rsid w:val="0008526A"/>
    <w:rsid w:val="00085C05"/>
    <w:rsid w:val="00085F2D"/>
    <w:rsid w:val="00086E2C"/>
    <w:rsid w:val="000875AC"/>
    <w:rsid w:val="000879C2"/>
    <w:rsid w:val="0009095B"/>
    <w:rsid w:val="00090BD7"/>
    <w:rsid w:val="00091389"/>
    <w:rsid w:val="0009203A"/>
    <w:rsid w:val="000920DD"/>
    <w:rsid w:val="0009397A"/>
    <w:rsid w:val="000939EC"/>
    <w:rsid w:val="00093BD0"/>
    <w:rsid w:val="00093D3D"/>
    <w:rsid w:val="00094897"/>
    <w:rsid w:val="0009567D"/>
    <w:rsid w:val="00095721"/>
    <w:rsid w:val="00095729"/>
    <w:rsid w:val="00095909"/>
    <w:rsid w:val="00095B1A"/>
    <w:rsid w:val="000960EF"/>
    <w:rsid w:val="000968A5"/>
    <w:rsid w:val="00096F1F"/>
    <w:rsid w:val="0009724A"/>
    <w:rsid w:val="00097410"/>
    <w:rsid w:val="000A0487"/>
    <w:rsid w:val="000A049F"/>
    <w:rsid w:val="000A0506"/>
    <w:rsid w:val="000A1867"/>
    <w:rsid w:val="000A1E0C"/>
    <w:rsid w:val="000A2633"/>
    <w:rsid w:val="000A2674"/>
    <w:rsid w:val="000A2D9B"/>
    <w:rsid w:val="000A38EE"/>
    <w:rsid w:val="000A3DC2"/>
    <w:rsid w:val="000A4030"/>
    <w:rsid w:val="000A449A"/>
    <w:rsid w:val="000A4A1D"/>
    <w:rsid w:val="000A5121"/>
    <w:rsid w:val="000A620B"/>
    <w:rsid w:val="000A654D"/>
    <w:rsid w:val="000A7056"/>
    <w:rsid w:val="000A7D8F"/>
    <w:rsid w:val="000B0002"/>
    <w:rsid w:val="000B01A9"/>
    <w:rsid w:val="000B0405"/>
    <w:rsid w:val="000B070F"/>
    <w:rsid w:val="000B2B4F"/>
    <w:rsid w:val="000B2D12"/>
    <w:rsid w:val="000B2F0F"/>
    <w:rsid w:val="000B3183"/>
    <w:rsid w:val="000B33E9"/>
    <w:rsid w:val="000B3EE3"/>
    <w:rsid w:val="000B5EC8"/>
    <w:rsid w:val="000B63BF"/>
    <w:rsid w:val="000B6CF8"/>
    <w:rsid w:val="000B7152"/>
    <w:rsid w:val="000B726F"/>
    <w:rsid w:val="000B79EF"/>
    <w:rsid w:val="000B7DAF"/>
    <w:rsid w:val="000C02A8"/>
    <w:rsid w:val="000C0E56"/>
    <w:rsid w:val="000C2F8B"/>
    <w:rsid w:val="000C48CC"/>
    <w:rsid w:val="000C5238"/>
    <w:rsid w:val="000C575E"/>
    <w:rsid w:val="000C5E0E"/>
    <w:rsid w:val="000C790F"/>
    <w:rsid w:val="000C798B"/>
    <w:rsid w:val="000C7CD6"/>
    <w:rsid w:val="000C7F3E"/>
    <w:rsid w:val="000D0269"/>
    <w:rsid w:val="000D0BE9"/>
    <w:rsid w:val="000D0FE8"/>
    <w:rsid w:val="000D10E1"/>
    <w:rsid w:val="000D1187"/>
    <w:rsid w:val="000D1FE3"/>
    <w:rsid w:val="000D2AB2"/>
    <w:rsid w:val="000D3AEE"/>
    <w:rsid w:val="000D3CD9"/>
    <w:rsid w:val="000D3F77"/>
    <w:rsid w:val="000D4A42"/>
    <w:rsid w:val="000D55CA"/>
    <w:rsid w:val="000D5730"/>
    <w:rsid w:val="000D5CB5"/>
    <w:rsid w:val="000E0F99"/>
    <w:rsid w:val="000E12ED"/>
    <w:rsid w:val="000E1528"/>
    <w:rsid w:val="000E248D"/>
    <w:rsid w:val="000E271C"/>
    <w:rsid w:val="000E2CC8"/>
    <w:rsid w:val="000E3EDC"/>
    <w:rsid w:val="000E42BC"/>
    <w:rsid w:val="000E451F"/>
    <w:rsid w:val="000E5341"/>
    <w:rsid w:val="000E5DAD"/>
    <w:rsid w:val="000E63E2"/>
    <w:rsid w:val="000E6A28"/>
    <w:rsid w:val="000E7465"/>
    <w:rsid w:val="000E7C11"/>
    <w:rsid w:val="000F078D"/>
    <w:rsid w:val="000F13A8"/>
    <w:rsid w:val="000F197D"/>
    <w:rsid w:val="000F1DC1"/>
    <w:rsid w:val="000F2469"/>
    <w:rsid w:val="000F2498"/>
    <w:rsid w:val="000F2B0B"/>
    <w:rsid w:val="000F2CCC"/>
    <w:rsid w:val="000F2E94"/>
    <w:rsid w:val="000F2EAF"/>
    <w:rsid w:val="000F3C69"/>
    <w:rsid w:val="000F3D2A"/>
    <w:rsid w:val="000F4883"/>
    <w:rsid w:val="000F48C9"/>
    <w:rsid w:val="000F4F2C"/>
    <w:rsid w:val="000F502F"/>
    <w:rsid w:val="000F53DD"/>
    <w:rsid w:val="000F546D"/>
    <w:rsid w:val="000F59A5"/>
    <w:rsid w:val="000F5A80"/>
    <w:rsid w:val="000F6C85"/>
    <w:rsid w:val="000F6F95"/>
    <w:rsid w:val="000F7FB9"/>
    <w:rsid w:val="0010098F"/>
    <w:rsid w:val="00100DF8"/>
    <w:rsid w:val="00101B41"/>
    <w:rsid w:val="00101C99"/>
    <w:rsid w:val="00103022"/>
    <w:rsid w:val="00103C3C"/>
    <w:rsid w:val="00104405"/>
    <w:rsid w:val="00104C08"/>
    <w:rsid w:val="00106984"/>
    <w:rsid w:val="001074B1"/>
    <w:rsid w:val="00110633"/>
    <w:rsid w:val="00110E97"/>
    <w:rsid w:val="00111E9C"/>
    <w:rsid w:val="001127A4"/>
    <w:rsid w:val="001133DE"/>
    <w:rsid w:val="001133F7"/>
    <w:rsid w:val="00114AF9"/>
    <w:rsid w:val="0011607B"/>
    <w:rsid w:val="00116CAD"/>
    <w:rsid w:val="001177B3"/>
    <w:rsid w:val="00117B79"/>
    <w:rsid w:val="001200E1"/>
    <w:rsid w:val="001207DE"/>
    <w:rsid w:val="00120ABE"/>
    <w:rsid w:val="00121330"/>
    <w:rsid w:val="001218DF"/>
    <w:rsid w:val="00121E69"/>
    <w:rsid w:val="001222B6"/>
    <w:rsid w:val="0012245C"/>
    <w:rsid w:val="0012289E"/>
    <w:rsid w:val="00122D6F"/>
    <w:rsid w:val="00123957"/>
    <w:rsid w:val="001244DC"/>
    <w:rsid w:val="001246B8"/>
    <w:rsid w:val="001252A9"/>
    <w:rsid w:val="0012555B"/>
    <w:rsid w:val="00125BF8"/>
    <w:rsid w:val="00125DCF"/>
    <w:rsid w:val="0012644E"/>
    <w:rsid w:val="0012650D"/>
    <w:rsid w:val="0012686C"/>
    <w:rsid w:val="00126F3D"/>
    <w:rsid w:val="001274AD"/>
    <w:rsid w:val="0012750C"/>
    <w:rsid w:val="00127642"/>
    <w:rsid w:val="001277D8"/>
    <w:rsid w:val="00130D58"/>
    <w:rsid w:val="00130F02"/>
    <w:rsid w:val="0013197D"/>
    <w:rsid w:val="0013266D"/>
    <w:rsid w:val="00132A7B"/>
    <w:rsid w:val="001332A4"/>
    <w:rsid w:val="0013343C"/>
    <w:rsid w:val="00133742"/>
    <w:rsid w:val="001342BC"/>
    <w:rsid w:val="001358FF"/>
    <w:rsid w:val="00135D40"/>
    <w:rsid w:val="00136121"/>
    <w:rsid w:val="0013634D"/>
    <w:rsid w:val="00136D8F"/>
    <w:rsid w:val="0013796C"/>
    <w:rsid w:val="00137FC3"/>
    <w:rsid w:val="00140114"/>
    <w:rsid w:val="00140849"/>
    <w:rsid w:val="00140C62"/>
    <w:rsid w:val="00141179"/>
    <w:rsid w:val="001416CF"/>
    <w:rsid w:val="00141948"/>
    <w:rsid w:val="00141BBA"/>
    <w:rsid w:val="00142FB9"/>
    <w:rsid w:val="0014302B"/>
    <w:rsid w:val="00144549"/>
    <w:rsid w:val="0014460D"/>
    <w:rsid w:val="00144CD0"/>
    <w:rsid w:val="001456FE"/>
    <w:rsid w:val="00145EDE"/>
    <w:rsid w:val="00146469"/>
    <w:rsid w:val="0014675C"/>
    <w:rsid w:val="00146BB6"/>
    <w:rsid w:val="00146C14"/>
    <w:rsid w:val="00146E74"/>
    <w:rsid w:val="0014796E"/>
    <w:rsid w:val="001479C3"/>
    <w:rsid w:val="00147CAC"/>
    <w:rsid w:val="00147D0B"/>
    <w:rsid w:val="00147F91"/>
    <w:rsid w:val="00150242"/>
    <w:rsid w:val="00150255"/>
    <w:rsid w:val="00150FA2"/>
    <w:rsid w:val="0015149E"/>
    <w:rsid w:val="00151BBD"/>
    <w:rsid w:val="001521EE"/>
    <w:rsid w:val="001527C7"/>
    <w:rsid w:val="00152B26"/>
    <w:rsid w:val="00153553"/>
    <w:rsid w:val="00153BCF"/>
    <w:rsid w:val="00153F0C"/>
    <w:rsid w:val="00154C29"/>
    <w:rsid w:val="00154F1A"/>
    <w:rsid w:val="0015584B"/>
    <w:rsid w:val="00155A79"/>
    <w:rsid w:val="00155DF0"/>
    <w:rsid w:val="00156561"/>
    <w:rsid w:val="00156922"/>
    <w:rsid w:val="0015726E"/>
    <w:rsid w:val="00157882"/>
    <w:rsid w:val="001579FB"/>
    <w:rsid w:val="00157E6C"/>
    <w:rsid w:val="00160C1C"/>
    <w:rsid w:val="00160FCF"/>
    <w:rsid w:val="00161072"/>
    <w:rsid w:val="00161612"/>
    <w:rsid w:val="0016252A"/>
    <w:rsid w:val="00163C2A"/>
    <w:rsid w:val="00163E95"/>
    <w:rsid w:val="00164305"/>
    <w:rsid w:val="0016610B"/>
    <w:rsid w:val="00166510"/>
    <w:rsid w:val="00166F30"/>
    <w:rsid w:val="0016751E"/>
    <w:rsid w:val="001701EA"/>
    <w:rsid w:val="001706A3"/>
    <w:rsid w:val="00171576"/>
    <w:rsid w:val="00172119"/>
    <w:rsid w:val="00172841"/>
    <w:rsid w:val="00173380"/>
    <w:rsid w:val="0017398C"/>
    <w:rsid w:val="00173F8B"/>
    <w:rsid w:val="001741AE"/>
    <w:rsid w:val="001747B4"/>
    <w:rsid w:val="00174B60"/>
    <w:rsid w:val="00175309"/>
    <w:rsid w:val="001756B8"/>
    <w:rsid w:val="00175F66"/>
    <w:rsid w:val="00176373"/>
    <w:rsid w:val="001763D7"/>
    <w:rsid w:val="00176C73"/>
    <w:rsid w:val="00176FF3"/>
    <w:rsid w:val="00176FF5"/>
    <w:rsid w:val="00177432"/>
    <w:rsid w:val="001778F2"/>
    <w:rsid w:val="0018007B"/>
    <w:rsid w:val="001807BC"/>
    <w:rsid w:val="00180BC7"/>
    <w:rsid w:val="00180F9D"/>
    <w:rsid w:val="00180FCC"/>
    <w:rsid w:val="00181489"/>
    <w:rsid w:val="001816C5"/>
    <w:rsid w:val="00181E1D"/>
    <w:rsid w:val="001823DC"/>
    <w:rsid w:val="001836D6"/>
    <w:rsid w:val="00184E97"/>
    <w:rsid w:val="00184F2C"/>
    <w:rsid w:val="00185138"/>
    <w:rsid w:val="00185A8A"/>
    <w:rsid w:val="00185BFB"/>
    <w:rsid w:val="00185CA7"/>
    <w:rsid w:val="00186D9A"/>
    <w:rsid w:val="00186FB4"/>
    <w:rsid w:val="00192248"/>
    <w:rsid w:val="00192DBF"/>
    <w:rsid w:val="001942EB"/>
    <w:rsid w:val="0019438E"/>
    <w:rsid w:val="001944F5"/>
    <w:rsid w:val="001946B5"/>
    <w:rsid w:val="001946DC"/>
    <w:rsid w:val="00194B06"/>
    <w:rsid w:val="001952A6"/>
    <w:rsid w:val="00195804"/>
    <w:rsid w:val="00196007"/>
    <w:rsid w:val="00196ABF"/>
    <w:rsid w:val="00196D6F"/>
    <w:rsid w:val="00197CB2"/>
    <w:rsid w:val="00197D03"/>
    <w:rsid w:val="001A04A1"/>
    <w:rsid w:val="001A0EE3"/>
    <w:rsid w:val="001A13FB"/>
    <w:rsid w:val="001A18E2"/>
    <w:rsid w:val="001A2D5C"/>
    <w:rsid w:val="001A3F0D"/>
    <w:rsid w:val="001A40A9"/>
    <w:rsid w:val="001A4B96"/>
    <w:rsid w:val="001A5168"/>
    <w:rsid w:val="001A5AE7"/>
    <w:rsid w:val="001A6E9D"/>
    <w:rsid w:val="001A704A"/>
    <w:rsid w:val="001B0929"/>
    <w:rsid w:val="001B0D8F"/>
    <w:rsid w:val="001B0E8D"/>
    <w:rsid w:val="001B1402"/>
    <w:rsid w:val="001B14AF"/>
    <w:rsid w:val="001B19F6"/>
    <w:rsid w:val="001B1B6A"/>
    <w:rsid w:val="001B2005"/>
    <w:rsid w:val="001B2D66"/>
    <w:rsid w:val="001B432C"/>
    <w:rsid w:val="001B4BA7"/>
    <w:rsid w:val="001B4C12"/>
    <w:rsid w:val="001B60F3"/>
    <w:rsid w:val="001B65D6"/>
    <w:rsid w:val="001B6611"/>
    <w:rsid w:val="001B7194"/>
    <w:rsid w:val="001B72EE"/>
    <w:rsid w:val="001B7D4E"/>
    <w:rsid w:val="001B7F0E"/>
    <w:rsid w:val="001C0374"/>
    <w:rsid w:val="001C05D3"/>
    <w:rsid w:val="001C0CC8"/>
    <w:rsid w:val="001C0E23"/>
    <w:rsid w:val="001C0F78"/>
    <w:rsid w:val="001C29F5"/>
    <w:rsid w:val="001C2C87"/>
    <w:rsid w:val="001C31F1"/>
    <w:rsid w:val="001C3B15"/>
    <w:rsid w:val="001C3F32"/>
    <w:rsid w:val="001C402C"/>
    <w:rsid w:val="001C4CD2"/>
    <w:rsid w:val="001C5058"/>
    <w:rsid w:val="001C5846"/>
    <w:rsid w:val="001D0473"/>
    <w:rsid w:val="001D10A6"/>
    <w:rsid w:val="001D29D6"/>
    <w:rsid w:val="001D2AAD"/>
    <w:rsid w:val="001D3217"/>
    <w:rsid w:val="001D34EF"/>
    <w:rsid w:val="001D4227"/>
    <w:rsid w:val="001D4604"/>
    <w:rsid w:val="001D461B"/>
    <w:rsid w:val="001D47E2"/>
    <w:rsid w:val="001D4DA2"/>
    <w:rsid w:val="001D4DC9"/>
    <w:rsid w:val="001D59FB"/>
    <w:rsid w:val="001D5ADC"/>
    <w:rsid w:val="001D5C39"/>
    <w:rsid w:val="001D5CD7"/>
    <w:rsid w:val="001D6748"/>
    <w:rsid w:val="001D6C85"/>
    <w:rsid w:val="001D72F0"/>
    <w:rsid w:val="001E1E74"/>
    <w:rsid w:val="001E3BC9"/>
    <w:rsid w:val="001E3CC7"/>
    <w:rsid w:val="001E3D52"/>
    <w:rsid w:val="001E4EF0"/>
    <w:rsid w:val="001E5AEB"/>
    <w:rsid w:val="001E6070"/>
    <w:rsid w:val="001E6436"/>
    <w:rsid w:val="001E64B3"/>
    <w:rsid w:val="001E6634"/>
    <w:rsid w:val="001E66C3"/>
    <w:rsid w:val="001F01C2"/>
    <w:rsid w:val="001F026A"/>
    <w:rsid w:val="001F1358"/>
    <w:rsid w:val="001F2419"/>
    <w:rsid w:val="001F2DF0"/>
    <w:rsid w:val="001F2FE7"/>
    <w:rsid w:val="001F3227"/>
    <w:rsid w:val="001F38BC"/>
    <w:rsid w:val="001F3EC7"/>
    <w:rsid w:val="001F41B6"/>
    <w:rsid w:val="001F43CE"/>
    <w:rsid w:val="001F51CC"/>
    <w:rsid w:val="001F51DE"/>
    <w:rsid w:val="001F53FB"/>
    <w:rsid w:val="001F55A7"/>
    <w:rsid w:val="001F5636"/>
    <w:rsid w:val="001F61D2"/>
    <w:rsid w:val="001F6697"/>
    <w:rsid w:val="001F71E2"/>
    <w:rsid w:val="001F7205"/>
    <w:rsid w:val="00200C6D"/>
    <w:rsid w:val="00200DB0"/>
    <w:rsid w:val="00202038"/>
    <w:rsid w:val="00203822"/>
    <w:rsid w:val="00203A7E"/>
    <w:rsid w:val="00203FC8"/>
    <w:rsid w:val="002053F1"/>
    <w:rsid w:val="00205C39"/>
    <w:rsid w:val="00205CEA"/>
    <w:rsid w:val="00206928"/>
    <w:rsid w:val="00207022"/>
    <w:rsid w:val="0020769C"/>
    <w:rsid w:val="00210036"/>
    <w:rsid w:val="002106B4"/>
    <w:rsid w:val="00210D09"/>
    <w:rsid w:val="002116B8"/>
    <w:rsid w:val="00211702"/>
    <w:rsid w:val="00212648"/>
    <w:rsid w:val="00212F89"/>
    <w:rsid w:val="00213BA4"/>
    <w:rsid w:val="00213F87"/>
    <w:rsid w:val="0021430F"/>
    <w:rsid w:val="002147B0"/>
    <w:rsid w:val="00214F7D"/>
    <w:rsid w:val="002161D0"/>
    <w:rsid w:val="00217471"/>
    <w:rsid w:val="00220340"/>
    <w:rsid w:val="00220AFB"/>
    <w:rsid w:val="00220DFA"/>
    <w:rsid w:val="00222161"/>
    <w:rsid w:val="00222B97"/>
    <w:rsid w:val="00222C74"/>
    <w:rsid w:val="00222CDC"/>
    <w:rsid w:val="00223545"/>
    <w:rsid w:val="00224FD3"/>
    <w:rsid w:val="0022556C"/>
    <w:rsid w:val="0022653A"/>
    <w:rsid w:val="00227BB2"/>
    <w:rsid w:val="00227C7B"/>
    <w:rsid w:val="002306EE"/>
    <w:rsid w:val="002317F3"/>
    <w:rsid w:val="00231E85"/>
    <w:rsid w:val="00232146"/>
    <w:rsid w:val="00232610"/>
    <w:rsid w:val="00232F1F"/>
    <w:rsid w:val="002335C6"/>
    <w:rsid w:val="002336A6"/>
    <w:rsid w:val="00233E02"/>
    <w:rsid w:val="00234B8E"/>
    <w:rsid w:val="00235388"/>
    <w:rsid w:val="002358E7"/>
    <w:rsid w:val="0023617A"/>
    <w:rsid w:val="002361E0"/>
    <w:rsid w:val="0023656B"/>
    <w:rsid w:val="00236D31"/>
    <w:rsid w:val="00237312"/>
    <w:rsid w:val="00237446"/>
    <w:rsid w:val="00240D49"/>
    <w:rsid w:val="00241630"/>
    <w:rsid w:val="00242022"/>
    <w:rsid w:val="00244455"/>
    <w:rsid w:val="0024490D"/>
    <w:rsid w:val="00245073"/>
    <w:rsid w:val="00245DFC"/>
    <w:rsid w:val="00246995"/>
    <w:rsid w:val="00247732"/>
    <w:rsid w:val="0024789A"/>
    <w:rsid w:val="00250531"/>
    <w:rsid w:val="0025053B"/>
    <w:rsid w:val="00251358"/>
    <w:rsid w:val="002513C0"/>
    <w:rsid w:val="002524C4"/>
    <w:rsid w:val="002528EC"/>
    <w:rsid w:val="00252BD5"/>
    <w:rsid w:val="00253F14"/>
    <w:rsid w:val="0025482A"/>
    <w:rsid w:val="00254A80"/>
    <w:rsid w:val="00255772"/>
    <w:rsid w:val="00255D60"/>
    <w:rsid w:val="002560D2"/>
    <w:rsid w:val="00256613"/>
    <w:rsid w:val="00256B77"/>
    <w:rsid w:val="002570E7"/>
    <w:rsid w:val="002573E3"/>
    <w:rsid w:val="0026032E"/>
    <w:rsid w:val="0026098C"/>
    <w:rsid w:val="00260ECA"/>
    <w:rsid w:val="002613C5"/>
    <w:rsid w:val="00261CA2"/>
    <w:rsid w:val="0026341C"/>
    <w:rsid w:val="00264856"/>
    <w:rsid w:val="002648C2"/>
    <w:rsid w:val="002653F5"/>
    <w:rsid w:val="00265597"/>
    <w:rsid w:val="002655B9"/>
    <w:rsid w:val="00265B2B"/>
    <w:rsid w:val="00265D1B"/>
    <w:rsid w:val="002664FB"/>
    <w:rsid w:val="00266A7C"/>
    <w:rsid w:val="00266AB1"/>
    <w:rsid w:val="00266B0A"/>
    <w:rsid w:val="00266DB6"/>
    <w:rsid w:val="002676BB"/>
    <w:rsid w:val="00270506"/>
    <w:rsid w:val="0027083B"/>
    <w:rsid w:val="00270A9A"/>
    <w:rsid w:val="00270D62"/>
    <w:rsid w:val="00272184"/>
    <w:rsid w:val="002726DE"/>
    <w:rsid w:val="00273462"/>
    <w:rsid w:val="0027495A"/>
    <w:rsid w:val="00274BC8"/>
    <w:rsid w:val="00274EE8"/>
    <w:rsid w:val="0027508D"/>
    <w:rsid w:val="00275512"/>
    <w:rsid w:val="00275FB6"/>
    <w:rsid w:val="00276732"/>
    <w:rsid w:val="00276D0D"/>
    <w:rsid w:val="002806D9"/>
    <w:rsid w:val="00280C1B"/>
    <w:rsid w:val="00280CFB"/>
    <w:rsid w:val="00280E29"/>
    <w:rsid w:val="002812F2"/>
    <w:rsid w:val="00281AF4"/>
    <w:rsid w:val="00281F68"/>
    <w:rsid w:val="00282554"/>
    <w:rsid w:val="002825AF"/>
    <w:rsid w:val="00282630"/>
    <w:rsid w:val="00282754"/>
    <w:rsid w:val="00282786"/>
    <w:rsid w:val="00282850"/>
    <w:rsid w:val="00283EA8"/>
    <w:rsid w:val="00284497"/>
    <w:rsid w:val="0028463E"/>
    <w:rsid w:val="00284896"/>
    <w:rsid w:val="00284EE6"/>
    <w:rsid w:val="0028508C"/>
    <w:rsid w:val="002850F4"/>
    <w:rsid w:val="00285615"/>
    <w:rsid w:val="00286214"/>
    <w:rsid w:val="00286308"/>
    <w:rsid w:val="00286314"/>
    <w:rsid w:val="00286900"/>
    <w:rsid w:val="00287521"/>
    <w:rsid w:val="00290CE9"/>
    <w:rsid w:val="00290D33"/>
    <w:rsid w:val="0029165B"/>
    <w:rsid w:val="00292222"/>
    <w:rsid w:val="00292941"/>
    <w:rsid w:val="00292A4E"/>
    <w:rsid w:val="00292CDB"/>
    <w:rsid w:val="00292E82"/>
    <w:rsid w:val="00293523"/>
    <w:rsid w:val="0029370F"/>
    <w:rsid w:val="00293F60"/>
    <w:rsid w:val="002944C8"/>
    <w:rsid w:val="00294F4A"/>
    <w:rsid w:val="0029531D"/>
    <w:rsid w:val="002959BD"/>
    <w:rsid w:val="00295A15"/>
    <w:rsid w:val="002967D8"/>
    <w:rsid w:val="002A08CA"/>
    <w:rsid w:val="002A1228"/>
    <w:rsid w:val="002A1577"/>
    <w:rsid w:val="002A1D99"/>
    <w:rsid w:val="002A216B"/>
    <w:rsid w:val="002A290C"/>
    <w:rsid w:val="002A2BBC"/>
    <w:rsid w:val="002A3246"/>
    <w:rsid w:val="002A362D"/>
    <w:rsid w:val="002A3A67"/>
    <w:rsid w:val="002A408B"/>
    <w:rsid w:val="002A4907"/>
    <w:rsid w:val="002A49B7"/>
    <w:rsid w:val="002A4DFF"/>
    <w:rsid w:val="002A4EE0"/>
    <w:rsid w:val="002A5376"/>
    <w:rsid w:val="002A6268"/>
    <w:rsid w:val="002B0291"/>
    <w:rsid w:val="002B08AC"/>
    <w:rsid w:val="002B09A4"/>
    <w:rsid w:val="002B0C1E"/>
    <w:rsid w:val="002B13D5"/>
    <w:rsid w:val="002B1D57"/>
    <w:rsid w:val="002B1DBA"/>
    <w:rsid w:val="002B1E84"/>
    <w:rsid w:val="002B296A"/>
    <w:rsid w:val="002B4BEB"/>
    <w:rsid w:val="002B5A15"/>
    <w:rsid w:val="002B6525"/>
    <w:rsid w:val="002B65DD"/>
    <w:rsid w:val="002B7C36"/>
    <w:rsid w:val="002C072B"/>
    <w:rsid w:val="002C0F4C"/>
    <w:rsid w:val="002C1BCA"/>
    <w:rsid w:val="002C208A"/>
    <w:rsid w:val="002C22CE"/>
    <w:rsid w:val="002C26B6"/>
    <w:rsid w:val="002C29A9"/>
    <w:rsid w:val="002C2F16"/>
    <w:rsid w:val="002C3212"/>
    <w:rsid w:val="002C34A6"/>
    <w:rsid w:val="002C3D7E"/>
    <w:rsid w:val="002C3F68"/>
    <w:rsid w:val="002C4C7B"/>
    <w:rsid w:val="002C55D0"/>
    <w:rsid w:val="002C5918"/>
    <w:rsid w:val="002C5B0C"/>
    <w:rsid w:val="002C5D1A"/>
    <w:rsid w:val="002C69A6"/>
    <w:rsid w:val="002C702B"/>
    <w:rsid w:val="002C709E"/>
    <w:rsid w:val="002C7695"/>
    <w:rsid w:val="002C7819"/>
    <w:rsid w:val="002D0414"/>
    <w:rsid w:val="002D15A4"/>
    <w:rsid w:val="002D1FF5"/>
    <w:rsid w:val="002D27A3"/>
    <w:rsid w:val="002D29AF"/>
    <w:rsid w:val="002D2FEB"/>
    <w:rsid w:val="002D408D"/>
    <w:rsid w:val="002D4C9C"/>
    <w:rsid w:val="002D4DEB"/>
    <w:rsid w:val="002D4F0F"/>
    <w:rsid w:val="002D521A"/>
    <w:rsid w:val="002D56B1"/>
    <w:rsid w:val="002D582B"/>
    <w:rsid w:val="002D5CB9"/>
    <w:rsid w:val="002D5D5B"/>
    <w:rsid w:val="002D6732"/>
    <w:rsid w:val="002D7F6B"/>
    <w:rsid w:val="002E07FB"/>
    <w:rsid w:val="002E0E97"/>
    <w:rsid w:val="002E1295"/>
    <w:rsid w:val="002E13E7"/>
    <w:rsid w:val="002E25F7"/>
    <w:rsid w:val="002E2CFF"/>
    <w:rsid w:val="002E3520"/>
    <w:rsid w:val="002E378A"/>
    <w:rsid w:val="002E555E"/>
    <w:rsid w:val="002E5EAC"/>
    <w:rsid w:val="002E6120"/>
    <w:rsid w:val="002E61AB"/>
    <w:rsid w:val="002E67F8"/>
    <w:rsid w:val="002E6CBA"/>
    <w:rsid w:val="002E6CFD"/>
    <w:rsid w:val="002E7461"/>
    <w:rsid w:val="002E7C11"/>
    <w:rsid w:val="002F0189"/>
    <w:rsid w:val="002F23A7"/>
    <w:rsid w:val="002F3A51"/>
    <w:rsid w:val="002F3D50"/>
    <w:rsid w:val="002F417B"/>
    <w:rsid w:val="002F5259"/>
    <w:rsid w:val="002F57C8"/>
    <w:rsid w:val="002F5888"/>
    <w:rsid w:val="002F58EF"/>
    <w:rsid w:val="002F613F"/>
    <w:rsid w:val="002F7453"/>
    <w:rsid w:val="00300491"/>
    <w:rsid w:val="003004B4"/>
    <w:rsid w:val="00300778"/>
    <w:rsid w:val="00301650"/>
    <w:rsid w:val="00301888"/>
    <w:rsid w:val="00301A20"/>
    <w:rsid w:val="00301A84"/>
    <w:rsid w:val="00301B69"/>
    <w:rsid w:val="00302287"/>
    <w:rsid w:val="00302305"/>
    <w:rsid w:val="00302565"/>
    <w:rsid w:val="00302783"/>
    <w:rsid w:val="003029A8"/>
    <w:rsid w:val="00302DCE"/>
    <w:rsid w:val="003035A9"/>
    <w:rsid w:val="003037AD"/>
    <w:rsid w:val="00303C41"/>
    <w:rsid w:val="00304171"/>
    <w:rsid w:val="003041C5"/>
    <w:rsid w:val="0030420D"/>
    <w:rsid w:val="0030458D"/>
    <w:rsid w:val="003048B8"/>
    <w:rsid w:val="0030492B"/>
    <w:rsid w:val="00306A42"/>
    <w:rsid w:val="00307A68"/>
    <w:rsid w:val="00307EE1"/>
    <w:rsid w:val="0031130E"/>
    <w:rsid w:val="00312E17"/>
    <w:rsid w:val="0031306E"/>
    <w:rsid w:val="00313271"/>
    <w:rsid w:val="00313F58"/>
    <w:rsid w:val="00313FD2"/>
    <w:rsid w:val="00314168"/>
    <w:rsid w:val="00314DE1"/>
    <w:rsid w:val="00314F3A"/>
    <w:rsid w:val="00315325"/>
    <w:rsid w:val="00315559"/>
    <w:rsid w:val="00317147"/>
    <w:rsid w:val="0031715E"/>
    <w:rsid w:val="003171E6"/>
    <w:rsid w:val="003174B5"/>
    <w:rsid w:val="00317D1C"/>
    <w:rsid w:val="00317F92"/>
    <w:rsid w:val="003213E1"/>
    <w:rsid w:val="003214A8"/>
    <w:rsid w:val="003222FC"/>
    <w:rsid w:val="00322A8E"/>
    <w:rsid w:val="00322E3B"/>
    <w:rsid w:val="00323019"/>
    <w:rsid w:val="003235AA"/>
    <w:rsid w:val="003237FA"/>
    <w:rsid w:val="00323925"/>
    <w:rsid w:val="00323AA8"/>
    <w:rsid w:val="00323E7F"/>
    <w:rsid w:val="00325039"/>
    <w:rsid w:val="00325535"/>
    <w:rsid w:val="003270C1"/>
    <w:rsid w:val="003271AD"/>
    <w:rsid w:val="00327D74"/>
    <w:rsid w:val="00327FDE"/>
    <w:rsid w:val="0033098D"/>
    <w:rsid w:val="003309BE"/>
    <w:rsid w:val="00330B49"/>
    <w:rsid w:val="00330D2F"/>
    <w:rsid w:val="003310E8"/>
    <w:rsid w:val="00331A2E"/>
    <w:rsid w:val="00331C08"/>
    <w:rsid w:val="00333202"/>
    <w:rsid w:val="00333377"/>
    <w:rsid w:val="003337A1"/>
    <w:rsid w:val="00334A83"/>
    <w:rsid w:val="00334EAE"/>
    <w:rsid w:val="00335662"/>
    <w:rsid w:val="0033574B"/>
    <w:rsid w:val="00335AF0"/>
    <w:rsid w:val="00335DBA"/>
    <w:rsid w:val="003368C1"/>
    <w:rsid w:val="003378C1"/>
    <w:rsid w:val="003378F5"/>
    <w:rsid w:val="00340960"/>
    <w:rsid w:val="003413C5"/>
    <w:rsid w:val="003414C5"/>
    <w:rsid w:val="00341516"/>
    <w:rsid w:val="00341528"/>
    <w:rsid w:val="0034183A"/>
    <w:rsid w:val="003420D5"/>
    <w:rsid w:val="00342284"/>
    <w:rsid w:val="00343ADC"/>
    <w:rsid w:val="00343AED"/>
    <w:rsid w:val="00343BC0"/>
    <w:rsid w:val="003445D1"/>
    <w:rsid w:val="003445D3"/>
    <w:rsid w:val="0034499A"/>
    <w:rsid w:val="003451B9"/>
    <w:rsid w:val="003456B3"/>
    <w:rsid w:val="00346281"/>
    <w:rsid w:val="00346410"/>
    <w:rsid w:val="00346909"/>
    <w:rsid w:val="003469B8"/>
    <w:rsid w:val="00346FEB"/>
    <w:rsid w:val="00347B4A"/>
    <w:rsid w:val="00347E50"/>
    <w:rsid w:val="00350507"/>
    <w:rsid w:val="0035116B"/>
    <w:rsid w:val="00351A4E"/>
    <w:rsid w:val="00353AC5"/>
    <w:rsid w:val="00353F51"/>
    <w:rsid w:val="00354E02"/>
    <w:rsid w:val="003556B3"/>
    <w:rsid w:val="00355939"/>
    <w:rsid w:val="00355BFD"/>
    <w:rsid w:val="00355D54"/>
    <w:rsid w:val="003570CC"/>
    <w:rsid w:val="0035785A"/>
    <w:rsid w:val="00357931"/>
    <w:rsid w:val="003603D5"/>
    <w:rsid w:val="00360F46"/>
    <w:rsid w:val="00361F34"/>
    <w:rsid w:val="00363664"/>
    <w:rsid w:val="003636B5"/>
    <w:rsid w:val="00363EE0"/>
    <w:rsid w:val="00364CF2"/>
    <w:rsid w:val="003652E1"/>
    <w:rsid w:val="00365608"/>
    <w:rsid w:val="00365A32"/>
    <w:rsid w:val="00366CAB"/>
    <w:rsid w:val="003670C4"/>
    <w:rsid w:val="00370AF7"/>
    <w:rsid w:val="0037123F"/>
    <w:rsid w:val="0037158A"/>
    <w:rsid w:val="00371A0F"/>
    <w:rsid w:val="00372ADE"/>
    <w:rsid w:val="00372DDB"/>
    <w:rsid w:val="0037318B"/>
    <w:rsid w:val="0037377B"/>
    <w:rsid w:val="00373833"/>
    <w:rsid w:val="00373EE7"/>
    <w:rsid w:val="003740E4"/>
    <w:rsid w:val="00374CAC"/>
    <w:rsid w:val="00376306"/>
    <w:rsid w:val="00376E90"/>
    <w:rsid w:val="0037743F"/>
    <w:rsid w:val="00377B95"/>
    <w:rsid w:val="00380A49"/>
    <w:rsid w:val="00380C07"/>
    <w:rsid w:val="00380C4B"/>
    <w:rsid w:val="00382C07"/>
    <w:rsid w:val="00383E5D"/>
    <w:rsid w:val="00386533"/>
    <w:rsid w:val="00386CEB"/>
    <w:rsid w:val="00386E64"/>
    <w:rsid w:val="00387479"/>
    <w:rsid w:val="003874E8"/>
    <w:rsid w:val="0038790F"/>
    <w:rsid w:val="00390258"/>
    <w:rsid w:val="0039031B"/>
    <w:rsid w:val="00390B35"/>
    <w:rsid w:val="00391FB6"/>
    <w:rsid w:val="00393076"/>
    <w:rsid w:val="003937A5"/>
    <w:rsid w:val="003942D7"/>
    <w:rsid w:val="003950E4"/>
    <w:rsid w:val="0039563B"/>
    <w:rsid w:val="00395730"/>
    <w:rsid w:val="00395B78"/>
    <w:rsid w:val="00395B7B"/>
    <w:rsid w:val="00396EF8"/>
    <w:rsid w:val="003A123F"/>
    <w:rsid w:val="003A13A2"/>
    <w:rsid w:val="003A156E"/>
    <w:rsid w:val="003A1660"/>
    <w:rsid w:val="003A17CD"/>
    <w:rsid w:val="003A19F7"/>
    <w:rsid w:val="003A2336"/>
    <w:rsid w:val="003A2440"/>
    <w:rsid w:val="003A2524"/>
    <w:rsid w:val="003A2725"/>
    <w:rsid w:val="003A2D30"/>
    <w:rsid w:val="003A2F52"/>
    <w:rsid w:val="003A2FD2"/>
    <w:rsid w:val="003A34C4"/>
    <w:rsid w:val="003A3994"/>
    <w:rsid w:val="003A3BFC"/>
    <w:rsid w:val="003A402B"/>
    <w:rsid w:val="003A41A1"/>
    <w:rsid w:val="003A45A9"/>
    <w:rsid w:val="003A48B9"/>
    <w:rsid w:val="003A534C"/>
    <w:rsid w:val="003A559E"/>
    <w:rsid w:val="003A5643"/>
    <w:rsid w:val="003A58F9"/>
    <w:rsid w:val="003A5DA8"/>
    <w:rsid w:val="003A605D"/>
    <w:rsid w:val="003A65C9"/>
    <w:rsid w:val="003A6942"/>
    <w:rsid w:val="003A6A22"/>
    <w:rsid w:val="003A6C43"/>
    <w:rsid w:val="003A70B8"/>
    <w:rsid w:val="003A734E"/>
    <w:rsid w:val="003A7E22"/>
    <w:rsid w:val="003A7FBB"/>
    <w:rsid w:val="003B005D"/>
    <w:rsid w:val="003B04E4"/>
    <w:rsid w:val="003B0965"/>
    <w:rsid w:val="003B1486"/>
    <w:rsid w:val="003B166C"/>
    <w:rsid w:val="003B1DF9"/>
    <w:rsid w:val="003B2A07"/>
    <w:rsid w:val="003B2E0E"/>
    <w:rsid w:val="003B2F96"/>
    <w:rsid w:val="003B3190"/>
    <w:rsid w:val="003B3324"/>
    <w:rsid w:val="003B3802"/>
    <w:rsid w:val="003B3927"/>
    <w:rsid w:val="003B3935"/>
    <w:rsid w:val="003B3A02"/>
    <w:rsid w:val="003B426F"/>
    <w:rsid w:val="003B458F"/>
    <w:rsid w:val="003B4D9C"/>
    <w:rsid w:val="003B5467"/>
    <w:rsid w:val="003B5DA5"/>
    <w:rsid w:val="003B6A36"/>
    <w:rsid w:val="003B6B3F"/>
    <w:rsid w:val="003B6E0F"/>
    <w:rsid w:val="003B7EAD"/>
    <w:rsid w:val="003C0516"/>
    <w:rsid w:val="003C06FC"/>
    <w:rsid w:val="003C079E"/>
    <w:rsid w:val="003C0B10"/>
    <w:rsid w:val="003C0D87"/>
    <w:rsid w:val="003C1958"/>
    <w:rsid w:val="003C1F95"/>
    <w:rsid w:val="003C249C"/>
    <w:rsid w:val="003C289E"/>
    <w:rsid w:val="003C2B8E"/>
    <w:rsid w:val="003C2C08"/>
    <w:rsid w:val="003C34C7"/>
    <w:rsid w:val="003C39F6"/>
    <w:rsid w:val="003C3A08"/>
    <w:rsid w:val="003C409C"/>
    <w:rsid w:val="003C5495"/>
    <w:rsid w:val="003C56A5"/>
    <w:rsid w:val="003C6143"/>
    <w:rsid w:val="003C65AA"/>
    <w:rsid w:val="003C73F5"/>
    <w:rsid w:val="003C77EC"/>
    <w:rsid w:val="003C7850"/>
    <w:rsid w:val="003C78C3"/>
    <w:rsid w:val="003D055C"/>
    <w:rsid w:val="003D08D9"/>
    <w:rsid w:val="003D08F4"/>
    <w:rsid w:val="003D1583"/>
    <w:rsid w:val="003D176F"/>
    <w:rsid w:val="003D22F7"/>
    <w:rsid w:val="003D2619"/>
    <w:rsid w:val="003D2788"/>
    <w:rsid w:val="003D36A2"/>
    <w:rsid w:val="003D3A50"/>
    <w:rsid w:val="003D4488"/>
    <w:rsid w:val="003D47D8"/>
    <w:rsid w:val="003D497E"/>
    <w:rsid w:val="003D4DA4"/>
    <w:rsid w:val="003D5171"/>
    <w:rsid w:val="003D51A5"/>
    <w:rsid w:val="003D52FC"/>
    <w:rsid w:val="003D587E"/>
    <w:rsid w:val="003D66BA"/>
    <w:rsid w:val="003D678F"/>
    <w:rsid w:val="003D7758"/>
    <w:rsid w:val="003E0059"/>
    <w:rsid w:val="003E081D"/>
    <w:rsid w:val="003E08D3"/>
    <w:rsid w:val="003E174E"/>
    <w:rsid w:val="003E1D1C"/>
    <w:rsid w:val="003E1ED7"/>
    <w:rsid w:val="003E2031"/>
    <w:rsid w:val="003E2EAE"/>
    <w:rsid w:val="003E31D9"/>
    <w:rsid w:val="003E3232"/>
    <w:rsid w:val="003E4416"/>
    <w:rsid w:val="003E4D20"/>
    <w:rsid w:val="003E506C"/>
    <w:rsid w:val="003E508C"/>
    <w:rsid w:val="003E6317"/>
    <w:rsid w:val="003E6373"/>
    <w:rsid w:val="003E6395"/>
    <w:rsid w:val="003E6982"/>
    <w:rsid w:val="003E6C15"/>
    <w:rsid w:val="003E6EC8"/>
    <w:rsid w:val="003E7186"/>
    <w:rsid w:val="003E74B3"/>
    <w:rsid w:val="003E7953"/>
    <w:rsid w:val="003E7C23"/>
    <w:rsid w:val="003E7E91"/>
    <w:rsid w:val="003E7F34"/>
    <w:rsid w:val="003E7F8B"/>
    <w:rsid w:val="003F13FC"/>
    <w:rsid w:val="003F14B1"/>
    <w:rsid w:val="003F17E4"/>
    <w:rsid w:val="003F2072"/>
    <w:rsid w:val="003F2474"/>
    <w:rsid w:val="003F3003"/>
    <w:rsid w:val="003F3346"/>
    <w:rsid w:val="003F3F87"/>
    <w:rsid w:val="003F3FCD"/>
    <w:rsid w:val="003F42FC"/>
    <w:rsid w:val="003F451B"/>
    <w:rsid w:val="003F4A37"/>
    <w:rsid w:val="003F4A4D"/>
    <w:rsid w:val="003F56DF"/>
    <w:rsid w:val="003F5B84"/>
    <w:rsid w:val="003F617C"/>
    <w:rsid w:val="003F62C1"/>
    <w:rsid w:val="003F631A"/>
    <w:rsid w:val="003F666A"/>
    <w:rsid w:val="003F693F"/>
    <w:rsid w:val="003F6A3D"/>
    <w:rsid w:val="003F6F0E"/>
    <w:rsid w:val="003F7156"/>
    <w:rsid w:val="003F71EF"/>
    <w:rsid w:val="003F76F0"/>
    <w:rsid w:val="003F7D9D"/>
    <w:rsid w:val="004017C1"/>
    <w:rsid w:val="004019C7"/>
    <w:rsid w:val="0040272F"/>
    <w:rsid w:val="00402903"/>
    <w:rsid w:val="00402F32"/>
    <w:rsid w:val="00403297"/>
    <w:rsid w:val="00403B5E"/>
    <w:rsid w:val="0040477E"/>
    <w:rsid w:val="00404917"/>
    <w:rsid w:val="00404AA2"/>
    <w:rsid w:val="00404E5C"/>
    <w:rsid w:val="00405235"/>
    <w:rsid w:val="004055AE"/>
    <w:rsid w:val="00405B44"/>
    <w:rsid w:val="0040633A"/>
    <w:rsid w:val="00410273"/>
    <w:rsid w:val="00410451"/>
    <w:rsid w:val="0041049B"/>
    <w:rsid w:val="004104C4"/>
    <w:rsid w:val="00410C00"/>
    <w:rsid w:val="004111A8"/>
    <w:rsid w:val="0041163C"/>
    <w:rsid w:val="00411883"/>
    <w:rsid w:val="00411924"/>
    <w:rsid w:val="00412DCC"/>
    <w:rsid w:val="00412F6B"/>
    <w:rsid w:val="0041312F"/>
    <w:rsid w:val="004133D1"/>
    <w:rsid w:val="00413ADC"/>
    <w:rsid w:val="00414352"/>
    <w:rsid w:val="004148A9"/>
    <w:rsid w:val="00415094"/>
    <w:rsid w:val="0041509A"/>
    <w:rsid w:val="004150AE"/>
    <w:rsid w:val="00415885"/>
    <w:rsid w:val="00415A05"/>
    <w:rsid w:val="00416BF9"/>
    <w:rsid w:val="00417A38"/>
    <w:rsid w:val="00417F25"/>
    <w:rsid w:val="00421260"/>
    <w:rsid w:val="0042142B"/>
    <w:rsid w:val="00421C91"/>
    <w:rsid w:val="0042206D"/>
    <w:rsid w:val="00422344"/>
    <w:rsid w:val="00422497"/>
    <w:rsid w:val="004228A3"/>
    <w:rsid w:val="004228E2"/>
    <w:rsid w:val="004229B2"/>
    <w:rsid w:val="00422CF7"/>
    <w:rsid w:val="00423777"/>
    <w:rsid w:val="00423C95"/>
    <w:rsid w:val="004244C2"/>
    <w:rsid w:val="004257E2"/>
    <w:rsid w:val="00425B73"/>
    <w:rsid w:val="0042605B"/>
    <w:rsid w:val="00426E77"/>
    <w:rsid w:val="00427042"/>
    <w:rsid w:val="004275D6"/>
    <w:rsid w:val="004301DE"/>
    <w:rsid w:val="0043027D"/>
    <w:rsid w:val="00430322"/>
    <w:rsid w:val="00430DD5"/>
    <w:rsid w:val="004314F3"/>
    <w:rsid w:val="00432586"/>
    <w:rsid w:val="004325FC"/>
    <w:rsid w:val="00432DD5"/>
    <w:rsid w:val="0043311E"/>
    <w:rsid w:val="00433751"/>
    <w:rsid w:val="00433764"/>
    <w:rsid w:val="00433854"/>
    <w:rsid w:val="00433977"/>
    <w:rsid w:val="00434230"/>
    <w:rsid w:val="00434A4A"/>
    <w:rsid w:val="00434E1C"/>
    <w:rsid w:val="00434F97"/>
    <w:rsid w:val="0043553C"/>
    <w:rsid w:val="004360A1"/>
    <w:rsid w:val="00436455"/>
    <w:rsid w:val="004370BA"/>
    <w:rsid w:val="00437E2A"/>
    <w:rsid w:val="004406EC"/>
    <w:rsid w:val="004415E4"/>
    <w:rsid w:val="004420A5"/>
    <w:rsid w:val="004422F8"/>
    <w:rsid w:val="00442FF8"/>
    <w:rsid w:val="00443653"/>
    <w:rsid w:val="00443853"/>
    <w:rsid w:val="0044409E"/>
    <w:rsid w:val="004441BA"/>
    <w:rsid w:val="00444BCC"/>
    <w:rsid w:val="004457BC"/>
    <w:rsid w:val="00445A6C"/>
    <w:rsid w:val="00445DEE"/>
    <w:rsid w:val="00446F51"/>
    <w:rsid w:val="00447AA8"/>
    <w:rsid w:val="00447D5B"/>
    <w:rsid w:val="00450078"/>
    <w:rsid w:val="00450463"/>
    <w:rsid w:val="0045187F"/>
    <w:rsid w:val="00451AE7"/>
    <w:rsid w:val="00451D7D"/>
    <w:rsid w:val="00452AAC"/>
    <w:rsid w:val="004537B5"/>
    <w:rsid w:val="004537BD"/>
    <w:rsid w:val="00453F4C"/>
    <w:rsid w:val="00454218"/>
    <w:rsid w:val="00454334"/>
    <w:rsid w:val="00454A5C"/>
    <w:rsid w:val="00455469"/>
    <w:rsid w:val="0045565A"/>
    <w:rsid w:val="004557F0"/>
    <w:rsid w:val="00456025"/>
    <w:rsid w:val="00457307"/>
    <w:rsid w:val="004579A1"/>
    <w:rsid w:val="00460041"/>
    <w:rsid w:val="004601F9"/>
    <w:rsid w:val="004603E4"/>
    <w:rsid w:val="00460630"/>
    <w:rsid w:val="004606C1"/>
    <w:rsid w:val="00461096"/>
    <w:rsid w:val="00461C97"/>
    <w:rsid w:val="0046231E"/>
    <w:rsid w:val="004625AD"/>
    <w:rsid w:val="00462FF4"/>
    <w:rsid w:val="004647A3"/>
    <w:rsid w:val="00465B66"/>
    <w:rsid w:val="00466C40"/>
    <w:rsid w:val="00466DF9"/>
    <w:rsid w:val="00467089"/>
    <w:rsid w:val="00467D8E"/>
    <w:rsid w:val="0047007A"/>
    <w:rsid w:val="0047080F"/>
    <w:rsid w:val="004715CC"/>
    <w:rsid w:val="0047166C"/>
    <w:rsid w:val="00471864"/>
    <w:rsid w:val="00472261"/>
    <w:rsid w:val="0047255C"/>
    <w:rsid w:val="0047395C"/>
    <w:rsid w:val="004745C4"/>
    <w:rsid w:val="0047460F"/>
    <w:rsid w:val="00476375"/>
    <w:rsid w:val="00476E7D"/>
    <w:rsid w:val="004771EC"/>
    <w:rsid w:val="0047735C"/>
    <w:rsid w:val="004808C2"/>
    <w:rsid w:val="00480FBC"/>
    <w:rsid w:val="00481495"/>
    <w:rsid w:val="00481623"/>
    <w:rsid w:val="004817D9"/>
    <w:rsid w:val="00481B00"/>
    <w:rsid w:val="00482104"/>
    <w:rsid w:val="004828B4"/>
    <w:rsid w:val="00482D6D"/>
    <w:rsid w:val="00482E4B"/>
    <w:rsid w:val="00483BC0"/>
    <w:rsid w:val="0048406E"/>
    <w:rsid w:val="0048523A"/>
    <w:rsid w:val="00485405"/>
    <w:rsid w:val="00485860"/>
    <w:rsid w:val="004859C6"/>
    <w:rsid w:val="0048652B"/>
    <w:rsid w:val="0048730F"/>
    <w:rsid w:val="0048793B"/>
    <w:rsid w:val="0049032F"/>
    <w:rsid w:val="00490F56"/>
    <w:rsid w:val="004917BC"/>
    <w:rsid w:val="004920BE"/>
    <w:rsid w:val="00493351"/>
    <w:rsid w:val="00493505"/>
    <w:rsid w:val="0049351B"/>
    <w:rsid w:val="00493CC0"/>
    <w:rsid w:val="00494AC4"/>
    <w:rsid w:val="00496904"/>
    <w:rsid w:val="00496F81"/>
    <w:rsid w:val="00497F47"/>
    <w:rsid w:val="004A05D6"/>
    <w:rsid w:val="004A10D8"/>
    <w:rsid w:val="004A12CF"/>
    <w:rsid w:val="004A16ED"/>
    <w:rsid w:val="004A1EB5"/>
    <w:rsid w:val="004A2FF4"/>
    <w:rsid w:val="004A3EA1"/>
    <w:rsid w:val="004A4499"/>
    <w:rsid w:val="004A44DC"/>
    <w:rsid w:val="004A4B8E"/>
    <w:rsid w:val="004A5201"/>
    <w:rsid w:val="004A5C7D"/>
    <w:rsid w:val="004A5CED"/>
    <w:rsid w:val="004A6118"/>
    <w:rsid w:val="004A6214"/>
    <w:rsid w:val="004A696D"/>
    <w:rsid w:val="004A7257"/>
    <w:rsid w:val="004A7797"/>
    <w:rsid w:val="004A7A11"/>
    <w:rsid w:val="004B021E"/>
    <w:rsid w:val="004B023D"/>
    <w:rsid w:val="004B04FD"/>
    <w:rsid w:val="004B0C4E"/>
    <w:rsid w:val="004B1361"/>
    <w:rsid w:val="004B1743"/>
    <w:rsid w:val="004B1ACA"/>
    <w:rsid w:val="004B1D45"/>
    <w:rsid w:val="004B22BE"/>
    <w:rsid w:val="004B3AFF"/>
    <w:rsid w:val="004B3B04"/>
    <w:rsid w:val="004B3FD8"/>
    <w:rsid w:val="004B4455"/>
    <w:rsid w:val="004B45FF"/>
    <w:rsid w:val="004B47C5"/>
    <w:rsid w:val="004B4864"/>
    <w:rsid w:val="004B4AED"/>
    <w:rsid w:val="004B5026"/>
    <w:rsid w:val="004B6123"/>
    <w:rsid w:val="004B6C68"/>
    <w:rsid w:val="004B72F4"/>
    <w:rsid w:val="004B776D"/>
    <w:rsid w:val="004C01C0"/>
    <w:rsid w:val="004C02D5"/>
    <w:rsid w:val="004C0BEF"/>
    <w:rsid w:val="004C0E24"/>
    <w:rsid w:val="004C1702"/>
    <w:rsid w:val="004C1A48"/>
    <w:rsid w:val="004C388B"/>
    <w:rsid w:val="004C3F03"/>
    <w:rsid w:val="004C4398"/>
    <w:rsid w:val="004C46A9"/>
    <w:rsid w:val="004C494E"/>
    <w:rsid w:val="004C4BD7"/>
    <w:rsid w:val="004C4DE4"/>
    <w:rsid w:val="004C4F3B"/>
    <w:rsid w:val="004C55EE"/>
    <w:rsid w:val="004C5B49"/>
    <w:rsid w:val="004C6DD3"/>
    <w:rsid w:val="004C6F3B"/>
    <w:rsid w:val="004C7136"/>
    <w:rsid w:val="004C74F3"/>
    <w:rsid w:val="004D09CE"/>
    <w:rsid w:val="004D0A60"/>
    <w:rsid w:val="004D106F"/>
    <w:rsid w:val="004D1677"/>
    <w:rsid w:val="004D190A"/>
    <w:rsid w:val="004D1CC0"/>
    <w:rsid w:val="004D218D"/>
    <w:rsid w:val="004D281A"/>
    <w:rsid w:val="004D2AC0"/>
    <w:rsid w:val="004D306E"/>
    <w:rsid w:val="004D322D"/>
    <w:rsid w:val="004D3672"/>
    <w:rsid w:val="004D4488"/>
    <w:rsid w:val="004D50D1"/>
    <w:rsid w:val="004D5201"/>
    <w:rsid w:val="004D57C4"/>
    <w:rsid w:val="004D5B62"/>
    <w:rsid w:val="004D6B76"/>
    <w:rsid w:val="004D778E"/>
    <w:rsid w:val="004D7EDA"/>
    <w:rsid w:val="004E078D"/>
    <w:rsid w:val="004E11EB"/>
    <w:rsid w:val="004E12BE"/>
    <w:rsid w:val="004E1463"/>
    <w:rsid w:val="004E1601"/>
    <w:rsid w:val="004E2166"/>
    <w:rsid w:val="004E26DD"/>
    <w:rsid w:val="004E2D0B"/>
    <w:rsid w:val="004E3271"/>
    <w:rsid w:val="004E38EC"/>
    <w:rsid w:val="004E604C"/>
    <w:rsid w:val="004E7333"/>
    <w:rsid w:val="004F043D"/>
    <w:rsid w:val="004F1167"/>
    <w:rsid w:val="004F153E"/>
    <w:rsid w:val="004F21BE"/>
    <w:rsid w:val="004F3882"/>
    <w:rsid w:val="004F455C"/>
    <w:rsid w:val="004F514C"/>
    <w:rsid w:val="004F58FD"/>
    <w:rsid w:val="004F740C"/>
    <w:rsid w:val="004F75A9"/>
    <w:rsid w:val="004F7E13"/>
    <w:rsid w:val="005015CA"/>
    <w:rsid w:val="00502926"/>
    <w:rsid w:val="005034D0"/>
    <w:rsid w:val="0050456E"/>
    <w:rsid w:val="00504696"/>
    <w:rsid w:val="00504F50"/>
    <w:rsid w:val="005054D0"/>
    <w:rsid w:val="0050555A"/>
    <w:rsid w:val="005059F2"/>
    <w:rsid w:val="0050626C"/>
    <w:rsid w:val="00506A22"/>
    <w:rsid w:val="00506E0B"/>
    <w:rsid w:val="005070B1"/>
    <w:rsid w:val="0050744A"/>
    <w:rsid w:val="00507641"/>
    <w:rsid w:val="00507B70"/>
    <w:rsid w:val="0051053F"/>
    <w:rsid w:val="005105E0"/>
    <w:rsid w:val="005106FC"/>
    <w:rsid w:val="00511213"/>
    <w:rsid w:val="005114DC"/>
    <w:rsid w:val="00511C15"/>
    <w:rsid w:val="00511E1F"/>
    <w:rsid w:val="00511EDE"/>
    <w:rsid w:val="00512050"/>
    <w:rsid w:val="0051279D"/>
    <w:rsid w:val="005138A2"/>
    <w:rsid w:val="00513A5C"/>
    <w:rsid w:val="0051406D"/>
    <w:rsid w:val="00514145"/>
    <w:rsid w:val="00514243"/>
    <w:rsid w:val="00514343"/>
    <w:rsid w:val="0051446B"/>
    <w:rsid w:val="00516933"/>
    <w:rsid w:val="00516D26"/>
    <w:rsid w:val="00517536"/>
    <w:rsid w:val="0051764A"/>
    <w:rsid w:val="00517A04"/>
    <w:rsid w:val="00517DDF"/>
    <w:rsid w:val="0052066A"/>
    <w:rsid w:val="00521A84"/>
    <w:rsid w:val="00521DFA"/>
    <w:rsid w:val="00522066"/>
    <w:rsid w:val="00522972"/>
    <w:rsid w:val="00523AB4"/>
    <w:rsid w:val="005248D8"/>
    <w:rsid w:val="00525464"/>
    <w:rsid w:val="00525B68"/>
    <w:rsid w:val="00525EDF"/>
    <w:rsid w:val="00525FD6"/>
    <w:rsid w:val="00527218"/>
    <w:rsid w:val="00530EB5"/>
    <w:rsid w:val="00531195"/>
    <w:rsid w:val="00531393"/>
    <w:rsid w:val="005316C6"/>
    <w:rsid w:val="0053190E"/>
    <w:rsid w:val="00531CAB"/>
    <w:rsid w:val="00533F1F"/>
    <w:rsid w:val="0053480B"/>
    <w:rsid w:val="00534EE9"/>
    <w:rsid w:val="00535EB8"/>
    <w:rsid w:val="00535EE7"/>
    <w:rsid w:val="0053620D"/>
    <w:rsid w:val="005362CE"/>
    <w:rsid w:val="0053649B"/>
    <w:rsid w:val="0053660E"/>
    <w:rsid w:val="00536C27"/>
    <w:rsid w:val="00536C90"/>
    <w:rsid w:val="0054159A"/>
    <w:rsid w:val="00542391"/>
    <w:rsid w:val="00542EDA"/>
    <w:rsid w:val="00543702"/>
    <w:rsid w:val="00543EF5"/>
    <w:rsid w:val="00544809"/>
    <w:rsid w:val="00544BC2"/>
    <w:rsid w:val="00544E21"/>
    <w:rsid w:val="00544E9A"/>
    <w:rsid w:val="005457DB"/>
    <w:rsid w:val="00547315"/>
    <w:rsid w:val="00547C97"/>
    <w:rsid w:val="0055016A"/>
    <w:rsid w:val="00550939"/>
    <w:rsid w:val="005512D0"/>
    <w:rsid w:val="00551A09"/>
    <w:rsid w:val="00551DC9"/>
    <w:rsid w:val="0055293B"/>
    <w:rsid w:val="00552BFE"/>
    <w:rsid w:val="00552EB6"/>
    <w:rsid w:val="005538A5"/>
    <w:rsid w:val="0055417F"/>
    <w:rsid w:val="0055434A"/>
    <w:rsid w:val="005547A1"/>
    <w:rsid w:val="005567BE"/>
    <w:rsid w:val="00557015"/>
    <w:rsid w:val="005577F1"/>
    <w:rsid w:val="00557F82"/>
    <w:rsid w:val="005608DD"/>
    <w:rsid w:val="00560F8F"/>
    <w:rsid w:val="0056236F"/>
    <w:rsid w:val="00563084"/>
    <w:rsid w:val="00563608"/>
    <w:rsid w:val="005644F3"/>
    <w:rsid w:val="00564C9D"/>
    <w:rsid w:val="00565549"/>
    <w:rsid w:val="00565774"/>
    <w:rsid w:val="00565855"/>
    <w:rsid w:val="0056590D"/>
    <w:rsid w:val="005659EF"/>
    <w:rsid w:val="0056676D"/>
    <w:rsid w:val="00567324"/>
    <w:rsid w:val="00567DBD"/>
    <w:rsid w:val="00570A26"/>
    <w:rsid w:val="00570A8C"/>
    <w:rsid w:val="00571259"/>
    <w:rsid w:val="005712FF"/>
    <w:rsid w:val="00571847"/>
    <w:rsid w:val="00571BD7"/>
    <w:rsid w:val="0057318B"/>
    <w:rsid w:val="00574B1B"/>
    <w:rsid w:val="00575624"/>
    <w:rsid w:val="00575E06"/>
    <w:rsid w:val="005767EE"/>
    <w:rsid w:val="00576924"/>
    <w:rsid w:val="005769AC"/>
    <w:rsid w:val="00576DAA"/>
    <w:rsid w:val="005772AC"/>
    <w:rsid w:val="00577492"/>
    <w:rsid w:val="0057770E"/>
    <w:rsid w:val="00580D39"/>
    <w:rsid w:val="00581F59"/>
    <w:rsid w:val="00582E24"/>
    <w:rsid w:val="00582E31"/>
    <w:rsid w:val="005836E6"/>
    <w:rsid w:val="00585054"/>
    <w:rsid w:val="0058529A"/>
    <w:rsid w:val="005858BD"/>
    <w:rsid w:val="00585A7D"/>
    <w:rsid w:val="00585AE6"/>
    <w:rsid w:val="005863FA"/>
    <w:rsid w:val="00587590"/>
    <w:rsid w:val="005905A4"/>
    <w:rsid w:val="00590C53"/>
    <w:rsid w:val="005913C6"/>
    <w:rsid w:val="00591509"/>
    <w:rsid w:val="0059165A"/>
    <w:rsid w:val="0059239B"/>
    <w:rsid w:val="005929DE"/>
    <w:rsid w:val="00592B46"/>
    <w:rsid w:val="0059493F"/>
    <w:rsid w:val="0059553E"/>
    <w:rsid w:val="0059566F"/>
    <w:rsid w:val="00595778"/>
    <w:rsid w:val="005960CD"/>
    <w:rsid w:val="00596393"/>
    <w:rsid w:val="005965D7"/>
    <w:rsid w:val="00596633"/>
    <w:rsid w:val="00596E86"/>
    <w:rsid w:val="00596F00"/>
    <w:rsid w:val="00597293"/>
    <w:rsid w:val="0059754A"/>
    <w:rsid w:val="00597633"/>
    <w:rsid w:val="00597B10"/>
    <w:rsid w:val="005A0575"/>
    <w:rsid w:val="005A0993"/>
    <w:rsid w:val="005A0D74"/>
    <w:rsid w:val="005A1002"/>
    <w:rsid w:val="005A1A05"/>
    <w:rsid w:val="005A1B34"/>
    <w:rsid w:val="005A2544"/>
    <w:rsid w:val="005A3744"/>
    <w:rsid w:val="005A3B28"/>
    <w:rsid w:val="005A3C6B"/>
    <w:rsid w:val="005A44F6"/>
    <w:rsid w:val="005A45F4"/>
    <w:rsid w:val="005A4824"/>
    <w:rsid w:val="005A545B"/>
    <w:rsid w:val="005A5B02"/>
    <w:rsid w:val="005A5F55"/>
    <w:rsid w:val="005A6B99"/>
    <w:rsid w:val="005A6BC0"/>
    <w:rsid w:val="005A721E"/>
    <w:rsid w:val="005A7E8A"/>
    <w:rsid w:val="005A7F05"/>
    <w:rsid w:val="005B03C3"/>
    <w:rsid w:val="005B11A8"/>
    <w:rsid w:val="005B15F9"/>
    <w:rsid w:val="005B16D1"/>
    <w:rsid w:val="005B17E1"/>
    <w:rsid w:val="005B1FA9"/>
    <w:rsid w:val="005B21A0"/>
    <w:rsid w:val="005B269F"/>
    <w:rsid w:val="005B2D56"/>
    <w:rsid w:val="005B3F18"/>
    <w:rsid w:val="005B4140"/>
    <w:rsid w:val="005B484A"/>
    <w:rsid w:val="005B53C7"/>
    <w:rsid w:val="005B61E4"/>
    <w:rsid w:val="005B65AF"/>
    <w:rsid w:val="005B6659"/>
    <w:rsid w:val="005B6F1A"/>
    <w:rsid w:val="005B717A"/>
    <w:rsid w:val="005C0DC9"/>
    <w:rsid w:val="005C0E04"/>
    <w:rsid w:val="005C1208"/>
    <w:rsid w:val="005C156E"/>
    <w:rsid w:val="005C1AEC"/>
    <w:rsid w:val="005C1C58"/>
    <w:rsid w:val="005C1C6A"/>
    <w:rsid w:val="005C2236"/>
    <w:rsid w:val="005C26A0"/>
    <w:rsid w:val="005C291D"/>
    <w:rsid w:val="005C303E"/>
    <w:rsid w:val="005C4325"/>
    <w:rsid w:val="005C4BDE"/>
    <w:rsid w:val="005C51E4"/>
    <w:rsid w:val="005C5475"/>
    <w:rsid w:val="005C572F"/>
    <w:rsid w:val="005C6207"/>
    <w:rsid w:val="005C6E25"/>
    <w:rsid w:val="005C7AED"/>
    <w:rsid w:val="005C7F81"/>
    <w:rsid w:val="005D0135"/>
    <w:rsid w:val="005D1382"/>
    <w:rsid w:val="005D32D4"/>
    <w:rsid w:val="005D3833"/>
    <w:rsid w:val="005D3971"/>
    <w:rsid w:val="005D4C4D"/>
    <w:rsid w:val="005D5D03"/>
    <w:rsid w:val="005D5EA5"/>
    <w:rsid w:val="005D6892"/>
    <w:rsid w:val="005E0B10"/>
    <w:rsid w:val="005E0C21"/>
    <w:rsid w:val="005E1714"/>
    <w:rsid w:val="005E1B2A"/>
    <w:rsid w:val="005E228C"/>
    <w:rsid w:val="005E2BED"/>
    <w:rsid w:val="005E3073"/>
    <w:rsid w:val="005E319B"/>
    <w:rsid w:val="005E3635"/>
    <w:rsid w:val="005E3932"/>
    <w:rsid w:val="005E3B53"/>
    <w:rsid w:val="005E3D5A"/>
    <w:rsid w:val="005E4532"/>
    <w:rsid w:val="005E45E4"/>
    <w:rsid w:val="005E4CCD"/>
    <w:rsid w:val="005E4DF5"/>
    <w:rsid w:val="005E50DA"/>
    <w:rsid w:val="005E510F"/>
    <w:rsid w:val="005E513A"/>
    <w:rsid w:val="005E5CAA"/>
    <w:rsid w:val="005E654D"/>
    <w:rsid w:val="005E6620"/>
    <w:rsid w:val="005E6802"/>
    <w:rsid w:val="005E6885"/>
    <w:rsid w:val="005E71C9"/>
    <w:rsid w:val="005E7A41"/>
    <w:rsid w:val="005E7F28"/>
    <w:rsid w:val="005F0041"/>
    <w:rsid w:val="005F111E"/>
    <w:rsid w:val="005F23E3"/>
    <w:rsid w:val="005F24A9"/>
    <w:rsid w:val="005F2501"/>
    <w:rsid w:val="005F279D"/>
    <w:rsid w:val="005F2BD8"/>
    <w:rsid w:val="005F2DB7"/>
    <w:rsid w:val="005F356D"/>
    <w:rsid w:val="005F5DCA"/>
    <w:rsid w:val="005F618F"/>
    <w:rsid w:val="005F67D1"/>
    <w:rsid w:val="005F68FD"/>
    <w:rsid w:val="006010D4"/>
    <w:rsid w:val="0060111C"/>
    <w:rsid w:val="0060371F"/>
    <w:rsid w:val="0060379C"/>
    <w:rsid w:val="00603E86"/>
    <w:rsid w:val="006041B5"/>
    <w:rsid w:val="00604546"/>
    <w:rsid w:val="006045D9"/>
    <w:rsid w:val="00604B7B"/>
    <w:rsid w:val="00605173"/>
    <w:rsid w:val="006054F5"/>
    <w:rsid w:val="00605B1F"/>
    <w:rsid w:val="0060621E"/>
    <w:rsid w:val="006071E5"/>
    <w:rsid w:val="00607B65"/>
    <w:rsid w:val="00607CED"/>
    <w:rsid w:val="00610B50"/>
    <w:rsid w:val="00610C3E"/>
    <w:rsid w:val="00610FF2"/>
    <w:rsid w:val="00611BD2"/>
    <w:rsid w:val="00611E5E"/>
    <w:rsid w:val="00612232"/>
    <w:rsid w:val="00612D02"/>
    <w:rsid w:val="00612FEA"/>
    <w:rsid w:val="006132CF"/>
    <w:rsid w:val="0061373D"/>
    <w:rsid w:val="00614C3E"/>
    <w:rsid w:val="006150BA"/>
    <w:rsid w:val="0061532E"/>
    <w:rsid w:val="00615AE1"/>
    <w:rsid w:val="00615DD7"/>
    <w:rsid w:val="0061786A"/>
    <w:rsid w:val="00617AE7"/>
    <w:rsid w:val="006208A0"/>
    <w:rsid w:val="00621A4C"/>
    <w:rsid w:val="00621BA6"/>
    <w:rsid w:val="00623651"/>
    <w:rsid w:val="00624C72"/>
    <w:rsid w:val="00624D59"/>
    <w:rsid w:val="0062552F"/>
    <w:rsid w:val="006258E0"/>
    <w:rsid w:val="00625CC7"/>
    <w:rsid w:val="00625F05"/>
    <w:rsid w:val="006269D1"/>
    <w:rsid w:val="00626A85"/>
    <w:rsid w:val="00630DD9"/>
    <w:rsid w:val="00631593"/>
    <w:rsid w:val="00631BE6"/>
    <w:rsid w:val="00632C18"/>
    <w:rsid w:val="00632C96"/>
    <w:rsid w:val="00632FD5"/>
    <w:rsid w:val="0063373B"/>
    <w:rsid w:val="006337CE"/>
    <w:rsid w:val="00633A4E"/>
    <w:rsid w:val="00633B5D"/>
    <w:rsid w:val="0063438D"/>
    <w:rsid w:val="00634A0D"/>
    <w:rsid w:val="00634F26"/>
    <w:rsid w:val="00636AEC"/>
    <w:rsid w:val="00637536"/>
    <w:rsid w:val="006377B8"/>
    <w:rsid w:val="00637BBC"/>
    <w:rsid w:val="00637FEA"/>
    <w:rsid w:val="00637FFE"/>
    <w:rsid w:val="006400B8"/>
    <w:rsid w:val="006405EC"/>
    <w:rsid w:val="006407A8"/>
    <w:rsid w:val="006407CC"/>
    <w:rsid w:val="00640BDC"/>
    <w:rsid w:val="00642828"/>
    <w:rsid w:val="00643857"/>
    <w:rsid w:val="00643DEB"/>
    <w:rsid w:val="00644132"/>
    <w:rsid w:val="0064464A"/>
    <w:rsid w:val="00645187"/>
    <w:rsid w:val="00646E51"/>
    <w:rsid w:val="00647123"/>
    <w:rsid w:val="00647B04"/>
    <w:rsid w:val="006500A8"/>
    <w:rsid w:val="00650258"/>
    <w:rsid w:val="00650DB5"/>
    <w:rsid w:val="006511A7"/>
    <w:rsid w:val="006517AD"/>
    <w:rsid w:val="006520E5"/>
    <w:rsid w:val="00652128"/>
    <w:rsid w:val="00653C11"/>
    <w:rsid w:val="00653E9B"/>
    <w:rsid w:val="00654C74"/>
    <w:rsid w:val="00655878"/>
    <w:rsid w:val="00655E8D"/>
    <w:rsid w:val="006567D7"/>
    <w:rsid w:val="00656D60"/>
    <w:rsid w:val="00660050"/>
    <w:rsid w:val="00660379"/>
    <w:rsid w:val="006607CA"/>
    <w:rsid w:val="00661017"/>
    <w:rsid w:val="006622FD"/>
    <w:rsid w:val="006623C0"/>
    <w:rsid w:val="006625E2"/>
    <w:rsid w:val="00662D91"/>
    <w:rsid w:val="00663089"/>
    <w:rsid w:val="00663742"/>
    <w:rsid w:val="00663A4D"/>
    <w:rsid w:val="00665742"/>
    <w:rsid w:val="00665CEA"/>
    <w:rsid w:val="00666A19"/>
    <w:rsid w:val="00667118"/>
    <w:rsid w:val="006675D2"/>
    <w:rsid w:val="006678AE"/>
    <w:rsid w:val="00670268"/>
    <w:rsid w:val="00672789"/>
    <w:rsid w:val="00673155"/>
    <w:rsid w:val="006737D1"/>
    <w:rsid w:val="00673B99"/>
    <w:rsid w:val="00673D33"/>
    <w:rsid w:val="0067416F"/>
    <w:rsid w:val="00674307"/>
    <w:rsid w:val="006750A0"/>
    <w:rsid w:val="00675B96"/>
    <w:rsid w:val="0067633A"/>
    <w:rsid w:val="0067678E"/>
    <w:rsid w:val="006773EE"/>
    <w:rsid w:val="006776F0"/>
    <w:rsid w:val="006804C0"/>
    <w:rsid w:val="006805F1"/>
    <w:rsid w:val="00681548"/>
    <w:rsid w:val="006815B0"/>
    <w:rsid w:val="006815C5"/>
    <w:rsid w:val="006817FD"/>
    <w:rsid w:val="00682465"/>
    <w:rsid w:val="00683CE5"/>
    <w:rsid w:val="00683DA4"/>
    <w:rsid w:val="006840A3"/>
    <w:rsid w:val="006841C8"/>
    <w:rsid w:val="00684D0B"/>
    <w:rsid w:val="006852C5"/>
    <w:rsid w:val="00685323"/>
    <w:rsid w:val="006857FA"/>
    <w:rsid w:val="0068588E"/>
    <w:rsid w:val="006859D7"/>
    <w:rsid w:val="00685A07"/>
    <w:rsid w:val="00686616"/>
    <w:rsid w:val="00687610"/>
    <w:rsid w:val="0068781C"/>
    <w:rsid w:val="00687C96"/>
    <w:rsid w:val="0069005E"/>
    <w:rsid w:val="006902E7"/>
    <w:rsid w:val="00691796"/>
    <w:rsid w:val="00691A31"/>
    <w:rsid w:val="00691CA2"/>
    <w:rsid w:val="0069395D"/>
    <w:rsid w:val="00693B29"/>
    <w:rsid w:val="00694B47"/>
    <w:rsid w:val="00694E7A"/>
    <w:rsid w:val="006955BC"/>
    <w:rsid w:val="00695916"/>
    <w:rsid w:val="006961BE"/>
    <w:rsid w:val="006965C8"/>
    <w:rsid w:val="006965DA"/>
    <w:rsid w:val="00697483"/>
    <w:rsid w:val="006A1BA2"/>
    <w:rsid w:val="006A1C16"/>
    <w:rsid w:val="006A1F84"/>
    <w:rsid w:val="006A2742"/>
    <w:rsid w:val="006A2CD8"/>
    <w:rsid w:val="006A2D3B"/>
    <w:rsid w:val="006A314B"/>
    <w:rsid w:val="006A3EE5"/>
    <w:rsid w:val="006A441A"/>
    <w:rsid w:val="006A4612"/>
    <w:rsid w:val="006A475A"/>
    <w:rsid w:val="006A4E20"/>
    <w:rsid w:val="006A55F2"/>
    <w:rsid w:val="006A567E"/>
    <w:rsid w:val="006A5DEE"/>
    <w:rsid w:val="006A6064"/>
    <w:rsid w:val="006A65C9"/>
    <w:rsid w:val="006B0B41"/>
    <w:rsid w:val="006B124A"/>
    <w:rsid w:val="006B23EE"/>
    <w:rsid w:val="006B2519"/>
    <w:rsid w:val="006B29A7"/>
    <w:rsid w:val="006B2B57"/>
    <w:rsid w:val="006B3E83"/>
    <w:rsid w:val="006B43D3"/>
    <w:rsid w:val="006B5742"/>
    <w:rsid w:val="006B6746"/>
    <w:rsid w:val="006B6B63"/>
    <w:rsid w:val="006B70EF"/>
    <w:rsid w:val="006B7832"/>
    <w:rsid w:val="006B7EDE"/>
    <w:rsid w:val="006C0C78"/>
    <w:rsid w:val="006C0CC8"/>
    <w:rsid w:val="006C1388"/>
    <w:rsid w:val="006C15D8"/>
    <w:rsid w:val="006C201E"/>
    <w:rsid w:val="006C2A0B"/>
    <w:rsid w:val="006C2AED"/>
    <w:rsid w:val="006C2D91"/>
    <w:rsid w:val="006C3924"/>
    <w:rsid w:val="006C48E7"/>
    <w:rsid w:val="006C5DE1"/>
    <w:rsid w:val="006C70C7"/>
    <w:rsid w:val="006D0878"/>
    <w:rsid w:val="006D182D"/>
    <w:rsid w:val="006D1D39"/>
    <w:rsid w:val="006D2E32"/>
    <w:rsid w:val="006D34F3"/>
    <w:rsid w:val="006D51E2"/>
    <w:rsid w:val="006D5302"/>
    <w:rsid w:val="006D5556"/>
    <w:rsid w:val="006D56E1"/>
    <w:rsid w:val="006D5CF9"/>
    <w:rsid w:val="006D6170"/>
    <w:rsid w:val="006D622E"/>
    <w:rsid w:val="006D66D6"/>
    <w:rsid w:val="006D6763"/>
    <w:rsid w:val="006D67B8"/>
    <w:rsid w:val="006D6C0B"/>
    <w:rsid w:val="006D7364"/>
    <w:rsid w:val="006D76AE"/>
    <w:rsid w:val="006E07F1"/>
    <w:rsid w:val="006E23C7"/>
    <w:rsid w:val="006E2481"/>
    <w:rsid w:val="006E320B"/>
    <w:rsid w:val="006E35A7"/>
    <w:rsid w:val="006E36A9"/>
    <w:rsid w:val="006E38DE"/>
    <w:rsid w:val="006E404F"/>
    <w:rsid w:val="006E45CA"/>
    <w:rsid w:val="006E4660"/>
    <w:rsid w:val="006E4A2D"/>
    <w:rsid w:val="006E522F"/>
    <w:rsid w:val="006E556D"/>
    <w:rsid w:val="006E6152"/>
    <w:rsid w:val="006E6EC6"/>
    <w:rsid w:val="006E7003"/>
    <w:rsid w:val="006E7EA4"/>
    <w:rsid w:val="006F07BA"/>
    <w:rsid w:val="006F0A4A"/>
    <w:rsid w:val="006F0D2C"/>
    <w:rsid w:val="006F0ECB"/>
    <w:rsid w:val="006F0F2D"/>
    <w:rsid w:val="006F16A5"/>
    <w:rsid w:val="006F1B27"/>
    <w:rsid w:val="006F1BB3"/>
    <w:rsid w:val="006F1BE6"/>
    <w:rsid w:val="006F2287"/>
    <w:rsid w:val="006F3B0C"/>
    <w:rsid w:val="006F5050"/>
    <w:rsid w:val="006F70F7"/>
    <w:rsid w:val="006F7BB1"/>
    <w:rsid w:val="006F7FBE"/>
    <w:rsid w:val="007002FB"/>
    <w:rsid w:val="007005A9"/>
    <w:rsid w:val="007009D8"/>
    <w:rsid w:val="00700CE8"/>
    <w:rsid w:val="0070265A"/>
    <w:rsid w:val="00702AF8"/>
    <w:rsid w:val="00702C84"/>
    <w:rsid w:val="00703ED7"/>
    <w:rsid w:val="0070419E"/>
    <w:rsid w:val="00704E21"/>
    <w:rsid w:val="00705CC6"/>
    <w:rsid w:val="00706814"/>
    <w:rsid w:val="00706BC0"/>
    <w:rsid w:val="00707245"/>
    <w:rsid w:val="007076AD"/>
    <w:rsid w:val="00711F80"/>
    <w:rsid w:val="007124E2"/>
    <w:rsid w:val="007126B9"/>
    <w:rsid w:val="00712E5B"/>
    <w:rsid w:val="007130C7"/>
    <w:rsid w:val="007132D2"/>
    <w:rsid w:val="007136FB"/>
    <w:rsid w:val="007150B2"/>
    <w:rsid w:val="00715129"/>
    <w:rsid w:val="0071605D"/>
    <w:rsid w:val="007166D6"/>
    <w:rsid w:val="0071686D"/>
    <w:rsid w:val="00717C74"/>
    <w:rsid w:val="00717F90"/>
    <w:rsid w:val="00720459"/>
    <w:rsid w:val="00720D8A"/>
    <w:rsid w:val="00720D94"/>
    <w:rsid w:val="00720DEB"/>
    <w:rsid w:val="00721773"/>
    <w:rsid w:val="007221B5"/>
    <w:rsid w:val="0072275B"/>
    <w:rsid w:val="00723F9C"/>
    <w:rsid w:val="00724606"/>
    <w:rsid w:val="00724DA5"/>
    <w:rsid w:val="00724DEA"/>
    <w:rsid w:val="00725418"/>
    <w:rsid w:val="00725DD6"/>
    <w:rsid w:val="007268E2"/>
    <w:rsid w:val="00726E6A"/>
    <w:rsid w:val="0072761D"/>
    <w:rsid w:val="00730776"/>
    <w:rsid w:val="007315BA"/>
    <w:rsid w:val="00731772"/>
    <w:rsid w:val="00731A53"/>
    <w:rsid w:val="00731D5D"/>
    <w:rsid w:val="00733065"/>
    <w:rsid w:val="007337EF"/>
    <w:rsid w:val="0073416E"/>
    <w:rsid w:val="007343D3"/>
    <w:rsid w:val="00734F91"/>
    <w:rsid w:val="00735641"/>
    <w:rsid w:val="00736222"/>
    <w:rsid w:val="0073650F"/>
    <w:rsid w:val="00737027"/>
    <w:rsid w:val="00737270"/>
    <w:rsid w:val="00737806"/>
    <w:rsid w:val="00740D2C"/>
    <w:rsid w:val="00740F9A"/>
    <w:rsid w:val="00741085"/>
    <w:rsid w:val="00741180"/>
    <w:rsid w:val="007413CD"/>
    <w:rsid w:val="00741AAF"/>
    <w:rsid w:val="00742730"/>
    <w:rsid w:val="00742743"/>
    <w:rsid w:val="00742AC2"/>
    <w:rsid w:val="007434AC"/>
    <w:rsid w:val="0074548C"/>
    <w:rsid w:val="007457F6"/>
    <w:rsid w:val="007467D7"/>
    <w:rsid w:val="00746D27"/>
    <w:rsid w:val="007470BC"/>
    <w:rsid w:val="0074762A"/>
    <w:rsid w:val="00747762"/>
    <w:rsid w:val="0075001D"/>
    <w:rsid w:val="007503A9"/>
    <w:rsid w:val="007504AF"/>
    <w:rsid w:val="007508EF"/>
    <w:rsid w:val="00751246"/>
    <w:rsid w:val="00751CAD"/>
    <w:rsid w:val="00752595"/>
    <w:rsid w:val="00752676"/>
    <w:rsid w:val="00753136"/>
    <w:rsid w:val="007531FB"/>
    <w:rsid w:val="0075421F"/>
    <w:rsid w:val="0075495E"/>
    <w:rsid w:val="00754AE4"/>
    <w:rsid w:val="007553E7"/>
    <w:rsid w:val="007554E9"/>
    <w:rsid w:val="007558E9"/>
    <w:rsid w:val="00755F8B"/>
    <w:rsid w:val="0075667E"/>
    <w:rsid w:val="00756E95"/>
    <w:rsid w:val="0076012A"/>
    <w:rsid w:val="007606F1"/>
    <w:rsid w:val="00760FD0"/>
    <w:rsid w:val="007611CE"/>
    <w:rsid w:val="007612CF"/>
    <w:rsid w:val="007613A4"/>
    <w:rsid w:val="00762189"/>
    <w:rsid w:val="0076282C"/>
    <w:rsid w:val="00762F08"/>
    <w:rsid w:val="00763404"/>
    <w:rsid w:val="00764625"/>
    <w:rsid w:val="00764C9E"/>
    <w:rsid w:val="00765263"/>
    <w:rsid w:val="007659C9"/>
    <w:rsid w:val="00765ACB"/>
    <w:rsid w:val="00766F9C"/>
    <w:rsid w:val="00767560"/>
    <w:rsid w:val="007677D2"/>
    <w:rsid w:val="007710D0"/>
    <w:rsid w:val="00771128"/>
    <w:rsid w:val="007714A6"/>
    <w:rsid w:val="007716F4"/>
    <w:rsid w:val="0077328D"/>
    <w:rsid w:val="00773358"/>
    <w:rsid w:val="007740D6"/>
    <w:rsid w:val="00774121"/>
    <w:rsid w:val="00774D6C"/>
    <w:rsid w:val="007751BC"/>
    <w:rsid w:val="0077530E"/>
    <w:rsid w:val="0077537D"/>
    <w:rsid w:val="00775687"/>
    <w:rsid w:val="00775846"/>
    <w:rsid w:val="00777D54"/>
    <w:rsid w:val="00777E65"/>
    <w:rsid w:val="00777E73"/>
    <w:rsid w:val="00777F7C"/>
    <w:rsid w:val="007800BF"/>
    <w:rsid w:val="00780103"/>
    <w:rsid w:val="00781025"/>
    <w:rsid w:val="007826C3"/>
    <w:rsid w:val="00782B02"/>
    <w:rsid w:val="00782E59"/>
    <w:rsid w:val="00782EE8"/>
    <w:rsid w:val="00783946"/>
    <w:rsid w:val="00783955"/>
    <w:rsid w:val="007842EF"/>
    <w:rsid w:val="0078449F"/>
    <w:rsid w:val="00784B4B"/>
    <w:rsid w:val="00784CF8"/>
    <w:rsid w:val="0078596D"/>
    <w:rsid w:val="007859C0"/>
    <w:rsid w:val="00785D28"/>
    <w:rsid w:val="007865A3"/>
    <w:rsid w:val="0078675E"/>
    <w:rsid w:val="00787125"/>
    <w:rsid w:val="00787342"/>
    <w:rsid w:val="0078770A"/>
    <w:rsid w:val="00791CB6"/>
    <w:rsid w:val="00791E5B"/>
    <w:rsid w:val="007933B9"/>
    <w:rsid w:val="0079369C"/>
    <w:rsid w:val="00793D25"/>
    <w:rsid w:val="00794678"/>
    <w:rsid w:val="00794DF9"/>
    <w:rsid w:val="007960EB"/>
    <w:rsid w:val="00796704"/>
    <w:rsid w:val="00796744"/>
    <w:rsid w:val="007968B2"/>
    <w:rsid w:val="007972F4"/>
    <w:rsid w:val="007975FD"/>
    <w:rsid w:val="007976D3"/>
    <w:rsid w:val="00797C62"/>
    <w:rsid w:val="00797DA3"/>
    <w:rsid w:val="007A0835"/>
    <w:rsid w:val="007A09FC"/>
    <w:rsid w:val="007A0D28"/>
    <w:rsid w:val="007A2216"/>
    <w:rsid w:val="007A2636"/>
    <w:rsid w:val="007A348B"/>
    <w:rsid w:val="007A355C"/>
    <w:rsid w:val="007A3BD8"/>
    <w:rsid w:val="007A41A0"/>
    <w:rsid w:val="007A4482"/>
    <w:rsid w:val="007A4835"/>
    <w:rsid w:val="007A4ACA"/>
    <w:rsid w:val="007A4FCA"/>
    <w:rsid w:val="007A5006"/>
    <w:rsid w:val="007A541F"/>
    <w:rsid w:val="007A5631"/>
    <w:rsid w:val="007A6749"/>
    <w:rsid w:val="007A6DB7"/>
    <w:rsid w:val="007A7CD2"/>
    <w:rsid w:val="007A7E11"/>
    <w:rsid w:val="007B0047"/>
    <w:rsid w:val="007B2E31"/>
    <w:rsid w:val="007B419D"/>
    <w:rsid w:val="007B4524"/>
    <w:rsid w:val="007B45A5"/>
    <w:rsid w:val="007B45B0"/>
    <w:rsid w:val="007B52AD"/>
    <w:rsid w:val="007B5CFE"/>
    <w:rsid w:val="007B5D54"/>
    <w:rsid w:val="007B6DA0"/>
    <w:rsid w:val="007B6DCF"/>
    <w:rsid w:val="007B6E14"/>
    <w:rsid w:val="007B715D"/>
    <w:rsid w:val="007B764D"/>
    <w:rsid w:val="007B7F68"/>
    <w:rsid w:val="007C03B2"/>
    <w:rsid w:val="007C1243"/>
    <w:rsid w:val="007C13BD"/>
    <w:rsid w:val="007C1731"/>
    <w:rsid w:val="007C1D04"/>
    <w:rsid w:val="007C3A69"/>
    <w:rsid w:val="007C3EDD"/>
    <w:rsid w:val="007C4588"/>
    <w:rsid w:val="007C45A9"/>
    <w:rsid w:val="007C4D0D"/>
    <w:rsid w:val="007C4D45"/>
    <w:rsid w:val="007C4F44"/>
    <w:rsid w:val="007C5142"/>
    <w:rsid w:val="007C6247"/>
    <w:rsid w:val="007C6290"/>
    <w:rsid w:val="007C7F9F"/>
    <w:rsid w:val="007D01F0"/>
    <w:rsid w:val="007D03CC"/>
    <w:rsid w:val="007D04BD"/>
    <w:rsid w:val="007D09B5"/>
    <w:rsid w:val="007D0A5B"/>
    <w:rsid w:val="007D0ADB"/>
    <w:rsid w:val="007D184C"/>
    <w:rsid w:val="007D1A54"/>
    <w:rsid w:val="007D1E85"/>
    <w:rsid w:val="007D23CF"/>
    <w:rsid w:val="007D2413"/>
    <w:rsid w:val="007D267E"/>
    <w:rsid w:val="007D2B16"/>
    <w:rsid w:val="007D35F2"/>
    <w:rsid w:val="007D3C14"/>
    <w:rsid w:val="007D57D5"/>
    <w:rsid w:val="007D5872"/>
    <w:rsid w:val="007D5BCE"/>
    <w:rsid w:val="007D5F4E"/>
    <w:rsid w:val="007D656F"/>
    <w:rsid w:val="007D68EB"/>
    <w:rsid w:val="007D6AD1"/>
    <w:rsid w:val="007D7797"/>
    <w:rsid w:val="007E0EE9"/>
    <w:rsid w:val="007E114F"/>
    <w:rsid w:val="007E1492"/>
    <w:rsid w:val="007E14B3"/>
    <w:rsid w:val="007E151E"/>
    <w:rsid w:val="007E22E6"/>
    <w:rsid w:val="007E2567"/>
    <w:rsid w:val="007E43A6"/>
    <w:rsid w:val="007E48E2"/>
    <w:rsid w:val="007E4FA8"/>
    <w:rsid w:val="007E5260"/>
    <w:rsid w:val="007E5AC3"/>
    <w:rsid w:val="007E6468"/>
    <w:rsid w:val="007E7033"/>
    <w:rsid w:val="007E71B4"/>
    <w:rsid w:val="007E72D7"/>
    <w:rsid w:val="007F0148"/>
    <w:rsid w:val="007F0E5A"/>
    <w:rsid w:val="007F1150"/>
    <w:rsid w:val="007F1210"/>
    <w:rsid w:val="007F1F5C"/>
    <w:rsid w:val="007F290A"/>
    <w:rsid w:val="007F2C80"/>
    <w:rsid w:val="007F2C97"/>
    <w:rsid w:val="007F2D2B"/>
    <w:rsid w:val="007F2DEF"/>
    <w:rsid w:val="007F2F11"/>
    <w:rsid w:val="007F2FD0"/>
    <w:rsid w:val="007F33A7"/>
    <w:rsid w:val="007F361E"/>
    <w:rsid w:val="007F49A4"/>
    <w:rsid w:val="007F5286"/>
    <w:rsid w:val="007F529D"/>
    <w:rsid w:val="007F5A81"/>
    <w:rsid w:val="007F5DCD"/>
    <w:rsid w:val="007F5DF5"/>
    <w:rsid w:val="007F61D6"/>
    <w:rsid w:val="007F622F"/>
    <w:rsid w:val="007F6389"/>
    <w:rsid w:val="007F75A1"/>
    <w:rsid w:val="007F75C9"/>
    <w:rsid w:val="007F75CB"/>
    <w:rsid w:val="007F794C"/>
    <w:rsid w:val="007F7AB4"/>
    <w:rsid w:val="007F7C75"/>
    <w:rsid w:val="0080007D"/>
    <w:rsid w:val="0080020F"/>
    <w:rsid w:val="00800963"/>
    <w:rsid w:val="008011AF"/>
    <w:rsid w:val="00802106"/>
    <w:rsid w:val="00803609"/>
    <w:rsid w:val="00803B6B"/>
    <w:rsid w:val="00803C0D"/>
    <w:rsid w:val="00803D9F"/>
    <w:rsid w:val="00805624"/>
    <w:rsid w:val="008064D7"/>
    <w:rsid w:val="008075DD"/>
    <w:rsid w:val="00807C6A"/>
    <w:rsid w:val="00810632"/>
    <w:rsid w:val="008117CA"/>
    <w:rsid w:val="00813730"/>
    <w:rsid w:val="00815500"/>
    <w:rsid w:val="00815501"/>
    <w:rsid w:val="008155F3"/>
    <w:rsid w:val="008157A5"/>
    <w:rsid w:val="00815F05"/>
    <w:rsid w:val="0081710C"/>
    <w:rsid w:val="0081762D"/>
    <w:rsid w:val="00817BDF"/>
    <w:rsid w:val="0082094E"/>
    <w:rsid w:val="008212C4"/>
    <w:rsid w:val="00822B68"/>
    <w:rsid w:val="00823BCC"/>
    <w:rsid w:val="00823D4A"/>
    <w:rsid w:val="00824062"/>
    <w:rsid w:val="00824422"/>
    <w:rsid w:val="00825D42"/>
    <w:rsid w:val="00826198"/>
    <w:rsid w:val="0082629D"/>
    <w:rsid w:val="00826D10"/>
    <w:rsid w:val="00826FD5"/>
    <w:rsid w:val="008273D0"/>
    <w:rsid w:val="00827427"/>
    <w:rsid w:val="00827D2B"/>
    <w:rsid w:val="00827E12"/>
    <w:rsid w:val="00827F0A"/>
    <w:rsid w:val="00827F8B"/>
    <w:rsid w:val="008303E1"/>
    <w:rsid w:val="00830B26"/>
    <w:rsid w:val="00830CD9"/>
    <w:rsid w:val="00830FDD"/>
    <w:rsid w:val="00831344"/>
    <w:rsid w:val="008317B7"/>
    <w:rsid w:val="00832B0C"/>
    <w:rsid w:val="008332F3"/>
    <w:rsid w:val="008334DB"/>
    <w:rsid w:val="00833F12"/>
    <w:rsid w:val="00834367"/>
    <w:rsid w:val="00834E44"/>
    <w:rsid w:val="00835521"/>
    <w:rsid w:val="00835702"/>
    <w:rsid w:val="008357D0"/>
    <w:rsid w:val="008367C9"/>
    <w:rsid w:val="00836EF7"/>
    <w:rsid w:val="00836F8E"/>
    <w:rsid w:val="00837418"/>
    <w:rsid w:val="00840AF6"/>
    <w:rsid w:val="008420BD"/>
    <w:rsid w:val="008421B9"/>
    <w:rsid w:val="0084273D"/>
    <w:rsid w:val="00842D3F"/>
    <w:rsid w:val="00842F8B"/>
    <w:rsid w:val="0084432C"/>
    <w:rsid w:val="008447C3"/>
    <w:rsid w:val="00844BE0"/>
    <w:rsid w:val="00844E5B"/>
    <w:rsid w:val="00844E91"/>
    <w:rsid w:val="0084586D"/>
    <w:rsid w:val="00845CBA"/>
    <w:rsid w:val="00846464"/>
    <w:rsid w:val="00846511"/>
    <w:rsid w:val="00846643"/>
    <w:rsid w:val="00846900"/>
    <w:rsid w:val="008469F5"/>
    <w:rsid w:val="00846CB0"/>
    <w:rsid w:val="00850336"/>
    <w:rsid w:val="00850580"/>
    <w:rsid w:val="008506E1"/>
    <w:rsid w:val="0085078E"/>
    <w:rsid w:val="00851456"/>
    <w:rsid w:val="00851887"/>
    <w:rsid w:val="00851E00"/>
    <w:rsid w:val="008520D2"/>
    <w:rsid w:val="008524D4"/>
    <w:rsid w:val="00853E70"/>
    <w:rsid w:val="00854621"/>
    <w:rsid w:val="00855DFE"/>
    <w:rsid w:val="00856500"/>
    <w:rsid w:val="0085678F"/>
    <w:rsid w:val="00856D67"/>
    <w:rsid w:val="008570FB"/>
    <w:rsid w:val="008572B8"/>
    <w:rsid w:val="00857915"/>
    <w:rsid w:val="00857D67"/>
    <w:rsid w:val="00857D9C"/>
    <w:rsid w:val="00857FB0"/>
    <w:rsid w:val="00860AA7"/>
    <w:rsid w:val="00860CBC"/>
    <w:rsid w:val="008619AD"/>
    <w:rsid w:val="00862034"/>
    <w:rsid w:val="008621A2"/>
    <w:rsid w:val="008621C3"/>
    <w:rsid w:val="008623F1"/>
    <w:rsid w:val="00862C85"/>
    <w:rsid w:val="0086436C"/>
    <w:rsid w:val="008648AD"/>
    <w:rsid w:val="00864F4D"/>
    <w:rsid w:val="00864F85"/>
    <w:rsid w:val="00866107"/>
    <w:rsid w:val="0086681E"/>
    <w:rsid w:val="00866C5A"/>
    <w:rsid w:val="00866D58"/>
    <w:rsid w:val="00867020"/>
    <w:rsid w:val="00867AF4"/>
    <w:rsid w:val="00867E04"/>
    <w:rsid w:val="00867EA6"/>
    <w:rsid w:val="0087003B"/>
    <w:rsid w:val="00870616"/>
    <w:rsid w:val="00870C38"/>
    <w:rsid w:val="00871BAD"/>
    <w:rsid w:val="00871C56"/>
    <w:rsid w:val="0087216F"/>
    <w:rsid w:val="008722E4"/>
    <w:rsid w:val="00872C44"/>
    <w:rsid w:val="008738D8"/>
    <w:rsid w:val="00873FF3"/>
    <w:rsid w:val="00875C97"/>
    <w:rsid w:val="0087688A"/>
    <w:rsid w:val="008779CE"/>
    <w:rsid w:val="008804A1"/>
    <w:rsid w:val="0088077F"/>
    <w:rsid w:val="00880ED6"/>
    <w:rsid w:val="00880F00"/>
    <w:rsid w:val="008811CB"/>
    <w:rsid w:val="008818D0"/>
    <w:rsid w:val="00882213"/>
    <w:rsid w:val="008822E7"/>
    <w:rsid w:val="00882A0B"/>
    <w:rsid w:val="00882FAE"/>
    <w:rsid w:val="008830CF"/>
    <w:rsid w:val="00883392"/>
    <w:rsid w:val="00883518"/>
    <w:rsid w:val="00883DBD"/>
    <w:rsid w:val="0088431F"/>
    <w:rsid w:val="00885D9F"/>
    <w:rsid w:val="008874AB"/>
    <w:rsid w:val="00887BA0"/>
    <w:rsid w:val="00887E71"/>
    <w:rsid w:val="00890FC6"/>
    <w:rsid w:val="00891641"/>
    <w:rsid w:val="00891687"/>
    <w:rsid w:val="0089242A"/>
    <w:rsid w:val="00892629"/>
    <w:rsid w:val="00892E63"/>
    <w:rsid w:val="0089341D"/>
    <w:rsid w:val="008939A1"/>
    <w:rsid w:val="00893CCD"/>
    <w:rsid w:val="00894677"/>
    <w:rsid w:val="00894904"/>
    <w:rsid w:val="00894D40"/>
    <w:rsid w:val="008955CA"/>
    <w:rsid w:val="00896503"/>
    <w:rsid w:val="00896C38"/>
    <w:rsid w:val="00896E85"/>
    <w:rsid w:val="00897D84"/>
    <w:rsid w:val="008A003D"/>
    <w:rsid w:val="008A0E2C"/>
    <w:rsid w:val="008A1DF7"/>
    <w:rsid w:val="008A2AD6"/>
    <w:rsid w:val="008A4B54"/>
    <w:rsid w:val="008A4BD7"/>
    <w:rsid w:val="008A4E18"/>
    <w:rsid w:val="008A5397"/>
    <w:rsid w:val="008A5D95"/>
    <w:rsid w:val="008A6753"/>
    <w:rsid w:val="008A6766"/>
    <w:rsid w:val="008A6AB5"/>
    <w:rsid w:val="008A6D06"/>
    <w:rsid w:val="008A6E84"/>
    <w:rsid w:val="008A7790"/>
    <w:rsid w:val="008A7885"/>
    <w:rsid w:val="008B02BA"/>
    <w:rsid w:val="008B0AD6"/>
    <w:rsid w:val="008B0B6D"/>
    <w:rsid w:val="008B0E36"/>
    <w:rsid w:val="008B0EC0"/>
    <w:rsid w:val="008B1062"/>
    <w:rsid w:val="008B1531"/>
    <w:rsid w:val="008B1745"/>
    <w:rsid w:val="008B1AF8"/>
    <w:rsid w:val="008B1EA9"/>
    <w:rsid w:val="008B2A62"/>
    <w:rsid w:val="008B2F79"/>
    <w:rsid w:val="008B343B"/>
    <w:rsid w:val="008B3985"/>
    <w:rsid w:val="008B3C85"/>
    <w:rsid w:val="008B4515"/>
    <w:rsid w:val="008B4749"/>
    <w:rsid w:val="008B48B4"/>
    <w:rsid w:val="008B4BFD"/>
    <w:rsid w:val="008C0042"/>
    <w:rsid w:val="008C06FB"/>
    <w:rsid w:val="008C0743"/>
    <w:rsid w:val="008C1C5D"/>
    <w:rsid w:val="008C224D"/>
    <w:rsid w:val="008C23E5"/>
    <w:rsid w:val="008C24AD"/>
    <w:rsid w:val="008C2915"/>
    <w:rsid w:val="008C2C88"/>
    <w:rsid w:val="008C32FC"/>
    <w:rsid w:val="008C363E"/>
    <w:rsid w:val="008C39CE"/>
    <w:rsid w:val="008C3A24"/>
    <w:rsid w:val="008C4C1B"/>
    <w:rsid w:val="008C5653"/>
    <w:rsid w:val="008C58D4"/>
    <w:rsid w:val="008C5D07"/>
    <w:rsid w:val="008C5D17"/>
    <w:rsid w:val="008C6642"/>
    <w:rsid w:val="008C66BD"/>
    <w:rsid w:val="008C6905"/>
    <w:rsid w:val="008D054F"/>
    <w:rsid w:val="008D0B06"/>
    <w:rsid w:val="008D1E27"/>
    <w:rsid w:val="008D1FCF"/>
    <w:rsid w:val="008D239E"/>
    <w:rsid w:val="008D23C2"/>
    <w:rsid w:val="008D2EFF"/>
    <w:rsid w:val="008D3AD9"/>
    <w:rsid w:val="008D3B74"/>
    <w:rsid w:val="008D3F92"/>
    <w:rsid w:val="008D443E"/>
    <w:rsid w:val="008D5300"/>
    <w:rsid w:val="008D556D"/>
    <w:rsid w:val="008D5B0D"/>
    <w:rsid w:val="008D5DB0"/>
    <w:rsid w:val="008D5EB4"/>
    <w:rsid w:val="008D63C7"/>
    <w:rsid w:val="008D6C10"/>
    <w:rsid w:val="008D6F8A"/>
    <w:rsid w:val="008D7082"/>
    <w:rsid w:val="008D7846"/>
    <w:rsid w:val="008D7848"/>
    <w:rsid w:val="008E095E"/>
    <w:rsid w:val="008E112C"/>
    <w:rsid w:val="008E1F62"/>
    <w:rsid w:val="008E1F95"/>
    <w:rsid w:val="008E244F"/>
    <w:rsid w:val="008E277C"/>
    <w:rsid w:val="008E27AD"/>
    <w:rsid w:val="008E36A4"/>
    <w:rsid w:val="008E3FD9"/>
    <w:rsid w:val="008E47E1"/>
    <w:rsid w:val="008E48C2"/>
    <w:rsid w:val="008E4AE4"/>
    <w:rsid w:val="008E5817"/>
    <w:rsid w:val="008E5923"/>
    <w:rsid w:val="008E5BB9"/>
    <w:rsid w:val="008E6775"/>
    <w:rsid w:val="008E6822"/>
    <w:rsid w:val="008E6A13"/>
    <w:rsid w:val="008E705D"/>
    <w:rsid w:val="008E7D7E"/>
    <w:rsid w:val="008F04FF"/>
    <w:rsid w:val="008F0A5F"/>
    <w:rsid w:val="008F0B7E"/>
    <w:rsid w:val="008F0EFB"/>
    <w:rsid w:val="008F1ADC"/>
    <w:rsid w:val="008F2B61"/>
    <w:rsid w:val="008F4100"/>
    <w:rsid w:val="008F4591"/>
    <w:rsid w:val="008F54A4"/>
    <w:rsid w:val="008F57A7"/>
    <w:rsid w:val="008F788D"/>
    <w:rsid w:val="008F7D10"/>
    <w:rsid w:val="00900563"/>
    <w:rsid w:val="00900BEB"/>
    <w:rsid w:val="00900D0A"/>
    <w:rsid w:val="00900E59"/>
    <w:rsid w:val="00900F64"/>
    <w:rsid w:val="00901054"/>
    <w:rsid w:val="00901122"/>
    <w:rsid w:val="00901CB6"/>
    <w:rsid w:val="0090218A"/>
    <w:rsid w:val="00902702"/>
    <w:rsid w:val="00902952"/>
    <w:rsid w:val="0090393F"/>
    <w:rsid w:val="00903DAA"/>
    <w:rsid w:val="00904364"/>
    <w:rsid w:val="009059B8"/>
    <w:rsid w:val="00906572"/>
    <w:rsid w:val="00907AC6"/>
    <w:rsid w:val="009102F9"/>
    <w:rsid w:val="00910750"/>
    <w:rsid w:val="0091170F"/>
    <w:rsid w:val="0091184C"/>
    <w:rsid w:val="009118DE"/>
    <w:rsid w:val="00911D79"/>
    <w:rsid w:val="009125E0"/>
    <w:rsid w:val="009126D3"/>
    <w:rsid w:val="00912FBE"/>
    <w:rsid w:val="00914042"/>
    <w:rsid w:val="0091409E"/>
    <w:rsid w:val="009146AE"/>
    <w:rsid w:val="00914775"/>
    <w:rsid w:val="00914827"/>
    <w:rsid w:val="00914AA5"/>
    <w:rsid w:val="00915E4B"/>
    <w:rsid w:val="0091618A"/>
    <w:rsid w:val="00916C14"/>
    <w:rsid w:val="00917123"/>
    <w:rsid w:val="009171F1"/>
    <w:rsid w:val="009174A7"/>
    <w:rsid w:val="00917E72"/>
    <w:rsid w:val="00920371"/>
    <w:rsid w:val="00920891"/>
    <w:rsid w:val="00920FB1"/>
    <w:rsid w:val="009216F4"/>
    <w:rsid w:val="009225AC"/>
    <w:rsid w:val="00922DF3"/>
    <w:rsid w:val="00923615"/>
    <w:rsid w:val="00923630"/>
    <w:rsid w:val="00923923"/>
    <w:rsid w:val="00923BD5"/>
    <w:rsid w:val="00923F3E"/>
    <w:rsid w:val="00924023"/>
    <w:rsid w:val="0092543A"/>
    <w:rsid w:val="00925F47"/>
    <w:rsid w:val="00926505"/>
    <w:rsid w:val="00927F34"/>
    <w:rsid w:val="00930A07"/>
    <w:rsid w:val="0093102B"/>
    <w:rsid w:val="0093264D"/>
    <w:rsid w:val="0093286C"/>
    <w:rsid w:val="00932AD1"/>
    <w:rsid w:val="009338EA"/>
    <w:rsid w:val="00933E21"/>
    <w:rsid w:val="00934621"/>
    <w:rsid w:val="00934DE7"/>
    <w:rsid w:val="00936275"/>
    <w:rsid w:val="00936E11"/>
    <w:rsid w:val="00937A7F"/>
    <w:rsid w:val="00941405"/>
    <w:rsid w:val="00941751"/>
    <w:rsid w:val="00943174"/>
    <w:rsid w:val="00943F45"/>
    <w:rsid w:val="0094430D"/>
    <w:rsid w:val="0094431E"/>
    <w:rsid w:val="009447D5"/>
    <w:rsid w:val="00944987"/>
    <w:rsid w:val="00944D98"/>
    <w:rsid w:val="00945256"/>
    <w:rsid w:val="009465F8"/>
    <w:rsid w:val="00946652"/>
    <w:rsid w:val="0094698A"/>
    <w:rsid w:val="00946B3B"/>
    <w:rsid w:val="00946CB3"/>
    <w:rsid w:val="00947B41"/>
    <w:rsid w:val="00947D70"/>
    <w:rsid w:val="009508DC"/>
    <w:rsid w:val="00950FE4"/>
    <w:rsid w:val="00951622"/>
    <w:rsid w:val="009521D5"/>
    <w:rsid w:val="00952B55"/>
    <w:rsid w:val="00952F36"/>
    <w:rsid w:val="009534A6"/>
    <w:rsid w:val="009536B8"/>
    <w:rsid w:val="00953872"/>
    <w:rsid w:val="00953A9C"/>
    <w:rsid w:val="009540F4"/>
    <w:rsid w:val="00956DE4"/>
    <w:rsid w:val="00957321"/>
    <w:rsid w:val="009578E7"/>
    <w:rsid w:val="00957DBA"/>
    <w:rsid w:val="00957DDD"/>
    <w:rsid w:val="00960150"/>
    <w:rsid w:val="00960970"/>
    <w:rsid w:val="00960BCA"/>
    <w:rsid w:val="00960D6C"/>
    <w:rsid w:val="009612E3"/>
    <w:rsid w:val="00961BE0"/>
    <w:rsid w:val="009627CC"/>
    <w:rsid w:val="009649E8"/>
    <w:rsid w:val="009655FB"/>
    <w:rsid w:val="009657B7"/>
    <w:rsid w:val="00965BEC"/>
    <w:rsid w:val="00966296"/>
    <w:rsid w:val="00966B89"/>
    <w:rsid w:val="00967392"/>
    <w:rsid w:val="00970037"/>
    <w:rsid w:val="0097183D"/>
    <w:rsid w:val="0097197A"/>
    <w:rsid w:val="00972747"/>
    <w:rsid w:val="00972A0E"/>
    <w:rsid w:val="00972BBF"/>
    <w:rsid w:val="00973511"/>
    <w:rsid w:val="0097382A"/>
    <w:rsid w:val="0097382C"/>
    <w:rsid w:val="00974901"/>
    <w:rsid w:val="00974EFE"/>
    <w:rsid w:val="00975329"/>
    <w:rsid w:val="00975A15"/>
    <w:rsid w:val="009760D3"/>
    <w:rsid w:val="009761D7"/>
    <w:rsid w:val="0097630C"/>
    <w:rsid w:val="009763BA"/>
    <w:rsid w:val="009765EA"/>
    <w:rsid w:val="00977045"/>
    <w:rsid w:val="009772E7"/>
    <w:rsid w:val="009778CF"/>
    <w:rsid w:val="00977F91"/>
    <w:rsid w:val="00980DF7"/>
    <w:rsid w:val="00982515"/>
    <w:rsid w:val="0098277C"/>
    <w:rsid w:val="00982BF8"/>
    <w:rsid w:val="00982CF9"/>
    <w:rsid w:val="00982FAF"/>
    <w:rsid w:val="009833E0"/>
    <w:rsid w:val="009833F4"/>
    <w:rsid w:val="009838C0"/>
    <w:rsid w:val="009838C6"/>
    <w:rsid w:val="00983B9D"/>
    <w:rsid w:val="00983D55"/>
    <w:rsid w:val="0098616D"/>
    <w:rsid w:val="00986D10"/>
    <w:rsid w:val="0098781C"/>
    <w:rsid w:val="00987909"/>
    <w:rsid w:val="009879EE"/>
    <w:rsid w:val="00990FE0"/>
    <w:rsid w:val="00991ECE"/>
    <w:rsid w:val="00992434"/>
    <w:rsid w:val="00992514"/>
    <w:rsid w:val="00992DBE"/>
    <w:rsid w:val="009930C5"/>
    <w:rsid w:val="009937F1"/>
    <w:rsid w:val="00993943"/>
    <w:rsid w:val="00993BE8"/>
    <w:rsid w:val="00993FAE"/>
    <w:rsid w:val="00994C28"/>
    <w:rsid w:val="00995415"/>
    <w:rsid w:val="00995EA0"/>
    <w:rsid w:val="00995FE5"/>
    <w:rsid w:val="0099616B"/>
    <w:rsid w:val="00996472"/>
    <w:rsid w:val="00996CC0"/>
    <w:rsid w:val="0099769C"/>
    <w:rsid w:val="009A0F48"/>
    <w:rsid w:val="009A1024"/>
    <w:rsid w:val="009A19DE"/>
    <w:rsid w:val="009A1CC9"/>
    <w:rsid w:val="009A1FAB"/>
    <w:rsid w:val="009A253C"/>
    <w:rsid w:val="009A2869"/>
    <w:rsid w:val="009A3304"/>
    <w:rsid w:val="009A44EF"/>
    <w:rsid w:val="009A4BC4"/>
    <w:rsid w:val="009A4BD1"/>
    <w:rsid w:val="009A4D32"/>
    <w:rsid w:val="009A521A"/>
    <w:rsid w:val="009A5766"/>
    <w:rsid w:val="009A5D04"/>
    <w:rsid w:val="009A5DCD"/>
    <w:rsid w:val="009A64E1"/>
    <w:rsid w:val="009A6F35"/>
    <w:rsid w:val="009A7324"/>
    <w:rsid w:val="009B061D"/>
    <w:rsid w:val="009B0889"/>
    <w:rsid w:val="009B1198"/>
    <w:rsid w:val="009B12AE"/>
    <w:rsid w:val="009B1353"/>
    <w:rsid w:val="009B14E9"/>
    <w:rsid w:val="009B1784"/>
    <w:rsid w:val="009B226E"/>
    <w:rsid w:val="009B26EA"/>
    <w:rsid w:val="009B2E31"/>
    <w:rsid w:val="009B31CA"/>
    <w:rsid w:val="009B345C"/>
    <w:rsid w:val="009B35C9"/>
    <w:rsid w:val="009B3E22"/>
    <w:rsid w:val="009B4119"/>
    <w:rsid w:val="009B42F4"/>
    <w:rsid w:val="009B5417"/>
    <w:rsid w:val="009B56F8"/>
    <w:rsid w:val="009B58D5"/>
    <w:rsid w:val="009B5FDD"/>
    <w:rsid w:val="009B64B4"/>
    <w:rsid w:val="009B64E7"/>
    <w:rsid w:val="009B65BD"/>
    <w:rsid w:val="009B672F"/>
    <w:rsid w:val="009B7379"/>
    <w:rsid w:val="009B75EF"/>
    <w:rsid w:val="009B7790"/>
    <w:rsid w:val="009C098C"/>
    <w:rsid w:val="009C0C37"/>
    <w:rsid w:val="009C0CB9"/>
    <w:rsid w:val="009C0F33"/>
    <w:rsid w:val="009C1178"/>
    <w:rsid w:val="009C21FB"/>
    <w:rsid w:val="009C331F"/>
    <w:rsid w:val="009C35EE"/>
    <w:rsid w:val="009C3760"/>
    <w:rsid w:val="009C3E8D"/>
    <w:rsid w:val="009C3F5E"/>
    <w:rsid w:val="009C4DB3"/>
    <w:rsid w:val="009C6066"/>
    <w:rsid w:val="009C607C"/>
    <w:rsid w:val="009C6E85"/>
    <w:rsid w:val="009C7E4D"/>
    <w:rsid w:val="009C7EB3"/>
    <w:rsid w:val="009D01E7"/>
    <w:rsid w:val="009D0212"/>
    <w:rsid w:val="009D05B7"/>
    <w:rsid w:val="009D1277"/>
    <w:rsid w:val="009D1670"/>
    <w:rsid w:val="009D1A74"/>
    <w:rsid w:val="009D2187"/>
    <w:rsid w:val="009D2540"/>
    <w:rsid w:val="009D2D2C"/>
    <w:rsid w:val="009D2E37"/>
    <w:rsid w:val="009D2F74"/>
    <w:rsid w:val="009D40DF"/>
    <w:rsid w:val="009D4B74"/>
    <w:rsid w:val="009D4BEE"/>
    <w:rsid w:val="009D5879"/>
    <w:rsid w:val="009D5B38"/>
    <w:rsid w:val="009D5B68"/>
    <w:rsid w:val="009D6389"/>
    <w:rsid w:val="009D6642"/>
    <w:rsid w:val="009D6CBF"/>
    <w:rsid w:val="009D6E22"/>
    <w:rsid w:val="009D6F87"/>
    <w:rsid w:val="009D77CC"/>
    <w:rsid w:val="009D7B29"/>
    <w:rsid w:val="009E0E61"/>
    <w:rsid w:val="009E2B64"/>
    <w:rsid w:val="009E2E13"/>
    <w:rsid w:val="009E361F"/>
    <w:rsid w:val="009E42AB"/>
    <w:rsid w:val="009E6408"/>
    <w:rsid w:val="009E6598"/>
    <w:rsid w:val="009E665C"/>
    <w:rsid w:val="009E730D"/>
    <w:rsid w:val="009E771A"/>
    <w:rsid w:val="009F0042"/>
    <w:rsid w:val="009F0185"/>
    <w:rsid w:val="009F05E0"/>
    <w:rsid w:val="009F0EE9"/>
    <w:rsid w:val="009F0F5A"/>
    <w:rsid w:val="009F16F4"/>
    <w:rsid w:val="009F178E"/>
    <w:rsid w:val="009F1AD2"/>
    <w:rsid w:val="009F1B93"/>
    <w:rsid w:val="009F28A1"/>
    <w:rsid w:val="009F2C94"/>
    <w:rsid w:val="009F2ED0"/>
    <w:rsid w:val="009F2FC2"/>
    <w:rsid w:val="009F4490"/>
    <w:rsid w:val="009F46DB"/>
    <w:rsid w:val="009F6691"/>
    <w:rsid w:val="009F6E4F"/>
    <w:rsid w:val="009F76C0"/>
    <w:rsid w:val="009F7ABC"/>
    <w:rsid w:val="00A0028D"/>
    <w:rsid w:val="00A00314"/>
    <w:rsid w:val="00A0081E"/>
    <w:rsid w:val="00A00C56"/>
    <w:rsid w:val="00A01EF6"/>
    <w:rsid w:val="00A028F8"/>
    <w:rsid w:val="00A02CCC"/>
    <w:rsid w:val="00A03391"/>
    <w:rsid w:val="00A03D5F"/>
    <w:rsid w:val="00A040AB"/>
    <w:rsid w:val="00A04244"/>
    <w:rsid w:val="00A0454A"/>
    <w:rsid w:val="00A047A6"/>
    <w:rsid w:val="00A05DA4"/>
    <w:rsid w:val="00A0688A"/>
    <w:rsid w:val="00A070AB"/>
    <w:rsid w:val="00A076C8"/>
    <w:rsid w:val="00A104B3"/>
    <w:rsid w:val="00A11227"/>
    <w:rsid w:val="00A11A68"/>
    <w:rsid w:val="00A12B37"/>
    <w:rsid w:val="00A12DCF"/>
    <w:rsid w:val="00A13B82"/>
    <w:rsid w:val="00A13D54"/>
    <w:rsid w:val="00A13F24"/>
    <w:rsid w:val="00A1454C"/>
    <w:rsid w:val="00A15B68"/>
    <w:rsid w:val="00A15B6F"/>
    <w:rsid w:val="00A160D8"/>
    <w:rsid w:val="00A1719F"/>
    <w:rsid w:val="00A17805"/>
    <w:rsid w:val="00A17AD4"/>
    <w:rsid w:val="00A17CC6"/>
    <w:rsid w:val="00A202F7"/>
    <w:rsid w:val="00A207CD"/>
    <w:rsid w:val="00A20F8C"/>
    <w:rsid w:val="00A2172F"/>
    <w:rsid w:val="00A2195E"/>
    <w:rsid w:val="00A22568"/>
    <w:rsid w:val="00A23266"/>
    <w:rsid w:val="00A235B5"/>
    <w:rsid w:val="00A241E9"/>
    <w:rsid w:val="00A2487E"/>
    <w:rsid w:val="00A24E40"/>
    <w:rsid w:val="00A25FB0"/>
    <w:rsid w:val="00A2651F"/>
    <w:rsid w:val="00A2673B"/>
    <w:rsid w:val="00A2675F"/>
    <w:rsid w:val="00A26A55"/>
    <w:rsid w:val="00A26DD9"/>
    <w:rsid w:val="00A3063B"/>
    <w:rsid w:val="00A30E23"/>
    <w:rsid w:val="00A30F24"/>
    <w:rsid w:val="00A31065"/>
    <w:rsid w:val="00A31305"/>
    <w:rsid w:val="00A330F8"/>
    <w:rsid w:val="00A33878"/>
    <w:rsid w:val="00A338E3"/>
    <w:rsid w:val="00A33F75"/>
    <w:rsid w:val="00A341D4"/>
    <w:rsid w:val="00A34CB7"/>
    <w:rsid w:val="00A34EF7"/>
    <w:rsid w:val="00A35509"/>
    <w:rsid w:val="00A35AB0"/>
    <w:rsid w:val="00A3628B"/>
    <w:rsid w:val="00A36527"/>
    <w:rsid w:val="00A36811"/>
    <w:rsid w:val="00A36F4F"/>
    <w:rsid w:val="00A37492"/>
    <w:rsid w:val="00A37587"/>
    <w:rsid w:val="00A4016C"/>
    <w:rsid w:val="00A406A3"/>
    <w:rsid w:val="00A4237A"/>
    <w:rsid w:val="00A43A44"/>
    <w:rsid w:val="00A43A6B"/>
    <w:rsid w:val="00A43B97"/>
    <w:rsid w:val="00A44225"/>
    <w:rsid w:val="00A45BC6"/>
    <w:rsid w:val="00A45E19"/>
    <w:rsid w:val="00A45F74"/>
    <w:rsid w:val="00A46166"/>
    <w:rsid w:val="00A46648"/>
    <w:rsid w:val="00A46A51"/>
    <w:rsid w:val="00A47723"/>
    <w:rsid w:val="00A47D7E"/>
    <w:rsid w:val="00A47E10"/>
    <w:rsid w:val="00A5052C"/>
    <w:rsid w:val="00A50762"/>
    <w:rsid w:val="00A50DF0"/>
    <w:rsid w:val="00A50E18"/>
    <w:rsid w:val="00A51814"/>
    <w:rsid w:val="00A51DCF"/>
    <w:rsid w:val="00A52B07"/>
    <w:rsid w:val="00A5357C"/>
    <w:rsid w:val="00A5368A"/>
    <w:rsid w:val="00A536D6"/>
    <w:rsid w:val="00A537A5"/>
    <w:rsid w:val="00A545D1"/>
    <w:rsid w:val="00A54A42"/>
    <w:rsid w:val="00A55986"/>
    <w:rsid w:val="00A55BD0"/>
    <w:rsid w:val="00A56A84"/>
    <w:rsid w:val="00A56EB7"/>
    <w:rsid w:val="00A56F27"/>
    <w:rsid w:val="00A602F1"/>
    <w:rsid w:val="00A603CD"/>
    <w:rsid w:val="00A60431"/>
    <w:rsid w:val="00A604D0"/>
    <w:rsid w:val="00A60C6B"/>
    <w:rsid w:val="00A614BF"/>
    <w:rsid w:val="00A61D09"/>
    <w:rsid w:val="00A63465"/>
    <w:rsid w:val="00A63540"/>
    <w:rsid w:val="00A6380B"/>
    <w:rsid w:val="00A6436C"/>
    <w:rsid w:val="00A6499D"/>
    <w:rsid w:val="00A65A12"/>
    <w:rsid w:val="00A673C9"/>
    <w:rsid w:val="00A674F5"/>
    <w:rsid w:val="00A676C6"/>
    <w:rsid w:val="00A67706"/>
    <w:rsid w:val="00A677FC"/>
    <w:rsid w:val="00A67941"/>
    <w:rsid w:val="00A704AD"/>
    <w:rsid w:val="00A70639"/>
    <w:rsid w:val="00A70B11"/>
    <w:rsid w:val="00A70B76"/>
    <w:rsid w:val="00A7162D"/>
    <w:rsid w:val="00A71CCF"/>
    <w:rsid w:val="00A728F2"/>
    <w:rsid w:val="00A72F90"/>
    <w:rsid w:val="00A73B22"/>
    <w:rsid w:val="00A764FB"/>
    <w:rsid w:val="00A77635"/>
    <w:rsid w:val="00A77AD5"/>
    <w:rsid w:val="00A8085B"/>
    <w:rsid w:val="00A80A22"/>
    <w:rsid w:val="00A80A6C"/>
    <w:rsid w:val="00A80E37"/>
    <w:rsid w:val="00A80EB7"/>
    <w:rsid w:val="00A815DF"/>
    <w:rsid w:val="00A81B16"/>
    <w:rsid w:val="00A82018"/>
    <w:rsid w:val="00A82C2D"/>
    <w:rsid w:val="00A82D1A"/>
    <w:rsid w:val="00A830C3"/>
    <w:rsid w:val="00A8330A"/>
    <w:rsid w:val="00A8426B"/>
    <w:rsid w:val="00A86042"/>
    <w:rsid w:val="00A86AEA"/>
    <w:rsid w:val="00A86D89"/>
    <w:rsid w:val="00A87F4E"/>
    <w:rsid w:val="00A9027F"/>
    <w:rsid w:val="00A903FE"/>
    <w:rsid w:val="00A908C4"/>
    <w:rsid w:val="00A90955"/>
    <w:rsid w:val="00A91273"/>
    <w:rsid w:val="00A91CE2"/>
    <w:rsid w:val="00A91FFE"/>
    <w:rsid w:val="00A9232C"/>
    <w:rsid w:val="00A9493A"/>
    <w:rsid w:val="00A95521"/>
    <w:rsid w:val="00A9670B"/>
    <w:rsid w:val="00A96F19"/>
    <w:rsid w:val="00A97466"/>
    <w:rsid w:val="00A97488"/>
    <w:rsid w:val="00A9797F"/>
    <w:rsid w:val="00AA06A8"/>
    <w:rsid w:val="00AA06C5"/>
    <w:rsid w:val="00AA0859"/>
    <w:rsid w:val="00AA191B"/>
    <w:rsid w:val="00AA4034"/>
    <w:rsid w:val="00AA424C"/>
    <w:rsid w:val="00AA4961"/>
    <w:rsid w:val="00AA4B33"/>
    <w:rsid w:val="00AA5380"/>
    <w:rsid w:val="00AA6737"/>
    <w:rsid w:val="00AA674A"/>
    <w:rsid w:val="00AA69D1"/>
    <w:rsid w:val="00AA7EC8"/>
    <w:rsid w:val="00AA7F90"/>
    <w:rsid w:val="00AB074C"/>
    <w:rsid w:val="00AB1FF0"/>
    <w:rsid w:val="00AB2157"/>
    <w:rsid w:val="00AB2389"/>
    <w:rsid w:val="00AB2813"/>
    <w:rsid w:val="00AB2E77"/>
    <w:rsid w:val="00AB32E9"/>
    <w:rsid w:val="00AB3435"/>
    <w:rsid w:val="00AB3495"/>
    <w:rsid w:val="00AB40F7"/>
    <w:rsid w:val="00AB4189"/>
    <w:rsid w:val="00AB61F0"/>
    <w:rsid w:val="00AB6B5E"/>
    <w:rsid w:val="00AB7081"/>
    <w:rsid w:val="00AB7E1C"/>
    <w:rsid w:val="00AB7E4B"/>
    <w:rsid w:val="00AC01A4"/>
    <w:rsid w:val="00AC07F4"/>
    <w:rsid w:val="00AC099C"/>
    <w:rsid w:val="00AC0B86"/>
    <w:rsid w:val="00AC1503"/>
    <w:rsid w:val="00AC17D2"/>
    <w:rsid w:val="00AC1BED"/>
    <w:rsid w:val="00AC1C50"/>
    <w:rsid w:val="00AC2195"/>
    <w:rsid w:val="00AC38A5"/>
    <w:rsid w:val="00AC45C9"/>
    <w:rsid w:val="00AC4DA4"/>
    <w:rsid w:val="00AC4E64"/>
    <w:rsid w:val="00AC4F39"/>
    <w:rsid w:val="00AC5CED"/>
    <w:rsid w:val="00AC645D"/>
    <w:rsid w:val="00AC690D"/>
    <w:rsid w:val="00AC6FC3"/>
    <w:rsid w:val="00AC7126"/>
    <w:rsid w:val="00AC7313"/>
    <w:rsid w:val="00AC74D1"/>
    <w:rsid w:val="00AD003B"/>
    <w:rsid w:val="00AD0388"/>
    <w:rsid w:val="00AD060C"/>
    <w:rsid w:val="00AD0FC7"/>
    <w:rsid w:val="00AD14C0"/>
    <w:rsid w:val="00AD16FF"/>
    <w:rsid w:val="00AD237B"/>
    <w:rsid w:val="00AD3166"/>
    <w:rsid w:val="00AD444D"/>
    <w:rsid w:val="00AD4A73"/>
    <w:rsid w:val="00AD52E6"/>
    <w:rsid w:val="00AD62AF"/>
    <w:rsid w:val="00AD6C41"/>
    <w:rsid w:val="00AD7092"/>
    <w:rsid w:val="00AD7765"/>
    <w:rsid w:val="00AD7766"/>
    <w:rsid w:val="00AD7984"/>
    <w:rsid w:val="00AE013D"/>
    <w:rsid w:val="00AE02B8"/>
    <w:rsid w:val="00AE0544"/>
    <w:rsid w:val="00AE0B97"/>
    <w:rsid w:val="00AE102D"/>
    <w:rsid w:val="00AE1587"/>
    <w:rsid w:val="00AE1710"/>
    <w:rsid w:val="00AE172D"/>
    <w:rsid w:val="00AE1CD8"/>
    <w:rsid w:val="00AE2054"/>
    <w:rsid w:val="00AE21E3"/>
    <w:rsid w:val="00AE2354"/>
    <w:rsid w:val="00AE2AD4"/>
    <w:rsid w:val="00AE408F"/>
    <w:rsid w:val="00AE4D2D"/>
    <w:rsid w:val="00AE4E43"/>
    <w:rsid w:val="00AE5170"/>
    <w:rsid w:val="00AE5A89"/>
    <w:rsid w:val="00AE792F"/>
    <w:rsid w:val="00AE7D5B"/>
    <w:rsid w:val="00AE7D64"/>
    <w:rsid w:val="00AF02BC"/>
    <w:rsid w:val="00AF05A5"/>
    <w:rsid w:val="00AF181D"/>
    <w:rsid w:val="00AF1F3A"/>
    <w:rsid w:val="00AF4449"/>
    <w:rsid w:val="00AF46F0"/>
    <w:rsid w:val="00AF4D4A"/>
    <w:rsid w:val="00AF4FCB"/>
    <w:rsid w:val="00AF51E5"/>
    <w:rsid w:val="00AF5250"/>
    <w:rsid w:val="00AF605B"/>
    <w:rsid w:val="00AF73BF"/>
    <w:rsid w:val="00B00326"/>
    <w:rsid w:val="00B003AD"/>
    <w:rsid w:val="00B0067C"/>
    <w:rsid w:val="00B00BF6"/>
    <w:rsid w:val="00B027BA"/>
    <w:rsid w:val="00B02CAF"/>
    <w:rsid w:val="00B02F43"/>
    <w:rsid w:val="00B0325F"/>
    <w:rsid w:val="00B03D15"/>
    <w:rsid w:val="00B0444B"/>
    <w:rsid w:val="00B0478C"/>
    <w:rsid w:val="00B049A6"/>
    <w:rsid w:val="00B04A85"/>
    <w:rsid w:val="00B04CBC"/>
    <w:rsid w:val="00B05105"/>
    <w:rsid w:val="00B051A3"/>
    <w:rsid w:val="00B0549B"/>
    <w:rsid w:val="00B0588A"/>
    <w:rsid w:val="00B06BE1"/>
    <w:rsid w:val="00B07076"/>
    <w:rsid w:val="00B073C9"/>
    <w:rsid w:val="00B07DD9"/>
    <w:rsid w:val="00B07FC2"/>
    <w:rsid w:val="00B10897"/>
    <w:rsid w:val="00B10E71"/>
    <w:rsid w:val="00B112A9"/>
    <w:rsid w:val="00B11404"/>
    <w:rsid w:val="00B11DEC"/>
    <w:rsid w:val="00B11F0C"/>
    <w:rsid w:val="00B124AC"/>
    <w:rsid w:val="00B1277D"/>
    <w:rsid w:val="00B13023"/>
    <w:rsid w:val="00B14C53"/>
    <w:rsid w:val="00B15AAB"/>
    <w:rsid w:val="00B161CF"/>
    <w:rsid w:val="00B168A6"/>
    <w:rsid w:val="00B20881"/>
    <w:rsid w:val="00B21451"/>
    <w:rsid w:val="00B21A5E"/>
    <w:rsid w:val="00B21BF6"/>
    <w:rsid w:val="00B21CEE"/>
    <w:rsid w:val="00B21D81"/>
    <w:rsid w:val="00B2291E"/>
    <w:rsid w:val="00B22B05"/>
    <w:rsid w:val="00B22DFB"/>
    <w:rsid w:val="00B236CF"/>
    <w:rsid w:val="00B239C5"/>
    <w:rsid w:val="00B23EA5"/>
    <w:rsid w:val="00B242B3"/>
    <w:rsid w:val="00B24800"/>
    <w:rsid w:val="00B2583D"/>
    <w:rsid w:val="00B25860"/>
    <w:rsid w:val="00B25880"/>
    <w:rsid w:val="00B25A94"/>
    <w:rsid w:val="00B276AE"/>
    <w:rsid w:val="00B27D54"/>
    <w:rsid w:val="00B30282"/>
    <w:rsid w:val="00B31151"/>
    <w:rsid w:val="00B318CE"/>
    <w:rsid w:val="00B31E80"/>
    <w:rsid w:val="00B31FA1"/>
    <w:rsid w:val="00B32844"/>
    <w:rsid w:val="00B32E2F"/>
    <w:rsid w:val="00B33EE6"/>
    <w:rsid w:val="00B349DB"/>
    <w:rsid w:val="00B3527F"/>
    <w:rsid w:val="00B359CE"/>
    <w:rsid w:val="00B359F9"/>
    <w:rsid w:val="00B35DF9"/>
    <w:rsid w:val="00B374DF"/>
    <w:rsid w:val="00B408DC"/>
    <w:rsid w:val="00B40CF2"/>
    <w:rsid w:val="00B412DF"/>
    <w:rsid w:val="00B41948"/>
    <w:rsid w:val="00B41962"/>
    <w:rsid w:val="00B4302F"/>
    <w:rsid w:val="00B4360F"/>
    <w:rsid w:val="00B4396F"/>
    <w:rsid w:val="00B43B59"/>
    <w:rsid w:val="00B44190"/>
    <w:rsid w:val="00B4506B"/>
    <w:rsid w:val="00B452CC"/>
    <w:rsid w:val="00B45C64"/>
    <w:rsid w:val="00B45E6E"/>
    <w:rsid w:val="00B46118"/>
    <w:rsid w:val="00B465C7"/>
    <w:rsid w:val="00B46BF4"/>
    <w:rsid w:val="00B47ADF"/>
    <w:rsid w:val="00B50297"/>
    <w:rsid w:val="00B50742"/>
    <w:rsid w:val="00B51DEC"/>
    <w:rsid w:val="00B51F8E"/>
    <w:rsid w:val="00B52200"/>
    <w:rsid w:val="00B52492"/>
    <w:rsid w:val="00B5257F"/>
    <w:rsid w:val="00B5266F"/>
    <w:rsid w:val="00B526DB"/>
    <w:rsid w:val="00B52ADF"/>
    <w:rsid w:val="00B52E56"/>
    <w:rsid w:val="00B540CE"/>
    <w:rsid w:val="00B5428F"/>
    <w:rsid w:val="00B55644"/>
    <w:rsid w:val="00B556D0"/>
    <w:rsid w:val="00B56B9E"/>
    <w:rsid w:val="00B57540"/>
    <w:rsid w:val="00B61E32"/>
    <w:rsid w:val="00B62635"/>
    <w:rsid w:val="00B632F4"/>
    <w:rsid w:val="00B63308"/>
    <w:rsid w:val="00B63528"/>
    <w:rsid w:val="00B63F95"/>
    <w:rsid w:val="00B65913"/>
    <w:rsid w:val="00B65F0A"/>
    <w:rsid w:val="00B66B7E"/>
    <w:rsid w:val="00B66B98"/>
    <w:rsid w:val="00B66CCE"/>
    <w:rsid w:val="00B66DFB"/>
    <w:rsid w:val="00B675C2"/>
    <w:rsid w:val="00B67827"/>
    <w:rsid w:val="00B6796F"/>
    <w:rsid w:val="00B703E5"/>
    <w:rsid w:val="00B704C8"/>
    <w:rsid w:val="00B705A1"/>
    <w:rsid w:val="00B709AC"/>
    <w:rsid w:val="00B710A0"/>
    <w:rsid w:val="00B7221C"/>
    <w:rsid w:val="00B72648"/>
    <w:rsid w:val="00B72E4D"/>
    <w:rsid w:val="00B73508"/>
    <w:rsid w:val="00B7397B"/>
    <w:rsid w:val="00B748D7"/>
    <w:rsid w:val="00B74AFD"/>
    <w:rsid w:val="00B74D9A"/>
    <w:rsid w:val="00B754EF"/>
    <w:rsid w:val="00B75775"/>
    <w:rsid w:val="00B760CA"/>
    <w:rsid w:val="00B762AE"/>
    <w:rsid w:val="00B76644"/>
    <w:rsid w:val="00B76740"/>
    <w:rsid w:val="00B775A4"/>
    <w:rsid w:val="00B77738"/>
    <w:rsid w:val="00B80F53"/>
    <w:rsid w:val="00B81591"/>
    <w:rsid w:val="00B819B6"/>
    <w:rsid w:val="00B81E3C"/>
    <w:rsid w:val="00B83068"/>
    <w:rsid w:val="00B83C54"/>
    <w:rsid w:val="00B83EBA"/>
    <w:rsid w:val="00B8474D"/>
    <w:rsid w:val="00B848D3"/>
    <w:rsid w:val="00B849F8"/>
    <w:rsid w:val="00B84C5C"/>
    <w:rsid w:val="00B85B94"/>
    <w:rsid w:val="00B8609F"/>
    <w:rsid w:val="00B866A2"/>
    <w:rsid w:val="00B86CC5"/>
    <w:rsid w:val="00B87A10"/>
    <w:rsid w:val="00B87DD3"/>
    <w:rsid w:val="00B90C5D"/>
    <w:rsid w:val="00B90FEB"/>
    <w:rsid w:val="00B9148C"/>
    <w:rsid w:val="00B91D71"/>
    <w:rsid w:val="00B928FE"/>
    <w:rsid w:val="00B92A85"/>
    <w:rsid w:val="00B9325E"/>
    <w:rsid w:val="00B93373"/>
    <w:rsid w:val="00B9355D"/>
    <w:rsid w:val="00B93758"/>
    <w:rsid w:val="00B94828"/>
    <w:rsid w:val="00B94FF2"/>
    <w:rsid w:val="00B95109"/>
    <w:rsid w:val="00B95463"/>
    <w:rsid w:val="00B957D0"/>
    <w:rsid w:val="00B95F5A"/>
    <w:rsid w:val="00B97C42"/>
    <w:rsid w:val="00BA0B0A"/>
    <w:rsid w:val="00BA0F5A"/>
    <w:rsid w:val="00BA1458"/>
    <w:rsid w:val="00BA1939"/>
    <w:rsid w:val="00BA1C2F"/>
    <w:rsid w:val="00BA1F1E"/>
    <w:rsid w:val="00BA214C"/>
    <w:rsid w:val="00BA32C1"/>
    <w:rsid w:val="00BA3AF1"/>
    <w:rsid w:val="00BA3E76"/>
    <w:rsid w:val="00BA4B5C"/>
    <w:rsid w:val="00BA4F6F"/>
    <w:rsid w:val="00BA5510"/>
    <w:rsid w:val="00BA55D1"/>
    <w:rsid w:val="00BA72D7"/>
    <w:rsid w:val="00BA769C"/>
    <w:rsid w:val="00BB0AFA"/>
    <w:rsid w:val="00BB101F"/>
    <w:rsid w:val="00BB18A8"/>
    <w:rsid w:val="00BB2232"/>
    <w:rsid w:val="00BB2E2C"/>
    <w:rsid w:val="00BB311C"/>
    <w:rsid w:val="00BB326B"/>
    <w:rsid w:val="00BB33CC"/>
    <w:rsid w:val="00BB3E60"/>
    <w:rsid w:val="00BB4AA7"/>
    <w:rsid w:val="00BB5418"/>
    <w:rsid w:val="00BB6E3A"/>
    <w:rsid w:val="00BB74F6"/>
    <w:rsid w:val="00BB796A"/>
    <w:rsid w:val="00BB7970"/>
    <w:rsid w:val="00BB7998"/>
    <w:rsid w:val="00BB7A7A"/>
    <w:rsid w:val="00BC0507"/>
    <w:rsid w:val="00BC08C1"/>
    <w:rsid w:val="00BC0C71"/>
    <w:rsid w:val="00BC11D0"/>
    <w:rsid w:val="00BC1277"/>
    <w:rsid w:val="00BC13D7"/>
    <w:rsid w:val="00BC1607"/>
    <w:rsid w:val="00BC21DB"/>
    <w:rsid w:val="00BC3973"/>
    <w:rsid w:val="00BC3E64"/>
    <w:rsid w:val="00BC3EC6"/>
    <w:rsid w:val="00BC3FB6"/>
    <w:rsid w:val="00BC42A5"/>
    <w:rsid w:val="00BC4D09"/>
    <w:rsid w:val="00BC5CBB"/>
    <w:rsid w:val="00BC5DCB"/>
    <w:rsid w:val="00BC6706"/>
    <w:rsid w:val="00BC684F"/>
    <w:rsid w:val="00BC6AD5"/>
    <w:rsid w:val="00BC6BA8"/>
    <w:rsid w:val="00BC7392"/>
    <w:rsid w:val="00BC7532"/>
    <w:rsid w:val="00BC770C"/>
    <w:rsid w:val="00BC7C97"/>
    <w:rsid w:val="00BC7E1D"/>
    <w:rsid w:val="00BD00B3"/>
    <w:rsid w:val="00BD02F0"/>
    <w:rsid w:val="00BD070D"/>
    <w:rsid w:val="00BD09B6"/>
    <w:rsid w:val="00BD0AA9"/>
    <w:rsid w:val="00BD0C12"/>
    <w:rsid w:val="00BD1EF1"/>
    <w:rsid w:val="00BD1F50"/>
    <w:rsid w:val="00BD237B"/>
    <w:rsid w:val="00BD2478"/>
    <w:rsid w:val="00BD2869"/>
    <w:rsid w:val="00BD45BC"/>
    <w:rsid w:val="00BD46C5"/>
    <w:rsid w:val="00BD5EF3"/>
    <w:rsid w:val="00BD60FF"/>
    <w:rsid w:val="00BD61B9"/>
    <w:rsid w:val="00BD6E6C"/>
    <w:rsid w:val="00BD7274"/>
    <w:rsid w:val="00BD72A8"/>
    <w:rsid w:val="00BD7314"/>
    <w:rsid w:val="00BD7B7F"/>
    <w:rsid w:val="00BE0010"/>
    <w:rsid w:val="00BE0219"/>
    <w:rsid w:val="00BE0C8D"/>
    <w:rsid w:val="00BE17E1"/>
    <w:rsid w:val="00BE185E"/>
    <w:rsid w:val="00BE2018"/>
    <w:rsid w:val="00BE2061"/>
    <w:rsid w:val="00BE2149"/>
    <w:rsid w:val="00BE2291"/>
    <w:rsid w:val="00BE251C"/>
    <w:rsid w:val="00BE3048"/>
    <w:rsid w:val="00BE3950"/>
    <w:rsid w:val="00BE3B39"/>
    <w:rsid w:val="00BE3B4F"/>
    <w:rsid w:val="00BE4F95"/>
    <w:rsid w:val="00BE5414"/>
    <w:rsid w:val="00BE685C"/>
    <w:rsid w:val="00BE698F"/>
    <w:rsid w:val="00BE72B0"/>
    <w:rsid w:val="00BE7F1E"/>
    <w:rsid w:val="00BF081E"/>
    <w:rsid w:val="00BF0ABF"/>
    <w:rsid w:val="00BF0B53"/>
    <w:rsid w:val="00BF1E56"/>
    <w:rsid w:val="00BF212D"/>
    <w:rsid w:val="00BF2240"/>
    <w:rsid w:val="00BF2515"/>
    <w:rsid w:val="00BF26A5"/>
    <w:rsid w:val="00BF2E75"/>
    <w:rsid w:val="00BF3A88"/>
    <w:rsid w:val="00BF3E42"/>
    <w:rsid w:val="00BF3E4C"/>
    <w:rsid w:val="00BF52BF"/>
    <w:rsid w:val="00BF5678"/>
    <w:rsid w:val="00BF57E4"/>
    <w:rsid w:val="00BF5DF4"/>
    <w:rsid w:val="00BF744D"/>
    <w:rsid w:val="00C00462"/>
    <w:rsid w:val="00C00572"/>
    <w:rsid w:val="00C00770"/>
    <w:rsid w:val="00C00E16"/>
    <w:rsid w:val="00C01A7B"/>
    <w:rsid w:val="00C035CC"/>
    <w:rsid w:val="00C04012"/>
    <w:rsid w:val="00C0411B"/>
    <w:rsid w:val="00C04FF0"/>
    <w:rsid w:val="00C05D65"/>
    <w:rsid w:val="00C05FBF"/>
    <w:rsid w:val="00C06943"/>
    <w:rsid w:val="00C06B8C"/>
    <w:rsid w:val="00C06D6A"/>
    <w:rsid w:val="00C071D5"/>
    <w:rsid w:val="00C10ABC"/>
    <w:rsid w:val="00C10E7F"/>
    <w:rsid w:val="00C11371"/>
    <w:rsid w:val="00C124FC"/>
    <w:rsid w:val="00C12512"/>
    <w:rsid w:val="00C12950"/>
    <w:rsid w:val="00C13524"/>
    <w:rsid w:val="00C14B5C"/>
    <w:rsid w:val="00C14BF3"/>
    <w:rsid w:val="00C159AF"/>
    <w:rsid w:val="00C15F90"/>
    <w:rsid w:val="00C16270"/>
    <w:rsid w:val="00C162FF"/>
    <w:rsid w:val="00C1638B"/>
    <w:rsid w:val="00C16471"/>
    <w:rsid w:val="00C166DA"/>
    <w:rsid w:val="00C16C09"/>
    <w:rsid w:val="00C17384"/>
    <w:rsid w:val="00C176A9"/>
    <w:rsid w:val="00C1783A"/>
    <w:rsid w:val="00C2065A"/>
    <w:rsid w:val="00C2087D"/>
    <w:rsid w:val="00C215A4"/>
    <w:rsid w:val="00C21633"/>
    <w:rsid w:val="00C21BB2"/>
    <w:rsid w:val="00C2362A"/>
    <w:rsid w:val="00C26321"/>
    <w:rsid w:val="00C268AF"/>
    <w:rsid w:val="00C2798C"/>
    <w:rsid w:val="00C30213"/>
    <w:rsid w:val="00C31CAB"/>
    <w:rsid w:val="00C32EAA"/>
    <w:rsid w:val="00C331BD"/>
    <w:rsid w:val="00C33730"/>
    <w:rsid w:val="00C33FC6"/>
    <w:rsid w:val="00C34D31"/>
    <w:rsid w:val="00C34F34"/>
    <w:rsid w:val="00C3672E"/>
    <w:rsid w:val="00C36CB5"/>
    <w:rsid w:val="00C36F5F"/>
    <w:rsid w:val="00C3708D"/>
    <w:rsid w:val="00C375AA"/>
    <w:rsid w:val="00C37DBC"/>
    <w:rsid w:val="00C4057B"/>
    <w:rsid w:val="00C40A4E"/>
    <w:rsid w:val="00C42051"/>
    <w:rsid w:val="00C42188"/>
    <w:rsid w:val="00C4250E"/>
    <w:rsid w:val="00C438FB"/>
    <w:rsid w:val="00C439E5"/>
    <w:rsid w:val="00C44365"/>
    <w:rsid w:val="00C44882"/>
    <w:rsid w:val="00C448DE"/>
    <w:rsid w:val="00C450E3"/>
    <w:rsid w:val="00C4528A"/>
    <w:rsid w:val="00C45A59"/>
    <w:rsid w:val="00C46878"/>
    <w:rsid w:val="00C47BA9"/>
    <w:rsid w:val="00C50165"/>
    <w:rsid w:val="00C504D3"/>
    <w:rsid w:val="00C50701"/>
    <w:rsid w:val="00C50746"/>
    <w:rsid w:val="00C50A43"/>
    <w:rsid w:val="00C50F8B"/>
    <w:rsid w:val="00C52017"/>
    <w:rsid w:val="00C526B0"/>
    <w:rsid w:val="00C542D3"/>
    <w:rsid w:val="00C54519"/>
    <w:rsid w:val="00C546EC"/>
    <w:rsid w:val="00C54F02"/>
    <w:rsid w:val="00C55446"/>
    <w:rsid w:val="00C561E7"/>
    <w:rsid w:val="00C56CAB"/>
    <w:rsid w:val="00C57278"/>
    <w:rsid w:val="00C57465"/>
    <w:rsid w:val="00C5768D"/>
    <w:rsid w:val="00C601AB"/>
    <w:rsid w:val="00C61094"/>
    <w:rsid w:val="00C61669"/>
    <w:rsid w:val="00C61878"/>
    <w:rsid w:val="00C618C9"/>
    <w:rsid w:val="00C61BC4"/>
    <w:rsid w:val="00C62741"/>
    <w:rsid w:val="00C64129"/>
    <w:rsid w:val="00C641AE"/>
    <w:rsid w:val="00C64561"/>
    <w:rsid w:val="00C65020"/>
    <w:rsid w:val="00C666A3"/>
    <w:rsid w:val="00C6684C"/>
    <w:rsid w:val="00C6696E"/>
    <w:rsid w:val="00C66B29"/>
    <w:rsid w:val="00C66F91"/>
    <w:rsid w:val="00C66FF8"/>
    <w:rsid w:val="00C672DF"/>
    <w:rsid w:val="00C67444"/>
    <w:rsid w:val="00C67651"/>
    <w:rsid w:val="00C67952"/>
    <w:rsid w:val="00C704ED"/>
    <w:rsid w:val="00C71142"/>
    <w:rsid w:val="00C71262"/>
    <w:rsid w:val="00C71C92"/>
    <w:rsid w:val="00C71DFF"/>
    <w:rsid w:val="00C73876"/>
    <w:rsid w:val="00C73D32"/>
    <w:rsid w:val="00C73D7B"/>
    <w:rsid w:val="00C73E46"/>
    <w:rsid w:val="00C74316"/>
    <w:rsid w:val="00C74BDD"/>
    <w:rsid w:val="00C7596E"/>
    <w:rsid w:val="00C75C69"/>
    <w:rsid w:val="00C76100"/>
    <w:rsid w:val="00C8117D"/>
    <w:rsid w:val="00C813FD"/>
    <w:rsid w:val="00C81E59"/>
    <w:rsid w:val="00C83133"/>
    <w:rsid w:val="00C8345B"/>
    <w:rsid w:val="00C83487"/>
    <w:rsid w:val="00C835F7"/>
    <w:rsid w:val="00C838D8"/>
    <w:rsid w:val="00C83985"/>
    <w:rsid w:val="00C8439B"/>
    <w:rsid w:val="00C84BED"/>
    <w:rsid w:val="00C84E05"/>
    <w:rsid w:val="00C86EE7"/>
    <w:rsid w:val="00C87A42"/>
    <w:rsid w:val="00C87E35"/>
    <w:rsid w:val="00C90750"/>
    <w:rsid w:val="00C90EFD"/>
    <w:rsid w:val="00C90FB9"/>
    <w:rsid w:val="00C91205"/>
    <w:rsid w:val="00C9197E"/>
    <w:rsid w:val="00C92D82"/>
    <w:rsid w:val="00C932B1"/>
    <w:rsid w:val="00C93A54"/>
    <w:rsid w:val="00C93DB8"/>
    <w:rsid w:val="00C94107"/>
    <w:rsid w:val="00C95353"/>
    <w:rsid w:val="00C95BDA"/>
    <w:rsid w:val="00C9600F"/>
    <w:rsid w:val="00C9641C"/>
    <w:rsid w:val="00C96492"/>
    <w:rsid w:val="00C9659F"/>
    <w:rsid w:val="00C96EA3"/>
    <w:rsid w:val="00C97A0F"/>
    <w:rsid w:val="00C97B47"/>
    <w:rsid w:val="00C97D86"/>
    <w:rsid w:val="00C97ECD"/>
    <w:rsid w:val="00CA0571"/>
    <w:rsid w:val="00CA12FB"/>
    <w:rsid w:val="00CA186E"/>
    <w:rsid w:val="00CA1A0E"/>
    <w:rsid w:val="00CA2418"/>
    <w:rsid w:val="00CA2787"/>
    <w:rsid w:val="00CA2BA6"/>
    <w:rsid w:val="00CA51EA"/>
    <w:rsid w:val="00CA5343"/>
    <w:rsid w:val="00CA56DE"/>
    <w:rsid w:val="00CA56F3"/>
    <w:rsid w:val="00CA5A50"/>
    <w:rsid w:val="00CA67B5"/>
    <w:rsid w:val="00CA6B54"/>
    <w:rsid w:val="00CA70BF"/>
    <w:rsid w:val="00CB0253"/>
    <w:rsid w:val="00CB0A9A"/>
    <w:rsid w:val="00CB10EC"/>
    <w:rsid w:val="00CB15AE"/>
    <w:rsid w:val="00CB1985"/>
    <w:rsid w:val="00CB211E"/>
    <w:rsid w:val="00CB2E5B"/>
    <w:rsid w:val="00CB32F7"/>
    <w:rsid w:val="00CB3308"/>
    <w:rsid w:val="00CB36C2"/>
    <w:rsid w:val="00CB3CA8"/>
    <w:rsid w:val="00CB64E4"/>
    <w:rsid w:val="00CB6C21"/>
    <w:rsid w:val="00CB729D"/>
    <w:rsid w:val="00CB785C"/>
    <w:rsid w:val="00CB7910"/>
    <w:rsid w:val="00CB797A"/>
    <w:rsid w:val="00CB7D96"/>
    <w:rsid w:val="00CC04ED"/>
    <w:rsid w:val="00CC0FFD"/>
    <w:rsid w:val="00CC23BC"/>
    <w:rsid w:val="00CC242D"/>
    <w:rsid w:val="00CC2BBD"/>
    <w:rsid w:val="00CC2FC7"/>
    <w:rsid w:val="00CC37D7"/>
    <w:rsid w:val="00CC3E3B"/>
    <w:rsid w:val="00CC441E"/>
    <w:rsid w:val="00CC4529"/>
    <w:rsid w:val="00CC457A"/>
    <w:rsid w:val="00CC46AA"/>
    <w:rsid w:val="00CC4729"/>
    <w:rsid w:val="00CC5938"/>
    <w:rsid w:val="00CC5C12"/>
    <w:rsid w:val="00CC6002"/>
    <w:rsid w:val="00CC6FC2"/>
    <w:rsid w:val="00CC74D6"/>
    <w:rsid w:val="00CC7DD8"/>
    <w:rsid w:val="00CD0F8E"/>
    <w:rsid w:val="00CD172B"/>
    <w:rsid w:val="00CD1AB3"/>
    <w:rsid w:val="00CD1F1D"/>
    <w:rsid w:val="00CD294A"/>
    <w:rsid w:val="00CD2C45"/>
    <w:rsid w:val="00CD2F47"/>
    <w:rsid w:val="00CD3279"/>
    <w:rsid w:val="00CD41EE"/>
    <w:rsid w:val="00CD644E"/>
    <w:rsid w:val="00CD658B"/>
    <w:rsid w:val="00CD753C"/>
    <w:rsid w:val="00CD7BBB"/>
    <w:rsid w:val="00CE0589"/>
    <w:rsid w:val="00CE07B7"/>
    <w:rsid w:val="00CE093C"/>
    <w:rsid w:val="00CE1280"/>
    <w:rsid w:val="00CE15A9"/>
    <w:rsid w:val="00CE253E"/>
    <w:rsid w:val="00CE2711"/>
    <w:rsid w:val="00CE2D75"/>
    <w:rsid w:val="00CE2DB4"/>
    <w:rsid w:val="00CE324B"/>
    <w:rsid w:val="00CE3FC3"/>
    <w:rsid w:val="00CE460E"/>
    <w:rsid w:val="00CE5712"/>
    <w:rsid w:val="00CE5F33"/>
    <w:rsid w:val="00CE7C25"/>
    <w:rsid w:val="00CE7C7F"/>
    <w:rsid w:val="00CE7F18"/>
    <w:rsid w:val="00CF1125"/>
    <w:rsid w:val="00CF1C45"/>
    <w:rsid w:val="00CF39A7"/>
    <w:rsid w:val="00CF3B07"/>
    <w:rsid w:val="00CF3DD7"/>
    <w:rsid w:val="00CF3F53"/>
    <w:rsid w:val="00CF42C9"/>
    <w:rsid w:val="00CF4C3F"/>
    <w:rsid w:val="00CF5B36"/>
    <w:rsid w:val="00CF5D27"/>
    <w:rsid w:val="00CF739D"/>
    <w:rsid w:val="00CF79B9"/>
    <w:rsid w:val="00CF7CC5"/>
    <w:rsid w:val="00D00056"/>
    <w:rsid w:val="00D00408"/>
    <w:rsid w:val="00D01AA6"/>
    <w:rsid w:val="00D01AAE"/>
    <w:rsid w:val="00D01F55"/>
    <w:rsid w:val="00D027BB"/>
    <w:rsid w:val="00D0490C"/>
    <w:rsid w:val="00D04F91"/>
    <w:rsid w:val="00D0532B"/>
    <w:rsid w:val="00D0629B"/>
    <w:rsid w:val="00D06D12"/>
    <w:rsid w:val="00D06F20"/>
    <w:rsid w:val="00D074DA"/>
    <w:rsid w:val="00D1015F"/>
    <w:rsid w:val="00D101FD"/>
    <w:rsid w:val="00D105B6"/>
    <w:rsid w:val="00D10E15"/>
    <w:rsid w:val="00D10E2C"/>
    <w:rsid w:val="00D10F95"/>
    <w:rsid w:val="00D11D56"/>
    <w:rsid w:val="00D120C7"/>
    <w:rsid w:val="00D12205"/>
    <w:rsid w:val="00D127E9"/>
    <w:rsid w:val="00D12BB0"/>
    <w:rsid w:val="00D13B94"/>
    <w:rsid w:val="00D140E8"/>
    <w:rsid w:val="00D1424E"/>
    <w:rsid w:val="00D16A94"/>
    <w:rsid w:val="00D16A99"/>
    <w:rsid w:val="00D16D2A"/>
    <w:rsid w:val="00D16FD0"/>
    <w:rsid w:val="00D1704F"/>
    <w:rsid w:val="00D17AB4"/>
    <w:rsid w:val="00D17EF9"/>
    <w:rsid w:val="00D2013A"/>
    <w:rsid w:val="00D20847"/>
    <w:rsid w:val="00D2122A"/>
    <w:rsid w:val="00D22014"/>
    <w:rsid w:val="00D22488"/>
    <w:rsid w:val="00D22770"/>
    <w:rsid w:val="00D24849"/>
    <w:rsid w:val="00D254CE"/>
    <w:rsid w:val="00D25BBC"/>
    <w:rsid w:val="00D25F58"/>
    <w:rsid w:val="00D26AD8"/>
    <w:rsid w:val="00D27204"/>
    <w:rsid w:val="00D27486"/>
    <w:rsid w:val="00D27619"/>
    <w:rsid w:val="00D27727"/>
    <w:rsid w:val="00D305A7"/>
    <w:rsid w:val="00D30600"/>
    <w:rsid w:val="00D30A5A"/>
    <w:rsid w:val="00D3100C"/>
    <w:rsid w:val="00D3187A"/>
    <w:rsid w:val="00D3197D"/>
    <w:rsid w:val="00D31C8B"/>
    <w:rsid w:val="00D32191"/>
    <w:rsid w:val="00D32330"/>
    <w:rsid w:val="00D33A7E"/>
    <w:rsid w:val="00D33C18"/>
    <w:rsid w:val="00D33E67"/>
    <w:rsid w:val="00D3405D"/>
    <w:rsid w:val="00D34E2B"/>
    <w:rsid w:val="00D34FA9"/>
    <w:rsid w:val="00D35284"/>
    <w:rsid w:val="00D35B5A"/>
    <w:rsid w:val="00D35BED"/>
    <w:rsid w:val="00D36B65"/>
    <w:rsid w:val="00D36E4E"/>
    <w:rsid w:val="00D36F70"/>
    <w:rsid w:val="00D371A5"/>
    <w:rsid w:val="00D372B3"/>
    <w:rsid w:val="00D37A02"/>
    <w:rsid w:val="00D37A13"/>
    <w:rsid w:val="00D37D75"/>
    <w:rsid w:val="00D4058B"/>
    <w:rsid w:val="00D40F9D"/>
    <w:rsid w:val="00D41194"/>
    <w:rsid w:val="00D41D27"/>
    <w:rsid w:val="00D4217E"/>
    <w:rsid w:val="00D42327"/>
    <w:rsid w:val="00D4240E"/>
    <w:rsid w:val="00D42436"/>
    <w:rsid w:val="00D43151"/>
    <w:rsid w:val="00D44CFE"/>
    <w:rsid w:val="00D44D5B"/>
    <w:rsid w:val="00D456BE"/>
    <w:rsid w:val="00D45892"/>
    <w:rsid w:val="00D4593C"/>
    <w:rsid w:val="00D45F1B"/>
    <w:rsid w:val="00D4618B"/>
    <w:rsid w:val="00D461B8"/>
    <w:rsid w:val="00D46677"/>
    <w:rsid w:val="00D46F52"/>
    <w:rsid w:val="00D476D6"/>
    <w:rsid w:val="00D503C0"/>
    <w:rsid w:val="00D50BCF"/>
    <w:rsid w:val="00D50F38"/>
    <w:rsid w:val="00D51C3B"/>
    <w:rsid w:val="00D51CD5"/>
    <w:rsid w:val="00D51F86"/>
    <w:rsid w:val="00D52376"/>
    <w:rsid w:val="00D526CA"/>
    <w:rsid w:val="00D52A24"/>
    <w:rsid w:val="00D52A8F"/>
    <w:rsid w:val="00D53320"/>
    <w:rsid w:val="00D5355F"/>
    <w:rsid w:val="00D5383F"/>
    <w:rsid w:val="00D53D31"/>
    <w:rsid w:val="00D54247"/>
    <w:rsid w:val="00D5431E"/>
    <w:rsid w:val="00D54948"/>
    <w:rsid w:val="00D54D8A"/>
    <w:rsid w:val="00D54F99"/>
    <w:rsid w:val="00D551C1"/>
    <w:rsid w:val="00D55EAE"/>
    <w:rsid w:val="00D5624E"/>
    <w:rsid w:val="00D567CC"/>
    <w:rsid w:val="00D57682"/>
    <w:rsid w:val="00D5770A"/>
    <w:rsid w:val="00D608C5"/>
    <w:rsid w:val="00D61E60"/>
    <w:rsid w:val="00D62500"/>
    <w:rsid w:val="00D62C43"/>
    <w:rsid w:val="00D63CEF"/>
    <w:rsid w:val="00D640EE"/>
    <w:rsid w:val="00D641F5"/>
    <w:rsid w:val="00D648B8"/>
    <w:rsid w:val="00D64BDC"/>
    <w:rsid w:val="00D64EE0"/>
    <w:rsid w:val="00D65086"/>
    <w:rsid w:val="00D650A5"/>
    <w:rsid w:val="00D65127"/>
    <w:rsid w:val="00D66011"/>
    <w:rsid w:val="00D664CB"/>
    <w:rsid w:val="00D66F68"/>
    <w:rsid w:val="00D6707B"/>
    <w:rsid w:val="00D70A3C"/>
    <w:rsid w:val="00D70EBC"/>
    <w:rsid w:val="00D70F87"/>
    <w:rsid w:val="00D71550"/>
    <w:rsid w:val="00D71E1F"/>
    <w:rsid w:val="00D72427"/>
    <w:rsid w:val="00D72A85"/>
    <w:rsid w:val="00D73090"/>
    <w:rsid w:val="00D73472"/>
    <w:rsid w:val="00D73696"/>
    <w:rsid w:val="00D73930"/>
    <w:rsid w:val="00D747B8"/>
    <w:rsid w:val="00D74EA7"/>
    <w:rsid w:val="00D756D4"/>
    <w:rsid w:val="00D75A6A"/>
    <w:rsid w:val="00D76A18"/>
    <w:rsid w:val="00D77104"/>
    <w:rsid w:val="00D773AF"/>
    <w:rsid w:val="00D80342"/>
    <w:rsid w:val="00D804B8"/>
    <w:rsid w:val="00D807AE"/>
    <w:rsid w:val="00D81141"/>
    <w:rsid w:val="00D81441"/>
    <w:rsid w:val="00D814FE"/>
    <w:rsid w:val="00D81634"/>
    <w:rsid w:val="00D824A2"/>
    <w:rsid w:val="00D82CD3"/>
    <w:rsid w:val="00D843E0"/>
    <w:rsid w:val="00D84599"/>
    <w:rsid w:val="00D84E49"/>
    <w:rsid w:val="00D84E73"/>
    <w:rsid w:val="00D84F95"/>
    <w:rsid w:val="00D84F9C"/>
    <w:rsid w:val="00D86FB2"/>
    <w:rsid w:val="00D87D4F"/>
    <w:rsid w:val="00D87DDE"/>
    <w:rsid w:val="00D90406"/>
    <w:rsid w:val="00D906A7"/>
    <w:rsid w:val="00D9104E"/>
    <w:rsid w:val="00D9122F"/>
    <w:rsid w:val="00D91439"/>
    <w:rsid w:val="00D917FA"/>
    <w:rsid w:val="00D938D7"/>
    <w:rsid w:val="00D93A82"/>
    <w:rsid w:val="00D941E3"/>
    <w:rsid w:val="00D94891"/>
    <w:rsid w:val="00D94B2B"/>
    <w:rsid w:val="00D94E02"/>
    <w:rsid w:val="00D9622F"/>
    <w:rsid w:val="00D970F3"/>
    <w:rsid w:val="00DA0E9E"/>
    <w:rsid w:val="00DA122A"/>
    <w:rsid w:val="00DA1427"/>
    <w:rsid w:val="00DA2017"/>
    <w:rsid w:val="00DA239E"/>
    <w:rsid w:val="00DA3179"/>
    <w:rsid w:val="00DA33D1"/>
    <w:rsid w:val="00DA36DB"/>
    <w:rsid w:val="00DA442C"/>
    <w:rsid w:val="00DA4B16"/>
    <w:rsid w:val="00DA4CEC"/>
    <w:rsid w:val="00DA56B8"/>
    <w:rsid w:val="00DA5F55"/>
    <w:rsid w:val="00DA63E5"/>
    <w:rsid w:val="00DA6736"/>
    <w:rsid w:val="00DA6B5D"/>
    <w:rsid w:val="00DA7376"/>
    <w:rsid w:val="00DA78EE"/>
    <w:rsid w:val="00DA7B20"/>
    <w:rsid w:val="00DB03B4"/>
    <w:rsid w:val="00DB1001"/>
    <w:rsid w:val="00DB102C"/>
    <w:rsid w:val="00DB19C9"/>
    <w:rsid w:val="00DB21A8"/>
    <w:rsid w:val="00DB289D"/>
    <w:rsid w:val="00DB28A1"/>
    <w:rsid w:val="00DB2A2C"/>
    <w:rsid w:val="00DB2ED4"/>
    <w:rsid w:val="00DB349D"/>
    <w:rsid w:val="00DB3C1D"/>
    <w:rsid w:val="00DB5250"/>
    <w:rsid w:val="00DB5624"/>
    <w:rsid w:val="00DB7226"/>
    <w:rsid w:val="00DB7DF6"/>
    <w:rsid w:val="00DC0231"/>
    <w:rsid w:val="00DC0916"/>
    <w:rsid w:val="00DC0B85"/>
    <w:rsid w:val="00DC10C8"/>
    <w:rsid w:val="00DC211F"/>
    <w:rsid w:val="00DC245A"/>
    <w:rsid w:val="00DC2D49"/>
    <w:rsid w:val="00DC2EA0"/>
    <w:rsid w:val="00DC30E7"/>
    <w:rsid w:val="00DC395B"/>
    <w:rsid w:val="00DC41EC"/>
    <w:rsid w:val="00DC537D"/>
    <w:rsid w:val="00DC5A40"/>
    <w:rsid w:val="00DC7689"/>
    <w:rsid w:val="00DD03A4"/>
    <w:rsid w:val="00DD0745"/>
    <w:rsid w:val="00DD08B1"/>
    <w:rsid w:val="00DD113B"/>
    <w:rsid w:val="00DD1A5B"/>
    <w:rsid w:val="00DD1CA0"/>
    <w:rsid w:val="00DD24BA"/>
    <w:rsid w:val="00DD2B5E"/>
    <w:rsid w:val="00DD2CF1"/>
    <w:rsid w:val="00DD451A"/>
    <w:rsid w:val="00DD4569"/>
    <w:rsid w:val="00DD4802"/>
    <w:rsid w:val="00DD4C2A"/>
    <w:rsid w:val="00DD59A4"/>
    <w:rsid w:val="00DD5CA7"/>
    <w:rsid w:val="00DD7668"/>
    <w:rsid w:val="00DD7D86"/>
    <w:rsid w:val="00DE1371"/>
    <w:rsid w:val="00DE1923"/>
    <w:rsid w:val="00DE1E60"/>
    <w:rsid w:val="00DE1F1F"/>
    <w:rsid w:val="00DE221C"/>
    <w:rsid w:val="00DE22BC"/>
    <w:rsid w:val="00DE3BC2"/>
    <w:rsid w:val="00DE4083"/>
    <w:rsid w:val="00DE4451"/>
    <w:rsid w:val="00DE495A"/>
    <w:rsid w:val="00DE4A8A"/>
    <w:rsid w:val="00DE577A"/>
    <w:rsid w:val="00DE6628"/>
    <w:rsid w:val="00DE6C92"/>
    <w:rsid w:val="00DE6EF9"/>
    <w:rsid w:val="00DE762C"/>
    <w:rsid w:val="00DE7F78"/>
    <w:rsid w:val="00DE7FDB"/>
    <w:rsid w:val="00DF02FF"/>
    <w:rsid w:val="00DF0AB7"/>
    <w:rsid w:val="00DF0E23"/>
    <w:rsid w:val="00DF1092"/>
    <w:rsid w:val="00DF10AD"/>
    <w:rsid w:val="00DF1BBD"/>
    <w:rsid w:val="00DF1C5E"/>
    <w:rsid w:val="00DF1DFF"/>
    <w:rsid w:val="00DF220E"/>
    <w:rsid w:val="00DF2235"/>
    <w:rsid w:val="00DF2E56"/>
    <w:rsid w:val="00DF2F6E"/>
    <w:rsid w:val="00DF3E47"/>
    <w:rsid w:val="00DF4437"/>
    <w:rsid w:val="00DF57C6"/>
    <w:rsid w:val="00DF6F6C"/>
    <w:rsid w:val="00DF778B"/>
    <w:rsid w:val="00E001B4"/>
    <w:rsid w:val="00E005C9"/>
    <w:rsid w:val="00E00695"/>
    <w:rsid w:val="00E0073F"/>
    <w:rsid w:val="00E007BB"/>
    <w:rsid w:val="00E00CF2"/>
    <w:rsid w:val="00E00E0C"/>
    <w:rsid w:val="00E01061"/>
    <w:rsid w:val="00E0190A"/>
    <w:rsid w:val="00E01C9C"/>
    <w:rsid w:val="00E0224D"/>
    <w:rsid w:val="00E025F4"/>
    <w:rsid w:val="00E041F0"/>
    <w:rsid w:val="00E05374"/>
    <w:rsid w:val="00E05983"/>
    <w:rsid w:val="00E061B8"/>
    <w:rsid w:val="00E06AE5"/>
    <w:rsid w:val="00E06D1C"/>
    <w:rsid w:val="00E06EE4"/>
    <w:rsid w:val="00E07CB3"/>
    <w:rsid w:val="00E106A5"/>
    <w:rsid w:val="00E10B0E"/>
    <w:rsid w:val="00E10E9C"/>
    <w:rsid w:val="00E10EEE"/>
    <w:rsid w:val="00E11537"/>
    <w:rsid w:val="00E11643"/>
    <w:rsid w:val="00E11863"/>
    <w:rsid w:val="00E11F70"/>
    <w:rsid w:val="00E122EE"/>
    <w:rsid w:val="00E12DDE"/>
    <w:rsid w:val="00E13405"/>
    <w:rsid w:val="00E136FB"/>
    <w:rsid w:val="00E13887"/>
    <w:rsid w:val="00E1468A"/>
    <w:rsid w:val="00E1472F"/>
    <w:rsid w:val="00E15A62"/>
    <w:rsid w:val="00E16303"/>
    <w:rsid w:val="00E1656F"/>
    <w:rsid w:val="00E17690"/>
    <w:rsid w:val="00E17749"/>
    <w:rsid w:val="00E20390"/>
    <w:rsid w:val="00E207A3"/>
    <w:rsid w:val="00E20BCE"/>
    <w:rsid w:val="00E2117C"/>
    <w:rsid w:val="00E2132B"/>
    <w:rsid w:val="00E21D29"/>
    <w:rsid w:val="00E222E7"/>
    <w:rsid w:val="00E2264E"/>
    <w:rsid w:val="00E227DD"/>
    <w:rsid w:val="00E23C28"/>
    <w:rsid w:val="00E23D84"/>
    <w:rsid w:val="00E241D2"/>
    <w:rsid w:val="00E251CA"/>
    <w:rsid w:val="00E259E6"/>
    <w:rsid w:val="00E263E5"/>
    <w:rsid w:val="00E26C3E"/>
    <w:rsid w:val="00E27B7C"/>
    <w:rsid w:val="00E27F7B"/>
    <w:rsid w:val="00E3002C"/>
    <w:rsid w:val="00E30200"/>
    <w:rsid w:val="00E3191F"/>
    <w:rsid w:val="00E31AA4"/>
    <w:rsid w:val="00E326E6"/>
    <w:rsid w:val="00E3342E"/>
    <w:rsid w:val="00E338B0"/>
    <w:rsid w:val="00E35515"/>
    <w:rsid w:val="00E357A6"/>
    <w:rsid w:val="00E36AF5"/>
    <w:rsid w:val="00E36FD9"/>
    <w:rsid w:val="00E375F3"/>
    <w:rsid w:val="00E37DB5"/>
    <w:rsid w:val="00E37E5D"/>
    <w:rsid w:val="00E4080F"/>
    <w:rsid w:val="00E409E6"/>
    <w:rsid w:val="00E410BC"/>
    <w:rsid w:val="00E43465"/>
    <w:rsid w:val="00E44553"/>
    <w:rsid w:val="00E445BC"/>
    <w:rsid w:val="00E45377"/>
    <w:rsid w:val="00E46021"/>
    <w:rsid w:val="00E4717D"/>
    <w:rsid w:val="00E477CE"/>
    <w:rsid w:val="00E501DB"/>
    <w:rsid w:val="00E50266"/>
    <w:rsid w:val="00E50902"/>
    <w:rsid w:val="00E513D1"/>
    <w:rsid w:val="00E51406"/>
    <w:rsid w:val="00E51ADA"/>
    <w:rsid w:val="00E51B78"/>
    <w:rsid w:val="00E51C24"/>
    <w:rsid w:val="00E52245"/>
    <w:rsid w:val="00E5246A"/>
    <w:rsid w:val="00E53FC9"/>
    <w:rsid w:val="00E540EF"/>
    <w:rsid w:val="00E55226"/>
    <w:rsid w:val="00E55E3B"/>
    <w:rsid w:val="00E56A96"/>
    <w:rsid w:val="00E600FF"/>
    <w:rsid w:val="00E60FC5"/>
    <w:rsid w:val="00E61427"/>
    <w:rsid w:val="00E62896"/>
    <w:rsid w:val="00E62F73"/>
    <w:rsid w:val="00E63133"/>
    <w:rsid w:val="00E63534"/>
    <w:rsid w:val="00E638D1"/>
    <w:rsid w:val="00E64891"/>
    <w:rsid w:val="00E64A89"/>
    <w:rsid w:val="00E64BC5"/>
    <w:rsid w:val="00E650B2"/>
    <w:rsid w:val="00E65946"/>
    <w:rsid w:val="00E65B7A"/>
    <w:rsid w:val="00E66337"/>
    <w:rsid w:val="00E666B4"/>
    <w:rsid w:val="00E669BA"/>
    <w:rsid w:val="00E67F5F"/>
    <w:rsid w:val="00E7001C"/>
    <w:rsid w:val="00E70595"/>
    <w:rsid w:val="00E70A23"/>
    <w:rsid w:val="00E70DAF"/>
    <w:rsid w:val="00E710AD"/>
    <w:rsid w:val="00E71658"/>
    <w:rsid w:val="00E71B4B"/>
    <w:rsid w:val="00E726CD"/>
    <w:rsid w:val="00E7274B"/>
    <w:rsid w:val="00E728B4"/>
    <w:rsid w:val="00E73882"/>
    <w:rsid w:val="00E73BEC"/>
    <w:rsid w:val="00E7411F"/>
    <w:rsid w:val="00E7444C"/>
    <w:rsid w:val="00E74875"/>
    <w:rsid w:val="00E75C72"/>
    <w:rsid w:val="00E773AE"/>
    <w:rsid w:val="00E77F21"/>
    <w:rsid w:val="00E80656"/>
    <w:rsid w:val="00E80D72"/>
    <w:rsid w:val="00E81390"/>
    <w:rsid w:val="00E82F16"/>
    <w:rsid w:val="00E82FAB"/>
    <w:rsid w:val="00E83775"/>
    <w:rsid w:val="00E840EB"/>
    <w:rsid w:val="00E84A60"/>
    <w:rsid w:val="00E84B47"/>
    <w:rsid w:val="00E857A8"/>
    <w:rsid w:val="00E85B03"/>
    <w:rsid w:val="00E85C60"/>
    <w:rsid w:val="00E85D1D"/>
    <w:rsid w:val="00E86167"/>
    <w:rsid w:val="00E8681C"/>
    <w:rsid w:val="00E877CF"/>
    <w:rsid w:val="00E90CC2"/>
    <w:rsid w:val="00E9140E"/>
    <w:rsid w:val="00E9238B"/>
    <w:rsid w:val="00E92633"/>
    <w:rsid w:val="00E92DBD"/>
    <w:rsid w:val="00E92F34"/>
    <w:rsid w:val="00E93211"/>
    <w:rsid w:val="00E938E9"/>
    <w:rsid w:val="00E941A3"/>
    <w:rsid w:val="00E94592"/>
    <w:rsid w:val="00E9470E"/>
    <w:rsid w:val="00E950AC"/>
    <w:rsid w:val="00E96520"/>
    <w:rsid w:val="00E96A2D"/>
    <w:rsid w:val="00E96D30"/>
    <w:rsid w:val="00E96EFA"/>
    <w:rsid w:val="00E978C5"/>
    <w:rsid w:val="00EA00C6"/>
    <w:rsid w:val="00EA022E"/>
    <w:rsid w:val="00EA1324"/>
    <w:rsid w:val="00EA1BA9"/>
    <w:rsid w:val="00EA2157"/>
    <w:rsid w:val="00EA216E"/>
    <w:rsid w:val="00EA2814"/>
    <w:rsid w:val="00EA2B65"/>
    <w:rsid w:val="00EA2C40"/>
    <w:rsid w:val="00EA30A8"/>
    <w:rsid w:val="00EA319D"/>
    <w:rsid w:val="00EA37DC"/>
    <w:rsid w:val="00EA3DA0"/>
    <w:rsid w:val="00EA411E"/>
    <w:rsid w:val="00EA4560"/>
    <w:rsid w:val="00EA4988"/>
    <w:rsid w:val="00EA5023"/>
    <w:rsid w:val="00EA573A"/>
    <w:rsid w:val="00EA5AB0"/>
    <w:rsid w:val="00EA69C4"/>
    <w:rsid w:val="00EA6CD6"/>
    <w:rsid w:val="00EA76D3"/>
    <w:rsid w:val="00EA7D9D"/>
    <w:rsid w:val="00EB0016"/>
    <w:rsid w:val="00EB0174"/>
    <w:rsid w:val="00EB0CF1"/>
    <w:rsid w:val="00EB15B2"/>
    <w:rsid w:val="00EB38D4"/>
    <w:rsid w:val="00EB4144"/>
    <w:rsid w:val="00EB4229"/>
    <w:rsid w:val="00EB4441"/>
    <w:rsid w:val="00EB4B37"/>
    <w:rsid w:val="00EB58A5"/>
    <w:rsid w:val="00EB5D3C"/>
    <w:rsid w:val="00EB5E20"/>
    <w:rsid w:val="00EB661E"/>
    <w:rsid w:val="00EB7163"/>
    <w:rsid w:val="00EB768C"/>
    <w:rsid w:val="00EB795A"/>
    <w:rsid w:val="00EB79AD"/>
    <w:rsid w:val="00EB7C0C"/>
    <w:rsid w:val="00EC0201"/>
    <w:rsid w:val="00EC0C0A"/>
    <w:rsid w:val="00EC0CDD"/>
    <w:rsid w:val="00EC12FF"/>
    <w:rsid w:val="00EC1731"/>
    <w:rsid w:val="00EC20A3"/>
    <w:rsid w:val="00EC30B6"/>
    <w:rsid w:val="00EC3816"/>
    <w:rsid w:val="00EC414F"/>
    <w:rsid w:val="00EC4EF2"/>
    <w:rsid w:val="00EC4FBB"/>
    <w:rsid w:val="00EC5488"/>
    <w:rsid w:val="00EC57A7"/>
    <w:rsid w:val="00EC58DF"/>
    <w:rsid w:val="00EC5CB5"/>
    <w:rsid w:val="00EC6137"/>
    <w:rsid w:val="00EC6F9C"/>
    <w:rsid w:val="00EC7A2A"/>
    <w:rsid w:val="00EC7E06"/>
    <w:rsid w:val="00EC7E1B"/>
    <w:rsid w:val="00ED02BB"/>
    <w:rsid w:val="00ED0352"/>
    <w:rsid w:val="00ED098A"/>
    <w:rsid w:val="00ED15EC"/>
    <w:rsid w:val="00ED1B21"/>
    <w:rsid w:val="00ED20C4"/>
    <w:rsid w:val="00ED3066"/>
    <w:rsid w:val="00ED36BB"/>
    <w:rsid w:val="00ED378E"/>
    <w:rsid w:val="00ED43D0"/>
    <w:rsid w:val="00ED4515"/>
    <w:rsid w:val="00ED4856"/>
    <w:rsid w:val="00ED639F"/>
    <w:rsid w:val="00ED6567"/>
    <w:rsid w:val="00ED674E"/>
    <w:rsid w:val="00ED720E"/>
    <w:rsid w:val="00ED736F"/>
    <w:rsid w:val="00ED7380"/>
    <w:rsid w:val="00ED7700"/>
    <w:rsid w:val="00ED77DB"/>
    <w:rsid w:val="00ED7A6C"/>
    <w:rsid w:val="00EE0A70"/>
    <w:rsid w:val="00EE13DE"/>
    <w:rsid w:val="00EE1B26"/>
    <w:rsid w:val="00EE35FC"/>
    <w:rsid w:val="00EE3E92"/>
    <w:rsid w:val="00EE4A52"/>
    <w:rsid w:val="00EE4A97"/>
    <w:rsid w:val="00EE522B"/>
    <w:rsid w:val="00EE5268"/>
    <w:rsid w:val="00EE52B9"/>
    <w:rsid w:val="00EE5A3F"/>
    <w:rsid w:val="00EE67AE"/>
    <w:rsid w:val="00EE6A9F"/>
    <w:rsid w:val="00EE6D3C"/>
    <w:rsid w:val="00EF0ECE"/>
    <w:rsid w:val="00EF117F"/>
    <w:rsid w:val="00EF2F17"/>
    <w:rsid w:val="00EF329A"/>
    <w:rsid w:val="00EF368C"/>
    <w:rsid w:val="00EF3722"/>
    <w:rsid w:val="00EF4A0C"/>
    <w:rsid w:val="00EF4D5C"/>
    <w:rsid w:val="00EF4F7C"/>
    <w:rsid w:val="00EF50A3"/>
    <w:rsid w:val="00EF50AC"/>
    <w:rsid w:val="00EF6980"/>
    <w:rsid w:val="00EF719A"/>
    <w:rsid w:val="00EF74D1"/>
    <w:rsid w:val="00EF755D"/>
    <w:rsid w:val="00EF760C"/>
    <w:rsid w:val="00EF7868"/>
    <w:rsid w:val="00F00322"/>
    <w:rsid w:val="00F00336"/>
    <w:rsid w:val="00F00D5A"/>
    <w:rsid w:val="00F010AC"/>
    <w:rsid w:val="00F01B1E"/>
    <w:rsid w:val="00F01B6E"/>
    <w:rsid w:val="00F0203B"/>
    <w:rsid w:val="00F0250B"/>
    <w:rsid w:val="00F02EC5"/>
    <w:rsid w:val="00F03A01"/>
    <w:rsid w:val="00F03F06"/>
    <w:rsid w:val="00F0426A"/>
    <w:rsid w:val="00F051D9"/>
    <w:rsid w:val="00F054C1"/>
    <w:rsid w:val="00F0559E"/>
    <w:rsid w:val="00F056A5"/>
    <w:rsid w:val="00F06BDF"/>
    <w:rsid w:val="00F11716"/>
    <w:rsid w:val="00F119FC"/>
    <w:rsid w:val="00F121AF"/>
    <w:rsid w:val="00F124DE"/>
    <w:rsid w:val="00F12BC8"/>
    <w:rsid w:val="00F12CF4"/>
    <w:rsid w:val="00F12D41"/>
    <w:rsid w:val="00F12D95"/>
    <w:rsid w:val="00F12E86"/>
    <w:rsid w:val="00F1301F"/>
    <w:rsid w:val="00F1313E"/>
    <w:rsid w:val="00F14313"/>
    <w:rsid w:val="00F143D7"/>
    <w:rsid w:val="00F143DC"/>
    <w:rsid w:val="00F1461B"/>
    <w:rsid w:val="00F14BD3"/>
    <w:rsid w:val="00F15234"/>
    <w:rsid w:val="00F15EF2"/>
    <w:rsid w:val="00F15F3B"/>
    <w:rsid w:val="00F16665"/>
    <w:rsid w:val="00F16A90"/>
    <w:rsid w:val="00F16B1B"/>
    <w:rsid w:val="00F16E59"/>
    <w:rsid w:val="00F17CF6"/>
    <w:rsid w:val="00F20774"/>
    <w:rsid w:val="00F22471"/>
    <w:rsid w:val="00F240FF"/>
    <w:rsid w:val="00F24444"/>
    <w:rsid w:val="00F24D1C"/>
    <w:rsid w:val="00F24DF1"/>
    <w:rsid w:val="00F25ED7"/>
    <w:rsid w:val="00F26931"/>
    <w:rsid w:val="00F26CA0"/>
    <w:rsid w:val="00F27853"/>
    <w:rsid w:val="00F3045E"/>
    <w:rsid w:val="00F30594"/>
    <w:rsid w:val="00F307EC"/>
    <w:rsid w:val="00F3108B"/>
    <w:rsid w:val="00F313E4"/>
    <w:rsid w:val="00F31569"/>
    <w:rsid w:val="00F32537"/>
    <w:rsid w:val="00F33A8E"/>
    <w:rsid w:val="00F34404"/>
    <w:rsid w:val="00F34895"/>
    <w:rsid w:val="00F34C26"/>
    <w:rsid w:val="00F36E08"/>
    <w:rsid w:val="00F37020"/>
    <w:rsid w:val="00F371F0"/>
    <w:rsid w:val="00F37BCC"/>
    <w:rsid w:val="00F4010E"/>
    <w:rsid w:val="00F4028D"/>
    <w:rsid w:val="00F402E3"/>
    <w:rsid w:val="00F4176D"/>
    <w:rsid w:val="00F418B0"/>
    <w:rsid w:val="00F419AF"/>
    <w:rsid w:val="00F42D14"/>
    <w:rsid w:val="00F4308A"/>
    <w:rsid w:val="00F44548"/>
    <w:rsid w:val="00F448C2"/>
    <w:rsid w:val="00F45475"/>
    <w:rsid w:val="00F45755"/>
    <w:rsid w:val="00F46536"/>
    <w:rsid w:val="00F468E5"/>
    <w:rsid w:val="00F47180"/>
    <w:rsid w:val="00F4785D"/>
    <w:rsid w:val="00F4793C"/>
    <w:rsid w:val="00F47E3D"/>
    <w:rsid w:val="00F47EBE"/>
    <w:rsid w:val="00F505C1"/>
    <w:rsid w:val="00F51F25"/>
    <w:rsid w:val="00F52219"/>
    <w:rsid w:val="00F52528"/>
    <w:rsid w:val="00F52534"/>
    <w:rsid w:val="00F52F97"/>
    <w:rsid w:val="00F53364"/>
    <w:rsid w:val="00F53DD0"/>
    <w:rsid w:val="00F53EBB"/>
    <w:rsid w:val="00F54240"/>
    <w:rsid w:val="00F545A8"/>
    <w:rsid w:val="00F54B87"/>
    <w:rsid w:val="00F54D29"/>
    <w:rsid w:val="00F54EE8"/>
    <w:rsid w:val="00F54F60"/>
    <w:rsid w:val="00F553C3"/>
    <w:rsid w:val="00F55C07"/>
    <w:rsid w:val="00F56157"/>
    <w:rsid w:val="00F56ACA"/>
    <w:rsid w:val="00F56B63"/>
    <w:rsid w:val="00F56B7F"/>
    <w:rsid w:val="00F56BF1"/>
    <w:rsid w:val="00F56FAF"/>
    <w:rsid w:val="00F57087"/>
    <w:rsid w:val="00F57305"/>
    <w:rsid w:val="00F57756"/>
    <w:rsid w:val="00F60466"/>
    <w:rsid w:val="00F60A4C"/>
    <w:rsid w:val="00F61B1F"/>
    <w:rsid w:val="00F6205D"/>
    <w:rsid w:val="00F6281D"/>
    <w:rsid w:val="00F62B25"/>
    <w:rsid w:val="00F63147"/>
    <w:rsid w:val="00F6432B"/>
    <w:rsid w:val="00F6519A"/>
    <w:rsid w:val="00F65223"/>
    <w:rsid w:val="00F66274"/>
    <w:rsid w:val="00F66EBA"/>
    <w:rsid w:val="00F6741A"/>
    <w:rsid w:val="00F67485"/>
    <w:rsid w:val="00F67662"/>
    <w:rsid w:val="00F67EA8"/>
    <w:rsid w:val="00F701E1"/>
    <w:rsid w:val="00F70500"/>
    <w:rsid w:val="00F70823"/>
    <w:rsid w:val="00F70C98"/>
    <w:rsid w:val="00F70D38"/>
    <w:rsid w:val="00F72A5E"/>
    <w:rsid w:val="00F72E4E"/>
    <w:rsid w:val="00F73ACA"/>
    <w:rsid w:val="00F73BE0"/>
    <w:rsid w:val="00F74023"/>
    <w:rsid w:val="00F74062"/>
    <w:rsid w:val="00F74242"/>
    <w:rsid w:val="00F74B5A"/>
    <w:rsid w:val="00F755AE"/>
    <w:rsid w:val="00F76622"/>
    <w:rsid w:val="00F8005E"/>
    <w:rsid w:val="00F80FBA"/>
    <w:rsid w:val="00F81CE3"/>
    <w:rsid w:val="00F8304D"/>
    <w:rsid w:val="00F8349C"/>
    <w:rsid w:val="00F84126"/>
    <w:rsid w:val="00F84160"/>
    <w:rsid w:val="00F84886"/>
    <w:rsid w:val="00F849CB"/>
    <w:rsid w:val="00F8507D"/>
    <w:rsid w:val="00F8568F"/>
    <w:rsid w:val="00F86151"/>
    <w:rsid w:val="00F8637D"/>
    <w:rsid w:val="00F86396"/>
    <w:rsid w:val="00F86952"/>
    <w:rsid w:val="00F87376"/>
    <w:rsid w:val="00F90078"/>
    <w:rsid w:val="00F9014F"/>
    <w:rsid w:val="00F9046F"/>
    <w:rsid w:val="00F916BE"/>
    <w:rsid w:val="00F92252"/>
    <w:rsid w:val="00F92546"/>
    <w:rsid w:val="00F9292D"/>
    <w:rsid w:val="00F92EE3"/>
    <w:rsid w:val="00F931F9"/>
    <w:rsid w:val="00F93F5D"/>
    <w:rsid w:val="00F949B2"/>
    <w:rsid w:val="00F94FEF"/>
    <w:rsid w:val="00F95DAB"/>
    <w:rsid w:val="00F96509"/>
    <w:rsid w:val="00F96887"/>
    <w:rsid w:val="00F97327"/>
    <w:rsid w:val="00F978C9"/>
    <w:rsid w:val="00F97C46"/>
    <w:rsid w:val="00F97FD0"/>
    <w:rsid w:val="00FA06B1"/>
    <w:rsid w:val="00FA083A"/>
    <w:rsid w:val="00FA151A"/>
    <w:rsid w:val="00FA2551"/>
    <w:rsid w:val="00FA2DB3"/>
    <w:rsid w:val="00FA2DBF"/>
    <w:rsid w:val="00FA37D4"/>
    <w:rsid w:val="00FA491F"/>
    <w:rsid w:val="00FA65F5"/>
    <w:rsid w:val="00FA7B25"/>
    <w:rsid w:val="00FA7D97"/>
    <w:rsid w:val="00FB1217"/>
    <w:rsid w:val="00FB1820"/>
    <w:rsid w:val="00FB1AD7"/>
    <w:rsid w:val="00FB1F9A"/>
    <w:rsid w:val="00FB2275"/>
    <w:rsid w:val="00FB2942"/>
    <w:rsid w:val="00FB29B8"/>
    <w:rsid w:val="00FB2D85"/>
    <w:rsid w:val="00FB2F28"/>
    <w:rsid w:val="00FB3387"/>
    <w:rsid w:val="00FB3CB1"/>
    <w:rsid w:val="00FB53DA"/>
    <w:rsid w:val="00FB5514"/>
    <w:rsid w:val="00FB5659"/>
    <w:rsid w:val="00FB56E1"/>
    <w:rsid w:val="00FB6217"/>
    <w:rsid w:val="00FB6566"/>
    <w:rsid w:val="00FB6BCD"/>
    <w:rsid w:val="00FB6F6D"/>
    <w:rsid w:val="00FB7085"/>
    <w:rsid w:val="00FB70FE"/>
    <w:rsid w:val="00FB73A6"/>
    <w:rsid w:val="00FB7DE8"/>
    <w:rsid w:val="00FC00DC"/>
    <w:rsid w:val="00FC01D7"/>
    <w:rsid w:val="00FC0574"/>
    <w:rsid w:val="00FC068D"/>
    <w:rsid w:val="00FC0771"/>
    <w:rsid w:val="00FC10F1"/>
    <w:rsid w:val="00FC1294"/>
    <w:rsid w:val="00FC1495"/>
    <w:rsid w:val="00FC1A2E"/>
    <w:rsid w:val="00FC2065"/>
    <w:rsid w:val="00FC2408"/>
    <w:rsid w:val="00FC27D1"/>
    <w:rsid w:val="00FC31AD"/>
    <w:rsid w:val="00FC35B2"/>
    <w:rsid w:val="00FC3754"/>
    <w:rsid w:val="00FC3BDD"/>
    <w:rsid w:val="00FC4474"/>
    <w:rsid w:val="00FC49DD"/>
    <w:rsid w:val="00FC4B46"/>
    <w:rsid w:val="00FC4BF9"/>
    <w:rsid w:val="00FC4C24"/>
    <w:rsid w:val="00FC50BB"/>
    <w:rsid w:val="00FC52EF"/>
    <w:rsid w:val="00FC59A8"/>
    <w:rsid w:val="00FC6DCB"/>
    <w:rsid w:val="00FC6F20"/>
    <w:rsid w:val="00FC7551"/>
    <w:rsid w:val="00FC7671"/>
    <w:rsid w:val="00FC7DB1"/>
    <w:rsid w:val="00FD0D5D"/>
    <w:rsid w:val="00FD1128"/>
    <w:rsid w:val="00FD12A2"/>
    <w:rsid w:val="00FD1FC0"/>
    <w:rsid w:val="00FD260E"/>
    <w:rsid w:val="00FD35E1"/>
    <w:rsid w:val="00FD3F0E"/>
    <w:rsid w:val="00FD408C"/>
    <w:rsid w:val="00FD41EA"/>
    <w:rsid w:val="00FD4D7D"/>
    <w:rsid w:val="00FD55CF"/>
    <w:rsid w:val="00FD5C1B"/>
    <w:rsid w:val="00FD6817"/>
    <w:rsid w:val="00FD6E3B"/>
    <w:rsid w:val="00FD6E4A"/>
    <w:rsid w:val="00FD71B8"/>
    <w:rsid w:val="00FD73F4"/>
    <w:rsid w:val="00FD7A38"/>
    <w:rsid w:val="00FE01D8"/>
    <w:rsid w:val="00FE0368"/>
    <w:rsid w:val="00FE08BE"/>
    <w:rsid w:val="00FE11FA"/>
    <w:rsid w:val="00FE1933"/>
    <w:rsid w:val="00FE1B98"/>
    <w:rsid w:val="00FE3043"/>
    <w:rsid w:val="00FE326C"/>
    <w:rsid w:val="00FE3584"/>
    <w:rsid w:val="00FE48F4"/>
    <w:rsid w:val="00FE4B87"/>
    <w:rsid w:val="00FE4D11"/>
    <w:rsid w:val="00FE5B5C"/>
    <w:rsid w:val="00FE5BBA"/>
    <w:rsid w:val="00FE7128"/>
    <w:rsid w:val="00FE7AF9"/>
    <w:rsid w:val="00FE7F2A"/>
    <w:rsid w:val="00FF00B2"/>
    <w:rsid w:val="00FF1366"/>
    <w:rsid w:val="00FF18B2"/>
    <w:rsid w:val="00FF2491"/>
    <w:rsid w:val="00FF40CC"/>
    <w:rsid w:val="00FF42E7"/>
    <w:rsid w:val="00FF4927"/>
    <w:rsid w:val="00FF5B7D"/>
    <w:rsid w:val="00FF6054"/>
    <w:rsid w:val="00FF65E3"/>
    <w:rsid w:val="00FF71DF"/>
    <w:rsid w:val="00FF72FE"/>
    <w:rsid w:val="00FF7904"/>
    <w:rsid w:val="00FF7B8B"/>
    <w:rsid w:val="00FF7BAC"/>
    <w:rsid w:val="00FF7E7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49"/>
    <o:shapelayout v:ext="edit">
      <o:idmap v:ext="edit" data="1"/>
    </o:shapelayout>
  </w:shapeDefaults>
  <w:decimalSymbol w:val=","/>
  <w:listSeparator w:val=";"/>
  <w14:docId w14:val="0B9ED8EB"/>
  <w15:docId w15:val="{23408EBA-88EA-4FF8-84B1-916C031660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lsdException w:name="heading 1" w:uiPriority="0" w:qFormat="1"/>
    <w:lsdException w:name="heading 2" w:uiPriority="0" w:qFormat="1"/>
    <w:lsdException w:name="heading 3" w:uiPriority="0" w:qFormat="1"/>
    <w:lsdException w:name="heading 4" w:uiPriority="0" w:qFormat="1"/>
    <w:lsdException w:name="heading 5" w:uiPriority="0"/>
    <w:lsdException w:name="heading 6" w:uiPriority="0"/>
    <w:lsdException w:name="heading 7" w:semiHidden="1" w:unhideWhenUsed="1"/>
    <w:lsdException w:name="heading 8" w:semiHidden="1" w:unhideWhenUsed="1"/>
    <w:lsdException w:name="heading 9" w:semiHidden="1" w:unhideWhenUsed="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semiHidden="1"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iPriority="0"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lsdException w:name="Emphasis" w:uiPriority="20"/>
    <w:lsdException w:name="Document Map" w:locked="1" w:semiHidden="1" w:unhideWhenUsed="1"/>
    <w:lsdException w:name="Plain Text" w:locked="1" w:semiHidden="1" w:uiPriority="0"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iPriority="0"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iPriority="0"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39"/>
    <w:lsdException w:name="Table Theme" w:locked="1"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3">
    <w:name w:val="Normal"/>
    <w:rsid w:val="00A03391"/>
    <w:pPr>
      <w:autoSpaceDE w:val="0"/>
      <w:autoSpaceDN w:val="0"/>
      <w:adjustRightInd w:val="0"/>
      <w:spacing w:line="360" w:lineRule="auto"/>
      <w:ind w:firstLine="567"/>
      <w:jc w:val="both"/>
    </w:pPr>
    <w:rPr>
      <w:rFonts w:ascii="Arial" w:eastAsia="TimesNewRoman" w:hAnsi="Arial" w:cs="Arial"/>
      <w:lang w:eastAsia="en-US"/>
    </w:rPr>
  </w:style>
  <w:style w:type="paragraph" w:styleId="1">
    <w:name w:val="heading 1"/>
    <w:aliases w:val="Document Header1,H1,новая страница,T1,kapitola1,Название главы с нумерацией,Заголовок параграфа (1.),111,Section,Section Heading,level2 hdg,Заголовок 1 Знак Знак Знак Знак Знак,Заголовок 1 Знак Знак Знак Знак Знак Знак Знак Знак,Раздел,Часть"/>
    <w:basedOn w:val="a3"/>
    <w:next w:val="a3"/>
    <w:link w:val="10"/>
    <w:qFormat/>
    <w:rsid w:val="0007250D"/>
    <w:pPr>
      <w:widowControl w:val="0"/>
      <w:numPr>
        <w:numId w:val="12"/>
      </w:numPr>
      <w:autoSpaceDE/>
      <w:autoSpaceDN/>
      <w:adjustRightInd/>
      <w:spacing w:after="240" w:line="240" w:lineRule="auto"/>
      <w:jc w:val="center"/>
      <w:outlineLvl w:val="0"/>
    </w:pPr>
    <w:rPr>
      <w:rFonts w:eastAsia="Courier New"/>
      <w:b/>
      <w:bCs/>
      <w:kern w:val="32"/>
      <w:sz w:val="28"/>
      <w:szCs w:val="28"/>
      <w:lang w:eastAsia="ru-RU"/>
    </w:rPr>
  </w:style>
  <w:style w:type="paragraph" w:styleId="21">
    <w:name w:val="heading 2"/>
    <w:aliases w:val="H2,H2 Знак,Заголовок 21,заголовок2,1. Заголовок 2,T2,2,kapitola2,Заголовок 1.1,h21,5,Заголовок пункта (1.1),222,Reset numbering,Загол. 2,Iia?acaae,Edf Titre 2,Подраздел,Заг 2,Подзаголовок 1 уровня,Заголовок 2 Знак Знак,Заголовок 2 Знак2 Знак"/>
    <w:basedOn w:val="a3"/>
    <w:next w:val="a3"/>
    <w:link w:val="22"/>
    <w:qFormat/>
    <w:rsid w:val="007E2567"/>
    <w:pPr>
      <w:widowControl w:val="0"/>
      <w:numPr>
        <w:ilvl w:val="1"/>
        <w:numId w:val="12"/>
      </w:numPr>
      <w:autoSpaceDE/>
      <w:autoSpaceDN/>
      <w:adjustRightInd/>
      <w:spacing w:after="120" w:line="240" w:lineRule="auto"/>
      <w:ind w:left="0"/>
      <w:jc w:val="center"/>
      <w:outlineLvl w:val="1"/>
    </w:pPr>
    <w:rPr>
      <w:rFonts w:eastAsia="Courier New"/>
      <w:b/>
      <w:sz w:val="26"/>
      <w:szCs w:val="26"/>
      <w:lang w:eastAsia="ru-RU"/>
      <w14:scene3d>
        <w14:camera w14:prst="orthographicFront"/>
        <w14:lightRig w14:rig="threePt" w14:dir="t">
          <w14:rot w14:lat="0" w14:lon="0" w14:rev="0"/>
        </w14:lightRig>
      </w14:scene3d>
    </w:rPr>
  </w:style>
  <w:style w:type="paragraph" w:styleId="30">
    <w:name w:val="heading 3"/>
    <w:aliases w:val="Tсевастополь2,kapitola3,T3,podclanek,Заголовок 3 Знак Знак Знак Знак Знак Знак Знак Знак Знак Знак Знак Знак Знак Знак Знак Знак Знак"/>
    <w:basedOn w:val="a3"/>
    <w:next w:val="a3"/>
    <w:link w:val="32"/>
    <w:qFormat/>
    <w:rsid w:val="00F74242"/>
    <w:pPr>
      <w:widowControl w:val="0"/>
      <w:numPr>
        <w:ilvl w:val="2"/>
        <w:numId w:val="12"/>
      </w:numPr>
      <w:autoSpaceDE/>
      <w:autoSpaceDN/>
      <w:adjustRightInd/>
      <w:spacing w:before="120" w:after="120" w:line="240" w:lineRule="auto"/>
      <w:ind w:left="0"/>
      <w:jc w:val="center"/>
      <w:outlineLvl w:val="2"/>
    </w:pPr>
    <w:rPr>
      <w:rFonts w:eastAsia="Calibri"/>
      <w:b/>
      <w:sz w:val="24"/>
      <w:szCs w:val="24"/>
      <w:lang w:eastAsia="ru-RU"/>
      <w14:scene3d>
        <w14:camera w14:prst="orthographicFront"/>
        <w14:lightRig w14:rig="threePt" w14:dir="t">
          <w14:rot w14:lat="0" w14:lon="0" w14:rev="0"/>
        </w14:lightRig>
      </w14:scene3d>
    </w:rPr>
  </w:style>
  <w:style w:type="paragraph" w:styleId="41">
    <w:name w:val="heading 4"/>
    <w:aliases w:val="Nadpis1.1.1.1,Таб"/>
    <w:basedOn w:val="30"/>
    <w:next w:val="a3"/>
    <w:link w:val="42"/>
    <w:qFormat/>
    <w:rsid w:val="0007250D"/>
    <w:pPr>
      <w:numPr>
        <w:ilvl w:val="0"/>
        <w:numId w:val="0"/>
      </w:numPr>
      <w:outlineLvl w:val="3"/>
    </w:pPr>
  </w:style>
  <w:style w:type="paragraph" w:styleId="51">
    <w:name w:val="heading 5"/>
    <w:basedOn w:val="21"/>
    <w:next w:val="a3"/>
    <w:link w:val="52"/>
    <w:rsid w:val="0070265A"/>
    <w:pPr>
      <w:numPr>
        <w:ilvl w:val="0"/>
        <w:numId w:val="0"/>
      </w:numPr>
      <w:suppressAutoHyphens/>
      <w:autoSpaceDE w:val="0"/>
      <w:autoSpaceDN w:val="0"/>
      <w:adjustRightInd w:val="0"/>
      <w:spacing w:before="120"/>
      <w:outlineLvl w:val="4"/>
    </w:pPr>
    <w:rPr>
      <w:rFonts w:eastAsia="TimesNewRoman"/>
      <w:bCs/>
      <w:iCs/>
      <w:sz w:val="22"/>
      <w:szCs w:val="22"/>
    </w:rPr>
  </w:style>
  <w:style w:type="paragraph" w:styleId="6">
    <w:name w:val="heading 6"/>
    <w:basedOn w:val="a3"/>
    <w:next w:val="a3"/>
    <w:link w:val="60"/>
    <w:rsid w:val="0007250D"/>
    <w:pPr>
      <w:keepNext/>
      <w:keepLines/>
      <w:autoSpaceDE/>
      <w:autoSpaceDN/>
      <w:adjustRightInd/>
      <w:spacing w:before="200"/>
      <w:ind w:left="1152" w:hanging="1152"/>
      <w:jc w:val="left"/>
      <w:outlineLvl w:val="5"/>
    </w:pPr>
    <w:rPr>
      <w:rFonts w:ascii="Cambria" w:eastAsia="Times New Roman" w:hAnsi="Cambria" w:cs="Cambria"/>
      <w:i/>
      <w:iCs/>
      <w:color w:val="243F60"/>
      <w:sz w:val="28"/>
      <w:szCs w:val="28"/>
      <w:lang w:eastAsia="ru-RU"/>
    </w:rPr>
  </w:style>
  <w:style w:type="paragraph" w:styleId="7">
    <w:name w:val="heading 7"/>
    <w:basedOn w:val="a3"/>
    <w:next w:val="a3"/>
    <w:link w:val="70"/>
    <w:uiPriority w:val="99"/>
    <w:rsid w:val="0007250D"/>
    <w:pPr>
      <w:keepNext/>
      <w:keepLines/>
      <w:autoSpaceDE/>
      <w:autoSpaceDN/>
      <w:adjustRightInd/>
      <w:spacing w:before="200"/>
      <w:ind w:left="1296" w:hanging="1296"/>
      <w:jc w:val="left"/>
      <w:outlineLvl w:val="6"/>
    </w:pPr>
    <w:rPr>
      <w:rFonts w:ascii="Cambria" w:eastAsia="Times New Roman" w:hAnsi="Cambria" w:cs="Cambria"/>
      <w:i/>
      <w:iCs/>
      <w:color w:val="404040"/>
      <w:sz w:val="28"/>
      <w:szCs w:val="28"/>
      <w:lang w:eastAsia="ru-RU"/>
    </w:rPr>
  </w:style>
  <w:style w:type="paragraph" w:styleId="8">
    <w:name w:val="heading 8"/>
    <w:basedOn w:val="a3"/>
    <w:next w:val="a3"/>
    <w:link w:val="80"/>
    <w:uiPriority w:val="99"/>
    <w:rsid w:val="0007250D"/>
    <w:pPr>
      <w:keepNext/>
      <w:keepLines/>
      <w:autoSpaceDE/>
      <w:autoSpaceDN/>
      <w:adjustRightInd/>
      <w:spacing w:before="200"/>
      <w:ind w:left="1440" w:hanging="1440"/>
      <w:jc w:val="left"/>
      <w:outlineLvl w:val="7"/>
    </w:pPr>
    <w:rPr>
      <w:rFonts w:ascii="Cambria" w:eastAsia="Times New Roman" w:hAnsi="Cambria" w:cs="Cambria"/>
      <w:color w:val="404040"/>
      <w:lang w:eastAsia="ru-RU"/>
    </w:rPr>
  </w:style>
  <w:style w:type="paragraph" w:styleId="9">
    <w:name w:val="heading 9"/>
    <w:basedOn w:val="a3"/>
    <w:next w:val="a3"/>
    <w:link w:val="90"/>
    <w:uiPriority w:val="99"/>
    <w:rsid w:val="0007250D"/>
    <w:pPr>
      <w:keepNext/>
      <w:keepLines/>
      <w:spacing w:before="200"/>
      <w:ind w:firstLine="0"/>
      <w:jc w:val="left"/>
      <w:outlineLvl w:val="8"/>
    </w:pPr>
    <w:rPr>
      <w:rFonts w:ascii="Cambria" w:eastAsia="Times New Roman" w:hAnsi="Cambria" w:cs="Times New Roman"/>
      <w:i/>
      <w:iCs/>
      <w:color w:val="404040"/>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aliases w:val="Document Header1 Знак,H1 Знак,новая страница Знак,T1 Знак,kapitola1 Знак,Название главы с нумерацией Знак,Заголовок параграфа (1.) Знак,111 Знак,Section Знак,Section Heading Знак,level2 hdg Знак,Заголовок 1 Знак Знак Знак Знак Знак Знак"/>
    <w:link w:val="1"/>
    <w:locked/>
    <w:rsid w:val="0007250D"/>
    <w:rPr>
      <w:rFonts w:ascii="Arial" w:eastAsia="Courier New" w:hAnsi="Arial" w:cs="Arial"/>
      <w:b/>
      <w:bCs/>
      <w:kern w:val="32"/>
      <w:sz w:val="28"/>
      <w:szCs w:val="28"/>
    </w:rPr>
  </w:style>
  <w:style w:type="character" w:customStyle="1" w:styleId="22">
    <w:name w:val="Заголовок 2 Знак"/>
    <w:aliases w:val="H2 Знак1,H2 Знак Знак,Заголовок 21 Знак,заголовок2 Знак,1. Заголовок 2 Знак,T2 Знак,2 Знак,kapitola2 Знак,Заголовок 1.1 Знак,h21 Знак,5 Знак,Заголовок пункта (1.1) Знак,222 Знак,Reset numbering Знак,Загол. 2 Знак,Iia?acaae Знак"/>
    <w:link w:val="21"/>
    <w:locked/>
    <w:rsid w:val="007E2567"/>
    <w:rPr>
      <w:rFonts w:ascii="Arial" w:eastAsia="Courier New" w:hAnsi="Arial" w:cs="Arial"/>
      <w:b/>
      <w:sz w:val="26"/>
      <w:szCs w:val="26"/>
      <w14:scene3d>
        <w14:camera w14:prst="orthographicFront"/>
        <w14:lightRig w14:rig="threePt" w14:dir="t">
          <w14:rot w14:lat="0" w14:lon="0" w14:rev="0"/>
        </w14:lightRig>
      </w14:scene3d>
    </w:rPr>
  </w:style>
  <w:style w:type="character" w:customStyle="1" w:styleId="32">
    <w:name w:val="Заголовок 3 Знак"/>
    <w:aliases w:val="Tсевастополь2 Знак,kapitola3 Знак,T3 Знак,podclanek Знак,Заголовок 3 Знак Знак Знак Знак Знак Знак Знак Знак Знак Знак Знак Знак Знак Знак Знак Знак Знак Знак"/>
    <w:link w:val="30"/>
    <w:locked/>
    <w:rsid w:val="00F74242"/>
    <w:rPr>
      <w:rFonts w:ascii="Arial" w:eastAsia="Calibri" w:hAnsi="Arial" w:cs="Arial"/>
      <w:b/>
      <w:sz w:val="24"/>
      <w:szCs w:val="24"/>
      <w14:scene3d>
        <w14:camera w14:prst="orthographicFront"/>
        <w14:lightRig w14:rig="threePt" w14:dir="t">
          <w14:rot w14:lat="0" w14:lon="0" w14:rev="0"/>
        </w14:lightRig>
      </w14:scene3d>
    </w:rPr>
  </w:style>
  <w:style w:type="character" w:customStyle="1" w:styleId="42">
    <w:name w:val="Заголовок 4 Знак"/>
    <w:aliases w:val="Nadpis1.1.1.1 Знак,Таб Знак"/>
    <w:basedOn w:val="a4"/>
    <w:link w:val="41"/>
    <w:locked/>
    <w:rsid w:val="0007250D"/>
    <w:rPr>
      <w:rFonts w:ascii="Arial" w:eastAsia="Calibri" w:hAnsi="Arial" w:cs="Arial"/>
      <w:b/>
      <w:bCs/>
      <w:sz w:val="24"/>
      <w:szCs w:val="24"/>
    </w:rPr>
  </w:style>
  <w:style w:type="character" w:customStyle="1" w:styleId="52">
    <w:name w:val="Заголовок 5 Знак"/>
    <w:basedOn w:val="a4"/>
    <w:link w:val="51"/>
    <w:locked/>
    <w:rsid w:val="0070265A"/>
    <w:rPr>
      <w:rFonts w:ascii="Arial" w:eastAsia="TimesNewRoman" w:hAnsi="Arial" w:cs="Arial"/>
      <w:b/>
      <w:sz w:val="22"/>
      <w:szCs w:val="22"/>
    </w:rPr>
  </w:style>
  <w:style w:type="character" w:customStyle="1" w:styleId="60">
    <w:name w:val="Заголовок 6 Знак"/>
    <w:basedOn w:val="a4"/>
    <w:link w:val="6"/>
    <w:locked/>
    <w:rsid w:val="0007250D"/>
    <w:rPr>
      <w:rFonts w:ascii="Cambria" w:hAnsi="Cambria" w:cs="Cambria"/>
      <w:i/>
      <w:iCs/>
      <w:color w:val="243F60"/>
      <w:sz w:val="28"/>
      <w:szCs w:val="28"/>
    </w:rPr>
  </w:style>
  <w:style w:type="character" w:customStyle="1" w:styleId="70">
    <w:name w:val="Заголовок 7 Знак"/>
    <w:basedOn w:val="a4"/>
    <w:link w:val="7"/>
    <w:uiPriority w:val="99"/>
    <w:locked/>
    <w:rsid w:val="0007250D"/>
    <w:rPr>
      <w:rFonts w:ascii="Cambria" w:hAnsi="Cambria" w:cs="Cambria"/>
      <w:i/>
      <w:iCs/>
      <w:color w:val="404040"/>
      <w:sz w:val="28"/>
      <w:szCs w:val="28"/>
    </w:rPr>
  </w:style>
  <w:style w:type="character" w:customStyle="1" w:styleId="80">
    <w:name w:val="Заголовок 8 Знак"/>
    <w:basedOn w:val="a4"/>
    <w:link w:val="8"/>
    <w:uiPriority w:val="99"/>
    <w:locked/>
    <w:rsid w:val="0007250D"/>
    <w:rPr>
      <w:rFonts w:ascii="Cambria" w:hAnsi="Cambria" w:cs="Cambria"/>
      <w:color w:val="404040"/>
    </w:rPr>
  </w:style>
  <w:style w:type="character" w:customStyle="1" w:styleId="90">
    <w:name w:val="Заголовок 9 Знак"/>
    <w:basedOn w:val="a4"/>
    <w:link w:val="9"/>
    <w:uiPriority w:val="99"/>
    <w:locked/>
    <w:rsid w:val="0007250D"/>
    <w:rPr>
      <w:rFonts w:ascii="Cambria" w:hAnsi="Cambria"/>
      <w:i/>
      <w:iCs/>
      <w:color w:val="404040"/>
    </w:rPr>
  </w:style>
  <w:style w:type="paragraph" w:styleId="a7">
    <w:name w:val="Balloon Text"/>
    <w:basedOn w:val="a3"/>
    <w:link w:val="a8"/>
    <w:uiPriority w:val="99"/>
    <w:rsid w:val="00AD4A73"/>
    <w:pPr>
      <w:spacing w:line="240" w:lineRule="auto"/>
    </w:pPr>
    <w:rPr>
      <w:rFonts w:ascii="Tahoma" w:hAnsi="Tahoma" w:cs="Tahoma"/>
      <w:sz w:val="16"/>
      <w:szCs w:val="16"/>
    </w:rPr>
  </w:style>
  <w:style w:type="character" w:customStyle="1" w:styleId="a8">
    <w:name w:val="Текст выноски Знак"/>
    <w:basedOn w:val="a4"/>
    <w:link w:val="a7"/>
    <w:uiPriority w:val="99"/>
    <w:locked/>
    <w:rsid w:val="00AD4A73"/>
    <w:rPr>
      <w:rFonts w:ascii="Tahoma" w:hAnsi="Tahoma" w:cs="Tahoma"/>
      <w:sz w:val="16"/>
      <w:szCs w:val="16"/>
    </w:rPr>
  </w:style>
  <w:style w:type="table" w:styleId="a9">
    <w:name w:val="Table Grid"/>
    <w:basedOn w:val="a5"/>
    <w:uiPriority w:val="39"/>
    <w:rsid w:val="00A310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List Paragraph"/>
    <w:aliases w:val="3_Абзац списка,List Paragraph"/>
    <w:basedOn w:val="a3"/>
    <w:link w:val="ab"/>
    <w:uiPriority w:val="34"/>
    <w:qFormat/>
    <w:rsid w:val="0007250D"/>
    <w:pPr>
      <w:widowControl w:val="0"/>
      <w:suppressAutoHyphens/>
      <w:autoSpaceDE/>
      <w:autoSpaceDN/>
      <w:adjustRightInd/>
      <w:spacing w:before="120" w:after="120" w:line="240" w:lineRule="auto"/>
      <w:ind w:firstLine="0"/>
      <w:jc w:val="left"/>
      <w:textAlignment w:val="baseline"/>
    </w:pPr>
    <w:rPr>
      <w:rFonts w:ascii="Times New Roman" w:hAnsi="Times New Roman"/>
      <w:spacing w:val="-5"/>
      <w:sz w:val="28"/>
      <w:szCs w:val="22"/>
      <w:lang w:eastAsia="ar-SA"/>
    </w:rPr>
  </w:style>
  <w:style w:type="paragraph" w:customStyle="1" w:styleId="11">
    <w:name w:val="Абзац списка1"/>
    <w:basedOn w:val="a3"/>
    <w:uiPriority w:val="99"/>
    <w:rsid w:val="00830B26"/>
    <w:pPr>
      <w:spacing w:line="240" w:lineRule="auto"/>
      <w:ind w:firstLine="709"/>
    </w:pPr>
    <w:rPr>
      <w:rFonts w:ascii="Times New Roman" w:eastAsia="Times New Roman" w:hAnsi="Times New Roman" w:cs="Times New Roman"/>
      <w:sz w:val="24"/>
      <w:szCs w:val="24"/>
      <w:lang w:eastAsia="ru-RU"/>
    </w:rPr>
  </w:style>
  <w:style w:type="paragraph" w:customStyle="1" w:styleId="12">
    <w:name w:val="Обычный1"/>
    <w:uiPriority w:val="99"/>
    <w:rsid w:val="008C24AD"/>
    <w:rPr>
      <w:sz w:val="24"/>
    </w:rPr>
  </w:style>
  <w:style w:type="paragraph" w:styleId="ac">
    <w:name w:val="Plain Text"/>
    <w:basedOn w:val="a3"/>
    <w:link w:val="ad"/>
    <w:rsid w:val="004C01C0"/>
    <w:pPr>
      <w:spacing w:line="240" w:lineRule="auto"/>
    </w:pPr>
    <w:rPr>
      <w:rFonts w:ascii="Courier New" w:eastAsia="Times New Roman" w:hAnsi="Courier New" w:cs="Courier New"/>
      <w:lang w:eastAsia="ru-RU"/>
    </w:rPr>
  </w:style>
  <w:style w:type="character" w:customStyle="1" w:styleId="ad">
    <w:name w:val="Текст Знак"/>
    <w:basedOn w:val="a4"/>
    <w:link w:val="ac"/>
    <w:locked/>
    <w:rsid w:val="004C01C0"/>
    <w:rPr>
      <w:rFonts w:ascii="Courier New" w:hAnsi="Courier New" w:cs="Courier New"/>
      <w:sz w:val="20"/>
      <w:szCs w:val="20"/>
      <w:lang w:eastAsia="ru-RU"/>
    </w:rPr>
  </w:style>
  <w:style w:type="paragraph" w:styleId="ae">
    <w:name w:val="No Spacing"/>
    <w:basedOn w:val="a3"/>
    <w:link w:val="af"/>
    <w:uiPriority w:val="99"/>
    <w:rsid w:val="0007250D"/>
    <w:pPr>
      <w:autoSpaceDE/>
      <w:autoSpaceDN/>
      <w:adjustRightInd/>
      <w:spacing w:line="240" w:lineRule="auto"/>
      <w:ind w:firstLine="0"/>
      <w:jc w:val="left"/>
    </w:pPr>
    <w:rPr>
      <w:rFonts w:cs="Times New Roman"/>
      <w:sz w:val="24"/>
      <w:szCs w:val="22"/>
      <w:lang w:eastAsia="ru-RU"/>
    </w:rPr>
  </w:style>
  <w:style w:type="paragraph" w:styleId="af0">
    <w:name w:val="TOC Heading"/>
    <w:basedOn w:val="1"/>
    <w:next w:val="a3"/>
    <w:uiPriority w:val="39"/>
    <w:unhideWhenUsed/>
    <w:rsid w:val="0007250D"/>
    <w:pPr>
      <w:keepLines/>
      <w:numPr>
        <w:numId w:val="0"/>
      </w:numPr>
      <w:spacing w:before="480" w:after="0" w:line="276" w:lineRule="auto"/>
      <w:jc w:val="left"/>
      <w:outlineLvl w:val="9"/>
    </w:pPr>
    <w:rPr>
      <w:rFonts w:asciiTheme="majorHAnsi" w:eastAsiaTheme="majorEastAsia" w:hAnsiTheme="majorHAnsi" w:cstheme="majorBidi"/>
      <w:bCs w:val="0"/>
      <w:iCs/>
      <w:color w:val="365F91" w:themeColor="accent1" w:themeShade="BF"/>
      <w:kern w:val="0"/>
      <w:lang w:eastAsia="en-US"/>
    </w:rPr>
  </w:style>
  <w:style w:type="paragraph" w:styleId="13">
    <w:name w:val="toc 1"/>
    <w:basedOn w:val="a3"/>
    <w:next w:val="a3"/>
    <w:autoRedefine/>
    <w:uiPriority w:val="39"/>
    <w:unhideWhenUsed/>
    <w:rsid w:val="0007250D"/>
    <w:pPr>
      <w:tabs>
        <w:tab w:val="right" w:leader="dot" w:pos="9639"/>
      </w:tabs>
      <w:autoSpaceDE/>
      <w:autoSpaceDN/>
      <w:adjustRightInd/>
      <w:spacing w:after="100" w:line="240" w:lineRule="auto"/>
      <w:ind w:firstLine="0"/>
      <w:jc w:val="left"/>
    </w:pPr>
    <w:rPr>
      <w:rFonts w:eastAsia="Courier New"/>
      <w:noProof/>
      <w:sz w:val="24"/>
      <w:szCs w:val="24"/>
      <w:lang w:eastAsia="ru-RU"/>
    </w:rPr>
  </w:style>
  <w:style w:type="paragraph" w:styleId="23">
    <w:name w:val="toc 2"/>
    <w:basedOn w:val="a3"/>
    <w:next w:val="a3"/>
    <w:autoRedefine/>
    <w:uiPriority w:val="39"/>
    <w:unhideWhenUsed/>
    <w:rsid w:val="00B31151"/>
    <w:pPr>
      <w:tabs>
        <w:tab w:val="right" w:leader="dot" w:pos="9639"/>
      </w:tabs>
      <w:autoSpaceDE/>
      <w:autoSpaceDN/>
      <w:adjustRightInd/>
      <w:spacing w:after="60" w:line="240" w:lineRule="auto"/>
      <w:ind w:firstLine="0"/>
      <w:jc w:val="left"/>
    </w:pPr>
    <w:rPr>
      <w:rFonts w:eastAsia="Courier New"/>
      <w:noProof/>
      <w:sz w:val="22"/>
      <w:szCs w:val="22"/>
      <w:lang w:eastAsia="ru-RU"/>
    </w:rPr>
  </w:style>
  <w:style w:type="paragraph" w:styleId="33">
    <w:name w:val="toc 3"/>
    <w:basedOn w:val="a3"/>
    <w:next w:val="a3"/>
    <w:autoRedefine/>
    <w:uiPriority w:val="39"/>
    <w:unhideWhenUsed/>
    <w:rsid w:val="0007250D"/>
    <w:pPr>
      <w:tabs>
        <w:tab w:val="right" w:leader="dot" w:pos="9627"/>
      </w:tabs>
      <w:autoSpaceDE/>
      <w:autoSpaceDN/>
      <w:adjustRightInd/>
      <w:spacing w:after="100" w:line="240" w:lineRule="auto"/>
      <w:ind w:firstLine="0"/>
      <w:jc w:val="left"/>
    </w:pPr>
    <w:rPr>
      <w:rFonts w:ascii="Times New Roman" w:hAnsi="Times New Roman"/>
      <w:sz w:val="24"/>
      <w:szCs w:val="24"/>
      <w:lang w:eastAsia="ru-RU"/>
    </w:rPr>
  </w:style>
  <w:style w:type="character" w:styleId="af1">
    <w:name w:val="Hyperlink"/>
    <w:basedOn w:val="a4"/>
    <w:uiPriority w:val="99"/>
    <w:rsid w:val="007800BF"/>
    <w:rPr>
      <w:rFonts w:cs="Times New Roman"/>
      <w:color w:val="0000FF"/>
      <w:u w:val="single"/>
    </w:rPr>
  </w:style>
  <w:style w:type="paragraph" w:styleId="af2">
    <w:name w:val="header"/>
    <w:basedOn w:val="a3"/>
    <w:link w:val="af3"/>
    <w:uiPriority w:val="99"/>
    <w:rsid w:val="00A1454C"/>
    <w:pPr>
      <w:tabs>
        <w:tab w:val="center" w:pos="4677"/>
        <w:tab w:val="right" w:pos="9355"/>
      </w:tabs>
      <w:spacing w:line="240" w:lineRule="auto"/>
    </w:pPr>
  </w:style>
  <w:style w:type="character" w:customStyle="1" w:styleId="af3">
    <w:name w:val="Верхний колонтитул Знак"/>
    <w:basedOn w:val="a4"/>
    <w:link w:val="af2"/>
    <w:uiPriority w:val="99"/>
    <w:locked/>
    <w:rsid w:val="00A1454C"/>
    <w:rPr>
      <w:rFonts w:ascii="Arial" w:eastAsia="TimesNewRoman" w:hAnsi="Arial" w:cs="Arial"/>
    </w:rPr>
  </w:style>
  <w:style w:type="paragraph" w:styleId="af4">
    <w:name w:val="footer"/>
    <w:aliases w:val="Знак1"/>
    <w:basedOn w:val="a3"/>
    <w:link w:val="af5"/>
    <w:uiPriority w:val="99"/>
    <w:rsid w:val="00A1454C"/>
    <w:pPr>
      <w:tabs>
        <w:tab w:val="center" w:pos="4677"/>
        <w:tab w:val="right" w:pos="9355"/>
      </w:tabs>
      <w:spacing w:line="240" w:lineRule="auto"/>
    </w:pPr>
  </w:style>
  <w:style w:type="character" w:customStyle="1" w:styleId="af5">
    <w:name w:val="Нижний колонтитул Знак"/>
    <w:aliases w:val="Знак1 Знак"/>
    <w:basedOn w:val="a4"/>
    <w:link w:val="af4"/>
    <w:uiPriority w:val="99"/>
    <w:locked/>
    <w:rsid w:val="00A1454C"/>
    <w:rPr>
      <w:rFonts w:ascii="Arial" w:eastAsia="TimesNewRoman" w:hAnsi="Arial" w:cs="Arial"/>
    </w:rPr>
  </w:style>
  <w:style w:type="paragraph" w:styleId="af6">
    <w:name w:val="Body Text"/>
    <w:basedOn w:val="a3"/>
    <w:link w:val="af7"/>
    <w:uiPriority w:val="99"/>
    <w:rsid w:val="00C34F34"/>
    <w:pPr>
      <w:autoSpaceDE/>
      <w:autoSpaceDN/>
      <w:adjustRightInd/>
      <w:ind w:firstLine="0"/>
      <w:jc w:val="left"/>
    </w:pPr>
    <w:rPr>
      <w:rFonts w:ascii="Times New Roman" w:eastAsia="Times New Roman" w:hAnsi="Times New Roman" w:cs="Times New Roman"/>
      <w:sz w:val="24"/>
      <w:lang w:eastAsia="ru-RU"/>
    </w:rPr>
  </w:style>
  <w:style w:type="character" w:customStyle="1" w:styleId="af7">
    <w:name w:val="Основной текст Знак"/>
    <w:basedOn w:val="a4"/>
    <w:link w:val="af6"/>
    <w:uiPriority w:val="99"/>
    <w:locked/>
    <w:rsid w:val="00C34F34"/>
    <w:rPr>
      <w:rFonts w:ascii="Times New Roman" w:hAnsi="Times New Roman" w:cs="Times New Roman"/>
      <w:sz w:val="20"/>
      <w:szCs w:val="20"/>
      <w:lang w:eastAsia="ru-RU"/>
    </w:rPr>
  </w:style>
  <w:style w:type="character" w:styleId="af8">
    <w:name w:val="FollowedHyperlink"/>
    <w:basedOn w:val="a4"/>
    <w:uiPriority w:val="99"/>
    <w:rsid w:val="00A33878"/>
    <w:rPr>
      <w:rFonts w:cs="Times New Roman"/>
      <w:color w:val="800080"/>
      <w:u w:val="single"/>
    </w:rPr>
  </w:style>
  <w:style w:type="paragraph" w:customStyle="1" w:styleId="font5">
    <w:name w:val="font5"/>
    <w:basedOn w:val="a3"/>
    <w:rsid w:val="00A33878"/>
    <w:pPr>
      <w:autoSpaceDE/>
      <w:autoSpaceDN/>
      <w:adjustRightInd/>
      <w:spacing w:before="100" w:beforeAutospacing="1" w:after="100" w:afterAutospacing="1" w:line="240" w:lineRule="auto"/>
      <w:ind w:firstLine="0"/>
      <w:jc w:val="left"/>
    </w:pPr>
    <w:rPr>
      <w:rFonts w:eastAsia="Times New Roman"/>
      <w:lang w:eastAsia="ru-RU"/>
    </w:rPr>
  </w:style>
  <w:style w:type="paragraph" w:customStyle="1" w:styleId="font6">
    <w:name w:val="font6"/>
    <w:basedOn w:val="a3"/>
    <w:rsid w:val="00A33878"/>
    <w:pPr>
      <w:autoSpaceDE/>
      <w:autoSpaceDN/>
      <w:adjustRightInd/>
      <w:spacing w:before="100" w:beforeAutospacing="1" w:after="100" w:afterAutospacing="1" w:line="240" w:lineRule="auto"/>
      <w:ind w:firstLine="0"/>
      <w:jc w:val="left"/>
    </w:pPr>
    <w:rPr>
      <w:rFonts w:eastAsia="Times New Roman"/>
      <w:lang w:eastAsia="ru-RU"/>
    </w:rPr>
  </w:style>
  <w:style w:type="paragraph" w:customStyle="1" w:styleId="font7">
    <w:name w:val="font7"/>
    <w:basedOn w:val="a3"/>
    <w:rsid w:val="00A33878"/>
    <w:pPr>
      <w:autoSpaceDE/>
      <w:autoSpaceDN/>
      <w:adjustRightInd/>
      <w:spacing w:before="100" w:beforeAutospacing="1" w:after="100" w:afterAutospacing="1" w:line="240" w:lineRule="auto"/>
      <w:ind w:firstLine="0"/>
      <w:jc w:val="left"/>
    </w:pPr>
    <w:rPr>
      <w:rFonts w:eastAsia="Times New Roman"/>
      <w:lang w:eastAsia="ru-RU"/>
    </w:rPr>
  </w:style>
  <w:style w:type="paragraph" w:customStyle="1" w:styleId="font8">
    <w:name w:val="font8"/>
    <w:basedOn w:val="a3"/>
    <w:rsid w:val="00A33878"/>
    <w:pPr>
      <w:autoSpaceDE/>
      <w:autoSpaceDN/>
      <w:adjustRightInd/>
      <w:spacing w:before="100" w:beforeAutospacing="1" w:after="100" w:afterAutospacing="1" w:line="240" w:lineRule="auto"/>
      <w:ind w:firstLine="0"/>
      <w:jc w:val="left"/>
    </w:pPr>
    <w:rPr>
      <w:rFonts w:eastAsia="Times New Roman"/>
      <w:i/>
      <w:iCs/>
      <w:lang w:eastAsia="ru-RU"/>
    </w:rPr>
  </w:style>
  <w:style w:type="paragraph" w:customStyle="1" w:styleId="xl65">
    <w:name w:val="xl65"/>
    <w:basedOn w:val="a3"/>
    <w:rsid w:val="00A33878"/>
    <w:pPr>
      <w:pBdr>
        <w:top w:val="single" w:sz="8" w:space="0" w:color="auto"/>
        <w:left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66">
    <w:name w:val="xl66"/>
    <w:basedOn w:val="a3"/>
    <w:rsid w:val="00A33878"/>
    <w:pPr>
      <w:pBdr>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center"/>
    </w:pPr>
    <w:rPr>
      <w:rFonts w:eastAsia="Times New Roman"/>
      <w:sz w:val="24"/>
      <w:szCs w:val="24"/>
      <w:lang w:eastAsia="ru-RU"/>
    </w:rPr>
  </w:style>
  <w:style w:type="paragraph" w:customStyle="1" w:styleId="xl67">
    <w:name w:val="xl67"/>
    <w:basedOn w:val="a3"/>
    <w:rsid w:val="00A33878"/>
    <w:pPr>
      <w:autoSpaceDE/>
      <w:autoSpaceDN/>
      <w:adjustRightInd/>
      <w:spacing w:before="100" w:beforeAutospacing="1" w:after="100" w:afterAutospacing="1" w:line="240" w:lineRule="auto"/>
      <w:ind w:firstLine="0"/>
      <w:jc w:val="center"/>
    </w:pPr>
    <w:rPr>
      <w:rFonts w:eastAsia="Times New Roman"/>
      <w:sz w:val="24"/>
      <w:szCs w:val="24"/>
      <w:lang w:eastAsia="ru-RU"/>
    </w:rPr>
  </w:style>
  <w:style w:type="paragraph" w:customStyle="1" w:styleId="xl68">
    <w:name w:val="xl68"/>
    <w:basedOn w:val="a3"/>
    <w:rsid w:val="00A33878"/>
    <w:pPr>
      <w:pBdr>
        <w:bottom w:val="single" w:sz="8" w:space="0" w:color="auto"/>
        <w:right w:val="single" w:sz="8" w:space="0" w:color="auto"/>
      </w:pBdr>
      <w:autoSpaceDE/>
      <w:autoSpaceDN/>
      <w:adjustRightInd/>
      <w:spacing w:before="100" w:beforeAutospacing="1" w:after="100" w:afterAutospacing="1" w:line="240" w:lineRule="auto"/>
      <w:ind w:firstLine="0"/>
      <w:jc w:val="center"/>
    </w:pPr>
    <w:rPr>
      <w:rFonts w:eastAsia="Times New Roman"/>
      <w:sz w:val="24"/>
      <w:szCs w:val="24"/>
      <w:lang w:eastAsia="ru-RU"/>
    </w:rPr>
  </w:style>
  <w:style w:type="paragraph" w:customStyle="1" w:styleId="xl69">
    <w:name w:val="xl69"/>
    <w:basedOn w:val="a3"/>
    <w:rsid w:val="00A33878"/>
    <w:pPr>
      <w:pBdr>
        <w:top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center"/>
    </w:pPr>
    <w:rPr>
      <w:rFonts w:eastAsia="Times New Roman"/>
      <w:sz w:val="24"/>
      <w:szCs w:val="24"/>
      <w:lang w:eastAsia="ru-RU"/>
    </w:rPr>
  </w:style>
  <w:style w:type="paragraph" w:customStyle="1" w:styleId="xl70">
    <w:name w:val="xl70"/>
    <w:basedOn w:val="a3"/>
    <w:rsid w:val="00A33878"/>
    <w:pPr>
      <w:autoSpaceDE/>
      <w:autoSpaceDN/>
      <w:adjustRightInd/>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71">
    <w:name w:val="xl71"/>
    <w:basedOn w:val="a3"/>
    <w:rsid w:val="00A33878"/>
    <w:pPr>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center"/>
    </w:pPr>
    <w:rPr>
      <w:rFonts w:eastAsia="Times New Roman"/>
      <w:sz w:val="24"/>
      <w:szCs w:val="24"/>
      <w:lang w:eastAsia="ru-RU"/>
    </w:rPr>
  </w:style>
  <w:style w:type="paragraph" w:customStyle="1" w:styleId="xl72">
    <w:name w:val="xl72"/>
    <w:basedOn w:val="a3"/>
    <w:rsid w:val="00A33878"/>
    <w:pPr>
      <w:pBdr>
        <w:bottom w:val="single" w:sz="8" w:space="0" w:color="auto"/>
        <w:right w:val="single" w:sz="8" w:space="0" w:color="auto"/>
      </w:pBdr>
      <w:autoSpaceDE/>
      <w:autoSpaceDN/>
      <w:adjustRightInd/>
      <w:spacing w:before="100" w:beforeAutospacing="1" w:after="100" w:afterAutospacing="1" w:line="240" w:lineRule="auto"/>
      <w:ind w:firstLine="0"/>
      <w:jc w:val="center"/>
    </w:pPr>
    <w:rPr>
      <w:rFonts w:eastAsia="Times New Roman"/>
      <w:sz w:val="24"/>
      <w:szCs w:val="24"/>
      <w:lang w:eastAsia="ru-RU"/>
    </w:rPr>
  </w:style>
  <w:style w:type="paragraph" w:customStyle="1" w:styleId="xl73">
    <w:name w:val="xl73"/>
    <w:basedOn w:val="a3"/>
    <w:rsid w:val="00A33878"/>
    <w:pPr>
      <w:pBdr>
        <w:top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center"/>
    </w:pPr>
    <w:rPr>
      <w:rFonts w:eastAsia="Times New Roman"/>
      <w:sz w:val="24"/>
      <w:szCs w:val="24"/>
      <w:lang w:eastAsia="ru-RU"/>
    </w:rPr>
  </w:style>
  <w:style w:type="paragraph" w:customStyle="1" w:styleId="xl74">
    <w:name w:val="xl74"/>
    <w:basedOn w:val="a3"/>
    <w:rsid w:val="00A33878"/>
    <w:pPr>
      <w:pBdr>
        <w:top w:val="single" w:sz="8" w:space="0" w:color="auto"/>
        <w:left w:val="single" w:sz="8" w:space="0" w:color="auto"/>
        <w:bottom w:val="single" w:sz="8" w:space="0" w:color="auto"/>
      </w:pBdr>
      <w:autoSpaceDE/>
      <w:autoSpaceDN/>
      <w:adjustRightInd/>
      <w:spacing w:before="100" w:beforeAutospacing="1" w:after="100" w:afterAutospacing="1" w:line="240" w:lineRule="auto"/>
      <w:ind w:firstLine="0"/>
      <w:jc w:val="center"/>
    </w:pPr>
    <w:rPr>
      <w:rFonts w:eastAsia="Times New Roman"/>
      <w:sz w:val="24"/>
      <w:szCs w:val="24"/>
      <w:lang w:eastAsia="ru-RU"/>
    </w:rPr>
  </w:style>
  <w:style w:type="paragraph" w:customStyle="1" w:styleId="xl75">
    <w:name w:val="xl75"/>
    <w:basedOn w:val="a3"/>
    <w:rsid w:val="00A33878"/>
    <w:pPr>
      <w:pBdr>
        <w:top w:val="single" w:sz="8" w:space="0" w:color="auto"/>
        <w:bottom w:val="single" w:sz="8" w:space="0" w:color="auto"/>
      </w:pBdr>
      <w:autoSpaceDE/>
      <w:autoSpaceDN/>
      <w:adjustRightInd/>
      <w:spacing w:before="100" w:beforeAutospacing="1" w:after="100" w:afterAutospacing="1" w:line="240" w:lineRule="auto"/>
      <w:ind w:firstLine="0"/>
      <w:jc w:val="center"/>
    </w:pPr>
    <w:rPr>
      <w:rFonts w:eastAsia="Times New Roman"/>
      <w:sz w:val="24"/>
      <w:szCs w:val="24"/>
      <w:lang w:eastAsia="ru-RU"/>
    </w:rPr>
  </w:style>
  <w:style w:type="paragraph" w:customStyle="1" w:styleId="xl76">
    <w:name w:val="xl76"/>
    <w:basedOn w:val="a3"/>
    <w:rsid w:val="00A33878"/>
    <w:pPr>
      <w:pBdr>
        <w:left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rFonts w:eastAsia="Times New Roman"/>
      <w:sz w:val="24"/>
      <w:szCs w:val="24"/>
      <w:lang w:eastAsia="ru-RU"/>
    </w:rPr>
  </w:style>
  <w:style w:type="paragraph" w:customStyle="1" w:styleId="xl77">
    <w:name w:val="xl77"/>
    <w:basedOn w:val="a3"/>
    <w:rsid w:val="00A33878"/>
    <w:pPr>
      <w:pBdr>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center"/>
      <w:textAlignment w:val="center"/>
    </w:pPr>
    <w:rPr>
      <w:rFonts w:eastAsia="Times New Roman"/>
      <w:sz w:val="24"/>
      <w:szCs w:val="24"/>
      <w:lang w:eastAsia="ru-RU"/>
    </w:rPr>
  </w:style>
  <w:style w:type="paragraph" w:styleId="af9">
    <w:name w:val="Title"/>
    <w:aliases w:val="Рисунок_,Таблицы2,ТаблицаПенза"/>
    <w:basedOn w:val="a3"/>
    <w:next w:val="a3"/>
    <w:link w:val="afa"/>
    <w:uiPriority w:val="10"/>
    <w:qFormat/>
    <w:rsid w:val="0007250D"/>
    <w:pPr>
      <w:ind w:firstLine="0"/>
      <w:jc w:val="right"/>
    </w:pPr>
    <w:rPr>
      <w:sz w:val="22"/>
      <w:szCs w:val="22"/>
      <w:lang w:eastAsia="ru-RU"/>
    </w:rPr>
  </w:style>
  <w:style w:type="character" w:customStyle="1" w:styleId="afa">
    <w:name w:val="Название Знак"/>
    <w:aliases w:val="Рисунок_ Знак,Таблицы2 Знак,ТаблицаПенза Знак"/>
    <w:basedOn w:val="a4"/>
    <w:link w:val="af9"/>
    <w:uiPriority w:val="10"/>
    <w:locked/>
    <w:rsid w:val="0007250D"/>
    <w:rPr>
      <w:rFonts w:ascii="Arial" w:eastAsia="TimesNewRoman" w:hAnsi="Arial" w:cs="Arial"/>
      <w:sz w:val="22"/>
      <w:szCs w:val="22"/>
    </w:rPr>
  </w:style>
  <w:style w:type="paragraph" w:customStyle="1" w:styleId="afb">
    <w:name w:val="Знак Знак Знак Знак Знак Знак Знак Знак Знак Знак Знак Знак Знак Знак Знак Знак"/>
    <w:basedOn w:val="a3"/>
    <w:uiPriority w:val="99"/>
    <w:rsid w:val="001479C3"/>
    <w:pPr>
      <w:autoSpaceDE/>
      <w:autoSpaceDN/>
      <w:adjustRightInd/>
      <w:spacing w:after="160" w:line="240" w:lineRule="exact"/>
      <w:ind w:firstLine="0"/>
    </w:pPr>
    <w:rPr>
      <w:rFonts w:ascii="Verdana" w:eastAsia="Times New Roman" w:hAnsi="Verdana"/>
      <w:lang w:val="en-US"/>
    </w:rPr>
  </w:style>
  <w:style w:type="paragraph" w:styleId="afc">
    <w:name w:val="caption"/>
    <w:aliases w:val="Таблица - Название объекта,!! Object Novogor !!,Знак,Caption Char,Caption Char1 Char1 Char Char,Caption Char Char2 Char1 Char Char,Caption Char Char Char Char Char1 Char1 Char Char1 Char,Caption Char Char Char1 Char Char Char,А таблица"/>
    <w:basedOn w:val="a3"/>
    <w:next w:val="a3"/>
    <w:link w:val="afd"/>
    <w:rsid w:val="0007250D"/>
    <w:pPr>
      <w:autoSpaceDE/>
      <w:autoSpaceDN/>
      <w:adjustRightInd/>
      <w:spacing w:line="240" w:lineRule="auto"/>
      <w:ind w:firstLine="0"/>
      <w:jc w:val="left"/>
    </w:pPr>
    <w:rPr>
      <w:rFonts w:ascii="Courier New" w:eastAsia="Calibri" w:hAnsi="Courier New" w:cs="Times New Roman"/>
      <w:b/>
      <w:sz w:val="36"/>
      <w:lang w:eastAsia="ru-RU"/>
    </w:rPr>
  </w:style>
  <w:style w:type="paragraph" w:customStyle="1" w:styleId="TableText">
    <w:name w:val="Table Text"/>
    <w:basedOn w:val="a3"/>
    <w:link w:val="TableTextChar"/>
    <w:uiPriority w:val="99"/>
    <w:rsid w:val="001479C3"/>
    <w:pPr>
      <w:widowControl w:val="0"/>
      <w:autoSpaceDE/>
      <w:autoSpaceDN/>
      <w:spacing w:line="240" w:lineRule="auto"/>
      <w:ind w:firstLine="0"/>
      <w:textAlignment w:val="baseline"/>
    </w:pPr>
    <w:rPr>
      <w:rFonts w:eastAsia="Calibri" w:cs="Times New Roman"/>
      <w:spacing w:val="-5"/>
      <w:kern w:val="28"/>
      <w:lang w:val="en-US" w:eastAsia="ru-RU"/>
    </w:rPr>
  </w:style>
  <w:style w:type="character" w:customStyle="1" w:styleId="TableTextChar">
    <w:name w:val="Table Text Char"/>
    <w:link w:val="TableText"/>
    <w:uiPriority w:val="99"/>
    <w:locked/>
    <w:rsid w:val="001479C3"/>
    <w:rPr>
      <w:rFonts w:ascii="Arial" w:hAnsi="Arial"/>
      <w:spacing w:val="-5"/>
      <w:kern w:val="28"/>
      <w:sz w:val="20"/>
      <w:lang w:val="en-US"/>
    </w:rPr>
  </w:style>
  <w:style w:type="paragraph" w:styleId="afe">
    <w:name w:val="Block Text"/>
    <w:basedOn w:val="a3"/>
    <w:uiPriority w:val="99"/>
    <w:rsid w:val="001479C3"/>
    <w:pPr>
      <w:widowControl w:val="0"/>
      <w:spacing w:line="259" w:lineRule="auto"/>
      <w:ind w:left="80" w:right="400" w:hanging="80"/>
      <w:jc w:val="left"/>
    </w:pPr>
    <w:rPr>
      <w:rFonts w:ascii="Times New Roman" w:eastAsia="Calibri" w:hAnsi="Times New Roman" w:cs="Times New Roman"/>
      <w:sz w:val="28"/>
      <w:szCs w:val="28"/>
      <w:lang w:eastAsia="ru-RU"/>
    </w:rPr>
  </w:style>
  <w:style w:type="paragraph" w:customStyle="1" w:styleId="ConsPlusNormal">
    <w:name w:val="ConsPlusNormal"/>
    <w:rsid w:val="00EB79AD"/>
    <w:pPr>
      <w:widowControl w:val="0"/>
      <w:autoSpaceDE w:val="0"/>
      <w:autoSpaceDN w:val="0"/>
      <w:adjustRightInd w:val="0"/>
      <w:ind w:firstLine="720"/>
    </w:pPr>
    <w:rPr>
      <w:rFonts w:ascii="Arial" w:hAnsi="Arial" w:cs="Arial"/>
    </w:rPr>
  </w:style>
  <w:style w:type="paragraph" w:customStyle="1" w:styleId="ConsPlusCell">
    <w:name w:val="ConsPlusCell"/>
    <w:rsid w:val="00EB79AD"/>
    <w:pPr>
      <w:autoSpaceDE w:val="0"/>
      <w:autoSpaceDN w:val="0"/>
      <w:adjustRightInd w:val="0"/>
    </w:pPr>
    <w:rPr>
      <w:rFonts w:ascii="Arial" w:hAnsi="Arial" w:cs="Arial"/>
      <w:lang w:eastAsia="en-US"/>
    </w:rPr>
  </w:style>
  <w:style w:type="paragraph" w:styleId="aff">
    <w:name w:val="Body Text Indent"/>
    <w:basedOn w:val="a3"/>
    <w:link w:val="aff0"/>
    <w:uiPriority w:val="99"/>
    <w:rsid w:val="00EB79AD"/>
    <w:pPr>
      <w:autoSpaceDE/>
      <w:autoSpaceDN/>
      <w:adjustRightInd/>
      <w:spacing w:line="240" w:lineRule="auto"/>
      <w:ind w:firstLine="0"/>
    </w:pPr>
    <w:rPr>
      <w:rFonts w:ascii="Times New Roman" w:eastAsia="Times New Roman" w:hAnsi="Times New Roman" w:cs="Times New Roman"/>
      <w:sz w:val="24"/>
      <w:lang w:eastAsia="ru-RU"/>
    </w:rPr>
  </w:style>
  <w:style w:type="character" w:customStyle="1" w:styleId="aff0">
    <w:name w:val="Основной текст с отступом Знак"/>
    <w:basedOn w:val="a4"/>
    <w:link w:val="aff"/>
    <w:uiPriority w:val="99"/>
    <w:locked/>
    <w:rsid w:val="00EB79AD"/>
    <w:rPr>
      <w:rFonts w:ascii="Times New Roman" w:hAnsi="Times New Roman" w:cs="Times New Roman"/>
      <w:sz w:val="20"/>
      <w:szCs w:val="20"/>
      <w:lang w:eastAsia="ru-RU"/>
    </w:rPr>
  </w:style>
  <w:style w:type="paragraph" w:customStyle="1" w:styleId="aff1">
    <w:name w:val="Знак Знак Знак Знак Знак Знак Знак Знак Знак Знак Знак Знак Знак Знак Знак Знак Знак Знак"/>
    <w:basedOn w:val="a3"/>
    <w:uiPriority w:val="99"/>
    <w:rsid w:val="00363EE0"/>
    <w:pPr>
      <w:autoSpaceDE/>
      <w:autoSpaceDN/>
      <w:adjustRightInd/>
      <w:spacing w:after="160" w:line="240" w:lineRule="exact"/>
      <w:ind w:firstLine="0"/>
    </w:pPr>
    <w:rPr>
      <w:rFonts w:ascii="Verdana" w:eastAsia="Times New Roman" w:hAnsi="Verdana"/>
      <w:lang w:val="en-US"/>
    </w:rPr>
  </w:style>
  <w:style w:type="paragraph" w:customStyle="1" w:styleId="14">
    <w:name w:val="Знак Знак Знак Знак Знак Знак Знак Знак Знак Знак Знак Знак Знак Знак Знак Знак1"/>
    <w:basedOn w:val="a3"/>
    <w:uiPriority w:val="99"/>
    <w:rsid w:val="00363EE0"/>
    <w:pPr>
      <w:autoSpaceDE/>
      <w:autoSpaceDN/>
      <w:adjustRightInd/>
      <w:spacing w:after="160" w:line="240" w:lineRule="exact"/>
      <w:ind w:firstLine="0"/>
    </w:pPr>
    <w:rPr>
      <w:rFonts w:ascii="Verdana" w:eastAsia="Times New Roman" w:hAnsi="Verdana"/>
      <w:lang w:val="en-US"/>
    </w:rPr>
  </w:style>
  <w:style w:type="paragraph" w:customStyle="1" w:styleId="24">
    <w:name w:val="Абзац списка2"/>
    <w:basedOn w:val="a3"/>
    <w:uiPriority w:val="99"/>
    <w:rsid w:val="0007250D"/>
    <w:pPr>
      <w:autoSpaceDE/>
      <w:autoSpaceDN/>
      <w:adjustRightInd/>
      <w:ind w:left="720" w:firstLine="709"/>
      <w:jc w:val="left"/>
    </w:pPr>
    <w:rPr>
      <w:rFonts w:ascii="Times New Roman" w:eastAsia="Times New Roman" w:hAnsi="Times New Roman" w:cs="Times New Roman"/>
      <w:sz w:val="28"/>
      <w:szCs w:val="28"/>
      <w:lang w:eastAsia="ru-RU"/>
    </w:rPr>
  </w:style>
  <w:style w:type="paragraph" w:styleId="aff2">
    <w:name w:val="Normal (Web)"/>
    <w:aliases w:val="Обычный (Web)"/>
    <w:basedOn w:val="a3"/>
    <w:rsid w:val="0007250D"/>
    <w:pPr>
      <w:autoSpaceDE/>
      <w:autoSpaceDN/>
      <w:adjustRightInd/>
      <w:spacing w:before="100" w:beforeAutospacing="1" w:after="100" w:afterAutospacing="1" w:line="240" w:lineRule="auto"/>
      <w:ind w:firstLine="0"/>
      <w:jc w:val="left"/>
    </w:pPr>
    <w:rPr>
      <w:rFonts w:ascii="Times New Roman" w:eastAsia="Calibri" w:hAnsi="Times New Roman" w:cs="Times New Roman"/>
      <w:sz w:val="24"/>
      <w:szCs w:val="24"/>
      <w:lang w:eastAsia="ru-RU"/>
    </w:rPr>
  </w:style>
  <w:style w:type="paragraph" w:customStyle="1" w:styleId="Default">
    <w:name w:val="Default"/>
    <w:rsid w:val="00363EE0"/>
    <w:pPr>
      <w:autoSpaceDE w:val="0"/>
      <w:autoSpaceDN w:val="0"/>
      <w:adjustRightInd w:val="0"/>
    </w:pPr>
    <w:rPr>
      <w:rFonts w:ascii="Arial" w:hAnsi="Arial" w:cs="Arial"/>
      <w:color w:val="000000"/>
      <w:sz w:val="24"/>
      <w:szCs w:val="24"/>
      <w:lang w:eastAsia="en-US"/>
    </w:rPr>
  </w:style>
  <w:style w:type="character" w:customStyle="1" w:styleId="MTEquationSection">
    <w:name w:val="MTEquationSection"/>
    <w:uiPriority w:val="99"/>
    <w:rsid w:val="00363EE0"/>
    <w:rPr>
      <w:vanish w:val="0"/>
      <w:color w:val="FF0000"/>
    </w:rPr>
  </w:style>
  <w:style w:type="paragraph" w:styleId="25">
    <w:name w:val="Body Text Indent 2"/>
    <w:basedOn w:val="a3"/>
    <w:link w:val="26"/>
    <w:uiPriority w:val="99"/>
    <w:rsid w:val="00363EE0"/>
    <w:pPr>
      <w:autoSpaceDE/>
      <w:autoSpaceDN/>
      <w:adjustRightInd/>
      <w:spacing w:line="240" w:lineRule="auto"/>
      <w:ind w:firstLine="600"/>
    </w:pPr>
    <w:rPr>
      <w:rFonts w:ascii="Times New Roman" w:eastAsia="Times New Roman" w:hAnsi="Times New Roman" w:cs="Times New Roman"/>
      <w:sz w:val="24"/>
      <w:szCs w:val="24"/>
      <w:lang w:eastAsia="ru-RU"/>
    </w:rPr>
  </w:style>
  <w:style w:type="character" w:customStyle="1" w:styleId="26">
    <w:name w:val="Основной текст с отступом 2 Знак"/>
    <w:basedOn w:val="a4"/>
    <w:link w:val="25"/>
    <w:uiPriority w:val="99"/>
    <w:locked/>
    <w:rsid w:val="00363EE0"/>
    <w:rPr>
      <w:rFonts w:ascii="Times New Roman" w:hAnsi="Times New Roman" w:cs="Times New Roman"/>
      <w:sz w:val="24"/>
      <w:szCs w:val="24"/>
      <w:lang w:eastAsia="ru-RU"/>
    </w:rPr>
  </w:style>
  <w:style w:type="paragraph" w:customStyle="1" w:styleId="aff3">
    <w:name w:val="Стиль"/>
    <w:uiPriority w:val="99"/>
    <w:rsid w:val="00363EE0"/>
  </w:style>
  <w:style w:type="paragraph" w:customStyle="1" w:styleId="15">
    <w:name w:val="Заголовок оглавления1"/>
    <w:basedOn w:val="1"/>
    <w:next w:val="a3"/>
    <w:uiPriority w:val="99"/>
    <w:rsid w:val="0007250D"/>
    <w:pPr>
      <w:keepLines/>
      <w:numPr>
        <w:numId w:val="0"/>
      </w:numPr>
      <w:spacing w:before="480" w:after="0" w:line="276" w:lineRule="auto"/>
      <w:jc w:val="left"/>
      <w:outlineLvl w:val="9"/>
    </w:pPr>
    <w:rPr>
      <w:rFonts w:ascii="Cambria" w:eastAsia="Calibri" w:hAnsi="Cambria" w:cs="Cambria"/>
      <w:bCs w:val="0"/>
      <w:color w:val="365F91"/>
      <w:kern w:val="0"/>
      <w:lang w:eastAsia="en-US"/>
    </w:rPr>
  </w:style>
  <w:style w:type="paragraph" w:styleId="aff4">
    <w:name w:val="table of figures"/>
    <w:basedOn w:val="a3"/>
    <w:next w:val="a3"/>
    <w:uiPriority w:val="99"/>
    <w:rsid w:val="00363EE0"/>
    <w:pPr>
      <w:autoSpaceDE/>
      <w:autoSpaceDN/>
      <w:adjustRightInd/>
      <w:ind w:firstLine="0"/>
      <w:jc w:val="left"/>
    </w:pPr>
    <w:rPr>
      <w:rFonts w:ascii="Calibri" w:eastAsia="Times New Roman" w:hAnsi="Calibri" w:cs="Calibri"/>
      <w:i/>
      <w:iCs/>
    </w:rPr>
  </w:style>
  <w:style w:type="paragraph" w:styleId="34">
    <w:name w:val="Body Text 3"/>
    <w:aliases w:val="Знак2, Знак"/>
    <w:basedOn w:val="a3"/>
    <w:link w:val="35"/>
    <w:uiPriority w:val="99"/>
    <w:rsid w:val="00363EE0"/>
    <w:pPr>
      <w:autoSpaceDE/>
      <w:autoSpaceDN/>
      <w:adjustRightInd/>
      <w:spacing w:after="120"/>
      <w:ind w:firstLine="709"/>
    </w:pPr>
    <w:rPr>
      <w:rFonts w:ascii="Times New Roman" w:eastAsia="Times New Roman" w:hAnsi="Times New Roman" w:cs="Times New Roman"/>
      <w:sz w:val="16"/>
      <w:szCs w:val="16"/>
      <w:lang w:eastAsia="ru-RU"/>
    </w:rPr>
  </w:style>
  <w:style w:type="character" w:customStyle="1" w:styleId="BodyText3Char">
    <w:name w:val="Body Text 3 Char"/>
    <w:aliases w:val="Знак2 Char"/>
    <w:basedOn w:val="a4"/>
    <w:uiPriority w:val="99"/>
    <w:semiHidden/>
    <w:locked/>
    <w:rsid w:val="00EC5CB5"/>
    <w:rPr>
      <w:rFonts w:ascii="Arial" w:eastAsia="TimesNewRoman" w:hAnsi="Arial" w:cs="Arial"/>
      <w:sz w:val="16"/>
      <w:szCs w:val="16"/>
      <w:lang w:eastAsia="en-US"/>
    </w:rPr>
  </w:style>
  <w:style w:type="character" w:customStyle="1" w:styleId="35">
    <w:name w:val="Основной текст 3 Знак"/>
    <w:aliases w:val="Знак2 Знак, Знак Знак"/>
    <w:basedOn w:val="a4"/>
    <w:link w:val="34"/>
    <w:uiPriority w:val="99"/>
    <w:locked/>
    <w:rsid w:val="00363EE0"/>
    <w:rPr>
      <w:rFonts w:ascii="Times New Roman" w:hAnsi="Times New Roman" w:cs="Times New Roman"/>
      <w:sz w:val="16"/>
      <w:szCs w:val="16"/>
      <w:lang w:eastAsia="ru-RU"/>
    </w:rPr>
  </w:style>
  <w:style w:type="paragraph" w:customStyle="1" w:styleId="ChapterSubtitle">
    <w:name w:val="Chapter Subtitle"/>
    <w:basedOn w:val="aff5"/>
    <w:uiPriority w:val="99"/>
    <w:rsid w:val="00363EE0"/>
    <w:pPr>
      <w:keepNext/>
      <w:keepLines/>
      <w:widowControl w:val="0"/>
      <w:adjustRightInd w:val="0"/>
      <w:spacing w:before="60" w:line="240" w:lineRule="auto"/>
      <w:ind w:left="1080" w:firstLine="709"/>
      <w:textAlignment w:val="baseline"/>
    </w:pPr>
    <w:rPr>
      <w:b/>
      <w:bCs w:val="0"/>
      <w:i/>
      <w:iCs w:val="0"/>
      <w:spacing w:val="-16"/>
      <w:kern w:val="28"/>
      <w:sz w:val="32"/>
      <w:szCs w:val="32"/>
    </w:rPr>
  </w:style>
  <w:style w:type="paragraph" w:styleId="aff5">
    <w:name w:val="Subtitle"/>
    <w:aliases w:val="Текст Arial, Знак2,АБЗАЦ"/>
    <w:basedOn w:val="aff6"/>
    <w:next w:val="a3"/>
    <w:link w:val="aff7"/>
    <w:uiPriority w:val="99"/>
    <w:qFormat/>
    <w:rsid w:val="0007250D"/>
  </w:style>
  <w:style w:type="character" w:customStyle="1" w:styleId="aff7">
    <w:name w:val="Подзаголовок Знак"/>
    <w:aliases w:val="Текст Arial Знак, Знак2 Знак,АБЗАЦ Знак"/>
    <w:basedOn w:val="a4"/>
    <w:link w:val="aff5"/>
    <w:uiPriority w:val="99"/>
    <w:locked/>
    <w:rsid w:val="0007250D"/>
    <w:rPr>
      <w:rFonts w:ascii="Arial" w:eastAsia="Courier New" w:hAnsi="Arial" w:cs="Arial"/>
      <w:bCs/>
      <w:iCs/>
      <w:noProof/>
      <w:sz w:val="22"/>
      <w:szCs w:val="22"/>
    </w:rPr>
  </w:style>
  <w:style w:type="paragraph" w:styleId="aff8">
    <w:name w:val="Document Map"/>
    <w:basedOn w:val="a3"/>
    <w:link w:val="aff9"/>
    <w:uiPriority w:val="99"/>
    <w:rsid w:val="00363EE0"/>
    <w:pPr>
      <w:autoSpaceDE/>
      <w:autoSpaceDN/>
      <w:adjustRightInd/>
      <w:spacing w:line="240" w:lineRule="auto"/>
      <w:ind w:firstLine="709"/>
    </w:pPr>
    <w:rPr>
      <w:rFonts w:ascii="Tahoma" w:eastAsia="Times New Roman" w:hAnsi="Tahoma" w:cs="Tahoma"/>
      <w:sz w:val="16"/>
      <w:szCs w:val="16"/>
      <w:lang w:eastAsia="ru-RU"/>
    </w:rPr>
  </w:style>
  <w:style w:type="character" w:customStyle="1" w:styleId="aff9">
    <w:name w:val="Схема документа Знак"/>
    <w:basedOn w:val="a4"/>
    <w:link w:val="aff8"/>
    <w:uiPriority w:val="99"/>
    <w:locked/>
    <w:rsid w:val="00363EE0"/>
    <w:rPr>
      <w:rFonts w:ascii="Tahoma" w:hAnsi="Tahoma" w:cs="Tahoma"/>
      <w:sz w:val="16"/>
      <w:szCs w:val="16"/>
      <w:lang w:eastAsia="ru-RU"/>
    </w:rPr>
  </w:style>
  <w:style w:type="paragraph" w:customStyle="1" w:styleId="27">
    <w:name w:val="Знак Знак Знак Знак Знак Знак Знак Знак Знак Знак Знак Знак2"/>
    <w:basedOn w:val="a3"/>
    <w:uiPriority w:val="99"/>
    <w:rsid w:val="00363EE0"/>
    <w:pPr>
      <w:autoSpaceDE/>
      <w:autoSpaceDN/>
      <w:adjustRightInd/>
      <w:spacing w:after="160" w:line="240" w:lineRule="exact"/>
      <w:ind w:firstLine="0"/>
    </w:pPr>
    <w:rPr>
      <w:rFonts w:ascii="Verdana" w:eastAsia="Times New Roman" w:hAnsi="Verdana"/>
      <w:lang w:val="en-US"/>
    </w:rPr>
  </w:style>
  <w:style w:type="paragraph" w:customStyle="1" w:styleId="28">
    <w:name w:val="Обычный2"/>
    <w:uiPriority w:val="99"/>
    <w:rsid w:val="00363EE0"/>
    <w:rPr>
      <w:sz w:val="24"/>
    </w:rPr>
  </w:style>
  <w:style w:type="paragraph" w:customStyle="1" w:styleId="style3">
    <w:name w:val="style3"/>
    <w:basedOn w:val="a3"/>
    <w:uiPriority w:val="99"/>
    <w:rsid w:val="00363EE0"/>
    <w:pPr>
      <w:autoSpaceDE/>
      <w:autoSpaceDN/>
      <w:adjustRightInd/>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210">
    <w:name w:val="Знак Знак Знак Знак Знак Знак Знак Знак Знак Знак Знак Знак2 Знак Знак Знак1"/>
    <w:basedOn w:val="a3"/>
    <w:uiPriority w:val="99"/>
    <w:rsid w:val="00363EE0"/>
    <w:pPr>
      <w:autoSpaceDE/>
      <w:autoSpaceDN/>
      <w:adjustRightInd/>
      <w:spacing w:after="160" w:line="240" w:lineRule="exact"/>
      <w:ind w:firstLine="0"/>
    </w:pPr>
    <w:rPr>
      <w:rFonts w:ascii="Verdana" w:eastAsia="Times New Roman" w:hAnsi="Verdana"/>
      <w:lang w:val="en-US"/>
    </w:rPr>
  </w:style>
  <w:style w:type="character" w:styleId="affa">
    <w:name w:val="page number"/>
    <w:basedOn w:val="a4"/>
    <w:uiPriority w:val="99"/>
    <w:rsid w:val="00363EE0"/>
    <w:rPr>
      <w:rFonts w:cs="Times New Roman"/>
    </w:rPr>
  </w:style>
  <w:style w:type="paragraph" w:customStyle="1" w:styleId="affb">
    <w:name w:val="Знак Знак Знак Знак Знак Знак Знак Знак Знак Знак"/>
    <w:basedOn w:val="a3"/>
    <w:uiPriority w:val="99"/>
    <w:rsid w:val="00363EE0"/>
    <w:pPr>
      <w:autoSpaceDE/>
      <w:autoSpaceDN/>
      <w:adjustRightInd/>
      <w:spacing w:after="160" w:line="240" w:lineRule="exact"/>
      <w:ind w:firstLine="0"/>
    </w:pPr>
    <w:rPr>
      <w:rFonts w:ascii="Verdana" w:eastAsia="Times New Roman" w:hAnsi="Verdana"/>
      <w:lang w:val="en-US"/>
    </w:rPr>
  </w:style>
  <w:style w:type="paragraph" w:customStyle="1" w:styleId="211">
    <w:name w:val="Знак Знак Знак Знак Знак Знак Знак Знак Знак Знак Знак Знак2 Знак Знак Знак1 Знак"/>
    <w:basedOn w:val="a3"/>
    <w:uiPriority w:val="99"/>
    <w:rsid w:val="00363EE0"/>
    <w:pPr>
      <w:autoSpaceDE/>
      <w:autoSpaceDN/>
      <w:adjustRightInd/>
      <w:spacing w:after="160" w:line="240" w:lineRule="exact"/>
      <w:ind w:firstLine="0"/>
    </w:pPr>
    <w:rPr>
      <w:rFonts w:ascii="Verdana" w:eastAsia="Times New Roman" w:hAnsi="Verdana"/>
      <w:lang w:val="en-US"/>
    </w:rPr>
  </w:style>
  <w:style w:type="paragraph" w:customStyle="1" w:styleId="ConsNormal">
    <w:name w:val="ConsNormal"/>
    <w:uiPriority w:val="99"/>
    <w:rsid w:val="00363EE0"/>
    <w:pPr>
      <w:widowControl w:val="0"/>
      <w:autoSpaceDE w:val="0"/>
      <w:autoSpaceDN w:val="0"/>
      <w:adjustRightInd w:val="0"/>
      <w:ind w:right="19772" w:firstLine="720"/>
    </w:pPr>
    <w:rPr>
      <w:rFonts w:ascii="Arial" w:hAnsi="Arial" w:cs="Arial"/>
      <w:sz w:val="16"/>
      <w:szCs w:val="16"/>
    </w:rPr>
  </w:style>
  <w:style w:type="paragraph" w:customStyle="1" w:styleId="29">
    <w:name w:val="Стиль2"/>
    <w:basedOn w:val="21"/>
    <w:uiPriority w:val="99"/>
    <w:rsid w:val="00363EE0"/>
    <w:pPr>
      <w:spacing w:line="360" w:lineRule="auto"/>
    </w:pPr>
    <w:rPr>
      <w:rFonts w:ascii="Times New Roman" w:eastAsia="Times New Roman" w:hAnsi="Times New Roman"/>
      <w:i/>
    </w:rPr>
  </w:style>
  <w:style w:type="paragraph" w:styleId="36">
    <w:name w:val="Body Text Indent 3"/>
    <w:basedOn w:val="a3"/>
    <w:link w:val="37"/>
    <w:uiPriority w:val="99"/>
    <w:rsid w:val="00363EE0"/>
    <w:pPr>
      <w:autoSpaceDE/>
      <w:autoSpaceDN/>
      <w:adjustRightInd/>
      <w:spacing w:line="240" w:lineRule="auto"/>
      <w:ind w:left="709" w:hanging="283"/>
      <w:jc w:val="left"/>
    </w:pPr>
    <w:rPr>
      <w:rFonts w:eastAsia="Times New Roman" w:cs="Times New Roman"/>
      <w:sz w:val="24"/>
      <w:lang w:eastAsia="ru-RU"/>
    </w:rPr>
  </w:style>
  <w:style w:type="character" w:customStyle="1" w:styleId="37">
    <w:name w:val="Основной текст с отступом 3 Знак"/>
    <w:basedOn w:val="a4"/>
    <w:link w:val="36"/>
    <w:uiPriority w:val="99"/>
    <w:locked/>
    <w:rsid w:val="00363EE0"/>
    <w:rPr>
      <w:rFonts w:ascii="Arial" w:hAnsi="Arial" w:cs="Times New Roman"/>
      <w:sz w:val="20"/>
      <w:szCs w:val="20"/>
      <w:lang w:eastAsia="ru-RU"/>
    </w:rPr>
  </w:style>
  <w:style w:type="paragraph" w:styleId="2a">
    <w:name w:val="Body Text 2"/>
    <w:basedOn w:val="a3"/>
    <w:link w:val="2b"/>
    <w:uiPriority w:val="99"/>
    <w:rsid w:val="00363EE0"/>
    <w:pPr>
      <w:autoSpaceDE/>
      <w:autoSpaceDN/>
      <w:adjustRightInd/>
      <w:spacing w:line="240" w:lineRule="auto"/>
      <w:ind w:firstLine="0"/>
      <w:jc w:val="center"/>
    </w:pPr>
    <w:rPr>
      <w:rFonts w:eastAsia="Times New Roman" w:cs="Times New Roman"/>
      <w:sz w:val="28"/>
      <w:lang w:eastAsia="ru-RU"/>
    </w:rPr>
  </w:style>
  <w:style w:type="character" w:customStyle="1" w:styleId="2b">
    <w:name w:val="Основной текст 2 Знак"/>
    <w:basedOn w:val="a4"/>
    <w:link w:val="2a"/>
    <w:uiPriority w:val="99"/>
    <w:locked/>
    <w:rsid w:val="00363EE0"/>
    <w:rPr>
      <w:rFonts w:ascii="Arial" w:hAnsi="Arial" w:cs="Times New Roman"/>
      <w:sz w:val="20"/>
      <w:szCs w:val="20"/>
      <w:lang w:eastAsia="ru-RU"/>
    </w:rPr>
  </w:style>
  <w:style w:type="character" w:styleId="affc">
    <w:name w:val="Strong"/>
    <w:aliases w:val="назв. таблицы,заголовок,Текст весь"/>
    <w:basedOn w:val="a4"/>
    <w:rsid w:val="00020E92"/>
    <w:rPr>
      <w:rFonts w:ascii="Arial" w:hAnsi="Arial"/>
      <w:b/>
      <w:sz w:val="20"/>
    </w:rPr>
  </w:style>
  <w:style w:type="paragraph" w:customStyle="1" w:styleId="tablecaptions">
    <w:name w:val="tablecaptions"/>
    <w:basedOn w:val="a3"/>
    <w:uiPriority w:val="99"/>
    <w:rsid w:val="00363EE0"/>
    <w:pPr>
      <w:autoSpaceDE/>
      <w:autoSpaceDN/>
      <w:adjustRightInd/>
      <w:spacing w:before="100" w:beforeAutospacing="1" w:after="100" w:afterAutospacing="1" w:line="240" w:lineRule="auto"/>
      <w:ind w:firstLine="0"/>
      <w:jc w:val="center"/>
    </w:pPr>
    <w:rPr>
      <w:rFonts w:ascii="Verdana" w:eastAsia="Times New Roman" w:hAnsi="Verdana" w:cs="Times New Roman"/>
      <w:i/>
      <w:iCs/>
      <w:color w:val="333333"/>
      <w:sz w:val="18"/>
      <w:szCs w:val="18"/>
      <w:lang w:eastAsia="ru-RU"/>
    </w:rPr>
  </w:style>
  <w:style w:type="paragraph" w:customStyle="1" w:styleId="xl24">
    <w:name w:val="xl24"/>
    <w:basedOn w:val="a3"/>
    <w:uiPriority w:val="99"/>
    <w:rsid w:val="00363EE0"/>
    <w:pPr>
      <w:pBdr>
        <w:top w:val="single" w:sz="8" w:space="0" w:color="auto"/>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affd">
    <w:name w:val="Знак Знак Знак Знак Знак Знак Знак Знак Знак Знак Знак Знак"/>
    <w:basedOn w:val="a3"/>
    <w:uiPriority w:val="99"/>
    <w:rsid w:val="00363EE0"/>
    <w:pPr>
      <w:autoSpaceDE/>
      <w:autoSpaceDN/>
      <w:adjustRightInd/>
      <w:spacing w:after="160" w:line="240" w:lineRule="exact"/>
      <w:ind w:firstLine="0"/>
    </w:pPr>
    <w:rPr>
      <w:rFonts w:ascii="Verdana" w:eastAsia="Times New Roman" w:hAnsi="Verdana"/>
      <w:lang w:val="en-US"/>
    </w:rPr>
  </w:style>
  <w:style w:type="paragraph" w:customStyle="1" w:styleId="Heading">
    <w:name w:val="Heading"/>
    <w:uiPriority w:val="99"/>
    <w:rsid w:val="00363EE0"/>
    <w:pPr>
      <w:widowControl w:val="0"/>
      <w:overflowPunct w:val="0"/>
      <w:autoSpaceDE w:val="0"/>
      <w:autoSpaceDN w:val="0"/>
      <w:adjustRightInd w:val="0"/>
      <w:textAlignment w:val="baseline"/>
    </w:pPr>
    <w:rPr>
      <w:rFonts w:ascii="Arial" w:hAnsi="Arial"/>
      <w:b/>
    </w:rPr>
  </w:style>
  <w:style w:type="paragraph" w:customStyle="1" w:styleId="affe">
    <w:name w:val="Знак Знак Знак Знак Знак Знак Знак Знак Знак Знак Знак Знак Знак"/>
    <w:basedOn w:val="a3"/>
    <w:uiPriority w:val="99"/>
    <w:rsid w:val="00363EE0"/>
    <w:pPr>
      <w:autoSpaceDE/>
      <w:autoSpaceDN/>
      <w:adjustRightInd/>
      <w:spacing w:after="160" w:line="240" w:lineRule="exact"/>
      <w:ind w:firstLine="0"/>
    </w:pPr>
    <w:rPr>
      <w:rFonts w:ascii="Verdana" w:eastAsia="Times New Roman" w:hAnsi="Verdana"/>
      <w:lang w:val="en-US"/>
    </w:rPr>
  </w:style>
  <w:style w:type="paragraph" w:customStyle="1" w:styleId="2c">
    <w:name w:val="заголовок 2"/>
    <w:basedOn w:val="a3"/>
    <w:next w:val="a3"/>
    <w:uiPriority w:val="99"/>
    <w:rsid w:val="00363EE0"/>
    <w:pPr>
      <w:keepNext/>
      <w:autoSpaceDE/>
      <w:autoSpaceDN/>
      <w:adjustRightInd/>
      <w:spacing w:line="240" w:lineRule="auto"/>
      <w:ind w:firstLine="0"/>
      <w:jc w:val="center"/>
    </w:pPr>
    <w:rPr>
      <w:rFonts w:ascii="Times New Roman" w:eastAsia="Times New Roman" w:hAnsi="Times New Roman" w:cs="Times New Roman"/>
      <w:sz w:val="24"/>
      <w:lang w:eastAsia="ru-RU"/>
    </w:rPr>
  </w:style>
  <w:style w:type="paragraph" w:customStyle="1" w:styleId="212">
    <w:name w:val="Основной текст 21"/>
    <w:basedOn w:val="a3"/>
    <w:uiPriority w:val="99"/>
    <w:rsid w:val="00363EE0"/>
    <w:pPr>
      <w:autoSpaceDE/>
      <w:autoSpaceDN/>
      <w:adjustRightInd/>
      <w:spacing w:after="120" w:line="240" w:lineRule="auto"/>
      <w:ind w:left="283" w:firstLine="0"/>
      <w:jc w:val="center"/>
    </w:pPr>
    <w:rPr>
      <w:rFonts w:ascii="Century Gothic" w:eastAsia="Times New Roman" w:hAnsi="Century Gothic" w:cs="Times New Roman"/>
      <w:lang w:eastAsia="ru-RU"/>
    </w:rPr>
  </w:style>
  <w:style w:type="paragraph" w:customStyle="1" w:styleId="16">
    <w:name w:val="Стиль1"/>
    <w:basedOn w:val="23"/>
    <w:uiPriority w:val="99"/>
    <w:rsid w:val="00363EE0"/>
    <w:pPr>
      <w:tabs>
        <w:tab w:val="right" w:leader="dot" w:pos="10260"/>
      </w:tabs>
      <w:ind w:left="240" w:right="43"/>
    </w:pPr>
    <w:rPr>
      <w:rFonts w:ascii="Times New Roman" w:eastAsia="Times New Roman" w:hAnsi="Times New Roman" w:cs="Times New Roman"/>
      <w:b/>
      <w:sz w:val="24"/>
    </w:rPr>
  </w:style>
  <w:style w:type="character" w:customStyle="1" w:styleId="FontStyle28">
    <w:name w:val="Font Style28"/>
    <w:uiPriority w:val="99"/>
    <w:rsid w:val="00363EE0"/>
    <w:rPr>
      <w:rFonts w:ascii="Times New Roman" w:hAnsi="Times New Roman"/>
      <w:b/>
      <w:sz w:val="18"/>
    </w:rPr>
  </w:style>
  <w:style w:type="character" w:customStyle="1" w:styleId="FontStyle30">
    <w:name w:val="Font Style30"/>
    <w:uiPriority w:val="99"/>
    <w:rsid w:val="00363EE0"/>
    <w:rPr>
      <w:rFonts w:ascii="Times New Roman" w:hAnsi="Times New Roman"/>
      <w:sz w:val="18"/>
    </w:rPr>
  </w:style>
  <w:style w:type="paragraph" w:customStyle="1" w:styleId="xl26">
    <w:name w:val="xl26"/>
    <w:basedOn w:val="a3"/>
    <w:uiPriority w:val="99"/>
    <w:rsid w:val="00363EE0"/>
    <w:pPr>
      <w:pBdr>
        <w:top w:val="single" w:sz="4" w:space="0" w:color="auto"/>
        <w:left w:val="single" w:sz="4" w:space="0" w:color="auto"/>
        <w:bottom w:val="single" w:sz="4" w:space="0" w:color="auto"/>
        <w:right w:val="single" w:sz="4" w:space="0" w:color="auto"/>
      </w:pBdr>
      <w:shd w:val="clear" w:color="auto" w:fill="FFFFFF"/>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Style2">
    <w:name w:val="Style2"/>
    <w:basedOn w:val="a3"/>
    <w:uiPriority w:val="99"/>
    <w:rsid w:val="00363EE0"/>
    <w:pPr>
      <w:widowControl w:val="0"/>
      <w:spacing w:line="413" w:lineRule="exact"/>
      <w:ind w:firstLine="0"/>
      <w:jc w:val="center"/>
    </w:pPr>
    <w:rPr>
      <w:rFonts w:ascii="Times New Roman" w:eastAsia="Times New Roman" w:hAnsi="Times New Roman" w:cs="Times New Roman"/>
      <w:sz w:val="24"/>
      <w:szCs w:val="24"/>
      <w:lang w:eastAsia="ru-RU"/>
    </w:rPr>
  </w:style>
  <w:style w:type="paragraph" w:customStyle="1" w:styleId="Style30">
    <w:name w:val="Style3"/>
    <w:basedOn w:val="a3"/>
    <w:uiPriority w:val="99"/>
    <w:rsid w:val="00363EE0"/>
    <w:pPr>
      <w:widowControl w:val="0"/>
      <w:spacing w:line="413" w:lineRule="exact"/>
      <w:ind w:firstLine="691"/>
    </w:pPr>
    <w:rPr>
      <w:rFonts w:ascii="Times New Roman" w:eastAsia="Times New Roman" w:hAnsi="Times New Roman" w:cs="Times New Roman"/>
      <w:sz w:val="24"/>
      <w:szCs w:val="24"/>
      <w:lang w:eastAsia="ru-RU"/>
    </w:rPr>
  </w:style>
  <w:style w:type="paragraph" w:customStyle="1" w:styleId="Style4">
    <w:name w:val="Style4"/>
    <w:basedOn w:val="a3"/>
    <w:uiPriority w:val="99"/>
    <w:rsid w:val="00363EE0"/>
    <w:pPr>
      <w:widowControl w:val="0"/>
      <w:spacing w:line="418" w:lineRule="exact"/>
      <w:ind w:firstLine="768"/>
    </w:pPr>
    <w:rPr>
      <w:rFonts w:ascii="Times New Roman" w:eastAsia="Times New Roman" w:hAnsi="Times New Roman" w:cs="Times New Roman"/>
      <w:sz w:val="24"/>
      <w:szCs w:val="24"/>
      <w:lang w:eastAsia="ru-RU"/>
    </w:rPr>
  </w:style>
  <w:style w:type="paragraph" w:customStyle="1" w:styleId="Style5">
    <w:name w:val="Style5"/>
    <w:basedOn w:val="a3"/>
    <w:uiPriority w:val="99"/>
    <w:rsid w:val="00363EE0"/>
    <w:pPr>
      <w:widowControl w:val="0"/>
      <w:spacing w:line="410" w:lineRule="exact"/>
      <w:ind w:firstLine="528"/>
    </w:pPr>
    <w:rPr>
      <w:rFonts w:ascii="Times New Roman" w:eastAsia="Times New Roman" w:hAnsi="Times New Roman" w:cs="Times New Roman"/>
      <w:sz w:val="24"/>
      <w:szCs w:val="24"/>
      <w:lang w:eastAsia="ru-RU"/>
    </w:rPr>
  </w:style>
  <w:style w:type="character" w:customStyle="1" w:styleId="FontStyle29">
    <w:name w:val="Font Style29"/>
    <w:uiPriority w:val="99"/>
    <w:rsid w:val="00363EE0"/>
    <w:rPr>
      <w:rFonts w:ascii="Times New Roman" w:hAnsi="Times New Roman"/>
      <w:sz w:val="22"/>
    </w:rPr>
  </w:style>
  <w:style w:type="character" w:customStyle="1" w:styleId="FontStyle34">
    <w:name w:val="Font Style34"/>
    <w:uiPriority w:val="99"/>
    <w:rsid w:val="00363EE0"/>
    <w:rPr>
      <w:rFonts w:ascii="Times New Roman" w:hAnsi="Times New Roman"/>
      <w:b/>
      <w:sz w:val="22"/>
    </w:rPr>
  </w:style>
  <w:style w:type="paragraph" w:customStyle="1" w:styleId="2110">
    <w:name w:val="Основной текст 211"/>
    <w:basedOn w:val="a3"/>
    <w:uiPriority w:val="99"/>
    <w:rsid w:val="00363EE0"/>
    <w:pPr>
      <w:autoSpaceDE/>
      <w:autoSpaceDN/>
      <w:adjustRightInd/>
      <w:spacing w:after="120" w:line="240" w:lineRule="auto"/>
      <w:ind w:left="283" w:firstLine="0"/>
      <w:jc w:val="left"/>
    </w:pPr>
    <w:rPr>
      <w:rFonts w:ascii="Century Gothic" w:eastAsia="Times New Roman" w:hAnsi="Century Gothic" w:cs="Times New Roman"/>
      <w:lang w:eastAsia="ru-RU"/>
    </w:rPr>
  </w:style>
  <w:style w:type="paragraph" w:customStyle="1" w:styleId="xl78">
    <w:name w:val="xl78"/>
    <w:basedOn w:val="a3"/>
    <w:rsid w:val="00363EE0"/>
    <w:pPr>
      <w:pBdr>
        <w:top w:val="single" w:sz="4" w:space="0" w:color="auto"/>
        <w:left w:val="single" w:sz="4" w:space="0" w:color="auto"/>
        <w:bottom w:val="single" w:sz="4" w:space="0" w:color="auto"/>
        <w:right w:val="single" w:sz="4" w:space="8" w:color="auto"/>
      </w:pBdr>
      <w:shd w:val="clear" w:color="000000" w:fill="FFFFFF"/>
      <w:autoSpaceDE/>
      <w:autoSpaceDN/>
      <w:adjustRightInd/>
      <w:spacing w:before="100" w:beforeAutospacing="1" w:after="100" w:afterAutospacing="1" w:line="240" w:lineRule="auto"/>
      <w:ind w:firstLineChars="100" w:firstLine="100"/>
      <w:jc w:val="right"/>
      <w:textAlignment w:val="center"/>
    </w:pPr>
    <w:rPr>
      <w:rFonts w:ascii="Times New Roman" w:eastAsia="Times New Roman" w:hAnsi="Times New Roman" w:cs="Times New Roman"/>
      <w:sz w:val="24"/>
      <w:szCs w:val="24"/>
      <w:lang w:eastAsia="ru-RU"/>
    </w:rPr>
  </w:style>
  <w:style w:type="paragraph" w:customStyle="1" w:styleId="xl79">
    <w:name w:val="xl79"/>
    <w:basedOn w:val="a3"/>
    <w:rsid w:val="00363EE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3"/>
    <w:rsid w:val="00363EE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3"/>
    <w:rsid w:val="00363EE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left"/>
      <w:textAlignment w:val="center"/>
    </w:pPr>
    <w:rPr>
      <w:rFonts w:ascii="Times New Roman" w:eastAsia="Times New Roman" w:hAnsi="Times New Roman" w:cs="Times New Roman"/>
      <w:i/>
      <w:iCs/>
      <w:sz w:val="24"/>
      <w:szCs w:val="24"/>
      <w:lang w:eastAsia="ru-RU"/>
    </w:rPr>
  </w:style>
  <w:style w:type="paragraph" w:customStyle="1" w:styleId="xl82">
    <w:name w:val="xl82"/>
    <w:basedOn w:val="a3"/>
    <w:rsid w:val="00363EE0"/>
    <w:pPr>
      <w:pBdr>
        <w:top w:val="single" w:sz="4" w:space="0" w:color="auto"/>
        <w:bottom w:val="single" w:sz="4" w:space="0" w:color="auto"/>
      </w:pBdr>
      <w:autoSpaceDE/>
      <w:autoSpaceDN/>
      <w:adjustRightInd/>
      <w:spacing w:before="100" w:beforeAutospacing="1" w:after="100" w:afterAutospacing="1" w:line="240" w:lineRule="auto"/>
      <w:ind w:firstLine="0"/>
      <w:jc w:val="left"/>
    </w:pPr>
    <w:rPr>
      <w:rFonts w:ascii="Times New Roman" w:eastAsia="Times New Roman" w:hAnsi="Times New Roman" w:cs="Times New Roman"/>
      <w:b/>
      <w:bCs/>
      <w:sz w:val="24"/>
      <w:szCs w:val="24"/>
      <w:lang w:eastAsia="ru-RU"/>
    </w:rPr>
  </w:style>
  <w:style w:type="paragraph" w:customStyle="1" w:styleId="xl83">
    <w:name w:val="xl83"/>
    <w:basedOn w:val="a3"/>
    <w:rsid w:val="00363EE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right"/>
      <w:textAlignment w:val="center"/>
    </w:pPr>
    <w:rPr>
      <w:rFonts w:ascii="Times New Roman" w:eastAsia="Times New Roman" w:hAnsi="Times New Roman" w:cs="Times New Roman"/>
      <w:sz w:val="24"/>
      <w:szCs w:val="24"/>
      <w:lang w:eastAsia="ru-RU"/>
    </w:rPr>
  </w:style>
  <w:style w:type="paragraph" w:customStyle="1" w:styleId="xl84">
    <w:name w:val="xl84"/>
    <w:basedOn w:val="a3"/>
    <w:rsid w:val="00363EE0"/>
    <w:pPr>
      <w:shd w:val="clear" w:color="000000" w:fill="FFFFFF"/>
      <w:autoSpaceDE/>
      <w:autoSpaceDN/>
      <w:adjustRightInd/>
      <w:spacing w:before="100" w:beforeAutospacing="1" w:after="100" w:afterAutospacing="1" w:line="240" w:lineRule="auto"/>
      <w:ind w:firstLine="0"/>
      <w:jc w:val="left"/>
    </w:pPr>
    <w:rPr>
      <w:rFonts w:ascii="Times New Roman CYR" w:eastAsia="Times New Roman" w:hAnsi="Times New Roman CYR" w:cs="Times New Roman CYR"/>
      <w:sz w:val="24"/>
      <w:szCs w:val="24"/>
      <w:lang w:eastAsia="ru-RU"/>
    </w:rPr>
  </w:style>
  <w:style w:type="paragraph" w:customStyle="1" w:styleId="xl85">
    <w:name w:val="xl85"/>
    <w:basedOn w:val="a3"/>
    <w:rsid w:val="00363EE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left"/>
      <w:textAlignment w:val="center"/>
    </w:pPr>
    <w:rPr>
      <w:rFonts w:ascii="Times New Roman" w:eastAsia="Times New Roman" w:hAnsi="Times New Roman" w:cs="Times New Roman"/>
      <w:b/>
      <w:bCs/>
      <w:sz w:val="24"/>
      <w:szCs w:val="24"/>
      <w:lang w:eastAsia="ru-RU"/>
    </w:rPr>
  </w:style>
  <w:style w:type="paragraph" w:customStyle="1" w:styleId="xl86">
    <w:name w:val="xl86"/>
    <w:basedOn w:val="a3"/>
    <w:rsid w:val="00363EE0"/>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3"/>
    <w:rsid w:val="00363EE0"/>
    <w:pPr>
      <w:pBdr>
        <w:top w:val="single" w:sz="4" w:space="0" w:color="auto"/>
        <w:bottom w:val="single" w:sz="4" w:space="0" w:color="auto"/>
      </w:pBdr>
      <w:autoSpaceDE/>
      <w:autoSpaceDN/>
      <w:adjustRightInd/>
      <w:spacing w:before="100" w:beforeAutospacing="1" w:after="100" w:afterAutospacing="1" w:line="240" w:lineRule="auto"/>
      <w:ind w:firstLine="0"/>
      <w:jc w:val="left"/>
    </w:pPr>
    <w:rPr>
      <w:rFonts w:ascii="Times New Roman" w:eastAsia="Times New Roman" w:hAnsi="Times New Roman" w:cs="Times New Roman"/>
      <w:b/>
      <w:bCs/>
      <w:sz w:val="24"/>
      <w:szCs w:val="24"/>
      <w:lang w:eastAsia="ru-RU"/>
    </w:rPr>
  </w:style>
  <w:style w:type="paragraph" w:customStyle="1" w:styleId="xl88">
    <w:name w:val="xl88"/>
    <w:basedOn w:val="a3"/>
    <w:rsid w:val="00363EE0"/>
    <w:pPr>
      <w:pBdr>
        <w:top w:val="single" w:sz="4" w:space="0" w:color="auto"/>
        <w:left w:val="single" w:sz="4" w:space="0" w:color="auto"/>
        <w:bottom w:val="single" w:sz="4" w:space="0" w:color="auto"/>
        <w:right w:val="single" w:sz="4" w:space="8" w:color="auto"/>
      </w:pBdr>
      <w:shd w:val="clear" w:color="000000" w:fill="FFFFFF"/>
      <w:autoSpaceDE/>
      <w:autoSpaceDN/>
      <w:adjustRightInd/>
      <w:spacing w:before="100" w:beforeAutospacing="1" w:after="100" w:afterAutospacing="1" w:line="240" w:lineRule="auto"/>
      <w:ind w:firstLineChars="100" w:firstLine="100"/>
      <w:jc w:val="right"/>
      <w:textAlignment w:val="center"/>
    </w:pPr>
    <w:rPr>
      <w:rFonts w:ascii="Times New Roman" w:eastAsia="Times New Roman" w:hAnsi="Times New Roman" w:cs="Times New Roman"/>
      <w:sz w:val="24"/>
      <w:szCs w:val="24"/>
      <w:lang w:eastAsia="ru-RU"/>
    </w:rPr>
  </w:style>
  <w:style w:type="paragraph" w:customStyle="1" w:styleId="xl89">
    <w:name w:val="xl89"/>
    <w:basedOn w:val="a3"/>
    <w:rsid w:val="00363EE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3"/>
    <w:rsid w:val="00363EE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paragraph" w:customStyle="1" w:styleId="xl91">
    <w:name w:val="xl91"/>
    <w:basedOn w:val="a3"/>
    <w:rsid w:val="00363EE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paragraph" w:customStyle="1" w:styleId="xl92">
    <w:name w:val="xl92"/>
    <w:basedOn w:val="a3"/>
    <w:rsid w:val="00363EE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left"/>
      <w:textAlignment w:val="center"/>
    </w:pPr>
    <w:rPr>
      <w:rFonts w:ascii="Times New Roman" w:eastAsia="Times New Roman" w:hAnsi="Times New Roman" w:cs="Times New Roman"/>
      <w:i/>
      <w:iCs/>
      <w:sz w:val="24"/>
      <w:szCs w:val="24"/>
      <w:lang w:eastAsia="ru-RU"/>
    </w:rPr>
  </w:style>
  <w:style w:type="paragraph" w:customStyle="1" w:styleId="xl93">
    <w:name w:val="xl93"/>
    <w:basedOn w:val="a3"/>
    <w:rsid w:val="00363EE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paragraph" w:customStyle="1" w:styleId="xl94">
    <w:name w:val="xl94"/>
    <w:basedOn w:val="a3"/>
    <w:rsid w:val="00363EE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paragraph" w:customStyle="1" w:styleId="xl95">
    <w:name w:val="xl95"/>
    <w:basedOn w:val="a3"/>
    <w:rsid w:val="00363EE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paragraph" w:customStyle="1" w:styleId="xl96">
    <w:name w:val="xl96"/>
    <w:basedOn w:val="a3"/>
    <w:rsid w:val="00363EE0"/>
    <w:pPr>
      <w:pBdr>
        <w:top w:val="single" w:sz="4" w:space="0" w:color="auto"/>
        <w:left w:val="single" w:sz="4" w:space="0" w:color="auto"/>
        <w:bottom w:val="single" w:sz="4" w:space="0" w:color="auto"/>
        <w:right w:val="single" w:sz="4" w:space="0" w:color="auto"/>
      </w:pBdr>
      <w:shd w:val="clear" w:color="000000" w:fill="FFFFFF"/>
      <w:autoSpaceDE/>
      <w:autoSpaceDN/>
      <w:adjustRightInd/>
      <w:spacing w:before="100" w:beforeAutospacing="1" w:after="100" w:afterAutospacing="1" w:line="240" w:lineRule="auto"/>
      <w:ind w:firstLine="0"/>
      <w:jc w:val="left"/>
      <w:textAlignment w:val="center"/>
    </w:pPr>
    <w:rPr>
      <w:rFonts w:ascii="Times New Roman" w:eastAsia="Times New Roman" w:hAnsi="Times New Roman" w:cs="Times New Roman"/>
      <w:sz w:val="24"/>
      <w:szCs w:val="24"/>
      <w:lang w:eastAsia="ru-RU"/>
    </w:rPr>
  </w:style>
  <w:style w:type="character" w:customStyle="1" w:styleId="af">
    <w:name w:val="Без интервала Знак"/>
    <w:link w:val="ae"/>
    <w:uiPriority w:val="99"/>
    <w:locked/>
    <w:rsid w:val="0007250D"/>
    <w:rPr>
      <w:rFonts w:ascii="Arial" w:eastAsia="TimesNewRoman" w:hAnsi="Arial"/>
      <w:sz w:val="24"/>
      <w:szCs w:val="22"/>
    </w:rPr>
  </w:style>
  <w:style w:type="paragraph" w:styleId="43">
    <w:name w:val="toc 4"/>
    <w:basedOn w:val="a3"/>
    <w:next w:val="a3"/>
    <w:autoRedefine/>
    <w:uiPriority w:val="39"/>
    <w:rsid w:val="00363EE0"/>
    <w:pPr>
      <w:autoSpaceDE/>
      <w:autoSpaceDN/>
      <w:adjustRightInd/>
      <w:spacing w:after="100" w:line="276" w:lineRule="auto"/>
      <w:ind w:left="660" w:firstLine="0"/>
      <w:jc w:val="left"/>
    </w:pPr>
    <w:rPr>
      <w:rFonts w:ascii="Calibri" w:eastAsia="Times New Roman" w:hAnsi="Calibri" w:cs="Times New Roman"/>
      <w:lang w:eastAsia="ru-RU"/>
    </w:rPr>
  </w:style>
  <w:style w:type="paragraph" w:styleId="53">
    <w:name w:val="toc 5"/>
    <w:basedOn w:val="a3"/>
    <w:next w:val="a3"/>
    <w:autoRedefine/>
    <w:uiPriority w:val="39"/>
    <w:rsid w:val="00363EE0"/>
    <w:pPr>
      <w:autoSpaceDE/>
      <w:autoSpaceDN/>
      <w:adjustRightInd/>
      <w:spacing w:after="100" w:line="276" w:lineRule="auto"/>
      <w:ind w:left="880" w:firstLine="0"/>
      <w:jc w:val="left"/>
    </w:pPr>
    <w:rPr>
      <w:rFonts w:ascii="Calibri" w:eastAsia="Times New Roman" w:hAnsi="Calibri" w:cs="Times New Roman"/>
      <w:lang w:eastAsia="ru-RU"/>
    </w:rPr>
  </w:style>
  <w:style w:type="paragraph" w:styleId="61">
    <w:name w:val="toc 6"/>
    <w:basedOn w:val="a3"/>
    <w:next w:val="a3"/>
    <w:autoRedefine/>
    <w:uiPriority w:val="39"/>
    <w:rsid w:val="00363EE0"/>
    <w:pPr>
      <w:autoSpaceDE/>
      <w:autoSpaceDN/>
      <w:adjustRightInd/>
      <w:spacing w:after="100" w:line="276" w:lineRule="auto"/>
      <w:ind w:left="1100" w:firstLine="0"/>
      <w:jc w:val="left"/>
    </w:pPr>
    <w:rPr>
      <w:rFonts w:ascii="Calibri" w:eastAsia="Times New Roman" w:hAnsi="Calibri" w:cs="Times New Roman"/>
      <w:lang w:eastAsia="ru-RU"/>
    </w:rPr>
  </w:style>
  <w:style w:type="paragraph" w:styleId="71">
    <w:name w:val="toc 7"/>
    <w:basedOn w:val="a3"/>
    <w:next w:val="a3"/>
    <w:autoRedefine/>
    <w:uiPriority w:val="39"/>
    <w:rsid w:val="00363EE0"/>
    <w:pPr>
      <w:autoSpaceDE/>
      <w:autoSpaceDN/>
      <w:adjustRightInd/>
      <w:spacing w:after="100" w:line="276" w:lineRule="auto"/>
      <w:ind w:left="1320" w:firstLine="0"/>
      <w:jc w:val="left"/>
    </w:pPr>
    <w:rPr>
      <w:rFonts w:ascii="Calibri" w:eastAsia="Times New Roman" w:hAnsi="Calibri" w:cs="Times New Roman"/>
      <w:lang w:eastAsia="ru-RU"/>
    </w:rPr>
  </w:style>
  <w:style w:type="paragraph" w:styleId="81">
    <w:name w:val="toc 8"/>
    <w:basedOn w:val="a3"/>
    <w:next w:val="a3"/>
    <w:autoRedefine/>
    <w:uiPriority w:val="39"/>
    <w:rsid w:val="00363EE0"/>
    <w:pPr>
      <w:autoSpaceDE/>
      <w:autoSpaceDN/>
      <w:adjustRightInd/>
      <w:spacing w:after="100" w:line="276" w:lineRule="auto"/>
      <w:ind w:left="1540" w:firstLine="0"/>
      <w:jc w:val="left"/>
    </w:pPr>
    <w:rPr>
      <w:rFonts w:ascii="Calibri" w:eastAsia="Times New Roman" w:hAnsi="Calibri" w:cs="Times New Roman"/>
      <w:lang w:eastAsia="ru-RU"/>
    </w:rPr>
  </w:style>
  <w:style w:type="paragraph" w:styleId="91">
    <w:name w:val="toc 9"/>
    <w:basedOn w:val="a3"/>
    <w:next w:val="a3"/>
    <w:autoRedefine/>
    <w:uiPriority w:val="39"/>
    <w:rsid w:val="00363EE0"/>
    <w:pPr>
      <w:autoSpaceDE/>
      <w:autoSpaceDN/>
      <w:adjustRightInd/>
      <w:spacing w:after="100" w:line="276" w:lineRule="auto"/>
      <w:ind w:left="1760" w:firstLine="0"/>
      <w:jc w:val="left"/>
    </w:pPr>
    <w:rPr>
      <w:rFonts w:ascii="Calibri" w:eastAsia="Times New Roman" w:hAnsi="Calibri" w:cs="Times New Roman"/>
      <w:lang w:eastAsia="ru-RU"/>
    </w:rPr>
  </w:style>
  <w:style w:type="paragraph" w:customStyle="1" w:styleId="xl63">
    <w:name w:val="xl63"/>
    <w:basedOn w:val="a3"/>
    <w:rsid w:val="00363EE0"/>
    <w:pPr>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left"/>
      <w:textAlignment w:val="center"/>
    </w:pPr>
    <w:rPr>
      <w:rFonts w:ascii="Times New Roman" w:eastAsia="Times New Roman" w:hAnsi="Times New Roman" w:cs="Times New Roman"/>
      <w:b/>
      <w:bCs/>
      <w:sz w:val="16"/>
      <w:szCs w:val="16"/>
      <w:lang w:eastAsia="ru-RU"/>
    </w:rPr>
  </w:style>
  <w:style w:type="paragraph" w:customStyle="1" w:styleId="xl64">
    <w:name w:val="xl64"/>
    <w:basedOn w:val="a3"/>
    <w:rsid w:val="00363EE0"/>
    <w:pPr>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16"/>
      <w:szCs w:val="16"/>
      <w:lang w:eastAsia="ru-RU"/>
    </w:rPr>
  </w:style>
  <w:style w:type="character" w:styleId="afff">
    <w:name w:val="line number"/>
    <w:basedOn w:val="a4"/>
    <w:uiPriority w:val="99"/>
    <w:rsid w:val="00363EE0"/>
    <w:rPr>
      <w:rFonts w:cs="Times New Roman"/>
    </w:rPr>
  </w:style>
  <w:style w:type="character" w:customStyle="1" w:styleId="FontStyle12">
    <w:name w:val="Font Style12"/>
    <w:uiPriority w:val="99"/>
    <w:rsid w:val="00363EE0"/>
    <w:rPr>
      <w:rFonts w:ascii="Times New Roman" w:hAnsi="Times New Roman"/>
      <w:sz w:val="16"/>
    </w:rPr>
  </w:style>
  <w:style w:type="character" w:customStyle="1" w:styleId="FontStyle11">
    <w:name w:val="Font Style11"/>
    <w:uiPriority w:val="99"/>
    <w:rsid w:val="00363EE0"/>
    <w:rPr>
      <w:rFonts w:ascii="Times New Roman" w:hAnsi="Times New Roman"/>
      <w:b/>
      <w:spacing w:val="-10"/>
      <w:sz w:val="18"/>
    </w:rPr>
  </w:style>
  <w:style w:type="character" w:styleId="afff0">
    <w:name w:val="Emphasis"/>
    <w:aliases w:val="Таблица"/>
    <w:basedOn w:val="a4"/>
    <w:uiPriority w:val="20"/>
    <w:rsid w:val="0007250D"/>
    <w:rPr>
      <w:rFonts w:ascii="Arial" w:hAnsi="Arial" w:cs="Times New Roman"/>
      <w:sz w:val="22"/>
    </w:rPr>
  </w:style>
  <w:style w:type="character" w:customStyle="1" w:styleId="afff1">
    <w:name w:val="Список Знак"/>
    <w:link w:val="afff2"/>
    <w:uiPriority w:val="99"/>
    <w:locked/>
    <w:rsid w:val="00E0224D"/>
    <w:rPr>
      <w:sz w:val="24"/>
      <w:lang w:eastAsia="ru-RU"/>
    </w:rPr>
  </w:style>
  <w:style w:type="paragraph" w:styleId="afff2">
    <w:name w:val="List"/>
    <w:basedOn w:val="a3"/>
    <w:link w:val="afff1"/>
    <w:uiPriority w:val="99"/>
    <w:rsid w:val="00E0224D"/>
    <w:pPr>
      <w:autoSpaceDE/>
      <w:autoSpaceDN/>
      <w:adjustRightInd/>
      <w:spacing w:line="240" w:lineRule="auto"/>
    </w:pPr>
    <w:rPr>
      <w:rFonts w:ascii="Calibri" w:eastAsia="Calibri" w:hAnsi="Calibri" w:cs="Times New Roman"/>
      <w:sz w:val="24"/>
      <w:lang w:eastAsia="ru-RU"/>
    </w:rPr>
  </w:style>
  <w:style w:type="character" w:customStyle="1" w:styleId="afd">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c"/>
    <w:locked/>
    <w:rsid w:val="0007250D"/>
    <w:rPr>
      <w:rFonts w:ascii="Courier New" w:eastAsia="Calibri" w:hAnsi="Courier New"/>
      <w:b/>
      <w:sz w:val="36"/>
    </w:rPr>
  </w:style>
  <w:style w:type="paragraph" w:customStyle="1" w:styleId="17">
    <w:name w:val="Без интервала1"/>
    <w:uiPriority w:val="99"/>
    <w:rsid w:val="0007250D"/>
    <w:rPr>
      <w:rFonts w:ascii="Calibri" w:hAnsi="Calibri" w:cs="Calibri"/>
      <w:sz w:val="22"/>
      <w:szCs w:val="22"/>
    </w:rPr>
  </w:style>
  <w:style w:type="paragraph" w:customStyle="1" w:styleId="18">
    <w:name w:val="Заголовок +1"/>
    <w:basedOn w:val="41"/>
    <w:link w:val="19"/>
    <w:uiPriority w:val="99"/>
    <w:rsid w:val="003C0B10"/>
  </w:style>
  <w:style w:type="paragraph" w:customStyle="1" w:styleId="2d">
    <w:name w:val="Заголовок +2"/>
    <w:basedOn w:val="51"/>
    <w:link w:val="2e"/>
    <w:uiPriority w:val="99"/>
    <w:rsid w:val="003C0B10"/>
  </w:style>
  <w:style w:type="character" w:customStyle="1" w:styleId="19">
    <w:name w:val="Заголовок +1 Знак"/>
    <w:basedOn w:val="42"/>
    <w:link w:val="18"/>
    <w:uiPriority w:val="99"/>
    <w:locked/>
    <w:rsid w:val="003C0B10"/>
    <w:rPr>
      <w:rFonts w:ascii="Arial" w:eastAsia="TimesNewRoman" w:hAnsi="Arial" w:cs="Arial"/>
      <w:b/>
      <w:bCs/>
      <w:sz w:val="26"/>
      <w:szCs w:val="26"/>
      <w:lang w:eastAsia="en-US"/>
    </w:rPr>
  </w:style>
  <w:style w:type="character" w:customStyle="1" w:styleId="2e">
    <w:name w:val="Заголовок +2 Знак"/>
    <w:basedOn w:val="52"/>
    <w:link w:val="2d"/>
    <w:uiPriority w:val="99"/>
    <w:locked/>
    <w:rsid w:val="003C0B10"/>
    <w:rPr>
      <w:rFonts w:ascii="Arial" w:eastAsia="TimesNewRoman" w:hAnsi="Arial" w:cs="Arial"/>
      <w:b/>
      <w:sz w:val="24"/>
      <w:szCs w:val="24"/>
      <w:lang w:eastAsia="en-US"/>
    </w:rPr>
  </w:style>
  <w:style w:type="character" w:customStyle="1" w:styleId="1a">
    <w:name w:val="Без интервала Знак1"/>
    <w:uiPriority w:val="99"/>
    <w:locked/>
    <w:rsid w:val="006F1BE6"/>
    <w:rPr>
      <w:rFonts w:ascii="Calibri" w:hAnsi="Calibri"/>
      <w:sz w:val="22"/>
      <w:lang w:eastAsia="en-US"/>
    </w:rPr>
  </w:style>
  <w:style w:type="numbering" w:customStyle="1" w:styleId="1b">
    <w:name w:val="Нет списка1"/>
    <w:next w:val="a6"/>
    <w:uiPriority w:val="99"/>
    <w:semiHidden/>
    <w:unhideWhenUsed/>
    <w:rsid w:val="00156561"/>
  </w:style>
  <w:style w:type="table" w:customStyle="1" w:styleId="1c">
    <w:name w:val="Сетка таблицы1"/>
    <w:basedOn w:val="a5"/>
    <w:next w:val="a9"/>
    <w:uiPriority w:val="99"/>
    <w:rsid w:val="00156561"/>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
    <w:name w:val="Обычный11"/>
    <w:uiPriority w:val="99"/>
    <w:rsid w:val="00156561"/>
    <w:rPr>
      <w:sz w:val="24"/>
      <w:szCs w:val="24"/>
    </w:rPr>
  </w:style>
  <w:style w:type="paragraph" w:customStyle="1" w:styleId="111">
    <w:name w:val="Абзац списка11"/>
    <w:basedOn w:val="a3"/>
    <w:uiPriority w:val="99"/>
    <w:rsid w:val="00156561"/>
    <w:pPr>
      <w:autoSpaceDE/>
      <w:autoSpaceDN/>
      <w:adjustRightInd/>
      <w:spacing w:line="240" w:lineRule="auto"/>
      <w:ind w:firstLine="709"/>
    </w:pPr>
    <w:rPr>
      <w:rFonts w:ascii="Times New Roman" w:eastAsia="Times New Roman" w:hAnsi="Times New Roman" w:cs="Times New Roman"/>
      <w:sz w:val="24"/>
      <w:szCs w:val="24"/>
      <w:lang w:eastAsia="ru-RU"/>
    </w:rPr>
  </w:style>
  <w:style w:type="paragraph" w:customStyle="1" w:styleId="afff3">
    <w:name w:val="Знак Знак Знак Знак Знак Знак Знак Знак Знак Знак Знак Знак Знак Знак Знак"/>
    <w:basedOn w:val="a3"/>
    <w:uiPriority w:val="99"/>
    <w:rsid w:val="00156561"/>
    <w:pPr>
      <w:autoSpaceDE/>
      <w:autoSpaceDN/>
      <w:adjustRightInd/>
      <w:spacing w:after="160" w:line="240" w:lineRule="exact"/>
      <w:ind w:firstLine="0"/>
    </w:pPr>
    <w:rPr>
      <w:rFonts w:ascii="Verdana" w:eastAsia="Times New Roman" w:hAnsi="Verdana" w:cs="Verdana"/>
      <w:lang w:val="en-US"/>
    </w:rPr>
  </w:style>
  <w:style w:type="character" w:customStyle="1" w:styleId="160">
    <w:name w:val="Знак Знак16"/>
    <w:rsid w:val="00156561"/>
    <w:rPr>
      <w:rFonts w:ascii="Arial" w:hAnsi="Arial"/>
      <w:b/>
      <w:sz w:val="28"/>
    </w:rPr>
  </w:style>
  <w:style w:type="character" w:customStyle="1" w:styleId="150">
    <w:name w:val="Знак Знак15"/>
    <w:uiPriority w:val="99"/>
    <w:rsid w:val="00156561"/>
    <w:rPr>
      <w:rFonts w:ascii="Arial" w:hAnsi="Arial"/>
      <w:b/>
      <w:sz w:val="24"/>
    </w:rPr>
  </w:style>
  <w:style w:type="character" w:customStyle="1" w:styleId="140">
    <w:name w:val="Знак Знак14"/>
    <w:uiPriority w:val="99"/>
    <w:rsid w:val="00156561"/>
    <w:rPr>
      <w:rFonts w:ascii="Arial" w:hAnsi="Arial"/>
      <w:b/>
      <w:sz w:val="22"/>
    </w:rPr>
  </w:style>
  <w:style w:type="character" w:customStyle="1" w:styleId="130">
    <w:name w:val="Знак Знак13"/>
    <w:uiPriority w:val="99"/>
    <w:rsid w:val="00156561"/>
    <w:rPr>
      <w:b/>
      <w:sz w:val="28"/>
      <w:lang w:val="ru-RU" w:eastAsia="ru-RU"/>
    </w:rPr>
  </w:style>
  <w:style w:type="character" w:customStyle="1" w:styleId="1d">
    <w:name w:val="Знак1 Знак Знак"/>
    <w:uiPriority w:val="99"/>
    <w:rsid w:val="00156561"/>
    <w:rPr>
      <w:sz w:val="24"/>
      <w:lang w:val="ru-RU" w:eastAsia="ru-RU"/>
    </w:rPr>
  </w:style>
  <w:style w:type="character" w:customStyle="1" w:styleId="72">
    <w:name w:val="Знак Знак7"/>
    <w:rsid w:val="00156561"/>
    <w:rPr>
      <w:rFonts w:ascii="Arial" w:hAnsi="Arial"/>
      <w:b/>
    </w:rPr>
  </w:style>
  <w:style w:type="character" w:customStyle="1" w:styleId="44">
    <w:name w:val="Знак Знак4"/>
    <w:uiPriority w:val="99"/>
    <w:rsid w:val="00156561"/>
    <w:rPr>
      <w:sz w:val="28"/>
      <w:lang w:val="ru-RU" w:eastAsia="ru-RU"/>
    </w:rPr>
  </w:style>
  <w:style w:type="character" w:customStyle="1" w:styleId="1e">
    <w:name w:val="Знак Знак1"/>
    <w:uiPriority w:val="99"/>
    <w:rsid w:val="00156561"/>
    <w:rPr>
      <w:sz w:val="28"/>
      <w:lang w:val="ru-RU" w:eastAsia="ru-RU"/>
    </w:rPr>
  </w:style>
  <w:style w:type="character" w:customStyle="1" w:styleId="38">
    <w:name w:val="Знак Знак3"/>
    <w:rsid w:val="00156561"/>
    <w:rPr>
      <w:rFonts w:ascii="Cambria" w:hAnsi="Cambria"/>
      <w:i/>
      <w:color w:val="4F81BD"/>
      <w:spacing w:val="15"/>
      <w:sz w:val="24"/>
      <w:lang w:val="ru-RU" w:eastAsia="ru-RU"/>
    </w:rPr>
  </w:style>
  <w:style w:type="paragraph" w:customStyle="1" w:styleId="213">
    <w:name w:val="Знак Знак Знак Знак Знак Знак Знак Знак Знак Знак Знак Знак21"/>
    <w:basedOn w:val="a3"/>
    <w:uiPriority w:val="99"/>
    <w:rsid w:val="00156561"/>
    <w:pPr>
      <w:autoSpaceDE/>
      <w:autoSpaceDN/>
      <w:adjustRightInd/>
      <w:spacing w:after="160" w:line="240" w:lineRule="exact"/>
      <w:ind w:firstLine="0"/>
    </w:pPr>
    <w:rPr>
      <w:rFonts w:ascii="Verdana" w:eastAsia="Times New Roman" w:hAnsi="Verdana" w:cs="Verdana"/>
      <w:lang w:val="en-US"/>
    </w:rPr>
  </w:style>
  <w:style w:type="paragraph" w:customStyle="1" w:styleId="2111">
    <w:name w:val="Знак Знак Знак Знак Знак Знак Знак Знак Знак Знак Знак Знак2 Знак Знак Знак11"/>
    <w:basedOn w:val="a3"/>
    <w:uiPriority w:val="99"/>
    <w:rsid w:val="00156561"/>
    <w:pPr>
      <w:autoSpaceDE/>
      <w:autoSpaceDN/>
      <w:adjustRightInd/>
      <w:spacing w:after="160" w:line="240" w:lineRule="exact"/>
      <w:ind w:firstLine="0"/>
    </w:pPr>
    <w:rPr>
      <w:rFonts w:ascii="Verdana" w:eastAsia="Times New Roman" w:hAnsi="Verdana" w:cs="Verdana"/>
      <w:lang w:val="en-US"/>
    </w:rPr>
  </w:style>
  <w:style w:type="paragraph" w:customStyle="1" w:styleId="1f">
    <w:name w:val="Знак Знак Знак Знак Знак Знак Знак Знак Знак Знак1"/>
    <w:basedOn w:val="a3"/>
    <w:rsid w:val="00156561"/>
    <w:pPr>
      <w:autoSpaceDE/>
      <w:autoSpaceDN/>
      <w:adjustRightInd/>
      <w:spacing w:after="160" w:line="240" w:lineRule="exact"/>
      <w:ind w:firstLine="0"/>
    </w:pPr>
    <w:rPr>
      <w:rFonts w:ascii="Verdana" w:eastAsia="Times New Roman" w:hAnsi="Verdana" w:cs="Verdana"/>
      <w:lang w:val="en-US"/>
    </w:rPr>
  </w:style>
  <w:style w:type="paragraph" w:customStyle="1" w:styleId="2112">
    <w:name w:val="Знак Знак Знак Знак Знак Знак Знак Знак Знак Знак Знак Знак2 Знак Знак Знак1 Знак1"/>
    <w:basedOn w:val="a3"/>
    <w:uiPriority w:val="99"/>
    <w:rsid w:val="00156561"/>
    <w:pPr>
      <w:autoSpaceDE/>
      <w:autoSpaceDN/>
      <w:adjustRightInd/>
      <w:spacing w:after="160" w:line="240" w:lineRule="exact"/>
      <w:ind w:firstLine="0"/>
    </w:pPr>
    <w:rPr>
      <w:rFonts w:ascii="Verdana" w:eastAsia="Times New Roman" w:hAnsi="Verdana" w:cs="Verdana"/>
      <w:lang w:val="en-US"/>
    </w:rPr>
  </w:style>
  <w:style w:type="paragraph" w:customStyle="1" w:styleId="1f0">
    <w:name w:val="Знак Знак Знак Знак Знак Знак Знак Знак Знак Знак Знак Знак1"/>
    <w:basedOn w:val="a3"/>
    <w:rsid w:val="00156561"/>
    <w:pPr>
      <w:autoSpaceDE/>
      <w:autoSpaceDN/>
      <w:adjustRightInd/>
      <w:spacing w:after="160" w:line="240" w:lineRule="exact"/>
      <w:ind w:firstLine="0"/>
    </w:pPr>
    <w:rPr>
      <w:rFonts w:ascii="Verdana" w:eastAsia="Times New Roman" w:hAnsi="Verdana" w:cs="Verdana"/>
      <w:lang w:val="en-US"/>
    </w:rPr>
  </w:style>
  <w:style w:type="paragraph" w:customStyle="1" w:styleId="1f1">
    <w:name w:val="Знак Знак Знак Знак Знак Знак Знак Знак Знак Знак Знак Знак Знак1"/>
    <w:basedOn w:val="a3"/>
    <w:uiPriority w:val="99"/>
    <w:rsid w:val="00156561"/>
    <w:pPr>
      <w:autoSpaceDE/>
      <w:autoSpaceDN/>
      <w:adjustRightInd/>
      <w:spacing w:after="160" w:line="240" w:lineRule="exact"/>
      <w:ind w:firstLine="0"/>
    </w:pPr>
    <w:rPr>
      <w:rFonts w:ascii="Verdana" w:eastAsia="Times New Roman" w:hAnsi="Verdana" w:cs="Verdana"/>
      <w:lang w:val="en-US"/>
    </w:rPr>
  </w:style>
  <w:style w:type="paragraph" w:customStyle="1" w:styleId="2f">
    <w:name w:val="Заголовок оглавления2"/>
    <w:basedOn w:val="1"/>
    <w:next w:val="a3"/>
    <w:uiPriority w:val="99"/>
    <w:rsid w:val="0007250D"/>
    <w:pPr>
      <w:keepLines/>
      <w:numPr>
        <w:numId w:val="0"/>
      </w:numPr>
      <w:spacing w:before="480" w:after="0" w:line="276" w:lineRule="auto"/>
      <w:jc w:val="left"/>
      <w:outlineLvl w:val="9"/>
    </w:pPr>
    <w:rPr>
      <w:rFonts w:ascii="Cambria" w:hAnsi="Cambria" w:cs="Cambria"/>
      <w:color w:val="365F91"/>
      <w:kern w:val="0"/>
      <w:lang w:eastAsia="en-US"/>
    </w:rPr>
  </w:style>
  <w:style w:type="numbering" w:customStyle="1" w:styleId="2f0">
    <w:name w:val="Нет списка2"/>
    <w:next w:val="a6"/>
    <w:uiPriority w:val="99"/>
    <w:semiHidden/>
    <w:unhideWhenUsed/>
    <w:rsid w:val="00156561"/>
  </w:style>
  <w:style w:type="table" w:customStyle="1" w:styleId="2f1">
    <w:name w:val="Сетка таблицы2"/>
    <w:basedOn w:val="a5"/>
    <w:next w:val="a9"/>
    <w:uiPriority w:val="99"/>
    <w:rsid w:val="001565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0">
    <w:name w:val="xl60"/>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61">
    <w:name w:val="xl61"/>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xl62">
    <w:name w:val="xl62"/>
    <w:basedOn w:val="a3"/>
    <w:uiPriority w:val="99"/>
    <w:rsid w:val="00156561"/>
    <w:pPr>
      <w:autoSpaceDE/>
      <w:autoSpaceDN/>
      <w:adjustRightInd/>
      <w:spacing w:before="100" w:beforeAutospacing="1" w:after="100" w:afterAutospacing="1" w:line="240" w:lineRule="auto"/>
      <w:ind w:firstLine="0"/>
      <w:jc w:val="center"/>
      <w:textAlignment w:val="center"/>
    </w:pPr>
    <w:rPr>
      <w:rFonts w:eastAsia="Times New Roman"/>
      <w:sz w:val="16"/>
      <w:szCs w:val="16"/>
      <w:lang w:eastAsia="ru-RU"/>
    </w:rPr>
  </w:style>
  <w:style w:type="paragraph" w:customStyle="1" w:styleId="2f2">
    <w:name w:val="Знак Знак Знак Знак Знак Знак Знак Знак Знак Знак Знак Знак2 Знак"/>
    <w:basedOn w:val="a3"/>
    <w:uiPriority w:val="99"/>
    <w:rsid w:val="00156561"/>
    <w:pPr>
      <w:autoSpaceDE/>
      <w:autoSpaceDN/>
      <w:adjustRightInd/>
      <w:spacing w:after="160" w:line="240" w:lineRule="exact"/>
      <w:ind w:firstLine="0"/>
    </w:pPr>
    <w:rPr>
      <w:rFonts w:ascii="Verdana" w:eastAsia="Times New Roman" w:hAnsi="Verdana"/>
      <w:lang w:val="en-US"/>
    </w:rPr>
  </w:style>
  <w:style w:type="paragraph" w:styleId="afff4">
    <w:name w:val="List Number"/>
    <w:basedOn w:val="a3"/>
    <w:uiPriority w:val="99"/>
    <w:unhideWhenUsed/>
    <w:locked/>
    <w:rsid w:val="0007250D"/>
    <w:pPr>
      <w:autoSpaceDE/>
      <w:autoSpaceDN/>
      <w:adjustRightInd/>
      <w:spacing w:line="240" w:lineRule="auto"/>
      <w:ind w:firstLine="0"/>
      <w:contextualSpacing/>
      <w:jc w:val="left"/>
    </w:pPr>
    <w:rPr>
      <w:rFonts w:ascii="Times New Roman" w:eastAsia="Microsoft YaHei" w:hAnsi="Times New Roman" w:cs="Times New Roman"/>
      <w:sz w:val="24"/>
      <w:szCs w:val="24"/>
      <w:lang w:eastAsia="ru-RU"/>
    </w:rPr>
  </w:style>
  <w:style w:type="paragraph" w:styleId="afff5">
    <w:name w:val="endnote text"/>
    <w:basedOn w:val="a3"/>
    <w:link w:val="afff6"/>
    <w:uiPriority w:val="99"/>
    <w:locked/>
    <w:rsid w:val="00156561"/>
    <w:pPr>
      <w:widowControl w:val="0"/>
      <w:autoSpaceDE/>
      <w:autoSpaceDN/>
      <w:spacing w:before="120" w:after="120" w:line="240" w:lineRule="auto"/>
      <w:textAlignment w:val="baseline"/>
    </w:pPr>
    <w:rPr>
      <w:rFonts w:eastAsia="Microsoft YaHei" w:cs="Times New Roman"/>
      <w:spacing w:val="-5"/>
      <w:lang w:eastAsia="ru-RU"/>
    </w:rPr>
  </w:style>
  <w:style w:type="character" w:customStyle="1" w:styleId="afff6">
    <w:name w:val="Текст концевой сноски Знак"/>
    <w:basedOn w:val="a4"/>
    <w:link w:val="afff5"/>
    <w:uiPriority w:val="99"/>
    <w:rsid w:val="00156561"/>
    <w:rPr>
      <w:rFonts w:ascii="Arial" w:eastAsia="Microsoft YaHei" w:hAnsi="Arial"/>
      <w:spacing w:val="-5"/>
      <w:sz w:val="20"/>
      <w:szCs w:val="20"/>
    </w:rPr>
  </w:style>
  <w:style w:type="character" w:customStyle="1" w:styleId="EndnoteTextChar">
    <w:name w:val="Endnote Text Char"/>
    <w:uiPriority w:val="99"/>
    <w:semiHidden/>
    <w:locked/>
    <w:rsid w:val="00156561"/>
    <w:rPr>
      <w:rFonts w:ascii="Arial" w:eastAsia="Microsoft YaHei" w:hAnsi="Arial" w:cs="Times New Roman"/>
      <w:spacing w:val="-5"/>
    </w:rPr>
  </w:style>
  <w:style w:type="character" w:customStyle="1" w:styleId="82">
    <w:name w:val="Знак Знак8"/>
    <w:uiPriority w:val="99"/>
    <w:rsid w:val="00156561"/>
    <w:rPr>
      <w:sz w:val="24"/>
      <w:lang w:val="ru-RU" w:eastAsia="ru-RU"/>
    </w:rPr>
  </w:style>
  <w:style w:type="paragraph" w:customStyle="1" w:styleId="120">
    <w:name w:val="Абзац списка12"/>
    <w:basedOn w:val="a3"/>
    <w:uiPriority w:val="99"/>
    <w:rsid w:val="00156561"/>
    <w:pPr>
      <w:autoSpaceDE/>
      <w:autoSpaceDN/>
      <w:adjustRightInd/>
      <w:spacing w:line="240" w:lineRule="auto"/>
      <w:ind w:firstLine="709"/>
    </w:pPr>
    <w:rPr>
      <w:rFonts w:ascii="Times New Roman" w:eastAsia="Times New Roman" w:hAnsi="Times New Roman" w:cs="Times New Roman"/>
      <w:sz w:val="24"/>
      <w:szCs w:val="24"/>
      <w:lang w:eastAsia="ru-RU"/>
    </w:rPr>
  </w:style>
  <w:style w:type="paragraph" w:styleId="2f3">
    <w:name w:val="Quote"/>
    <w:basedOn w:val="a3"/>
    <w:next w:val="a3"/>
    <w:link w:val="2f4"/>
    <w:uiPriority w:val="29"/>
    <w:qFormat/>
    <w:rsid w:val="0007250D"/>
    <w:pPr>
      <w:autoSpaceDE/>
      <w:autoSpaceDN/>
      <w:adjustRightInd/>
      <w:spacing w:line="240" w:lineRule="auto"/>
      <w:ind w:firstLine="0"/>
      <w:jc w:val="left"/>
    </w:pPr>
    <w:rPr>
      <w:rFonts w:ascii="Times New Roman" w:eastAsia="Times New Roman" w:hAnsi="Times New Roman" w:cs="Times New Roman"/>
      <w:i/>
      <w:iCs/>
      <w:color w:val="000000"/>
      <w:sz w:val="24"/>
      <w:szCs w:val="24"/>
      <w:lang w:eastAsia="ru-RU"/>
    </w:rPr>
  </w:style>
  <w:style w:type="character" w:customStyle="1" w:styleId="2f4">
    <w:name w:val="Цитата 2 Знак"/>
    <w:basedOn w:val="a4"/>
    <w:link w:val="2f3"/>
    <w:uiPriority w:val="29"/>
    <w:rsid w:val="0007250D"/>
    <w:rPr>
      <w:i/>
      <w:iCs/>
      <w:color w:val="000000"/>
      <w:sz w:val="24"/>
      <w:szCs w:val="24"/>
    </w:rPr>
  </w:style>
  <w:style w:type="paragraph" w:styleId="afff7">
    <w:name w:val="Intense Quote"/>
    <w:basedOn w:val="a3"/>
    <w:next w:val="a3"/>
    <w:link w:val="afff8"/>
    <w:uiPriority w:val="99"/>
    <w:rsid w:val="0007250D"/>
    <w:pPr>
      <w:pBdr>
        <w:bottom w:val="single" w:sz="4" w:space="4" w:color="4F81BD"/>
      </w:pBdr>
      <w:autoSpaceDE/>
      <w:autoSpaceDN/>
      <w:adjustRightInd/>
      <w:spacing w:before="200" w:after="280" w:line="240" w:lineRule="auto"/>
      <w:ind w:left="936" w:right="936" w:firstLine="0"/>
      <w:jc w:val="left"/>
    </w:pPr>
    <w:rPr>
      <w:rFonts w:ascii="Times New Roman" w:eastAsia="Times New Roman" w:hAnsi="Times New Roman" w:cs="Times New Roman"/>
      <w:b/>
      <w:bCs/>
      <w:i/>
      <w:iCs/>
      <w:color w:val="4F81BD"/>
      <w:sz w:val="24"/>
      <w:szCs w:val="24"/>
      <w:lang w:eastAsia="ru-RU"/>
    </w:rPr>
  </w:style>
  <w:style w:type="character" w:customStyle="1" w:styleId="afff8">
    <w:name w:val="Выделенная цитата Знак"/>
    <w:basedOn w:val="a4"/>
    <w:link w:val="afff7"/>
    <w:uiPriority w:val="99"/>
    <w:rsid w:val="0007250D"/>
    <w:rPr>
      <w:b/>
      <w:bCs/>
      <w:i/>
      <w:iCs/>
      <w:color w:val="4F81BD"/>
      <w:sz w:val="24"/>
      <w:szCs w:val="24"/>
    </w:rPr>
  </w:style>
  <w:style w:type="character" w:styleId="afff9">
    <w:name w:val="Subtle Emphasis"/>
    <w:aliases w:val="Текст Табл"/>
    <w:uiPriority w:val="99"/>
    <w:rsid w:val="0007250D"/>
    <w:rPr>
      <w:rFonts w:ascii="Arial Black" w:hAnsi="Arial Black"/>
      <w:i/>
      <w:color w:val="808080"/>
      <w:spacing w:val="-10"/>
      <w:kern w:val="28"/>
      <w:sz w:val="24"/>
      <w:lang w:val="ru-RU" w:eastAsia="en-US"/>
    </w:rPr>
  </w:style>
  <w:style w:type="character" w:styleId="afffa">
    <w:name w:val="Intense Emphasis"/>
    <w:uiPriority w:val="99"/>
    <w:rsid w:val="0007250D"/>
    <w:rPr>
      <w:rFonts w:ascii="Arial Black" w:hAnsi="Arial Black"/>
      <w:b/>
      <w:i/>
      <w:color w:val="4F81BD"/>
      <w:spacing w:val="-10"/>
      <w:kern w:val="28"/>
      <w:sz w:val="24"/>
      <w:lang w:val="ru-RU" w:eastAsia="en-US"/>
    </w:rPr>
  </w:style>
  <w:style w:type="character" w:styleId="afffb">
    <w:name w:val="Subtle Reference"/>
    <w:uiPriority w:val="99"/>
    <w:rsid w:val="0007250D"/>
    <w:rPr>
      <w:rFonts w:ascii="Arial Black" w:hAnsi="Arial Black"/>
      <w:smallCaps/>
      <w:color w:val="C0504D"/>
      <w:spacing w:val="-10"/>
      <w:kern w:val="28"/>
      <w:sz w:val="24"/>
      <w:u w:val="single"/>
      <w:lang w:val="ru-RU" w:eastAsia="en-US"/>
    </w:rPr>
  </w:style>
  <w:style w:type="character" w:styleId="afffc">
    <w:name w:val="Intense Reference"/>
    <w:uiPriority w:val="99"/>
    <w:rsid w:val="0007250D"/>
    <w:rPr>
      <w:rFonts w:ascii="Arial Black" w:hAnsi="Arial Black"/>
      <w:b/>
      <w:smallCaps/>
      <w:color w:val="C0504D"/>
      <w:spacing w:val="5"/>
      <w:kern w:val="28"/>
      <w:sz w:val="24"/>
      <w:u w:val="single"/>
      <w:lang w:val="ru-RU" w:eastAsia="en-US"/>
    </w:rPr>
  </w:style>
  <w:style w:type="character" w:styleId="afffd">
    <w:name w:val="Book Title"/>
    <w:uiPriority w:val="99"/>
    <w:rsid w:val="0007250D"/>
    <w:rPr>
      <w:rFonts w:ascii="Arial Black" w:hAnsi="Arial Black"/>
      <w:b/>
      <w:smallCaps/>
      <w:spacing w:val="5"/>
      <w:kern w:val="28"/>
      <w:sz w:val="24"/>
      <w:lang w:val="ru-RU" w:eastAsia="en-US"/>
    </w:rPr>
  </w:style>
  <w:style w:type="paragraph" w:styleId="a1">
    <w:name w:val="List Bullet"/>
    <w:basedOn w:val="afff2"/>
    <w:link w:val="afffe"/>
    <w:uiPriority w:val="99"/>
    <w:locked/>
    <w:rsid w:val="00156561"/>
    <w:pPr>
      <w:widowControl w:val="0"/>
      <w:numPr>
        <w:numId w:val="9"/>
      </w:numPr>
      <w:tabs>
        <w:tab w:val="clear" w:pos="786"/>
        <w:tab w:val="num" w:pos="360"/>
        <w:tab w:val="num" w:pos="855"/>
        <w:tab w:val="num" w:pos="993"/>
      </w:tabs>
      <w:adjustRightInd w:val="0"/>
      <w:spacing w:before="120" w:after="120"/>
      <w:ind w:left="567" w:firstLine="0"/>
      <w:textAlignment w:val="baseline"/>
    </w:pPr>
    <w:rPr>
      <w:rFonts w:ascii="Arial" w:eastAsia="Times New Roman" w:hAnsi="Arial"/>
      <w:spacing w:val="-5"/>
      <w:sz w:val="20"/>
    </w:rPr>
  </w:style>
  <w:style w:type="character" w:customStyle="1" w:styleId="afffe">
    <w:name w:val="Маркированный список Знак"/>
    <w:link w:val="a1"/>
    <w:uiPriority w:val="99"/>
    <w:locked/>
    <w:rsid w:val="00156561"/>
    <w:rPr>
      <w:rFonts w:ascii="Arial" w:hAnsi="Arial"/>
      <w:spacing w:val="-5"/>
    </w:rPr>
  </w:style>
  <w:style w:type="paragraph" w:customStyle="1" w:styleId="1f2">
    <w:name w:val="Для таблицы (приложения 1)"/>
    <w:basedOn w:val="a3"/>
    <w:rsid w:val="00156561"/>
    <w:pPr>
      <w:widowControl w:val="0"/>
      <w:autoSpaceDE/>
      <w:autoSpaceDN/>
      <w:spacing w:line="240" w:lineRule="auto"/>
      <w:ind w:firstLine="0"/>
      <w:jc w:val="left"/>
      <w:textAlignment w:val="baseline"/>
    </w:pPr>
    <w:rPr>
      <w:rFonts w:eastAsia="Times New Roman" w:cs="Times New Roman"/>
      <w:bCs/>
      <w:color w:val="000000"/>
      <w:spacing w:val="-5"/>
      <w:sz w:val="18"/>
    </w:rPr>
  </w:style>
  <w:style w:type="table" w:styleId="1f3">
    <w:name w:val="Table Classic 1"/>
    <w:basedOn w:val="a5"/>
    <w:uiPriority w:val="99"/>
    <w:locked/>
    <w:rsid w:val="00156561"/>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3">
    <w:name w:val="Light Shading Accent 3"/>
    <w:basedOn w:val="a5"/>
    <w:uiPriority w:val="99"/>
    <w:rsid w:val="00156561"/>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paragraph" w:customStyle="1" w:styleId="ConsPlusTitle">
    <w:name w:val="ConsPlusTitle"/>
    <w:uiPriority w:val="99"/>
    <w:rsid w:val="00156561"/>
    <w:pPr>
      <w:widowControl w:val="0"/>
      <w:autoSpaceDE w:val="0"/>
      <w:autoSpaceDN w:val="0"/>
      <w:adjustRightInd w:val="0"/>
    </w:pPr>
    <w:rPr>
      <w:b/>
      <w:bCs/>
      <w:sz w:val="24"/>
      <w:szCs w:val="24"/>
    </w:rPr>
  </w:style>
  <w:style w:type="table" w:customStyle="1" w:styleId="112">
    <w:name w:val="Сетка таблицы11"/>
    <w:uiPriority w:val="99"/>
    <w:rsid w:val="001565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f5">
    <w:name w:val="List 2"/>
    <w:basedOn w:val="a3"/>
    <w:link w:val="2f6"/>
    <w:uiPriority w:val="99"/>
    <w:locked/>
    <w:rsid w:val="00156561"/>
    <w:pPr>
      <w:widowControl w:val="0"/>
      <w:autoSpaceDE/>
      <w:autoSpaceDN/>
      <w:spacing w:before="120" w:after="120" w:line="240" w:lineRule="auto"/>
      <w:ind w:left="566" w:hanging="283"/>
      <w:contextualSpacing/>
      <w:textAlignment w:val="baseline"/>
    </w:pPr>
    <w:rPr>
      <w:rFonts w:eastAsia="Microsoft YaHei" w:cs="Times New Roman"/>
      <w:spacing w:val="-5"/>
      <w:lang w:eastAsia="ru-RU"/>
    </w:rPr>
  </w:style>
  <w:style w:type="character" w:customStyle="1" w:styleId="2f6">
    <w:name w:val="Список 2 Знак"/>
    <w:link w:val="2f5"/>
    <w:uiPriority w:val="99"/>
    <w:locked/>
    <w:rsid w:val="00156561"/>
    <w:rPr>
      <w:rFonts w:ascii="Arial" w:eastAsia="Microsoft YaHei" w:hAnsi="Arial"/>
      <w:spacing w:val="-5"/>
      <w:sz w:val="20"/>
      <w:szCs w:val="20"/>
    </w:rPr>
  </w:style>
  <w:style w:type="character" w:styleId="affff">
    <w:name w:val="annotation reference"/>
    <w:uiPriority w:val="99"/>
    <w:locked/>
    <w:rsid w:val="00156561"/>
    <w:rPr>
      <w:rFonts w:ascii="Arial" w:hAnsi="Arial" w:cs="Times New Roman"/>
      <w:sz w:val="16"/>
    </w:rPr>
  </w:style>
  <w:style w:type="paragraph" w:styleId="affff0">
    <w:name w:val="annotation text"/>
    <w:basedOn w:val="a3"/>
    <w:link w:val="affff1"/>
    <w:uiPriority w:val="99"/>
    <w:locked/>
    <w:rsid w:val="00156561"/>
    <w:pPr>
      <w:widowControl w:val="0"/>
      <w:autoSpaceDE/>
      <w:autoSpaceDN/>
      <w:spacing w:before="120" w:after="120" w:line="240" w:lineRule="auto"/>
      <w:textAlignment w:val="baseline"/>
    </w:pPr>
    <w:rPr>
      <w:rFonts w:eastAsia="Microsoft YaHei" w:cs="Times New Roman"/>
      <w:spacing w:val="-5"/>
      <w:lang w:eastAsia="ru-RU"/>
    </w:rPr>
  </w:style>
  <w:style w:type="character" w:customStyle="1" w:styleId="affff1">
    <w:name w:val="Текст примечания Знак"/>
    <w:basedOn w:val="a4"/>
    <w:link w:val="affff0"/>
    <w:uiPriority w:val="99"/>
    <w:rsid w:val="00156561"/>
    <w:rPr>
      <w:rFonts w:ascii="Arial" w:eastAsia="Microsoft YaHei" w:hAnsi="Arial"/>
      <w:spacing w:val="-5"/>
      <w:sz w:val="20"/>
      <w:szCs w:val="20"/>
    </w:rPr>
  </w:style>
  <w:style w:type="character" w:styleId="affff2">
    <w:name w:val="endnote reference"/>
    <w:uiPriority w:val="99"/>
    <w:locked/>
    <w:rsid w:val="00156561"/>
    <w:rPr>
      <w:rFonts w:cs="Times New Roman"/>
      <w:vertAlign w:val="superscript"/>
    </w:rPr>
  </w:style>
  <w:style w:type="character" w:styleId="affff3">
    <w:name w:val="footnote reference"/>
    <w:uiPriority w:val="99"/>
    <w:locked/>
    <w:rsid w:val="00156561"/>
    <w:rPr>
      <w:rFonts w:cs="Times New Roman"/>
      <w:vertAlign w:val="superscript"/>
    </w:rPr>
  </w:style>
  <w:style w:type="paragraph" w:styleId="affff4">
    <w:name w:val="footnote text"/>
    <w:basedOn w:val="a3"/>
    <w:link w:val="affff5"/>
    <w:uiPriority w:val="99"/>
    <w:locked/>
    <w:rsid w:val="00156561"/>
    <w:pPr>
      <w:widowControl w:val="0"/>
      <w:autoSpaceDE/>
      <w:autoSpaceDN/>
      <w:spacing w:before="120" w:after="120" w:line="240" w:lineRule="auto"/>
      <w:textAlignment w:val="baseline"/>
    </w:pPr>
    <w:rPr>
      <w:rFonts w:eastAsia="Microsoft YaHei" w:cs="Times New Roman"/>
      <w:spacing w:val="-5"/>
      <w:lang w:eastAsia="ru-RU"/>
    </w:rPr>
  </w:style>
  <w:style w:type="character" w:customStyle="1" w:styleId="affff5">
    <w:name w:val="Текст сноски Знак"/>
    <w:basedOn w:val="a4"/>
    <w:link w:val="affff4"/>
    <w:uiPriority w:val="99"/>
    <w:rsid w:val="00156561"/>
    <w:rPr>
      <w:rFonts w:ascii="Arial" w:eastAsia="Microsoft YaHei" w:hAnsi="Arial"/>
      <w:spacing w:val="-5"/>
      <w:sz w:val="20"/>
      <w:szCs w:val="20"/>
    </w:rPr>
  </w:style>
  <w:style w:type="paragraph" w:styleId="1f4">
    <w:name w:val="index 1"/>
    <w:basedOn w:val="a3"/>
    <w:autoRedefine/>
    <w:uiPriority w:val="99"/>
    <w:locked/>
    <w:rsid w:val="00156561"/>
    <w:pPr>
      <w:widowControl w:val="0"/>
      <w:autoSpaceDE/>
      <w:autoSpaceDN/>
      <w:spacing w:before="120" w:after="120" w:line="240" w:lineRule="auto"/>
      <w:textAlignment w:val="baseline"/>
    </w:pPr>
    <w:rPr>
      <w:rFonts w:eastAsia="Microsoft YaHei" w:cs="Times New Roman"/>
      <w:spacing w:val="-5"/>
    </w:rPr>
  </w:style>
  <w:style w:type="paragraph" w:styleId="2f7">
    <w:name w:val="index 2"/>
    <w:basedOn w:val="a3"/>
    <w:autoRedefine/>
    <w:uiPriority w:val="99"/>
    <w:locked/>
    <w:rsid w:val="00156561"/>
    <w:pPr>
      <w:widowControl w:val="0"/>
      <w:autoSpaceDE/>
      <w:autoSpaceDN/>
      <w:spacing w:before="120" w:after="120" w:line="240" w:lineRule="auto"/>
      <w:ind w:left="720"/>
      <w:textAlignment w:val="baseline"/>
    </w:pPr>
    <w:rPr>
      <w:rFonts w:eastAsia="Microsoft YaHei" w:cs="Times New Roman"/>
      <w:spacing w:val="-5"/>
    </w:rPr>
  </w:style>
  <w:style w:type="paragraph" w:styleId="39">
    <w:name w:val="index 3"/>
    <w:basedOn w:val="a3"/>
    <w:autoRedefine/>
    <w:uiPriority w:val="99"/>
    <w:locked/>
    <w:rsid w:val="00156561"/>
    <w:pPr>
      <w:widowControl w:val="0"/>
      <w:autoSpaceDE/>
      <w:autoSpaceDN/>
      <w:spacing w:before="120" w:after="120" w:line="240" w:lineRule="auto"/>
      <w:textAlignment w:val="baseline"/>
    </w:pPr>
    <w:rPr>
      <w:rFonts w:eastAsia="Microsoft YaHei" w:cs="Times New Roman"/>
      <w:spacing w:val="-5"/>
    </w:rPr>
  </w:style>
  <w:style w:type="paragraph" w:styleId="45">
    <w:name w:val="index 4"/>
    <w:basedOn w:val="a3"/>
    <w:autoRedefine/>
    <w:uiPriority w:val="99"/>
    <w:locked/>
    <w:rsid w:val="00156561"/>
    <w:pPr>
      <w:widowControl w:val="0"/>
      <w:autoSpaceDE/>
      <w:autoSpaceDN/>
      <w:spacing w:before="120" w:after="120" w:line="240" w:lineRule="auto"/>
      <w:ind w:left="1440"/>
      <w:textAlignment w:val="baseline"/>
    </w:pPr>
    <w:rPr>
      <w:rFonts w:eastAsia="Microsoft YaHei" w:cs="Times New Roman"/>
      <w:spacing w:val="-5"/>
    </w:rPr>
  </w:style>
  <w:style w:type="paragraph" w:styleId="54">
    <w:name w:val="index 5"/>
    <w:basedOn w:val="a3"/>
    <w:autoRedefine/>
    <w:uiPriority w:val="99"/>
    <w:locked/>
    <w:rsid w:val="00156561"/>
    <w:pPr>
      <w:widowControl w:val="0"/>
      <w:autoSpaceDE/>
      <w:autoSpaceDN/>
      <w:spacing w:before="120" w:after="120" w:line="240" w:lineRule="auto"/>
      <w:ind w:left="1800"/>
      <w:textAlignment w:val="baseline"/>
    </w:pPr>
    <w:rPr>
      <w:rFonts w:eastAsia="Microsoft YaHei" w:cs="Times New Roman"/>
      <w:spacing w:val="-5"/>
    </w:rPr>
  </w:style>
  <w:style w:type="paragraph" w:styleId="affff6">
    <w:name w:val="index heading"/>
    <w:basedOn w:val="a3"/>
    <w:next w:val="1f4"/>
    <w:uiPriority w:val="99"/>
    <w:locked/>
    <w:rsid w:val="00156561"/>
    <w:pPr>
      <w:widowControl w:val="0"/>
      <w:autoSpaceDE/>
      <w:autoSpaceDN/>
      <w:spacing w:before="120" w:after="120" w:line="480" w:lineRule="atLeast"/>
      <w:textAlignment w:val="baseline"/>
    </w:pPr>
    <w:rPr>
      <w:rFonts w:ascii="Arial Black" w:eastAsia="Microsoft YaHei" w:hAnsi="Arial Black" w:cs="Times New Roman"/>
      <w:spacing w:val="-5"/>
    </w:rPr>
  </w:style>
  <w:style w:type="paragraph" w:styleId="affff7">
    <w:name w:val="table of authorities"/>
    <w:basedOn w:val="a3"/>
    <w:uiPriority w:val="99"/>
    <w:locked/>
    <w:rsid w:val="00156561"/>
    <w:pPr>
      <w:widowControl w:val="0"/>
      <w:tabs>
        <w:tab w:val="right" w:leader="dot" w:pos="7560"/>
      </w:tabs>
      <w:autoSpaceDE/>
      <w:autoSpaceDN/>
      <w:spacing w:before="120" w:after="120" w:line="240" w:lineRule="auto"/>
      <w:ind w:left="1440" w:hanging="360"/>
      <w:textAlignment w:val="baseline"/>
    </w:pPr>
    <w:rPr>
      <w:rFonts w:eastAsia="Microsoft YaHei" w:cs="Times New Roman"/>
      <w:spacing w:val="-5"/>
    </w:rPr>
  </w:style>
  <w:style w:type="paragraph" w:styleId="affff8">
    <w:name w:val="toa heading"/>
    <w:basedOn w:val="a3"/>
    <w:next w:val="affff7"/>
    <w:uiPriority w:val="99"/>
    <w:locked/>
    <w:rsid w:val="00156561"/>
    <w:pPr>
      <w:keepNext/>
      <w:widowControl w:val="0"/>
      <w:autoSpaceDE/>
      <w:autoSpaceDN/>
      <w:spacing w:before="120" w:after="120" w:line="480" w:lineRule="atLeast"/>
      <w:textAlignment w:val="baseline"/>
    </w:pPr>
    <w:rPr>
      <w:rFonts w:ascii="Arial Black" w:eastAsia="Microsoft YaHei" w:hAnsi="Arial Black" w:cs="Times New Roman"/>
      <w:b/>
      <w:spacing w:val="-10"/>
      <w:kern w:val="28"/>
    </w:rPr>
  </w:style>
  <w:style w:type="character" w:customStyle="1" w:styleId="affff9">
    <w:name w:val="рисунок Знак"/>
    <w:link w:val="affffa"/>
    <w:uiPriority w:val="99"/>
    <w:semiHidden/>
    <w:locked/>
    <w:rsid w:val="00156561"/>
  </w:style>
  <w:style w:type="paragraph" w:customStyle="1" w:styleId="affffa">
    <w:name w:val="рисунок"/>
    <w:basedOn w:val="a3"/>
    <w:next w:val="a3"/>
    <w:link w:val="affff9"/>
    <w:uiPriority w:val="99"/>
    <w:semiHidden/>
    <w:rsid w:val="00156561"/>
    <w:pPr>
      <w:keepNext/>
      <w:autoSpaceDE/>
      <w:autoSpaceDN/>
      <w:adjustRightInd/>
      <w:spacing w:before="120" w:after="120"/>
      <w:jc w:val="center"/>
    </w:pPr>
    <w:rPr>
      <w:rFonts w:ascii="Calibri" w:eastAsia="Calibri" w:hAnsi="Calibri" w:cs="Times New Roman"/>
      <w:lang w:eastAsia="ru-RU"/>
    </w:rPr>
  </w:style>
  <w:style w:type="paragraph" w:customStyle="1" w:styleId="0">
    <w:name w:val="Заголовок 0"/>
    <w:basedOn w:val="1"/>
    <w:uiPriority w:val="99"/>
    <w:rsid w:val="00156561"/>
    <w:rPr>
      <w:rFonts w:ascii="Times New Roman" w:eastAsia="Microsoft YaHei" w:hAnsi="Times New Roman"/>
      <w:sz w:val="22"/>
    </w:rPr>
  </w:style>
  <w:style w:type="table" w:styleId="55">
    <w:name w:val="Table Grid 5"/>
    <w:basedOn w:val="a5"/>
    <w:uiPriority w:val="99"/>
    <w:locked/>
    <w:rsid w:val="00156561"/>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
    <w:name w:val="Table Grid1"/>
    <w:uiPriority w:val="99"/>
    <w:rsid w:val="00156561"/>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b">
    <w:name w:val="Папушкин"/>
    <w:basedOn w:val="a9"/>
    <w:uiPriority w:val="99"/>
    <w:rsid w:val="0015656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0">
    <w:name w:val="Сетка таблицы 52"/>
    <w:uiPriority w:val="99"/>
    <w:rsid w:val="00156561"/>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c">
    <w:name w:val="Заголовок таблицы"/>
    <w:basedOn w:val="a3"/>
    <w:next w:val="a3"/>
    <w:link w:val="affffd"/>
    <w:rsid w:val="00156561"/>
    <w:pPr>
      <w:keepNext/>
      <w:keepLines/>
      <w:autoSpaceDE/>
      <w:autoSpaceDN/>
      <w:adjustRightInd/>
      <w:spacing w:before="80" w:after="80"/>
      <w:jc w:val="left"/>
    </w:pPr>
    <w:rPr>
      <w:rFonts w:eastAsia="Microsoft YaHei" w:cs="Times New Roman"/>
      <w:lang w:eastAsia="ru-RU"/>
    </w:rPr>
  </w:style>
  <w:style w:type="character" w:customStyle="1" w:styleId="affffd">
    <w:name w:val="Заголовок таблицы Знак"/>
    <w:link w:val="affffc"/>
    <w:locked/>
    <w:rsid w:val="00156561"/>
    <w:rPr>
      <w:rFonts w:ascii="Arial" w:eastAsia="Microsoft YaHei" w:hAnsi="Arial"/>
      <w:sz w:val="20"/>
      <w:szCs w:val="20"/>
    </w:rPr>
  </w:style>
  <w:style w:type="paragraph" w:styleId="3a">
    <w:name w:val="List 3"/>
    <w:basedOn w:val="afff2"/>
    <w:uiPriority w:val="99"/>
    <w:locked/>
    <w:rsid w:val="00156561"/>
    <w:pPr>
      <w:widowControl w:val="0"/>
      <w:adjustRightInd w:val="0"/>
      <w:spacing w:before="120" w:after="120"/>
      <w:ind w:left="2160" w:firstLine="0"/>
      <w:textAlignment w:val="baseline"/>
    </w:pPr>
    <w:rPr>
      <w:rFonts w:ascii="Arial" w:eastAsia="Microsoft YaHei" w:hAnsi="Arial"/>
      <w:spacing w:val="-5"/>
      <w:sz w:val="20"/>
      <w:szCs w:val="22"/>
      <w:lang w:eastAsia="en-US"/>
    </w:rPr>
  </w:style>
  <w:style w:type="paragraph" w:styleId="46">
    <w:name w:val="List 4"/>
    <w:basedOn w:val="afff2"/>
    <w:uiPriority w:val="99"/>
    <w:locked/>
    <w:rsid w:val="00156561"/>
    <w:pPr>
      <w:widowControl w:val="0"/>
      <w:adjustRightInd w:val="0"/>
      <w:spacing w:before="120" w:after="120"/>
      <w:ind w:left="2520" w:firstLine="0"/>
      <w:textAlignment w:val="baseline"/>
    </w:pPr>
    <w:rPr>
      <w:rFonts w:ascii="Arial" w:eastAsia="Microsoft YaHei" w:hAnsi="Arial"/>
      <w:spacing w:val="-5"/>
      <w:sz w:val="20"/>
      <w:szCs w:val="22"/>
      <w:lang w:eastAsia="en-US"/>
    </w:rPr>
  </w:style>
  <w:style w:type="paragraph" w:styleId="56">
    <w:name w:val="List 5"/>
    <w:basedOn w:val="afff2"/>
    <w:uiPriority w:val="99"/>
    <w:locked/>
    <w:rsid w:val="00156561"/>
    <w:pPr>
      <w:widowControl w:val="0"/>
      <w:adjustRightInd w:val="0"/>
      <w:spacing w:before="120" w:after="120"/>
      <w:ind w:left="2880" w:firstLine="0"/>
      <w:textAlignment w:val="baseline"/>
    </w:pPr>
    <w:rPr>
      <w:rFonts w:ascii="Arial" w:eastAsia="Microsoft YaHei" w:hAnsi="Arial"/>
      <w:spacing w:val="-5"/>
      <w:sz w:val="20"/>
      <w:szCs w:val="22"/>
      <w:lang w:eastAsia="en-US"/>
    </w:rPr>
  </w:style>
  <w:style w:type="paragraph" w:styleId="31">
    <w:name w:val="List Bullet 3"/>
    <w:basedOn w:val="a3"/>
    <w:uiPriority w:val="99"/>
    <w:locked/>
    <w:rsid w:val="00156561"/>
    <w:pPr>
      <w:widowControl w:val="0"/>
      <w:numPr>
        <w:numId w:val="11"/>
      </w:numPr>
      <w:autoSpaceDE/>
      <w:autoSpaceDN/>
      <w:spacing w:before="120" w:after="120" w:line="240" w:lineRule="auto"/>
      <w:ind w:left="714" w:hanging="357"/>
      <w:textAlignment w:val="baseline"/>
    </w:pPr>
    <w:rPr>
      <w:rFonts w:eastAsia="Microsoft YaHei" w:cs="Times New Roman"/>
      <w:spacing w:val="-5"/>
    </w:rPr>
  </w:style>
  <w:style w:type="paragraph" w:styleId="40">
    <w:name w:val="List Bullet 4"/>
    <w:basedOn w:val="a3"/>
    <w:autoRedefine/>
    <w:uiPriority w:val="99"/>
    <w:locked/>
    <w:rsid w:val="00156561"/>
    <w:pPr>
      <w:widowControl w:val="0"/>
      <w:numPr>
        <w:numId w:val="2"/>
      </w:numPr>
      <w:tabs>
        <w:tab w:val="clear" w:pos="926"/>
      </w:tabs>
      <w:autoSpaceDE/>
      <w:autoSpaceDN/>
      <w:spacing w:before="120" w:after="120" w:line="240" w:lineRule="auto"/>
      <w:ind w:left="0" w:firstLine="0"/>
      <w:textAlignment w:val="baseline"/>
    </w:pPr>
    <w:rPr>
      <w:rFonts w:eastAsia="Microsoft YaHei" w:cs="Times New Roman"/>
      <w:spacing w:val="-5"/>
    </w:rPr>
  </w:style>
  <w:style w:type="paragraph" w:styleId="50">
    <w:name w:val="List Bullet 5"/>
    <w:basedOn w:val="a3"/>
    <w:autoRedefine/>
    <w:uiPriority w:val="99"/>
    <w:locked/>
    <w:rsid w:val="00156561"/>
    <w:pPr>
      <w:widowControl w:val="0"/>
      <w:numPr>
        <w:numId w:val="3"/>
      </w:numPr>
      <w:tabs>
        <w:tab w:val="clear" w:pos="1209"/>
      </w:tabs>
      <w:autoSpaceDE/>
      <w:autoSpaceDN/>
      <w:spacing w:before="120" w:after="120" w:line="240" w:lineRule="auto"/>
      <w:ind w:left="0" w:firstLine="0"/>
      <w:textAlignment w:val="baseline"/>
    </w:pPr>
    <w:rPr>
      <w:rFonts w:eastAsia="Microsoft YaHei" w:cs="Times New Roman"/>
      <w:spacing w:val="-5"/>
    </w:rPr>
  </w:style>
  <w:style w:type="paragraph" w:styleId="20">
    <w:name w:val="List Number 2"/>
    <w:basedOn w:val="afff4"/>
    <w:uiPriority w:val="99"/>
    <w:locked/>
    <w:rsid w:val="00156561"/>
    <w:pPr>
      <w:widowControl w:val="0"/>
      <w:numPr>
        <w:numId w:val="4"/>
      </w:numPr>
      <w:tabs>
        <w:tab w:val="clear" w:pos="1492"/>
      </w:tabs>
      <w:adjustRightInd w:val="0"/>
      <w:ind w:left="0" w:firstLine="0"/>
      <w:textAlignment w:val="baseline"/>
    </w:pPr>
    <w:rPr>
      <w:rFonts w:ascii="Arial" w:hAnsi="Arial"/>
      <w:spacing w:val="-5"/>
      <w:sz w:val="22"/>
      <w:szCs w:val="22"/>
      <w:lang w:eastAsia="en-US"/>
    </w:rPr>
  </w:style>
  <w:style w:type="paragraph" w:styleId="3">
    <w:name w:val="List Number 3"/>
    <w:basedOn w:val="afff4"/>
    <w:uiPriority w:val="99"/>
    <w:locked/>
    <w:rsid w:val="00156561"/>
    <w:pPr>
      <w:widowControl w:val="0"/>
      <w:numPr>
        <w:numId w:val="5"/>
      </w:numPr>
      <w:tabs>
        <w:tab w:val="clear" w:pos="643"/>
      </w:tabs>
      <w:adjustRightInd w:val="0"/>
      <w:ind w:left="0" w:firstLine="0"/>
      <w:textAlignment w:val="baseline"/>
    </w:pPr>
    <w:rPr>
      <w:rFonts w:ascii="Arial" w:hAnsi="Arial"/>
      <w:spacing w:val="-5"/>
      <w:sz w:val="22"/>
      <w:szCs w:val="22"/>
      <w:lang w:eastAsia="en-US"/>
    </w:rPr>
  </w:style>
  <w:style w:type="paragraph" w:styleId="4">
    <w:name w:val="List Number 4"/>
    <w:basedOn w:val="afff4"/>
    <w:uiPriority w:val="99"/>
    <w:locked/>
    <w:rsid w:val="00156561"/>
    <w:pPr>
      <w:widowControl w:val="0"/>
      <w:numPr>
        <w:numId w:val="6"/>
      </w:numPr>
      <w:tabs>
        <w:tab w:val="clear" w:pos="926"/>
      </w:tabs>
      <w:adjustRightInd w:val="0"/>
      <w:ind w:left="0" w:firstLine="0"/>
      <w:textAlignment w:val="baseline"/>
    </w:pPr>
    <w:rPr>
      <w:rFonts w:ascii="Arial" w:hAnsi="Arial"/>
      <w:spacing w:val="-5"/>
      <w:sz w:val="22"/>
      <w:szCs w:val="22"/>
      <w:lang w:eastAsia="en-US"/>
    </w:rPr>
  </w:style>
  <w:style w:type="paragraph" w:styleId="5">
    <w:name w:val="List Number 5"/>
    <w:basedOn w:val="afff4"/>
    <w:uiPriority w:val="99"/>
    <w:locked/>
    <w:rsid w:val="00156561"/>
    <w:pPr>
      <w:widowControl w:val="0"/>
      <w:numPr>
        <w:numId w:val="7"/>
      </w:numPr>
      <w:tabs>
        <w:tab w:val="clear" w:pos="1209"/>
      </w:tabs>
      <w:adjustRightInd w:val="0"/>
      <w:ind w:left="0" w:firstLine="0"/>
      <w:textAlignment w:val="baseline"/>
    </w:pPr>
    <w:rPr>
      <w:rFonts w:ascii="Arial" w:hAnsi="Arial"/>
      <w:spacing w:val="-5"/>
      <w:sz w:val="22"/>
      <w:szCs w:val="22"/>
      <w:lang w:eastAsia="en-US"/>
    </w:rPr>
  </w:style>
  <w:style w:type="paragraph" w:customStyle="1" w:styleId="affffe">
    <w:name w:val="Нормальный"/>
    <w:rsid w:val="00156561"/>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b">
    <w:name w:val="Table Columns 3"/>
    <w:basedOn w:val="a5"/>
    <w:uiPriority w:val="99"/>
    <w:locked/>
    <w:rsid w:val="00156561"/>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47">
    <w:name w:val="Table Columns 4"/>
    <w:basedOn w:val="a5"/>
    <w:uiPriority w:val="99"/>
    <w:locked/>
    <w:rsid w:val="00156561"/>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styleId="57">
    <w:name w:val="Table Columns 5"/>
    <w:basedOn w:val="a5"/>
    <w:uiPriority w:val="99"/>
    <w:locked/>
    <w:rsid w:val="00156561"/>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styleId="-1">
    <w:name w:val="Table List 1"/>
    <w:basedOn w:val="a5"/>
    <w:uiPriority w:val="99"/>
    <w:locked/>
    <w:rsid w:val="00156561"/>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8">
    <w:name w:val="Table Columns 2"/>
    <w:basedOn w:val="a5"/>
    <w:uiPriority w:val="99"/>
    <w:locked/>
    <w:rsid w:val="00156561"/>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
    <w:name w:val="Table List 2"/>
    <w:basedOn w:val="a5"/>
    <w:uiPriority w:val="99"/>
    <w:locked/>
    <w:rsid w:val="00156561"/>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afffff">
    <w:name w:val="Table Contemporary"/>
    <w:basedOn w:val="a5"/>
    <w:uiPriority w:val="99"/>
    <w:locked/>
    <w:rsid w:val="00156561"/>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3">
    <w:name w:val="Средний список 11"/>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99"/>
    <w:rsid w:val="00156561"/>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styleId="2f9">
    <w:name w:val="Table Simple 2"/>
    <w:basedOn w:val="a5"/>
    <w:uiPriority w:val="99"/>
    <w:locked/>
    <w:rsid w:val="00156561"/>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styleId="afffff0">
    <w:name w:val="Table Professional"/>
    <w:basedOn w:val="a5"/>
    <w:uiPriority w:val="99"/>
    <w:locked/>
    <w:rsid w:val="00156561"/>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paragraph" w:styleId="2">
    <w:name w:val="List Bullet 2"/>
    <w:basedOn w:val="a1"/>
    <w:autoRedefine/>
    <w:uiPriority w:val="99"/>
    <w:locked/>
    <w:rsid w:val="00156561"/>
    <w:pPr>
      <w:numPr>
        <w:numId w:val="8"/>
      </w:numPr>
      <w:tabs>
        <w:tab w:val="clear" w:pos="1492"/>
        <w:tab w:val="num" w:pos="643"/>
        <w:tab w:val="num" w:pos="720"/>
        <w:tab w:val="num" w:pos="1080"/>
      </w:tabs>
      <w:ind w:left="0" w:firstLine="567"/>
      <w:jc w:val="left"/>
    </w:pPr>
  </w:style>
  <w:style w:type="table" w:styleId="1f5">
    <w:name w:val="Table Simple 1"/>
    <w:basedOn w:val="a5"/>
    <w:uiPriority w:val="99"/>
    <w:locked/>
    <w:rsid w:val="00156561"/>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styleId="2fa">
    <w:name w:val="Table Subtle 2"/>
    <w:basedOn w:val="a5"/>
    <w:uiPriority w:val="99"/>
    <w:locked/>
    <w:rsid w:val="00156561"/>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10">
    <w:name w:val="Table Web 1"/>
    <w:basedOn w:val="a5"/>
    <w:uiPriority w:val="99"/>
    <w:locked/>
    <w:rsid w:val="00156561"/>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20">
    <w:name w:val="Table Web 2"/>
    <w:basedOn w:val="a5"/>
    <w:uiPriority w:val="99"/>
    <w:locked/>
    <w:rsid w:val="00156561"/>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30">
    <w:name w:val="Table Web 3"/>
    <w:basedOn w:val="a5"/>
    <w:uiPriority w:val="99"/>
    <w:locked/>
    <w:rsid w:val="00156561"/>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afffff1">
    <w:name w:val="Table Elegant"/>
    <w:basedOn w:val="a5"/>
    <w:uiPriority w:val="99"/>
    <w:locked/>
    <w:rsid w:val="00156561"/>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styleId="1f6">
    <w:name w:val="Table Subtle 1"/>
    <w:basedOn w:val="a5"/>
    <w:uiPriority w:val="99"/>
    <w:locked/>
    <w:rsid w:val="00156561"/>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2fb">
    <w:name w:val="Table Classic 2"/>
    <w:basedOn w:val="a5"/>
    <w:uiPriority w:val="99"/>
    <w:locked/>
    <w:rsid w:val="00156561"/>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3"/>
    <w:uiPriority w:val="99"/>
    <w:semiHidden/>
    <w:rsid w:val="00156561"/>
    <w:pPr>
      <w:autoSpaceDE/>
      <w:autoSpaceDN/>
      <w:adjustRightInd/>
      <w:spacing w:before="120"/>
      <w:ind w:firstLine="709"/>
    </w:pPr>
    <w:rPr>
      <w:rFonts w:eastAsia="Times New Roman" w:cs="Times New Roman"/>
      <w:sz w:val="24"/>
      <w:lang w:eastAsia="ru-RU"/>
    </w:rPr>
  </w:style>
  <w:style w:type="table" w:styleId="83">
    <w:name w:val="Table Grid 8"/>
    <w:basedOn w:val="a5"/>
    <w:uiPriority w:val="99"/>
    <w:locked/>
    <w:rsid w:val="00156561"/>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afffff2">
    <w:name w:val="Подрисуночный текст"/>
    <w:basedOn w:val="a3"/>
    <w:next w:val="a3"/>
    <w:link w:val="afffff3"/>
    <w:uiPriority w:val="99"/>
    <w:rsid w:val="00156561"/>
    <w:pPr>
      <w:keepNext/>
      <w:autoSpaceDE/>
      <w:autoSpaceDN/>
      <w:adjustRightInd/>
      <w:spacing w:before="120" w:after="120"/>
      <w:jc w:val="center"/>
    </w:pPr>
    <w:rPr>
      <w:rFonts w:eastAsia="Microsoft YaHei" w:cs="Times New Roman"/>
      <w:lang w:eastAsia="ru-RU"/>
    </w:rPr>
  </w:style>
  <w:style w:type="character" w:customStyle="1" w:styleId="afffff3">
    <w:name w:val="Подрисуночный текст Знак"/>
    <w:link w:val="afffff2"/>
    <w:uiPriority w:val="99"/>
    <w:locked/>
    <w:rsid w:val="00156561"/>
    <w:rPr>
      <w:rFonts w:ascii="Arial" w:eastAsia="Microsoft YaHei" w:hAnsi="Arial"/>
      <w:sz w:val="20"/>
      <w:szCs w:val="20"/>
    </w:rPr>
  </w:style>
  <w:style w:type="paragraph" w:styleId="afffff4">
    <w:name w:val="List Continue"/>
    <w:basedOn w:val="afff2"/>
    <w:uiPriority w:val="99"/>
    <w:locked/>
    <w:rsid w:val="00156561"/>
    <w:pPr>
      <w:widowControl w:val="0"/>
      <w:adjustRightInd w:val="0"/>
      <w:spacing w:before="120" w:after="120"/>
      <w:ind w:firstLine="0"/>
      <w:textAlignment w:val="baseline"/>
    </w:pPr>
    <w:rPr>
      <w:rFonts w:ascii="Arial" w:eastAsia="Microsoft YaHei" w:hAnsi="Arial"/>
      <w:spacing w:val="-5"/>
      <w:sz w:val="20"/>
      <w:szCs w:val="22"/>
      <w:lang w:eastAsia="en-US"/>
    </w:rPr>
  </w:style>
  <w:style w:type="paragraph" w:styleId="2fc">
    <w:name w:val="List Continue 2"/>
    <w:basedOn w:val="afffff4"/>
    <w:uiPriority w:val="99"/>
    <w:locked/>
    <w:rsid w:val="00156561"/>
    <w:pPr>
      <w:ind w:left="2160"/>
    </w:pPr>
  </w:style>
  <w:style w:type="paragraph" w:styleId="3c">
    <w:name w:val="List Continue 3"/>
    <w:basedOn w:val="afffff4"/>
    <w:uiPriority w:val="99"/>
    <w:locked/>
    <w:rsid w:val="00156561"/>
    <w:pPr>
      <w:ind w:left="2520"/>
    </w:pPr>
  </w:style>
  <w:style w:type="paragraph" w:styleId="48">
    <w:name w:val="List Continue 4"/>
    <w:basedOn w:val="afffff4"/>
    <w:uiPriority w:val="99"/>
    <w:locked/>
    <w:rsid w:val="00156561"/>
    <w:pPr>
      <w:ind w:left="2880"/>
    </w:pPr>
  </w:style>
  <w:style w:type="paragraph" w:styleId="58">
    <w:name w:val="List Continue 5"/>
    <w:basedOn w:val="afffff4"/>
    <w:uiPriority w:val="99"/>
    <w:locked/>
    <w:rsid w:val="00156561"/>
    <w:pPr>
      <w:ind w:left="3240"/>
    </w:pPr>
  </w:style>
  <w:style w:type="table" w:styleId="2fd">
    <w:name w:val="Table Grid 2"/>
    <w:basedOn w:val="a5"/>
    <w:uiPriority w:val="99"/>
    <w:locked/>
    <w:rsid w:val="00156561"/>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styleId="1f7">
    <w:name w:val="Table Grid 1"/>
    <w:basedOn w:val="a5"/>
    <w:uiPriority w:val="99"/>
    <w:locked/>
    <w:rsid w:val="00156561"/>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paragraph" w:customStyle="1" w:styleId="afffff5">
    <w:name w:val="Подпись рисунков/таблиц"/>
    <w:basedOn w:val="afc"/>
    <w:uiPriority w:val="99"/>
    <w:rsid w:val="00156561"/>
    <w:pPr>
      <w:keepNext/>
      <w:spacing w:before="120" w:line="360" w:lineRule="auto"/>
      <w:ind w:firstLine="426"/>
      <w:jc w:val="center"/>
    </w:pPr>
    <w:rPr>
      <w:rFonts w:ascii="Times New Roman" w:eastAsia="Times New Roman" w:hAnsi="Times New Roman"/>
      <w:b w:val="0"/>
      <w:szCs w:val="18"/>
    </w:rPr>
  </w:style>
  <w:style w:type="table" w:styleId="3d">
    <w:name w:val="Table Simple 3"/>
    <w:basedOn w:val="a5"/>
    <w:uiPriority w:val="99"/>
    <w:locked/>
    <w:rsid w:val="0015656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5"/>
    <w:uiPriority w:val="99"/>
    <w:rsid w:val="00156561"/>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3"/>
    <w:link w:val="HTML0"/>
    <w:uiPriority w:val="99"/>
    <w:locked/>
    <w:rsid w:val="0015656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spacing w:line="240" w:lineRule="auto"/>
      <w:ind w:firstLine="0"/>
      <w:jc w:val="left"/>
    </w:pPr>
    <w:rPr>
      <w:rFonts w:ascii="Courier New" w:eastAsia="Times New Roman" w:hAnsi="Courier New" w:cs="Times New Roman"/>
      <w:lang w:eastAsia="ru-RU"/>
    </w:rPr>
  </w:style>
  <w:style w:type="character" w:customStyle="1" w:styleId="HTML0">
    <w:name w:val="Стандартный HTML Знак"/>
    <w:basedOn w:val="a4"/>
    <w:link w:val="HTML"/>
    <w:uiPriority w:val="99"/>
    <w:rsid w:val="00156561"/>
    <w:rPr>
      <w:rFonts w:ascii="Courier New" w:eastAsia="Times New Roman" w:hAnsi="Courier New"/>
      <w:sz w:val="20"/>
      <w:szCs w:val="20"/>
    </w:rPr>
  </w:style>
  <w:style w:type="paragraph" w:styleId="afffff6">
    <w:name w:val="annotation subject"/>
    <w:basedOn w:val="affff0"/>
    <w:next w:val="affff0"/>
    <w:link w:val="afffff7"/>
    <w:uiPriority w:val="99"/>
    <w:locked/>
    <w:rsid w:val="00156561"/>
    <w:rPr>
      <w:b/>
      <w:bCs/>
      <w:lang w:val="en-US"/>
    </w:rPr>
  </w:style>
  <w:style w:type="character" w:customStyle="1" w:styleId="afffff7">
    <w:name w:val="Тема примечания Знак"/>
    <w:basedOn w:val="affff1"/>
    <w:link w:val="afffff6"/>
    <w:uiPriority w:val="99"/>
    <w:rsid w:val="00156561"/>
    <w:rPr>
      <w:rFonts w:ascii="Arial" w:eastAsia="Microsoft YaHei" w:hAnsi="Arial"/>
      <w:b/>
      <w:bCs/>
      <w:spacing w:val="-5"/>
      <w:sz w:val="20"/>
      <w:szCs w:val="20"/>
      <w:lang w:val="en-US"/>
    </w:rPr>
  </w:style>
  <w:style w:type="paragraph" w:styleId="afffff8">
    <w:name w:val="Revision"/>
    <w:hidden/>
    <w:uiPriority w:val="99"/>
    <w:semiHidden/>
    <w:rsid w:val="00156561"/>
    <w:rPr>
      <w:rFonts w:ascii="Arial" w:eastAsia="Microsoft YaHei" w:hAnsi="Arial"/>
      <w:spacing w:val="-5"/>
      <w:lang w:eastAsia="en-US"/>
    </w:rPr>
  </w:style>
  <w:style w:type="paragraph" w:customStyle="1" w:styleId="1f8">
    <w:name w:val="Маркированный_1"/>
    <w:basedOn w:val="a3"/>
    <w:link w:val="1f9"/>
    <w:uiPriority w:val="99"/>
    <w:rsid w:val="00156561"/>
    <w:pPr>
      <w:tabs>
        <w:tab w:val="left" w:pos="900"/>
      </w:tabs>
      <w:autoSpaceDE/>
      <w:autoSpaceDN/>
      <w:adjustRightInd/>
      <w:ind w:firstLine="720"/>
    </w:pPr>
    <w:rPr>
      <w:rFonts w:ascii="Times New Roman" w:eastAsia="Times New Roman" w:hAnsi="Times New Roman" w:cs="Times New Roman"/>
      <w:sz w:val="24"/>
      <w:lang w:eastAsia="ru-RU"/>
    </w:rPr>
  </w:style>
  <w:style w:type="character" w:customStyle="1" w:styleId="1f9">
    <w:name w:val="Маркированный_1 Знак"/>
    <w:link w:val="1f8"/>
    <w:uiPriority w:val="99"/>
    <w:locked/>
    <w:rsid w:val="00156561"/>
    <w:rPr>
      <w:rFonts w:ascii="Times New Roman" w:eastAsia="Times New Roman" w:hAnsi="Times New Roman"/>
      <w:sz w:val="24"/>
      <w:szCs w:val="20"/>
    </w:rPr>
  </w:style>
  <w:style w:type="paragraph" w:customStyle="1" w:styleId="BodyTextKeep">
    <w:name w:val="Body Text Keep"/>
    <w:basedOn w:val="a3"/>
    <w:link w:val="BodyTextKeepChar"/>
    <w:uiPriority w:val="99"/>
    <w:rsid w:val="00156561"/>
    <w:pPr>
      <w:autoSpaceDE/>
      <w:autoSpaceDN/>
      <w:spacing w:before="120" w:after="120" w:line="360" w:lineRule="atLeast"/>
      <w:textAlignment w:val="baseline"/>
    </w:pPr>
    <w:rPr>
      <w:rFonts w:eastAsia="Times New Roman" w:cs="Times New Roman"/>
      <w:spacing w:val="-5"/>
      <w:kern w:val="28"/>
      <w:lang w:eastAsia="ru-RU"/>
    </w:rPr>
  </w:style>
  <w:style w:type="character" w:customStyle="1" w:styleId="BodyTextKeepChar">
    <w:name w:val="Body Text Keep Char"/>
    <w:link w:val="BodyTextKeep"/>
    <w:uiPriority w:val="99"/>
    <w:locked/>
    <w:rsid w:val="00156561"/>
    <w:rPr>
      <w:rFonts w:ascii="Arial" w:eastAsia="Times New Roman" w:hAnsi="Arial"/>
      <w:spacing w:val="-5"/>
      <w:kern w:val="28"/>
      <w:sz w:val="20"/>
      <w:szCs w:val="20"/>
    </w:rPr>
  </w:style>
  <w:style w:type="paragraph" w:customStyle="1" w:styleId="xl108">
    <w:name w:val="xl108"/>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09">
    <w:name w:val="xl109"/>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10">
    <w:name w:val="xl110"/>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11">
    <w:name w:val="xl111"/>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12">
    <w:name w:val="xl112"/>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13">
    <w:name w:val="xl113"/>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14">
    <w:name w:val="xl114"/>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15">
    <w:name w:val="xl115"/>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eastAsia="Times New Roman" w:hAnsi="Times New Roman" w:cs="Times New Roman"/>
      <w:b/>
      <w:bCs/>
      <w:sz w:val="24"/>
      <w:szCs w:val="24"/>
      <w:lang w:eastAsia="ru-RU"/>
    </w:rPr>
  </w:style>
  <w:style w:type="paragraph" w:customStyle="1" w:styleId="xl116">
    <w:name w:val="xl116"/>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117">
    <w:name w:val="xl117"/>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118">
    <w:name w:val="xl118"/>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19">
    <w:name w:val="xl119"/>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20">
    <w:name w:val="xl120"/>
    <w:basedOn w:val="a3"/>
    <w:rsid w:val="00156561"/>
    <w:pP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21">
    <w:name w:val="xl121"/>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122">
    <w:name w:val="xl122"/>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123">
    <w:name w:val="xl123"/>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24">
    <w:name w:val="xl124"/>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26">
    <w:name w:val="xl126"/>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127">
    <w:name w:val="xl127"/>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128">
    <w:name w:val="xl128"/>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xl129">
    <w:name w:val="xl129"/>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sz w:val="16"/>
      <w:szCs w:val="16"/>
      <w:lang w:eastAsia="ru-RU"/>
    </w:rPr>
  </w:style>
  <w:style w:type="paragraph" w:customStyle="1" w:styleId="xl130">
    <w:name w:val="xl130"/>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xl131">
    <w:name w:val="xl131"/>
    <w:basedOn w:val="a3"/>
    <w:rsid w:val="00156561"/>
    <w:pP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16"/>
      <w:szCs w:val="16"/>
      <w:lang w:eastAsia="ru-RU"/>
    </w:rPr>
  </w:style>
  <w:style w:type="paragraph" w:customStyle="1" w:styleId="xl132">
    <w:name w:val="xl132"/>
    <w:basedOn w:val="a3"/>
    <w:rsid w:val="00156561"/>
    <w:pPr>
      <w:pBdr>
        <w:top w:val="single" w:sz="4" w:space="0" w:color="auto"/>
        <w:bottom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33">
    <w:name w:val="xl133"/>
    <w:basedOn w:val="a3"/>
    <w:rsid w:val="00156561"/>
    <w:pP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34">
    <w:name w:val="xl134"/>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color w:val="FFFFFF"/>
      <w:sz w:val="24"/>
      <w:szCs w:val="24"/>
      <w:lang w:eastAsia="ru-RU"/>
    </w:rPr>
  </w:style>
  <w:style w:type="paragraph" w:customStyle="1" w:styleId="xl135">
    <w:name w:val="xl135"/>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color w:val="FFFFFF"/>
      <w:sz w:val="24"/>
      <w:szCs w:val="24"/>
      <w:lang w:eastAsia="ru-RU"/>
    </w:rPr>
  </w:style>
  <w:style w:type="paragraph" w:customStyle="1" w:styleId="xl136">
    <w:name w:val="xl136"/>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color w:val="FFFFFF"/>
      <w:sz w:val="24"/>
      <w:szCs w:val="24"/>
      <w:lang w:eastAsia="ru-RU"/>
    </w:rPr>
  </w:style>
  <w:style w:type="paragraph" w:customStyle="1" w:styleId="xl137">
    <w:name w:val="xl137"/>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color w:val="FFFFFF"/>
      <w:sz w:val="24"/>
      <w:szCs w:val="24"/>
      <w:lang w:eastAsia="ru-RU"/>
    </w:rPr>
  </w:style>
  <w:style w:type="paragraph" w:customStyle="1" w:styleId="xl138">
    <w:name w:val="xl138"/>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color w:val="FFFFFF"/>
      <w:sz w:val="24"/>
      <w:szCs w:val="24"/>
      <w:lang w:eastAsia="ru-RU"/>
    </w:rPr>
  </w:style>
  <w:style w:type="paragraph" w:customStyle="1" w:styleId="xl139">
    <w:name w:val="xl139"/>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0">
    <w:name w:val="xl140"/>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1">
    <w:name w:val="xl141"/>
    <w:basedOn w:val="a3"/>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2">
    <w:name w:val="xl142"/>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3">
    <w:name w:val="xl143"/>
    <w:basedOn w:val="a3"/>
    <w:uiPriority w:val="99"/>
    <w:rsid w:val="00156561"/>
    <w:pP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44">
    <w:name w:val="xl144"/>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45">
    <w:name w:val="xl145"/>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6">
    <w:name w:val="xl146"/>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47">
    <w:name w:val="xl147"/>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48">
    <w:name w:val="xl148"/>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49">
    <w:name w:val="xl149"/>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b/>
      <w:bCs/>
      <w:sz w:val="24"/>
      <w:szCs w:val="24"/>
      <w:lang w:eastAsia="ru-RU"/>
    </w:rPr>
  </w:style>
  <w:style w:type="paragraph" w:customStyle="1" w:styleId="xl150">
    <w:name w:val="xl150"/>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1">
    <w:name w:val="xl151"/>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152">
    <w:name w:val="xl152"/>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53">
    <w:name w:val="xl153"/>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4">
    <w:name w:val="xl154"/>
    <w:basedOn w:val="a3"/>
    <w:uiPriority w:val="99"/>
    <w:rsid w:val="00156561"/>
    <w:pPr>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5">
    <w:name w:val="xl155"/>
    <w:basedOn w:val="a3"/>
    <w:uiPriority w:val="99"/>
    <w:rsid w:val="00156561"/>
    <w:pPr>
      <w:pBdr>
        <w:top w:val="single" w:sz="4" w:space="0" w:color="auto"/>
        <w:bottom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6">
    <w:name w:val="xl156"/>
    <w:basedOn w:val="a3"/>
    <w:uiPriority w:val="99"/>
    <w:rsid w:val="00156561"/>
    <w:pPr>
      <w:pBdr>
        <w:top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paragraph" w:customStyle="1" w:styleId="xl157">
    <w:name w:val="xl157"/>
    <w:basedOn w:val="a3"/>
    <w:uiPriority w:val="99"/>
    <w:rsid w:val="00156561"/>
    <w:pPr>
      <w:pBdr>
        <w:top w:val="single" w:sz="4" w:space="0" w:color="auto"/>
        <w:bottom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58">
    <w:name w:val="xl158"/>
    <w:basedOn w:val="a3"/>
    <w:uiPriority w:val="99"/>
    <w:rsid w:val="00156561"/>
    <w:pPr>
      <w:pBdr>
        <w:top w:val="single" w:sz="4" w:space="0" w:color="auto"/>
        <w:bottom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59">
    <w:name w:val="xl159"/>
    <w:basedOn w:val="a3"/>
    <w:uiPriority w:val="99"/>
    <w:rsid w:val="00156561"/>
    <w:pPr>
      <w:pBdr>
        <w:top w:val="single" w:sz="4" w:space="0" w:color="auto"/>
        <w:bottom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60">
    <w:name w:val="xl160"/>
    <w:basedOn w:val="a3"/>
    <w:uiPriority w:val="99"/>
    <w:rsid w:val="00156561"/>
    <w:pPr>
      <w:pBdr>
        <w:top w:val="single" w:sz="4" w:space="0" w:color="auto"/>
        <w:bottom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61">
    <w:name w:val="xl161"/>
    <w:basedOn w:val="a3"/>
    <w:uiPriority w:val="99"/>
    <w:rsid w:val="00156561"/>
    <w:pPr>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2">
    <w:name w:val="xl162"/>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b/>
      <w:bCs/>
      <w:sz w:val="24"/>
      <w:szCs w:val="24"/>
      <w:lang w:eastAsia="ru-RU"/>
    </w:rPr>
  </w:style>
  <w:style w:type="paragraph" w:customStyle="1" w:styleId="xl163">
    <w:name w:val="xl163"/>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4">
    <w:name w:val="xl164"/>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color w:val="FFFFFF"/>
      <w:sz w:val="24"/>
      <w:szCs w:val="24"/>
      <w:lang w:eastAsia="ru-RU"/>
    </w:rPr>
  </w:style>
  <w:style w:type="paragraph" w:customStyle="1" w:styleId="xl165">
    <w:name w:val="xl165"/>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color w:val="FF0000"/>
      <w:sz w:val="24"/>
      <w:szCs w:val="24"/>
      <w:lang w:eastAsia="ru-RU"/>
    </w:rPr>
  </w:style>
  <w:style w:type="paragraph" w:customStyle="1" w:styleId="xl166">
    <w:name w:val="xl166"/>
    <w:basedOn w:val="a3"/>
    <w:uiPriority w:val="99"/>
    <w:rsid w:val="00156561"/>
    <w:pPr>
      <w:pBdr>
        <w:top w:val="single" w:sz="4" w:space="0" w:color="auto"/>
        <w:left w:val="single" w:sz="8" w:space="0" w:color="auto"/>
        <w:bottom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7">
    <w:name w:val="xl167"/>
    <w:basedOn w:val="a3"/>
    <w:uiPriority w:val="99"/>
    <w:rsid w:val="00156561"/>
    <w:pPr>
      <w:pBdr>
        <w:top w:val="single" w:sz="4" w:space="0" w:color="auto"/>
        <w:bottom w:val="single" w:sz="4" w:space="0" w:color="auto"/>
        <w:right w:val="single" w:sz="8"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8">
    <w:name w:val="xl168"/>
    <w:basedOn w:val="a3"/>
    <w:uiPriority w:val="99"/>
    <w:rsid w:val="00156561"/>
    <w:pPr>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69">
    <w:name w:val="xl169"/>
    <w:basedOn w:val="a3"/>
    <w:uiPriority w:val="99"/>
    <w:rsid w:val="00156561"/>
    <w:pPr>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sz w:val="24"/>
      <w:szCs w:val="24"/>
      <w:lang w:eastAsia="ru-RU"/>
    </w:rPr>
  </w:style>
  <w:style w:type="paragraph" w:customStyle="1" w:styleId="xl170">
    <w:name w:val="xl170"/>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171">
    <w:name w:val="xl171"/>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character" w:styleId="afffff9">
    <w:name w:val="Placeholder Text"/>
    <w:uiPriority w:val="99"/>
    <w:semiHidden/>
    <w:rsid w:val="00156561"/>
    <w:rPr>
      <w:rFonts w:cs="Times New Roman"/>
      <w:color w:val="808080"/>
    </w:rPr>
  </w:style>
  <w:style w:type="paragraph" w:customStyle="1" w:styleId="HeadingBase">
    <w:name w:val="Heading Base"/>
    <w:basedOn w:val="a3"/>
    <w:next w:val="a3"/>
    <w:link w:val="HeadingBase0"/>
    <w:uiPriority w:val="99"/>
    <w:rsid w:val="00156561"/>
    <w:pPr>
      <w:keepNext/>
      <w:keepLines/>
      <w:widowControl w:val="0"/>
      <w:autoSpaceDE/>
      <w:autoSpaceDN/>
      <w:spacing w:before="140" w:line="220" w:lineRule="atLeast"/>
      <w:ind w:left="1077" w:firstLine="0"/>
      <w:textAlignment w:val="baseline"/>
    </w:pPr>
    <w:rPr>
      <w:rFonts w:eastAsia="Times New Roman" w:cs="Times New Roman"/>
      <w:b/>
      <w:spacing w:val="-4"/>
      <w:kern w:val="28"/>
      <w:lang w:eastAsia="ru-RU"/>
    </w:rPr>
  </w:style>
  <w:style w:type="character" w:customStyle="1" w:styleId="HeadingBase0">
    <w:name w:val="Heading Base Знак"/>
    <w:link w:val="HeadingBase"/>
    <w:uiPriority w:val="99"/>
    <w:locked/>
    <w:rsid w:val="00156561"/>
    <w:rPr>
      <w:rFonts w:ascii="Arial" w:eastAsia="Times New Roman" w:hAnsi="Arial"/>
      <w:b/>
      <w:spacing w:val="-4"/>
      <w:kern w:val="28"/>
      <w:sz w:val="20"/>
      <w:szCs w:val="20"/>
    </w:rPr>
  </w:style>
  <w:style w:type="paragraph" w:customStyle="1" w:styleId="afffffa">
    <w:name w:val="Формула где"/>
    <w:basedOn w:val="a3"/>
    <w:autoRedefine/>
    <w:uiPriority w:val="99"/>
    <w:rsid w:val="00156561"/>
    <w:pPr>
      <w:autoSpaceDE/>
      <w:autoSpaceDN/>
      <w:adjustRightInd/>
      <w:ind w:firstLine="709"/>
    </w:pPr>
    <w:rPr>
      <w:rFonts w:ascii="Times New Roman" w:eastAsia="Times New Roman" w:hAnsi="Times New Roman" w:cs="Times New Roman"/>
      <w:color w:val="000000"/>
      <w:position w:val="-10"/>
      <w:sz w:val="28"/>
      <w:lang w:eastAsia="ru-RU"/>
    </w:rPr>
  </w:style>
  <w:style w:type="table" w:customStyle="1" w:styleId="1fa">
    <w:name w:val="Светлая заливка1"/>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4">
    <w:name w:val="Светлая заливка11"/>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fe">
    <w:name w:val="Светлая заливка2"/>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e">
    <w:name w:val="Сетка таблицы3"/>
    <w:uiPriority w:val="99"/>
    <w:rsid w:val="00156561"/>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
    <w:name w:val="Светлая заливка115"/>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Светлая заливка111"/>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f">
    <w:name w:val="Светлая заливка3"/>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9">
    <w:name w:val="Светлая заливка4"/>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a">
    <w:name w:val="Сетка таблицы4"/>
    <w:uiPriority w:val="99"/>
    <w:rsid w:val="001565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9">
    <w:name w:val="Светлая заливка5"/>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afffffb">
    <w:name w:val="рпдлпжлопж"/>
    <w:uiPriority w:val="99"/>
    <w:rsid w:val="00156561"/>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character" w:customStyle="1" w:styleId="apple-converted-space">
    <w:name w:val="apple-converted-space"/>
    <w:uiPriority w:val="99"/>
    <w:rsid w:val="00156561"/>
  </w:style>
  <w:style w:type="paragraph" w:customStyle="1" w:styleId="FR4">
    <w:name w:val="FR4"/>
    <w:uiPriority w:val="99"/>
    <w:rsid w:val="00156561"/>
    <w:pPr>
      <w:widowControl w:val="0"/>
      <w:snapToGrid w:val="0"/>
      <w:ind w:left="280"/>
    </w:pPr>
    <w:rPr>
      <w:rFonts w:ascii="Arial" w:hAnsi="Arial"/>
      <w:sz w:val="12"/>
    </w:rPr>
  </w:style>
  <w:style w:type="paragraph" w:styleId="afffffc">
    <w:name w:val="Body Text First Indent"/>
    <w:basedOn w:val="af6"/>
    <w:link w:val="afffffd"/>
    <w:uiPriority w:val="99"/>
    <w:locked/>
    <w:rsid w:val="00156561"/>
    <w:pPr>
      <w:spacing w:after="120" w:line="240" w:lineRule="auto"/>
      <w:ind w:firstLine="210"/>
    </w:pPr>
    <w:rPr>
      <w:rFonts w:ascii="Arial" w:eastAsia="Microsoft YaHei" w:hAnsi="Arial"/>
      <w:spacing w:val="-5"/>
    </w:rPr>
  </w:style>
  <w:style w:type="character" w:customStyle="1" w:styleId="afffffd">
    <w:name w:val="Красная строка Знак"/>
    <w:basedOn w:val="af7"/>
    <w:link w:val="afffffc"/>
    <w:uiPriority w:val="99"/>
    <w:rsid w:val="00156561"/>
    <w:rPr>
      <w:rFonts w:ascii="Arial" w:eastAsia="Microsoft YaHei" w:hAnsi="Arial" w:cs="Times New Roman"/>
      <w:spacing w:val="-5"/>
      <w:sz w:val="24"/>
      <w:szCs w:val="20"/>
      <w:lang w:eastAsia="ru-RU"/>
    </w:rPr>
  </w:style>
  <w:style w:type="paragraph" w:customStyle="1" w:styleId="3f0">
    <w:name w:val="Знак Знак Знак Знак Знак Знак Знак Знак Знак Знак Знак Знак Знак3"/>
    <w:basedOn w:val="a3"/>
    <w:uiPriority w:val="99"/>
    <w:rsid w:val="00156561"/>
    <w:pPr>
      <w:autoSpaceDE/>
      <w:autoSpaceDN/>
      <w:adjustRightInd/>
      <w:spacing w:after="160" w:line="240" w:lineRule="exact"/>
      <w:ind w:firstLine="0"/>
    </w:pPr>
    <w:rPr>
      <w:rFonts w:ascii="Verdana" w:eastAsia="Times New Roman" w:hAnsi="Verdana"/>
      <w:lang w:val="en-US"/>
    </w:rPr>
  </w:style>
  <w:style w:type="table" w:customStyle="1" w:styleId="5a">
    <w:name w:val="Сетка таблицы5"/>
    <w:uiPriority w:val="99"/>
    <w:rsid w:val="001565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
    <w:name w:val="Сетка таблицы6"/>
    <w:uiPriority w:val="99"/>
    <w:rsid w:val="001565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3">
    <w:name w:val="Сетка таблицы7"/>
    <w:uiPriority w:val="99"/>
    <w:rsid w:val="001565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
    <w:name w:val="Сетка таблицы8"/>
    <w:uiPriority w:val="99"/>
    <w:rsid w:val="001565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99"/>
    <w:rsid w:val="00156561"/>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ffffe">
    <w:name w:val="Нормальный (таблица)"/>
    <w:basedOn w:val="a3"/>
    <w:next w:val="a3"/>
    <w:uiPriority w:val="99"/>
    <w:rsid w:val="00156561"/>
    <w:pPr>
      <w:spacing w:line="240" w:lineRule="auto"/>
      <w:ind w:firstLine="0"/>
    </w:pPr>
    <w:rPr>
      <w:rFonts w:eastAsia="Times New Roman"/>
      <w:sz w:val="24"/>
      <w:szCs w:val="24"/>
      <w:lang w:eastAsia="ru-RU"/>
    </w:rPr>
  </w:style>
  <w:style w:type="paragraph" w:customStyle="1" w:styleId="ConsPlusNonformat">
    <w:name w:val="ConsPlusNonformat"/>
    <w:uiPriority w:val="99"/>
    <w:rsid w:val="00156561"/>
    <w:pPr>
      <w:widowControl w:val="0"/>
      <w:autoSpaceDE w:val="0"/>
      <w:autoSpaceDN w:val="0"/>
      <w:adjustRightInd w:val="0"/>
    </w:pPr>
    <w:rPr>
      <w:rFonts w:ascii="Courier New" w:hAnsi="Courier New" w:cs="Courier New"/>
    </w:rPr>
  </w:style>
  <w:style w:type="paragraph" w:customStyle="1" w:styleId="xl25">
    <w:name w:val="xl25"/>
    <w:basedOn w:val="a3"/>
    <w:uiPriority w:val="99"/>
    <w:rsid w:val="00156561"/>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eastAsia="Times New Roman" w:hAnsi="Times New Roman" w:cs="Times New Roman"/>
      <w:sz w:val="18"/>
      <w:szCs w:val="18"/>
      <w:lang w:eastAsia="ru-RU"/>
    </w:rPr>
  </w:style>
  <w:style w:type="table" w:customStyle="1" w:styleId="100">
    <w:name w:val="Сетка таблицы10"/>
    <w:uiPriority w:val="99"/>
    <w:rsid w:val="00156561"/>
    <w:pPr>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97">
    <w:name w:val="xl97"/>
    <w:basedOn w:val="a3"/>
    <w:rsid w:val="00156561"/>
    <w:pPr>
      <w:pBdr>
        <w:top w:val="single" w:sz="4" w:space="0" w:color="auto"/>
        <w:left w:val="single" w:sz="4" w:space="0" w:color="auto"/>
        <w:right w:val="single" w:sz="8" w:space="0" w:color="auto"/>
      </w:pBdr>
      <w:shd w:val="clear" w:color="auto" w:fill="FFCC99"/>
      <w:autoSpaceDE/>
      <w:autoSpaceDN/>
      <w:adjustRightInd/>
      <w:spacing w:before="100" w:beforeAutospacing="1" w:after="100" w:afterAutospacing="1" w:line="240" w:lineRule="auto"/>
      <w:ind w:firstLine="0"/>
      <w:jc w:val="left"/>
    </w:pPr>
    <w:rPr>
      <w:rFonts w:eastAsia="Times New Roman"/>
      <w:sz w:val="16"/>
      <w:szCs w:val="16"/>
      <w:lang w:eastAsia="ru-RU"/>
    </w:rPr>
  </w:style>
  <w:style w:type="paragraph" w:customStyle="1" w:styleId="xl98">
    <w:name w:val="xl98"/>
    <w:basedOn w:val="a3"/>
    <w:rsid w:val="00156561"/>
    <w:pPr>
      <w:pBdr>
        <w:top w:val="single" w:sz="8" w:space="0" w:color="auto"/>
        <w:left w:val="single" w:sz="8" w:space="0" w:color="auto"/>
        <w:right w:val="single" w:sz="8" w:space="0" w:color="auto"/>
      </w:pBdr>
      <w:autoSpaceDE/>
      <w:autoSpaceDN/>
      <w:adjustRightInd/>
      <w:spacing w:before="100" w:beforeAutospacing="1" w:after="100" w:afterAutospacing="1" w:line="240" w:lineRule="auto"/>
      <w:ind w:firstLine="0"/>
      <w:jc w:val="center"/>
    </w:pPr>
    <w:rPr>
      <w:rFonts w:eastAsia="Times New Roman"/>
      <w:sz w:val="16"/>
      <w:szCs w:val="16"/>
      <w:lang w:eastAsia="ru-RU"/>
    </w:rPr>
  </w:style>
  <w:style w:type="paragraph" w:customStyle="1" w:styleId="xl99">
    <w:name w:val="xl99"/>
    <w:basedOn w:val="a3"/>
    <w:rsid w:val="00156561"/>
    <w:pPr>
      <w:pBdr>
        <w:left w:val="single" w:sz="8" w:space="0" w:color="auto"/>
        <w:right w:val="single" w:sz="8" w:space="0" w:color="auto"/>
      </w:pBdr>
      <w:autoSpaceDE/>
      <w:autoSpaceDN/>
      <w:adjustRightInd/>
      <w:spacing w:before="100" w:beforeAutospacing="1" w:after="100" w:afterAutospacing="1" w:line="240" w:lineRule="auto"/>
      <w:ind w:firstLine="0"/>
      <w:jc w:val="center"/>
    </w:pPr>
    <w:rPr>
      <w:rFonts w:eastAsia="Times New Roman"/>
      <w:sz w:val="16"/>
      <w:szCs w:val="16"/>
      <w:lang w:eastAsia="ru-RU"/>
    </w:rPr>
  </w:style>
  <w:style w:type="paragraph" w:customStyle="1" w:styleId="xl100">
    <w:name w:val="xl100"/>
    <w:basedOn w:val="a3"/>
    <w:rsid w:val="00156561"/>
    <w:pPr>
      <w:pBdr>
        <w:left w:val="single" w:sz="8" w:space="0" w:color="auto"/>
        <w:bottom w:val="single" w:sz="8" w:space="0" w:color="auto"/>
        <w:right w:val="single" w:sz="8" w:space="0" w:color="auto"/>
      </w:pBdr>
      <w:autoSpaceDE/>
      <w:autoSpaceDN/>
      <w:adjustRightInd/>
      <w:spacing w:before="100" w:beforeAutospacing="1" w:after="100" w:afterAutospacing="1" w:line="240" w:lineRule="auto"/>
      <w:ind w:firstLine="0"/>
      <w:jc w:val="center"/>
    </w:pPr>
    <w:rPr>
      <w:rFonts w:eastAsia="Times New Roman"/>
      <w:sz w:val="16"/>
      <w:szCs w:val="16"/>
      <w:lang w:eastAsia="ru-RU"/>
    </w:rPr>
  </w:style>
  <w:style w:type="paragraph" w:customStyle="1" w:styleId="xl101">
    <w:name w:val="xl101"/>
    <w:basedOn w:val="a3"/>
    <w:rsid w:val="00156561"/>
    <w:pPr>
      <w:pBdr>
        <w:top w:val="single" w:sz="8" w:space="0" w:color="auto"/>
        <w:left w:val="single" w:sz="8" w:space="0" w:color="auto"/>
        <w:bottom w:val="single" w:sz="4" w:space="0" w:color="auto"/>
      </w:pBdr>
      <w:autoSpaceDE/>
      <w:autoSpaceDN/>
      <w:adjustRightInd/>
      <w:spacing w:before="100" w:beforeAutospacing="1" w:after="100" w:afterAutospacing="1" w:line="240" w:lineRule="auto"/>
      <w:ind w:firstLine="0"/>
      <w:jc w:val="center"/>
    </w:pPr>
    <w:rPr>
      <w:rFonts w:eastAsia="Times New Roman"/>
      <w:sz w:val="16"/>
      <w:szCs w:val="16"/>
      <w:lang w:eastAsia="ru-RU"/>
    </w:rPr>
  </w:style>
  <w:style w:type="paragraph" w:customStyle="1" w:styleId="xl102">
    <w:name w:val="xl102"/>
    <w:basedOn w:val="a3"/>
    <w:rsid w:val="00156561"/>
    <w:pPr>
      <w:pBdr>
        <w:top w:val="single" w:sz="8" w:space="0" w:color="auto"/>
        <w:bottom w:val="single" w:sz="4" w:space="0" w:color="auto"/>
      </w:pBdr>
      <w:autoSpaceDE/>
      <w:autoSpaceDN/>
      <w:adjustRightInd/>
      <w:spacing w:before="100" w:beforeAutospacing="1" w:after="100" w:afterAutospacing="1" w:line="240" w:lineRule="auto"/>
      <w:ind w:firstLine="0"/>
      <w:jc w:val="center"/>
    </w:pPr>
    <w:rPr>
      <w:rFonts w:eastAsia="Times New Roman"/>
      <w:sz w:val="16"/>
      <w:szCs w:val="16"/>
      <w:lang w:eastAsia="ru-RU"/>
    </w:rPr>
  </w:style>
  <w:style w:type="paragraph" w:customStyle="1" w:styleId="xl103">
    <w:name w:val="xl103"/>
    <w:basedOn w:val="a3"/>
    <w:rsid w:val="00156561"/>
    <w:pPr>
      <w:pBdr>
        <w:top w:val="single" w:sz="8" w:space="0" w:color="auto"/>
        <w:bottom w:val="single" w:sz="4" w:space="0" w:color="auto"/>
        <w:right w:val="single" w:sz="8" w:space="0" w:color="auto"/>
      </w:pBdr>
      <w:autoSpaceDE/>
      <w:autoSpaceDN/>
      <w:adjustRightInd/>
      <w:spacing w:before="100" w:beforeAutospacing="1" w:after="100" w:afterAutospacing="1" w:line="240" w:lineRule="auto"/>
      <w:ind w:firstLine="0"/>
      <w:jc w:val="center"/>
    </w:pPr>
    <w:rPr>
      <w:rFonts w:eastAsia="Times New Roman"/>
      <w:sz w:val="16"/>
      <w:szCs w:val="16"/>
      <w:lang w:eastAsia="ru-RU"/>
    </w:rPr>
  </w:style>
  <w:style w:type="paragraph" w:customStyle="1" w:styleId="xl104">
    <w:name w:val="xl104"/>
    <w:basedOn w:val="a3"/>
    <w:rsid w:val="00156561"/>
    <w:pPr>
      <w:pBdr>
        <w:top w:val="single" w:sz="4" w:space="0" w:color="auto"/>
        <w:left w:val="single" w:sz="8" w:space="0" w:color="auto"/>
        <w:right w:val="single" w:sz="4" w:space="0" w:color="auto"/>
      </w:pBdr>
      <w:autoSpaceDE/>
      <w:autoSpaceDN/>
      <w:adjustRightInd/>
      <w:spacing w:before="100" w:beforeAutospacing="1" w:after="100" w:afterAutospacing="1" w:line="240" w:lineRule="auto"/>
      <w:ind w:firstLine="0"/>
      <w:jc w:val="center"/>
    </w:pPr>
    <w:rPr>
      <w:rFonts w:eastAsia="Times New Roman"/>
      <w:sz w:val="16"/>
      <w:szCs w:val="16"/>
      <w:lang w:eastAsia="ru-RU"/>
    </w:rPr>
  </w:style>
  <w:style w:type="paragraph" w:customStyle="1" w:styleId="xl105">
    <w:name w:val="xl105"/>
    <w:basedOn w:val="a3"/>
    <w:rsid w:val="00156561"/>
    <w:pPr>
      <w:pBdr>
        <w:left w:val="single" w:sz="8" w:space="0" w:color="auto"/>
        <w:right w:val="single" w:sz="4" w:space="0" w:color="auto"/>
      </w:pBdr>
      <w:autoSpaceDE/>
      <w:autoSpaceDN/>
      <w:adjustRightInd/>
      <w:spacing w:before="100" w:beforeAutospacing="1" w:after="100" w:afterAutospacing="1" w:line="240" w:lineRule="auto"/>
      <w:ind w:firstLine="0"/>
      <w:jc w:val="center"/>
    </w:pPr>
    <w:rPr>
      <w:rFonts w:eastAsia="Times New Roman"/>
      <w:sz w:val="16"/>
      <w:szCs w:val="16"/>
      <w:lang w:eastAsia="ru-RU"/>
    </w:rPr>
  </w:style>
  <w:style w:type="paragraph" w:customStyle="1" w:styleId="xl106">
    <w:name w:val="xl106"/>
    <w:basedOn w:val="a3"/>
    <w:rsid w:val="00156561"/>
    <w:pPr>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pPr>
    <w:rPr>
      <w:rFonts w:eastAsia="Times New Roman"/>
      <w:sz w:val="16"/>
      <w:szCs w:val="16"/>
      <w:lang w:eastAsia="ru-RU"/>
    </w:rPr>
  </w:style>
  <w:style w:type="paragraph" w:customStyle="1" w:styleId="xl107">
    <w:name w:val="xl107"/>
    <w:basedOn w:val="a3"/>
    <w:rsid w:val="00156561"/>
    <w:pPr>
      <w:pBdr>
        <w:top w:val="single" w:sz="4" w:space="0" w:color="auto"/>
        <w:bottom w:val="single" w:sz="4" w:space="0" w:color="auto"/>
        <w:right w:val="single" w:sz="8" w:space="0" w:color="auto"/>
      </w:pBdr>
      <w:autoSpaceDE/>
      <w:autoSpaceDN/>
      <w:adjustRightInd/>
      <w:spacing w:before="100" w:beforeAutospacing="1" w:after="100" w:afterAutospacing="1" w:line="240" w:lineRule="auto"/>
      <w:ind w:firstLine="0"/>
      <w:jc w:val="center"/>
    </w:pPr>
    <w:rPr>
      <w:rFonts w:eastAsia="Times New Roman"/>
      <w:sz w:val="16"/>
      <w:szCs w:val="16"/>
      <w:lang w:eastAsia="ru-RU"/>
    </w:rPr>
  </w:style>
  <w:style w:type="paragraph" w:customStyle="1" w:styleId="affffff">
    <w:name w:val="_Перечень"/>
    <w:basedOn w:val="a3"/>
    <w:uiPriority w:val="99"/>
    <w:rsid w:val="00156561"/>
    <w:pPr>
      <w:tabs>
        <w:tab w:val="left" w:pos="1418"/>
      </w:tabs>
      <w:autoSpaceDE/>
      <w:autoSpaceDN/>
      <w:adjustRightInd/>
      <w:spacing w:line="240" w:lineRule="auto"/>
      <w:ind w:left="1418" w:hanging="709"/>
    </w:pPr>
    <w:rPr>
      <w:rFonts w:ascii="Times New Roman" w:eastAsia="Times New Roman" w:hAnsi="Times New Roman" w:cs="Times New Roman"/>
      <w:sz w:val="24"/>
      <w:szCs w:val="24"/>
      <w:lang w:eastAsia="ru-RU"/>
    </w:rPr>
  </w:style>
  <w:style w:type="paragraph" w:customStyle="1" w:styleId="affffff0">
    <w:name w:val="_Раздел"/>
    <w:basedOn w:val="a3"/>
    <w:uiPriority w:val="99"/>
    <w:rsid w:val="00156561"/>
    <w:pPr>
      <w:keepNext/>
      <w:keepLines/>
      <w:tabs>
        <w:tab w:val="left" w:pos="709"/>
      </w:tabs>
      <w:suppressAutoHyphens/>
      <w:autoSpaceDE/>
      <w:autoSpaceDN/>
      <w:adjustRightInd/>
      <w:spacing w:before="180" w:after="180" w:line="240" w:lineRule="auto"/>
      <w:ind w:left="709" w:hanging="709"/>
      <w:outlineLvl w:val="1"/>
    </w:pPr>
    <w:rPr>
      <w:rFonts w:ascii="Times New Roman" w:eastAsia="Times New Roman" w:hAnsi="Times New Roman" w:cs="Times New Roman"/>
      <w:b/>
      <w:bCs/>
      <w:sz w:val="24"/>
      <w:szCs w:val="24"/>
      <w:lang w:eastAsia="ru-RU"/>
    </w:rPr>
  </w:style>
  <w:style w:type="paragraph" w:customStyle="1" w:styleId="121">
    <w:name w:val="Обычный12"/>
    <w:uiPriority w:val="99"/>
    <w:rsid w:val="00156561"/>
    <w:rPr>
      <w:sz w:val="24"/>
    </w:rPr>
  </w:style>
  <w:style w:type="paragraph" w:customStyle="1" w:styleId="1fb">
    <w:name w:val="Знак Знак Знак Знак Знак Знак Знак Знак Знак Знак Знак Знак Знак Знак Знак Знак Знак Знак1"/>
    <w:basedOn w:val="a3"/>
    <w:rsid w:val="00156561"/>
    <w:pPr>
      <w:autoSpaceDE/>
      <w:autoSpaceDN/>
      <w:adjustRightInd/>
      <w:spacing w:after="160" w:line="240" w:lineRule="exact"/>
      <w:ind w:firstLine="0"/>
    </w:pPr>
    <w:rPr>
      <w:rFonts w:ascii="Verdana" w:eastAsia="Times New Roman" w:hAnsi="Verdana"/>
      <w:lang w:val="en-US"/>
    </w:rPr>
  </w:style>
  <w:style w:type="paragraph" w:customStyle="1" w:styleId="2ff">
    <w:name w:val="Знак Знак Знак Знак Знак Знак Знак Знак Знак Знак Знак Знак Знак Знак Знак Знак2"/>
    <w:basedOn w:val="a3"/>
    <w:rsid w:val="00156561"/>
    <w:pPr>
      <w:autoSpaceDE/>
      <w:autoSpaceDN/>
      <w:adjustRightInd/>
      <w:spacing w:after="160" w:line="240" w:lineRule="exact"/>
      <w:ind w:firstLine="0"/>
    </w:pPr>
    <w:rPr>
      <w:rFonts w:ascii="Verdana" w:eastAsia="Times New Roman" w:hAnsi="Verdana"/>
      <w:lang w:val="en-US"/>
    </w:rPr>
  </w:style>
  <w:style w:type="paragraph" w:customStyle="1" w:styleId="3f1">
    <w:name w:val="Абзац списка3"/>
    <w:basedOn w:val="a3"/>
    <w:rsid w:val="00156561"/>
    <w:pPr>
      <w:autoSpaceDE/>
      <w:autoSpaceDN/>
      <w:adjustRightInd/>
      <w:ind w:left="720" w:firstLine="709"/>
    </w:pPr>
    <w:rPr>
      <w:rFonts w:ascii="Times New Roman" w:eastAsia="Times New Roman" w:hAnsi="Times New Roman" w:cs="Times New Roman"/>
      <w:sz w:val="28"/>
      <w:szCs w:val="28"/>
    </w:rPr>
  </w:style>
  <w:style w:type="paragraph" w:customStyle="1" w:styleId="220">
    <w:name w:val="Знак Знак Знак Знак Знак Знак Знак Знак Знак Знак Знак Знак22"/>
    <w:basedOn w:val="a3"/>
    <w:rsid w:val="00156561"/>
    <w:pPr>
      <w:autoSpaceDE/>
      <w:autoSpaceDN/>
      <w:adjustRightInd/>
      <w:spacing w:after="160" w:line="240" w:lineRule="exact"/>
      <w:ind w:firstLine="0"/>
    </w:pPr>
    <w:rPr>
      <w:rFonts w:ascii="Verdana" w:eastAsia="Times New Roman" w:hAnsi="Verdana"/>
      <w:lang w:val="en-US"/>
    </w:rPr>
  </w:style>
  <w:style w:type="paragraph" w:customStyle="1" w:styleId="2120">
    <w:name w:val="Знак Знак Знак Знак Знак Знак Знак Знак Знак Знак Знак Знак2 Знак Знак Знак12"/>
    <w:basedOn w:val="a3"/>
    <w:rsid w:val="00156561"/>
    <w:pPr>
      <w:autoSpaceDE/>
      <w:autoSpaceDN/>
      <w:adjustRightInd/>
      <w:spacing w:after="160" w:line="240" w:lineRule="exact"/>
      <w:ind w:firstLine="0"/>
    </w:pPr>
    <w:rPr>
      <w:rFonts w:ascii="Verdana" w:eastAsia="Times New Roman" w:hAnsi="Verdana"/>
      <w:lang w:val="en-US"/>
    </w:rPr>
  </w:style>
  <w:style w:type="paragraph" w:customStyle="1" w:styleId="2ff0">
    <w:name w:val="Знак Знак Знак Знак Знак Знак Знак Знак Знак Знак2"/>
    <w:basedOn w:val="a3"/>
    <w:rsid w:val="00156561"/>
    <w:pPr>
      <w:autoSpaceDE/>
      <w:autoSpaceDN/>
      <w:adjustRightInd/>
      <w:spacing w:after="160" w:line="240" w:lineRule="exact"/>
      <w:ind w:firstLine="0"/>
    </w:pPr>
    <w:rPr>
      <w:rFonts w:ascii="Verdana" w:eastAsia="Times New Roman" w:hAnsi="Verdana"/>
      <w:lang w:val="en-US"/>
    </w:rPr>
  </w:style>
  <w:style w:type="paragraph" w:customStyle="1" w:styleId="2121">
    <w:name w:val="Знак Знак Знак Знак Знак Знак Знак Знак Знак Знак Знак Знак2 Знак Знак Знак1 Знак2"/>
    <w:basedOn w:val="a3"/>
    <w:rsid w:val="00156561"/>
    <w:pPr>
      <w:autoSpaceDE/>
      <w:autoSpaceDN/>
      <w:adjustRightInd/>
      <w:spacing w:after="160" w:line="240" w:lineRule="exact"/>
      <w:ind w:firstLine="0"/>
    </w:pPr>
    <w:rPr>
      <w:rFonts w:ascii="Verdana" w:eastAsia="Times New Roman" w:hAnsi="Verdana"/>
      <w:lang w:val="en-US"/>
    </w:rPr>
  </w:style>
  <w:style w:type="paragraph" w:customStyle="1" w:styleId="3f2">
    <w:name w:val="Знак Знак Знак Знак Знак Знак Знак Знак Знак Знак Знак Знак3"/>
    <w:basedOn w:val="a3"/>
    <w:rsid w:val="00156561"/>
    <w:pPr>
      <w:autoSpaceDE/>
      <w:autoSpaceDN/>
      <w:adjustRightInd/>
      <w:spacing w:after="160" w:line="240" w:lineRule="exact"/>
      <w:ind w:firstLine="0"/>
    </w:pPr>
    <w:rPr>
      <w:rFonts w:ascii="Verdana" w:eastAsia="Times New Roman" w:hAnsi="Verdana"/>
      <w:lang w:val="en-US"/>
    </w:rPr>
  </w:style>
  <w:style w:type="paragraph" w:customStyle="1" w:styleId="2ff1">
    <w:name w:val="Знак Знак Знак Знак Знак Знак Знак Знак Знак Знак Знак Знак Знак2"/>
    <w:basedOn w:val="a3"/>
    <w:rsid w:val="00156561"/>
    <w:pPr>
      <w:autoSpaceDE/>
      <w:autoSpaceDN/>
      <w:adjustRightInd/>
      <w:spacing w:after="160" w:line="240" w:lineRule="exact"/>
      <w:ind w:firstLine="0"/>
    </w:pPr>
    <w:rPr>
      <w:rFonts w:ascii="Verdana" w:eastAsia="Times New Roman" w:hAnsi="Verdana"/>
      <w:lang w:val="en-US"/>
    </w:rPr>
  </w:style>
  <w:style w:type="paragraph" w:customStyle="1" w:styleId="2122">
    <w:name w:val="Основной текст 212"/>
    <w:basedOn w:val="a3"/>
    <w:rsid w:val="00156561"/>
    <w:pPr>
      <w:autoSpaceDE/>
      <w:autoSpaceDN/>
      <w:adjustRightInd/>
      <w:spacing w:after="120" w:line="240" w:lineRule="auto"/>
      <w:ind w:left="283" w:firstLine="0"/>
      <w:jc w:val="left"/>
    </w:pPr>
    <w:rPr>
      <w:rFonts w:ascii="Century Gothic" w:eastAsia="Times New Roman" w:hAnsi="Century Gothic" w:cs="Times New Roman"/>
      <w:lang w:eastAsia="ru-RU"/>
    </w:rPr>
  </w:style>
  <w:style w:type="paragraph" w:customStyle="1" w:styleId="214">
    <w:name w:val="Заголовок оглавления21"/>
    <w:basedOn w:val="1"/>
    <w:next w:val="a3"/>
    <w:uiPriority w:val="99"/>
    <w:rsid w:val="00156561"/>
    <w:pPr>
      <w:keepLines/>
      <w:spacing w:before="480" w:after="0" w:line="276" w:lineRule="auto"/>
      <w:jc w:val="left"/>
      <w:outlineLvl w:val="9"/>
    </w:pPr>
    <w:rPr>
      <w:rFonts w:ascii="Cambria" w:eastAsia="Times New Roman" w:hAnsi="Cambria" w:cs="Cambria"/>
      <w:color w:val="365F91"/>
    </w:rPr>
  </w:style>
  <w:style w:type="numbering" w:styleId="111111">
    <w:name w:val="Outline List 2"/>
    <w:aliases w:val="1 / 1.1 / 1.1."/>
    <w:basedOn w:val="a6"/>
    <w:unhideWhenUsed/>
    <w:locked/>
    <w:rsid w:val="00156561"/>
    <w:pPr>
      <w:numPr>
        <w:numId w:val="10"/>
      </w:numPr>
    </w:pPr>
  </w:style>
  <w:style w:type="numbering" w:customStyle="1" w:styleId="3f3">
    <w:name w:val="Нет списка3"/>
    <w:next w:val="a6"/>
    <w:uiPriority w:val="99"/>
    <w:semiHidden/>
    <w:unhideWhenUsed/>
    <w:rsid w:val="00156561"/>
  </w:style>
  <w:style w:type="table" w:customStyle="1" w:styleId="122">
    <w:name w:val="Сетка таблицы12"/>
    <w:basedOn w:val="a5"/>
    <w:next w:val="a9"/>
    <w:uiPriority w:val="99"/>
    <w:rsid w:val="001565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Классическая таблица 11"/>
    <w:basedOn w:val="a5"/>
    <w:next w:val="1f3"/>
    <w:uiPriority w:val="99"/>
    <w:rsid w:val="00156561"/>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
    <w:name w:val="Светлая заливка - Акцент 31"/>
    <w:basedOn w:val="a5"/>
    <w:next w:val="-3"/>
    <w:uiPriority w:val="99"/>
    <w:rsid w:val="00156561"/>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31">
    <w:name w:val="Сетка таблицы13"/>
    <w:uiPriority w:val="99"/>
    <w:rsid w:val="001565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0">
    <w:name w:val="Сетка таблицы 51"/>
    <w:basedOn w:val="a5"/>
    <w:next w:val="55"/>
    <w:uiPriority w:val="99"/>
    <w:rsid w:val="00156561"/>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fc">
    <w:name w:val="Папушкин1"/>
    <w:basedOn w:val="a9"/>
    <w:uiPriority w:val="99"/>
    <w:rsid w:val="00156561"/>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0">
    <w:name w:val="Столбцы таблицы 31"/>
    <w:basedOn w:val="a5"/>
    <w:next w:val="3b"/>
    <w:uiPriority w:val="99"/>
    <w:rsid w:val="00156561"/>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5"/>
    <w:next w:val="47"/>
    <w:uiPriority w:val="99"/>
    <w:rsid w:val="00156561"/>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5"/>
    <w:next w:val="57"/>
    <w:uiPriority w:val="99"/>
    <w:rsid w:val="00156561"/>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5"/>
    <w:next w:val="-1"/>
    <w:uiPriority w:val="99"/>
    <w:rsid w:val="00156561"/>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Столбцы таблицы 21"/>
    <w:basedOn w:val="a5"/>
    <w:next w:val="2f8"/>
    <w:uiPriority w:val="99"/>
    <w:rsid w:val="00156561"/>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5"/>
    <w:next w:val="-2"/>
    <w:uiPriority w:val="99"/>
    <w:rsid w:val="00156561"/>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d">
    <w:name w:val="Современная таблица1"/>
    <w:basedOn w:val="a5"/>
    <w:next w:val="afffff"/>
    <w:uiPriority w:val="99"/>
    <w:rsid w:val="00156561"/>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6">
    <w:name w:val="Простая таблица 21"/>
    <w:basedOn w:val="a5"/>
    <w:next w:val="2f9"/>
    <w:uiPriority w:val="99"/>
    <w:rsid w:val="00156561"/>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e">
    <w:name w:val="Стандартная таблица1"/>
    <w:basedOn w:val="a5"/>
    <w:next w:val="afffff0"/>
    <w:uiPriority w:val="99"/>
    <w:rsid w:val="00156561"/>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7">
    <w:name w:val="Простая таблица 11"/>
    <w:basedOn w:val="a5"/>
    <w:next w:val="1f5"/>
    <w:uiPriority w:val="99"/>
    <w:rsid w:val="00156561"/>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7">
    <w:name w:val="Изящная таблица 21"/>
    <w:basedOn w:val="a5"/>
    <w:next w:val="2fa"/>
    <w:uiPriority w:val="99"/>
    <w:rsid w:val="00156561"/>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5"/>
    <w:next w:val="-10"/>
    <w:uiPriority w:val="99"/>
    <w:rsid w:val="00156561"/>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5"/>
    <w:next w:val="-20"/>
    <w:uiPriority w:val="99"/>
    <w:rsid w:val="00156561"/>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0">
    <w:name w:val="Веб-таблица 31"/>
    <w:basedOn w:val="a5"/>
    <w:next w:val="-30"/>
    <w:uiPriority w:val="99"/>
    <w:rsid w:val="00156561"/>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
    <w:name w:val="Изысканная таблица1"/>
    <w:basedOn w:val="a5"/>
    <w:next w:val="afffff1"/>
    <w:uiPriority w:val="99"/>
    <w:rsid w:val="00156561"/>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8">
    <w:name w:val="Изящная таблица 11"/>
    <w:basedOn w:val="a5"/>
    <w:next w:val="1f6"/>
    <w:uiPriority w:val="99"/>
    <w:rsid w:val="00156561"/>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Классическая таблица 21"/>
    <w:basedOn w:val="a5"/>
    <w:next w:val="2fb"/>
    <w:uiPriority w:val="99"/>
    <w:rsid w:val="00156561"/>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0">
    <w:name w:val="Сетка таблицы 81"/>
    <w:basedOn w:val="a5"/>
    <w:next w:val="83"/>
    <w:uiPriority w:val="99"/>
    <w:rsid w:val="00156561"/>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9">
    <w:name w:val="Сетка таблицы 21"/>
    <w:basedOn w:val="a5"/>
    <w:next w:val="2fd"/>
    <w:uiPriority w:val="99"/>
    <w:rsid w:val="00156561"/>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9">
    <w:name w:val="Сетка таблицы 11"/>
    <w:basedOn w:val="a5"/>
    <w:next w:val="1f7"/>
    <w:uiPriority w:val="99"/>
    <w:rsid w:val="00156561"/>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
    <w:name w:val="Простая таблица 31"/>
    <w:basedOn w:val="a5"/>
    <w:next w:val="3d"/>
    <w:uiPriority w:val="99"/>
    <w:rsid w:val="0015656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5"/>
    <w:next w:val="2-4"/>
    <w:uiPriority w:val="99"/>
    <w:rsid w:val="00156561"/>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12">
    <w:name w:val="Сетка таблицы31"/>
    <w:uiPriority w:val="99"/>
    <w:rsid w:val="00156561"/>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13">
    <w:name w:val="Светлая заливка31"/>
    <w:uiPriority w:val="99"/>
    <w:rsid w:val="00156561"/>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
    <w:name w:val="Сетка таблицы41"/>
    <w:uiPriority w:val="99"/>
    <w:rsid w:val="00156561"/>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12">
    <w:name w:val="Светлая заливка51"/>
    <w:uiPriority w:val="99"/>
    <w:rsid w:val="00156561"/>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ff0">
    <w:name w:val="рпдлпжлопж1"/>
    <w:uiPriority w:val="99"/>
    <w:rsid w:val="00156561"/>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10">
    <w:name w:val="Сетка таблицы91"/>
    <w:uiPriority w:val="99"/>
    <w:rsid w:val="00156561"/>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2">
    <w:name w:val="1 / 1.1 / 1.1.2"/>
    <w:basedOn w:val="a6"/>
    <w:next w:val="111111"/>
    <w:uiPriority w:val="99"/>
    <w:semiHidden/>
    <w:unhideWhenUsed/>
    <w:rsid w:val="00156561"/>
  </w:style>
  <w:style w:type="numbering" w:customStyle="1" w:styleId="4b">
    <w:name w:val="Нет списка4"/>
    <w:next w:val="a6"/>
    <w:semiHidden/>
    <w:unhideWhenUsed/>
    <w:rsid w:val="00156561"/>
  </w:style>
  <w:style w:type="table" w:customStyle="1" w:styleId="141">
    <w:name w:val="Сетка таблицы14"/>
    <w:basedOn w:val="a5"/>
    <w:next w:val="a9"/>
    <w:uiPriority w:val="99"/>
    <w:rsid w:val="001565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Классическая таблица 12"/>
    <w:basedOn w:val="a5"/>
    <w:next w:val="1f3"/>
    <w:uiPriority w:val="99"/>
    <w:rsid w:val="00156561"/>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
    <w:name w:val="Светлая заливка - Акцент 32"/>
    <w:basedOn w:val="a5"/>
    <w:next w:val="-3"/>
    <w:uiPriority w:val="99"/>
    <w:rsid w:val="00156561"/>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51">
    <w:name w:val="Сетка таблицы15"/>
    <w:uiPriority w:val="99"/>
    <w:rsid w:val="001565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0">
    <w:name w:val="Сетка таблицы 53"/>
    <w:basedOn w:val="a5"/>
    <w:next w:val="55"/>
    <w:uiPriority w:val="99"/>
    <w:rsid w:val="00156561"/>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2ff2">
    <w:name w:val="Папушкин2"/>
    <w:basedOn w:val="a9"/>
    <w:uiPriority w:val="99"/>
    <w:rsid w:val="00156561"/>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0">
    <w:name w:val="Столбцы таблицы 32"/>
    <w:basedOn w:val="a5"/>
    <w:next w:val="3b"/>
    <w:uiPriority w:val="99"/>
    <w:rsid w:val="00156561"/>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5"/>
    <w:next w:val="47"/>
    <w:uiPriority w:val="99"/>
    <w:rsid w:val="00156561"/>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
    <w:name w:val="Столбцы таблицы 52"/>
    <w:basedOn w:val="a5"/>
    <w:next w:val="57"/>
    <w:uiPriority w:val="99"/>
    <w:rsid w:val="00156561"/>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5"/>
    <w:next w:val="-1"/>
    <w:uiPriority w:val="99"/>
    <w:rsid w:val="00156561"/>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Столбцы таблицы 22"/>
    <w:basedOn w:val="a5"/>
    <w:next w:val="2f8"/>
    <w:uiPriority w:val="99"/>
    <w:rsid w:val="00156561"/>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5"/>
    <w:next w:val="-2"/>
    <w:rsid w:val="00156561"/>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3">
    <w:name w:val="Современная таблица2"/>
    <w:basedOn w:val="a5"/>
    <w:next w:val="afffff"/>
    <w:uiPriority w:val="99"/>
    <w:rsid w:val="00156561"/>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2">
    <w:name w:val="Простая таблица 22"/>
    <w:basedOn w:val="a5"/>
    <w:next w:val="2f9"/>
    <w:uiPriority w:val="99"/>
    <w:rsid w:val="00156561"/>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f4">
    <w:name w:val="Стандартная таблица2"/>
    <w:basedOn w:val="a5"/>
    <w:next w:val="afffff0"/>
    <w:uiPriority w:val="99"/>
    <w:rsid w:val="00156561"/>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
    <w:name w:val="Простая таблица 12"/>
    <w:basedOn w:val="a5"/>
    <w:next w:val="1f5"/>
    <w:uiPriority w:val="99"/>
    <w:rsid w:val="00156561"/>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
    <w:name w:val="Изящная таблица 22"/>
    <w:basedOn w:val="a5"/>
    <w:next w:val="2fa"/>
    <w:uiPriority w:val="99"/>
    <w:rsid w:val="00156561"/>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5"/>
    <w:next w:val="-10"/>
    <w:uiPriority w:val="99"/>
    <w:rsid w:val="00156561"/>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5"/>
    <w:next w:val="-20"/>
    <w:uiPriority w:val="99"/>
    <w:rsid w:val="00156561"/>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0">
    <w:name w:val="Веб-таблица 32"/>
    <w:basedOn w:val="a5"/>
    <w:next w:val="-30"/>
    <w:uiPriority w:val="99"/>
    <w:rsid w:val="00156561"/>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5">
    <w:name w:val="Изысканная таблица2"/>
    <w:basedOn w:val="a5"/>
    <w:next w:val="afffff1"/>
    <w:uiPriority w:val="99"/>
    <w:rsid w:val="00156561"/>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5">
    <w:name w:val="Изящная таблица 12"/>
    <w:basedOn w:val="a5"/>
    <w:next w:val="1f6"/>
    <w:uiPriority w:val="99"/>
    <w:rsid w:val="00156561"/>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Классическая таблица 22"/>
    <w:basedOn w:val="a5"/>
    <w:next w:val="2fb"/>
    <w:uiPriority w:val="99"/>
    <w:rsid w:val="00156561"/>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0">
    <w:name w:val="Сетка таблицы 82"/>
    <w:basedOn w:val="a5"/>
    <w:next w:val="83"/>
    <w:uiPriority w:val="99"/>
    <w:rsid w:val="00156561"/>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5">
    <w:name w:val="Сетка таблицы 22"/>
    <w:basedOn w:val="a5"/>
    <w:next w:val="2fd"/>
    <w:uiPriority w:val="99"/>
    <w:rsid w:val="00156561"/>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6">
    <w:name w:val="Сетка таблицы 12"/>
    <w:basedOn w:val="a5"/>
    <w:next w:val="1f7"/>
    <w:uiPriority w:val="99"/>
    <w:rsid w:val="00156561"/>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21">
    <w:name w:val="Простая таблица 32"/>
    <w:basedOn w:val="a5"/>
    <w:next w:val="3d"/>
    <w:uiPriority w:val="99"/>
    <w:rsid w:val="0015656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2">
    <w:name w:val="Средняя заливка 2 - Акцент 42"/>
    <w:basedOn w:val="a5"/>
    <w:next w:val="2-4"/>
    <w:uiPriority w:val="99"/>
    <w:rsid w:val="00156561"/>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22">
    <w:name w:val="Сетка таблицы32"/>
    <w:uiPriority w:val="99"/>
    <w:rsid w:val="00156561"/>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23">
    <w:name w:val="Светлая заливка32"/>
    <w:uiPriority w:val="99"/>
    <w:rsid w:val="00156561"/>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1">
    <w:name w:val="Сетка таблицы42"/>
    <w:uiPriority w:val="99"/>
    <w:rsid w:val="00156561"/>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22">
    <w:name w:val="Светлая заливка52"/>
    <w:uiPriority w:val="99"/>
    <w:rsid w:val="00156561"/>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ff6">
    <w:name w:val="рпдлпжлопж2"/>
    <w:uiPriority w:val="99"/>
    <w:rsid w:val="00156561"/>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20">
    <w:name w:val="Сетка таблицы92"/>
    <w:uiPriority w:val="99"/>
    <w:rsid w:val="00156561"/>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3">
    <w:name w:val="1 / 1.1 / 1.1.3"/>
    <w:basedOn w:val="a6"/>
    <w:next w:val="111111"/>
    <w:uiPriority w:val="99"/>
    <w:semiHidden/>
    <w:unhideWhenUsed/>
    <w:locked/>
    <w:rsid w:val="00156561"/>
  </w:style>
  <w:style w:type="numbering" w:customStyle="1" w:styleId="5b">
    <w:name w:val="Нет списка5"/>
    <w:next w:val="a6"/>
    <w:semiHidden/>
    <w:unhideWhenUsed/>
    <w:rsid w:val="00156561"/>
  </w:style>
  <w:style w:type="table" w:customStyle="1" w:styleId="161">
    <w:name w:val="Сетка таблицы16"/>
    <w:basedOn w:val="a5"/>
    <w:next w:val="a9"/>
    <w:uiPriority w:val="99"/>
    <w:rsid w:val="001565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Классическая таблица 13"/>
    <w:basedOn w:val="a5"/>
    <w:next w:val="1f3"/>
    <w:uiPriority w:val="99"/>
    <w:rsid w:val="00156561"/>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
    <w:name w:val="Светлая заливка - Акцент 33"/>
    <w:basedOn w:val="a5"/>
    <w:next w:val="-3"/>
    <w:uiPriority w:val="99"/>
    <w:rsid w:val="00156561"/>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70">
    <w:name w:val="Сетка таблицы17"/>
    <w:uiPriority w:val="99"/>
    <w:rsid w:val="001565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40">
    <w:name w:val="Сетка таблицы 54"/>
    <w:basedOn w:val="a5"/>
    <w:next w:val="55"/>
    <w:uiPriority w:val="99"/>
    <w:rsid w:val="00156561"/>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4">
    <w:name w:val="Папушкин3"/>
    <w:basedOn w:val="a9"/>
    <w:uiPriority w:val="99"/>
    <w:rsid w:val="00156561"/>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30">
    <w:name w:val="Столбцы таблицы 33"/>
    <w:basedOn w:val="a5"/>
    <w:next w:val="3b"/>
    <w:uiPriority w:val="99"/>
    <w:rsid w:val="00156561"/>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5"/>
    <w:next w:val="47"/>
    <w:uiPriority w:val="99"/>
    <w:rsid w:val="00156561"/>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5"/>
    <w:next w:val="57"/>
    <w:uiPriority w:val="99"/>
    <w:rsid w:val="00156561"/>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
    <w:name w:val="Таблица-список 13"/>
    <w:basedOn w:val="a5"/>
    <w:next w:val="-1"/>
    <w:uiPriority w:val="99"/>
    <w:rsid w:val="00156561"/>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Столбцы таблицы 23"/>
    <w:basedOn w:val="a5"/>
    <w:next w:val="2f8"/>
    <w:uiPriority w:val="99"/>
    <w:rsid w:val="00156561"/>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5"/>
    <w:next w:val="-2"/>
    <w:uiPriority w:val="99"/>
    <w:rsid w:val="00156561"/>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5">
    <w:name w:val="Современная таблица3"/>
    <w:basedOn w:val="a5"/>
    <w:next w:val="afffff"/>
    <w:uiPriority w:val="99"/>
    <w:rsid w:val="00156561"/>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1">
    <w:name w:val="Простая таблица 23"/>
    <w:basedOn w:val="a5"/>
    <w:next w:val="2f9"/>
    <w:uiPriority w:val="99"/>
    <w:rsid w:val="00156561"/>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6">
    <w:name w:val="Стандартная таблица3"/>
    <w:basedOn w:val="a5"/>
    <w:next w:val="afffff0"/>
    <w:uiPriority w:val="99"/>
    <w:rsid w:val="00156561"/>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
    <w:name w:val="Простая таблица 13"/>
    <w:basedOn w:val="a5"/>
    <w:next w:val="1f5"/>
    <w:uiPriority w:val="99"/>
    <w:rsid w:val="00156561"/>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
    <w:name w:val="Изящная таблица 23"/>
    <w:basedOn w:val="a5"/>
    <w:next w:val="2fa"/>
    <w:uiPriority w:val="99"/>
    <w:rsid w:val="00156561"/>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Веб-таблица 13"/>
    <w:basedOn w:val="a5"/>
    <w:next w:val="-10"/>
    <w:uiPriority w:val="99"/>
    <w:rsid w:val="00156561"/>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5"/>
    <w:next w:val="-20"/>
    <w:uiPriority w:val="99"/>
    <w:rsid w:val="00156561"/>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5"/>
    <w:next w:val="-30"/>
    <w:uiPriority w:val="99"/>
    <w:rsid w:val="00156561"/>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f7">
    <w:name w:val="Изысканная таблица3"/>
    <w:basedOn w:val="a5"/>
    <w:next w:val="afffff1"/>
    <w:uiPriority w:val="99"/>
    <w:rsid w:val="00156561"/>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34">
    <w:name w:val="Изящная таблица 13"/>
    <w:basedOn w:val="a5"/>
    <w:next w:val="1f6"/>
    <w:uiPriority w:val="99"/>
    <w:rsid w:val="00156561"/>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Классическая таблица 23"/>
    <w:basedOn w:val="a5"/>
    <w:next w:val="2fb"/>
    <w:uiPriority w:val="99"/>
    <w:rsid w:val="00156561"/>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30">
    <w:name w:val="Сетка таблицы 83"/>
    <w:basedOn w:val="a5"/>
    <w:next w:val="83"/>
    <w:uiPriority w:val="99"/>
    <w:rsid w:val="00156561"/>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4">
    <w:name w:val="Сетка таблицы 23"/>
    <w:basedOn w:val="a5"/>
    <w:next w:val="2fd"/>
    <w:uiPriority w:val="99"/>
    <w:rsid w:val="00156561"/>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5">
    <w:name w:val="Сетка таблицы 13"/>
    <w:basedOn w:val="a5"/>
    <w:next w:val="1f7"/>
    <w:uiPriority w:val="99"/>
    <w:rsid w:val="00156561"/>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31">
    <w:name w:val="Простая таблица 33"/>
    <w:basedOn w:val="a5"/>
    <w:next w:val="3d"/>
    <w:uiPriority w:val="99"/>
    <w:rsid w:val="0015656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5"/>
    <w:next w:val="2-4"/>
    <w:uiPriority w:val="99"/>
    <w:rsid w:val="00156561"/>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332">
    <w:name w:val="Сетка таблицы33"/>
    <w:uiPriority w:val="99"/>
    <w:rsid w:val="00156561"/>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333">
    <w:name w:val="Светлая заливка33"/>
    <w:uiPriority w:val="99"/>
    <w:rsid w:val="00156561"/>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31">
    <w:name w:val="Сетка таблицы43"/>
    <w:uiPriority w:val="99"/>
    <w:rsid w:val="00156561"/>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32">
    <w:name w:val="Светлая заливка53"/>
    <w:uiPriority w:val="99"/>
    <w:rsid w:val="00156561"/>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8">
    <w:name w:val="рпдлпжлопж3"/>
    <w:uiPriority w:val="99"/>
    <w:rsid w:val="00156561"/>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93">
    <w:name w:val="Сетка таблицы93"/>
    <w:uiPriority w:val="99"/>
    <w:rsid w:val="00156561"/>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111114">
    <w:name w:val="1 / 1.1 / 1.1.4"/>
    <w:basedOn w:val="a6"/>
    <w:next w:val="111111"/>
    <w:uiPriority w:val="99"/>
    <w:semiHidden/>
    <w:unhideWhenUsed/>
    <w:locked/>
    <w:rsid w:val="00156561"/>
  </w:style>
  <w:style w:type="numbering" w:customStyle="1" w:styleId="63">
    <w:name w:val="Нет списка6"/>
    <w:next w:val="a6"/>
    <w:semiHidden/>
    <w:unhideWhenUsed/>
    <w:rsid w:val="00156561"/>
  </w:style>
  <w:style w:type="table" w:customStyle="1" w:styleId="180">
    <w:name w:val="Сетка таблицы18"/>
    <w:basedOn w:val="a5"/>
    <w:next w:val="a9"/>
    <w:uiPriority w:val="59"/>
    <w:rsid w:val="001565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a">
    <w:name w:val="Нет списка11"/>
    <w:next w:val="a6"/>
    <w:uiPriority w:val="99"/>
    <w:semiHidden/>
    <w:unhideWhenUsed/>
    <w:rsid w:val="00156561"/>
  </w:style>
  <w:style w:type="numbering" w:customStyle="1" w:styleId="21a">
    <w:name w:val="Нет списка21"/>
    <w:next w:val="a6"/>
    <w:uiPriority w:val="99"/>
    <w:semiHidden/>
    <w:unhideWhenUsed/>
    <w:rsid w:val="00156561"/>
  </w:style>
  <w:style w:type="table" w:customStyle="1" w:styleId="142">
    <w:name w:val="Классическая таблица 14"/>
    <w:basedOn w:val="a5"/>
    <w:next w:val="1f3"/>
    <w:uiPriority w:val="99"/>
    <w:rsid w:val="00156561"/>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34">
    <w:name w:val="Светлая заливка - Акцент 34"/>
    <w:basedOn w:val="a5"/>
    <w:next w:val="-3"/>
    <w:uiPriority w:val="99"/>
    <w:rsid w:val="00156561"/>
    <w:rPr>
      <w:color w:val="76923C"/>
    </w:rPr>
    <w:tblPr>
      <w:tblStyleRowBandSize w:val="1"/>
      <w:tblStyleColBandSize w:val="1"/>
      <w:tblBorders>
        <w:top w:val="single" w:sz="8" w:space="0" w:color="9BBB59"/>
        <w:bottom w:val="single" w:sz="8" w:space="0" w:color="9BBB59"/>
      </w:tblBorders>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customStyle="1" w:styleId="190">
    <w:name w:val="Сетка таблицы19"/>
    <w:basedOn w:val="a5"/>
    <w:next w:val="a9"/>
    <w:uiPriority w:val="99"/>
    <w:rsid w:val="001565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5"/>
    <w:next w:val="55"/>
    <w:uiPriority w:val="99"/>
    <w:rsid w:val="00156561"/>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nwCell">
      <w:rPr>
        <w:rFonts w:cs="Times New Roman"/>
      </w:rPr>
      <w:tblPr/>
      <w:tcPr>
        <w:tcBorders>
          <w:tl2br w:val="single" w:sz="6" w:space="0" w:color="000000"/>
          <w:tr2bl w:val="none" w:sz="0" w:space="0" w:color="auto"/>
        </w:tcBorders>
      </w:tcPr>
    </w:tblStylePr>
  </w:style>
  <w:style w:type="table" w:customStyle="1" w:styleId="TableGrid11">
    <w:name w:val="Table Grid11"/>
    <w:uiPriority w:val="99"/>
    <w:rsid w:val="00156561"/>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c">
    <w:name w:val="Папушкин4"/>
    <w:basedOn w:val="a9"/>
    <w:uiPriority w:val="99"/>
    <w:rsid w:val="00156561"/>
    <w:pPr>
      <w:jc w:val="center"/>
    </w:pPr>
    <w:rPr>
      <w:rFonts w:ascii="Arial" w:hAnsi="Arial"/>
      <w:sz w:val="18"/>
      <w:szCs w:val="18"/>
    </w:rPr>
    <w:tblPr>
      <w:tblStyleRowBandSize w:val="1"/>
    </w:tblPr>
    <w:tblStylePr w:type="firstRow">
      <w:rPr>
        <w:rFonts w:cs="Times New Roman"/>
        <w:b/>
      </w:rPr>
      <w:tblPr/>
      <w:tcPr>
        <w:tcBorders>
          <w:top w:val="thinThickSmallGap" w:sz="24" w:space="0" w:color="auto"/>
          <w:bottom w:val="thinThickSmallGap" w:sz="24" w:space="0" w:color="auto"/>
          <w:insideV w:val="single" w:sz="6" w:space="0" w:color="auto"/>
        </w:tcBorders>
        <w:shd w:val="clear" w:color="auto" w:fill="D9D9D9"/>
      </w:tcPr>
    </w:tblStylePr>
    <w:tblStylePr w:type="lastRow">
      <w:rPr>
        <w:rFonts w:cs="Times New Roman"/>
      </w:rPr>
      <w:tblPr/>
      <w:tcPr>
        <w:tcBorders>
          <w:bottom w:val="thinThickSmallGap" w:sz="24" w:space="0" w:color="auto"/>
          <w:insideV w:val="nil"/>
        </w:tcBorders>
        <w:shd w:val="clear" w:color="auto" w:fill="D9D9D9"/>
      </w:tcPr>
    </w:tblStylePr>
    <w:tblStylePr w:type="band1Horz">
      <w:rPr>
        <w:rFonts w:cs="Times New Roman"/>
      </w:rPr>
      <w:tblPr/>
      <w:tcPr>
        <w:tcBorders>
          <w:top w:val="single" w:sz="6" w:space="0" w:color="auto"/>
          <w:bottom w:val="single" w:sz="6" w:space="0" w:color="auto"/>
        </w:tcBorders>
        <w:shd w:val="clear" w:color="auto" w:fill="D9D9D9"/>
      </w:tcPr>
    </w:tblStylePr>
    <w:tblStylePr w:type="band2Horz">
      <w:rPr>
        <w:rFonts w:cs="Times New Roman"/>
      </w:rPr>
      <w:tblPr/>
      <w:tcPr>
        <w:shd w:val="clear" w:color="auto" w:fill="FFFFFF"/>
      </w:tcPr>
    </w:tblStylePr>
  </w:style>
  <w:style w:type="table" w:customStyle="1" w:styleId="5210">
    <w:name w:val="Сетка таблицы 521"/>
    <w:uiPriority w:val="99"/>
    <w:rsid w:val="00156561"/>
    <w:pPr>
      <w:ind w:left="1080"/>
    </w:p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40">
    <w:name w:val="Столбцы таблицы 34"/>
    <w:basedOn w:val="a5"/>
    <w:next w:val="3b"/>
    <w:uiPriority w:val="99"/>
    <w:rsid w:val="00156561"/>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customStyle="1" w:styleId="440">
    <w:name w:val="Столбцы таблицы 44"/>
    <w:basedOn w:val="a5"/>
    <w:next w:val="47"/>
    <w:uiPriority w:val="99"/>
    <w:rsid w:val="00156561"/>
    <w:pPr>
      <w:widowControl w:val="0"/>
      <w:adjustRightInd w:val="0"/>
      <w:spacing w:line="360" w:lineRule="atLeast"/>
      <w:ind w:firstLine="567"/>
      <w:jc w:val="both"/>
      <w:textAlignment w:val="baseline"/>
    </w:pPr>
    <w:tblPr>
      <w:tblStyleColBandSize w:val="1"/>
    </w:tblPr>
    <w:tblStylePr w:type="firstRow">
      <w:rPr>
        <w:rFonts w:cs="Times New Roman"/>
        <w:color w:val="FFFFFF"/>
      </w:rPr>
      <w:tblPr/>
      <w:tcPr>
        <w:tcBorders>
          <w:tl2br w:val="none" w:sz="0" w:space="0" w:color="auto"/>
          <w:tr2bl w:val="none" w:sz="0" w:space="0" w:color="auto"/>
        </w:tcBorders>
        <w:shd w:val="solid" w:color="000000" w:fill="FFFFFF"/>
      </w:tcPr>
    </w:tblStylePr>
    <w:tblStylePr w:type="lastRow">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pct50" w:color="008080" w:fill="FFFFFF"/>
      </w:tcPr>
    </w:tblStylePr>
    <w:tblStylePr w:type="band2Vert">
      <w:rPr>
        <w:rFonts w:cs="Times New Roman"/>
        <w:color w:val="auto"/>
      </w:rPr>
      <w:tblPr/>
      <w:tcPr>
        <w:shd w:val="pct10" w:color="000000" w:fill="FFFFFF"/>
      </w:tcPr>
    </w:tblStylePr>
  </w:style>
  <w:style w:type="table" w:customStyle="1" w:styleId="541">
    <w:name w:val="Столбцы таблицы 54"/>
    <w:basedOn w:val="a5"/>
    <w:next w:val="57"/>
    <w:uiPriority w:val="99"/>
    <w:rsid w:val="00156561"/>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cs="Times New Roman"/>
        <w:b/>
        <w:bCs/>
        <w:i/>
        <w:iCs/>
      </w:rPr>
      <w:tblPr/>
      <w:tcPr>
        <w:tcBorders>
          <w:bottom w:val="single" w:sz="6" w:space="0" w:color="808080"/>
          <w:tl2br w:val="none" w:sz="0" w:space="0" w:color="auto"/>
          <w:tr2bl w:val="none" w:sz="0" w:space="0" w:color="auto"/>
        </w:tcBorders>
      </w:tcPr>
    </w:tblStylePr>
    <w:tblStylePr w:type="lastRow">
      <w:rPr>
        <w:rFonts w:cs="Times New Roman"/>
        <w:b/>
        <w:bCs/>
      </w:rPr>
      <w:tblPr/>
      <w:tcPr>
        <w:tcBorders>
          <w:top w:val="single" w:sz="6" w:space="0" w:color="80808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StylePr>
  </w:style>
  <w:style w:type="table" w:customStyle="1" w:styleId="-14">
    <w:name w:val="Таблица-список 14"/>
    <w:basedOn w:val="a5"/>
    <w:next w:val="-1"/>
    <w:uiPriority w:val="99"/>
    <w:rsid w:val="00156561"/>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rFonts w:cs="Times New Roman"/>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solid" w:color="C0C0C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0">
    <w:name w:val="Столбцы таблицы 24"/>
    <w:basedOn w:val="a5"/>
    <w:next w:val="2f8"/>
    <w:uiPriority w:val="99"/>
    <w:rsid w:val="00156561"/>
    <w:pPr>
      <w:widowControl w:val="0"/>
      <w:adjustRightInd w:val="0"/>
      <w:spacing w:line="360" w:lineRule="atLeast"/>
      <w:ind w:firstLine="567"/>
      <w:jc w:val="both"/>
      <w:textAlignment w:val="baseline"/>
    </w:pPr>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
    <w:name w:val="Таблица-список 24"/>
    <w:basedOn w:val="a5"/>
    <w:next w:val="-2"/>
    <w:uiPriority w:val="99"/>
    <w:rsid w:val="00156561"/>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rFonts w:cs="Times New Roman"/>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cs="Times New Roman"/>
      </w:rPr>
      <w:tblPr/>
      <w:tcPr>
        <w:tcBorders>
          <w:top w:val="single" w:sz="6" w:space="0" w:color="000000"/>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FF00" w:fill="FFFFFF"/>
      </w:tcPr>
    </w:tblStylePr>
    <w:tblStylePr w:type="band2Horz">
      <w:rPr>
        <w:rFonts w:cs="Times New Roman"/>
        <w:color w:val="auto"/>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4d">
    <w:name w:val="Современная таблица4"/>
    <w:basedOn w:val="a5"/>
    <w:next w:val="afffff"/>
    <w:uiPriority w:val="99"/>
    <w:rsid w:val="00156561"/>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customStyle="1" w:styleId="1111">
    <w:name w:val="Средний список 111"/>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
    <w:name w:val="Средний список 1 - Акцент 111"/>
    <w:uiPriority w:val="99"/>
    <w:rsid w:val="00156561"/>
    <w:rPr>
      <w:color w:val="000000"/>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table" w:customStyle="1" w:styleId="241">
    <w:name w:val="Простая таблица 24"/>
    <w:basedOn w:val="a5"/>
    <w:next w:val="2f9"/>
    <w:uiPriority w:val="99"/>
    <w:rsid w:val="00156561"/>
    <w:pPr>
      <w:widowControl w:val="0"/>
      <w:adjustRightInd w:val="0"/>
      <w:spacing w:line="360" w:lineRule="atLeast"/>
      <w:ind w:firstLine="567"/>
      <w:jc w:val="both"/>
      <w:textAlignment w:val="baseline"/>
    </w:pPr>
    <w:tblPr/>
    <w:tblStylePr w:type="firstRow">
      <w:rPr>
        <w:rFonts w:cs="Times New Roman"/>
        <w:b/>
        <w:bCs/>
      </w:rPr>
      <w:tblPr/>
      <w:tcPr>
        <w:tcBorders>
          <w:bottom w:val="single" w:sz="12" w:space="0" w:color="000000"/>
          <w:tl2br w:val="none" w:sz="0" w:space="0" w:color="auto"/>
          <w:tr2bl w:val="none" w:sz="0" w:space="0" w:color="auto"/>
        </w:tcBorders>
      </w:tcPr>
    </w:tblStylePr>
    <w:tblStylePr w:type="lastRow">
      <w:rPr>
        <w:rFonts w:cs="Times New Roman"/>
        <w:b/>
        <w:bCs/>
        <w:color w:val="auto"/>
      </w:rPr>
      <w:tblPr/>
      <w:tcPr>
        <w:tcBorders>
          <w:top w:val="single" w:sz="6" w:space="0" w:color="000000"/>
          <w:tl2br w:val="none" w:sz="0" w:space="0" w:color="auto"/>
          <w:tr2bl w:val="none" w:sz="0" w:space="0" w:color="auto"/>
        </w:tcBorders>
      </w:tcPr>
    </w:tblStylePr>
    <w:tblStylePr w:type="firstCol">
      <w:rPr>
        <w:rFonts w:cs="Times New Roman"/>
        <w:b/>
        <w:bCs/>
      </w:rPr>
      <w:tblPr/>
      <w:tcPr>
        <w:tcBorders>
          <w:right w:val="single" w:sz="12" w:space="0" w:color="000000"/>
          <w:tl2br w:val="none" w:sz="0" w:space="0" w:color="auto"/>
          <w:tr2bl w:val="none" w:sz="0" w:space="0" w:color="auto"/>
        </w:tcBorders>
      </w:tcPr>
    </w:tblStylePr>
    <w:tblStylePr w:type="lastCol">
      <w:rPr>
        <w:rFonts w:cs="Times New Roman"/>
        <w:b/>
        <w:bCs/>
      </w:rPr>
      <w:tblPr/>
      <w:tcPr>
        <w:tcBorders>
          <w:left w:val="single" w:sz="6" w:space="0" w:color="000000"/>
          <w:tl2br w:val="none" w:sz="0" w:space="0" w:color="auto"/>
          <w:tr2bl w:val="none" w:sz="0" w:space="0" w:color="auto"/>
        </w:tcBorders>
      </w:tcPr>
    </w:tblStylePr>
    <w:tblStylePr w:type="neCell">
      <w:rPr>
        <w:rFonts w:cs="Times New Roman"/>
        <w:b/>
        <w:bCs/>
      </w:rPr>
      <w:tblPr/>
      <w:tcPr>
        <w:tcBorders>
          <w:left w:val="none" w:sz="0" w:space="0" w:color="auto"/>
          <w:tl2br w:val="none" w:sz="0" w:space="0" w:color="auto"/>
          <w:tr2bl w:val="none" w:sz="0" w:space="0" w:color="auto"/>
        </w:tcBorders>
      </w:tcPr>
    </w:tblStylePr>
    <w:tblStylePr w:type="swCell">
      <w:rPr>
        <w:rFonts w:cs="Times New Roman"/>
        <w:b/>
        <w:bCs/>
      </w:rPr>
      <w:tblPr/>
      <w:tcPr>
        <w:tcBorders>
          <w:top w:val="none" w:sz="0" w:space="0" w:color="auto"/>
          <w:tl2br w:val="none" w:sz="0" w:space="0" w:color="auto"/>
          <w:tr2bl w:val="none" w:sz="0" w:space="0" w:color="auto"/>
        </w:tcBorders>
      </w:tcPr>
    </w:tblStylePr>
  </w:style>
  <w:style w:type="table" w:customStyle="1" w:styleId="4e">
    <w:name w:val="Стандартная таблица4"/>
    <w:basedOn w:val="a5"/>
    <w:next w:val="afffff0"/>
    <w:uiPriority w:val="99"/>
    <w:rsid w:val="00156561"/>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cs="Times New Roman"/>
        <w:b/>
        <w:bCs/>
        <w:color w:val="auto"/>
      </w:rPr>
      <w:tblPr/>
      <w:tcPr>
        <w:tcBorders>
          <w:tl2br w:val="none" w:sz="0" w:space="0" w:color="auto"/>
          <w:tr2bl w:val="none" w:sz="0" w:space="0" w:color="auto"/>
        </w:tcBorders>
        <w:shd w:val="solid" w:color="000000" w:fill="FFFFFF"/>
      </w:tcPr>
    </w:tblStylePr>
  </w:style>
  <w:style w:type="table" w:customStyle="1" w:styleId="143">
    <w:name w:val="Простая таблица 14"/>
    <w:basedOn w:val="a5"/>
    <w:next w:val="1f5"/>
    <w:uiPriority w:val="99"/>
    <w:rsid w:val="00156561"/>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rPr>
        <w:rFonts w:cs="Times New Roman"/>
      </w:rPr>
      <w:tblPr/>
      <w:tcPr>
        <w:tcBorders>
          <w:bottom w:val="single" w:sz="6" w:space="0" w:color="008000"/>
          <w:tl2br w:val="none" w:sz="0" w:space="0" w:color="auto"/>
          <w:tr2bl w:val="none" w:sz="0" w:space="0" w:color="auto"/>
        </w:tcBorders>
      </w:tcPr>
    </w:tblStylePr>
    <w:tblStylePr w:type="lastRow">
      <w:rPr>
        <w:rFonts w:cs="Times New Roman"/>
      </w:rPr>
      <w:tblPr/>
      <w:tcPr>
        <w:tcBorders>
          <w:top w:val="single" w:sz="6" w:space="0" w:color="008000"/>
          <w:tl2br w:val="none" w:sz="0" w:space="0" w:color="auto"/>
          <w:tr2bl w:val="none" w:sz="0" w:space="0" w:color="auto"/>
        </w:tcBorders>
      </w:tcPr>
    </w:tblStylePr>
  </w:style>
  <w:style w:type="table" w:customStyle="1" w:styleId="242">
    <w:name w:val="Изящная таблица 24"/>
    <w:basedOn w:val="a5"/>
    <w:next w:val="2fa"/>
    <w:uiPriority w:val="99"/>
    <w:rsid w:val="00156561"/>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rPr>
        <w:rFonts w:cs="Times New Roman"/>
      </w:rPr>
      <w:tblPr/>
      <w:tcPr>
        <w:tcBorders>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tcPr>
    </w:tblStylePr>
    <w:tblStylePr w:type="firstCol">
      <w:rPr>
        <w:rFonts w:cs="Times New Roman"/>
      </w:rPr>
      <w:tblPr/>
      <w:tcPr>
        <w:tcBorders>
          <w:right w:val="single" w:sz="12" w:space="0" w:color="000000"/>
          <w:tl2br w:val="none" w:sz="0" w:space="0" w:color="auto"/>
          <w:tr2bl w:val="none" w:sz="0" w:space="0" w:color="auto"/>
        </w:tcBorders>
        <w:shd w:val="pct25" w:color="008000" w:fill="FFFFFF"/>
      </w:tcPr>
    </w:tblStylePr>
    <w:tblStylePr w:type="lastCol">
      <w:rPr>
        <w:rFonts w:cs="Times New Roman"/>
      </w:rPr>
      <w:tblPr/>
      <w:tcPr>
        <w:tcBorders>
          <w:left w:val="single" w:sz="12"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140">
    <w:name w:val="Веб-таблица 14"/>
    <w:basedOn w:val="a5"/>
    <w:next w:val="-10"/>
    <w:uiPriority w:val="99"/>
    <w:rsid w:val="00156561"/>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240">
    <w:name w:val="Веб-таблица 24"/>
    <w:basedOn w:val="a5"/>
    <w:next w:val="-20"/>
    <w:uiPriority w:val="99"/>
    <w:rsid w:val="00156561"/>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340">
    <w:name w:val="Веб-таблица 34"/>
    <w:basedOn w:val="a5"/>
    <w:next w:val="-30"/>
    <w:uiPriority w:val="99"/>
    <w:rsid w:val="00156561"/>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customStyle="1" w:styleId="4f">
    <w:name w:val="Изысканная таблица4"/>
    <w:basedOn w:val="a5"/>
    <w:next w:val="afffff1"/>
    <w:uiPriority w:val="99"/>
    <w:rsid w:val="00156561"/>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rFonts w:cs="Times New Roman"/>
        <w:caps/>
        <w:color w:val="auto"/>
      </w:rPr>
      <w:tblPr/>
      <w:tcPr>
        <w:tcBorders>
          <w:tl2br w:val="none" w:sz="0" w:space="0" w:color="auto"/>
          <w:tr2bl w:val="none" w:sz="0" w:space="0" w:color="auto"/>
        </w:tcBorders>
      </w:tcPr>
    </w:tblStylePr>
  </w:style>
  <w:style w:type="table" w:customStyle="1" w:styleId="144">
    <w:name w:val="Изящная таблица 14"/>
    <w:basedOn w:val="a5"/>
    <w:next w:val="1f6"/>
    <w:uiPriority w:val="99"/>
    <w:rsid w:val="00156561"/>
    <w:pPr>
      <w:widowControl w:val="0"/>
      <w:adjustRightInd w:val="0"/>
      <w:spacing w:before="120" w:after="120"/>
      <w:ind w:firstLine="567"/>
      <w:jc w:val="both"/>
      <w:textAlignment w:val="baseline"/>
    </w:pPr>
    <w:tblPr>
      <w:tblStyleRowBandSize w:val="1"/>
    </w:tblPr>
    <w:tblStylePr w:type="firstRow">
      <w:rPr>
        <w:rFonts w:cs="Times New Roman"/>
      </w:rPr>
      <w:tblPr/>
      <w:tcPr>
        <w:tcBorders>
          <w:top w:val="single" w:sz="6" w:space="0" w:color="000000"/>
          <w:bottom w:val="single" w:sz="12" w:space="0" w:color="000000"/>
          <w:tl2br w:val="none" w:sz="0" w:space="0" w:color="auto"/>
          <w:tr2bl w:val="none" w:sz="0" w:space="0" w:color="auto"/>
        </w:tcBorders>
      </w:tcPr>
    </w:tblStylePr>
    <w:tblStylePr w:type="lastRow">
      <w:rPr>
        <w:rFonts w:cs="Times New Roman"/>
      </w:rPr>
      <w:tblPr/>
      <w:tcPr>
        <w:tcBorders>
          <w:top w:val="single" w:sz="12" w:space="0" w:color="000000"/>
          <w:tl2br w:val="none" w:sz="0" w:space="0" w:color="auto"/>
          <w:tr2bl w:val="none" w:sz="0" w:space="0" w:color="auto"/>
        </w:tcBorders>
        <w:shd w:val="pct25" w:color="800080" w:fill="FFFFFF"/>
      </w:tcPr>
    </w:tblStylePr>
    <w:tblStylePr w:type="firstCol">
      <w:rPr>
        <w:rFonts w:cs="Times New Roman"/>
      </w:rPr>
      <w:tblPr/>
      <w:tcPr>
        <w:tcBorders>
          <w:right w:val="single" w:sz="12" w:space="0" w:color="000000"/>
          <w:tl2br w:val="none" w:sz="0" w:space="0" w:color="auto"/>
          <w:tr2bl w:val="none" w:sz="0" w:space="0" w:color="auto"/>
        </w:tcBorders>
      </w:tcPr>
    </w:tblStylePr>
    <w:tblStylePr w:type="lastCol">
      <w:rPr>
        <w:rFonts w:cs="Times New Roman"/>
      </w:rPr>
      <w:tblPr/>
      <w:tcPr>
        <w:tcBorders>
          <w:left w:val="single" w:sz="12" w:space="0" w:color="000000"/>
          <w:tl2br w:val="none" w:sz="0" w:space="0" w:color="auto"/>
          <w:tr2bl w:val="none" w:sz="0" w:space="0" w:color="auto"/>
        </w:tcBorders>
      </w:tcPr>
    </w:tblStylePr>
    <w:tblStylePr w:type="band1Horz">
      <w:rPr>
        <w:rFonts w:cs="Times New Roman"/>
      </w:rPr>
      <w:tblPr/>
      <w:tcPr>
        <w:tcBorders>
          <w:bottom w:val="single" w:sz="6" w:space="0" w:color="000000"/>
          <w:tl2br w:val="none" w:sz="0" w:space="0" w:color="auto"/>
          <w:tr2bl w:val="none" w:sz="0" w:space="0" w:color="auto"/>
        </w:tcBorders>
        <w:shd w:val="pct25" w:color="8080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243">
    <w:name w:val="Классическая таблица 24"/>
    <w:basedOn w:val="a5"/>
    <w:next w:val="2fb"/>
    <w:uiPriority w:val="99"/>
    <w:rsid w:val="00156561"/>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rFonts w:cs="Times New Roman"/>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cs="Times New Roman"/>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shd w:val="solid" w:color="C0C0C0" w:fill="FFFFFF"/>
      </w:tcPr>
    </w:tblStylePr>
    <w:tblStylePr w:type="neCell">
      <w:rPr>
        <w:rFonts w:cs="Times New Roman"/>
        <w:b/>
        <w:bCs/>
      </w:rPr>
      <w:tblPr/>
      <w:tcPr>
        <w:tcBorders>
          <w:tl2br w:val="none" w:sz="0" w:space="0" w:color="auto"/>
          <w:tr2bl w:val="none" w:sz="0" w:space="0" w:color="auto"/>
        </w:tcBorders>
      </w:tcPr>
    </w:tblStylePr>
    <w:tblStylePr w:type="nwCell">
      <w:rPr>
        <w:rFonts w:cs="Times New Roman"/>
      </w:rPr>
      <w:tblPr/>
      <w:tcPr>
        <w:tcBorders>
          <w:tl2br w:val="none" w:sz="0" w:space="0" w:color="auto"/>
          <w:tr2bl w:val="none" w:sz="0" w:space="0" w:color="auto"/>
        </w:tcBorders>
        <w:shd w:val="solid" w:color="800080" w:fill="FFFFFF"/>
      </w:tcPr>
    </w:tblStylePr>
    <w:tblStylePr w:type="swCell">
      <w:rPr>
        <w:rFonts w:cs="Times New Roman"/>
        <w:color w:val="000080"/>
      </w:rPr>
      <w:tblPr/>
      <w:tcPr>
        <w:tcBorders>
          <w:tl2br w:val="none" w:sz="0" w:space="0" w:color="auto"/>
          <w:tr2bl w:val="none" w:sz="0" w:space="0" w:color="auto"/>
        </w:tcBorders>
      </w:tcPr>
    </w:tblStylePr>
  </w:style>
  <w:style w:type="table" w:customStyle="1" w:styleId="21b">
    <w:name w:val="Сетка таблицы21"/>
    <w:uiPriority w:val="99"/>
    <w:rsid w:val="001565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40">
    <w:name w:val="Сетка таблицы 84"/>
    <w:basedOn w:val="a5"/>
    <w:next w:val="83"/>
    <w:uiPriority w:val="99"/>
    <w:rsid w:val="00156561"/>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244">
    <w:name w:val="Сетка таблицы 24"/>
    <w:basedOn w:val="a5"/>
    <w:next w:val="2fd"/>
    <w:uiPriority w:val="99"/>
    <w:rsid w:val="00156561"/>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rFonts w:cs="Times New Roman"/>
        <w:b/>
        <w:bCs/>
      </w:rPr>
      <w:tblPr/>
      <w:tcPr>
        <w:tcBorders>
          <w:tl2br w:val="none" w:sz="0" w:space="0" w:color="auto"/>
          <w:tr2bl w:val="none" w:sz="0" w:space="0" w:color="auto"/>
        </w:tcBorders>
      </w:tcPr>
    </w:tblStylePr>
    <w:tblStylePr w:type="lastRow">
      <w:rPr>
        <w:rFonts w:cs="Times New Roman"/>
        <w:b/>
        <w:bCs/>
      </w:rPr>
      <w:tblPr/>
      <w:tcPr>
        <w:tcBorders>
          <w:top w:val="single" w:sz="6" w:space="0" w:color="000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style>
  <w:style w:type="table" w:customStyle="1" w:styleId="145">
    <w:name w:val="Сетка таблицы 14"/>
    <w:basedOn w:val="a5"/>
    <w:next w:val="1f7"/>
    <w:uiPriority w:val="99"/>
    <w:rsid w:val="00156561"/>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cs="Times New Roman"/>
        <w:i/>
        <w:iCs/>
      </w:rPr>
      <w:tblPr/>
      <w:tcPr>
        <w:tcBorders>
          <w:tl2br w:val="none" w:sz="0" w:space="0" w:color="auto"/>
          <w:tr2bl w:val="none" w:sz="0" w:space="0" w:color="auto"/>
        </w:tcBorders>
      </w:tcPr>
    </w:tblStylePr>
    <w:tblStylePr w:type="lastCol">
      <w:rPr>
        <w:rFonts w:cs="Times New Roman"/>
        <w:i/>
        <w:iCs/>
      </w:rPr>
      <w:tblPr/>
      <w:tcPr>
        <w:tcBorders>
          <w:tl2br w:val="none" w:sz="0" w:space="0" w:color="auto"/>
          <w:tr2bl w:val="none" w:sz="0" w:space="0" w:color="auto"/>
        </w:tcBorders>
      </w:tcPr>
    </w:tblStylePr>
  </w:style>
  <w:style w:type="table" w:customStyle="1" w:styleId="341">
    <w:name w:val="Простая таблица 34"/>
    <w:basedOn w:val="a5"/>
    <w:next w:val="3d"/>
    <w:uiPriority w:val="99"/>
    <w:rsid w:val="00156561"/>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rFonts w:cs="Times New Roman"/>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5"/>
    <w:next w:val="2-4"/>
    <w:uiPriority w:val="99"/>
    <w:rsid w:val="00156561"/>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rFonts w:cs="Times New Roman"/>
        <w:b/>
        <w:bCs/>
        <w:color w:val="FFFFFF"/>
      </w:rPr>
      <w:tblPr/>
      <w:tcPr>
        <w:tcBorders>
          <w:top w:val="nil"/>
          <w:left w:val="nil"/>
          <w:bottom w:val="single" w:sz="18" w:space="0" w:color="auto"/>
          <w:right w:val="nil"/>
          <w:insideH w:val="nil"/>
          <w:insideV w:val="nil"/>
        </w:tcBorders>
        <w:shd w:val="clear" w:color="auto" w:fill="8064A2"/>
      </w:tcPr>
    </w:tblStylePr>
    <w:tblStylePr w:type="lastCol">
      <w:rPr>
        <w:rFonts w:cs="Times New Roman"/>
        <w:b/>
        <w:bCs/>
        <w:color w:val="FFFFFF"/>
      </w:rPr>
      <w:tblPr/>
      <w:tcPr>
        <w:tcBorders>
          <w:left w:val="nil"/>
          <w:right w:val="nil"/>
          <w:insideH w:val="nil"/>
          <w:insideV w:val="nil"/>
        </w:tcBorders>
        <w:shd w:val="clear" w:color="auto" w:fill="8064A2"/>
      </w:tcPr>
    </w:tblStylePr>
    <w:tblStylePr w:type="band1Vert">
      <w:rPr>
        <w:rFonts w:cs="Times New Roman"/>
      </w:rPr>
      <w:tblPr/>
      <w:tcPr>
        <w:tcBorders>
          <w:left w:val="nil"/>
          <w:right w:val="nil"/>
          <w:insideH w:val="nil"/>
          <w:insideV w:val="nil"/>
        </w:tcBorders>
        <w:shd w:val="clear" w:color="auto" w:fill="D8D8D8"/>
      </w:tcPr>
    </w:tblStylePr>
    <w:tblStylePr w:type="band1Horz">
      <w:rPr>
        <w:rFonts w:cs="Times New Roman"/>
      </w:rPr>
      <w:tblPr/>
      <w:tcPr>
        <w:shd w:val="clear" w:color="auto" w:fill="D8D8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rPr>
      <w:tblPr/>
      <w:tcPr>
        <w:tcBorders>
          <w:top w:val="single" w:sz="18" w:space="0" w:color="auto"/>
          <w:left w:val="nil"/>
          <w:bottom w:val="single" w:sz="18" w:space="0" w:color="auto"/>
          <w:right w:val="nil"/>
          <w:insideH w:val="nil"/>
          <w:insideV w:val="nil"/>
        </w:tcBorders>
      </w:tcPr>
    </w:tblStylePr>
  </w:style>
  <w:style w:type="table" w:customStyle="1" w:styleId="127">
    <w:name w:val="Светлая заливка12"/>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60">
    <w:name w:val="Светлая заливка116"/>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21c">
    <w:name w:val="Светлая заливка21"/>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2">
    <w:name w:val="Сетка таблицы34"/>
    <w:uiPriority w:val="99"/>
    <w:rsid w:val="00156561"/>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1">
    <w:name w:val="Светлая заливка1131"/>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51">
    <w:name w:val="Светлая заливка1151"/>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110">
    <w:name w:val="Светлая заливка1111"/>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343">
    <w:name w:val="Светлая заливка34"/>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12">
    <w:name w:val="Светлая заливка41"/>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1121">
    <w:name w:val="Светлая заливка1121"/>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41">
    <w:name w:val="Сетка таблицы44"/>
    <w:uiPriority w:val="99"/>
    <w:rsid w:val="0015656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1">
    <w:name w:val="Светлая заливка1141"/>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542">
    <w:name w:val="Светлая заливка54"/>
    <w:uiPriority w:val="99"/>
    <w:rsid w:val="00156561"/>
    <w:rPr>
      <w:color w:val="00000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customStyle="1" w:styleId="4f0">
    <w:name w:val="рпдлпжлопж4"/>
    <w:uiPriority w:val="99"/>
    <w:rsid w:val="00156561"/>
    <w:pPr>
      <w:jc w:val="right"/>
    </w:pPr>
    <w:rPr>
      <w:rFonts w:ascii="Arial" w:hAnsi="Arial"/>
      <w:sz w:val="18"/>
    </w:rPr>
    <w:tblPr>
      <w:tblStyleRowBandSize w:val="1"/>
      <w:tblStyleColBandSize w:val="1"/>
      <w:tblInd w:w="0" w:type="dxa"/>
      <w:tblCellMar>
        <w:top w:w="0" w:type="dxa"/>
        <w:left w:w="108" w:type="dxa"/>
        <w:bottom w:w="0" w:type="dxa"/>
        <w:right w:w="108" w:type="dxa"/>
      </w:tblCellMar>
    </w:tblPr>
  </w:style>
  <w:style w:type="numbering" w:customStyle="1" w:styleId="111115">
    <w:name w:val="1 / 1.1 / 1.1.5"/>
    <w:basedOn w:val="a6"/>
    <w:next w:val="111111"/>
    <w:uiPriority w:val="99"/>
    <w:unhideWhenUsed/>
    <w:rsid w:val="00156561"/>
  </w:style>
  <w:style w:type="table" w:customStyle="1" w:styleId="513">
    <w:name w:val="Сетка таблицы51"/>
    <w:basedOn w:val="a5"/>
    <w:next w:val="a9"/>
    <w:uiPriority w:val="99"/>
    <w:rsid w:val="001565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5"/>
    <w:next w:val="a9"/>
    <w:uiPriority w:val="99"/>
    <w:rsid w:val="001565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5"/>
    <w:next w:val="a9"/>
    <w:uiPriority w:val="99"/>
    <w:rsid w:val="001565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
    <w:basedOn w:val="a5"/>
    <w:next w:val="a9"/>
    <w:uiPriority w:val="99"/>
    <w:rsid w:val="0015656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4">
    <w:name w:val="Нет списка31"/>
    <w:next w:val="a6"/>
    <w:uiPriority w:val="99"/>
    <w:semiHidden/>
    <w:unhideWhenUsed/>
    <w:rsid w:val="00156561"/>
  </w:style>
  <w:style w:type="table" w:customStyle="1" w:styleId="94">
    <w:name w:val="Сетка таблицы94"/>
    <w:basedOn w:val="a5"/>
    <w:next w:val="a9"/>
    <w:uiPriority w:val="59"/>
    <w:rsid w:val="0015656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413">
    <w:name w:val="Нет списка41"/>
    <w:next w:val="a6"/>
    <w:semiHidden/>
    <w:rsid w:val="00156561"/>
  </w:style>
  <w:style w:type="table" w:customStyle="1" w:styleId="101">
    <w:name w:val="Сетка таблицы101"/>
    <w:basedOn w:val="a5"/>
    <w:next w:val="a9"/>
    <w:rsid w:val="00156561"/>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9">
    <w:name w:val="Знак Знак Знак Знак Знак Знак Знак Знак Знак Знак Знак Знак Знак Знак Знак Знак3"/>
    <w:basedOn w:val="a3"/>
    <w:rsid w:val="00156561"/>
    <w:pPr>
      <w:autoSpaceDE/>
      <w:autoSpaceDN/>
      <w:adjustRightInd/>
      <w:spacing w:after="160" w:line="240" w:lineRule="exact"/>
      <w:ind w:firstLine="0"/>
    </w:pPr>
    <w:rPr>
      <w:rFonts w:ascii="Verdana" w:eastAsia="Times New Roman" w:hAnsi="Verdana"/>
      <w:lang w:val="en-US"/>
    </w:rPr>
  </w:style>
  <w:style w:type="paragraph" w:customStyle="1" w:styleId="235">
    <w:name w:val="Знак Знак Знак Знак Знак Знак Знак Знак Знак Знак Знак Знак23"/>
    <w:basedOn w:val="a3"/>
    <w:rsid w:val="00156561"/>
    <w:pPr>
      <w:autoSpaceDE/>
      <w:autoSpaceDN/>
      <w:adjustRightInd/>
      <w:spacing w:after="160" w:line="240" w:lineRule="exact"/>
      <w:ind w:firstLine="0"/>
    </w:pPr>
    <w:rPr>
      <w:rFonts w:ascii="Verdana" w:eastAsia="Times New Roman" w:hAnsi="Verdana"/>
      <w:lang w:val="en-US"/>
    </w:rPr>
  </w:style>
  <w:style w:type="paragraph" w:customStyle="1" w:styleId="2130">
    <w:name w:val="Знак Знак Знак Знак Знак Знак Знак Знак Знак Знак Знак Знак2 Знак Знак Знак13"/>
    <w:basedOn w:val="a3"/>
    <w:rsid w:val="00156561"/>
    <w:pPr>
      <w:autoSpaceDE/>
      <w:autoSpaceDN/>
      <w:adjustRightInd/>
      <w:spacing w:after="160" w:line="240" w:lineRule="exact"/>
      <w:ind w:firstLine="0"/>
    </w:pPr>
    <w:rPr>
      <w:rFonts w:ascii="Verdana" w:eastAsia="Times New Roman" w:hAnsi="Verdana"/>
      <w:lang w:val="en-US"/>
    </w:rPr>
  </w:style>
  <w:style w:type="paragraph" w:customStyle="1" w:styleId="3fa">
    <w:name w:val="Знак Знак Знак Знак Знак Знак Знак Знак Знак Знак3"/>
    <w:basedOn w:val="a3"/>
    <w:rsid w:val="00156561"/>
    <w:pPr>
      <w:autoSpaceDE/>
      <w:autoSpaceDN/>
      <w:adjustRightInd/>
      <w:spacing w:after="160" w:line="240" w:lineRule="exact"/>
      <w:ind w:firstLine="0"/>
    </w:pPr>
    <w:rPr>
      <w:rFonts w:ascii="Verdana" w:eastAsia="Times New Roman" w:hAnsi="Verdana"/>
      <w:lang w:val="en-US"/>
    </w:rPr>
  </w:style>
  <w:style w:type="paragraph" w:customStyle="1" w:styleId="2131">
    <w:name w:val="Знак Знак Знак Знак Знак Знак Знак Знак Знак Знак Знак Знак2 Знак Знак Знак1 Знак3"/>
    <w:basedOn w:val="a3"/>
    <w:rsid w:val="00156561"/>
    <w:pPr>
      <w:autoSpaceDE/>
      <w:autoSpaceDN/>
      <w:adjustRightInd/>
      <w:spacing w:after="160" w:line="240" w:lineRule="exact"/>
      <w:ind w:firstLine="0"/>
    </w:pPr>
    <w:rPr>
      <w:rFonts w:ascii="Verdana" w:eastAsia="Times New Roman" w:hAnsi="Verdana"/>
      <w:lang w:val="en-US"/>
    </w:rPr>
  </w:style>
  <w:style w:type="paragraph" w:customStyle="1" w:styleId="4f1">
    <w:name w:val="Абзац списка4"/>
    <w:basedOn w:val="a3"/>
    <w:rsid w:val="00156561"/>
    <w:pPr>
      <w:autoSpaceDE/>
      <w:autoSpaceDN/>
      <w:adjustRightInd/>
      <w:ind w:left="720" w:firstLine="709"/>
    </w:pPr>
    <w:rPr>
      <w:rFonts w:ascii="Times New Roman" w:eastAsia="Times New Roman" w:hAnsi="Times New Roman" w:cs="Times New Roman"/>
      <w:sz w:val="28"/>
      <w:szCs w:val="28"/>
    </w:rPr>
  </w:style>
  <w:style w:type="paragraph" w:customStyle="1" w:styleId="3fb">
    <w:name w:val="Заголовок оглавления3"/>
    <w:basedOn w:val="1"/>
    <w:next w:val="a3"/>
    <w:rsid w:val="00156561"/>
    <w:pPr>
      <w:keepNext/>
      <w:keepLines/>
      <w:spacing w:before="480" w:after="0" w:line="276" w:lineRule="auto"/>
      <w:jc w:val="left"/>
      <w:outlineLvl w:val="9"/>
    </w:pPr>
    <w:rPr>
      <w:rFonts w:ascii="Cambria" w:eastAsia="Calibri" w:hAnsi="Cambria" w:cs="Cambria"/>
      <w:bCs w:val="0"/>
      <w:color w:val="365F91"/>
    </w:rPr>
  </w:style>
  <w:style w:type="paragraph" w:customStyle="1" w:styleId="3fc">
    <w:name w:val="Обычный3"/>
    <w:rsid w:val="00156561"/>
    <w:rPr>
      <w:sz w:val="24"/>
    </w:rPr>
  </w:style>
  <w:style w:type="table" w:customStyle="1" w:styleId="200">
    <w:name w:val="Сетка таблицы20"/>
    <w:basedOn w:val="a5"/>
    <w:next w:val="a9"/>
    <w:uiPriority w:val="59"/>
    <w:rsid w:val="00F856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
    <w:name w:val="Нет списка7"/>
    <w:next w:val="a6"/>
    <w:uiPriority w:val="99"/>
    <w:semiHidden/>
    <w:unhideWhenUsed/>
    <w:rsid w:val="00731A53"/>
  </w:style>
  <w:style w:type="numbering" w:customStyle="1" w:styleId="128">
    <w:name w:val="Нет списка12"/>
    <w:next w:val="a6"/>
    <w:uiPriority w:val="99"/>
    <w:semiHidden/>
    <w:unhideWhenUsed/>
    <w:rsid w:val="00731A53"/>
  </w:style>
  <w:style w:type="table" w:customStyle="1" w:styleId="226">
    <w:name w:val="Сетка таблицы22"/>
    <w:basedOn w:val="a5"/>
    <w:next w:val="a9"/>
    <w:uiPriority w:val="99"/>
    <w:locked/>
    <w:rsid w:val="00731A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
    <w:name w:val="Абзац списка Знак"/>
    <w:aliases w:val="3_Абзац списка Знак,List Paragraph Знак"/>
    <w:link w:val="aa"/>
    <w:uiPriority w:val="34"/>
    <w:rsid w:val="0007250D"/>
    <w:rPr>
      <w:rFonts w:eastAsia="TimesNewRoman" w:cs="Arial"/>
      <w:spacing w:val="-5"/>
      <w:sz w:val="28"/>
      <w:szCs w:val="22"/>
      <w:lang w:eastAsia="ar-SA"/>
    </w:rPr>
  </w:style>
  <w:style w:type="paragraph" w:customStyle="1" w:styleId="ConsNonformat">
    <w:name w:val="ConsNonformat"/>
    <w:rsid w:val="00731A53"/>
    <w:pPr>
      <w:overflowPunct w:val="0"/>
      <w:autoSpaceDE w:val="0"/>
      <w:autoSpaceDN w:val="0"/>
      <w:adjustRightInd w:val="0"/>
      <w:textAlignment w:val="baseline"/>
    </w:pPr>
    <w:rPr>
      <w:rFonts w:ascii="Consultant" w:hAnsi="Consultant" w:cs="Consultant"/>
    </w:rPr>
  </w:style>
  <w:style w:type="paragraph" w:customStyle="1" w:styleId="affffff1">
    <w:name w:val="Шапка таблицы"/>
    <w:basedOn w:val="af6"/>
    <w:link w:val="affffff2"/>
    <w:rsid w:val="00731A53"/>
    <w:pPr>
      <w:keepNext/>
      <w:keepLines/>
      <w:suppressAutoHyphens/>
      <w:spacing w:before="120" w:after="120" w:line="240" w:lineRule="auto"/>
      <w:jc w:val="right"/>
    </w:pPr>
    <w:rPr>
      <w:rFonts w:ascii="Arial" w:hAnsi="Arial" w:cs="Arial"/>
      <w:sz w:val="22"/>
      <w:szCs w:val="22"/>
    </w:rPr>
  </w:style>
  <w:style w:type="paragraph" w:customStyle="1" w:styleId="21d">
    <w:name w:val="Основной текст с отступом 21"/>
    <w:basedOn w:val="a3"/>
    <w:rsid w:val="00731A53"/>
    <w:pPr>
      <w:autoSpaceDE/>
      <w:autoSpaceDN/>
      <w:adjustRightInd/>
      <w:spacing w:line="240" w:lineRule="auto"/>
      <w:ind w:right="-101" w:firstLine="284"/>
      <w:jc w:val="left"/>
    </w:pPr>
    <w:rPr>
      <w:rFonts w:eastAsia="Times New Roman"/>
      <w:sz w:val="24"/>
      <w:szCs w:val="24"/>
      <w:lang w:eastAsia="ru-RU"/>
    </w:rPr>
  </w:style>
  <w:style w:type="paragraph" w:customStyle="1" w:styleId="1ff1">
    <w:name w:val="Основной текст с отступом1"/>
    <w:basedOn w:val="a3"/>
    <w:rsid w:val="00731A53"/>
    <w:pPr>
      <w:overflowPunct w:val="0"/>
      <w:spacing w:after="120" w:line="240" w:lineRule="auto"/>
      <w:ind w:left="283" w:firstLine="0"/>
      <w:jc w:val="left"/>
      <w:textAlignment w:val="baseline"/>
    </w:pPr>
    <w:rPr>
      <w:rFonts w:eastAsia="Times New Roman"/>
      <w:lang w:eastAsia="ru-RU"/>
    </w:rPr>
  </w:style>
  <w:style w:type="paragraph" w:customStyle="1" w:styleId="1ff2">
    <w:name w:val="_СПИСОК №1"/>
    <w:basedOn w:val="a3"/>
    <w:rsid w:val="00731A53"/>
    <w:pPr>
      <w:tabs>
        <w:tab w:val="num" w:pos="357"/>
      </w:tabs>
      <w:autoSpaceDE/>
      <w:autoSpaceDN/>
      <w:adjustRightInd/>
      <w:spacing w:line="240" w:lineRule="auto"/>
      <w:ind w:left="714" w:hanging="357"/>
    </w:pPr>
    <w:rPr>
      <w:rFonts w:eastAsia="Times New Roman"/>
      <w:lang w:eastAsia="ru-RU"/>
    </w:rPr>
  </w:style>
  <w:style w:type="paragraph" w:customStyle="1" w:styleId="315">
    <w:name w:val="Основной текст с отступом 31"/>
    <w:basedOn w:val="a3"/>
    <w:rsid w:val="00731A53"/>
    <w:pPr>
      <w:autoSpaceDE/>
      <w:autoSpaceDN/>
      <w:adjustRightInd/>
      <w:spacing w:line="240" w:lineRule="auto"/>
      <w:ind w:right="-101" w:firstLine="284"/>
    </w:pPr>
    <w:rPr>
      <w:rFonts w:eastAsia="Times New Roman"/>
      <w:sz w:val="24"/>
      <w:szCs w:val="24"/>
      <w:lang w:eastAsia="ru-RU"/>
    </w:rPr>
  </w:style>
  <w:style w:type="paragraph" w:styleId="2ff7">
    <w:name w:val="Body Text First Indent 2"/>
    <w:basedOn w:val="aff"/>
    <w:link w:val="2ff8"/>
    <w:locked/>
    <w:rsid w:val="00731A53"/>
    <w:pPr>
      <w:spacing w:after="120"/>
      <w:ind w:left="283" w:firstLine="210"/>
      <w:jc w:val="left"/>
    </w:pPr>
    <w:rPr>
      <w:rFonts w:ascii="Arial" w:hAnsi="Arial" w:cs="Arial"/>
      <w:sz w:val="22"/>
      <w:szCs w:val="22"/>
    </w:rPr>
  </w:style>
  <w:style w:type="character" w:customStyle="1" w:styleId="2ff8">
    <w:name w:val="Красная строка 2 Знак"/>
    <w:basedOn w:val="aff0"/>
    <w:link w:val="2ff7"/>
    <w:rsid w:val="00731A53"/>
    <w:rPr>
      <w:rFonts w:ascii="Arial" w:eastAsia="Times New Roman" w:hAnsi="Arial" w:cs="Arial"/>
      <w:sz w:val="20"/>
      <w:szCs w:val="20"/>
      <w:lang w:eastAsia="ru-RU"/>
    </w:rPr>
  </w:style>
  <w:style w:type="paragraph" w:customStyle="1" w:styleId="1ff3">
    <w:name w:val="_Список 1"/>
    <w:basedOn w:val="a3"/>
    <w:rsid w:val="00731A53"/>
    <w:pPr>
      <w:tabs>
        <w:tab w:val="num" w:pos="720"/>
      </w:tabs>
      <w:autoSpaceDE/>
      <w:autoSpaceDN/>
      <w:adjustRightInd/>
      <w:spacing w:line="240" w:lineRule="auto"/>
      <w:ind w:left="720" w:hanging="360"/>
    </w:pPr>
    <w:rPr>
      <w:rFonts w:eastAsia="Times New Roman"/>
      <w:lang w:eastAsia="ru-RU"/>
    </w:rPr>
  </w:style>
  <w:style w:type="paragraph" w:customStyle="1" w:styleId="324">
    <w:name w:val="Основной текст с отступом 32"/>
    <w:basedOn w:val="a3"/>
    <w:rsid w:val="00731A53"/>
    <w:pPr>
      <w:autoSpaceDE/>
      <w:autoSpaceDN/>
      <w:adjustRightInd/>
      <w:spacing w:line="240" w:lineRule="auto"/>
      <w:ind w:right="-101" w:firstLine="284"/>
    </w:pPr>
    <w:rPr>
      <w:rFonts w:eastAsia="Times New Roman"/>
      <w:sz w:val="24"/>
      <w:szCs w:val="24"/>
      <w:lang w:eastAsia="ru-RU"/>
    </w:rPr>
  </w:style>
  <w:style w:type="paragraph" w:customStyle="1" w:styleId="227">
    <w:name w:val="Основной текст 22"/>
    <w:basedOn w:val="a3"/>
    <w:rsid w:val="00731A53"/>
    <w:pPr>
      <w:autoSpaceDE/>
      <w:autoSpaceDN/>
      <w:adjustRightInd/>
      <w:spacing w:line="240" w:lineRule="auto"/>
      <w:ind w:firstLine="284"/>
    </w:pPr>
    <w:rPr>
      <w:rFonts w:eastAsia="Times New Roman"/>
      <w:sz w:val="24"/>
      <w:szCs w:val="24"/>
      <w:lang w:eastAsia="ru-RU"/>
    </w:rPr>
  </w:style>
  <w:style w:type="paragraph" w:customStyle="1" w:styleId="228">
    <w:name w:val="Основной текст с отступом 22"/>
    <w:basedOn w:val="a3"/>
    <w:rsid w:val="00731A53"/>
    <w:pPr>
      <w:autoSpaceDE/>
      <w:autoSpaceDN/>
      <w:adjustRightInd/>
      <w:spacing w:line="240" w:lineRule="auto"/>
      <w:ind w:right="-101" w:firstLine="284"/>
      <w:jc w:val="left"/>
    </w:pPr>
    <w:rPr>
      <w:rFonts w:eastAsia="Times New Roman"/>
      <w:sz w:val="24"/>
      <w:szCs w:val="24"/>
      <w:lang w:eastAsia="ru-RU"/>
    </w:rPr>
  </w:style>
  <w:style w:type="paragraph" w:customStyle="1" w:styleId="FR1">
    <w:name w:val="FR1"/>
    <w:rsid w:val="00731A53"/>
    <w:pPr>
      <w:widowControl w:val="0"/>
      <w:overflowPunct w:val="0"/>
      <w:autoSpaceDE w:val="0"/>
      <w:autoSpaceDN w:val="0"/>
      <w:adjustRightInd w:val="0"/>
      <w:spacing w:before="60" w:line="280" w:lineRule="auto"/>
      <w:ind w:left="160" w:hanging="160"/>
      <w:textAlignment w:val="baseline"/>
    </w:pPr>
    <w:rPr>
      <w:rFonts w:ascii="Arial Narrow" w:hAnsi="Arial Narrow" w:cs="Arial Narrow"/>
    </w:rPr>
  </w:style>
  <w:style w:type="paragraph" w:customStyle="1" w:styleId="FR2">
    <w:name w:val="FR2"/>
    <w:rsid w:val="00731A53"/>
    <w:pPr>
      <w:widowControl w:val="0"/>
      <w:ind w:left="1200" w:right="2200"/>
      <w:jc w:val="center"/>
    </w:pPr>
    <w:rPr>
      <w:rFonts w:ascii="Arial" w:hAnsi="Arial" w:cs="Arial"/>
      <w:sz w:val="16"/>
      <w:szCs w:val="16"/>
    </w:rPr>
  </w:style>
  <w:style w:type="paragraph" w:customStyle="1" w:styleId="316">
    <w:name w:val="Основной текст 31"/>
    <w:basedOn w:val="a3"/>
    <w:rsid w:val="00731A53"/>
    <w:pPr>
      <w:autoSpaceDE/>
      <w:autoSpaceDN/>
      <w:adjustRightInd/>
      <w:spacing w:line="240" w:lineRule="auto"/>
      <w:ind w:firstLine="0"/>
    </w:pPr>
    <w:rPr>
      <w:rFonts w:eastAsia="Times New Roman"/>
      <w:sz w:val="24"/>
      <w:szCs w:val="24"/>
      <w:lang w:eastAsia="ru-RU"/>
    </w:rPr>
  </w:style>
  <w:style w:type="character" w:customStyle="1" w:styleId="711">
    <w:name w:val="Знак Знак71"/>
    <w:locked/>
    <w:rsid w:val="00731A53"/>
    <w:rPr>
      <w:rFonts w:ascii="Calibri" w:hAnsi="Calibri" w:cs="Calibri"/>
      <w:sz w:val="16"/>
      <w:szCs w:val="16"/>
      <w:lang w:val="ru-RU" w:eastAsia="en-US"/>
    </w:rPr>
  </w:style>
  <w:style w:type="character" w:customStyle="1" w:styleId="201">
    <w:name w:val="Знак Знак20"/>
    <w:rsid w:val="00731A53"/>
    <w:rPr>
      <w:rFonts w:ascii="Cambria" w:hAnsi="Cambria" w:cs="Cambria"/>
      <w:b/>
      <w:bCs/>
      <w:kern w:val="32"/>
      <w:sz w:val="32"/>
      <w:szCs w:val="32"/>
      <w:lang w:eastAsia="en-US"/>
    </w:rPr>
  </w:style>
  <w:style w:type="character" w:customStyle="1" w:styleId="11b">
    <w:name w:val="Знак Знак11"/>
    <w:rsid w:val="00731A53"/>
    <w:rPr>
      <w:rFonts w:ascii="Arial" w:hAnsi="Arial" w:cs="Arial"/>
      <w:sz w:val="20"/>
      <w:szCs w:val="20"/>
      <w:lang w:eastAsia="ru-RU"/>
    </w:rPr>
  </w:style>
  <w:style w:type="paragraph" w:customStyle="1" w:styleId="ConsTitle">
    <w:name w:val="ConsTitle"/>
    <w:rsid w:val="00731A53"/>
    <w:pPr>
      <w:autoSpaceDE w:val="0"/>
      <w:autoSpaceDN w:val="0"/>
      <w:adjustRightInd w:val="0"/>
      <w:ind w:right="19772"/>
    </w:pPr>
    <w:rPr>
      <w:rFonts w:ascii="Arial" w:hAnsi="Arial" w:cs="Arial"/>
      <w:b/>
      <w:bCs/>
    </w:rPr>
  </w:style>
  <w:style w:type="paragraph" w:customStyle="1" w:styleId="146">
    <w:name w:val="Стиль14"/>
    <w:basedOn w:val="a3"/>
    <w:rsid w:val="00731A53"/>
    <w:pPr>
      <w:autoSpaceDE/>
      <w:autoSpaceDN/>
      <w:adjustRightInd/>
      <w:spacing w:line="264" w:lineRule="auto"/>
      <w:ind w:firstLine="720"/>
    </w:pPr>
    <w:rPr>
      <w:rFonts w:eastAsia="Times New Roman"/>
      <w:sz w:val="28"/>
      <w:szCs w:val="28"/>
      <w:lang w:eastAsia="ru-RU"/>
    </w:rPr>
  </w:style>
  <w:style w:type="paragraph" w:customStyle="1" w:styleId="236">
    <w:name w:val="Основной текст с отступом 23"/>
    <w:basedOn w:val="a3"/>
    <w:rsid w:val="00731A53"/>
    <w:pPr>
      <w:autoSpaceDE/>
      <w:autoSpaceDN/>
      <w:adjustRightInd/>
      <w:spacing w:line="240" w:lineRule="auto"/>
      <w:ind w:right="-101" w:firstLine="284"/>
      <w:jc w:val="left"/>
    </w:pPr>
    <w:rPr>
      <w:rFonts w:eastAsia="Times New Roman"/>
      <w:sz w:val="24"/>
      <w:szCs w:val="24"/>
      <w:lang w:eastAsia="ru-RU"/>
    </w:rPr>
  </w:style>
  <w:style w:type="paragraph" w:customStyle="1" w:styleId="xl30">
    <w:name w:val="xl30"/>
    <w:basedOn w:val="a3"/>
    <w:rsid w:val="00731A53"/>
    <w:pPr>
      <w:pBdr>
        <w:bottom w:val="single" w:sz="4" w:space="0" w:color="auto"/>
      </w:pBdr>
      <w:autoSpaceDE/>
      <w:autoSpaceDN/>
      <w:adjustRightInd/>
      <w:spacing w:before="100" w:beforeAutospacing="1" w:after="100" w:afterAutospacing="1" w:line="240" w:lineRule="auto"/>
      <w:ind w:firstLine="0"/>
      <w:jc w:val="center"/>
    </w:pPr>
    <w:rPr>
      <w:rFonts w:eastAsia="Times New Roman"/>
      <w:sz w:val="24"/>
      <w:szCs w:val="24"/>
      <w:lang w:eastAsia="ru-RU"/>
    </w:rPr>
  </w:style>
  <w:style w:type="paragraph" w:customStyle="1" w:styleId="h2">
    <w:name w:val="h2"/>
    <w:basedOn w:val="af9"/>
    <w:rsid w:val="00731A53"/>
    <w:pPr>
      <w:autoSpaceDE/>
      <w:autoSpaceDN/>
      <w:adjustRightInd/>
      <w:spacing w:after="480" w:line="240" w:lineRule="auto"/>
      <w:jc w:val="center"/>
    </w:pPr>
    <w:rPr>
      <w:rFonts w:eastAsia="Times New Roman"/>
      <w:b/>
      <w:bCs/>
      <w:sz w:val="24"/>
      <w:szCs w:val="24"/>
    </w:rPr>
  </w:style>
  <w:style w:type="paragraph" w:customStyle="1" w:styleId="21e">
    <w:name w:val="Абзац списка21"/>
    <w:basedOn w:val="a3"/>
    <w:rsid w:val="00731A53"/>
    <w:pPr>
      <w:autoSpaceDE/>
      <w:autoSpaceDN/>
      <w:adjustRightInd/>
      <w:spacing w:after="200" w:line="276" w:lineRule="auto"/>
      <w:ind w:left="720" w:firstLine="0"/>
      <w:jc w:val="left"/>
    </w:pPr>
    <w:rPr>
      <w:rFonts w:ascii="Calibri" w:eastAsia="Times New Roman" w:hAnsi="Calibri" w:cs="Times New Roman"/>
      <w:lang w:eastAsia="ru-RU"/>
    </w:rPr>
  </w:style>
  <w:style w:type="paragraph" w:customStyle="1" w:styleId="237">
    <w:name w:val="Основной текст 23"/>
    <w:basedOn w:val="a3"/>
    <w:rsid w:val="00731A53"/>
    <w:pPr>
      <w:autoSpaceDE/>
      <w:autoSpaceDN/>
      <w:adjustRightInd/>
      <w:spacing w:line="240" w:lineRule="auto"/>
      <w:ind w:firstLine="284"/>
    </w:pPr>
    <w:rPr>
      <w:rFonts w:eastAsia="Times New Roman" w:cs="Times New Roman"/>
      <w:sz w:val="24"/>
      <w:lang w:eastAsia="ru-RU"/>
    </w:rPr>
  </w:style>
  <w:style w:type="paragraph" w:customStyle="1" w:styleId="325">
    <w:name w:val="Основной текст 32"/>
    <w:basedOn w:val="3fc"/>
    <w:rsid w:val="00731A53"/>
    <w:pPr>
      <w:jc w:val="both"/>
    </w:pPr>
  </w:style>
  <w:style w:type="paragraph" w:customStyle="1" w:styleId="4f2">
    <w:name w:val="заголовок 4"/>
    <w:basedOn w:val="a3"/>
    <w:next w:val="a3"/>
    <w:uiPriority w:val="99"/>
    <w:rsid w:val="00731A53"/>
    <w:pPr>
      <w:keepNext/>
      <w:adjustRightInd/>
      <w:spacing w:after="60" w:line="240" w:lineRule="auto"/>
      <w:ind w:firstLine="0"/>
      <w:jc w:val="right"/>
      <w:outlineLvl w:val="3"/>
    </w:pPr>
    <w:rPr>
      <w:rFonts w:ascii="Times New Roman" w:eastAsia="Times New Roman" w:hAnsi="Times New Roman" w:cs="Times New Roman"/>
      <w:sz w:val="26"/>
      <w:szCs w:val="26"/>
      <w:lang w:eastAsia="ru-RU"/>
    </w:rPr>
  </w:style>
  <w:style w:type="paragraph" w:customStyle="1" w:styleId="2ff9">
    <w:name w:val="Без интервала2"/>
    <w:rsid w:val="00731A53"/>
    <w:pPr>
      <w:snapToGrid w:val="0"/>
      <w:ind w:firstLine="567"/>
      <w:jc w:val="both"/>
    </w:pPr>
    <w:rPr>
      <w:sz w:val="28"/>
    </w:rPr>
  </w:style>
  <w:style w:type="paragraph" w:customStyle="1" w:styleId="4f3">
    <w:name w:val="Обычный4"/>
    <w:rsid w:val="00731A53"/>
    <w:rPr>
      <w:sz w:val="24"/>
    </w:rPr>
  </w:style>
  <w:style w:type="paragraph" w:customStyle="1" w:styleId="11c">
    <w:name w:val="Знак Знак Знак Знак Знак Знак Знак Знак Знак Знак Знак Знак11"/>
    <w:basedOn w:val="a3"/>
    <w:rsid w:val="00731A53"/>
    <w:pPr>
      <w:autoSpaceDE/>
      <w:autoSpaceDN/>
      <w:adjustRightInd/>
      <w:spacing w:after="160" w:line="240" w:lineRule="exact"/>
      <w:ind w:firstLine="0"/>
    </w:pPr>
    <w:rPr>
      <w:rFonts w:ascii="Verdana" w:eastAsia="Times New Roman" w:hAnsi="Verdana"/>
      <w:lang w:val="en-US"/>
    </w:rPr>
  </w:style>
  <w:style w:type="paragraph" w:customStyle="1" w:styleId="334">
    <w:name w:val="Основной текст 33"/>
    <w:basedOn w:val="4f3"/>
    <w:rsid w:val="00731A53"/>
    <w:pPr>
      <w:jc w:val="both"/>
    </w:pPr>
  </w:style>
  <w:style w:type="numbering" w:customStyle="1" w:styleId="229">
    <w:name w:val="Нет списка22"/>
    <w:next w:val="a6"/>
    <w:uiPriority w:val="99"/>
    <w:semiHidden/>
    <w:unhideWhenUsed/>
    <w:rsid w:val="00731A53"/>
  </w:style>
  <w:style w:type="table" w:customStyle="1" w:styleId="1100">
    <w:name w:val="Сетка таблицы110"/>
    <w:basedOn w:val="a5"/>
    <w:next w:val="a9"/>
    <w:uiPriority w:val="59"/>
    <w:rsid w:val="00731A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
    <w:name w:val="Нет списка32"/>
    <w:next w:val="a6"/>
    <w:uiPriority w:val="99"/>
    <w:semiHidden/>
    <w:unhideWhenUsed/>
    <w:rsid w:val="00731A53"/>
  </w:style>
  <w:style w:type="table" w:customStyle="1" w:styleId="238">
    <w:name w:val="Сетка таблицы23"/>
    <w:basedOn w:val="a5"/>
    <w:next w:val="a9"/>
    <w:uiPriority w:val="59"/>
    <w:rsid w:val="00731A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Сетка таблицы35"/>
    <w:basedOn w:val="a5"/>
    <w:next w:val="a9"/>
    <w:uiPriority w:val="59"/>
    <w:rsid w:val="00731A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89">
    <w:name w:val="Font Style89"/>
    <w:basedOn w:val="a4"/>
    <w:uiPriority w:val="99"/>
    <w:rsid w:val="00731A53"/>
    <w:rPr>
      <w:rFonts w:ascii="Times New Roman" w:hAnsi="Times New Roman" w:cs="Times New Roman"/>
      <w:sz w:val="26"/>
      <w:szCs w:val="26"/>
    </w:rPr>
  </w:style>
  <w:style w:type="paragraph" w:customStyle="1" w:styleId="Style23">
    <w:name w:val="Style23"/>
    <w:basedOn w:val="a3"/>
    <w:uiPriority w:val="99"/>
    <w:rsid w:val="00731A53"/>
    <w:pPr>
      <w:widowControl w:val="0"/>
      <w:spacing w:line="370" w:lineRule="exact"/>
      <w:ind w:firstLine="739"/>
    </w:pPr>
    <w:rPr>
      <w:rFonts w:ascii="Arial Narrow" w:eastAsiaTheme="minorEastAsia" w:hAnsi="Arial Narrow" w:cstheme="minorBidi"/>
      <w:sz w:val="24"/>
      <w:szCs w:val="24"/>
      <w:lang w:eastAsia="ru-RU"/>
    </w:rPr>
  </w:style>
  <w:style w:type="numbering" w:customStyle="1" w:styleId="422">
    <w:name w:val="Нет списка42"/>
    <w:next w:val="a6"/>
    <w:uiPriority w:val="99"/>
    <w:semiHidden/>
    <w:unhideWhenUsed/>
    <w:rsid w:val="00731A53"/>
  </w:style>
  <w:style w:type="numbering" w:customStyle="1" w:styleId="514">
    <w:name w:val="Нет списка51"/>
    <w:next w:val="a6"/>
    <w:uiPriority w:val="99"/>
    <w:semiHidden/>
    <w:unhideWhenUsed/>
    <w:rsid w:val="00731A53"/>
  </w:style>
  <w:style w:type="table" w:customStyle="1" w:styleId="450">
    <w:name w:val="Сетка таблицы45"/>
    <w:basedOn w:val="a5"/>
    <w:next w:val="a9"/>
    <w:uiPriority w:val="99"/>
    <w:rsid w:val="00731A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Классическая таблица 15"/>
    <w:basedOn w:val="a5"/>
    <w:next w:val="1f3"/>
    <w:uiPriority w:val="99"/>
    <w:rsid w:val="00731A5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
    <w:name w:val="Светлая заливка - Акцент 35"/>
    <w:basedOn w:val="a5"/>
    <w:next w:val="-3"/>
    <w:uiPriority w:val="99"/>
    <w:rsid w:val="00731A53"/>
    <w:rPr>
      <w:color w:val="76923C"/>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customStyle="1" w:styleId="1112">
    <w:name w:val="Сетка таблицы111"/>
    <w:uiPriority w:val="99"/>
    <w:rsid w:val="00731A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60">
    <w:name w:val="Сетка таблицы 56"/>
    <w:basedOn w:val="a5"/>
    <w:next w:val="55"/>
    <w:uiPriority w:val="99"/>
    <w:rsid w:val="00731A5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uiPriority w:val="99"/>
    <w:rsid w:val="00731A5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5c">
    <w:name w:val="Папушкин5"/>
    <w:basedOn w:val="a9"/>
    <w:uiPriority w:val="99"/>
    <w:rsid w:val="00731A53"/>
    <w:pPr>
      <w:jc w:val="center"/>
    </w:pPr>
    <w:rPr>
      <w:rFonts w:ascii="Arial" w:hAnsi="Arial" w:cs="Arial"/>
      <w:sz w:val="18"/>
      <w:szCs w:val="18"/>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uiPriority w:val="99"/>
    <w:rsid w:val="00731A5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table" w:customStyle="1" w:styleId="351">
    <w:name w:val="Столбцы таблицы 35"/>
    <w:basedOn w:val="a5"/>
    <w:next w:val="3b"/>
    <w:uiPriority w:val="99"/>
    <w:rsid w:val="00731A53"/>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1">
    <w:name w:val="Столбцы таблицы 45"/>
    <w:basedOn w:val="a5"/>
    <w:next w:val="47"/>
    <w:uiPriority w:val="99"/>
    <w:rsid w:val="00731A53"/>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1">
    <w:name w:val="Столбцы таблицы 55"/>
    <w:basedOn w:val="a5"/>
    <w:next w:val="57"/>
    <w:uiPriority w:val="99"/>
    <w:rsid w:val="00731A53"/>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
    <w:name w:val="Таблица-список 15"/>
    <w:basedOn w:val="a5"/>
    <w:next w:val="-1"/>
    <w:uiPriority w:val="99"/>
    <w:rsid w:val="00731A53"/>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Столбцы таблицы 25"/>
    <w:basedOn w:val="a5"/>
    <w:next w:val="2f8"/>
    <w:uiPriority w:val="99"/>
    <w:rsid w:val="00731A53"/>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5"/>
    <w:next w:val="-2"/>
    <w:uiPriority w:val="99"/>
    <w:rsid w:val="00731A53"/>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d">
    <w:name w:val="Современная таблица5"/>
    <w:basedOn w:val="a5"/>
    <w:next w:val="afffff"/>
    <w:uiPriority w:val="99"/>
    <w:rsid w:val="00731A53"/>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
    <w:name w:val="Средний список 112"/>
    <w:uiPriority w:val="99"/>
    <w:rsid w:val="00731A5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
    <w:name w:val="Средний список 1 - Акцент 112"/>
    <w:uiPriority w:val="99"/>
    <w:rsid w:val="00731A53"/>
    <w:rPr>
      <w:color w:val="000000"/>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customStyle="1" w:styleId="251">
    <w:name w:val="Простая таблица 25"/>
    <w:basedOn w:val="a5"/>
    <w:next w:val="2f9"/>
    <w:uiPriority w:val="99"/>
    <w:rsid w:val="00731A53"/>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e">
    <w:name w:val="Стандартная таблица5"/>
    <w:basedOn w:val="a5"/>
    <w:next w:val="afffff0"/>
    <w:uiPriority w:val="99"/>
    <w:rsid w:val="00731A5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3">
    <w:name w:val="Простая таблица 15"/>
    <w:basedOn w:val="a5"/>
    <w:next w:val="1f5"/>
    <w:uiPriority w:val="99"/>
    <w:rsid w:val="00731A53"/>
    <w:pPr>
      <w:widowControl w:val="0"/>
      <w:adjustRightInd w:val="0"/>
      <w:spacing w:before="120" w:after="120"/>
      <w:ind w:firstLine="567"/>
      <w:jc w:val="both"/>
      <w:textAlignment w:val="baseline"/>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2">
    <w:name w:val="Изящная таблица 25"/>
    <w:basedOn w:val="a5"/>
    <w:next w:val="2fa"/>
    <w:uiPriority w:val="99"/>
    <w:rsid w:val="00731A53"/>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5"/>
    <w:next w:val="-10"/>
    <w:uiPriority w:val="99"/>
    <w:rsid w:val="00731A53"/>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5"/>
    <w:next w:val="-20"/>
    <w:uiPriority w:val="99"/>
    <w:rsid w:val="00731A53"/>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0">
    <w:name w:val="Веб-таблица 35"/>
    <w:basedOn w:val="a5"/>
    <w:next w:val="-30"/>
    <w:uiPriority w:val="99"/>
    <w:rsid w:val="00731A53"/>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5f">
    <w:name w:val="Изысканная таблица5"/>
    <w:basedOn w:val="a5"/>
    <w:next w:val="afffff1"/>
    <w:uiPriority w:val="99"/>
    <w:rsid w:val="00731A53"/>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54">
    <w:name w:val="Изящная таблица 15"/>
    <w:basedOn w:val="a5"/>
    <w:next w:val="1f6"/>
    <w:uiPriority w:val="99"/>
    <w:rsid w:val="00731A53"/>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3">
    <w:name w:val="Классическая таблица 25"/>
    <w:basedOn w:val="a5"/>
    <w:next w:val="2fb"/>
    <w:uiPriority w:val="99"/>
    <w:rsid w:val="00731A53"/>
    <w:pPr>
      <w:widowControl w:val="0"/>
      <w:adjustRightInd w:val="0"/>
      <w:spacing w:before="120" w:after="120"/>
      <w:ind w:firstLine="567"/>
      <w:jc w:val="both"/>
      <w:textAlignment w:val="baseline"/>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
    <w:name w:val="Сетка таблицы211"/>
    <w:uiPriority w:val="99"/>
    <w:rsid w:val="00731A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5">
    <w:name w:val="Сетка таблицы 85"/>
    <w:basedOn w:val="a5"/>
    <w:next w:val="83"/>
    <w:uiPriority w:val="99"/>
    <w:rsid w:val="00731A53"/>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4">
    <w:name w:val="Сетка таблицы 25"/>
    <w:basedOn w:val="a5"/>
    <w:next w:val="2fd"/>
    <w:uiPriority w:val="99"/>
    <w:rsid w:val="00731A53"/>
    <w:pPr>
      <w:widowControl w:val="0"/>
      <w:adjustRightInd w:val="0"/>
      <w:spacing w:before="120" w:after="120"/>
      <w:ind w:firstLine="567"/>
      <w:jc w:val="both"/>
      <w:textAlignment w:val="baseline"/>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5">
    <w:name w:val="Сетка таблицы 15"/>
    <w:basedOn w:val="a5"/>
    <w:next w:val="1f7"/>
    <w:uiPriority w:val="99"/>
    <w:rsid w:val="00731A5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52">
    <w:name w:val="Простая таблица 35"/>
    <w:basedOn w:val="a5"/>
    <w:next w:val="3d"/>
    <w:uiPriority w:val="99"/>
    <w:rsid w:val="00731A53"/>
    <w:pPr>
      <w:widowControl w:val="0"/>
      <w:adjustRightInd w:val="0"/>
      <w:spacing w:before="120" w:after="120"/>
      <w:ind w:firstLine="567"/>
      <w:jc w:val="both"/>
      <w:textAlignment w:val="baseline"/>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5">
    <w:name w:val="Средняя заливка 2 - Акцент 45"/>
    <w:basedOn w:val="a5"/>
    <w:next w:val="2-4"/>
    <w:uiPriority w:val="99"/>
    <w:rsid w:val="00731A53"/>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6">
    <w:name w:val="Светлая заливка13"/>
    <w:uiPriority w:val="99"/>
    <w:rsid w:val="00731A5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0">
    <w:name w:val="Светлая заливка117"/>
    <w:uiPriority w:val="99"/>
    <w:rsid w:val="00731A5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2a">
    <w:name w:val="Светлая заливка22"/>
    <w:uiPriority w:val="99"/>
    <w:rsid w:val="00731A5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10">
    <w:name w:val="Сетка таблицы311"/>
    <w:uiPriority w:val="99"/>
    <w:rsid w:val="00731A5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2">
    <w:name w:val="Светлая заливка1132"/>
    <w:uiPriority w:val="99"/>
    <w:rsid w:val="00731A5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2">
    <w:name w:val="Светлая заливка1152"/>
    <w:uiPriority w:val="99"/>
    <w:rsid w:val="00731A5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20">
    <w:name w:val="Светлая заливка1112"/>
    <w:uiPriority w:val="99"/>
    <w:rsid w:val="00731A5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53">
    <w:name w:val="Светлая заливка35"/>
    <w:uiPriority w:val="99"/>
    <w:rsid w:val="00731A5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23">
    <w:name w:val="Светлая заливка42"/>
    <w:uiPriority w:val="99"/>
    <w:rsid w:val="00731A5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20">
    <w:name w:val="Светлая заливка1122"/>
    <w:uiPriority w:val="99"/>
    <w:rsid w:val="00731A5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10">
    <w:name w:val="Сетка таблицы411"/>
    <w:uiPriority w:val="99"/>
    <w:rsid w:val="00731A53"/>
    <w:rPr>
      <w:rFonts w:cs="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2">
    <w:name w:val="Светлая заливка1142"/>
    <w:uiPriority w:val="99"/>
    <w:rsid w:val="00731A53"/>
    <w:rPr>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52">
    <w:name w:val="Светлая заливка55"/>
    <w:uiPriority w:val="99"/>
    <w:rsid w:val="00731A53"/>
    <w:rPr>
      <w:rFonts w:cs="Calibri"/>
      <w:color w:val="000000"/>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f0">
    <w:name w:val="рпдлпжлопж5"/>
    <w:uiPriority w:val="99"/>
    <w:rsid w:val="00731A53"/>
    <w:pPr>
      <w:jc w:val="right"/>
    </w:pPr>
    <w:rPr>
      <w:rFonts w:ascii="Arial" w:hAnsi="Arial" w:cs="Arial"/>
      <w:sz w:val="18"/>
      <w:szCs w:val="18"/>
    </w:rPr>
    <w:tblPr>
      <w:tblStyleRowBandSize w:val="1"/>
      <w:tblStyleColBandSize w:val="1"/>
      <w:tblCellMar>
        <w:top w:w="0" w:type="dxa"/>
        <w:left w:w="108" w:type="dxa"/>
        <w:bottom w:w="0" w:type="dxa"/>
        <w:right w:w="108" w:type="dxa"/>
      </w:tblCellMar>
    </w:tblPr>
  </w:style>
  <w:style w:type="table" w:customStyle="1" w:styleId="523">
    <w:name w:val="Сетка таблицы52"/>
    <w:uiPriority w:val="99"/>
    <w:rsid w:val="00731A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620">
    <w:name w:val="Сетка таблицы62"/>
    <w:uiPriority w:val="99"/>
    <w:rsid w:val="00731A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720">
    <w:name w:val="Сетка таблицы72"/>
    <w:uiPriority w:val="99"/>
    <w:rsid w:val="00731A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821">
    <w:name w:val="Сетка таблицы82"/>
    <w:uiPriority w:val="99"/>
    <w:rsid w:val="00731A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5">
    <w:name w:val="Сетка таблицы95"/>
    <w:uiPriority w:val="99"/>
    <w:rsid w:val="00731A53"/>
    <w:rPr>
      <w:rFonts w:cs="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2">
    <w:name w:val="Сетка таблицы102"/>
    <w:uiPriority w:val="99"/>
    <w:rsid w:val="00731A53"/>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6">
    <w:name w:val="1 / 1.1 / 1.1.6"/>
    <w:basedOn w:val="a6"/>
    <w:next w:val="111111"/>
    <w:uiPriority w:val="99"/>
    <w:semiHidden/>
    <w:unhideWhenUsed/>
    <w:rsid w:val="00731A53"/>
  </w:style>
  <w:style w:type="paragraph" w:customStyle="1" w:styleId="a">
    <w:name w:val="Подрисуночная надпись"/>
    <w:basedOn w:val="a3"/>
    <w:link w:val="affffff3"/>
    <w:qFormat/>
    <w:rsid w:val="007E2567"/>
    <w:pPr>
      <w:numPr>
        <w:ilvl w:val="3"/>
        <w:numId w:val="12"/>
      </w:numPr>
      <w:autoSpaceDE/>
      <w:autoSpaceDN/>
      <w:adjustRightInd/>
      <w:spacing w:before="60" w:after="120" w:line="240" w:lineRule="auto"/>
      <w:ind w:left="0"/>
      <w:jc w:val="center"/>
    </w:pPr>
    <w:rPr>
      <w:rFonts w:eastAsia="Courier New"/>
      <w:b/>
      <w:color w:val="000000"/>
      <w:lang w:eastAsia="ru-RU"/>
      <w14:scene3d>
        <w14:camera w14:prst="orthographicFront"/>
        <w14:lightRig w14:rig="threePt" w14:dir="t">
          <w14:rot w14:lat="0" w14:lon="0" w14:rev="0"/>
        </w14:lightRig>
      </w14:scene3d>
    </w:rPr>
  </w:style>
  <w:style w:type="character" w:customStyle="1" w:styleId="affffff3">
    <w:name w:val="Подрисуночная надпись Знак"/>
    <w:basedOn w:val="a4"/>
    <w:link w:val="a"/>
    <w:rsid w:val="007E2567"/>
    <w:rPr>
      <w:rFonts w:ascii="Arial" w:eastAsia="Courier New" w:hAnsi="Arial" w:cs="Arial"/>
      <w:b/>
      <w:color w:val="000000"/>
      <w14:scene3d>
        <w14:camera w14:prst="orthographicFront"/>
        <w14:lightRig w14:rig="threePt" w14:dir="t">
          <w14:rot w14:lat="0" w14:lon="0" w14:rev="0"/>
        </w14:lightRig>
      </w14:scene3d>
    </w:rPr>
  </w:style>
  <w:style w:type="numbering" w:customStyle="1" w:styleId="86">
    <w:name w:val="Нет списка8"/>
    <w:next w:val="a6"/>
    <w:uiPriority w:val="99"/>
    <w:semiHidden/>
    <w:unhideWhenUsed/>
    <w:rsid w:val="00FD0D5D"/>
  </w:style>
  <w:style w:type="numbering" w:customStyle="1" w:styleId="137">
    <w:name w:val="Нет списка13"/>
    <w:next w:val="a6"/>
    <w:uiPriority w:val="99"/>
    <w:semiHidden/>
    <w:unhideWhenUsed/>
    <w:rsid w:val="00FD0D5D"/>
  </w:style>
  <w:style w:type="table" w:customStyle="1" w:styleId="245">
    <w:name w:val="Сетка таблицы24"/>
    <w:basedOn w:val="a5"/>
    <w:next w:val="a9"/>
    <w:uiPriority w:val="99"/>
    <w:rsid w:val="00FD0D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4">
    <w:name w:val="Подрисуночная подпись"/>
    <w:basedOn w:val="a3"/>
    <w:link w:val="affffff5"/>
    <w:rsid w:val="00FD0D5D"/>
    <w:pPr>
      <w:autoSpaceDE/>
      <w:autoSpaceDN/>
      <w:adjustRightInd/>
      <w:spacing w:after="240" w:line="240" w:lineRule="auto"/>
      <w:ind w:firstLine="0"/>
      <w:jc w:val="center"/>
    </w:pPr>
    <w:rPr>
      <w:rFonts w:eastAsia="Calibri"/>
    </w:rPr>
  </w:style>
  <w:style w:type="character" w:customStyle="1" w:styleId="affffff5">
    <w:name w:val="Подрисуночная подпись Знак"/>
    <w:basedOn w:val="a4"/>
    <w:link w:val="affffff4"/>
    <w:locked/>
    <w:rsid w:val="00FD0D5D"/>
    <w:rPr>
      <w:rFonts w:ascii="Arial" w:hAnsi="Arial" w:cs="Arial"/>
      <w:sz w:val="20"/>
      <w:szCs w:val="20"/>
      <w:lang w:eastAsia="en-US"/>
    </w:rPr>
  </w:style>
  <w:style w:type="numbering" w:customStyle="1" w:styleId="239">
    <w:name w:val="Нет списка23"/>
    <w:next w:val="a6"/>
    <w:uiPriority w:val="99"/>
    <w:semiHidden/>
    <w:unhideWhenUsed/>
    <w:rsid w:val="00FD0D5D"/>
  </w:style>
  <w:style w:type="paragraph" w:customStyle="1" w:styleId="aff6">
    <w:name w:val="Текст документа"/>
    <w:basedOn w:val="13"/>
    <w:link w:val="affffff6"/>
    <w:uiPriority w:val="99"/>
    <w:qFormat/>
    <w:rsid w:val="0007250D"/>
    <w:pPr>
      <w:tabs>
        <w:tab w:val="clear" w:pos="9639"/>
      </w:tabs>
      <w:spacing w:after="0" w:line="324" w:lineRule="auto"/>
      <w:ind w:firstLine="567"/>
      <w:jc w:val="both"/>
    </w:pPr>
    <w:rPr>
      <w:bCs/>
      <w:iCs/>
      <w:sz w:val="22"/>
      <w:szCs w:val="22"/>
    </w:rPr>
  </w:style>
  <w:style w:type="character" w:customStyle="1" w:styleId="affffff6">
    <w:name w:val="Текст документа Знак"/>
    <w:basedOn w:val="a4"/>
    <w:link w:val="aff6"/>
    <w:uiPriority w:val="99"/>
    <w:rsid w:val="0007250D"/>
    <w:rPr>
      <w:rFonts w:ascii="Arial" w:eastAsia="Courier New" w:hAnsi="Arial" w:cs="Arial"/>
      <w:bCs/>
      <w:iCs/>
      <w:noProof/>
      <w:sz w:val="22"/>
      <w:szCs w:val="22"/>
    </w:rPr>
  </w:style>
  <w:style w:type="paragraph" w:customStyle="1" w:styleId="affffff7">
    <w:name w:val="Название таблицы"/>
    <w:basedOn w:val="a3"/>
    <w:link w:val="affffff8"/>
    <w:uiPriority w:val="99"/>
    <w:rsid w:val="0007250D"/>
    <w:pPr>
      <w:widowControl w:val="0"/>
      <w:autoSpaceDE/>
      <w:autoSpaceDN/>
      <w:adjustRightInd/>
      <w:ind w:firstLine="0"/>
      <w:jc w:val="right"/>
    </w:pPr>
    <w:rPr>
      <w:rFonts w:eastAsia="Calibri"/>
      <w:b/>
      <w:noProof/>
      <w:lang w:eastAsia="ru-RU"/>
      <w14:scene3d>
        <w14:camera w14:prst="orthographicFront"/>
        <w14:lightRig w14:rig="threePt" w14:dir="t">
          <w14:rot w14:lat="0" w14:lon="0" w14:rev="0"/>
        </w14:lightRig>
      </w14:scene3d>
    </w:rPr>
  </w:style>
  <w:style w:type="character" w:customStyle="1" w:styleId="affffff8">
    <w:name w:val="Название таблицы Знак"/>
    <w:basedOn w:val="a4"/>
    <w:link w:val="affffff7"/>
    <w:uiPriority w:val="99"/>
    <w:rsid w:val="0007250D"/>
    <w:rPr>
      <w:rFonts w:ascii="Arial" w:eastAsia="Calibri" w:hAnsi="Arial" w:cs="Arial"/>
      <w:b/>
      <w:noProof/>
      <w14:scene3d>
        <w14:camera w14:prst="orthographicFront"/>
        <w14:lightRig w14:rig="threePt" w14:dir="t">
          <w14:rot w14:lat="0" w14:lon="0" w14:rev="0"/>
        </w14:lightRig>
      </w14:scene3d>
    </w:rPr>
  </w:style>
  <w:style w:type="paragraph" w:customStyle="1" w:styleId="affffff9">
    <w:name w:val="Без отступа"/>
    <w:basedOn w:val="a3"/>
    <w:link w:val="affffffa"/>
    <w:qFormat/>
    <w:rsid w:val="00673D33"/>
    <w:rPr>
      <w:sz w:val="22"/>
    </w:rPr>
  </w:style>
  <w:style w:type="character" w:customStyle="1" w:styleId="affffffa">
    <w:name w:val="Без отступа Знак"/>
    <w:basedOn w:val="affffff6"/>
    <w:link w:val="affffff9"/>
    <w:rsid w:val="00673D33"/>
    <w:rPr>
      <w:rFonts w:ascii="Arial" w:eastAsia="TimesNewRoman" w:hAnsi="Arial" w:cs="Arial"/>
      <w:bCs w:val="0"/>
      <w:iCs w:val="0"/>
      <w:noProof/>
      <w:sz w:val="22"/>
      <w:szCs w:val="22"/>
      <w:lang w:eastAsia="en-US"/>
    </w:rPr>
  </w:style>
  <w:style w:type="paragraph" w:customStyle="1" w:styleId="a0">
    <w:name w:val="Текст таблицы"/>
    <w:basedOn w:val="a3"/>
    <w:link w:val="affffffb"/>
    <w:qFormat/>
    <w:rsid w:val="005362CE"/>
    <w:pPr>
      <w:numPr>
        <w:ilvl w:val="4"/>
        <w:numId w:val="12"/>
      </w:numPr>
      <w:autoSpaceDE/>
      <w:autoSpaceDN/>
      <w:adjustRightInd/>
      <w:spacing w:before="60" w:after="60" w:line="240" w:lineRule="auto"/>
      <w:jc w:val="right"/>
    </w:pPr>
    <w:rPr>
      <w:rFonts w:eastAsia="Times New Roman"/>
      <w:color w:val="000000"/>
      <w:lang w:eastAsia="ru-RU"/>
      <w14:scene3d>
        <w14:camera w14:prst="orthographicFront"/>
        <w14:lightRig w14:rig="threePt" w14:dir="t">
          <w14:rot w14:lat="0" w14:lon="0" w14:rev="0"/>
        </w14:lightRig>
      </w14:scene3d>
    </w:rPr>
  </w:style>
  <w:style w:type="character" w:customStyle="1" w:styleId="affffffb">
    <w:name w:val="Текст таблицы Знак"/>
    <w:basedOn w:val="a4"/>
    <w:link w:val="a0"/>
    <w:rsid w:val="005362CE"/>
    <w:rPr>
      <w:rFonts w:ascii="Arial" w:hAnsi="Arial" w:cs="Arial"/>
      <w:color w:val="000000"/>
      <w14:scene3d>
        <w14:camera w14:prst="orthographicFront"/>
        <w14:lightRig w14:rig="threePt" w14:dir="t">
          <w14:rot w14:lat="0" w14:lon="0" w14:rev="0"/>
        </w14:lightRig>
      </w14:scene3d>
    </w:rPr>
  </w:style>
  <w:style w:type="table" w:customStyle="1" w:styleId="255">
    <w:name w:val="Сетка таблицы25"/>
    <w:basedOn w:val="a5"/>
    <w:next w:val="a9"/>
    <w:uiPriority w:val="99"/>
    <w:rsid w:val="00A375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c">
    <w:name w:val="Подтабличная надпись"/>
    <w:basedOn w:val="affffff9"/>
    <w:link w:val="affffffd"/>
    <w:rsid w:val="0007250D"/>
    <w:pPr>
      <w:spacing w:before="60" w:after="60" w:line="240" w:lineRule="auto"/>
      <w:ind w:left="-57" w:right="-57"/>
    </w:pPr>
    <w:rPr>
      <w:sz w:val="18"/>
      <w:szCs w:val="18"/>
    </w:rPr>
  </w:style>
  <w:style w:type="character" w:customStyle="1" w:styleId="affffffd">
    <w:name w:val="Подтабличная надпись Знак"/>
    <w:basedOn w:val="affffffa"/>
    <w:link w:val="affffffc"/>
    <w:rsid w:val="0007250D"/>
    <w:rPr>
      <w:rFonts w:ascii="Arial" w:eastAsia="Courier New" w:hAnsi="Arial" w:cs="Arial"/>
      <w:bCs w:val="0"/>
      <w:iCs w:val="0"/>
      <w:noProof/>
      <w:sz w:val="18"/>
      <w:szCs w:val="18"/>
      <w:lang w:eastAsia="en-US"/>
    </w:rPr>
  </w:style>
  <w:style w:type="table" w:customStyle="1" w:styleId="260">
    <w:name w:val="Сетка таблицы26"/>
    <w:basedOn w:val="a5"/>
    <w:next w:val="a9"/>
    <w:uiPriority w:val="99"/>
    <w:rsid w:val="0095387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6">
    <w:name w:val="Нет списка9"/>
    <w:next w:val="a6"/>
    <w:uiPriority w:val="99"/>
    <w:semiHidden/>
    <w:unhideWhenUsed/>
    <w:rsid w:val="00A04244"/>
  </w:style>
  <w:style w:type="character" w:customStyle="1" w:styleId="affffffe">
    <w:name w:val="Основной текст_"/>
    <w:basedOn w:val="a4"/>
    <w:link w:val="2ffa"/>
    <w:uiPriority w:val="99"/>
    <w:locked/>
    <w:rsid w:val="00A04244"/>
    <w:rPr>
      <w:shd w:val="clear" w:color="auto" w:fill="FFFFFF"/>
    </w:rPr>
  </w:style>
  <w:style w:type="paragraph" w:customStyle="1" w:styleId="2ffa">
    <w:name w:val="Основной текст2"/>
    <w:basedOn w:val="a3"/>
    <w:link w:val="affffffe"/>
    <w:uiPriority w:val="99"/>
    <w:rsid w:val="00A04244"/>
    <w:pPr>
      <w:widowControl w:val="0"/>
      <w:shd w:val="clear" w:color="auto" w:fill="FFFFFF"/>
      <w:autoSpaceDE/>
      <w:autoSpaceDN/>
      <w:adjustRightInd/>
      <w:spacing w:before="60" w:after="60" w:line="413" w:lineRule="exact"/>
      <w:ind w:firstLine="0"/>
    </w:pPr>
    <w:rPr>
      <w:rFonts w:ascii="Calibri" w:eastAsia="Calibri" w:hAnsi="Calibri" w:cs="Times New Roman"/>
      <w:shd w:val="clear" w:color="auto" w:fill="FFFFFF"/>
      <w:lang w:eastAsia="ru-RU"/>
    </w:rPr>
  </w:style>
  <w:style w:type="table" w:customStyle="1" w:styleId="270">
    <w:name w:val="Сетка таблицы27"/>
    <w:basedOn w:val="a5"/>
    <w:next w:val="a9"/>
    <w:uiPriority w:val="99"/>
    <w:rsid w:val="00A042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7">
    <w:name w:val="Нет списка14"/>
    <w:next w:val="a6"/>
    <w:uiPriority w:val="99"/>
    <w:semiHidden/>
    <w:unhideWhenUsed/>
    <w:rsid w:val="00A04244"/>
  </w:style>
  <w:style w:type="numbering" w:customStyle="1" w:styleId="246">
    <w:name w:val="Нет списка24"/>
    <w:next w:val="a6"/>
    <w:uiPriority w:val="99"/>
    <w:semiHidden/>
    <w:unhideWhenUsed/>
    <w:rsid w:val="00A04244"/>
  </w:style>
  <w:style w:type="table" w:customStyle="1" w:styleId="1123">
    <w:name w:val="Сетка таблицы112"/>
    <w:basedOn w:val="a5"/>
    <w:next w:val="a9"/>
    <w:uiPriority w:val="99"/>
    <w:rsid w:val="00A042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7">
    <w:name w:val="1 / 1.1 / 1.1.7"/>
    <w:basedOn w:val="a6"/>
    <w:next w:val="111111"/>
    <w:uiPriority w:val="99"/>
    <w:unhideWhenUsed/>
    <w:rsid w:val="00A04244"/>
  </w:style>
  <w:style w:type="numbering" w:customStyle="1" w:styleId="335">
    <w:name w:val="Нет списка33"/>
    <w:next w:val="a6"/>
    <w:uiPriority w:val="99"/>
    <w:semiHidden/>
    <w:unhideWhenUsed/>
    <w:rsid w:val="00A04244"/>
  </w:style>
  <w:style w:type="numbering" w:customStyle="1" w:styleId="432">
    <w:name w:val="Нет списка43"/>
    <w:next w:val="a6"/>
    <w:semiHidden/>
    <w:rsid w:val="00A04244"/>
  </w:style>
  <w:style w:type="numbering" w:customStyle="1" w:styleId="524">
    <w:name w:val="Нет списка52"/>
    <w:next w:val="a6"/>
    <w:semiHidden/>
    <w:unhideWhenUsed/>
    <w:rsid w:val="00A04244"/>
  </w:style>
  <w:style w:type="table" w:customStyle="1" w:styleId="1133">
    <w:name w:val="Сетка таблицы113"/>
    <w:basedOn w:val="a5"/>
    <w:next w:val="a9"/>
    <w:uiPriority w:val="99"/>
    <w:rsid w:val="00A042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Название Таблицы"/>
    <w:basedOn w:val="afc"/>
    <w:link w:val="afffffff"/>
    <w:uiPriority w:val="99"/>
    <w:rsid w:val="00A04244"/>
    <w:pPr>
      <w:numPr>
        <w:ilvl w:val="4"/>
        <w:numId w:val="13"/>
      </w:numPr>
      <w:spacing w:before="240" w:after="60"/>
      <w:jc w:val="both"/>
    </w:pPr>
    <w:rPr>
      <w:rFonts w:ascii="Times New Roman" w:eastAsia="Times New Roman" w:hAnsi="Times New Roman"/>
      <w:b w:val="0"/>
      <w:sz w:val="24"/>
    </w:rPr>
  </w:style>
  <w:style w:type="character" w:customStyle="1" w:styleId="afffffff">
    <w:name w:val="Название Таблицы Знак"/>
    <w:link w:val="a2"/>
    <w:uiPriority w:val="99"/>
    <w:locked/>
    <w:rsid w:val="00A04244"/>
    <w:rPr>
      <w:sz w:val="24"/>
    </w:rPr>
  </w:style>
  <w:style w:type="numbering" w:customStyle="1" w:styleId="611">
    <w:name w:val="Нет списка61"/>
    <w:next w:val="a6"/>
    <w:semiHidden/>
    <w:rsid w:val="00A04244"/>
  </w:style>
  <w:style w:type="table" w:customStyle="1" w:styleId="1210">
    <w:name w:val="Сетка таблицы121"/>
    <w:basedOn w:val="a5"/>
    <w:next w:val="a9"/>
    <w:uiPriority w:val="99"/>
    <w:rsid w:val="00A04244"/>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0">
    <w:name w:val="Гипертекстовая ссылка"/>
    <w:uiPriority w:val="99"/>
    <w:rsid w:val="00A04244"/>
    <w:rPr>
      <w:color w:val="106BBE"/>
    </w:rPr>
  </w:style>
  <w:style w:type="paragraph" w:customStyle="1" w:styleId="afffffff1">
    <w:name w:val="Прижатый влево"/>
    <w:basedOn w:val="a3"/>
    <w:next w:val="a3"/>
    <w:uiPriority w:val="99"/>
    <w:rsid w:val="00A04244"/>
    <w:pPr>
      <w:widowControl w:val="0"/>
      <w:spacing w:line="240" w:lineRule="auto"/>
      <w:ind w:firstLine="0"/>
      <w:jc w:val="left"/>
    </w:pPr>
    <w:rPr>
      <w:rFonts w:eastAsia="Times New Roman"/>
      <w:sz w:val="24"/>
      <w:szCs w:val="24"/>
      <w:lang w:eastAsia="ru-RU"/>
    </w:rPr>
  </w:style>
  <w:style w:type="paragraph" w:customStyle="1" w:styleId="afffffff2">
    <w:name w:val="Малый отступ"/>
    <w:basedOn w:val="affffff9"/>
    <w:link w:val="afffffff3"/>
    <w:rsid w:val="0007250D"/>
    <w:pPr>
      <w:spacing w:line="240" w:lineRule="auto"/>
    </w:pPr>
    <w:rPr>
      <w:sz w:val="16"/>
      <w:szCs w:val="16"/>
    </w:rPr>
  </w:style>
  <w:style w:type="character" w:customStyle="1" w:styleId="afffffff3">
    <w:name w:val="Малый отступ Знак"/>
    <w:basedOn w:val="affffffa"/>
    <w:link w:val="afffffff2"/>
    <w:rsid w:val="0007250D"/>
    <w:rPr>
      <w:rFonts w:ascii="Arial" w:eastAsia="Courier New" w:hAnsi="Arial" w:cs="Arial"/>
      <w:bCs w:val="0"/>
      <w:iCs w:val="0"/>
      <w:noProof/>
      <w:sz w:val="16"/>
      <w:szCs w:val="16"/>
      <w:lang w:eastAsia="en-US"/>
    </w:rPr>
  </w:style>
  <w:style w:type="character" w:customStyle="1" w:styleId="271">
    <w:name w:val="Знак Знак27"/>
    <w:uiPriority w:val="99"/>
    <w:locked/>
    <w:rsid w:val="00A04244"/>
    <w:rPr>
      <w:rFonts w:ascii="Arial" w:hAnsi="Arial" w:cs="Arial"/>
      <w:b/>
      <w:bCs/>
      <w:sz w:val="24"/>
      <w:szCs w:val="24"/>
    </w:rPr>
  </w:style>
  <w:style w:type="numbering" w:customStyle="1" w:styleId="103">
    <w:name w:val="Нет списка10"/>
    <w:next w:val="a6"/>
    <w:uiPriority w:val="99"/>
    <w:semiHidden/>
    <w:unhideWhenUsed/>
    <w:rsid w:val="00B94FF2"/>
  </w:style>
  <w:style w:type="table" w:customStyle="1" w:styleId="280">
    <w:name w:val="Сетка таблицы28"/>
    <w:basedOn w:val="a5"/>
    <w:next w:val="a9"/>
    <w:uiPriority w:val="99"/>
    <w:rsid w:val="00B94F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6">
    <w:name w:val="Нет списка15"/>
    <w:next w:val="a6"/>
    <w:uiPriority w:val="99"/>
    <w:semiHidden/>
    <w:unhideWhenUsed/>
    <w:rsid w:val="00B94FF2"/>
  </w:style>
  <w:style w:type="numbering" w:customStyle="1" w:styleId="256">
    <w:name w:val="Нет списка25"/>
    <w:next w:val="a6"/>
    <w:uiPriority w:val="99"/>
    <w:semiHidden/>
    <w:unhideWhenUsed/>
    <w:rsid w:val="00B94FF2"/>
  </w:style>
  <w:style w:type="table" w:customStyle="1" w:styleId="1143">
    <w:name w:val="Сетка таблицы114"/>
    <w:basedOn w:val="a5"/>
    <w:next w:val="a9"/>
    <w:uiPriority w:val="99"/>
    <w:rsid w:val="00B94F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8">
    <w:name w:val="1 / 1.1 / 1.1.8"/>
    <w:basedOn w:val="a6"/>
    <w:next w:val="111111"/>
    <w:uiPriority w:val="99"/>
    <w:unhideWhenUsed/>
    <w:rsid w:val="00B94FF2"/>
    <w:pPr>
      <w:numPr>
        <w:numId w:val="1"/>
      </w:numPr>
    </w:pPr>
  </w:style>
  <w:style w:type="numbering" w:customStyle="1" w:styleId="344">
    <w:name w:val="Нет списка34"/>
    <w:next w:val="a6"/>
    <w:uiPriority w:val="99"/>
    <w:semiHidden/>
    <w:unhideWhenUsed/>
    <w:rsid w:val="00B94FF2"/>
  </w:style>
  <w:style w:type="numbering" w:customStyle="1" w:styleId="442">
    <w:name w:val="Нет списка44"/>
    <w:next w:val="a6"/>
    <w:semiHidden/>
    <w:rsid w:val="00B94FF2"/>
  </w:style>
  <w:style w:type="numbering" w:customStyle="1" w:styleId="533">
    <w:name w:val="Нет списка53"/>
    <w:next w:val="a6"/>
    <w:semiHidden/>
    <w:unhideWhenUsed/>
    <w:rsid w:val="00B94FF2"/>
  </w:style>
  <w:style w:type="table" w:customStyle="1" w:styleId="1150">
    <w:name w:val="Сетка таблицы115"/>
    <w:basedOn w:val="a5"/>
    <w:next w:val="a9"/>
    <w:uiPriority w:val="99"/>
    <w:rsid w:val="00B94FF2"/>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1">
    <w:name w:val="Нет списка62"/>
    <w:next w:val="a6"/>
    <w:semiHidden/>
    <w:rsid w:val="00B94FF2"/>
  </w:style>
  <w:style w:type="table" w:customStyle="1" w:styleId="1220">
    <w:name w:val="Сетка таблицы122"/>
    <w:basedOn w:val="a5"/>
    <w:next w:val="a9"/>
    <w:uiPriority w:val="99"/>
    <w:rsid w:val="00B94FF2"/>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bsatz-Standardschriftart">
    <w:name w:val="Absatz-Standardschriftart"/>
    <w:rsid w:val="00F931F9"/>
  </w:style>
  <w:style w:type="character" w:customStyle="1" w:styleId="WW-Absatz-Standardschriftart">
    <w:name w:val="WW-Absatz-Standardschriftart"/>
    <w:rsid w:val="00F931F9"/>
  </w:style>
  <w:style w:type="character" w:customStyle="1" w:styleId="WW-Absatz-Standardschriftart1">
    <w:name w:val="WW-Absatz-Standardschriftart1"/>
    <w:rsid w:val="00F931F9"/>
  </w:style>
  <w:style w:type="character" w:customStyle="1" w:styleId="WW-Absatz-Standardschriftart11">
    <w:name w:val="WW-Absatz-Standardschriftart11"/>
    <w:rsid w:val="00F931F9"/>
  </w:style>
  <w:style w:type="character" w:customStyle="1" w:styleId="WW-Absatz-Standardschriftart111">
    <w:name w:val="WW-Absatz-Standardschriftart111"/>
    <w:rsid w:val="00F931F9"/>
  </w:style>
  <w:style w:type="character" w:customStyle="1" w:styleId="WW-Absatz-Standardschriftart1111">
    <w:name w:val="WW-Absatz-Standardschriftart1111"/>
    <w:rsid w:val="00F931F9"/>
  </w:style>
  <w:style w:type="character" w:customStyle="1" w:styleId="WW-Absatz-Standardschriftart11111">
    <w:name w:val="WW-Absatz-Standardschriftart11111"/>
    <w:rsid w:val="00F931F9"/>
  </w:style>
  <w:style w:type="character" w:customStyle="1" w:styleId="1ff4">
    <w:name w:val="Основной шрифт абзаца1"/>
    <w:rsid w:val="00F931F9"/>
  </w:style>
  <w:style w:type="paragraph" w:customStyle="1" w:styleId="1ff5">
    <w:name w:val="Заголовок1"/>
    <w:basedOn w:val="a3"/>
    <w:next w:val="af6"/>
    <w:rsid w:val="00F931F9"/>
    <w:pPr>
      <w:keepNext/>
      <w:suppressAutoHyphens/>
      <w:autoSpaceDE/>
      <w:autoSpaceDN/>
      <w:adjustRightInd/>
      <w:spacing w:before="240" w:after="120" w:line="240" w:lineRule="auto"/>
      <w:ind w:firstLine="0"/>
    </w:pPr>
    <w:rPr>
      <w:rFonts w:eastAsia="Microsoft YaHei" w:cs="Mangal"/>
      <w:kern w:val="1"/>
      <w:sz w:val="28"/>
      <w:szCs w:val="28"/>
      <w:lang w:eastAsia="ru-RU"/>
    </w:rPr>
  </w:style>
  <w:style w:type="paragraph" w:customStyle="1" w:styleId="1ff6">
    <w:name w:val="Указатель1"/>
    <w:basedOn w:val="a3"/>
    <w:rsid w:val="00F931F9"/>
    <w:pPr>
      <w:suppressLineNumbers/>
      <w:suppressAutoHyphens/>
      <w:autoSpaceDE/>
      <w:autoSpaceDN/>
      <w:adjustRightInd/>
      <w:spacing w:line="240" w:lineRule="auto"/>
      <w:ind w:firstLine="0"/>
    </w:pPr>
    <w:rPr>
      <w:rFonts w:ascii="Times New Roman" w:eastAsia="Times New Roman" w:hAnsi="Times New Roman" w:cs="Mangal"/>
      <w:kern w:val="1"/>
      <w:sz w:val="24"/>
      <w:szCs w:val="24"/>
      <w:lang w:eastAsia="ru-RU"/>
    </w:rPr>
  </w:style>
  <w:style w:type="paragraph" w:customStyle="1" w:styleId="1ff7">
    <w:name w:val="Название объекта1"/>
    <w:basedOn w:val="a3"/>
    <w:rsid w:val="00F931F9"/>
    <w:pPr>
      <w:suppressAutoHyphens/>
      <w:autoSpaceDE/>
      <w:autoSpaceDN/>
      <w:adjustRightInd/>
      <w:spacing w:line="240" w:lineRule="auto"/>
      <w:ind w:firstLine="0"/>
    </w:pPr>
    <w:rPr>
      <w:rFonts w:ascii="Times New Roman" w:eastAsia="Times New Roman" w:hAnsi="Times New Roman" w:cs="Times New Roman"/>
      <w:b/>
      <w:bCs/>
      <w:kern w:val="1"/>
      <w:lang w:eastAsia="ru-RU"/>
    </w:rPr>
  </w:style>
  <w:style w:type="paragraph" w:customStyle="1" w:styleId="1ff8">
    <w:name w:val="Текст выноски1"/>
    <w:basedOn w:val="a3"/>
    <w:rsid w:val="00F931F9"/>
    <w:pPr>
      <w:suppressAutoHyphens/>
      <w:autoSpaceDE/>
      <w:autoSpaceDN/>
      <w:adjustRightInd/>
      <w:spacing w:line="240" w:lineRule="auto"/>
      <w:ind w:firstLine="0"/>
    </w:pPr>
    <w:rPr>
      <w:rFonts w:ascii="Tahoma" w:eastAsia="Times New Roman" w:hAnsi="Tahoma" w:cs="Tahoma"/>
      <w:kern w:val="1"/>
      <w:sz w:val="16"/>
      <w:szCs w:val="16"/>
      <w:lang w:eastAsia="ru-RU"/>
    </w:rPr>
  </w:style>
  <w:style w:type="paragraph" w:customStyle="1" w:styleId="afffffff4">
    <w:name w:val="Содержимое таблицы"/>
    <w:basedOn w:val="a3"/>
    <w:rsid w:val="00F931F9"/>
    <w:pPr>
      <w:suppressLineNumbers/>
      <w:suppressAutoHyphens/>
      <w:autoSpaceDE/>
      <w:autoSpaceDN/>
      <w:adjustRightInd/>
      <w:spacing w:line="240" w:lineRule="auto"/>
      <w:ind w:firstLine="0"/>
    </w:pPr>
    <w:rPr>
      <w:rFonts w:ascii="Times New Roman" w:eastAsia="Times New Roman" w:hAnsi="Times New Roman" w:cs="Times New Roman"/>
      <w:kern w:val="1"/>
      <w:sz w:val="24"/>
      <w:szCs w:val="24"/>
      <w:lang w:eastAsia="ru-RU"/>
    </w:rPr>
  </w:style>
  <w:style w:type="paragraph" w:customStyle="1" w:styleId="error">
    <w:name w:val="error"/>
    <w:basedOn w:val="a3"/>
    <w:rsid w:val="00F931F9"/>
    <w:pPr>
      <w:pBdr>
        <w:top w:val="single" w:sz="6" w:space="2" w:color="FF0000"/>
        <w:left w:val="single" w:sz="6" w:space="2" w:color="FF0000"/>
        <w:bottom w:val="single" w:sz="6" w:space="2" w:color="FF0000"/>
        <w:right w:val="single" w:sz="6" w:space="2" w:color="FF0000"/>
      </w:pBdr>
      <w:autoSpaceDE/>
      <w:autoSpaceDN/>
      <w:adjustRightInd/>
      <w:spacing w:before="45" w:after="45" w:line="240" w:lineRule="auto"/>
      <w:ind w:firstLine="0"/>
      <w:jc w:val="left"/>
    </w:pPr>
    <w:rPr>
      <w:rFonts w:ascii="Times New Roman" w:eastAsia="Times New Roman" w:hAnsi="Times New Roman" w:cs="Times New Roman"/>
      <w:sz w:val="24"/>
      <w:szCs w:val="24"/>
      <w:lang w:eastAsia="ru-RU"/>
    </w:rPr>
  </w:style>
  <w:style w:type="paragraph" w:customStyle="1" w:styleId="success">
    <w:name w:val="success"/>
    <w:basedOn w:val="a3"/>
    <w:rsid w:val="00F931F9"/>
    <w:pPr>
      <w:pBdr>
        <w:top w:val="single" w:sz="6" w:space="2" w:color="008000"/>
        <w:left w:val="single" w:sz="6" w:space="2" w:color="008000"/>
        <w:bottom w:val="single" w:sz="6" w:space="2" w:color="008000"/>
        <w:right w:val="single" w:sz="6" w:space="2" w:color="008000"/>
      </w:pBdr>
      <w:autoSpaceDE/>
      <w:autoSpaceDN/>
      <w:adjustRightInd/>
      <w:spacing w:before="45" w:after="45" w:line="240" w:lineRule="auto"/>
      <w:ind w:firstLine="0"/>
      <w:jc w:val="left"/>
    </w:pPr>
    <w:rPr>
      <w:rFonts w:ascii="Times New Roman" w:eastAsia="Times New Roman" w:hAnsi="Times New Roman" w:cs="Times New Roman"/>
      <w:sz w:val="24"/>
      <w:szCs w:val="24"/>
      <w:lang w:eastAsia="ru-RU"/>
    </w:rPr>
  </w:style>
  <w:style w:type="paragraph" w:customStyle="1" w:styleId="info">
    <w:name w:val="info"/>
    <w:basedOn w:val="a3"/>
    <w:rsid w:val="00F931F9"/>
    <w:pPr>
      <w:pBdr>
        <w:top w:val="single" w:sz="6" w:space="2" w:color="808080"/>
        <w:left w:val="single" w:sz="6" w:space="2" w:color="808080"/>
        <w:bottom w:val="single" w:sz="6" w:space="2" w:color="808080"/>
        <w:right w:val="single" w:sz="6" w:space="2" w:color="808080"/>
      </w:pBdr>
      <w:autoSpaceDE/>
      <w:autoSpaceDN/>
      <w:adjustRightInd/>
      <w:spacing w:before="45" w:after="45" w:line="240" w:lineRule="auto"/>
      <w:ind w:firstLine="0"/>
      <w:jc w:val="left"/>
    </w:pPr>
    <w:rPr>
      <w:rFonts w:ascii="Times New Roman" w:eastAsia="Times New Roman" w:hAnsi="Times New Roman" w:cs="Times New Roman"/>
      <w:sz w:val="24"/>
      <w:szCs w:val="24"/>
      <w:lang w:eastAsia="ru-RU"/>
    </w:rPr>
  </w:style>
  <w:style w:type="paragraph" w:customStyle="1" w:styleId="nec">
    <w:name w:val="nec"/>
    <w:basedOn w:val="a3"/>
    <w:rsid w:val="00F931F9"/>
    <w:pPr>
      <w:autoSpaceDE/>
      <w:autoSpaceDN/>
      <w:adjustRightInd/>
      <w:spacing w:before="100" w:beforeAutospacing="1" w:after="100" w:afterAutospacing="1" w:line="240" w:lineRule="auto"/>
      <w:ind w:firstLine="0"/>
      <w:jc w:val="left"/>
    </w:pPr>
    <w:rPr>
      <w:rFonts w:ascii="Times New Roman" w:eastAsia="Times New Roman" w:hAnsi="Times New Roman" w:cs="Times New Roman"/>
      <w:b/>
      <w:bCs/>
      <w:sz w:val="24"/>
      <w:szCs w:val="24"/>
      <w:lang w:eastAsia="ru-RU"/>
    </w:rPr>
  </w:style>
  <w:style w:type="paragraph" w:customStyle="1" w:styleId="frmerror">
    <w:name w:val="frm_error"/>
    <w:basedOn w:val="a3"/>
    <w:rsid w:val="00F931F9"/>
    <w:pPr>
      <w:pBdr>
        <w:top w:val="single" w:sz="6" w:space="0" w:color="FF0000"/>
        <w:left w:val="single" w:sz="6" w:space="0" w:color="FF0000"/>
        <w:bottom w:val="single" w:sz="6" w:space="0" w:color="FF0000"/>
        <w:right w:val="single" w:sz="6" w:space="0" w:color="FF0000"/>
      </w:pBdr>
      <w:autoSpaceDE/>
      <w:autoSpaceDN/>
      <w:adjustRightInd/>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red">
    <w:name w:val="red"/>
    <w:basedOn w:val="a3"/>
    <w:rsid w:val="00F931F9"/>
    <w:pPr>
      <w:autoSpaceDE/>
      <w:autoSpaceDN/>
      <w:adjustRightInd/>
      <w:spacing w:before="100" w:beforeAutospacing="1" w:after="100" w:afterAutospacing="1" w:line="240" w:lineRule="auto"/>
      <w:ind w:firstLine="0"/>
      <w:jc w:val="left"/>
    </w:pPr>
    <w:rPr>
      <w:rFonts w:ascii="Times New Roman" w:eastAsia="Times New Roman" w:hAnsi="Times New Roman" w:cs="Times New Roman"/>
      <w:color w:val="FF0000"/>
      <w:sz w:val="24"/>
      <w:szCs w:val="24"/>
      <w:lang w:eastAsia="ru-RU"/>
    </w:rPr>
  </w:style>
  <w:style w:type="paragraph" w:customStyle="1" w:styleId="desc">
    <w:name w:val="desc"/>
    <w:basedOn w:val="a3"/>
    <w:rsid w:val="00F931F9"/>
    <w:pPr>
      <w:autoSpaceDE/>
      <w:autoSpaceDN/>
      <w:adjustRightInd/>
      <w:spacing w:before="100" w:beforeAutospacing="1" w:after="100" w:afterAutospacing="1" w:line="240" w:lineRule="auto"/>
      <w:ind w:firstLine="0"/>
      <w:jc w:val="left"/>
    </w:pPr>
    <w:rPr>
      <w:rFonts w:ascii="Times New Roman" w:eastAsia="Times New Roman" w:hAnsi="Times New Roman" w:cs="Times New Roman"/>
      <w:color w:val="555555"/>
      <w:sz w:val="18"/>
      <w:szCs w:val="18"/>
      <w:lang w:eastAsia="ru-RU"/>
    </w:rPr>
  </w:style>
  <w:style w:type="paragraph" w:customStyle="1" w:styleId="newsitemlist">
    <w:name w:val="news_itemlist"/>
    <w:basedOn w:val="a3"/>
    <w:rsid w:val="00F931F9"/>
    <w:pPr>
      <w:pBdr>
        <w:top w:val="single" w:sz="6" w:space="0" w:color="EEEEEE"/>
        <w:left w:val="single" w:sz="6" w:space="0" w:color="EEEEEE"/>
        <w:bottom w:val="single" w:sz="6" w:space="0" w:color="EEEEEE"/>
        <w:right w:val="single" w:sz="6" w:space="0" w:color="EEEEEE"/>
      </w:pBdr>
      <w:autoSpaceDE/>
      <w:autoSpaceDN/>
      <w:adjustRightInd/>
      <w:spacing w:before="100" w:beforeAutospacing="1" w:after="225" w:line="240" w:lineRule="auto"/>
      <w:ind w:firstLine="0"/>
      <w:jc w:val="left"/>
    </w:pPr>
    <w:rPr>
      <w:rFonts w:ascii="Times New Roman" w:eastAsia="Times New Roman" w:hAnsi="Times New Roman" w:cs="Times New Roman"/>
      <w:sz w:val="24"/>
      <w:szCs w:val="24"/>
      <w:lang w:eastAsia="ru-RU"/>
    </w:rPr>
  </w:style>
  <w:style w:type="paragraph" w:customStyle="1" w:styleId="commentitem">
    <w:name w:val="comment_item"/>
    <w:basedOn w:val="a3"/>
    <w:rsid w:val="00F931F9"/>
    <w:pPr>
      <w:pBdr>
        <w:top w:val="single" w:sz="6" w:space="2" w:color="999999"/>
        <w:left w:val="single" w:sz="6" w:space="2" w:color="999999"/>
        <w:bottom w:val="single" w:sz="6" w:space="2" w:color="999999"/>
        <w:right w:val="single" w:sz="6" w:space="2" w:color="999999"/>
      </w:pBdr>
      <w:autoSpaceDE/>
      <w:autoSpaceDN/>
      <w:adjustRightInd/>
      <w:spacing w:before="100" w:beforeAutospacing="1" w:after="75" w:line="240" w:lineRule="auto"/>
      <w:ind w:firstLine="0"/>
      <w:jc w:val="left"/>
    </w:pPr>
    <w:rPr>
      <w:rFonts w:ascii="Times New Roman" w:eastAsia="Times New Roman" w:hAnsi="Times New Roman" w:cs="Times New Roman"/>
      <w:sz w:val="24"/>
      <w:szCs w:val="24"/>
      <w:lang w:eastAsia="ru-RU"/>
    </w:rPr>
  </w:style>
  <w:style w:type="character" w:customStyle="1" w:styleId="1ff9">
    <w:name w:val="Верхний колонтитул Знак1"/>
    <w:basedOn w:val="a4"/>
    <w:rsid w:val="00F931F9"/>
    <w:rPr>
      <w:kern w:val="1"/>
      <w:sz w:val="24"/>
      <w:szCs w:val="24"/>
    </w:rPr>
  </w:style>
  <w:style w:type="character" w:customStyle="1" w:styleId="1ffa">
    <w:name w:val="Нижний колонтитул Знак1"/>
    <w:basedOn w:val="a4"/>
    <w:rsid w:val="00F931F9"/>
    <w:rPr>
      <w:kern w:val="1"/>
      <w:sz w:val="24"/>
      <w:szCs w:val="24"/>
    </w:rPr>
  </w:style>
  <w:style w:type="numbering" w:customStyle="1" w:styleId="162">
    <w:name w:val="Нет списка16"/>
    <w:next w:val="a6"/>
    <w:uiPriority w:val="99"/>
    <w:semiHidden/>
    <w:unhideWhenUsed/>
    <w:rsid w:val="009A19DE"/>
  </w:style>
  <w:style w:type="table" w:customStyle="1" w:styleId="290">
    <w:name w:val="Сетка таблицы29"/>
    <w:basedOn w:val="a5"/>
    <w:next w:val="a9"/>
    <w:uiPriority w:val="99"/>
    <w:rsid w:val="009A19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Нет списка17"/>
    <w:next w:val="a6"/>
    <w:uiPriority w:val="99"/>
    <w:semiHidden/>
    <w:unhideWhenUsed/>
    <w:rsid w:val="007677D2"/>
  </w:style>
  <w:style w:type="table" w:customStyle="1" w:styleId="300">
    <w:name w:val="Сетка таблицы30"/>
    <w:basedOn w:val="a5"/>
    <w:next w:val="a9"/>
    <w:uiPriority w:val="99"/>
    <w:rsid w:val="007677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7">
    <w:name w:val="xl27"/>
    <w:basedOn w:val="a3"/>
    <w:rsid w:val="0035785A"/>
    <w:pPr>
      <w:pBdr>
        <w:left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28">
    <w:name w:val="xl28"/>
    <w:basedOn w:val="a3"/>
    <w:rsid w:val="0035785A"/>
    <w:pPr>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sz w:val="24"/>
      <w:szCs w:val="24"/>
      <w:lang w:eastAsia="ru-RU"/>
    </w:rPr>
  </w:style>
  <w:style w:type="paragraph" w:customStyle="1" w:styleId="xl29">
    <w:name w:val="xl29"/>
    <w:basedOn w:val="a3"/>
    <w:rsid w:val="0035785A"/>
    <w:pPr>
      <w:pBdr>
        <w:bottom w:val="single" w:sz="4" w:space="0" w:color="auto"/>
      </w:pBdr>
      <w:autoSpaceDE/>
      <w:autoSpaceDN/>
      <w:adjustRightInd/>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Style1">
    <w:name w:val="Style1"/>
    <w:basedOn w:val="a3"/>
    <w:uiPriority w:val="99"/>
    <w:rsid w:val="00C30213"/>
    <w:pPr>
      <w:widowControl w:val="0"/>
      <w:spacing w:line="158" w:lineRule="exact"/>
      <w:ind w:firstLine="0"/>
      <w:jc w:val="center"/>
    </w:pPr>
    <w:rPr>
      <w:rFonts w:eastAsia="Times New Roman"/>
      <w:sz w:val="24"/>
      <w:szCs w:val="24"/>
      <w:lang w:eastAsia="ru-RU"/>
    </w:rPr>
  </w:style>
  <w:style w:type="table" w:customStyle="1" w:styleId="TableNormal">
    <w:name w:val="Table Normal"/>
    <w:uiPriority w:val="2"/>
    <w:semiHidden/>
    <w:unhideWhenUsed/>
    <w:qFormat/>
    <w:rsid w:val="001D59FB"/>
    <w:pPr>
      <w:widowControl w:val="0"/>
    </w:pPr>
    <w:rPr>
      <w:rFonts w:asciiTheme="minorHAnsi" w:eastAsiaTheme="minorHAnsi" w:hAnsiTheme="minorHAnsi" w:cstheme="minorBidi"/>
      <w:lang w:val="en-US" w:eastAsia="en-US"/>
    </w:rPr>
    <w:tblPr>
      <w:tblInd w:w="0" w:type="dxa"/>
      <w:tblCellMar>
        <w:top w:w="0" w:type="dxa"/>
        <w:left w:w="0" w:type="dxa"/>
        <w:bottom w:w="0" w:type="dxa"/>
        <w:right w:w="0" w:type="dxa"/>
      </w:tblCellMar>
    </w:tblPr>
  </w:style>
  <w:style w:type="paragraph" w:customStyle="1" w:styleId="TableParagraph">
    <w:name w:val="Table Paragraph"/>
    <w:basedOn w:val="a3"/>
    <w:uiPriority w:val="1"/>
    <w:rsid w:val="001D59FB"/>
    <w:pPr>
      <w:widowControl w:val="0"/>
      <w:autoSpaceDE/>
      <w:autoSpaceDN/>
      <w:adjustRightInd/>
      <w:spacing w:line="240" w:lineRule="auto"/>
      <w:ind w:firstLine="0"/>
      <w:jc w:val="left"/>
    </w:pPr>
    <w:rPr>
      <w:rFonts w:asciiTheme="minorHAnsi" w:eastAsiaTheme="minorHAnsi" w:hAnsiTheme="minorHAnsi" w:cstheme="minorBidi"/>
      <w:lang w:val="en-US"/>
    </w:rPr>
  </w:style>
  <w:style w:type="character" w:customStyle="1" w:styleId="1ffb">
    <w:name w:val="Основной текст Знак1"/>
    <w:uiPriority w:val="99"/>
    <w:rsid w:val="00585A7D"/>
    <w:rPr>
      <w:rFonts w:ascii="Calibri" w:hAnsi="Calibri" w:cs="Calibri"/>
      <w:spacing w:val="2"/>
      <w:sz w:val="20"/>
      <w:szCs w:val="20"/>
      <w:u w:val="none"/>
    </w:rPr>
  </w:style>
  <w:style w:type="character" w:customStyle="1" w:styleId="2ffb">
    <w:name w:val="Основной текст (2)_"/>
    <w:link w:val="2ffc"/>
    <w:rsid w:val="00585A7D"/>
    <w:rPr>
      <w:rFonts w:cs="Calibri"/>
      <w:spacing w:val="1"/>
      <w:shd w:val="clear" w:color="auto" w:fill="FFFFFF"/>
    </w:rPr>
  </w:style>
  <w:style w:type="paragraph" w:customStyle="1" w:styleId="2ffc">
    <w:name w:val="Основной текст (2)"/>
    <w:basedOn w:val="a3"/>
    <w:link w:val="2ffb"/>
    <w:rsid w:val="00585A7D"/>
    <w:pPr>
      <w:widowControl w:val="0"/>
      <w:shd w:val="clear" w:color="auto" w:fill="FFFFFF"/>
      <w:autoSpaceDE/>
      <w:autoSpaceDN/>
      <w:adjustRightInd/>
      <w:spacing w:before="240" w:line="307" w:lineRule="exact"/>
      <w:ind w:firstLine="700"/>
    </w:pPr>
    <w:rPr>
      <w:rFonts w:ascii="Calibri" w:eastAsia="Calibri" w:hAnsi="Calibri" w:cs="Calibri"/>
      <w:spacing w:val="1"/>
      <w:lang w:eastAsia="ru-RU"/>
    </w:rPr>
  </w:style>
  <w:style w:type="character" w:customStyle="1" w:styleId="affffff2">
    <w:name w:val="Шапка таблицы Знак"/>
    <w:basedOn w:val="affffffb"/>
    <w:link w:val="affffff1"/>
    <w:rsid w:val="00585A7D"/>
    <w:rPr>
      <w:rFonts w:ascii="Arial" w:eastAsia="Times New Roman" w:hAnsi="Arial" w:cs="Arial"/>
      <w:b w:val="0"/>
      <w:noProof/>
      <w:color w:val="000000"/>
      <w:sz w:val="20"/>
      <w:szCs w:val="20"/>
      <w:lang w:eastAsia="en-US"/>
      <w14:scene3d>
        <w14:camera w14:prst="orthographicFront"/>
        <w14:lightRig w14:rig="threePt" w14:dir="t">
          <w14:rot w14:lat="0" w14:lon="0" w14:rev="0"/>
        </w14:lightRig>
      </w14:scene3d>
    </w:rPr>
  </w:style>
  <w:style w:type="paragraph" w:customStyle="1" w:styleId="xl832">
    <w:name w:val="xl832"/>
    <w:basedOn w:val="a3"/>
    <w:rsid w:val="00585A7D"/>
    <w:pPr>
      <w:autoSpaceDE/>
      <w:autoSpaceDN/>
      <w:adjustRightInd/>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paragraph" w:customStyle="1" w:styleId="xl833">
    <w:name w:val="xl833"/>
    <w:basedOn w:val="a3"/>
    <w:rsid w:val="00585A7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lang w:eastAsia="ru-RU"/>
    </w:rPr>
  </w:style>
  <w:style w:type="paragraph" w:customStyle="1" w:styleId="xl834">
    <w:name w:val="xl834"/>
    <w:basedOn w:val="a3"/>
    <w:rsid w:val="00585A7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eastAsia="Times New Roman" w:hAnsi="Times New Roman" w:cs="Times New Roman"/>
      <w:b/>
      <w:bCs/>
      <w:lang w:eastAsia="ru-RU"/>
    </w:rPr>
  </w:style>
  <w:style w:type="paragraph" w:customStyle="1" w:styleId="xl835">
    <w:name w:val="xl835"/>
    <w:basedOn w:val="a3"/>
    <w:rsid w:val="00585A7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eastAsia="Times New Roman" w:hAnsi="Times New Roman" w:cs="Times New Roman"/>
      <w:lang w:eastAsia="ru-RU"/>
    </w:rPr>
  </w:style>
  <w:style w:type="paragraph" w:customStyle="1" w:styleId="xl836">
    <w:name w:val="xl836"/>
    <w:basedOn w:val="a3"/>
    <w:rsid w:val="00585A7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eastAsia="Times New Roman" w:hAnsi="Times New Roman" w:cs="Times New Roman"/>
      <w:lang w:eastAsia="ru-RU"/>
    </w:rPr>
  </w:style>
  <w:style w:type="paragraph" w:customStyle="1" w:styleId="xl837">
    <w:name w:val="xl837"/>
    <w:basedOn w:val="a3"/>
    <w:rsid w:val="00585A7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lang w:eastAsia="ru-RU"/>
    </w:rPr>
  </w:style>
  <w:style w:type="paragraph" w:customStyle="1" w:styleId="xl838">
    <w:name w:val="xl838"/>
    <w:basedOn w:val="a3"/>
    <w:rsid w:val="00585A7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rFonts w:ascii="Times New Roman" w:eastAsia="Times New Roman" w:hAnsi="Times New Roman" w:cs="Times New Roman"/>
      <w:lang w:eastAsia="ru-RU"/>
    </w:rPr>
  </w:style>
  <w:style w:type="paragraph" w:customStyle="1" w:styleId="xl839">
    <w:name w:val="xl839"/>
    <w:basedOn w:val="a3"/>
    <w:rsid w:val="00585A7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rFonts w:ascii="Times New Roman" w:eastAsia="Times New Roman" w:hAnsi="Times New Roman" w:cs="Times New Roman"/>
      <w:lang w:eastAsia="ru-RU"/>
    </w:rPr>
  </w:style>
  <w:style w:type="paragraph" w:customStyle="1" w:styleId="xl840">
    <w:name w:val="xl840"/>
    <w:basedOn w:val="a3"/>
    <w:rsid w:val="00585A7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lang w:eastAsia="ru-RU"/>
    </w:rPr>
  </w:style>
  <w:style w:type="paragraph" w:customStyle="1" w:styleId="xl841">
    <w:name w:val="xl841"/>
    <w:basedOn w:val="a3"/>
    <w:rsid w:val="00585A7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lang w:eastAsia="ru-RU"/>
    </w:rPr>
  </w:style>
  <w:style w:type="paragraph" w:customStyle="1" w:styleId="xl842">
    <w:name w:val="xl842"/>
    <w:basedOn w:val="a3"/>
    <w:rsid w:val="00585A7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lang w:eastAsia="ru-RU"/>
    </w:rPr>
  </w:style>
  <w:style w:type="paragraph" w:customStyle="1" w:styleId="xl843">
    <w:name w:val="xl843"/>
    <w:basedOn w:val="a3"/>
    <w:rsid w:val="00585A7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lang w:eastAsia="ru-RU"/>
    </w:rPr>
  </w:style>
  <w:style w:type="paragraph" w:customStyle="1" w:styleId="xl844">
    <w:name w:val="xl844"/>
    <w:basedOn w:val="a3"/>
    <w:rsid w:val="00585A7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lang w:eastAsia="ru-RU"/>
    </w:rPr>
  </w:style>
  <w:style w:type="paragraph" w:customStyle="1" w:styleId="xl845">
    <w:name w:val="xl845"/>
    <w:basedOn w:val="a3"/>
    <w:rsid w:val="00585A7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b/>
      <w:bCs/>
      <w:lang w:eastAsia="ru-RU"/>
    </w:rPr>
  </w:style>
  <w:style w:type="paragraph" w:customStyle="1" w:styleId="xl846">
    <w:name w:val="xl846"/>
    <w:basedOn w:val="a3"/>
    <w:rsid w:val="00585A7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pPr>
    <w:rPr>
      <w:rFonts w:ascii="Times New Roman" w:eastAsia="Times New Roman" w:hAnsi="Times New Roman" w:cs="Times New Roman"/>
      <w:b/>
      <w:bCs/>
      <w:lang w:eastAsia="ru-RU"/>
    </w:rPr>
  </w:style>
  <w:style w:type="paragraph" w:customStyle="1" w:styleId="xl847">
    <w:name w:val="xl847"/>
    <w:basedOn w:val="a3"/>
    <w:rsid w:val="00585A7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pPr>
    <w:rPr>
      <w:rFonts w:ascii="Times New Roman" w:eastAsia="Times New Roman" w:hAnsi="Times New Roman" w:cs="Times New Roman"/>
      <w:b/>
      <w:bCs/>
      <w:lang w:eastAsia="ru-RU"/>
    </w:rPr>
  </w:style>
  <w:style w:type="paragraph" w:customStyle="1" w:styleId="xl848">
    <w:name w:val="xl848"/>
    <w:basedOn w:val="a3"/>
    <w:rsid w:val="00585A7D"/>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lang w:eastAsia="ru-RU"/>
    </w:rPr>
  </w:style>
  <w:style w:type="paragraph" w:customStyle="1" w:styleId="xl849">
    <w:name w:val="xl849"/>
    <w:basedOn w:val="a3"/>
    <w:rsid w:val="00585A7D"/>
    <w:pPr>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ascii="Times New Roman" w:eastAsia="Times New Roman" w:hAnsi="Times New Roman" w:cs="Times New Roman"/>
      <w:sz w:val="24"/>
      <w:szCs w:val="24"/>
      <w:lang w:eastAsia="ru-RU"/>
    </w:rPr>
  </w:style>
  <w:style w:type="table" w:customStyle="1" w:styleId="460">
    <w:name w:val="Сетка таблицы46"/>
    <w:basedOn w:val="a5"/>
    <w:next w:val="a9"/>
    <w:rsid w:val="00CC2FC7"/>
    <w:pPr>
      <w:ind w:firstLine="709"/>
      <w:jc w:val="both"/>
    </w:pPr>
    <w:rPr>
      <w:rFonts w:ascii="Arial" w:hAnsi="Arial" w:cs="Arial"/>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55pt">
    <w:name w:val="Основной текст (2) + 5;5 pt"/>
    <w:basedOn w:val="2ffb"/>
    <w:rsid w:val="004B4455"/>
    <w:rPr>
      <w:rFonts w:ascii="Arial" w:eastAsia="Arial" w:hAnsi="Arial" w:cs="Arial"/>
      <w:b/>
      <w:bCs/>
      <w:i w:val="0"/>
      <w:iCs w:val="0"/>
      <w:smallCaps w:val="0"/>
      <w:strike w:val="0"/>
      <w:color w:val="000000"/>
      <w:spacing w:val="0"/>
      <w:w w:val="100"/>
      <w:position w:val="0"/>
      <w:sz w:val="11"/>
      <w:szCs w:val="11"/>
      <w:u w:val="none"/>
      <w:shd w:val="clear" w:color="auto" w:fill="FFFFFF"/>
      <w:lang w:val="ru-RU" w:eastAsia="ru-RU" w:bidi="ru-RU"/>
    </w:rPr>
  </w:style>
  <w:style w:type="character" w:customStyle="1" w:styleId="245pt">
    <w:name w:val="Основной текст (2) + 4;5 pt;Не полужирный"/>
    <w:basedOn w:val="2ffb"/>
    <w:rsid w:val="004B4455"/>
    <w:rPr>
      <w:rFonts w:ascii="Arial" w:eastAsia="Arial" w:hAnsi="Arial" w:cs="Arial"/>
      <w:b/>
      <w:bCs/>
      <w:i w:val="0"/>
      <w:iCs w:val="0"/>
      <w:smallCaps w:val="0"/>
      <w:strike w:val="0"/>
      <w:color w:val="000000"/>
      <w:spacing w:val="0"/>
      <w:w w:val="100"/>
      <w:position w:val="0"/>
      <w:sz w:val="9"/>
      <w:szCs w:val="9"/>
      <w:u w:val="none"/>
      <w:shd w:val="clear" w:color="auto" w:fill="FFFFFF"/>
      <w:lang w:val="ru-RU" w:eastAsia="ru-RU" w:bidi="ru-RU"/>
    </w:rPr>
  </w:style>
  <w:style w:type="paragraph" w:customStyle="1" w:styleId="afffffff5">
    <w:name w:val="Без абзаца"/>
    <w:basedOn w:val="aff6"/>
    <w:link w:val="afffffff6"/>
    <w:rsid w:val="0007250D"/>
    <w:pPr>
      <w:tabs>
        <w:tab w:val="left" w:pos="0"/>
        <w:tab w:val="right" w:leader="dot" w:pos="9627"/>
        <w:tab w:val="right" w:leader="dot" w:pos="10206"/>
      </w:tabs>
      <w:spacing w:line="240" w:lineRule="auto"/>
      <w:jc w:val="center"/>
    </w:pPr>
    <w:rPr>
      <w:b/>
      <w:sz w:val="24"/>
      <w:szCs w:val="24"/>
    </w:rPr>
  </w:style>
  <w:style w:type="character" w:customStyle="1" w:styleId="afffffff6">
    <w:name w:val="Без абзаца Знак"/>
    <w:basedOn w:val="affffff6"/>
    <w:link w:val="afffffff5"/>
    <w:rsid w:val="0007250D"/>
    <w:rPr>
      <w:rFonts w:ascii="Arial" w:eastAsia="Courier New" w:hAnsi="Arial" w:cs="Arial"/>
      <w:b/>
      <w:bCs/>
      <w:iCs/>
      <w:noProof/>
      <w:sz w:val="24"/>
      <w:szCs w:val="24"/>
    </w:rPr>
  </w:style>
  <w:style w:type="paragraph" w:customStyle="1" w:styleId="414">
    <w:name w:val="Заголовок 41"/>
    <w:basedOn w:val="a3"/>
    <w:next w:val="a3"/>
    <w:uiPriority w:val="9"/>
    <w:semiHidden/>
    <w:unhideWhenUsed/>
    <w:qFormat/>
    <w:rsid w:val="0007250D"/>
    <w:pPr>
      <w:keepNext/>
      <w:keepLines/>
      <w:autoSpaceDE/>
      <w:autoSpaceDN/>
      <w:adjustRightInd/>
      <w:spacing w:before="200" w:line="240" w:lineRule="auto"/>
      <w:ind w:firstLine="0"/>
      <w:jc w:val="left"/>
      <w:outlineLvl w:val="3"/>
    </w:pPr>
    <w:rPr>
      <w:rFonts w:ascii="Cambria" w:eastAsia="Times New Roman" w:hAnsi="Cambria" w:cs="Times New Roman"/>
      <w:b/>
      <w:bCs/>
      <w:i/>
      <w:iCs/>
      <w:color w:val="4F81BD"/>
      <w:sz w:val="24"/>
      <w:szCs w:val="24"/>
      <w:lang w:eastAsia="ru-RU"/>
    </w:rPr>
  </w:style>
  <w:style w:type="paragraph" w:customStyle="1" w:styleId="11d">
    <w:name w:val="Таблица 11"/>
    <w:basedOn w:val="a3"/>
    <w:uiPriority w:val="99"/>
    <w:rsid w:val="0007250D"/>
    <w:pPr>
      <w:autoSpaceDE/>
      <w:autoSpaceDN/>
      <w:adjustRightInd/>
      <w:spacing w:line="240" w:lineRule="auto"/>
      <w:ind w:firstLine="0"/>
      <w:jc w:val="center"/>
    </w:pPr>
    <w:rPr>
      <w:rFonts w:ascii="Times New Roman" w:eastAsia="Times New Roman" w:hAnsi="Times New Roman" w:cs="Times New Roman"/>
      <w:sz w:val="22"/>
      <w:szCs w:val="24"/>
      <w:lang w:eastAsia="ru-RU"/>
    </w:rPr>
  </w:style>
  <w:style w:type="paragraph" w:customStyle="1" w:styleId="CaptionCharCharChar1CharCharChar1">
    <w:name w:val="Caption Char Char Char1 Char Char Char1"/>
    <w:basedOn w:val="a3"/>
    <w:next w:val="a3"/>
    <w:uiPriority w:val="99"/>
    <w:semiHidden/>
    <w:unhideWhenUsed/>
    <w:qFormat/>
    <w:rsid w:val="0007250D"/>
    <w:pPr>
      <w:autoSpaceDE/>
      <w:autoSpaceDN/>
      <w:adjustRightInd/>
      <w:spacing w:line="240" w:lineRule="auto"/>
      <w:ind w:firstLine="0"/>
      <w:jc w:val="center"/>
    </w:pPr>
    <w:rPr>
      <w:rFonts w:eastAsia="Calibri"/>
      <w:sz w:val="22"/>
      <w:szCs w:val="22"/>
      <w:lang w:eastAsia="ru-RU"/>
    </w:rPr>
  </w:style>
  <w:style w:type="paragraph" w:customStyle="1" w:styleId="afffffff7">
    <w:name w:val="номер таблицы"/>
    <w:basedOn w:val="a3"/>
    <w:link w:val="afffffff8"/>
    <w:rsid w:val="0007250D"/>
    <w:pPr>
      <w:autoSpaceDE/>
      <w:autoSpaceDN/>
      <w:adjustRightInd/>
      <w:spacing w:after="120" w:line="240" w:lineRule="auto"/>
      <w:ind w:firstLine="0"/>
      <w:jc w:val="right"/>
    </w:pPr>
    <w:rPr>
      <w:rFonts w:eastAsia="Calibri"/>
      <w:szCs w:val="22"/>
      <w:lang w:eastAsia="ru-RU"/>
    </w:rPr>
  </w:style>
  <w:style w:type="character" w:customStyle="1" w:styleId="afffffff8">
    <w:name w:val="номер таблицы Знак"/>
    <w:basedOn w:val="a4"/>
    <w:link w:val="afffffff7"/>
    <w:rsid w:val="0007250D"/>
    <w:rPr>
      <w:rFonts w:ascii="Arial" w:eastAsia="Calibri" w:hAnsi="Arial" w:cs="Arial"/>
      <w:szCs w:val="22"/>
    </w:rPr>
  </w:style>
  <w:style w:type="paragraph" w:customStyle="1" w:styleId="kapitola11">
    <w:name w:val="kapitola11"/>
    <w:basedOn w:val="a3"/>
    <w:next w:val="a3"/>
    <w:uiPriority w:val="99"/>
    <w:rsid w:val="0007250D"/>
    <w:pPr>
      <w:widowControl w:val="0"/>
      <w:autoSpaceDE/>
      <w:autoSpaceDN/>
      <w:adjustRightInd/>
      <w:spacing w:after="240" w:line="240" w:lineRule="auto"/>
      <w:ind w:firstLine="0"/>
      <w:jc w:val="center"/>
      <w:outlineLvl w:val="0"/>
    </w:pPr>
    <w:rPr>
      <w:rFonts w:eastAsia="Times New Roman"/>
      <w:b/>
      <w:bCs/>
      <w:kern w:val="32"/>
      <w:sz w:val="28"/>
      <w:szCs w:val="28"/>
    </w:rPr>
  </w:style>
  <w:style w:type="paragraph" w:customStyle="1" w:styleId="Nadpis11111">
    <w:name w:val="Nadpis1.1.1.11"/>
    <w:basedOn w:val="a3"/>
    <w:next w:val="a3"/>
    <w:uiPriority w:val="99"/>
    <w:unhideWhenUsed/>
    <w:rsid w:val="0007250D"/>
    <w:pPr>
      <w:keepNext/>
      <w:keepLines/>
      <w:autoSpaceDE/>
      <w:autoSpaceDN/>
      <w:adjustRightInd/>
      <w:spacing w:before="120" w:after="120" w:line="240" w:lineRule="auto"/>
      <w:ind w:firstLine="0"/>
      <w:jc w:val="center"/>
      <w:outlineLvl w:val="3"/>
    </w:pPr>
    <w:rPr>
      <w:rFonts w:eastAsia="Times New Roman"/>
      <w:b/>
      <w:bCs/>
      <w:iCs/>
      <w:sz w:val="22"/>
      <w:szCs w:val="22"/>
      <w:lang w:eastAsia="ru-RU"/>
    </w:rPr>
  </w:style>
  <w:style w:type="paragraph" w:customStyle="1" w:styleId="Char1">
    <w:name w:val="Char1"/>
    <w:basedOn w:val="a3"/>
    <w:next w:val="af6"/>
    <w:uiPriority w:val="99"/>
    <w:rsid w:val="002E3520"/>
    <w:pPr>
      <w:autoSpaceDE/>
      <w:autoSpaceDN/>
      <w:adjustRightInd/>
      <w:spacing w:line="312" w:lineRule="auto"/>
    </w:pPr>
    <w:rPr>
      <w:rFonts w:eastAsia="Calibri" w:cs="Times New Roman"/>
      <w:sz w:val="22"/>
      <w:szCs w:val="22"/>
    </w:rPr>
  </w:style>
  <w:style w:type="character" w:customStyle="1" w:styleId="64">
    <w:name w:val="Основной текст (6)_"/>
    <w:basedOn w:val="a4"/>
    <w:rsid w:val="009937F1"/>
    <w:rPr>
      <w:rFonts w:ascii="Arial" w:eastAsia="Arial" w:hAnsi="Arial" w:cs="Arial"/>
      <w:b w:val="0"/>
      <w:bCs w:val="0"/>
      <w:i/>
      <w:iCs/>
      <w:smallCaps w:val="0"/>
      <w:strike w:val="0"/>
      <w:sz w:val="20"/>
      <w:szCs w:val="20"/>
      <w:u w:val="none"/>
    </w:rPr>
  </w:style>
  <w:style w:type="paragraph" w:customStyle="1" w:styleId="afffffff9">
    <w:name w:val="Тело таблицы_Наименование"/>
    <w:basedOn w:val="a3"/>
    <w:rsid w:val="00D70EBC"/>
    <w:pPr>
      <w:autoSpaceDE/>
      <w:autoSpaceDN/>
      <w:adjustRightInd/>
      <w:spacing w:line="240" w:lineRule="auto"/>
      <w:ind w:firstLine="0"/>
      <w:contextualSpacing/>
      <w:jc w:val="left"/>
    </w:pPr>
    <w:rPr>
      <w:rFonts w:ascii="Times New Roman" w:eastAsiaTheme="minorHAnsi" w:hAnsi="Times New Roman"/>
      <w:sz w:val="16"/>
      <w:szCs w:val="16"/>
    </w:rPr>
  </w:style>
  <w:style w:type="paragraph" w:customStyle="1" w:styleId="afffffffa">
    <w:name w:val="Тело таблицы_едины измерения"/>
    <w:basedOn w:val="afffffff9"/>
    <w:rsid w:val="00D70EBC"/>
    <w:pPr>
      <w:jc w:val="center"/>
    </w:pPr>
  </w:style>
  <w:style w:type="character" w:customStyle="1" w:styleId="FontStyle15">
    <w:name w:val="Font Style15"/>
    <w:basedOn w:val="a4"/>
    <w:uiPriority w:val="99"/>
    <w:rsid w:val="000B070F"/>
    <w:rPr>
      <w:rFonts w:ascii="Times New Roman" w:hAnsi="Times New Roman" w:cs="Times New Roman"/>
      <w:sz w:val="22"/>
      <w:szCs w:val="22"/>
    </w:rPr>
  </w:style>
  <w:style w:type="paragraph" w:customStyle="1" w:styleId="Style10">
    <w:name w:val="Style10"/>
    <w:basedOn w:val="a3"/>
    <w:uiPriority w:val="99"/>
    <w:rsid w:val="000B070F"/>
    <w:pPr>
      <w:widowControl w:val="0"/>
      <w:spacing w:line="240" w:lineRule="auto"/>
      <w:ind w:firstLine="0"/>
      <w:jc w:val="left"/>
    </w:pPr>
    <w:rPr>
      <w:rFonts w:ascii="Times New Roman" w:eastAsiaTheme="minorEastAsia" w:hAnsi="Times New Roman" w:cs="Times New Roman"/>
      <w:sz w:val="24"/>
      <w:szCs w:val="24"/>
      <w:lang w:eastAsia="ru-RU"/>
    </w:rPr>
  </w:style>
  <w:style w:type="character" w:customStyle="1" w:styleId="FontStyle14">
    <w:name w:val="Font Style14"/>
    <w:basedOn w:val="a4"/>
    <w:uiPriority w:val="99"/>
    <w:rsid w:val="000B070F"/>
    <w:rPr>
      <w:rFonts w:ascii="Times New Roman" w:hAnsi="Times New Roman" w:cs="Times New Roman"/>
      <w:b/>
      <w:bCs/>
      <w:sz w:val="22"/>
      <w:szCs w:val="22"/>
    </w:rPr>
  </w:style>
  <w:style w:type="character" w:customStyle="1" w:styleId="T">
    <w:name w:val="TСевастополь Знак"/>
    <w:basedOn w:val="a4"/>
    <w:link w:val="T0"/>
    <w:locked/>
    <w:rsid w:val="003D66BA"/>
    <w:rPr>
      <w:rFonts w:ascii="Arial" w:hAnsi="Arial" w:cs="Arial"/>
    </w:rPr>
  </w:style>
  <w:style w:type="paragraph" w:customStyle="1" w:styleId="T0">
    <w:name w:val="TСевастополь"/>
    <w:basedOn w:val="a3"/>
    <w:link w:val="T"/>
    <w:rsid w:val="003D66BA"/>
    <w:pPr>
      <w:autoSpaceDE/>
      <w:autoSpaceDN/>
      <w:adjustRightInd/>
      <w:spacing w:line="288" w:lineRule="auto"/>
    </w:pPr>
    <w:rPr>
      <w:rFonts w:eastAsia="Times New Roman"/>
      <w:lang w:eastAsia="ru-RU"/>
    </w:rPr>
  </w:style>
  <w:style w:type="paragraph" w:customStyle="1" w:styleId="Style15">
    <w:name w:val="Style15"/>
    <w:basedOn w:val="a3"/>
    <w:uiPriority w:val="99"/>
    <w:rsid w:val="00CA56F3"/>
    <w:pPr>
      <w:widowControl w:val="0"/>
      <w:spacing w:line="278" w:lineRule="exact"/>
      <w:ind w:firstLine="0"/>
      <w:jc w:val="left"/>
    </w:pPr>
    <w:rPr>
      <w:rFonts w:ascii="Times New Roman" w:eastAsiaTheme="minorEastAsia" w:hAnsi="Times New Roman" w:cs="Times New Roman"/>
      <w:sz w:val="24"/>
      <w:szCs w:val="24"/>
      <w:lang w:eastAsia="ru-RU"/>
    </w:rPr>
  </w:style>
  <w:style w:type="paragraph" w:customStyle="1" w:styleId="Style19">
    <w:name w:val="Style19"/>
    <w:basedOn w:val="a3"/>
    <w:uiPriority w:val="99"/>
    <w:rsid w:val="00CA56F3"/>
    <w:pPr>
      <w:widowControl w:val="0"/>
      <w:spacing w:line="278" w:lineRule="exact"/>
      <w:ind w:hanging="533"/>
      <w:jc w:val="left"/>
    </w:pPr>
    <w:rPr>
      <w:rFonts w:ascii="Times New Roman" w:eastAsiaTheme="minorEastAsia" w:hAnsi="Times New Roman" w:cs="Times New Roman"/>
      <w:sz w:val="24"/>
      <w:szCs w:val="24"/>
      <w:lang w:eastAsia="ru-RU"/>
    </w:rPr>
  </w:style>
  <w:style w:type="character" w:customStyle="1" w:styleId="FontStyle32">
    <w:name w:val="Font Style32"/>
    <w:basedOn w:val="a4"/>
    <w:uiPriority w:val="99"/>
    <w:rsid w:val="00CA56F3"/>
    <w:rPr>
      <w:rFonts w:ascii="Times New Roman" w:hAnsi="Times New Roman" w:cs="Times New Roman"/>
      <w:sz w:val="22"/>
      <w:szCs w:val="22"/>
    </w:rPr>
  </w:style>
  <w:style w:type="paragraph" w:customStyle="1" w:styleId="xl302">
    <w:name w:val="xl302"/>
    <w:basedOn w:val="a3"/>
    <w:rsid w:val="00196ABF"/>
    <w:pPr>
      <w:autoSpaceDE/>
      <w:autoSpaceDN/>
      <w:adjustRightInd/>
      <w:spacing w:before="100" w:beforeAutospacing="1" w:after="100" w:afterAutospacing="1" w:line="240" w:lineRule="auto"/>
      <w:ind w:firstLine="0"/>
      <w:jc w:val="left"/>
    </w:pPr>
    <w:rPr>
      <w:rFonts w:eastAsia="Times New Roman"/>
      <w:sz w:val="18"/>
      <w:szCs w:val="18"/>
      <w:lang w:eastAsia="ru-RU"/>
    </w:rPr>
  </w:style>
  <w:style w:type="paragraph" w:customStyle="1" w:styleId="xl303">
    <w:name w:val="xl303"/>
    <w:basedOn w:val="a3"/>
    <w:rsid w:val="00196ABF"/>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rFonts w:eastAsia="Times New Roman"/>
      <w:sz w:val="18"/>
      <w:szCs w:val="18"/>
      <w:lang w:eastAsia="ru-RU"/>
    </w:rPr>
  </w:style>
  <w:style w:type="paragraph" w:customStyle="1" w:styleId="xl304">
    <w:name w:val="xl304"/>
    <w:basedOn w:val="a3"/>
    <w:rsid w:val="00196ABF"/>
    <w:pPr>
      <w:pBdr>
        <w:top w:val="single" w:sz="4" w:space="0" w:color="auto"/>
        <w:left w:val="single" w:sz="4" w:space="0" w:color="auto"/>
        <w:bottom w:val="single" w:sz="4" w:space="0" w:color="auto"/>
        <w:right w:val="single" w:sz="4" w:space="0" w:color="auto"/>
      </w:pBdr>
      <w:shd w:val="clear" w:color="000000" w:fill="FFFF00"/>
      <w:autoSpaceDE/>
      <w:autoSpaceDN/>
      <w:adjustRightInd/>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305">
    <w:name w:val="xl305"/>
    <w:basedOn w:val="a3"/>
    <w:rsid w:val="00196ABF"/>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306">
    <w:name w:val="xl306"/>
    <w:basedOn w:val="a3"/>
    <w:rsid w:val="00196ABF"/>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307">
    <w:name w:val="xl307"/>
    <w:basedOn w:val="a3"/>
    <w:rsid w:val="00196ABF"/>
    <w:pPr>
      <w:pBdr>
        <w:top w:val="single" w:sz="4" w:space="0" w:color="auto"/>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eastAsia="Times New Roman"/>
      <w:b/>
      <w:bCs/>
      <w:color w:val="000000"/>
      <w:sz w:val="18"/>
      <w:szCs w:val="18"/>
      <w:lang w:eastAsia="ru-RU"/>
    </w:rPr>
  </w:style>
  <w:style w:type="paragraph" w:customStyle="1" w:styleId="xl308">
    <w:name w:val="xl308"/>
    <w:basedOn w:val="a3"/>
    <w:rsid w:val="00196ABF"/>
    <w:pPr>
      <w:pBdr>
        <w:top w:val="single" w:sz="4" w:space="0" w:color="auto"/>
        <w:left w:val="single" w:sz="4" w:space="0" w:color="auto"/>
        <w:bottom w:val="single" w:sz="4" w:space="0" w:color="auto"/>
        <w:right w:val="single" w:sz="4" w:space="0" w:color="auto"/>
      </w:pBdr>
      <w:shd w:val="clear" w:color="000000" w:fill="FCD5B4"/>
      <w:autoSpaceDE/>
      <w:autoSpaceDN/>
      <w:adjustRightInd/>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309">
    <w:name w:val="xl309"/>
    <w:basedOn w:val="a3"/>
    <w:rsid w:val="00196ABF"/>
    <w:pPr>
      <w:pBdr>
        <w:top w:val="single" w:sz="4" w:space="0" w:color="auto"/>
        <w:left w:val="single" w:sz="4" w:space="0" w:color="auto"/>
        <w:bottom w:val="single" w:sz="4" w:space="0" w:color="auto"/>
        <w:right w:val="single" w:sz="4" w:space="0" w:color="auto"/>
      </w:pBdr>
      <w:shd w:val="clear" w:color="000000" w:fill="D8E4BC"/>
      <w:autoSpaceDE/>
      <w:autoSpaceDN/>
      <w:adjustRightInd/>
      <w:spacing w:before="100" w:beforeAutospacing="1" w:after="100" w:afterAutospacing="1" w:line="240" w:lineRule="auto"/>
      <w:ind w:firstLine="0"/>
      <w:jc w:val="center"/>
      <w:textAlignment w:val="center"/>
    </w:pPr>
    <w:rPr>
      <w:rFonts w:eastAsia="Times New Roman"/>
      <w:sz w:val="18"/>
      <w:szCs w:val="18"/>
      <w:lang w:eastAsia="ru-RU"/>
    </w:rPr>
  </w:style>
  <w:style w:type="paragraph" w:customStyle="1" w:styleId="xl310">
    <w:name w:val="xl310"/>
    <w:basedOn w:val="a3"/>
    <w:rsid w:val="00196ABF"/>
    <w:pPr>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rFonts w:eastAsia="Times New Roman"/>
      <w:b/>
      <w:bCs/>
      <w:sz w:val="18"/>
      <w:szCs w:val="18"/>
      <w:lang w:eastAsia="ru-RU"/>
    </w:rPr>
  </w:style>
  <w:style w:type="paragraph" w:customStyle="1" w:styleId="xl311">
    <w:name w:val="xl311"/>
    <w:basedOn w:val="a3"/>
    <w:rsid w:val="00196ABF"/>
    <w:pPr>
      <w:pBdr>
        <w:top w:val="single" w:sz="4" w:space="0" w:color="auto"/>
        <w:bottom w:val="single" w:sz="4" w:space="0" w:color="auto"/>
      </w:pBdr>
      <w:autoSpaceDE/>
      <w:autoSpaceDN/>
      <w:adjustRightInd/>
      <w:spacing w:before="100" w:beforeAutospacing="1" w:after="100" w:afterAutospacing="1" w:line="240" w:lineRule="auto"/>
      <w:ind w:firstLine="0"/>
      <w:jc w:val="center"/>
      <w:textAlignment w:val="center"/>
    </w:pPr>
    <w:rPr>
      <w:rFonts w:eastAsia="Times New Roman"/>
      <w:b/>
      <w:bCs/>
      <w:sz w:val="18"/>
      <w:szCs w:val="18"/>
      <w:lang w:eastAsia="ru-RU"/>
    </w:rPr>
  </w:style>
  <w:style w:type="paragraph" w:customStyle="1" w:styleId="xl312">
    <w:name w:val="xl312"/>
    <w:basedOn w:val="a3"/>
    <w:rsid w:val="00196ABF"/>
    <w:pPr>
      <w:pBdr>
        <w:top w:val="single" w:sz="4" w:space="0" w:color="auto"/>
        <w:left w:val="single" w:sz="4" w:space="0" w:color="auto"/>
      </w:pBdr>
      <w:autoSpaceDE/>
      <w:autoSpaceDN/>
      <w:adjustRightInd/>
      <w:spacing w:before="100" w:beforeAutospacing="1" w:after="100" w:afterAutospacing="1" w:line="240" w:lineRule="auto"/>
      <w:ind w:firstLine="0"/>
      <w:jc w:val="center"/>
    </w:pPr>
    <w:rPr>
      <w:rFonts w:eastAsia="Times New Roman"/>
      <w:b/>
      <w:bCs/>
      <w:sz w:val="18"/>
      <w:szCs w:val="18"/>
      <w:lang w:eastAsia="ru-RU"/>
    </w:rPr>
  </w:style>
  <w:style w:type="paragraph" w:customStyle="1" w:styleId="xl313">
    <w:name w:val="xl313"/>
    <w:basedOn w:val="a3"/>
    <w:rsid w:val="00196ABF"/>
    <w:pPr>
      <w:pBdr>
        <w:top w:val="single" w:sz="4" w:space="0" w:color="auto"/>
      </w:pBdr>
      <w:autoSpaceDE/>
      <w:autoSpaceDN/>
      <w:adjustRightInd/>
      <w:spacing w:before="100" w:beforeAutospacing="1" w:after="100" w:afterAutospacing="1" w:line="240" w:lineRule="auto"/>
      <w:ind w:firstLine="0"/>
      <w:jc w:val="center"/>
    </w:pPr>
    <w:rPr>
      <w:rFonts w:eastAsia="Times New Roman"/>
      <w:b/>
      <w:bCs/>
      <w:sz w:val="18"/>
      <w:szCs w:val="18"/>
      <w:lang w:eastAsia="ru-RU"/>
    </w:rPr>
  </w:style>
  <w:style w:type="paragraph" w:customStyle="1" w:styleId="xl314">
    <w:name w:val="xl314"/>
    <w:basedOn w:val="a3"/>
    <w:rsid w:val="00196ABF"/>
    <w:pPr>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eastAsia="Times New Roman"/>
      <w:b/>
      <w:bCs/>
      <w:sz w:val="18"/>
      <w:szCs w:val="18"/>
      <w:lang w:eastAsia="ru-RU"/>
    </w:rPr>
  </w:style>
  <w:style w:type="paragraph" w:customStyle="1" w:styleId="xl315">
    <w:name w:val="xl315"/>
    <w:basedOn w:val="a3"/>
    <w:rsid w:val="00196ABF"/>
    <w:pPr>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eastAsia="Times New Roman"/>
      <w:b/>
      <w:bCs/>
      <w:sz w:val="18"/>
      <w:szCs w:val="18"/>
      <w:lang w:eastAsia="ru-RU"/>
    </w:rPr>
  </w:style>
  <w:style w:type="paragraph" w:customStyle="1" w:styleId="xl316">
    <w:name w:val="xl316"/>
    <w:basedOn w:val="a3"/>
    <w:rsid w:val="00196ABF"/>
    <w:pPr>
      <w:pBdr>
        <w:top w:val="single" w:sz="4" w:space="0" w:color="auto"/>
        <w:left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eastAsia="Times New Roman"/>
      <w:b/>
      <w:bCs/>
      <w:color w:val="000000"/>
      <w:sz w:val="18"/>
      <w:szCs w:val="18"/>
      <w:lang w:eastAsia="ru-RU"/>
    </w:rPr>
  </w:style>
  <w:style w:type="paragraph" w:customStyle="1" w:styleId="xl317">
    <w:name w:val="xl317"/>
    <w:basedOn w:val="a3"/>
    <w:rsid w:val="00196ABF"/>
    <w:pPr>
      <w:pBdr>
        <w:left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center"/>
      <w:textAlignment w:val="center"/>
    </w:pPr>
    <w:rPr>
      <w:rFonts w:eastAsia="Times New Roman"/>
      <w:b/>
      <w:bCs/>
      <w:color w:val="000000"/>
      <w:sz w:val="18"/>
      <w:szCs w:val="18"/>
      <w:lang w:eastAsia="ru-RU"/>
    </w:rPr>
  </w:style>
  <w:style w:type="paragraph" w:customStyle="1" w:styleId="xl318">
    <w:name w:val="xl318"/>
    <w:basedOn w:val="a3"/>
    <w:rsid w:val="00196ABF"/>
    <w:pPr>
      <w:pBdr>
        <w:top w:val="single" w:sz="4" w:space="0" w:color="auto"/>
        <w:left w:val="single" w:sz="4" w:space="0" w:color="auto"/>
        <w:bottom w:val="single" w:sz="4" w:space="0" w:color="auto"/>
      </w:pBdr>
      <w:autoSpaceDE/>
      <w:autoSpaceDN/>
      <w:adjustRightInd/>
      <w:spacing w:before="100" w:beforeAutospacing="1" w:after="100" w:afterAutospacing="1" w:line="240" w:lineRule="auto"/>
      <w:ind w:firstLine="0"/>
      <w:jc w:val="left"/>
      <w:textAlignment w:val="center"/>
    </w:pPr>
    <w:rPr>
      <w:rFonts w:eastAsia="Times New Roman"/>
      <w:b/>
      <w:bCs/>
      <w:sz w:val="18"/>
      <w:szCs w:val="18"/>
      <w:lang w:eastAsia="ru-RU"/>
    </w:rPr>
  </w:style>
  <w:style w:type="paragraph" w:customStyle="1" w:styleId="xl319">
    <w:name w:val="xl319"/>
    <w:basedOn w:val="a3"/>
    <w:rsid w:val="00196ABF"/>
    <w:pPr>
      <w:pBdr>
        <w:top w:val="single" w:sz="4" w:space="0" w:color="auto"/>
        <w:bottom w:val="single" w:sz="4" w:space="0" w:color="auto"/>
      </w:pBdr>
      <w:autoSpaceDE/>
      <w:autoSpaceDN/>
      <w:adjustRightInd/>
      <w:spacing w:before="100" w:beforeAutospacing="1" w:after="100" w:afterAutospacing="1" w:line="240" w:lineRule="auto"/>
      <w:ind w:firstLine="0"/>
      <w:jc w:val="left"/>
      <w:textAlignment w:val="center"/>
    </w:pPr>
    <w:rPr>
      <w:rFonts w:eastAsia="Times New Roman"/>
      <w:b/>
      <w:bCs/>
      <w:sz w:val="18"/>
      <w:szCs w:val="18"/>
      <w:lang w:eastAsia="ru-RU"/>
    </w:rPr>
  </w:style>
  <w:style w:type="paragraph" w:customStyle="1" w:styleId="xl320">
    <w:name w:val="xl320"/>
    <w:basedOn w:val="a3"/>
    <w:rsid w:val="00196ABF"/>
    <w:pPr>
      <w:pBdr>
        <w:top w:val="single" w:sz="4" w:space="0" w:color="auto"/>
        <w:bottom w:val="single" w:sz="4" w:space="0" w:color="auto"/>
        <w:right w:val="single" w:sz="4" w:space="0" w:color="auto"/>
      </w:pBdr>
      <w:autoSpaceDE/>
      <w:autoSpaceDN/>
      <w:adjustRightInd/>
      <w:spacing w:before="100" w:beforeAutospacing="1" w:after="100" w:afterAutospacing="1" w:line="240" w:lineRule="auto"/>
      <w:ind w:firstLine="0"/>
      <w:jc w:val="left"/>
      <w:textAlignment w:val="center"/>
    </w:pPr>
    <w:rPr>
      <w:rFonts w:eastAsia="Times New Roman"/>
      <w:b/>
      <w:bCs/>
      <w:sz w:val="18"/>
      <w:szCs w:val="18"/>
      <w:lang w:eastAsia="ru-RU"/>
    </w:rPr>
  </w:style>
  <w:style w:type="numbering" w:customStyle="1" w:styleId="111119">
    <w:name w:val="1 / 1.1 / 1.1.9"/>
    <w:basedOn w:val="a6"/>
    <w:next w:val="111111"/>
    <w:unhideWhenUsed/>
    <w:rsid w:val="00224FD3"/>
  </w:style>
  <w:style w:type="paragraph" w:customStyle="1" w:styleId="9999">
    <w:name w:val="9999"/>
    <w:basedOn w:val="1"/>
    <w:uiPriority w:val="99"/>
    <w:rsid w:val="00C97D86"/>
    <w:pPr>
      <w:numPr>
        <w:numId w:val="39"/>
      </w:numPr>
      <w:jc w:val="left"/>
    </w:pPr>
    <w:rPr>
      <w:rFonts w:eastAsiaTheme="majorEastAsia"/>
    </w:rPr>
  </w:style>
  <w:style w:type="paragraph" w:customStyle="1" w:styleId="afffffffb">
    <w:name w:val="Основной"/>
    <w:rsid w:val="00E06EE4"/>
    <w:pPr>
      <w:suppressAutoHyphens/>
      <w:spacing w:line="360" w:lineRule="auto"/>
    </w:pPr>
    <w:rPr>
      <w:rFonts w:ascii="Arial" w:hAnsi="Arial"/>
      <w:sz w:val="24"/>
      <w:lang w:eastAsia="ar-SA"/>
    </w:rPr>
  </w:style>
  <w:style w:type="paragraph" w:customStyle="1" w:styleId="1ffc">
    <w:name w:val="Текст1"/>
    <w:basedOn w:val="a3"/>
    <w:rsid w:val="00AC1BED"/>
    <w:pPr>
      <w:suppressAutoHyphens/>
      <w:autoSpaceDE/>
      <w:autoSpaceDN/>
      <w:adjustRightInd/>
      <w:spacing w:before="280" w:after="280" w:line="240" w:lineRule="auto"/>
      <w:ind w:firstLine="0"/>
      <w:jc w:val="left"/>
    </w:pPr>
    <w:rPr>
      <w:rFonts w:ascii="Times New Roman" w:eastAsia="Times New Roman" w:hAnsi="Times New Roman" w:cs="Times New Roman"/>
      <w:sz w:val="24"/>
      <w:szCs w:val="24"/>
      <w:lang w:eastAsia="ar-SA"/>
    </w:rPr>
  </w:style>
  <w:style w:type="numbering" w:customStyle="1" w:styleId="181">
    <w:name w:val="Нет списка18"/>
    <w:next w:val="a6"/>
    <w:uiPriority w:val="99"/>
    <w:semiHidden/>
    <w:unhideWhenUsed/>
    <w:rsid w:val="002D0414"/>
  </w:style>
  <w:style w:type="paragraph" w:customStyle="1" w:styleId="87">
    <w:name w:val="Стиль8"/>
    <w:basedOn w:val="a3"/>
    <w:link w:val="88"/>
    <w:uiPriority w:val="99"/>
    <w:qFormat/>
    <w:rsid w:val="002D0414"/>
    <w:pPr>
      <w:autoSpaceDE/>
      <w:autoSpaceDN/>
      <w:adjustRightInd/>
      <w:spacing w:before="100" w:after="100" w:line="276" w:lineRule="auto"/>
    </w:pPr>
    <w:rPr>
      <w:rFonts w:ascii="Cambria" w:eastAsia="Times New Roman" w:hAnsi="Cambria" w:cs="Times New Roman"/>
      <w:bCs/>
      <w:sz w:val="24"/>
      <w:lang w:val="x-none" w:eastAsia="x-none" w:bidi="en-US"/>
    </w:rPr>
  </w:style>
  <w:style w:type="character" w:customStyle="1" w:styleId="88">
    <w:name w:val="Стиль8 Знак"/>
    <w:link w:val="87"/>
    <w:uiPriority w:val="99"/>
    <w:rsid w:val="002D0414"/>
    <w:rPr>
      <w:rFonts w:ascii="Cambria" w:hAnsi="Cambria"/>
      <w:bCs/>
      <w:sz w:val="24"/>
      <w:lang w:val="x-none" w:eastAsia="x-none" w:bidi="en-US"/>
    </w:rPr>
  </w:style>
  <w:style w:type="table" w:customStyle="1" w:styleId="360">
    <w:name w:val="Сетка таблицы36"/>
    <w:basedOn w:val="a5"/>
    <w:next w:val="a9"/>
    <w:uiPriority w:val="59"/>
    <w:rsid w:val="002D0414"/>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0">
    <w:name w:val="Сетка таблицы37"/>
    <w:basedOn w:val="a5"/>
    <w:next w:val="a9"/>
    <w:uiPriority w:val="59"/>
    <w:rsid w:val="005C1AEC"/>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80">
    <w:name w:val="Сетка таблицы38"/>
    <w:basedOn w:val="a5"/>
    <w:next w:val="a9"/>
    <w:uiPriority w:val="59"/>
    <w:rsid w:val="000555C3"/>
    <w:pPr>
      <w:jc w:val="center"/>
    </w:pPr>
    <w:rPr>
      <w:rFonts w:ascii="Verdana" w:eastAsia="Calibri" w:hAnsi="Verdana"/>
      <w:sz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1">
    <w:name w:val="Сетка таблицы116"/>
    <w:basedOn w:val="a5"/>
    <w:next w:val="a9"/>
    <w:uiPriority w:val="59"/>
    <w:rsid w:val="002A4DFF"/>
    <w:pPr>
      <w:jc w:val="center"/>
    </w:pPr>
    <w:rPr>
      <w:rFonts w:ascii="Verdana" w:eastAsia="Calibri" w:hAnsi="Verdana"/>
      <w:sz w:val="16"/>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msonormal0">
    <w:name w:val="msonormal"/>
    <w:basedOn w:val="a3"/>
    <w:rsid w:val="0012289E"/>
    <w:pPr>
      <w:autoSpaceDE/>
      <w:autoSpaceDN/>
      <w:adjustRightInd/>
      <w:spacing w:before="100" w:beforeAutospacing="1" w:after="100" w:afterAutospacing="1" w:line="240" w:lineRule="auto"/>
      <w:ind w:firstLine="0"/>
      <w:jc w:val="left"/>
    </w:pPr>
    <w:rPr>
      <w:rFonts w:ascii="Times New Roman" w:eastAsia="Times New Roman" w:hAnsi="Times New Roman" w:cs="Times New Roman"/>
      <w:sz w:val="24"/>
      <w:szCs w:val="24"/>
      <w:lang w:eastAsia="ru-RU"/>
    </w:rPr>
  </w:style>
  <w:style w:type="table" w:customStyle="1" w:styleId="390">
    <w:name w:val="Сетка таблицы39"/>
    <w:basedOn w:val="a5"/>
    <w:next w:val="a9"/>
    <w:uiPriority w:val="39"/>
    <w:rsid w:val="00281A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0">
    <w:name w:val="Сетка таблицы40"/>
    <w:basedOn w:val="a5"/>
    <w:next w:val="a9"/>
    <w:uiPriority w:val="39"/>
    <w:rsid w:val="00EF3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
    <w:name w:val="Нет списка19"/>
    <w:next w:val="a6"/>
    <w:uiPriority w:val="99"/>
    <w:semiHidden/>
    <w:unhideWhenUsed/>
    <w:rsid w:val="00C52017"/>
  </w:style>
  <w:style w:type="table" w:customStyle="1" w:styleId="470">
    <w:name w:val="Сетка таблицы47"/>
    <w:basedOn w:val="a5"/>
    <w:next w:val="a9"/>
    <w:uiPriority w:val="39"/>
    <w:rsid w:val="00C5201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5"/>
    <w:next w:val="a9"/>
    <w:uiPriority w:val="39"/>
    <w:rsid w:val="00E27B7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5"/>
    <w:next w:val="a9"/>
    <w:uiPriority w:val="39"/>
    <w:rsid w:val="00E27B7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0">
    <w:name w:val="Сетка таблицы50"/>
    <w:basedOn w:val="a5"/>
    <w:next w:val="a9"/>
    <w:uiPriority w:val="39"/>
    <w:rsid w:val="00E27B7C"/>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
    <w:name w:val="Сетка таблицы53"/>
    <w:basedOn w:val="a5"/>
    <w:next w:val="a9"/>
    <w:uiPriority w:val="39"/>
    <w:rsid w:val="00100DF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
    <w:name w:val="Сетка таблицы54"/>
    <w:basedOn w:val="a5"/>
    <w:next w:val="a9"/>
    <w:uiPriority w:val="39"/>
    <w:rsid w:val="00100DF8"/>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9">
    <w:name w:val="font9"/>
    <w:basedOn w:val="a3"/>
    <w:rsid w:val="0081710C"/>
    <w:pPr>
      <w:autoSpaceDE/>
      <w:autoSpaceDN/>
      <w:adjustRightInd/>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10">
    <w:name w:val="font10"/>
    <w:basedOn w:val="a3"/>
    <w:rsid w:val="0081710C"/>
    <w:pPr>
      <w:autoSpaceDE/>
      <w:autoSpaceDN/>
      <w:adjustRightInd/>
      <w:spacing w:before="100" w:beforeAutospacing="1" w:after="100" w:afterAutospacing="1" w:line="240" w:lineRule="auto"/>
      <w:ind w:firstLine="0"/>
      <w:jc w:val="left"/>
    </w:pPr>
    <w:rPr>
      <w:rFonts w:ascii="Times New Roman" w:eastAsia="Times New Roman" w:hAnsi="Times New Roman" w:cs="Times New Roman"/>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30485">
      <w:bodyDiv w:val="1"/>
      <w:marLeft w:val="0"/>
      <w:marRight w:val="0"/>
      <w:marTop w:val="0"/>
      <w:marBottom w:val="0"/>
      <w:divBdr>
        <w:top w:val="none" w:sz="0" w:space="0" w:color="auto"/>
        <w:left w:val="none" w:sz="0" w:space="0" w:color="auto"/>
        <w:bottom w:val="none" w:sz="0" w:space="0" w:color="auto"/>
        <w:right w:val="none" w:sz="0" w:space="0" w:color="auto"/>
      </w:divBdr>
    </w:div>
    <w:div w:id="20784197">
      <w:bodyDiv w:val="1"/>
      <w:marLeft w:val="0"/>
      <w:marRight w:val="0"/>
      <w:marTop w:val="0"/>
      <w:marBottom w:val="0"/>
      <w:divBdr>
        <w:top w:val="none" w:sz="0" w:space="0" w:color="auto"/>
        <w:left w:val="none" w:sz="0" w:space="0" w:color="auto"/>
        <w:bottom w:val="none" w:sz="0" w:space="0" w:color="auto"/>
        <w:right w:val="none" w:sz="0" w:space="0" w:color="auto"/>
      </w:divBdr>
    </w:div>
    <w:div w:id="37171655">
      <w:bodyDiv w:val="1"/>
      <w:marLeft w:val="0"/>
      <w:marRight w:val="0"/>
      <w:marTop w:val="0"/>
      <w:marBottom w:val="0"/>
      <w:divBdr>
        <w:top w:val="none" w:sz="0" w:space="0" w:color="auto"/>
        <w:left w:val="none" w:sz="0" w:space="0" w:color="auto"/>
        <w:bottom w:val="none" w:sz="0" w:space="0" w:color="auto"/>
        <w:right w:val="none" w:sz="0" w:space="0" w:color="auto"/>
      </w:divBdr>
    </w:div>
    <w:div w:id="66270160">
      <w:bodyDiv w:val="1"/>
      <w:marLeft w:val="0"/>
      <w:marRight w:val="0"/>
      <w:marTop w:val="0"/>
      <w:marBottom w:val="0"/>
      <w:divBdr>
        <w:top w:val="none" w:sz="0" w:space="0" w:color="auto"/>
        <w:left w:val="none" w:sz="0" w:space="0" w:color="auto"/>
        <w:bottom w:val="none" w:sz="0" w:space="0" w:color="auto"/>
        <w:right w:val="none" w:sz="0" w:space="0" w:color="auto"/>
      </w:divBdr>
    </w:div>
    <w:div w:id="71705229">
      <w:bodyDiv w:val="1"/>
      <w:marLeft w:val="0"/>
      <w:marRight w:val="0"/>
      <w:marTop w:val="0"/>
      <w:marBottom w:val="0"/>
      <w:divBdr>
        <w:top w:val="none" w:sz="0" w:space="0" w:color="auto"/>
        <w:left w:val="none" w:sz="0" w:space="0" w:color="auto"/>
        <w:bottom w:val="none" w:sz="0" w:space="0" w:color="auto"/>
        <w:right w:val="none" w:sz="0" w:space="0" w:color="auto"/>
      </w:divBdr>
    </w:div>
    <w:div w:id="72823150">
      <w:bodyDiv w:val="1"/>
      <w:marLeft w:val="0"/>
      <w:marRight w:val="0"/>
      <w:marTop w:val="0"/>
      <w:marBottom w:val="0"/>
      <w:divBdr>
        <w:top w:val="none" w:sz="0" w:space="0" w:color="auto"/>
        <w:left w:val="none" w:sz="0" w:space="0" w:color="auto"/>
        <w:bottom w:val="none" w:sz="0" w:space="0" w:color="auto"/>
        <w:right w:val="none" w:sz="0" w:space="0" w:color="auto"/>
      </w:divBdr>
    </w:div>
    <w:div w:id="79300081">
      <w:bodyDiv w:val="1"/>
      <w:marLeft w:val="0"/>
      <w:marRight w:val="0"/>
      <w:marTop w:val="0"/>
      <w:marBottom w:val="0"/>
      <w:divBdr>
        <w:top w:val="none" w:sz="0" w:space="0" w:color="auto"/>
        <w:left w:val="none" w:sz="0" w:space="0" w:color="auto"/>
        <w:bottom w:val="none" w:sz="0" w:space="0" w:color="auto"/>
        <w:right w:val="none" w:sz="0" w:space="0" w:color="auto"/>
      </w:divBdr>
    </w:div>
    <w:div w:id="83650895">
      <w:bodyDiv w:val="1"/>
      <w:marLeft w:val="0"/>
      <w:marRight w:val="0"/>
      <w:marTop w:val="0"/>
      <w:marBottom w:val="0"/>
      <w:divBdr>
        <w:top w:val="none" w:sz="0" w:space="0" w:color="auto"/>
        <w:left w:val="none" w:sz="0" w:space="0" w:color="auto"/>
        <w:bottom w:val="none" w:sz="0" w:space="0" w:color="auto"/>
        <w:right w:val="none" w:sz="0" w:space="0" w:color="auto"/>
      </w:divBdr>
    </w:div>
    <w:div w:id="97022456">
      <w:bodyDiv w:val="1"/>
      <w:marLeft w:val="0"/>
      <w:marRight w:val="0"/>
      <w:marTop w:val="0"/>
      <w:marBottom w:val="0"/>
      <w:divBdr>
        <w:top w:val="none" w:sz="0" w:space="0" w:color="auto"/>
        <w:left w:val="none" w:sz="0" w:space="0" w:color="auto"/>
        <w:bottom w:val="none" w:sz="0" w:space="0" w:color="auto"/>
        <w:right w:val="none" w:sz="0" w:space="0" w:color="auto"/>
      </w:divBdr>
    </w:div>
    <w:div w:id="100883087">
      <w:bodyDiv w:val="1"/>
      <w:marLeft w:val="0"/>
      <w:marRight w:val="0"/>
      <w:marTop w:val="0"/>
      <w:marBottom w:val="0"/>
      <w:divBdr>
        <w:top w:val="none" w:sz="0" w:space="0" w:color="auto"/>
        <w:left w:val="none" w:sz="0" w:space="0" w:color="auto"/>
        <w:bottom w:val="none" w:sz="0" w:space="0" w:color="auto"/>
        <w:right w:val="none" w:sz="0" w:space="0" w:color="auto"/>
      </w:divBdr>
    </w:div>
    <w:div w:id="107361457">
      <w:bodyDiv w:val="1"/>
      <w:marLeft w:val="0"/>
      <w:marRight w:val="0"/>
      <w:marTop w:val="0"/>
      <w:marBottom w:val="0"/>
      <w:divBdr>
        <w:top w:val="none" w:sz="0" w:space="0" w:color="auto"/>
        <w:left w:val="none" w:sz="0" w:space="0" w:color="auto"/>
        <w:bottom w:val="none" w:sz="0" w:space="0" w:color="auto"/>
        <w:right w:val="none" w:sz="0" w:space="0" w:color="auto"/>
      </w:divBdr>
    </w:div>
    <w:div w:id="109326855">
      <w:bodyDiv w:val="1"/>
      <w:marLeft w:val="0"/>
      <w:marRight w:val="0"/>
      <w:marTop w:val="0"/>
      <w:marBottom w:val="0"/>
      <w:divBdr>
        <w:top w:val="none" w:sz="0" w:space="0" w:color="auto"/>
        <w:left w:val="none" w:sz="0" w:space="0" w:color="auto"/>
        <w:bottom w:val="none" w:sz="0" w:space="0" w:color="auto"/>
        <w:right w:val="none" w:sz="0" w:space="0" w:color="auto"/>
      </w:divBdr>
    </w:div>
    <w:div w:id="112335704">
      <w:bodyDiv w:val="1"/>
      <w:marLeft w:val="0"/>
      <w:marRight w:val="0"/>
      <w:marTop w:val="0"/>
      <w:marBottom w:val="0"/>
      <w:divBdr>
        <w:top w:val="none" w:sz="0" w:space="0" w:color="auto"/>
        <w:left w:val="none" w:sz="0" w:space="0" w:color="auto"/>
        <w:bottom w:val="none" w:sz="0" w:space="0" w:color="auto"/>
        <w:right w:val="none" w:sz="0" w:space="0" w:color="auto"/>
      </w:divBdr>
    </w:div>
    <w:div w:id="119492397">
      <w:bodyDiv w:val="1"/>
      <w:marLeft w:val="0"/>
      <w:marRight w:val="0"/>
      <w:marTop w:val="0"/>
      <w:marBottom w:val="0"/>
      <w:divBdr>
        <w:top w:val="none" w:sz="0" w:space="0" w:color="auto"/>
        <w:left w:val="none" w:sz="0" w:space="0" w:color="auto"/>
        <w:bottom w:val="none" w:sz="0" w:space="0" w:color="auto"/>
        <w:right w:val="none" w:sz="0" w:space="0" w:color="auto"/>
      </w:divBdr>
    </w:div>
    <w:div w:id="125586890">
      <w:bodyDiv w:val="1"/>
      <w:marLeft w:val="0"/>
      <w:marRight w:val="0"/>
      <w:marTop w:val="0"/>
      <w:marBottom w:val="0"/>
      <w:divBdr>
        <w:top w:val="none" w:sz="0" w:space="0" w:color="auto"/>
        <w:left w:val="none" w:sz="0" w:space="0" w:color="auto"/>
        <w:bottom w:val="none" w:sz="0" w:space="0" w:color="auto"/>
        <w:right w:val="none" w:sz="0" w:space="0" w:color="auto"/>
      </w:divBdr>
    </w:div>
    <w:div w:id="131097676">
      <w:bodyDiv w:val="1"/>
      <w:marLeft w:val="0"/>
      <w:marRight w:val="0"/>
      <w:marTop w:val="0"/>
      <w:marBottom w:val="0"/>
      <w:divBdr>
        <w:top w:val="none" w:sz="0" w:space="0" w:color="auto"/>
        <w:left w:val="none" w:sz="0" w:space="0" w:color="auto"/>
        <w:bottom w:val="none" w:sz="0" w:space="0" w:color="auto"/>
        <w:right w:val="none" w:sz="0" w:space="0" w:color="auto"/>
      </w:divBdr>
    </w:div>
    <w:div w:id="131220096">
      <w:bodyDiv w:val="1"/>
      <w:marLeft w:val="0"/>
      <w:marRight w:val="0"/>
      <w:marTop w:val="0"/>
      <w:marBottom w:val="0"/>
      <w:divBdr>
        <w:top w:val="none" w:sz="0" w:space="0" w:color="auto"/>
        <w:left w:val="none" w:sz="0" w:space="0" w:color="auto"/>
        <w:bottom w:val="none" w:sz="0" w:space="0" w:color="auto"/>
        <w:right w:val="none" w:sz="0" w:space="0" w:color="auto"/>
      </w:divBdr>
    </w:div>
    <w:div w:id="147286053">
      <w:bodyDiv w:val="1"/>
      <w:marLeft w:val="0"/>
      <w:marRight w:val="0"/>
      <w:marTop w:val="0"/>
      <w:marBottom w:val="0"/>
      <w:divBdr>
        <w:top w:val="none" w:sz="0" w:space="0" w:color="auto"/>
        <w:left w:val="none" w:sz="0" w:space="0" w:color="auto"/>
        <w:bottom w:val="none" w:sz="0" w:space="0" w:color="auto"/>
        <w:right w:val="none" w:sz="0" w:space="0" w:color="auto"/>
      </w:divBdr>
    </w:div>
    <w:div w:id="148205858">
      <w:bodyDiv w:val="1"/>
      <w:marLeft w:val="0"/>
      <w:marRight w:val="0"/>
      <w:marTop w:val="0"/>
      <w:marBottom w:val="0"/>
      <w:divBdr>
        <w:top w:val="none" w:sz="0" w:space="0" w:color="auto"/>
        <w:left w:val="none" w:sz="0" w:space="0" w:color="auto"/>
        <w:bottom w:val="none" w:sz="0" w:space="0" w:color="auto"/>
        <w:right w:val="none" w:sz="0" w:space="0" w:color="auto"/>
      </w:divBdr>
    </w:div>
    <w:div w:id="159663717">
      <w:bodyDiv w:val="1"/>
      <w:marLeft w:val="0"/>
      <w:marRight w:val="0"/>
      <w:marTop w:val="0"/>
      <w:marBottom w:val="0"/>
      <w:divBdr>
        <w:top w:val="none" w:sz="0" w:space="0" w:color="auto"/>
        <w:left w:val="none" w:sz="0" w:space="0" w:color="auto"/>
        <w:bottom w:val="none" w:sz="0" w:space="0" w:color="auto"/>
        <w:right w:val="none" w:sz="0" w:space="0" w:color="auto"/>
      </w:divBdr>
    </w:div>
    <w:div w:id="160246116">
      <w:bodyDiv w:val="1"/>
      <w:marLeft w:val="0"/>
      <w:marRight w:val="0"/>
      <w:marTop w:val="0"/>
      <w:marBottom w:val="0"/>
      <w:divBdr>
        <w:top w:val="none" w:sz="0" w:space="0" w:color="auto"/>
        <w:left w:val="none" w:sz="0" w:space="0" w:color="auto"/>
        <w:bottom w:val="none" w:sz="0" w:space="0" w:color="auto"/>
        <w:right w:val="none" w:sz="0" w:space="0" w:color="auto"/>
      </w:divBdr>
    </w:div>
    <w:div w:id="160321592">
      <w:bodyDiv w:val="1"/>
      <w:marLeft w:val="0"/>
      <w:marRight w:val="0"/>
      <w:marTop w:val="0"/>
      <w:marBottom w:val="0"/>
      <w:divBdr>
        <w:top w:val="none" w:sz="0" w:space="0" w:color="auto"/>
        <w:left w:val="none" w:sz="0" w:space="0" w:color="auto"/>
        <w:bottom w:val="none" w:sz="0" w:space="0" w:color="auto"/>
        <w:right w:val="none" w:sz="0" w:space="0" w:color="auto"/>
      </w:divBdr>
    </w:div>
    <w:div w:id="166093843">
      <w:bodyDiv w:val="1"/>
      <w:marLeft w:val="0"/>
      <w:marRight w:val="0"/>
      <w:marTop w:val="0"/>
      <w:marBottom w:val="0"/>
      <w:divBdr>
        <w:top w:val="none" w:sz="0" w:space="0" w:color="auto"/>
        <w:left w:val="none" w:sz="0" w:space="0" w:color="auto"/>
        <w:bottom w:val="none" w:sz="0" w:space="0" w:color="auto"/>
        <w:right w:val="none" w:sz="0" w:space="0" w:color="auto"/>
      </w:divBdr>
    </w:div>
    <w:div w:id="170528934">
      <w:bodyDiv w:val="1"/>
      <w:marLeft w:val="0"/>
      <w:marRight w:val="0"/>
      <w:marTop w:val="0"/>
      <w:marBottom w:val="0"/>
      <w:divBdr>
        <w:top w:val="none" w:sz="0" w:space="0" w:color="auto"/>
        <w:left w:val="none" w:sz="0" w:space="0" w:color="auto"/>
        <w:bottom w:val="none" w:sz="0" w:space="0" w:color="auto"/>
        <w:right w:val="none" w:sz="0" w:space="0" w:color="auto"/>
      </w:divBdr>
    </w:div>
    <w:div w:id="176577279">
      <w:bodyDiv w:val="1"/>
      <w:marLeft w:val="0"/>
      <w:marRight w:val="0"/>
      <w:marTop w:val="0"/>
      <w:marBottom w:val="0"/>
      <w:divBdr>
        <w:top w:val="none" w:sz="0" w:space="0" w:color="auto"/>
        <w:left w:val="none" w:sz="0" w:space="0" w:color="auto"/>
        <w:bottom w:val="none" w:sz="0" w:space="0" w:color="auto"/>
        <w:right w:val="none" w:sz="0" w:space="0" w:color="auto"/>
      </w:divBdr>
    </w:div>
    <w:div w:id="188378598">
      <w:bodyDiv w:val="1"/>
      <w:marLeft w:val="0"/>
      <w:marRight w:val="0"/>
      <w:marTop w:val="0"/>
      <w:marBottom w:val="0"/>
      <w:divBdr>
        <w:top w:val="none" w:sz="0" w:space="0" w:color="auto"/>
        <w:left w:val="none" w:sz="0" w:space="0" w:color="auto"/>
        <w:bottom w:val="none" w:sz="0" w:space="0" w:color="auto"/>
        <w:right w:val="none" w:sz="0" w:space="0" w:color="auto"/>
      </w:divBdr>
    </w:div>
    <w:div w:id="191892279">
      <w:bodyDiv w:val="1"/>
      <w:marLeft w:val="0"/>
      <w:marRight w:val="0"/>
      <w:marTop w:val="0"/>
      <w:marBottom w:val="0"/>
      <w:divBdr>
        <w:top w:val="none" w:sz="0" w:space="0" w:color="auto"/>
        <w:left w:val="none" w:sz="0" w:space="0" w:color="auto"/>
        <w:bottom w:val="none" w:sz="0" w:space="0" w:color="auto"/>
        <w:right w:val="none" w:sz="0" w:space="0" w:color="auto"/>
      </w:divBdr>
    </w:div>
    <w:div w:id="201212224">
      <w:bodyDiv w:val="1"/>
      <w:marLeft w:val="0"/>
      <w:marRight w:val="0"/>
      <w:marTop w:val="0"/>
      <w:marBottom w:val="0"/>
      <w:divBdr>
        <w:top w:val="none" w:sz="0" w:space="0" w:color="auto"/>
        <w:left w:val="none" w:sz="0" w:space="0" w:color="auto"/>
        <w:bottom w:val="none" w:sz="0" w:space="0" w:color="auto"/>
        <w:right w:val="none" w:sz="0" w:space="0" w:color="auto"/>
      </w:divBdr>
    </w:div>
    <w:div w:id="205603774">
      <w:bodyDiv w:val="1"/>
      <w:marLeft w:val="0"/>
      <w:marRight w:val="0"/>
      <w:marTop w:val="0"/>
      <w:marBottom w:val="0"/>
      <w:divBdr>
        <w:top w:val="none" w:sz="0" w:space="0" w:color="auto"/>
        <w:left w:val="none" w:sz="0" w:space="0" w:color="auto"/>
        <w:bottom w:val="none" w:sz="0" w:space="0" w:color="auto"/>
        <w:right w:val="none" w:sz="0" w:space="0" w:color="auto"/>
      </w:divBdr>
    </w:div>
    <w:div w:id="208688720">
      <w:bodyDiv w:val="1"/>
      <w:marLeft w:val="0"/>
      <w:marRight w:val="0"/>
      <w:marTop w:val="0"/>
      <w:marBottom w:val="0"/>
      <w:divBdr>
        <w:top w:val="none" w:sz="0" w:space="0" w:color="auto"/>
        <w:left w:val="none" w:sz="0" w:space="0" w:color="auto"/>
        <w:bottom w:val="none" w:sz="0" w:space="0" w:color="auto"/>
        <w:right w:val="none" w:sz="0" w:space="0" w:color="auto"/>
      </w:divBdr>
    </w:div>
    <w:div w:id="220753246">
      <w:bodyDiv w:val="1"/>
      <w:marLeft w:val="0"/>
      <w:marRight w:val="0"/>
      <w:marTop w:val="0"/>
      <w:marBottom w:val="0"/>
      <w:divBdr>
        <w:top w:val="none" w:sz="0" w:space="0" w:color="auto"/>
        <w:left w:val="none" w:sz="0" w:space="0" w:color="auto"/>
        <w:bottom w:val="none" w:sz="0" w:space="0" w:color="auto"/>
        <w:right w:val="none" w:sz="0" w:space="0" w:color="auto"/>
      </w:divBdr>
    </w:div>
    <w:div w:id="222645379">
      <w:bodyDiv w:val="1"/>
      <w:marLeft w:val="0"/>
      <w:marRight w:val="0"/>
      <w:marTop w:val="0"/>
      <w:marBottom w:val="0"/>
      <w:divBdr>
        <w:top w:val="none" w:sz="0" w:space="0" w:color="auto"/>
        <w:left w:val="none" w:sz="0" w:space="0" w:color="auto"/>
        <w:bottom w:val="none" w:sz="0" w:space="0" w:color="auto"/>
        <w:right w:val="none" w:sz="0" w:space="0" w:color="auto"/>
      </w:divBdr>
    </w:div>
    <w:div w:id="225186051">
      <w:bodyDiv w:val="1"/>
      <w:marLeft w:val="0"/>
      <w:marRight w:val="0"/>
      <w:marTop w:val="0"/>
      <w:marBottom w:val="0"/>
      <w:divBdr>
        <w:top w:val="none" w:sz="0" w:space="0" w:color="auto"/>
        <w:left w:val="none" w:sz="0" w:space="0" w:color="auto"/>
        <w:bottom w:val="none" w:sz="0" w:space="0" w:color="auto"/>
        <w:right w:val="none" w:sz="0" w:space="0" w:color="auto"/>
      </w:divBdr>
    </w:div>
    <w:div w:id="237250322">
      <w:bodyDiv w:val="1"/>
      <w:marLeft w:val="0"/>
      <w:marRight w:val="0"/>
      <w:marTop w:val="0"/>
      <w:marBottom w:val="0"/>
      <w:divBdr>
        <w:top w:val="none" w:sz="0" w:space="0" w:color="auto"/>
        <w:left w:val="none" w:sz="0" w:space="0" w:color="auto"/>
        <w:bottom w:val="none" w:sz="0" w:space="0" w:color="auto"/>
        <w:right w:val="none" w:sz="0" w:space="0" w:color="auto"/>
      </w:divBdr>
    </w:div>
    <w:div w:id="240911511">
      <w:bodyDiv w:val="1"/>
      <w:marLeft w:val="0"/>
      <w:marRight w:val="0"/>
      <w:marTop w:val="0"/>
      <w:marBottom w:val="0"/>
      <w:divBdr>
        <w:top w:val="none" w:sz="0" w:space="0" w:color="auto"/>
        <w:left w:val="none" w:sz="0" w:space="0" w:color="auto"/>
        <w:bottom w:val="none" w:sz="0" w:space="0" w:color="auto"/>
        <w:right w:val="none" w:sz="0" w:space="0" w:color="auto"/>
      </w:divBdr>
    </w:div>
    <w:div w:id="241067864">
      <w:bodyDiv w:val="1"/>
      <w:marLeft w:val="0"/>
      <w:marRight w:val="0"/>
      <w:marTop w:val="0"/>
      <w:marBottom w:val="0"/>
      <w:divBdr>
        <w:top w:val="none" w:sz="0" w:space="0" w:color="auto"/>
        <w:left w:val="none" w:sz="0" w:space="0" w:color="auto"/>
        <w:bottom w:val="none" w:sz="0" w:space="0" w:color="auto"/>
        <w:right w:val="none" w:sz="0" w:space="0" w:color="auto"/>
      </w:divBdr>
    </w:div>
    <w:div w:id="251938783">
      <w:bodyDiv w:val="1"/>
      <w:marLeft w:val="0"/>
      <w:marRight w:val="0"/>
      <w:marTop w:val="0"/>
      <w:marBottom w:val="0"/>
      <w:divBdr>
        <w:top w:val="none" w:sz="0" w:space="0" w:color="auto"/>
        <w:left w:val="none" w:sz="0" w:space="0" w:color="auto"/>
        <w:bottom w:val="none" w:sz="0" w:space="0" w:color="auto"/>
        <w:right w:val="none" w:sz="0" w:space="0" w:color="auto"/>
      </w:divBdr>
    </w:div>
    <w:div w:id="252200905">
      <w:bodyDiv w:val="1"/>
      <w:marLeft w:val="0"/>
      <w:marRight w:val="0"/>
      <w:marTop w:val="0"/>
      <w:marBottom w:val="0"/>
      <w:divBdr>
        <w:top w:val="none" w:sz="0" w:space="0" w:color="auto"/>
        <w:left w:val="none" w:sz="0" w:space="0" w:color="auto"/>
        <w:bottom w:val="none" w:sz="0" w:space="0" w:color="auto"/>
        <w:right w:val="none" w:sz="0" w:space="0" w:color="auto"/>
      </w:divBdr>
    </w:div>
    <w:div w:id="253780208">
      <w:bodyDiv w:val="1"/>
      <w:marLeft w:val="0"/>
      <w:marRight w:val="0"/>
      <w:marTop w:val="0"/>
      <w:marBottom w:val="0"/>
      <w:divBdr>
        <w:top w:val="none" w:sz="0" w:space="0" w:color="auto"/>
        <w:left w:val="none" w:sz="0" w:space="0" w:color="auto"/>
        <w:bottom w:val="none" w:sz="0" w:space="0" w:color="auto"/>
        <w:right w:val="none" w:sz="0" w:space="0" w:color="auto"/>
      </w:divBdr>
    </w:div>
    <w:div w:id="285045593">
      <w:bodyDiv w:val="1"/>
      <w:marLeft w:val="0"/>
      <w:marRight w:val="0"/>
      <w:marTop w:val="0"/>
      <w:marBottom w:val="0"/>
      <w:divBdr>
        <w:top w:val="none" w:sz="0" w:space="0" w:color="auto"/>
        <w:left w:val="none" w:sz="0" w:space="0" w:color="auto"/>
        <w:bottom w:val="none" w:sz="0" w:space="0" w:color="auto"/>
        <w:right w:val="none" w:sz="0" w:space="0" w:color="auto"/>
      </w:divBdr>
    </w:div>
    <w:div w:id="289437867">
      <w:bodyDiv w:val="1"/>
      <w:marLeft w:val="0"/>
      <w:marRight w:val="0"/>
      <w:marTop w:val="0"/>
      <w:marBottom w:val="0"/>
      <w:divBdr>
        <w:top w:val="none" w:sz="0" w:space="0" w:color="auto"/>
        <w:left w:val="none" w:sz="0" w:space="0" w:color="auto"/>
        <w:bottom w:val="none" w:sz="0" w:space="0" w:color="auto"/>
        <w:right w:val="none" w:sz="0" w:space="0" w:color="auto"/>
      </w:divBdr>
    </w:div>
    <w:div w:id="290522941">
      <w:bodyDiv w:val="1"/>
      <w:marLeft w:val="0"/>
      <w:marRight w:val="0"/>
      <w:marTop w:val="0"/>
      <w:marBottom w:val="0"/>
      <w:divBdr>
        <w:top w:val="none" w:sz="0" w:space="0" w:color="auto"/>
        <w:left w:val="none" w:sz="0" w:space="0" w:color="auto"/>
        <w:bottom w:val="none" w:sz="0" w:space="0" w:color="auto"/>
        <w:right w:val="none" w:sz="0" w:space="0" w:color="auto"/>
      </w:divBdr>
    </w:div>
    <w:div w:id="294221385">
      <w:bodyDiv w:val="1"/>
      <w:marLeft w:val="0"/>
      <w:marRight w:val="0"/>
      <w:marTop w:val="0"/>
      <w:marBottom w:val="0"/>
      <w:divBdr>
        <w:top w:val="none" w:sz="0" w:space="0" w:color="auto"/>
        <w:left w:val="none" w:sz="0" w:space="0" w:color="auto"/>
        <w:bottom w:val="none" w:sz="0" w:space="0" w:color="auto"/>
        <w:right w:val="none" w:sz="0" w:space="0" w:color="auto"/>
      </w:divBdr>
    </w:div>
    <w:div w:id="299001067">
      <w:bodyDiv w:val="1"/>
      <w:marLeft w:val="0"/>
      <w:marRight w:val="0"/>
      <w:marTop w:val="0"/>
      <w:marBottom w:val="0"/>
      <w:divBdr>
        <w:top w:val="none" w:sz="0" w:space="0" w:color="auto"/>
        <w:left w:val="none" w:sz="0" w:space="0" w:color="auto"/>
        <w:bottom w:val="none" w:sz="0" w:space="0" w:color="auto"/>
        <w:right w:val="none" w:sz="0" w:space="0" w:color="auto"/>
      </w:divBdr>
    </w:div>
    <w:div w:id="306974352">
      <w:bodyDiv w:val="1"/>
      <w:marLeft w:val="0"/>
      <w:marRight w:val="0"/>
      <w:marTop w:val="0"/>
      <w:marBottom w:val="0"/>
      <w:divBdr>
        <w:top w:val="none" w:sz="0" w:space="0" w:color="auto"/>
        <w:left w:val="none" w:sz="0" w:space="0" w:color="auto"/>
        <w:bottom w:val="none" w:sz="0" w:space="0" w:color="auto"/>
        <w:right w:val="none" w:sz="0" w:space="0" w:color="auto"/>
      </w:divBdr>
    </w:div>
    <w:div w:id="307780963">
      <w:bodyDiv w:val="1"/>
      <w:marLeft w:val="0"/>
      <w:marRight w:val="0"/>
      <w:marTop w:val="0"/>
      <w:marBottom w:val="0"/>
      <w:divBdr>
        <w:top w:val="none" w:sz="0" w:space="0" w:color="auto"/>
        <w:left w:val="none" w:sz="0" w:space="0" w:color="auto"/>
        <w:bottom w:val="none" w:sz="0" w:space="0" w:color="auto"/>
        <w:right w:val="none" w:sz="0" w:space="0" w:color="auto"/>
      </w:divBdr>
    </w:div>
    <w:div w:id="310527193">
      <w:bodyDiv w:val="1"/>
      <w:marLeft w:val="0"/>
      <w:marRight w:val="0"/>
      <w:marTop w:val="0"/>
      <w:marBottom w:val="0"/>
      <w:divBdr>
        <w:top w:val="none" w:sz="0" w:space="0" w:color="auto"/>
        <w:left w:val="none" w:sz="0" w:space="0" w:color="auto"/>
        <w:bottom w:val="none" w:sz="0" w:space="0" w:color="auto"/>
        <w:right w:val="none" w:sz="0" w:space="0" w:color="auto"/>
      </w:divBdr>
    </w:div>
    <w:div w:id="312032891">
      <w:bodyDiv w:val="1"/>
      <w:marLeft w:val="0"/>
      <w:marRight w:val="0"/>
      <w:marTop w:val="0"/>
      <w:marBottom w:val="0"/>
      <w:divBdr>
        <w:top w:val="none" w:sz="0" w:space="0" w:color="auto"/>
        <w:left w:val="none" w:sz="0" w:space="0" w:color="auto"/>
        <w:bottom w:val="none" w:sz="0" w:space="0" w:color="auto"/>
        <w:right w:val="none" w:sz="0" w:space="0" w:color="auto"/>
      </w:divBdr>
    </w:div>
    <w:div w:id="314383572">
      <w:bodyDiv w:val="1"/>
      <w:marLeft w:val="0"/>
      <w:marRight w:val="0"/>
      <w:marTop w:val="0"/>
      <w:marBottom w:val="0"/>
      <w:divBdr>
        <w:top w:val="none" w:sz="0" w:space="0" w:color="auto"/>
        <w:left w:val="none" w:sz="0" w:space="0" w:color="auto"/>
        <w:bottom w:val="none" w:sz="0" w:space="0" w:color="auto"/>
        <w:right w:val="none" w:sz="0" w:space="0" w:color="auto"/>
      </w:divBdr>
    </w:div>
    <w:div w:id="329140466">
      <w:bodyDiv w:val="1"/>
      <w:marLeft w:val="0"/>
      <w:marRight w:val="0"/>
      <w:marTop w:val="0"/>
      <w:marBottom w:val="0"/>
      <w:divBdr>
        <w:top w:val="none" w:sz="0" w:space="0" w:color="auto"/>
        <w:left w:val="none" w:sz="0" w:space="0" w:color="auto"/>
        <w:bottom w:val="none" w:sz="0" w:space="0" w:color="auto"/>
        <w:right w:val="none" w:sz="0" w:space="0" w:color="auto"/>
      </w:divBdr>
    </w:div>
    <w:div w:id="330331750">
      <w:bodyDiv w:val="1"/>
      <w:marLeft w:val="0"/>
      <w:marRight w:val="0"/>
      <w:marTop w:val="0"/>
      <w:marBottom w:val="0"/>
      <w:divBdr>
        <w:top w:val="none" w:sz="0" w:space="0" w:color="auto"/>
        <w:left w:val="none" w:sz="0" w:space="0" w:color="auto"/>
        <w:bottom w:val="none" w:sz="0" w:space="0" w:color="auto"/>
        <w:right w:val="none" w:sz="0" w:space="0" w:color="auto"/>
      </w:divBdr>
    </w:div>
    <w:div w:id="336420340">
      <w:bodyDiv w:val="1"/>
      <w:marLeft w:val="0"/>
      <w:marRight w:val="0"/>
      <w:marTop w:val="0"/>
      <w:marBottom w:val="0"/>
      <w:divBdr>
        <w:top w:val="none" w:sz="0" w:space="0" w:color="auto"/>
        <w:left w:val="none" w:sz="0" w:space="0" w:color="auto"/>
        <w:bottom w:val="none" w:sz="0" w:space="0" w:color="auto"/>
        <w:right w:val="none" w:sz="0" w:space="0" w:color="auto"/>
      </w:divBdr>
    </w:div>
    <w:div w:id="338047757">
      <w:bodyDiv w:val="1"/>
      <w:marLeft w:val="0"/>
      <w:marRight w:val="0"/>
      <w:marTop w:val="0"/>
      <w:marBottom w:val="0"/>
      <w:divBdr>
        <w:top w:val="none" w:sz="0" w:space="0" w:color="auto"/>
        <w:left w:val="none" w:sz="0" w:space="0" w:color="auto"/>
        <w:bottom w:val="none" w:sz="0" w:space="0" w:color="auto"/>
        <w:right w:val="none" w:sz="0" w:space="0" w:color="auto"/>
      </w:divBdr>
    </w:div>
    <w:div w:id="342368283">
      <w:bodyDiv w:val="1"/>
      <w:marLeft w:val="0"/>
      <w:marRight w:val="0"/>
      <w:marTop w:val="0"/>
      <w:marBottom w:val="0"/>
      <w:divBdr>
        <w:top w:val="none" w:sz="0" w:space="0" w:color="auto"/>
        <w:left w:val="none" w:sz="0" w:space="0" w:color="auto"/>
        <w:bottom w:val="none" w:sz="0" w:space="0" w:color="auto"/>
        <w:right w:val="none" w:sz="0" w:space="0" w:color="auto"/>
      </w:divBdr>
    </w:div>
    <w:div w:id="348483013">
      <w:bodyDiv w:val="1"/>
      <w:marLeft w:val="0"/>
      <w:marRight w:val="0"/>
      <w:marTop w:val="0"/>
      <w:marBottom w:val="0"/>
      <w:divBdr>
        <w:top w:val="none" w:sz="0" w:space="0" w:color="auto"/>
        <w:left w:val="none" w:sz="0" w:space="0" w:color="auto"/>
        <w:bottom w:val="none" w:sz="0" w:space="0" w:color="auto"/>
        <w:right w:val="none" w:sz="0" w:space="0" w:color="auto"/>
      </w:divBdr>
    </w:div>
    <w:div w:id="356152346">
      <w:bodyDiv w:val="1"/>
      <w:marLeft w:val="0"/>
      <w:marRight w:val="0"/>
      <w:marTop w:val="0"/>
      <w:marBottom w:val="0"/>
      <w:divBdr>
        <w:top w:val="none" w:sz="0" w:space="0" w:color="auto"/>
        <w:left w:val="none" w:sz="0" w:space="0" w:color="auto"/>
        <w:bottom w:val="none" w:sz="0" w:space="0" w:color="auto"/>
        <w:right w:val="none" w:sz="0" w:space="0" w:color="auto"/>
      </w:divBdr>
    </w:div>
    <w:div w:id="356279041">
      <w:bodyDiv w:val="1"/>
      <w:marLeft w:val="0"/>
      <w:marRight w:val="0"/>
      <w:marTop w:val="0"/>
      <w:marBottom w:val="0"/>
      <w:divBdr>
        <w:top w:val="none" w:sz="0" w:space="0" w:color="auto"/>
        <w:left w:val="none" w:sz="0" w:space="0" w:color="auto"/>
        <w:bottom w:val="none" w:sz="0" w:space="0" w:color="auto"/>
        <w:right w:val="none" w:sz="0" w:space="0" w:color="auto"/>
      </w:divBdr>
    </w:div>
    <w:div w:id="358897567">
      <w:bodyDiv w:val="1"/>
      <w:marLeft w:val="0"/>
      <w:marRight w:val="0"/>
      <w:marTop w:val="0"/>
      <w:marBottom w:val="0"/>
      <w:divBdr>
        <w:top w:val="none" w:sz="0" w:space="0" w:color="auto"/>
        <w:left w:val="none" w:sz="0" w:space="0" w:color="auto"/>
        <w:bottom w:val="none" w:sz="0" w:space="0" w:color="auto"/>
        <w:right w:val="none" w:sz="0" w:space="0" w:color="auto"/>
      </w:divBdr>
    </w:div>
    <w:div w:id="360086736">
      <w:bodyDiv w:val="1"/>
      <w:marLeft w:val="0"/>
      <w:marRight w:val="0"/>
      <w:marTop w:val="0"/>
      <w:marBottom w:val="0"/>
      <w:divBdr>
        <w:top w:val="none" w:sz="0" w:space="0" w:color="auto"/>
        <w:left w:val="none" w:sz="0" w:space="0" w:color="auto"/>
        <w:bottom w:val="none" w:sz="0" w:space="0" w:color="auto"/>
        <w:right w:val="none" w:sz="0" w:space="0" w:color="auto"/>
      </w:divBdr>
    </w:div>
    <w:div w:id="360936362">
      <w:bodyDiv w:val="1"/>
      <w:marLeft w:val="0"/>
      <w:marRight w:val="0"/>
      <w:marTop w:val="0"/>
      <w:marBottom w:val="0"/>
      <w:divBdr>
        <w:top w:val="none" w:sz="0" w:space="0" w:color="auto"/>
        <w:left w:val="none" w:sz="0" w:space="0" w:color="auto"/>
        <w:bottom w:val="none" w:sz="0" w:space="0" w:color="auto"/>
        <w:right w:val="none" w:sz="0" w:space="0" w:color="auto"/>
      </w:divBdr>
    </w:div>
    <w:div w:id="361908649">
      <w:bodyDiv w:val="1"/>
      <w:marLeft w:val="0"/>
      <w:marRight w:val="0"/>
      <w:marTop w:val="0"/>
      <w:marBottom w:val="0"/>
      <w:divBdr>
        <w:top w:val="none" w:sz="0" w:space="0" w:color="auto"/>
        <w:left w:val="none" w:sz="0" w:space="0" w:color="auto"/>
        <w:bottom w:val="none" w:sz="0" w:space="0" w:color="auto"/>
        <w:right w:val="none" w:sz="0" w:space="0" w:color="auto"/>
      </w:divBdr>
    </w:div>
    <w:div w:id="369300868">
      <w:bodyDiv w:val="1"/>
      <w:marLeft w:val="0"/>
      <w:marRight w:val="0"/>
      <w:marTop w:val="0"/>
      <w:marBottom w:val="0"/>
      <w:divBdr>
        <w:top w:val="none" w:sz="0" w:space="0" w:color="auto"/>
        <w:left w:val="none" w:sz="0" w:space="0" w:color="auto"/>
        <w:bottom w:val="none" w:sz="0" w:space="0" w:color="auto"/>
        <w:right w:val="none" w:sz="0" w:space="0" w:color="auto"/>
      </w:divBdr>
    </w:div>
    <w:div w:id="370148740">
      <w:bodyDiv w:val="1"/>
      <w:marLeft w:val="0"/>
      <w:marRight w:val="0"/>
      <w:marTop w:val="0"/>
      <w:marBottom w:val="0"/>
      <w:divBdr>
        <w:top w:val="none" w:sz="0" w:space="0" w:color="auto"/>
        <w:left w:val="none" w:sz="0" w:space="0" w:color="auto"/>
        <w:bottom w:val="none" w:sz="0" w:space="0" w:color="auto"/>
        <w:right w:val="none" w:sz="0" w:space="0" w:color="auto"/>
      </w:divBdr>
    </w:div>
    <w:div w:id="372120223">
      <w:bodyDiv w:val="1"/>
      <w:marLeft w:val="0"/>
      <w:marRight w:val="0"/>
      <w:marTop w:val="0"/>
      <w:marBottom w:val="0"/>
      <w:divBdr>
        <w:top w:val="none" w:sz="0" w:space="0" w:color="auto"/>
        <w:left w:val="none" w:sz="0" w:space="0" w:color="auto"/>
        <w:bottom w:val="none" w:sz="0" w:space="0" w:color="auto"/>
        <w:right w:val="none" w:sz="0" w:space="0" w:color="auto"/>
      </w:divBdr>
    </w:div>
    <w:div w:id="372581289">
      <w:bodyDiv w:val="1"/>
      <w:marLeft w:val="0"/>
      <w:marRight w:val="0"/>
      <w:marTop w:val="0"/>
      <w:marBottom w:val="0"/>
      <w:divBdr>
        <w:top w:val="none" w:sz="0" w:space="0" w:color="auto"/>
        <w:left w:val="none" w:sz="0" w:space="0" w:color="auto"/>
        <w:bottom w:val="none" w:sz="0" w:space="0" w:color="auto"/>
        <w:right w:val="none" w:sz="0" w:space="0" w:color="auto"/>
      </w:divBdr>
    </w:div>
    <w:div w:id="373890631">
      <w:bodyDiv w:val="1"/>
      <w:marLeft w:val="0"/>
      <w:marRight w:val="0"/>
      <w:marTop w:val="0"/>
      <w:marBottom w:val="0"/>
      <w:divBdr>
        <w:top w:val="none" w:sz="0" w:space="0" w:color="auto"/>
        <w:left w:val="none" w:sz="0" w:space="0" w:color="auto"/>
        <w:bottom w:val="none" w:sz="0" w:space="0" w:color="auto"/>
        <w:right w:val="none" w:sz="0" w:space="0" w:color="auto"/>
      </w:divBdr>
    </w:div>
    <w:div w:id="386878784">
      <w:bodyDiv w:val="1"/>
      <w:marLeft w:val="0"/>
      <w:marRight w:val="0"/>
      <w:marTop w:val="0"/>
      <w:marBottom w:val="0"/>
      <w:divBdr>
        <w:top w:val="none" w:sz="0" w:space="0" w:color="auto"/>
        <w:left w:val="none" w:sz="0" w:space="0" w:color="auto"/>
        <w:bottom w:val="none" w:sz="0" w:space="0" w:color="auto"/>
        <w:right w:val="none" w:sz="0" w:space="0" w:color="auto"/>
      </w:divBdr>
    </w:div>
    <w:div w:id="390201513">
      <w:bodyDiv w:val="1"/>
      <w:marLeft w:val="0"/>
      <w:marRight w:val="0"/>
      <w:marTop w:val="0"/>
      <w:marBottom w:val="0"/>
      <w:divBdr>
        <w:top w:val="none" w:sz="0" w:space="0" w:color="auto"/>
        <w:left w:val="none" w:sz="0" w:space="0" w:color="auto"/>
        <w:bottom w:val="none" w:sz="0" w:space="0" w:color="auto"/>
        <w:right w:val="none" w:sz="0" w:space="0" w:color="auto"/>
      </w:divBdr>
    </w:div>
    <w:div w:id="391079315">
      <w:bodyDiv w:val="1"/>
      <w:marLeft w:val="0"/>
      <w:marRight w:val="0"/>
      <w:marTop w:val="0"/>
      <w:marBottom w:val="0"/>
      <w:divBdr>
        <w:top w:val="none" w:sz="0" w:space="0" w:color="auto"/>
        <w:left w:val="none" w:sz="0" w:space="0" w:color="auto"/>
        <w:bottom w:val="none" w:sz="0" w:space="0" w:color="auto"/>
        <w:right w:val="none" w:sz="0" w:space="0" w:color="auto"/>
      </w:divBdr>
    </w:div>
    <w:div w:id="394935245">
      <w:bodyDiv w:val="1"/>
      <w:marLeft w:val="0"/>
      <w:marRight w:val="0"/>
      <w:marTop w:val="0"/>
      <w:marBottom w:val="0"/>
      <w:divBdr>
        <w:top w:val="none" w:sz="0" w:space="0" w:color="auto"/>
        <w:left w:val="none" w:sz="0" w:space="0" w:color="auto"/>
        <w:bottom w:val="none" w:sz="0" w:space="0" w:color="auto"/>
        <w:right w:val="none" w:sz="0" w:space="0" w:color="auto"/>
      </w:divBdr>
    </w:div>
    <w:div w:id="417824635">
      <w:bodyDiv w:val="1"/>
      <w:marLeft w:val="0"/>
      <w:marRight w:val="0"/>
      <w:marTop w:val="0"/>
      <w:marBottom w:val="0"/>
      <w:divBdr>
        <w:top w:val="none" w:sz="0" w:space="0" w:color="auto"/>
        <w:left w:val="none" w:sz="0" w:space="0" w:color="auto"/>
        <w:bottom w:val="none" w:sz="0" w:space="0" w:color="auto"/>
        <w:right w:val="none" w:sz="0" w:space="0" w:color="auto"/>
      </w:divBdr>
    </w:div>
    <w:div w:id="429274574">
      <w:bodyDiv w:val="1"/>
      <w:marLeft w:val="0"/>
      <w:marRight w:val="0"/>
      <w:marTop w:val="0"/>
      <w:marBottom w:val="0"/>
      <w:divBdr>
        <w:top w:val="none" w:sz="0" w:space="0" w:color="auto"/>
        <w:left w:val="none" w:sz="0" w:space="0" w:color="auto"/>
        <w:bottom w:val="none" w:sz="0" w:space="0" w:color="auto"/>
        <w:right w:val="none" w:sz="0" w:space="0" w:color="auto"/>
      </w:divBdr>
    </w:div>
    <w:div w:id="429854220">
      <w:bodyDiv w:val="1"/>
      <w:marLeft w:val="0"/>
      <w:marRight w:val="0"/>
      <w:marTop w:val="0"/>
      <w:marBottom w:val="0"/>
      <w:divBdr>
        <w:top w:val="none" w:sz="0" w:space="0" w:color="auto"/>
        <w:left w:val="none" w:sz="0" w:space="0" w:color="auto"/>
        <w:bottom w:val="none" w:sz="0" w:space="0" w:color="auto"/>
        <w:right w:val="none" w:sz="0" w:space="0" w:color="auto"/>
      </w:divBdr>
    </w:div>
    <w:div w:id="440994349">
      <w:bodyDiv w:val="1"/>
      <w:marLeft w:val="0"/>
      <w:marRight w:val="0"/>
      <w:marTop w:val="0"/>
      <w:marBottom w:val="0"/>
      <w:divBdr>
        <w:top w:val="none" w:sz="0" w:space="0" w:color="auto"/>
        <w:left w:val="none" w:sz="0" w:space="0" w:color="auto"/>
        <w:bottom w:val="none" w:sz="0" w:space="0" w:color="auto"/>
        <w:right w:val="none" w:sz="0" w:space="0" w:color="auto"/>
      </w:divBdr>
    </w:div>
    <w:div w:id="446656814">
      <w:bodyDiv w:val="1"/>
      <w:marLeft w:val="0"/>
      <w:marRight w:val="0"/>
      <w:marTop w:val="0"/>
      <w:marBottom w:val="0"/>
      <w:divBdr>
        <w:top w:val="none" w:sz="0" w:space="0" w:color="auto"/>
        <w:left w:val="none" w:sz="0" w:space="0" w:color="auto"/>
        <w:bottom w:val="none" w:sz="0" w:space="0" w:color="auto"/>
        <w:right w:val="none" w:sz="0" w:space="0" w:color="auto"/>
      </w:divBdr>
    </w:div>
    <w:div w:id="475610457">
      <w:bodyDiv w:val="1"/>
      <w:marLeft w:val="0"/>
      <w:marRight w:val="0"/>
      <w:marTop w:val="0"/>
      <w:marBottom w:val="0"/>
      <w:divBdr>
        <w:top w:val="none" w:sz="0" w:space="0" w:color="auto"/>
        <w:left w:val="none" w:sz="0" w:space="0" w:color="auto"/>
        <w:bottom w:val="none" w:sz="0" w:space="0" w:color="auto"/>
        <w:right w:val="none" w:sz="0" w:space="0" w:color="auto"/>
      </w:divBdr>
    </w:div>
    <w:div w:id="494880477">
      <w:bodyDiv w:val="1"/>
      <w:marLeft w:val="0"/>
      <w:marRight w:val="0"/>
      <w:marTop w:val="0"/>
      <w:marBottom w:val="0"/>
      <w:divBdr>
        <w:top w:val="none" w:sz="0" w:space="0" w:color="auto"/>
        <w:left w:val="none" w:sz="0" w:space="0" w:color="auto"/>
        <w:bottom w:val="none" w:sz="0" w:space="0" w:color="auto"/>
        <w:right w:val="none" w:sz="0" w:space="0" w:color="auto"/>
      </w:divBdr>
    </w:div>
    <w:div w:id="495347220">
      <w:bodyDiv w:val="1"/>
      <w:marLeft w:val="0"/>
      <w:marRight w:val="0"/>
      <w:marTop w:val="0"/>
      <w:marBottom w:val="0"/>
      <w:divBdr>
        <w:top w:val="none" w:sz="0" w:space="0" w:color="auto"/>
        <w:left w:val="none" w:sz="0" w:space="0" w:color="auto"/>
        <w:bottom w:val="none" w:sz="0" w:space="0" w:color="auto"/>
        <w:right w:val="none" w:sz="0" w:space="0" w:color="auto"/>
      </w:divBdr>
    </w:div>
    <w:div w:id="505827076">
      <w:bodyDiv w:val="1"/>
      <w:marLeft w:val="0"/>
      <w:marRight w:val="0"/>
      <w:marTop w:val="0"/>
      <w:marBottom w:val="0"/>
      <w:divBdr>
        <w:top w:val="none" w:sz="0" w:space="0" w:color="auto"/>
        <w:left w:val="none" w:sz="0" w:space="0" w:color="auto"/>
        <w:bottom w:val="none" w:sz="0" w:space="0" w:color="auto"/>
        <w:right w:val="none" w:sz="0" w:space="0" w:color="auto"/>
      </w:divBdr>
    </w:div>
    <w:div w:id="507642818">
      <w:bodyDiv w:val="1"/>
      <w:marLeft w:val="0"/>
      <w:marRight w:val="0"/>
      <w:marTop w:val="0"/>
      <w:marBottom w:val="0"/>
      <w:divBdr>
        <w:top w:val="none" w:sz="0" w:space="0" w:color="auto"/>
        <w:left w:val="none" w:sz="0" w:space="0" w:color="auto"/>
        <w:bottom w:val="none" w:sz="0" w:space="0" w:color="auto"/>
        <w:right w:val="none" w:sz="0" w:space="0" w:color="auto"/>
      </w:divBdr>
    </w:div>
    <w:div w:id="510874127">
      <w:bodyDiv w:val="1"/>
      <w:marLeft w:val="0"/>
      <w:marRight w:val="0"/>
      <w:marTop w:val="0"/>
      <w:marBottom w:val="0"/>
      <w:divBdr>
        <w:top w:val="none" w:sz="0" w:space="0" w:color="auto"/>
        <w:left w:val="none" w:sz="0" w:space="0" w:color="auto"/>
        <w:bottom w:val="none" w:sz="0" w:space="0" w:color="auto"/>
        <w:right w:val="none" w:sz="0" w:space="0" w:color="auto"/>
      </w:divBdr>
    </w:div>
    <w:div w:id="520241164">
      <w:bodyDiv w:val="1"/>
      <w:marLeft w:val="0"/>
      <w:marRight w:val="0"/>
      <w:marTop w:val="0"/>
      <w:marBottom w:val="0"/>
      <w:divBdr>
        <w:top w:val="none" w:sz="0" w:space="0" w:color="auto"/>
        <w:left w:val="none" w:sz="0" w:space="0" w:color="auto"/>
        <w:bottom w:val="none" w:sz="0" w:space="0" w:color="auto"/>
        <w:right w:val="none" w:sz="0" w:space="0" w:color="auto"/>
      </w:divBdr>
    </w:div>
    <w:div w:id="533811106">
      <w:bodyDiv w:val="1"/>
      <w:marLeft w:val="0"/>
      <w:marRight w:val="0"/>
      <w:marTop w:val="0"/>
      <w:marBottom w:val="0"/>
      <w:divBdr>
        <w:top w:val="none" w:sz="0" w:space="0" w:color="auto"/>
        <w:left w:val="none" w:sz="0" w:space="0" w:color="auto"/>
        <w:bottom w:val="none" w:sz="0" w:space="0" w:color="auto"/>
        <w:right w:val="none" w:sz="0" w:space="0" w:color="auto"/>
      </w:divBdr>
    </w:div>
    <w:div w:id="535507076">
      <w:bodyDiv w:val="1"/>
      <w:marLeft w:val="0"/>
      <w:marRight w:val="0"/>
      <w:marTop w:val="0"/>
      <w:marBottom w:val="0"/>
      <w:divBdr>
        <w:top w:val="none" w:sz="0" w:space="0" w:color="auto"/>
        <w:left w:val="none" w:sz="0" w:space="0" w:color="auto"/>
        <w:bottom w:val="none" w:sz="0" w:space="0" w:color="auto"/>
        <w:right w:val="none" w:sz="0" w:space="0" w:color="auto"/>
      </w:divBdr>
    </w:div>
    <w:div w:id="542987286">
      <w:bodyDiv w:val="1"/>
      <w:marLeft w:val="0"/>
      <w:marRight w:val="0"/>
      <w:marTop w:val="0"/>
      <w:marBottom w:val="0"/>
      <w:divBdr>
        <w:top w:val="none" w:sz="0" w:space="0" w:color="auto"/>
        <w:left w:val="none" w:sz="0" w:space="0" w:color="auto"/>
        <w:bottom w:val="none" w:sz="0" w:space="0" w:color="auto"/>
        <w:right w:val="none" w:sz="0" w:space="0" w:color="auto"/>
      </w:divBdr>
    </w:div>
    <w:div w:id="561260633">
      <w:bodyDiv w:val="1"/>
      <w:marLeft w:val="0"/>
      <w:marRight w:val="0"/>
      <w:marTop w:val="0"/>
      <w:marBottom w:val="0"/>
      <w:divBdr>
        <w:top w:val="none" w:sz="0" w:space="0" w:color="auto"/>
        <w:left w:val="none" w:sz="0" w:space="0" w:color="auto"/>
        <w:bottom w:val="none" w:sz="0" w:space="0" w:color="auto"/>
        <w:right w:val="none" w:sz="0" w:space="0" w:color="auto"/>
      </w:divBdr>
    </w:div>
    <w:div w:id="562330310">
      <w:bodyDiv w:val="1"/>
      <w:marLeft w:val="0"/>
      <w:marRight w:val="0"/>
      <w:marTop w:val="0"/>
      <w:marBottom w:val="0"/>
      <w:divBdr>
        <w:top w:val="none" w:sz="0" w:space="0" w:color="auto"/>
        <w:left w:val="none" w:sz="0" w:space="0" w:color="auto"/>
        <w:bottom w:val="none" w:sz="0" w:space="0" w:color="auto"/>
        <w:right w:val="none" w:sz="0" w:space="0" w:color="auto"/>
      </w:divBdr>
    </w:div>
    <w:div w:id="598098570">
      <w:bodyDiv w:val="1"/>
      <w:marLeft w:val="0"/>
      <w:marRight w:val="0"/>
      <w:marTop w:val="0"/>
      <w:marBottom w:val="0"/>
      <w:divBdr>
        <w:top w:val="none" w:sz="0" w:space="0" w:color="auto"/>
        <w:left w:val="none" w:sz="0" w:space="0" w:color="auto"/>
        <w:bottom w:val="none" w:sz="0" w:space="0" w:color="auto"/>
        <w:right w:val="none" w:sz="0" w:space="0" w:color="auto"/>
      </w:divBdr>
    </w:div>
    <w:div w:id="604462338">
      <w:bodyDiv w:val="1"/>
      <w:marLeft w:val="0"/>
      <w:marRight w:val="0"/>
      <w:marTop w:val="0"/>
      <w:marBottom w:val="0"/>
      <w:divBdr>
        <w:top w:val="none" w:sz="0" w:space="0" w:color="auto"/>
        <w:left w:val="none" w:sz="0" w:space="0" w:color="auto"/>
        <w:bottom w:val="none" w:sz="0" w:space="0" w:color="auto"/>
        <w:right w:val="none" w:sz="0" w:space="0" w:color="auto"/>
      </w:divBdr>
    </w:div>
    <w:div w:id="611523115">
      <w:bodyDiv w:val="1"/>
      <w:marLeft w:val="0"/>
      <w:marRight w:val="0"/>
      <w:marTop w:val="0"/>
      <w:marBottom w:val="0"/>
      <w:divBdr>
        <w:top w:val="none" w:sz="0" w:space="0" w:color="auto"/>
        <w:left w:val="none" w:sz="0" w:space="0" w:color="auto"/>
        <w:bottom w:val="none" w:sz="0" w:space="0" w:color="auto"/>
        <w:right w:val="none" w:sz="0" w:space="0" w:color="auto"/>
      </w:divBdr>
    </w:div>
    <w:div w:id="616569177">
      <w:bodyDiv w:val="1"/>
      <w:marLeft w:val="0"/>
      <w:marRight w:val="0"/>
      <w:marTop w:val="0"/>
      <w:marBottom w:val="0"/>
      <w:divBdr>
        <w:top w:val="none" w:sz="0" w:space="0" w:color="auto"/>
        <w:left w:val="none" w:sz="0" w:space="0" w:color="auto"/>
        <w:bottom w:val="none" w:sz="0" w:space="0" w:color="auto"/>
        <w:right w:val="none" w:sz="0" w:space="0" w:color="auto"/>
      </w:divBdr>
    </w:div>
    <w:div w:id="616838376">
      <w:bodyDiv w:val="1"/>
      <w:marLeft w:val="0"/>
      <w:marRight w:val="0"/>
      <w:marTop w:val="0"/>
      <w:marBottom w:val="0"/>
      <w:divBdr>
        <w:top w:val="none" w:sz="0" w:space="0" w:color="auto"/>
        <w:left w:val="none" w:sz="0" w:space="0" w:color="auto"/>
        <w:bottom w:val="none" w:sz="0" w:space="0" w:color="auto"/>
        <w:right w:val="none" w:sz="0" w:space="0" w:color="auto"/>
      </w:divBdr>
    </w:div>
    <w:div w:id="622807665">
      <w:bodyDiv w:val="1"/>
      <w:marLeft w:val="0"/>
      <w:marRight w:val="0"/>
      <w:marTop w:val="0"/>
      <w:marBottom w:val="0"/>
      <w:divBdr>
        <w:top w:val="none" w:sz="0" w:space="0" w:color="auto"/>
        <w:left w:val="none" w:sz="0" w:space="0" w:color="auto"/>
        <w:bottom w:val="none" w:sz="0" w:space="0" w:color="auto"/>
        <w:right w:val="none" w:sz="0" w:space="0" w:color="auto"/>
      </w:divBdr>
    </w:div>
    <w:div w:id="629897668">
      <w:bodyDiv w:val="1"/>
      <w:marLeft w:val="0"/>
      <w:marRight w:val="0"/>
      <w:marTop w:val="0"/>
      <w:marBottom w:val="0"/>
      <w:divBdr>
        <w:top w:val="none" w:sz="0" w:space="0" w:color="auto"/>
        <w:left w:val="none" w:sz="0" w:space="0" w:color="auto"/>
        <w:bottom w:val="none" w:sz="0" w:space="0" w:color="auto"/>
        <w:right w:val="none" w:sz="0" w:space="0" w:color="auto"/>
      </w:divBdr>
    </w:div>
    <w:div w:id="632174268">
      <w:bodyDiv w:val="1"/>
      <w:marLeft w:val="0"/>
      <w:marRight w:val="0"/>
      <w:marTop w:val="0"/>
      <w:marBottom w:val="0"/>
      <w:divBdr>
        <w:top w:val="none" w:sz="0" w:space="0" w:color="auto"/>
        <w:left w:val="none" w:sz="0" w:space="0" w:color="auto"/>
        <w:bottom w:val="none" w:sz="0" w:space="0" w:color="auto"/>
        <w:right w:val="none" w:sz="0" w:space="0" w:color="auto"/>
      </w:divBdr>
    </w:div>
    <w:div w:id="636565993">
      <w:bodyDiv w:val="1"/>
      <w:marLeft w:val="0"/>
      <w:marRight w:val="0"/>
      <w:marTop w:val="0"/>
      <w:marBottom w:val="0"/>
      <w:divBdr>
        <w:top w:val="none" w:sz="0" w:space="0" w:color="auto"/>
        <w:left w:val="none" w:sz="0" w:space="0" w:color="auto"/>
        <w:bottom w:val="none" w:sz="0" w:space="0" w:color="auto"/>
        <w:right w:val="none" w:sz="0" w:space="0" w:color="auto"/>
      </w:divBdr>
    </w:div>
    <w:div w:id="639459901">
      <w:bodyDiv w:val="1"/>
      <w:marLeft w:val="0"/>
      <w:marRight w:val="0"/>
      <w:marTop w:val="0"/>
      <w:marBottom w:val="0"/>
      <w:divBdr>
        <w:top w:val="none" w:sz="0" w:space="0" w:color="auto"/>
        <w:left w:val="none" w:sz="0" w:space="0" w:color="auto"/>
        <w:bottom w:val="none" w:sz="0" w:space="0" w:color="auto"/>
        <w:right w:val="none" w:sz="0" w:space="0" w:color="auto"/>
      </w:divBdr>
    </w:div>
    <w:div w:id="639961545">
      <w:bodyDiv w:val="1"/>
      <w:marLeft w:val="0"/>
      <w:marRight w:val="0"/>
      <w:marTop w:val="0"/>
      <w:marBottom w:val="0"/>
      <w:divBdr>
        <w:top w:val="none" w:sz="0" w:space="0" w:color="auto"/>
        <w:left w:val="none" w:sz="0" w:space="0" w:color="auto"/>
        <w:bottom w:val="none" w:sz="0" w:space="0" w:color="auto"/>
        <w:right w:val="none" w:sz="0" w:space="0" w:color="auto"/>
      </w:divBdr>
    </w:div>
    <w:div w:id="642269344">
      <w:bodyDiv w:val="1"/>
      <w:marLeft w:val="0"/>
      <w:marRight w:val="0"/>
      <w:marTop w:val="0"/>
      <w:marBottom w:val="0"/>
      <w:divBdr>
        <w:top w:val="none" w:sz="0" w:space="0" w:color="auto"/>
        <w:left w:val="none" w:sz="0" w:space="0" w:color="auto"/>
        <w:bottom w:val="none" w:sz="0" w:space="0" w:color="auto"/>
        <w:right w:val="none" w:sz="0" w:space="0" w:color="auto"/>
      </w:divBdr>
    </w:div>
    <w:div w:id="645624405">
      <w:marLeft w:val="0"/>
      <w:marRight w:val="0"/>
      <w:marTop w:val="0"/>
      <w:marBottom w:val="0"/>
      <w:divBdr>
        <w:top w:val="none" w:sz="0" w:space="0" w:color="auto"/>
        <w:left w:val="none" w:sz="0" w:space="0" w:color="auto"/>
        <w:bottom w:val="none" w:sz="0" w:space="0" w:color="auto"/>
        <w:right w:val="none" w:sz="0" w:space="0" w:color="auto"/>
      </w:divBdr>
    </w:div>
    <w:div w:id="645624406">
      <w:marLeft w:val="0"/>
      <w:marRight w:val="0"/>
      <w:marTop w:val="0"/>
      <w:marBottom w:val="0"/>
      <w:divBdr>
        <w:top w:val="none" w:sz="0" w:space="0" w:color="auto"/>
        <w:left w:val="none" w:sz="0" w:space="0" w:color="auto"/>
        <w:bottom w:val="none" w:sz="0" w:space="0" w:color="auto"/>
        <w:right w:val="none" w:sz="0" w:space="0" w:color="auto"/>
      </w:divBdr>
    </w:div>
    <w:div w:id="645624407">
      <w:marLeft w:val="0"/>
      <w:marRight w:val="0"/>
      <w:marTop w:val="0"/>
      <w:marBottom w:val="0"/>
      <w:divBdr>
        <w:top w:val="none" w:sz="0" w:space="0" w:color="auto"/>
        <w:left w:val="none" w:sz="0" w:space="0" w:color="auto"/>
        <w:bottom w:val="none" w:sz="0" w:space="0" w:color="auto"/>
        <w:right w:val="none" w:sz="0" w:space="0" w:color="auto"/>
      </w:divBdr>
    </w:div>
    <w:div w:id="645624408">
      <w:marLeft w:val="0"/>
      <w:marRight w:val="0"/>
      <w:marTop w:val="0"/>
      <w:marBottom w:val="0"/>
      <w:divBdr>
        <w:top w:val="none" w:sz="0" w:space="0" w:color="auto"/>
        <w:left w:val="none" w:sz="0" w:space="0" w:color="auto"/>
        <w:bottom w:val="none" w:sz="0" w:space="0" w:color="auto"/>
        <w:right w:val="none" w:sz="0" w:space="0" w:color="auto"/>
      </w:divBdr>
    </w:div>
    <w:div w:id="645624409">
      <w:marLeft w:val="0"/>
      <w:marRight w:val="0"/>
      <w:marTop w:val="0"/>
      <w:marBottom w:val="0"/>
      <w:divBdr>
        <w:top w:val="none" w:sz="0" w:space="0" w:color="auto"/>
        <w:left w:val="none" w:sz="0" w:space="0" w:color="auto"/>
        <w:bottom w:val="none" w:sz="0" w:space="0" w:color="auto"/>
        <w:right w:val="none" w:sz="0" w:space="0" w:color="auto"/>
      </w:divBdr>
    </w:div>
    <w:div w:id="645624410">
      <w:marLeft w:val="0"/>
      <w:marRight w:val="0"/>
      <w:marTop w:val="0"/>
      <w:marBottom w:val="0"/>
      <w:divBdr>
        <w:top w:val="none" w:sz="0" w:space="0" w:color="auto"/>
        <w:left w:val="none" w:sz="0" w:space="0" w:color="auto"/>
        <w:bottom w:val="none" w:sz="0" w:space="0" w:color="auto"/>
        <w:right w:val="none" w:sz="0" w:space="0" w:color="auto"/>
      </w:divBdr>
    </w:div>
    <w:div w:id="645624411">
      <w:marLeft w:val="0"/>
      <w:marRight w:val="0"/>
      <w:marTop w:val="0"/>
      <w:marBottom w:val="0"/>
      <w:divBdr>
        <w:top w:val="none" w:sz="0" w:space="0" w:color="auto"/>
        <w:left w:val="none" w:sz="0" w:space="0" w:color="auto"/>
        <w:bottom w:val="none" w:sz="0" w:space="0" w:color="auto"/>
        <w:right w:val="none" w:sz="0" w:space="0" w:color="auto"/>
      </w:divBdr>
    </w:div>
    <w:div w:id="645624412">
      <w:marLeft w:val="0"/>
      <w:marRight w:val="0"/>
      <w:marTop w:val="0"/>
      <w:marBottom w:val="0"/>
      <w:divBdr>
        <w:top w:val="none" w:sz="0" w:space="0" w:color="auto"/>
        <w:left w:val="none" w:sz="0" w:space="0" w:color="auto"/>
        <w:bottom w:val="none" w:sz="0" w:space="0" w:color="auto"/>
        <w:right w:val="none" w:sz="0" w:space="0" w:color="auto"/>
      </w:divBdr>
    </w:div>
    <w:div w:id="645624413">
      <w:marLeft w:val="0"/>
      <w:marRight w:val="0"/>
      <w:marTop w:val="0"/>
      <w:marBottom w:val="0"/>
      <w:divBdr>
        <w:top w:val="none" w:sz="0" w:space="0" w:color="auto"/>
        <w:left w:val="none" w:sz="0" w:space="0" w:color="auto"/>
        <w:bottom w:val="none" w:sz="0" w:space="0" w:color="auto"/>
        <w:right w:val="none" w:sz="0" w:space="0" w:color="auto"/>
      </w:divBdr>
    </w:div>
    <w:div w:id="645624414">
      <w:marLeft w:val="0"/>
      <w:marRight w:val="0"/>
      <w:marTop w:val="0"/>
      <w:marBottom w:val="0"/>
      <w:divBdr>
        <w:top w:val="none" w:sz="0" w:space="0" w:color="auto"/>
        <w:left w:val="none" w:sz="0" w:space="0" w:color="auto"/>
        <w:bottom w:val="none" w:sz="0" w:space="0" w:color="auto"/>
        <w:right w:val="none" w:sz="0" w:space="0" w:color="auto"/>
      </w:divBdr>
    </w:div>
    <w:div w:id="645624415">
      <w:marLeft w:val="0"/>
      <w:marRight w:val="0"/>
      <w:marTop w:val="0"/>
      <w:marBottom w:val="0"/>
      <w:divBdr>
        <w:top w:val="none" w:sz="0" w:space="0" w:color="auto"/>
        <w:left w:val="none" w:sz="0" w:space="0" w:color="auto"/>
        <w:bottom w:val="none" w:sz="0" w:space="0" w:color="auto"/>
        <w:right w:val="none" w:sz="0" w:space="0" w:color="auto"/>
      </w:divBdr>
    </w:div>
    <w:div w:id="645624416">
      <w:marLeft w:val="0"/>
      <w:marRight w:val="0"/>
      <w:marTop w:val="0"/>
      <w:marBottom w:val="0"/>
      <w:divBdr>
        <w:top w:val="none" w:sz="0" w:space="0" w:color="auto"/>
        <w:left w:val="none" w:sz="0" w:space="0" w:color="auto"/>
        <w:bottom w:val="none" w:sz="0" w:space="0" w:color="auto"/>
        <w:right w:val="none" w:sz="0" w:space="0" w:color="auto"/>
      </w:divBdr>
    </w:div>
    <w:div w:id="645624417">
      <w:marLeft w:val="0"/>
      <w:marRight w:val="0"/>
      <w:marTop w:val="0"/>
      <w:marBottom w:val="0"/>
      <w:divBdr>
        <w:top w:val="none" w:sz="0" w:space="0" w:color="auto"/>
        <w:left w:val="none" w:sz="0" w:space="0" w:color="auto"/>
        <w:bottom w:val="none" w:sz="0" w:space="0" w:color="auto"/>
        <w:right w:val="none" w:sz="0" w:space="0" w:color="auto"/>
      </w:divBdr>
    </w:div>
    <w:div w:id="645624418">
      <w:marLeft w:val="0"/>
      <w:marRight w:val="0"/>
      <w:marTop w:val="0"/>
      <w:marBottom w:val="0"/>
      <w:divBdr>
        <w:top w:val="none" w:sz="0" w:space="0" w:color="auto"/>
        <w:left w:val="none" w:sz="0" w:space="0" w:color="auto"/>
        <w:bottom w:val="none" w:sz="0" w:space="0" w:color="auto"/>
        <w:right w:val="none" w:sz="0" w:space="0" w:color="auto"/>
      </w:divBdr>
    </w:div>
    <w:div w:id="645624419">
      <w:marLeft w:val="0"/>
      <w:marRight w:val="0"/>
      <w:marTop w:val="0"/>
      <w:marBottom w:val="0"/>
      <w:divBdr>
        <w:top w:val="none" w:sz="0" w:space="0" w:color="auto"/>
        <w:left w:val="none" w:sz="0" w:space="0" w:color="auto"/>
        <w:bottom w:val="none" w:sz="0" w:space="0" w:color="auto"/>
        <w:right w:val="none" w:sz="0" w:space="0" w:color="auto"/>
      </w:divBdr>
    </w:div>
    <w:div w:id="645624420">
      <w:marLeft w:val="0"/>
      <w:marRight w:val="0"/>
      <w:marTop w:val="0"/>
      <w:marBottom w:val="0"/>
      <w:divBdr>
        <w:top w:val="none" w:sz="0" w:space="0" w:color="auto"/>
        <w:left w:val="none" w:sz="0" w:space="0" w:color="auto"/>
        <w:bottom w:val="none" w:sz="0" w:space="0" w:color="auto"/>
        <w:right w:val="none" w:sz="0" w:space="0" w:color="auto"/>
      </w:divBdr>
    </w:div>
    <w:div w:id="645624421">
      <w:marLeft w:val="0"/>
      <w:marRight w:val="0"/>
      <w:marTop w:val="0"/>
      <w:marBottom w:val="0"/>
      <w:divBdr>
        <w:top w:val="none" w:sz="0" w:space="0" w:color="auto"/>
        <w:left w:val="none" w:sz="0" w:space="0" w:color="auto"/>
        <w:bottom w:val="none" w:sz="0" w:space="0" w:color="auto"/>
        <w:right w:val="none" w:sz="0" w:space="0" w:color="auto"/>
      </w:divBdr>
    </w:div>
    <w:div w:id="645624422">
      <w:marLeft w:val="0"/>
      <w:marRight w:val="0"/>
      <w:marTop w:val="0"/>
      <w:marBottom w:val="0"/>
      <w:divBdr>
        <w:top w:val="none" w:sz="0" w:space="0" w:color="auto"/>
        <w:left w:val="none" w:sz="0" w:space="0" w:color="auto"/>
        <w:bottom w:val="none" w:sz="0" w:space="0" w:color="auto"/>
        <w:right w:val="none" w:sz="0" w:space="0" w:color="auto"/>
      </w:divBdr>
    </w:div>
    <w:div w:id="645624423">
      <w:marLeft w:val="0"/>
      <w:marRight w:val="0"/>
      <w:marTop w:val="0"/>
      <w:marBottom w:val="0"/>
      <w:divBdr>
        <w:top w:val="none" w:sz="0" w:space="0" w:color="auto"/>
        <w:left w:val="none" w:sz="0" w:space="0" w:color="auto"/>
        <w:bottom w:val="none" w:sz="0" w:space="0" w:color="auto"/>
        <w:right w:val="none" w:sz="0" w:space="0" w:color="auto"/>
      </w:divBdr>
    </w:div>
    <w:div w:id="650137895">
      <w:bodyDiv w:val="1"/>
      <w:marLeft w:val="0"/>
      <w:marRight w:val="0"/>
      <w:marTop w:val="0"/>
      <w:marBottom w:val="0"/>
      <w:divBdr>
        <w:top w:val="none" w:sz="0" w:space="0" w:color="auto"/>
        <w:left w:val="none" w:sz="0" w:space="0" w:color="auto"/>
        <w:bottom w:val="none" w:sz="0" w:space="0" w:color="auto"/>
        <w:right w:val="none" w:sz="0" w:space="0" w:color="auto"/>
      </w:divBdr>
    </w:div>
    <w:div w:id="653218140">
      <w:bodyDiv w:val="1"/>
      <w:marLeft w:val="0"/>
      <w:marRight w:val="0"/>
      <w:marTop w:val="0"/>
      <w:marBottom w:val="0"/>
      <w:divBdr>
        <w:top w:val="none" w:sz="0" w:space="0" w:color="auto"/>
        <w:left w:val="none" w:sz="0" w:space="0" w:color="auto"/>
        <w:bottom w:val="none" w:sz="0" w:space="0" w:color="auto"/>
        <w:right w:val="none" w:sz="0" w:space="0" w:color="auto"/>
      </w:divBdr>
    </w:div>
    <w:div w:id="656226517">
      <w:bodyDiv w:val="1"/>
      <w:marLeft w:val="0"/>
      <w:marRight w:val="0"/>
      <w:marTop w:val="0"/>
      <w:marBottom w:val="0"/>
      <w:divBdr>
        <w:top w:val="none" w:sz="0" w:space="0" w:color="auto"/>
        <w:left w:val="none" w:sz="0" w:space="0" w:color="auto"/>
        <w:bottom w:val="none" w:sz="0" w:space="0" w:color="auto"/>
        <w:right w:val="none" w:sz="0" w:space="0" w:color="auto"/>
      </w:divBdr>
    </w:div>
    <w:div w:id="660431320">
      <w:bodyDiv w:val="1"/>
      <w:marLeft w:val="0"/>
      <w:marRight w:val="0"/>
      <w:marTop w:val="0"/>
      <w:marBottom w:val="0"/>
      <w:divBdr>
        <w:top w:val="none" w:sz="0" w:space="0" w:color="auto"/>
        <w:left w:val="none" w:sz="0" w:space="0" w:color="auto"/>
        <w:bottom w:val="none" w:sz="0" w:space="0" w:color="auto"/>
        <w:right w:val="none" w:sz="0" w:space="0" w:color="auto"/>
      </w:divBdr>
    </w:div>
    <w:div w:id="663314904">
      <w:bodyDiv w:val="1"/>
      <w:marLeft w:val="0"/>
      <w:marRight w:val="0"/>
      <w:marTop w:val="0"/>
      <w:marBottom w:val="0"/>
      <w:divBdr>
        <w:top w:val="none" w:sz="0" w:space="0" w:color="auto"/>
        <w:left w:val="none" w:sz="0" w:space="0" w:color="auto"/>
        <w:bottom w:val="none" w:sz="0" w:space="0" w:color="auto"/>
        <w:right w:val="none" w:sz="0" w:space="0" w:color="auto"/>
      </w:divBdr>
    </w:div>
    <w:div w:id="669796575">
      <w:bodyDiv w:val="1"/>
      <w:marLeft w:val="0"/>
      <w:marRight w:val="0"/>
      <w:marTop w:val="0"/>
      <w:marBottom w:val="0"/>
      <w:divBdr>
        <w:top w:val="none" w:sz="0" w:space="0" w:color="auto"/>
        <w:left w:val="none" w:sz="0" w:space="0" w:color="auto"/>
        <w:bottom w:val="none" w:sz="0" w:space="0" w:color="auto"/>
        <w:right w:val="none" w:sz="0" w:space="0" w:color="auto"/>
      </w:divBdr>
    </w:div>
    <w:div w:id="673721852">
      <w:bodyDiv w:val="1"/>
      <w:marLeft w:val="0"/>
      <w:marRight w:val="0"/>
      <w:marTop w:val="0"/>
      <w:marBottom w:val="0"/>
      <w:divBdr>
        <w:top w:val="none" w:sz="0" w:space="0" w:color="auto"/>
        <w:left w:val="none" w:sz="0" w:space="0" w:color="auto"/>
        <w:bottom w:val="none" w:sz="0" w:space="0" w:color="auto"/>
        <w:right w:val="none" w:sz="0" w:space="0" w:color="auto"/>
      </w:divBdr>
    </w:div>
    <w:div w:id="688798938">
      <w:bodyDiv w:val="1"/>
      <w:marLeft w:val="0"/>
      <w:marRight w:val="0"/>
      <w:marTop w:val="0"/>
      <w:marBottom w:val="0"/>
      <w:divBdr>
        <w:top w:val="none" w:sz="0" w:space="0" w:color="auto"/>
        <w:left w:val="none" w:sz="0" w:space="0" w:color="auto"/>
        <w:bottom w:val="none" w:sz="0" w:space="0" w:color="auto"/>
        <w:right w:val="none" w:sz="0" w:space="0" w:color="auto"/>
      </w:divBdr>
    </w:div>
    <w:div w:id="697005371">
      <w:bodyDiv w:val="1"/>
      <w:marLeft w:val="0"/>
      <w:marRight w:val="0"/>
      <w:marTop w:val="0"/>
      <w:marBottom w:val="0"/>
      <w:divBdr>
        <w:top w:val="none" w:sz="0" w:space="0" w:color="auto"/>
        <w:left w:val="none" w:sz="0" w:space="0" w:color="auto"/>
        <w:bottom w:val="none" w:sz="0" w:space="0" w:color="auto"/>
        <w:right w:val="none" w:sz="0" w:space="0" w:color="auto"/>
      </w:divBdr>
    </w:div>
    <w:div w:id="711463117">
      <w:bodyDiv w:val="1"/>
      <w:marLeft w:val="0"/>
      <w:marRight w:val="0"/>
      <w:marTop w:val="0"/>
      <w:marBottom w:val="0"/>
      <w:divBdr>
        <w:top w:val="none" w:sz="0" w:space="0" w:color="auto"/>
        <w:left w:val="none" w:sz="0" w:space="0" w:color="auto"/>
        <w:bottom w:val="none" w:sz="0" w:space="0" w:color="auto"/>
        <w:right w:val="none" w:sz="0" w:space="0" w:color="auto"/>
      </w:divBdr>
    </w:div>
    <w:div w:id="713116366">
      <w:bodyDiv w:val="1"/>
      <w:marLeft w:val="0"/>
      <w:marRight w:val="0"/>
      <w:marTop w:val="0"/>
      <w:marBottom w:val="0"/>
      <w:divBdr>
        <w:top w:val="none" w:sz="0" w:space="0" w:color="auto"/>
        <w:left w:val="none" w:sz="0" w:space="0" w:color="auto"/>
        <w:bottom w:val="none" w:sz="0" w:space="0" w:color="auto"/>
        <w:right w:val="none" w:sz="0" w:space="0" w:color="auto"/>
      </w:divBdr>
    </w:div>
    <w:div w:id="726028609">
      <w:bodyDiv w:val="1"/>
      <w:marLeft w:val="0"/>
      <w:marRight w:val="0"/>
      <w:marTop w:val="0"/>
      <w:marBottom w:val="0"/>
      <w:divBdr>
        <w:top w:val="none" w:sz="0" w:space="0" w:color="auto"/>
        <w:left w:val="none" w:sz="0" w:space="0" w:color="auto"/>
        <w:bottom w:val="none" w:sz="0" w:space="0" w:color="auto"/>
        <w:right w:val="none" w:sz="0" w:space="0" w:color="auto"/>
      </w:divBdr>
    </w:div>
    <w:div w:id="727532842">
      <w:bodyDiv w:val="1"/>
      <w:marLeft w:val="0"/>
      <w:marRight w:val="0"/>
      <w:marTop w:val="0"/>
      <w:marBottom w:val="0"/>
      <w:divBdr>
        <w:top w:val="none" w:sz="0" w:space="0" w:color="auto"/>
        <w:left w:val="none" w:sz="0" w:space="0" w:color="auto"/>
        <w:bottom w:val="none" w:sz="0" w:space="0" w:color="auto"/>
        <w:right w:val="none" w:sz="0" w:space="0" w:color="auto"/>
      </w:divBdr>
    </w:div>
    <w:div w:id="730156351">
      <w:bodyDiv w:val="1"/>
      <w:marLeft w:val="0"/>
      <w:marRight w:val="0"/>
      <w:marTop w:val="0"/>
      <w:marBottom w:val="0"/>
      <w:divBdr>
        <w:top w:val="none" w:sz="0" w:space="0" w:color="auto"/>
        <w:left w:val="none" w:sz="0" w:space="0" w:color="auto"/>
        <w:bottom w:val="none" w:sz="0" w:space="0" w:color="auto"/>
        <w:right w:val="none" w:sz="0" w:space="0" w:color="auto"/>
      </w:divBdr>
    </w:div>
    <w:div w:id="736051886">
      <w:bodyDiv w:val="1"/>
      <w:marLeft w:val="0"/>
      <w:marRight w:val="0"/>
      <w:marTop w:val="0"/>
      <w:marBottom w:val="0"/>
      <w:divBdr>
        <w:top w:val="none" w:sz="0" w:space="0" w:color="auto"/>
        <w:left w:val="none" w:sz="0" w:space="0" w:color="auto"/>
        <w:bottom w:val="none" w:sz="0" w:space="0" w:color="auto"/>
        <w:right w:val="none" w:sz="0" w:space="0" w:color="auto"/>
      </w:divBdr>
    </w:div>
    <w:div w:id="753280300">
      <w:bodyDiv w:val="1"/>
      <w:marLeft w:val="0"/>
      <w:marRight w:val="0"/>
      <w:marTop w:val="0"/>
      <w:marBottom w:val="0"/>
      <w:divBdr>
        <w:top w:val="none" w:sz="0" w:space="0" w:color="auto"/>
        <w:left w:val="none" w:sz="0" w:space="0" w:color="auto"/>
        <w:bottom w:val="none" w:sz="0" w:space="0" w:color="auto"/>
        <w:right w:val="none" w:sz="0" w:space="0" w:color="auto"/>
      </w:divBdr>
    </w:div>
    <w:div w:id="755828724">
      <w:bodyDiv w:val="1"/>
      <w:marLeft w:val="0"/>
      <w:marRight w:val="0"/>
      <w:marTop w:val="0"/>
      <w:marBottom w:val="0"/>
      <w:divBdr>
        <w:top w:val="none" w:sz="0" w:space="0" w:color="auto"/>
        <w:left w:val="none" w:sz="0" w:space="0" w:color="auto"/>
        <w:bottom w:val="none" w:sz="0" w:space="0" w:color="auto"/>
        <w:right w:val="none" w:sz="0" w:space="0" w:color="auto"/>
      </w:divBdr>
    </w:div>
    <w:div w:id="756757289">
      <w:bodyDiv w:val="1"/>
      <w:marLeft w:val="0"/>
      <w:marRight w:val="0"/>
      <w:marTop w:val="0"/>
      <w:marBottom w:val="0"/>
      <w:divBdr>
        <w:top w:val="none" w:sz="0" w:space="0" w:color="auto"/>
        <w:left w:val="none" w:sz="0" w:space="0" w:color="auto"/>
        <w:bottom w:val="none" w:sz="0" w:space="0" w:color="auto"/>
        <w:right w:val="none" w:sz="0" w:space="0" w:color="auto"/>
      </w:divBdr>
    </w:div>
    <w:div w:id="758792157">
      <w:bodyDiv w:val="1"/>
      <w:marLeft w:val="0"/>
      <w:marRight w:val="0"/>
      <w:marTop w:val="0"/>
      <w:marBottom w:val="0"/>
      <w:divBdr>
        <w:top w:val="none" w:sz="0" w:space="0" w:color="auto"/>
        <w:left w:val="none" w:sz="0" w:space="0" w:color="auto"/>
        <w:bottom w:val="none" w:sz="0" w:space="0" w:color="auto"/>
        <w:right w:val="none" w:sz="0" w:space="0" w:color="auto"/>
      </w:divBdr>
    </w:div>
    <w:div w:id="769358244">
      <w:bodyDiv w:val="1"/>
      <w:marLeft w:val="0"/>
      <w:marRight w:val="0"/>
      <w:marTop w:val="0"/>
      <w:marBottom w:val="0"/>
      <w:divBdr>
        <w:top w:val="none" w:sz="0" w:space="0" w:color="auto"/>
        <w:left w:val="none" w:sz="0" w:space="0" w:color="auto"/>
        <w:bottom w:val="none" w:sz="0" w:space="0" w:color="auto"/>
        <w:right w:val="none" w:sz="0" w:space="0" w:color="auto"/>
      </w:divBdr>
    </w:div>
    <w:div w:id="777524359">
      <w:bodyDiv w:val="1"/>
      <w:marLeft w:val="0"/>
      <w:marRight w:val="0"/>
      <w:marTop w:val="0"/>
      <w:marBottom w:val="0"/>
      <w:divBdr>
        <w:top w:val="none" w:sz="0" w:space="0" w:color="auto"/>
        <w:left w:val="none" w:sz="0" w:space="0" w:color="auto"/>
        <w:bottom w:val="none" w:sz="0" w:space="0" w:color="auto"/>
        <w:right w:val="none" w:sz="0" w:space="0" w:color="auto"/>
      </w:divBdr>
    </w:div>
    <w:div w:id="789084152">
      <w:bodyDiv w:val="1"/>
      <w:marLeft w:val="0"/>
      <w:marRight w:val="0"/>
      <w:marTop w:val="0"/>
      <w:marBottom w:val="0"/>
      <w:divBdr>
        <w:top w:val="none" w:sz="0" w:space="0" w:color="auto"/>
        <w:left w:val="none" w:sz="0" w:space="0" w:color="auto"/>
        <w:bottom w:val="none" w:sz="0" w:space="0" w:color="auto"/>
        <w:right w:val="none" w:sz="0" w:space="0" w:color="auto"/>
      </w:divBdr>
    </w:div>
    <w:div w:id="794759437">
      <w:bodyDiv w:val="1"/>
      <w:marLeft w:val="0"/>
      <w:marRight w:val="0"/>
      <w:marTop w:val="0"/>
      <w:marBottom w:val="0"/>
      <w:divBdr>
        <w:top w:val="none" w:sz="0" w:space="0" w:color="auto"/>
        <w:left w:val="none" w:sz="0" w:space="0" w:color="auto"/>
        <w:bottom w:val="none" w:sz="0" w:space="0" w:color="auto"/>
        <w:right w:val="none" w:sz="0" w:space="0" w:color="auto"/>
      </w:divBdr>
    </w:div>
    <w:div w:id="795097511">
      <w:bodyDiv w:val="1"/>
      <w:marLeft w:val="0"/>
      <w:marRight w:val="0"/>
      <w:marTop w:val="0"/>
      <w:marBottom w:val="0"/>
      <w:divBdr>
        <w:top w:val="none" w:sz="0" w:space="0" w:color="auto"/>
        <w:left w:val="none" w:sz="0" w:space="0" w:color="auto"/>
        <w:bottom w:val="none" w:sz="0" w:space="0" w:color="auto"/>
        <w:right w:val="none" w:sz="0" w:space="0" w:color="auto"/>
      </w:divBdr>
    </w:div>
    <w:div w:id="797600768">
      <w:bodyDiv w:val="1"/>
      <w:marLeft w:val="0"/>
      <w:marRight w:val="0"/>
      <w:marTop w:val="0"/>
      <w:marBottom w:val="0"/>
      <w:divBdr>
        <w:top w:val="none" w:sz="0" w:space="0" w:color="auto"/>
        <w:left w:val="none" w:sz="0" w:space="0" w:color="auto"/>
        <w:bottom w:val="none" w:sz="0" w:space="0" w:color="auto"/>
        <w:right w:val="none" w:sz="0" w:space="0" w:color="auto"/>
      </w:divBdr>
    </w:div>
    <w:div w:id="801190762">
      <w:bodyDiv w:val="1"/>
      <w:marLeft w:val="0"/>
      <w:marRight w:val="0"/>
      <w:marTop w:val="0"/>
      <w:marBottom w:val="0"/>
      <w:divBdr>
        <w:top w:val="none" w:sz="0" w:space="0" w:color="auto"/>
        <w:left w:val="none" w:sz="0" w:space="0" w:color="auto"/>
        <w:bottom w:val="none" w:sz="0" w:space="0" w:color="auto"/>
        <w:right w:val="none" w:sz="0" w:space="0" w:color="auto"/>
      </w:divBdr>
    </w:div>
    <w:div w:id="804009766">
      <w:bodyDiv w:val="1"/>
      <w:marLeft w:val="0"/>
      <w:marRight w:val="0"/>
      <w:marTop w:val="0"/>
      <w:marBottom w:val="0"/>
      <w:divBdr>
        <w:top w:val="none" w:sz="0" w:space="0" w:color="auto"/>
        <w:left w:val="none" w:sz="0" w:space="0" w:color="auto"/>
        <w:bottom w:val="none" w:sz="0" w:space="0" w:color="auto"/>
        <w:right w:val="none" w:sz="0" w:space="0" w:color="auto"/>
      </w:divBdr>
    </w:div>
    <w:div w:id="816453664">
      <w:bodyDiv w:val="1"/>
      <w:marLeft w:val="0"/>
      <w:marRight w:val="0"/>
      <w:marTop w:val="0"/>
      <w:marBottom w:val="0"/>
      <w:divBdr>
        <w:top w:val="none" w:sz="0" w:space="0" w:color="auto"/>
        <w:left w:val="none" w:sz="0" w:space="0" w:color="auto"/>
        <w:bottom w:val="none" w:sz="0" w:space="0" w:color="auto"/>
        <w:right w:val="none" w:sz="0" w:space="0" w:color="auto"/>
      </w:divBdr>
    </w:div>
    <w:div w:id="829639485">
      <w:bodyDiv w:val="1"/>
      <w:marLeft w:val="0"/>
      <w:marRight w:val="0"/>
      <w:marTop w:val="0"/>
      <w:marBottom w:val="0"/>
      <w:divBdr>
        <w:top w:val="none" w:sz="0" w:space="0" w:color="auto"/>
        <w:left w:val="none" w:sz="0" w:space="0" w:color="auto"/>
        <w:bottom w:val="none" w:sz="0" w:space="0" w:color="auto"/>
        <w:right w:val="none" w:sz="0" w:space="0" w:color="auto"/>
      </w:divBdr>
    </w:div>
    <w:div w:id="836264984">
      <w:bodyDiv w:val="1"/>
      <w:marLeft w:val="0"/>
      <w:marRight w:val="0"/>
      <w:marTop w:val="0"/>
      <w:marBottom w:val="0"/>
      <w:divBdr>
        <w:top w:val="none" w:sz="0" w:space="0" w:color="auto"/>
        <w:left w:val="none" w:sz="0" w:space="0" w:color="auto"/>
        <w:bottom w:val="none" w:sz="0" w:space="0" w:color="auto"/>
        <w:right w:val="none" w:sz="0" w:space="0" w:color="auto"/>
      </w:divBdr>
    </w:div>
    <w:div w:id="839345947">
      <w:bodyDiv w:val="1"/>
      <w:marLeft w:val="0"/>
      <w:marRight w:val="0"/>
      <w:marTop w:val="0"/>
      <w:marBottom w:val="0"/>
      <w:divBdr>
        <w:top w:val="none" w:sz="0" w:space="0" w:color="auto"/>
        <w:left w:val="none" w:sz="0" w:space="0" w:color="auto"/>
        <w:bottom w:val="none" w:sz="0" w:space="0" w:color="auto"/>
        <w:right w:val="none" w:sz="0" w:space="0" w:color="auto"/>
      </w:divBdr>
    </w:div>
    <w:div w:id="843209113">
      <w:bodyDiv w:val="1"/>
      <w:marLeft w:val="0"/>
      <w:marRight w:val="0"/>
      <w:marTop w:val="0"/>
      <w:marBottom w:val="0"/>
      <w:divBdr>
        <w:top w:val="none" w:sz="0" w:space="0" w:color="auto"/>
        <w:left w:val="none" w:sz="0" w:space="0" w:color="auto"/>
        <w:bottom w:val="none" w:sz="0" w:space="0" w:color="auto"/>
        <w:right w:val="none" w:sz="0" w:space="0" w:color="auto"/>
      </w:divBdr>
    </w:div>
    <w:div w:id="862478766">
      <w:bodyDiv w:val="1"/>
      <w:marLeft w:val="0"/>
      <w:marRight w:val="0"/>
      <w:marTop w:val="0"/>
      <w:marBottom w:val="0"/>
      <w:divBdr>
        <w:top w:val="none" w:sz="0" w:space="0" w:color="auto"/>
        <w:left w:val="none" w:sz="0" w:space="0" w:color="auto"/>
        <w:bottom w:val="none" w:sz="0" w:space="0" w:color="auto"/>
        <w:right w:val="none" w:sz="0" w:space="0" w:color="auto"/>
      </w:divBdr>
    </w:div>
    <w:div w:id="863439890">
      <w:bodyDiv w:val="1"/>
      <w:marLeft w:val="0"/>
      <w:marRight w:val="0"/>
      <w:marTop w:val="0"/>
      <w:marBottom w:val="0"/>
      <w:divBdr>
        <w:top w:val="none" w:sz="0" w:space="0" w:color="auto"/>
        <w:left w:val="none" w:sz="0" w:space="0" w:color="auto"/>
        <w:bottom w:val="none" w:sz="0" w:space="0" w:color="auto"/>
        <w:right w:val="none" w:sz="0" w:space="0" w:color="auto"/>
      </w:divBdr>
    </w:div>
    <w:div w:id="873687380">
      <w:bodyDiv w:val="1"/>
      <w:marLeft w:val="0"/>
      <w:marRight w:val="0"/>
      <w:marTop w:val="0"/>
      <w:marBottom w:val="0"/>
      <w:divBdr>
        <w:top w:val="none" w:sz="0" w:space="0" w:color="auto"/>
        <w:left w:val="none" w:sz="0" w:space="0" w:color="auto"/>
        <w:bottom w:val="none" w:sz="0" w:space="0" w:color="auto"/>
        <w:right w:val="none" w:sz="0" w:space="0" w:color="auto"/>
      </w:divBdr>
    </w:div>
    <w:div w:id="874806904">
      <w:bodyDiv w:val="1"/>
      <w:marLeft w:val="0"/>
      <w:marRight w:val="0"/>
      <w:marTop w:val="0"/>
      <w:marBottom w:val="0"/>
      <w:divBdr>
        <w:top w:val="none" w:sz="0" w:space="0" w:color="auto"/>
        <w:left w:val="none" w:sz="0" w:space="0" w:color="auto"/>
        <w:bottom w:val="none" w:sz="0" w:space="0" w:color="auto"/>
        <w:right w:val="none" w:sz="0" w:space="0" w:color="auto"/>
      </w:divBdr>
    </w:div>
    <w:div w:id="890845306">
      <w:bodyDiv w:val="1"/>
      <w:marLeft w:val="0"/>
      <w:marRight w:val="0"/>
      <w:marTop w:val="0"/>
      <w:marBottom w:val="0"/>
      <w:divBdr>
        <w:top w:val="none" w:sz="0" w:space="0" w:color="auto"/>
        <w:left w:val="none" w:sz="0" w:space="0" w:color="auto"/>
        <w:bottom w:val="none" w:sz="0" w:space="0" w:color="auto"/>
        <w:right w:val="none" w:sz="0" w:space="0" w:color="auto"/>
      </w:divBdr>
    </w:div>
    <w:div w:id="902835749">
      <w:bodyDiv w:val="1"/>
      <w:marLeft w:val="0"/>
      <w:marRight w:val="0"/>
      <w:marTop w:val="0"/>
      <w:marBottom w:val="0"/>
      <w:divBdr>
        <w:top w:val="none" w:sz="0" w:space="0" w:color="auto"/>
        <w:left w:val="none" w:sz="0" w:space="0" w:color="auto"/>
        <w:bottom w:val="none" w:sz="0" w:space="0" w:color="auto"/>
        <w:right w:val="none" w:sz="0" w:space="0" w:color="auto"/>
      </w:divBdr>
    </w:div>
    <w:div w:id="919407315">
      <w:bodyDiv w:val="1"/>
      <w:marLeft w:val="0"/>
      <w:marRight w:val="0"/>
      <w:marTop w:val="0"/>
      <w:marBottom w:val="0"/>
      <w:divBdr>
        <w:top w:val="none" w:sz="0" w:space="0" w:color="auto"/>
        <w:left w:val="none" w:sz="0" w:space="0" w:color="auto"/>
        <w:bottom w:val="none" w:sz="0" w:space="0" w:color="auto"/>
        <w:right w:val="none" w:sz="0" w:space="0" w:color="auto"/>
      </w:divBdr>
    </w:div>
    <w:div w:id="940994355">
      <w:bodyDiv w:val="1"/>
      <w:marLeft w:val="0"/>
      <w:marRight w:val="0"/>
      <w:marTop w:val="0"/>
      <w:marBottom w:val="0"/>
      <w:divBdr>
        <w:top w:val="none" w:sz="0" w:space="0" w:color="auto"/>
        <w:left w:val="none" w:sz="0" w:space="0" w:color="auto"/>
        <w:bottom w:val="none" w:sz="0" w:space="0" w:color="auto"/>
        <w:right w:val="none" w:sz="0" w:space="0" w:color="auto"/>
      </w:divBdr>
    </w:div>
    <w:div w:id="949975906">
      <w:bodyDiv w:val="1"/>
      <w:marLeft w:val="0"/>
      <w:marRight w:val="0"/>
      <w:marTop w:val="0"/>
      <w:marBottom w:val="0"/>
      <w:divBdr>
        <w:top w:val="none" w:sz="0" w:space="0" w:color="auto"/>
        <w:left w:val="none" w:sz="0" w:space="0" w:color="auto"/>
        <w:bottom w:val="none" w:sz="0" w:space="0" w:color="auto"/>
        <w:right w:val="none" w:sz="0" w:space="0" w:color="auto"/>
      </w:divBdr>
    </w:div>
    <w:div w:id="951280235">
      <w:bodyDiv w:val="1"/>
      <w:marLeft w:val="0"/>
      <w:marRight w:val="0"/>
      <w:marTop w:val="0"/>
      <w:marBottom w:val="0"/>
      <w:divBdr>
        <w:top w:val="none" w:sz="0" w:space="0" w:color="auto"/>
        <w:left w:val="none" w:sz="0" w:space="0" w:color="auto"/>
        <w:bottom w:val="none" w:sz="0" w:space="0" w:color="auto"/>
        <w:right w:val="none" w:sz="0" w:space="0" w:color="auto"/>
      </w:divBdr>
    </w:div>
    <w:div w:id="953248781">
      <w:bodyDiv w:val="1"/>
      <w:marLeft w:val="0"/>
      <w:marRight w:val="0"/>
      <w:marTop w:val="0"/>
      <w:marBottom w:val="0"/>
      <w:divBdr>
        <w:top w:val="none" w:sz="0" w:space="0" w:color="auto"/>
        <w:left w:val="none" w:sz="0" w:space="0" w:color="auto"/>
        <w:bottom w:val="none" w:sz="0" w:space="0" w:color="auto"/>
        <w:right w:val="none" w:sz="0" w:space="0" w:color="auto"/>
      </w:divBdr>
    </w:div>
    <w:div w:id="955137983">
      <w:bodyDiv w:val="1"/>
      <w:marLeft w:val="0"/>
      <w:marRight w:val="0"/>
      <w:marTop w:val="0"/>
      <w:marBottom w:val="0"/>
      <w:divBdr>
        <w:top w:val="none" w:sz="0" w:space="0" w:color="auto"/>
        <w:left w:val="none" w:sz="0" w:space="0" w:color="auto"/>
        <w:bottom w:val="none" w:sz="0" w:space="0" w:color="auto"/>
        <w:right w:val="none" w:sz="0" w:space="0" w:color="auto"/>
      </w:divBdr>
    </w:div>
    <w:div w:id="958687791">
      <w:bodyDiv w:val="1"/>
      <w:marLeft w:val="0"/>
      <w:marRight w:val="0"/>
      <w:marTop w:val="0"/>
      <w:marBottom w:val="0"/>
      <w:divBdr>
        <w:top w:val="none" w:sz="0" w:space="0" w:color="auto"/>
        <w:left w:val="none" w:sz="0" w:space="0" w:color="auto"/>
        <w:bottom w:val="none" w:sz="0" w:space="0" w:color="auto"/>
        <w:right w:val="none" w:sz="0" w:space="0" w:color="auto"/>
      </w:divBdr>
    </w:div>
    <w:div w:id="986086153">
      <w:bodyDiv w:val="1"/>
      <w:marLeft w:val="0"/>
      <w:marRight w:val="0"/>
      <w:marTop w:val="0"/>
      <w:marBottom w:val="0"/>
      <w:divBdr>
        <w:top w:val="none" w:sz="0" w:space="0" w:color="auto"/>
        <w:left w:val="none" w:sz="0" w:space="0" w:color="auto"/>
        <w:bottom w:val="none" w:sz="0" w:space="0" w:color="auto"/>
        <w:right w:val="none" w:sz="0" w:space="0" w:color="auto"/>
      </w:divBdr>
    </w:div>
    <w:div w:id="986520385">
      <w:bodyDiv w:val="1"/>
      <w:marLeft w:val="0"/>
      <w:marRight w:val="0"/>
      <w:marTop w:val="0"/>
      <w:marBottom w:val="0"/>
      <w:divBdr>
        <w:top w:val="none" w:sz="0" w:space="0" w:color="auto"/>
        <w:left w:val="none" w:sz="0" w:space="0" w:color="auto"/>
        <w:bottom w:val="none" w:sz="0" w:space="0" w:color="auto"/>
        <w:right w:val="none" w:sz="0" w:space="0" w:color="auto"/>
      </w:divBdr>
    </w:div>
    <w:div w:id="987326777">
      <w:bodyDiv w:val="1"/>
      <w:marLeft w:val="0"/>
      <w:marRight w:val="0"/>
      <w:marTop w:val="0"/>
      <w:marBottom w:val="0"/>
      <w:divBdr>
        <w:top w:val="none" w:sz="0" w:space="0" w:color="auto"/>
        <w:left w:val="none" w:sz="0" w:space="0" w:color="auto"/>
        <w:bottom w:val="none" w:sz="0" w:space="0" w:color="auto"/>
        <w:right w:val="none" w:sz="0" w:space="0" w:color="auto"/>
      </w:divBdr>
    </w:div>
    <w:div w:id="988940429">
      <w:bodyDiv w:val="1"/>
      <w:marLeft w:val="0"/>
      <w:marRight w:val="0"/>
      <w:marTop w:val="0"/>
      <w:marBottom w:val="0"/>
      <w:divBdr>
        <w:top w:val="none" w:sz="0" w:space="0" w:color="auto"/>
        <w:left w:val="none" w:sz="0" w:space="0" w:color="auto"/>
        <w:bottom w:val="none" w:sz="0" w:space="0" w:color="auto"/>
        <w:right w:val="none" w:sz="0" w:space="0" w:color="auto"/>
      </w:divBdr>
    </w:div>
    <w:div w:id="993099552">
      <w:bodyDiv w:val="1"/>
      <w:marLeft w:val="0"/>
      <w:marRight w:val="0"/>
      <w:marTop w:val="0"/>
      <w:marBottom w:val="0"/>
      <w:divBdr>
        <w:top w:val="none" w:sz="0" w:space="0" w:color="auto"/>
        <w:left w:val="none" w:sz="0" w:space="0" w:color="auto"/>
        <w:bottom w:val="none" w:sz="0" w:space="0" w:color="auto"/>
        <w:right w:val="none" w:sz="0" w:space="0" w:color="auto"/>
      </w:divBdr>
    </w:div>
    <w:div w:id="1002466235">
      <w:bodyDiv w:val="1"/>
      <w:marLeft w:val="0"/>
      <w:marRight w:val="0"/>
      <w:marTop w:val="0"/>
      <w:marBottom w:val="0"/>
      <w:divBdr>
        <w:top w:val="none" w:sz="0" w:space="0" w:color="auto"/>
        <w:left w:val="none" w:sz="0" w:space="0" w:color="auto"/>
        <w:bottom w:val="none" w:sz="0" w:space="0" w:color="auto"/>
        <w:right w:val="none" w:sz="0" w:space="0" w:color="auto"/>
      </w:divBdr>
    </w:div>
    <w:div w:id="1003162626">
      <w:bodyDiv w:val="1"/>
      <w:marLeft w:val="0"/>
      <w:marRight w:val="0"/>
      <w:marTop w:val="0"/>
      <w:marBottom w:val="0"/>
      <w:divBdr>
        <w:top w:val="none" w:sz="0" w:space="0" w:color="auto"/>
        <w:left w:val="none" w:sz="0" w:space="0" w:color="auto"/>
        <w:bottom w:val="none" w:sz="0" w:space="0" w:color="auto"/>
        <w:right w:val="none" w:sz="0" w:space="0" w:color="auto"/>
      </w:divBdr>
    </w:div>
    <w:div w:id="1004623938">
      <w:bodyDiv w:val="1"/>
      <w:marLeft w:val="0"/>
      <w:marRight w:val="0"/>
      <w:marTop w:val="0"/>
      <w:marBottom w:val="0"/>
      <w:divBdr>
        <w:top w:val="none" w:sz="0" w:space="0" w:color="auto"/>
        <w:left w:val="none" w:sz="0" w:space="0" w:color="auto"/>
        <w:bottom w:val="none" w:sz="0" w:space="0" w:color="auto"/>
        <w:right w:val="none" w:sz="0" w:space="0" w:color="auto"/>
      </w:divBdr>
    </w:div>
    <w:div w:id="1007908843">
      <w:bodyDiv w:val="1"/>
      <w:marLeft w:val="0"/>
      <w:marRight w:val="0"/>
      <w:marTop w:val="0"/>
      <w:marBottom w:val="0"/>
      <w:divBdr>
        <w:top w:val="none" w:sz="0" w:space="0" w:color="auto"/>
        <w:left w:val="none" w:sz="0" w:space="0" w:color="auto"/>
        <w:bottom w:val="none" w:sz="0" w:space="0" w:color="auto"/>
        <w:right w:val="none" w:sz="0" w:space="0" w:color="auto"/>
      </w:divBdr>
    </w:div>
    <w:div w:id="1015112758">
      <w:bodyDiv w:val="1"/>
      <w:marLeft w:val="0"/>
      <w:marRight w:val="0"/>
      <w:marTop w:val="0"/>
      <w:marBottom w:val="0"/>
      <w:divBdr>
        <w:top w:val="none" w:sz="0" w:space="0" w:color="auto"/>
        <w:left w:val="none" w:sz="0" w:space="0" w:color="auto"/>
        <w:bottom w:val="none" w:sz="0" w:space="0" w:color="auto"/>
        <w:right w:val="none" w:sz="0" w:space="0" w:color="auto"/>
      </w:divBdr>
    </w:div>
    <w:div w:id="1016660120">
      <w:bodyDiv w:val="1"/>
      <w:marLeft w:val="0"/>
      <w:marRight w:val="0"/>
      <w:marTop w:val="0"/>
      <w:marBottom w:val="0"/>
      <w:divBdr>
        <w:top w:val="none" w:sz="0" w:space="0" w:color="auto"/>
        <w:left w:val="none" w:sz="0" w:space="0" w:color="auto"/>
        <w:bottom w:val="none" w:sz="0" w:space="0" w:color="auto"/>
        <w:right w:val="none" w:sz="0" w:space="0" w:color="auto"/>
      </w:divBdr>
    </w:div>
    <w:div w:id="1028793065">
      <w:bodyDiv w:val="1"/>
      <w:marLeft w:val="0"/>
      <w:marRight w:val="0"/>
      <w:marTop w:val="0"/>
      <w:marBottom w:val="0"/>
      <w:divBdr>
        <w:top w:val="none" w:sz="0" w:space="0" w:color="auto"/>
        <w:left w:val="none" w:sz="0" w:space="0" w:color="auto"/>
        <w:bottom w:val="none" w:sz="0" w:space="0" w:color="auto"/>
        <w:right w:val="none" w:sz="0" w:space="0" w:color="auto"/>
      </w:divBdr>
    </w:div>
    <w:div w:id="1032267911">
      <w:bodyDiv w:val="1"/>
      <w:marLeft w:val="0"/>
      <w:marRight w:val="0"/>
      <w:marTop w:val="0"/>
      <w:marBottom w:val="0"/>
      <w:divBdr>
        <w:top w:val="none" w:sz="0" w:space="0" w:color="auto"/>
        <w:left w:val="none" w:sz="0" w:space="0" w:color="auto"/>
        <w:bottom w:val="none" w:sz="0" w:space="0" w:color="auto"/>
        <w:right w:val="none" w:sz="0" w:space="0" w:color="auto"/>
      </w:divBdr>
    </w:div>
    <w:div w:id="1033455281">
      <w:bodyDiv w:val="1"/>
      <w:marLeft w:val="0"/>
      <w:marRight w:val="0"/>
      <w:marTop w:val="0"/>
      <w:marBottom w:val="0"/>
      <w:divBdr>
        <w:top w:val="none" w:sz="0" w:space="0" w:color="auto"/>
        <w:left w:val="none" w:sz="0" w:space="0" w:color="auto"/>
        <w:bottom w:val="none" w:sz="0" w:space="0" w:color="auto"/>
        <w:right w:val="none" w:sz="0" w:space="0" w:color="auto"/>
      </w:divBdr>
    </w:div>
    <w:div w:id="1037316283">
      <w:bodyDiv w:val="1"/>
      <w:marLeft w:val="0"/>
      <w:marRight w:val="0"/>
      <w:marTop w:val="0"/>
      <w:marBottom w:val="0"/>
      <w:divBdr>
        <w:top w:val="none" w:sz="0" w:space="0" w:color="auto"/>
        <w:left w:val="none" w:sz="0" w:space="0" w:color="auto"/>
        <w:bottom w:val="none" w:sz="0" w:space="0" w:color="auto"/>
        <w:right w:val="none" w:sz="0" w:space="0" w:color="auto"/>
      </w:divBdr>
    </w:div>
    <w:div w:id="1049115118">
      <w:bodyDiv w:val="1"/>
      <w:marLeft w:val="0"/>
      <w:marRight w:val="0"/>
      <w:marTop w:val="0"/>
      <w:marBottom w:val="0"/>
      <w:divBdr>
        <w:top w:val="none" w:sz="0" w:space="0" w:color="auto"/>
        <w:left w:val="none" w:sz="0" w:space="0" w:color="auto"/>
        <w:bottom w:val="none" w:sz="0" w:space="0" w:color="auto"/>
        <w:right w:val="none" w:sz="0" w:space="0" w:color="auto"/>
      </w:divBdr>
    </w:div>
    <w:div w:id="1055471951">
      <w:bodyDiv w:val="1"/>
      <w:marLeft w:val="0"/>
      <w:marRight w:val="0"/>
      <w:marTop w:val="0"/>
      <w:marBottom w:val="0"/>
      <w:divBdr>
        <w:top w:val="none" w:sz="0" w:space="0" w:color="auto"/>
        <w:left w:val="none" w:sz="0" w:space="0" w:color="auto"/>
        <w:bottom w:val="none" w:sz="0" w:space="0" w:color="auto"/>
        <w:right w:val="none" w:sz="0" w:space="0" w:color="auto"/>
      </w:divBdr>
    </w:div>
    <w:div w:id="1057630641">
      <w:bodyDiv w:val="1"/>
      <w:marLeft w:val="0"/>
      <w:marRight w:val="0"/>
      <w:marTop w:val="0"/>
      <w:marBottom w:val="0"/>
      <w:divBdr>
        <w:top w:val="none" w:sz="0" w:space="0" w:color="auto"/>
        <w:left w:val="none" w:sz="0" w:space="0" w:color="auto"/>
        <w:bottom w:val="none" w:sz="0" w:space="0" w:color="auto"/>
        <w:right w:val="none" w:sz="0" w:space="0" w:color="auto"/>
      </w:divBdr>
    </w:div>
    <w:div w:id="1059285340">
      <w:bodyDiv w:val="1"/>
      <w:marLeft w:val="0"/>
      <w:marRight w:val="0"/>
      <w:marTop w:val="0"/>
      <w:marBottom w:val="0"/>
      <w:divBdr>
        <w:top w:val="none" w:sz="0" w:space="0" w:color="auto"/>
        <w:left w:val="none" w:sz="0" w:space="0" w:color="auto"/>
        <w:bottom w:val="none" w:sz="0" w:space="0" w:color="auto"/>
        <w:right w:val="none" w:sz="0" w:space="0" w:color="auto"/>
      </w:divBdr>
    </w:div>
    <w:div w:id="1063135741">
      <w:bodyDiv w:val="1"/>
      <w:marLeft w:val="0"/>
      <w:marRight w:val="0"/>
      <w:marTop w:val="0"/>
      <w:marBottom w:val="0"/>
      <w:divBdr>
        <w:top w:val="none" w:sz="0" w:space="0" w:color="auto"/>
        <w:left w:val="none" w:sz="0" w:space="0" w:color="auto"/>
        <w:bottom w:val="none" w:sz="0" w:space="0" w:color="auto"/>
        <w:right w:val="none" w:sz="0" w:space="0" w:color="auto"/>
      </w:divBdr>
    </w:div>
    <w:div w:id="1065682052">
      <w:bodyDiv w:val="1"/>
      <w:marLeft w:val="0"/>
      <w:marRight w:val="0"/>
      <w:marTop w:val="0"/>
      <w:marBottom w:val="0"/>
      <w:divBdr>
        <w:top w:val="none" w:sz="0" w:space="0" w:color="auto"/>
        <w:left w:val="none" w:sz="0" w:space="0" w:color="auto"/>
        <w:bottom w:val="none" w:sz="0" w:space="0" w:color="auto"/>
        <w:right w:val="none" w:sz="0" w:space="0" w:color="auto"/>
      </w:divBdr>
    </w:div>
    <w:div w:id="1066955258">
      <w:bodyDiv w:val="1"/>
      <w:marLeft w:val="0"/>
      <w:marRight w:val="0"/>
      <w:marTop w:val="0"/>
      <w:marBottom w:val="0"/>
      <w:divBdr>
        <w:top w:val="none" w:sz="0" w:space="0" w:color="auto"/>
        <w:left w:val="none" w:sz="0" w:space="0" w:color="auto"/>
        <w:bottom w:val="none" w:sz="0" w:space="0" w:color="auto"/>
        <w:right w:val="none" w:sz="0" w:space="0" w:color="auto"/>
      </w:divBdr>
    </w:div>
    <w:div w:id="1101992487">
      <w:bodyDiv w:val="1"/>
      <w:marLeft w:val="0"/>
      <w:marRight w:val="0"/>
      <w:marTop w:val="0"/>
      <w:marBottom w:val="0"/>
      <w:divBdr>
        <w:top w:val="none" w:sz="0" w:space="0" w:color="auto"/>
        <w:left w:val="none" w:sz="0" w:space="0" w:color="auto"/>
        <w:bottom w:val="none" w:sz="0" w:space="0" w:color="auto"/>
        <w:right w:val="none" w:sz="0" w:space="0" w:color="auto"/>
      </w:divBdr>
    </w:div>
    <w:div w:id="1106778672">
      <w:bodyDiv w:val="1"/>
      <w:marLeft w:val="0"/>
      <w:marRight w:val="0"/>
      <w:marTop w:val="0"/>
      <w:marBottom w:val="0"/>
      <w:divBdr>
        <w:top w:val="none" w:sz="0" w:space="0" w:color="auto"/>
        <w:left w:val="none" w:sz="0" w:space="0" w:color="auto"/>
        <w:bottom w:val="none" w:sz="0" w:space="0" w:color="auto"/>
        <w:right w:val="none" w:sz="0" w:space="0" w:color="auto"/>
      </w:divBdr>
    </w:div>
    <w:div w:id="1108961473">
      <w:bodyDiv w:val="1"/>
      <w:marLeft w:val="0"/>
      <w:marRight w:val="0"/>
      <w:marTop w:val="0"/>
      <w:marBottom w:val="0"/>
      <w:divBdr>
        <w:top w:val="none" w:sz="0" w:space="0" w:color="auto"/>
        <w:left w:val="none" w:sz="0" w:space="0" w:color="auto"/>
        <w:bottom w:val="none" w:sz="0" w:space="0" w:color="auto"/>
        <w:right w:val="none" w:sz="0" w:space="0" w:color="auto"/>
      </w:divBdr>
    </w:div>
    <w:div w:id="1110977090">
      <w:bodyDiv w:val="1"/>
      <w:marLeft w:val="0"/>
      <w:marRight w:val="0"/>
      <w:marTop w:val="0"/>
      <w:marBottom w:val="0"/>
      <w:divBdr>
        <w:top w:val="none" w:sz="0" w:space="0" w:color="auto"/>
        <w:left w:val="none" w:sz="0" w:space="0" w:color="auto"/>
        <w:bottom w:val="none" w:sz="0" w:space="0" w:color="auto"/>
        <w:right w:val="none" w:sz="0" w:space="0" w:color="auto"/>
      </w:divBdr>
    </w:div>
    <w:div w:id="1119374788">
      <w:bodyDiv w:val="1"/>
      <w:marLeft w:val="0"/>
      <w:marRight w:val="0"/>
      <w:marTop w:val="0"/>
      <w:marBottom w:val="0"/>
      <w:divBdr>
        <w:top w:val="none" w:sz="0" w:space="0" w:color="auto"/>
        <w:left w:val="none" w:sz="0" w:space="0" w:color="auto"/>
        <w:bottom w:val="none" w:sz="0" w:space="0" w:color="auto"/>
        <w:right w:val="none" w:sz="0" w:space="0" w:color="auto"/>
      </w:divBdr>
    </w:div>
    <w:div w:id="1121415417">
      <w:bodyDiv w:val="1"/>
      <w:marLeft w:val="0"/>
      <w:marRight w:val="0"/>
      <w:marTop w:val="0"/>
      <w:marBottom w:val="0"/>
      <w:divBdr>
        <w:top w:val="none" w:sz="0" w:space="0" w:color="auto"/>
        <w:left w:val="none" w:sz="0" w:space="0" w:color="auto"/>
        <w:bottom w:val="none" w:sz="0" w:space="0" w:color="auto"/>
        <w:right w:val="none" w:sz="0" w:space="0" w:color="auto"/>
      </w:divBdr>
    </w:div>
    <w:div w:id="1126315588">
      <w:bodyDiv w:val="1"/>
      <w:marLeft w:val="0"/>
      <w:marRight w:val="0"/>
      <w:marTop w:val="0"/>
      <w:marBottom w:val="0"/>
      <w:divBdr>
        <w:top w:val="none" w:sz="0" w:space="0" w:color="auto"/>
        <w:left w:val="none" w:sz="0" w:space="0" w:color="auto"/>
        <w:bottom w:val="none" w:sz="0" w:space="0" w:color="auto"/>
        <w:right w:val="none" w:sz="0" w:space="0" w:color="auto"/>
      </w:divBdr>
    </w:div>
    <w:div w:id="1128548543">
      <w:bodyDiv w:val="1"/>
      <w:marLeft w:val="0"/>
      <w:marRight w:val="0"/>
      <w:marTop w:val="0"/>
      <w:marBottom w:val="0"/>
      <w:divBdr>
        <w:top w:val="none" w:sz="0" w:space="0" w:color="auto"/>
        <w:left w:val="none" w:sz="0" w:space="0" w:color="auto"/>
        <w:bottom w:val="none" w:sz="0" w:space="0" w:color="auto"/>
        <w:right w:val="none" w:sz="0" w:space="0" w:color="auto"/>
      </w:divBdr>
    </w:div>
    <w:div w:id="1129784098">
      <w:bodyDiv w:val="1"/>
      <w:marLeft w:val="0"/>
      <w:marRight w:val="0"/>
      <w:marTop w:val="0"/>
      <w:marBottom w:val="0"/>
      <w:divBdr>
        <w:top w:val="none" w:sz="0" w:space="0" w:color="auto"/>
        <w:left w:val="none" w:sz="0" w:space="0" w:color="auto"/>
        <w:bottom w:val="none" w:sz="0" w:space="0" w:color="auto"/>
        <w:right w:val="none" w:sz="0" w:space="0" w:color="auto"/>
      </w:divBdr>
    </w:div>
    <w:div w:id="1136605092">
      <w:bodyDiv w:val="1"/>
      <w:marLeft w:val="0"/>
      <w:marRight w:val="0"/>
      <w:marTop w:val="0"/>
      <w:marBottom w:val="0"/>
      <w:divBdr>
        <w:top w:val="none" w:sz="0" w:space="0" w:color="auto"/>
        <w:left w:val="none" w:sz="0" w:space="0" w:color="auto"/>
        <w:bottom w:val="none" w:sz="0" w:space="0" w:color="auto"/>
        <w:right w:val="none" w:sz="0" w:space="0" w:color="auto"/>
      </w:divBdr>
    </w:div>
    <w:div w:id="1138374805">
      <w:bodyDiv w:val="1"/>
      <w:marLeft w:val="0"/>
      <w:marRight w:val="0"/>
      <w:marTop w:val="0"/>
      <w:marBottom w:val="0"/>
      <w:divBdr>
        <w:top w:val="none" w:sz="0" w:space="0" w:color="auto"/>
        <w:left w:val="none" w:sz="0" w:space="0" w:color="auto"/>
        <w:bottom w:val="none" w:sz="0" w:space="0" w:color="auto"/>
        <w:right w:val="none" w:sz="0" w:space="0" w:color="auto"/>
      </w:divBdr>
    </w:div>
    <w:div w:id="1141456208">
      <w:bodyDiv w:val="1"/>
      <w:marLeft w:val="0"/>
      <w:marRight w:val="0"/>
      <w:marTop w:val="0"/>
      <w:marBottom w:val="0"/>
      <w:divBdr>
        <w:top w:val="none" w:sz="0" w:space="0" w:color="auto"/>
        <w:left w:val="none" w:sz="0" w:space="0" w:color="auto"/>
        <w:bottom w:val="none" w:sz="0" w:space="0" w:color="auto"/>
        <w:right w:val="none" w:sz="0" w:space="0" w:color="auto"/>
      </w:divBdr>
    </w:div>
    <w:div w:id="1162282732">
      <w:bodyDiv w:val="1"/>
      <w:marLeft w:val="0"/>
      <w:marRight w:val="0"/>
      <w:marTop w:val="0"/>
      <w:marBottom w:val="0"/>
      <w:divBdr>
        <w:top w:val="none" w:sz="0" w:space="0" w:color="auto"/>
        <w:left w:val="none" w:sz="0" w:space="0" w:color="auto"/>
        <w:bottom w:val="none" w:sz="0" w:space="0" w:color="auto"/>
        <w:right w:val="none" w:sz="0" w:space="0" w:color="auto"/>
      </w:divBdr>
    </w:div>
    <w:div w:id="1165126133">
      <w:bodyDiv w:val="1"/>
      <w:marLeft w:val="0"/>
      <w:marRight w:val="0"/>
      <w:marTop w:val="0"/>
      <w:marBottom w:val="0"/>
      <w:divBdr>
        <w:top w:val="none" w:sz="0" w:space="0" w:color="auto"/>
        <w:left w:val="none" w:sz="0" w:space="0" w:color="auto"/>
        <w:bottom w:val="none" w:sz="0" w:space="0" w:color="auto"/>
        <w:right w:val="none" w:sz="0" w:space="0" w:color="auto"/>
      </w:divBdr>
    </w:div>
    <w:div w:id="1188837613">
      <w:bodyDiv w:val="1"/>
      <w:marLeft w:val="0"/>
      <w:marRight w:val="0"/>
      <w:marTop w:val="0"/>
      <w:marBottom w:val="0"/>
      <w:divBdr>
        <w:top w:val="none" w:sz="0" w:space="0" w:color="auto"/>
        <w:left w:val="none" w:sz="0" w:space="0" w:color="auto"/>
        <w:bottom w:val="none" w:sz="0" w:space="0" w:color="auto"/>
        <w:right w:val="none" w:sz="0" w:space="0" w:color="auto"/>
      </w:divBdr>
    </w:div>
    <w:div w:id="1191186064">
      <w:bodyDiv w:val="1"/>
      <w:marLeft w:val="0"/>
      <w:marRight w:val="0"/>
      <w:marTop w:val="0"/>
      <w:marBottom w:val="0"/>
      <w:divBdr>
        <w:top w:val="none" w:sz="0" w:space="0" w:color="auto"/>
        <w:left w:val="none" w:sz="0" w:space="0" w:color="auto"/>
        <w:bottom w:val="none" w:sz="0" w:space="0" w:color="auto"/>
        <w:right w:val="none" w:sz="0" w:space="0" w:color="auto"/>
      </w:divBdr>
    </w:div>
    <w:div w:id="1199508421">
      <w:bodyDiv w:val="1"/>
      <w:marLeft w:val="0"/>
      <w:marRight w:val="0"/>
      <w:marTop w:val="0"/>
      <w:marBottom w:val="0"/>
      <w:divBdr>
        <w:top w:val="none" w:sz="0" w:space="0" w:color="auto"/>
        <w:left w:val="none" w:sz="0" w:space="0" w:color="auto"/>
        <w:bottom w:val="none" w:sz="0" w:space="0" w:color="auto"/>
        <w:right w:val="none" w:sz="0" w:space="0" w:color="auto"/>
      </w:divBdr>
    </w:div>
    <w:div w:id="1212768839">
      <w:bodyDiv w:val="1"/>
      <w:marLeft w:val="0"/>
      <w:marRight w:val="0"/>
      <w:marTop w:val="0"/>
      <w:marBottom w:val="0"/>
      <w:divBdr>
        <w:top w:val="none" w:sz="0" w:space="0" w:color="auto"/>
        <w:left w:val="none" w:sz="0" w:space="0" w:color="auto"/>
        <w:bottom w:val="none" w:sz="0" w:space="0" w:color="auto"/>
        <w:right w:val="none" w:sz="0" w:space="0" w:color="auto"/>
      </w:divBdr>
    </w:div>
    <w:div w:id="1212961306">
      <w:bodyDiv w:val="1"/>
      <w:marLeft w:val="0"/>
      <w:marRight w:val="0"/>
      <w:marTop w:val="0"/>
      <w:marBottom w:val="0"/>
      <w:divBdr>
        <w:top w:val="none" w:sz="0" w:space="0" w:color="auto"/>
        <w:left w:val="none" w:sz="0" w:space="0" w:color="auto"/>
        <w:bottom w:val="none" w:sz="0" w:space="0" w:color="auto"/>
        <w:right w:val="none" w:sz="0" w:space="0" w:color="auto"/>
      </w:divBdr>
    </w:div>
    <w:div w:id="1216426840">
      <w:bodyDiv w:val="1"/>
      <w:marLeft w:val="0"/>
      <w:marRight w:val="0"/>
      <w:marTop w:val="0"/>
      <w:marBottom w:val="0"/>
      <w:divBdr>
        <w:top w:val="none" w:sz="0" w:space="0" w:color="auto"/>
        <w:left w:val="none" w:sz="0" w:space="0" w:color="auto"/>
        <w:bottom w:val="none" w:sz="0" w:space="0" w:color="auto"/>
        <w:right w:val="none" w:sz="0" w:space="0" w:color="auto"/>
      </w:divBdr>
    </w:div>
    <w:div w:id="1217938140">
      <w:bodyDiv w:val="1"/>
      <w:marLeft w:val="0"/>
      <w:marRight w:val="0"/>
      <w:marTop w:val="0"/>
      <w:marBottom w:val="0"/>
      <w:divBdr>
        <w:top w:val="none" w:sz="0" w:space="0" w:color="auto"/>
        <w:left w:val="none" w:sz="0" w:space="0" w:color="auto"/>
        <w:bottom w:val="none" w:sz="0" w:space="0" w:color="auto"/>
        <w:right w:val="none" w:sz="0" w:space="0" w:color="auto"/>
      </w:divBdr>
    </w:div>
    <w:div w:id="1221480568">
      <w:bodyDiv w:val="1"/>
      <w:marLeft w:val="0"/>
      <w:marRight w:val="0"/>
      <w:marTop w:val="0"/>
      <w:marBottom w:val="0"/>
      <w:divBdr>
        <w:top w:val="none" w:sz="0" w:space="0" w:color="auto"/>
        <w:left w:val="none" w:sz="0" w:space="0" w:color="auto"/>
        <w:bottom w:val="none" w:sz="0" w:space="0" w:color="auto"/>
        <w:right w:val="none" w:sz="0" w:space="0" w:color="auto"/>
      </w:divBdr>
    </w:div>
    <w:div w:id="1225600022">
      <w:bodyDiv w:val="1"/>
      <w:marLeft w:val="0"/>
      <w:marRight w:val="0"/>
      <w:marTop w:val="0"/>
      <w:marBottom w:val="0"/>
      <w:divBdr>
        <w:top w:val="none" w:sz="0" w:space="0" w:color="auto"/>
        <w:left w:val="none" w:sz="0" w:space="0" w:color="auto"/>
        <w:bottom w:val="none" w:sz="0" w:space="0" w:color="auto"/>
        <w:right w:val="none" w:sz="0" w:space="0" w:color="auto"/>
      </w:divBdr>
    </w:div>
    <w:div w:id="1233588411">
      <w:bodyDiv w:val="1"/>
      <w:marLeft w:val="0"/>
      <w:marRight w:val="0"/>
      <w:marTop w:val="0"/>
      <w:marBottom w:val="0"/>
      <w:divBdr>
        <w:top w:val="none" w:sz="0" w:space="0" w:color="auto"/>
        <w:left w:val="none" w:sz="0" w:space="0" w:color="auto"/>
        <w:bottom w:val="none" w:sz="0" w:space="0" w:color="auto"/>
        <w:right w:val="none" w:sz="0" w:space="0" w:color="auto"/>
      </w:divBdr>
    </w:div>
    <w:div w:id="1244529267">
      <w:bodyDiv w:val="1"/>
      <w:marLeft w:val="0"/>
      <w:marRight w:val="0"/>
      <w:marTop w:val="0"/>
      <w:marBottom w:val="0"/>
      <w:divBdr>
        <w:top w:val="none" w:sz="0" w:space="0" w:color="auto"/>
        <w:left w:val="none" w:sz="0" w:space="0" w:color="auto"/>
        <w:bottom w:val="none" w:sz="0" w:space="0" w:color="auto"/>
        <w:right w:val="none" w:sz="0" w:space="0" w:color="auto"/>
      </w:divBdr>
    </w:div>
    <w:div w:id="1255170820">
      <w:bodyDiv w:val="1"/>
      <w:marLeft w:val="0"/>
      <w:marRight w:val="0"/>
      <w:marTop w:val="0"/>
      <w:marBottom w:val="0"/>
      <w:divBdr>
        <w:top w:val="none" w:sz="0" w:space="0" w:color="auto"/>
        <w:left w:val="none" w:sz="0" w:space="0" w:color="auto"/>
        <w:bottom w:val="none" w:sz="0" w:space="0" w:color="auto"/>
        <w:right w:val="none" w:sz="0" w:space="0" w:color="auto"/>
      </w:divBdr>
    </w:div>
    <w:div w:id="1257135553">
      <w:bodyDiv w:val="1"/>
      <w:marLeft w:val="0"/>
      <w:marRight w:val="0"/>
      <w:marTop w:val="0"/>
      <w:marBottom w:val="0"/>
      <w:divBdr>
        <w:top w:val="none" w:sz="0" w:space="0" w:color="auto"/>
        <w:left w:val="none" w:sz="0" w:space="0" w:color="auto"/>
        <w:bottom w:val="none" w:sz="0" w:space="0" w:color="auto"/>
        <w:right w:val="none" w:sz="0" w:space="0" w:color="auto"/>
      </w:divBdr>
    </w:div>
    <w:div w:id="1265571562">
      <w:bodyDiv w:val="1"/>
      <w:marLeft w:val="0"/>
      <w:marRight w:val="0"/>
      <w:marTop w:val="0"/>
      <w:marBottom w:val="0"/>
      <w:divBdr>
        <w:top w:val="none" w:sz="0" w:space="0" w:color="auto"/>
        <w:left w:val="none" w:sz="0" w:space="0" w:color="auto"/>
        <w:bottom w:val="none" w:sz="0" w:space="0" w:color="auto"/>
        <w:right w:val="none" w:sz="0" w:space="0" w:color="auto"/>
      </w:divBdr>
    </w:div>
    <w:div w:id="1273320119">
      <w:bodyDiv w:val="1"/>
      <w:marLeft w:val="0"/>
      <w:marRight w:val="0"/>
      <w:marTop w:val="0"/>
      <w:marBottom w:val="0"/>
      <w:divBdr>
        <w:top w:val="none" w:sz="0" w:space="0" w:color="auto"/>
        <w:left w:val="none" w:sz="0" w:space="0" w:color="auto"/>
        <w:bottom w:val="none" w:sz="0" w:space="0" w:color="auto"/>
        <w:right w:val="none" w:sz="0" w:space="0" w:color="auto"/>
      </w:divBdr>
    </w:div>
    <w:div w:id="1283147259">
      <w:bodyDiv w:val="1"/>
      <w:marLeft w:val="0"/>
      <w:marRight w:val="0"/>
      <w:marTop w:val="0"/>
      <w:marBottom w:val="0"/>
      <w:divBdr>
        <w:top w:val="none" w:sz="0" w:space="0" w:color="auto"/>
        <w:left w:val="none" w:sz="0" w:space="0" w:color="auto"/>
        <w:bottom w:val="none" w:sz="0" w:space="0" w:color="auto"/>
        <w:right w:val="none" w:sz="0" w:space="0" w:color="auto"/>
      </w:divBdr>
    </w:div>
    <w:div w:id="1301692323">
      <w:bodyDiv w:val="1"/>
      <w:marLeft w:val="0"/>
      <w:marRight w:val="0"/>
      <w:marTop w:val="0"/>
      <w:marBottom w:val="0"/>
      <w:divBdr>
        <w:top w:val="none" w:sz="0" w:space="0" w:color="auto"/>
        <w:left w:val="none" w:sz="0" w:space="0" w:color="auto"/>
        <w:bottom w:val="none" w:sz="0" w:space="0" w:color="auto"/>
        <w:right w:val="none" w:sz="0" w:space="0" w:color="auto"/>
      </w:divBdr>
    </w:div>
    <w:div w:id="1308130155">
      <w:bodyDiv w:val="1"/>
      <w:marLeft w:val="0"/>
      <w:marRight w:val="0"/>
      <w:marTop w:val="0"/>
      <w:marBottom w:val="0"/>
      <w:divBdr>
        <w:top w:val="none" w:sz="0" w:space="0" w:color="auto"/>
        <w:left w:val="none" w:sz="0" w:space="0" w:color="auto"/>
        <w:bottom w:val="none" w:sz="0" w:space="0" w:color="auto"/>
        <w:right w:val="none" w:sz="0" w:space="0" w:color="auto"/>
      </w:divBdr>
    </w:div>
    <w:div w:id="1311250457">
      <w:bodyDiv w:val="1"/>
      <w:marLeft w:val="0"/>
      <w:marRight w:val="0"/>
      <w:marTop w:val="0"/>
      <w:marBottom w:val="0"/>
      <w:divBdr>
        <w:top w:val="none" w:sz="0" w:space="0" w:color="auto"/>
        <w:left w:val="none" w:sz="0" w:space="0" w:color="auto"/>
        <w:bottom w:val="none" w:sz="0" w:space="0" w:color="auto"/>
        <w:right w:val="none" w:sz="0" w:space="0" w:color="auto"/>
      </w:divBdr>
    </w:div>
    <w:div w:id="1317681023">
      <w:bodyDiv w:val="1"/>
      <w:marLeft w:val="0"/>
      <w:marRight w:val="0"/>
      <w:marTop w:val="0"/>
      <w:marBottom w:val="0"/>
      <w:divBdr>
        <w:top w:val="none" w:sz="0" w:space="0" w:color="auto"/>
        <w:left w:val="none" w:sz="0" w:space="0" w:color="auto"/>
        <w:bottom w:val="none" w:sz="0" w:space="0" w:color="auto"/>
        <w:right w:val="none" w:sz="0" w:space="0" w:color="auto"/>
      </w:divBdr>
    </w:div>
    <w:div w:id="1339236788">
      <w:bodyDiv w:val="1"/>
      <w:marLeft w:val="0"/>
      <w:marRight w:val="0"/>
      <w:marTop w:val="0"/>
      <w:marBottom w:val="0"/>
      <w:divBdr>
        <w:top w:val="none" w:sz="0" w:space="0" w:color="auto"/>
        <w:left w:val="none" w:sz="0" w:space="0" w:color="auto"/>
        <w:bottom w:val="none" w:sz="0" w:space="0" w:color="auto"/>
        <w:right w:val="none" w:sz="0" w:space="0" w:color="auto"/>
      </w:divBdr>
    </w:div>
    <w:div w:id="1340621430">
      <w:bodyDiv w:val="1"/>
      <w:marLeft w:val="0"/>
      <w:marRight w:val="0"/>
      <w:marTop w:val="0"/>
      <w:marBottom w:val="0"/>
      <w:divBdr>
        <w:top w:val="none" w:sz="0" w:space="0" w:color="auto"/>
        <w:left w:val="none" w:sz="0" w:space="0" w:color="auto"/>
        <w:bottom w:val="none" w:sz="0" w:space="0" w:color="auto"/>
        <w:right w:val="none" w:sz="0" w:space="0" w:color="auto"/>
      </w:divBdr>
    </w:div>
    <w:div w:id="1343245809">
      <w:bodyDiv w:val="1"/>
      <w:marLeft w:val="0"/>
      <w:marRight w:val="0"/>
      <w:marTop w:val="0"/>
      <w:marBottom w:val="0"/>
      <w:divBdr>
        <w:top w:val="none" w:sz="0" w:space="0" w:color="auto"/>
        <w:left w:val="none" w:sz="0" w:space="0" w:color="auto"/>
        <w:bottom w:val="none" w:sz="0" w:space="0" w:color="auto"/>
        <w:right w:val="none" w:sz="0" w:space="0" w:color="auto"/>
      </w:divBdr>
    </w:div>
    <w:div w:id="1346637510">
      <w:bodyDiv w:val="1"/>
      <w:marLeft w:val="0"/>
      <w:marRight w:val="0"/>
      <w:marTop w:val="0"/>
      <w:marBottom w:val="0"/>
      <w:divBdr>
        <w:top w:val="none" w:sz="0" w:space="0" w:color="auto"/>
        <w:left w:val="none" w:sz="0" w:space="0" w:color="auto"/>
        <w:bottom w:val="none" w:sz="0" w:space="0" w:color="auto"/>
        <w:right w:val="none" w:sz="0" w:space="0" w:color="auto"/>
      </w:divBdr>
    </w:div>
    <w:div w:id="1353529545">
      <w:bodyDiv w:val="1"/>
      <w:marLeft w:val="0"/>
      <w:marRight w:val="0"/>
      <w:marTop w:val="0"/>
      <w:marBottom w:val="0"/>
      <w:divBdr>
        <w:top w:val="none" w:sz="0" w:space="0" w:color="auto"/>
        <w:left w:val="none" w:sz="0" w:space="0" w:color="auto"/>
        <w:bottom w:val="none" w:sz="0" w:space="0" w:color="auto"/>
        <w:right w:val="none" w:sz="0" w:space="0" w:color="auto"/>
      </w:divBdr>
    </w:div>
    <w:div w:id="1355888013">
      <w:bodyDiv w:val="1"/>
      <w:marLeft w:val="0"/>
      <w:marRight w:val="0"/>
      <w:marTop w:val="0"/>
      <w:marBottom w:val="0"/>
      <w:divBdr>
        <w:top w:val="none" w:sz="0" w:space="0" w:color="auto"/>
        <w:left w:val="none" w:sz="0" w:space="0" w:color="auto"/>
        <w:bottom w:val="none" w:sz="0" w:space="0" w:color="auto"/>
        <w:right w:val="none" w:sz="0" w:space="0" w:color="auto"/>
      </w:divBdr>
    </w:div>
    <w:div w:id="1357387261">
      <w:bodyDiv w:val="1"/>
      <w:marLeft w:val="0"/>
      <w:marRight w:val="0"/>
      <w:marTop w:val="0"/>
      <w:marBottom w:val="0"/>
      <w:divBdr>
        <w:top w:val="none" w:sz="0" w:space="0" w:color="auto"/>
        <w:left w:val="none" w:sz="0" w:space="0" w:color="auto"/>
        <w:bottom w:val="none" w:sz="0" w:space="0" w:color="auto"/>
        <w:right w:val="none" w:sz="0" w:space="0" w:color="auto"/>
      </w:divBdr>
    </w:div>
    <w:div w:id="1360086141">
      <w:bodyDiv w:val="1"/>
      <w:marLeft w:val="0"/>
      <w:marRight w:val="0"/>
      <w:marTop w:val="0"/>
      <w:marBottom w:val="0"/>
      <w:divBdr>
        <w:top w:val="none" w:sz="0" w:space="0" w:color="auto"/>
        <w:left w:val="none" w:sz="0" w:space="0" w:color="auto"/>
        <w:bottom w:val="none" w:sz="0" w:space="0" w:color="auto"/>
        <w:right w:val="none" w:sz="0" w:space="0" w:color="auto"/>
      </w:divBdr>
    </w:div>
    <w:div w:id="1360936878">
      <w:bodyDiv w:val="1"/>
      <w:marLeft w:val="0"/>
      <w:marRight w:val="0"/>
      <w:marTop w:val="0"/>
      <w:marBottom w:val="0"/>
      <w:divBdr>
        <w:top w:val="none" w:sz="0" w:space="0" w:color="auto"/>
        <w:left w:val="none" w:sz="0" w:space="0" w:color="auto"/>
        <w:bottom w:val="none" w:sz="0" w:space="0" w:color="auto"/>
        <w:right w:val="none" w:sz="0" w:space="0" w:color="auto"/>
      </w:divBdr>
    </w:div>
    <w:div w:id="1363019640">
      <w:bodyDiv w:val="1"/>
      <w:marLeft w:val="0"/>
      <w:marRight w:val="0"/>
      <w:marTop w:val="0"/>
      <w:marBottom w:val="0"/>
      <w:divBdr>
        <w:top w:val="none" w:sz="0" w:space="0" w:color="auto"/>
        <w:left w:val="none" w:sz="0" w:space="0" w:color="auto"/>
        <w:bottom w:val="none" w:sz="0" w:space="0" w:color="auto"/>
        <w:right w:val="none" w:sz="0" w:space="0" w:color="auto"/>
      </w:divBdr>
    </w:div>
    <w:div w:id="1385905749">
      <w:bodyDiv w:val="1"/>
      <w:marLeft w:val="0"/>
      <w:marRight w:val="0"/>
      <w:marTop w:val="0"/>
      <w:marBottom w:val="0"/>
      <w:divBdr>
        <w:top w:val="none" w:sz="0" w:space="0" w:color="auto"/>
        <w:left w:val="none" w:sz="0" w:space="0" w:color="auto"/>
        <w:bottom w:val="none" w:sz="0" w:space="0" w:color="auto"/>
        <w:right w:val="none" w:sz="0" w:space="0" w:color="auto"/>
      </w:divBdr>
    </w:div>
    <w:div w:id="1402217566">
      <w:bodyDiv w:val="1"/>
      <w:marLeft w:val="0"/>
      <w:marRight w:val="0"/>
      <w:marTop w:val="0"/>
      <w:marBottom w:val="0"/>
      <w:divBdr>
        <w:top w:val="none" w:sz="0" w:space="0" w:color="auto"/>
        <w:left w:val="none" w:sz="0" w:space="0" w:color="auto"/>
        <w:bottom w:val="none" w:sz="0" w:space="0" w:color="auto"/>
        <w:right w:val="none" w:sz="0" w:space="0" w:color="auto"/>
      </w:divBdr>
    </w:div>
    <w:div w:id="1406420229">
      <w:bodyDiv w:val="1"/>
      <w:marLeft w:val="0"/>
      <w:marRight w:val="0"/>
      <w:marTop w:val="0"/>
      <w:marBottom w:val="0"/>
      <w:divBdr>
        <w:top w:val="none" w:sz="0" w:space="0" w:color="auto"/>
        <w:left w:val="none" w:sz="0" w:space="0" w:color="auto"/>
        <w:bottom w:val="none" w:sz="0" w:space="0" w:color="auto"/>
        <w:right w:val="none" w:sz="0" w:space="0" w:color="auto"/>
      </w:divBdr>
    </w:div>
    <w:div w:id="1406604461">
      <w:bodyDiv w:val="1"/>
      <w:marLeft w:val="0"/>
      <w:marRight w:val="0"/>
      <w:marTop w:val="0"/>
      <w:marBottom w:val="0"/>
      <w:divBdr>
        <w:top w:val="none" w:sz="0" w:space="0" w:color="auto"/>
        <w:left w:val="none" w:sz="0" w:space="0" w:color="auto"/>
        <w:bottom w:val="none" w:sz="0" w:space="0" w:color="auto"/>
        <w:right w:val="none" w:sz="0" w:space="0" w:color="auto"/>
      </w:divBdr>
    </w:div>
    <w:div w:id="1415514555">
      <w:bodyDiv w:val="1"/>
      <w:marLeft w:val="0"/>
      <w:marRight w:val="0"/>
      <w:marTop w:val="0"/>
      <w:marBottom w:val="0"/>
      <w:divBdr>
        <w:top w:val="none" w:sz="0" w:space="0" w:color="auto"/>
        <w:left w:val="none" w:sz="0" w:space="0" w:color="auto"/>
        <w:bottom w:val="none" w:sz="0" w:space="0" w:color="auto"/>
        <w:right w:val="none" w:sz="0" w:space="0" w:color="auto"/>
      </w:divBdr>
    </w:div>
    <w:div w:id="1417628172">
      <w:bodyDiv w:val="1"/>
      <w:marLeft w:val="0"/>
      <w:marRight w:val="0"/>
      <w:marTop w:val="0"/>
      <w:marBottom w:val="0"/>
      <w:divBdr>
        <w:top w:val="none" w:sz="0" w:space="0" w:color="auto"/>
        <w:left w:val="none" w:sz="0" w:space="0" w:color="auto"/>
        <w:bottom w:val="none" w:sz="0" w:space="0" w:color="auto"/>
        <w:right w:val="none" w:sz="0" w:space="0" w:color="auto"/>
      </w:divBdr>
    </w:div>
    <w:div w:id="1421489550">
      <w:bodyDiv w:val="1"/>
      <w:marLeft w:val="0"/>
      <w:marRight w:val="0"/>
      <w:marTop w:val="0"/>
      <w:marBottom w:val="0"/>
      <w:divBdr>
        <w:top w:val="none" w:sz="0" w:space="0" w:color="auto"/>
        <w:left w:val="none" w:sz="0" w:space="0" w:color="auto"/>
        <w:bottom w:val="none" w:sz="0" w:space="0" w:color="auto"/>
        <w:right w:val="none" w:sz="0" w:space="0" w:color="auto"/>
      </w:divBdr>
    </w:div>
    <w:div w:id="1428230225">
      <w:bodyDiv w:val="1"/>
      <w:marLeft w:val="0"/>
      <w:marRight w:val="0"/>
      <w:marTop w:val="0"/>
      <w:marBottom w:val="0"/>
      <w:divBdr>
        <w:top w:val="none" w:sz="0" w:space="0" w:color="auto"/>
        <w:left w:val="none" w:sz="0" w:space="0" w:color="auto"/>
        <w:bottom w:val="none" w:sz="0" w:space="0" w:color="auto"/>
        <w:right w:val="none" w:sz="0" w:space="0" w:color="auto"/>
      </w:divBdr>
    </w:div>
    <w:div w:id="1455056515">
      <w:bodyDiv w:val="1"/>
      <w:marLeft w:val="0"/>
      <w:marRight w:val="0"/>
      <w:marTop w:val="0"/>
      <w:marBottom w:val="0"/>
      <w:divBdr>
        <w:top w:val="none" w:sz="0" w:space="0" w:color="auto"/>
        <w:left w:val="none" w:sz="0" w:space="0" w:color="auto"/>
        <w:bottom w:val="none" w:sz="0" w:space="0" w:color="auto"/>
        <w:right w:val="none" w:sz="0" w:space="0" w:color="auto"/>
      </w:divBdr>
    </w:div>
    <w:div w:id="1457916072">
      <w:bodyDiv w:val="1"/>
      <w:marLeft w:val="0"/>
      <w:marRight w:val="0"/>
      <w:marTop w:val="0"/>
      <w:marBottom w:val="0"/>
      <w:divBdr>
        <w:top w:val="none" w:sz="0" w:space="0" w:color="auto"/>
        <w:left w:val="none" w:sz="0" w:space="0" w:color="auto"/>
        <w:bottom w:val="none" w:sz="0" w:space="0" w:color="auto"/>
        <w:right w:val="none" w:sz="0" w:space="0" w:color="auto"/>
      </w:divBdr>
    </w:div>
    <w:div w:id="1458600457">
      <w:bodyDiv w:val="1"/>
      <w:marLeft w:val="0"/>
      <w:marRight w:val="0"/>
      <w:marTop w:val="0"/>
      <w:marBottom w:val="0"/>
      <w:divBdr>
        <w:top w:val="none" w:sz="0" w:space="0" w:color="auto"/>
        <w:left w:val="none" w:sz="0" w:space="0" w:color="auto"/>
        <w:bottom w:val="none" w:sz="0" w:space="0" w:color="auto"/>
        <w:right w:val="none" w:sz="0" w:space="0" w:color="auto"/>
      </w:divBdr>
    </w:div>
    <w:div w:id="1459837766">
      <w:bodyDiv w:val="1"/>
      <w:marLeft w:val="0"/>
      <w:marRight w:val="0"/>
      <w:marTop w:val="0"/>
      <w:marBottom w:val="0"/>
      <w:divBdr>
        <w:top w:val="none" w:sz="0" w:space="0" w:color="auto"/>
        <w:left w:val="none" w:sz="0" w:space="0" w:color="auto"/>
        <w:bottom w:val="none" w:sz="0" w:space="0" w:color="auto"/>
        <w:right w:val="none" w:sz="0" w:space="0" w:color="auto"/>
      </w:divBdr>
    </w:div>
    <w:div w:id="1472626017">
      <w:bodyDiv w:val="1"/>
      <w:marLeft w:val="0"/>
      <w:marRight w:val="0"/>
      <w:marTop w:val="0"/>
      <w:marBottom w:val="0"/>
      <w:divBdr>
        <w:top w:val="none" w:sz="0" w:space="0" w:color="auto"/>
        <w:left w:val="none" w:sz="0" w:space="0" w:color="auto"/>
        <w:bottom w:val="none" w:sz="0" w:space="0" w:color="auto"/>
        <w:right w:val="none" w:sz="0" w:space="0" w:color="auto"/>
      </w:divBdr>
    </w:div>
    <w:div w:id="1473064626">
      <w:bodyDiv w:val="1"/>
      <w:marLeft w:val="0"/>
      <w:marRight w:val="0"/>
      <w:marTop w:val="0"/>
      <w:marBottom w:val="0"/>
      <w:divBdr>
        <w:top w:val="none" w:sz="0" w:space="0" w:color="auto"/>
        <w:left w:val="none" w:sz="0" w:space="0" w:color="auto"/>
        <w:bottom w:val="none" w:sz="0" w:space="0" w:color="auto"/>
        <w:right w:val="none" w:sz="0" w:space="0" w:color="auto"/>
      </w:divBdr>
    </w:div>
    <w:div w:id="1482624768">
      <w:bodyDiv w:val="1"/>
      <w:marLeft w:val="0"/>
      <w:marRight w:val="0"/>
      <w:marTop w:val="0"/>
      <w:marBottom w:val="0"/>
      <w:divBdr>
        <w:top w:val="none" w:sz="0" w:space="0" w:color="auto"/>
        <w:left w:val="none" w:sz="0" w:space="0" w:color="auto"/>
        <w:bottom w:val="none" w:sz="0" w:space="0" w:color="auto"/>
        <w:right w:val="none" w:sz="0" w:space="0" w:color="auto"/>
      </w:divBdr>
    </w:div>
    <w:div w:id="1485001994">
      <w:bodyDiv w:val="1"/>
      <w:marLeft w:val="0"/>
      <w:marRight w:val="0"/>
      <w:marTop w:val="0"/>
      <w:marBottom w:val="0"/>
      <w:divBdr>
        <w:top w:val="none" w:sz="0" w:space="0" w:color="auto"/>
        <w:left w:val="none" w:sz="0" w:space="0" w:color="auto"/>
        <w:bottom w:val="none" w:sz="0" w:space="0" w:color="auto"/>
        <w:right w:val="none" w:sz="0" w:space="0" w:color="auto"/>
      </w:divBdr>
    </w:div>
    <w:div w:id="1488399572">
      <w:bodyDiv w:val="1"/>
      <w:marLeft w:val="0"/>
      <w:marRight w:val="0"/>
      <w:marTop w:val="0"/>
      <w:marBottom w:val="0"/>
      <w:divBdr>
        <w:top w:val="none" w:sz="0" w:space="0" w:color="auto"/>
        <w:left w:val="none" w:sz="0" w:space="0" w:color="auto"/>
        <w:bottom w:val="none" w:sz="0" w:space="0" w:color="auto"/>
        <w:right w:val="none" w:sz="0" w:space="0" w:color="auto"/>
      </w:divBdr>
    </w:div>
    <w:div w:id="1497917260">
      <w:bodyDiv w:val="1"/>
      <w:marLeft w:val="0"/>
      <w:marRight w:val="0"/>
      <w:marTop w:val="0"/>
      <w:marBottom w:val="0"/>
      <w:divBdr>
        <w:top w:val="none" w:sz="0" w:space="0" w:color="auto"/>
        <w:left w:val="none" w:sz="0" w:space="0" w:color="auto"/>
        <w:bottom w:val="none" w:sz="0" w:space="0" w:color="auto"/>
        <w:right w:val="none" w:sz="0" w:space="0" w:color="auto"/>
      </w:divBdr>
    </w:div>
    <w:div w:id="1516070419">
      <w:bodyDiv w:val="1"/>
      <w:marLeft w:val="0"/>
      <w:marRight w:val="0"/>
      <w:marTop w:val="0"/>
      <w:marBottom w:val="0"/>
      <w:divBdr>
        <w:top w:val="none" w:sz="0" w:space="0" w:color="auto"/>
        <w:left w:val="none" w:sz="0" w:space="0" w:color="auto"/>
        <w:bottom w:val="none" w:sz="0" w:space="0" w:color="auto"/>
        <w:right w:val="none" w:sz="0" w:space="0" w:color="auto"/>
      </w:divBdr>
    </w:div>
    <w:div w:id="1523546186">
      <w:bodyDiv w:val="1"/>
      <w:marLeft w:val="0"/>
      <w:marRight w:val="0"/>
      <w:marTop w:val="0"/>
      <w:marBottom w:val="0"/>
      <w:divBdr>
        <w:top w:val="none" w:sz="0" w:space="0" w:color="auto"/>
        <w:left w:val="none" w:sz="0" w:space="0" w:color="auto"/>
        <w:bottom w:val="none" w:sz="0" w:space="0" w:color="auto"/>
        <w:right w:val="none" w:sz="0" w:space="0" w:color="auto"/>
      </w:divBdr>
    </w:div>
    <w:div w:id="1531651553">
      <w:bodyDiv w:val="1"/>
      <w:marLeft w:val="0"/>
      <w:marRight w:val="0"/>
      <w:marTop w:val="0"/>
      <w:marBottom w:val="0"/>
      <w:divBdr>
        <w:top w:val="none" w:sz="0" w:space="0" w:color="auto"/>
        <w:left w:val="none" w:sz="0" w:space="0" w:color="auto"/>
        <w:bottom w:val="none" w:sz="0" w:space="0" w:color="auto"/>
        <w:right w:val="none" w:sz="0" w:space="0" w:color="auto"/>
      </w:divBdr>
    </w:div>
    <w:div w:id="1540119295">
      <w:bodyDiv w:val="1"/>
      <w:marLeft w:val="0"/>
      <w:marRight w:val="0"/>
      <w:marTop w:val="0"/>
      <w:marBottom w:val="0"/>
      <w:divBdr>
        <w:top w:val="none" w:sz="0" w:space="0" w:color="auto"/>
        <w:left w:val="none" w:sz="0" w:space="0" w:color="auto"/>
        <w:bottom w:val="none" w:sz="0" w:space="0" w:color="auto"/>
        <w:right w:val="none" w:sz="0" w:space="0" w:color="auto"/>
      </w:divBdr>
    </w:div>
    <w:div w:id="1556620238">
      <w:bodyDiv w:val="1"/>
      <w:marLeft w:val="0"/>
      <w:marRight w:val="0"/>
      <w:marTop w:val="0"/>
      <w:marBottom w:val="0"/>
      <w:divBdr>
        <w:top w:val="none" w:sz="0" w:space="0" w:color="auto"/>
        <w:left w:val="none" w:sz="0" w:space="0" w:color="auto"/>
        <w:bottom w:val="none" w:sz="0" w:space="0" w:color="auto"/>
        <w:right w:val="none" w:sz="0" w:space="0" w:color="auto"/>
      </w:divBdr>
    </w:div>
    <w:div w:id="1565870245">
      <w:bodyDiv w:val="1"/>
      <w:marLeft w:val="0"/>
      <w:marRight w:val="0"/>
      <w:marTop w:val="0"/>
      <w:marBottom w:val="0"/>
      <w:divBdr>
        <w:top w:val="none" w:sz="0" w:space="0" w:color="auto"/>
        <w:left w:val="none" w:sz="0" w:space="0" w:color="auto"/>
        <w:bottom w:val="none" w:sz="0" w:space="0" w:color="auto"/>
        <w:right w:val="none" w:sz="0" w:space="0" w:color="auto"/>
      </w:divBdr>
    </w:div>
    <w:div w:id="1566069477">
      <w:bodyDiv w:val="1"/>
      <w:marLeft w:val="0"/>
      <w:marRight w:val="0"/>
      <w:marTop w:val="0"/>
      <w:marBottom w:val="0"/>
      <w:divBdr>
        <w:top w:val="none" w:sz="0" w:space="0" w:color="auto"/>
        <w:left w:val="none" w:sz="0" w:space="0" w:color="auto"/>
        <w:bottom w:val="none" w:sz="0" w:space="0" w:color="auto"/>
        <w:right w:val="none" w:sz="0" w:space="0" w:color="auto"/>
      </w:divBdr>
    </w:div>
    <w:div w:id="1590195999">
      <w:bodyDiv w:val="1"/>
      <w:marLeft w:val="0"/>
      <w:marRight w:val="0"/>
      <w:marTop w:val="0"/>
      <w:marBottom w:val="0"/>
      <w:divBdr>
        <w:top w:val="none" w:sz="0" w:space="0" w:color="auto"/>
        <w:left w:val="none" w:sz="0" w:space="0" w:color="auto"/>
        <w:bottom w:val="none" w:sz="0" w:space="0" w:color="auto"/>
        <w:right w:val="none" w:sz="0" w:space="0" w:color="auto"/>
      </w:divBdr>
    </w:div>
    <w:div w:id="1595090537">
      <w:bodyDiv w:val="1"/>
      <w:marLeft w:val="0"/>
      <w:marRight w:val="0"/>
      <w:marTop w:val="0"/>
      <w:marBottom w:val="0"/>
      <w:divBdr>
        <w:top w:val="none" w:sz="0" w:space="0" w:color="auto"/>
        <w:left w:val="none" w:sz="0" w:space="0" w:color="auto"/>
        <w:bottom w:val="none" w:sz="0" w:space="0" w:color="auto"/>
        <w:right w:val="none" w:sz="0" w:space="0" w:color="auto"/>
      </w:divBdr>
    </w:div>
    <w:div w:id="1608737598">
      <w:bodyDiv w:val="1"/>
      <w:marLeft w:val="0"/>
      <w:marRight w:val="0"/>
      <w:marTop w:val="0"/>
      <w:marBottom w:val="0"/>
      <w:divBdr>
        <w:top w:val="none" w:sz="0" w:space="0" w:color="auto"/>
        <w:left w:val="none" w:sz="0" w:space="0" w:color="auto"/>
        <w:bottom w:val="none" w:sz="0" w:space="0" w:color="auto"/>
        <w:right w:val="none" w:sz="0" w:space="0" w:color="auto"/>
      </w:divBdr>
    </w:div>
    <w:div w:id="1614360467">
      <w:bodyDiv w:val="1"/>
      <w:marLeft w:val="0"/>
      <w:marRight w:val="0"/>
      <w:marTop w:val="0"/>
      <w:marBottom w:val="0"/>
      <w:divBdr>
        <w:top w:val="none" w:sz="0" w:space="0" w:color="auto"/>
        <w:left w:val="none" w:sz="0" w:space="0" w:color="auto"/>
        <w:bottom w:val="none" w:sz="0" w:space="0" w:color="auto"/>
        <w:right w:val="none" w:sz="0" w:space="0" w:color="auto"/>
      </w:divBdr>
    </w:div>
    <w:div w:id="1616015789">
      <w:bodyDiv w:val="1"/>
      <w:marLeft w:val="0"/>
      <w:marRight w:val="0"/>
      <w:marTop w:val="0"/>
      <w:marBottom w:val="0"/>
      <w:divBdr>
        <w:top w:val="none" w:sz="0" w:space="0" w:color="auto"/>
        <w:left w:val="none" w:sz="0" w:space="0" w:color="auto"/>
        <w:bottom w:val="none" w:sz="0" w:space="0" w:color="auto"/>
        <w:right w:val="none" w:sz="0" w:space="0" w:color="auto"/>
      </w:divBdr>
    </w:div>
    <w:div w:id="1616135216">
      <w:bodyDiv w:val="1"/>
      <w:marLeft w:val="0"/>
      <w:marRight w:val="0"/>
      <w:marTop w:val="0"/>
      <w:marBottom w:val="0"/>
      <w:divBdr>
        <w:top w:val="none" w:sz="0" w:space="0" w:color="auto"/>
        <w:left w:val="none" w:sz="0" w:space="0" w:color="auto"/>
        <w:bottom w:val="none" w:sz="0" w:space="0" w:color="auto"/>
        <w:right w:val="none" w:sz="0" w:space="0" w:color="auto"/>
      </w:divBdr>
    </w:div>
    <w:div w:id="1616713582">
      <w:bodyDiv w:val="1"/>
      <w:marLeft w:val="0"/>
      <w:marRight w:val="0"/>
      <w:marTop w:val="0"/>
      <w:marBottom w:val="0"/>
      <w:divBdr>
        <w:top w:val="none" w:sz="0" w:space="0" w:color="auto"/>
        <w:left w:val="none" w:sz="0" w:space="0" w:color="auto"/>
        <w:bottom w:val="none" w:sz="0" w:space="0" w:color="auto"/>
        <w:right w:val="none" w:sz="0" w:space="0" w:color="auto"/>
      </w:divBdr>
    </w:div>
    <w:div w:id="1632051476">
      <w:bodyDiv w:val="1"/>
      <w:marLeft w:val="0"/>
      <w:marRight w:val="0"/>
      <w:marTop w:val="0"/>
      <w:marBottom w:val="0"/>
      <w:divBdr>
        <w:top w:val="none" w:sz="0" w:space="0" w:color="auto"/>
        <w:left w:val="none" w:sz="0" w:space="0" w:color="auto"/>
        <w:bottom w:val="none" w:sz="0" w:space="0" w:color="auto"/>
        <w:right w:val="none" w:sz="0" w:space="0" w:color="auto"/>
      </w:divBdr>
    </w:div>
    <w:div w:id="1637027440">
      <w:bodyDiv w:val="1"/>
      <w:marLeft w:val="0"/>
      <w:marRight w:val="0"/>
      <w:marTop w:val="0"/>
      <w:marBottom w:val="0"/>
      <w:divBdr>
        <w:top w:val="none" w:sz="0" w:space="0" w:color="auto"/>
        <w:left w:val="none" w:sz="0" w:space="0" w:color="auto"/>
        <w:bottom w:val="none" w:sz="0" w:space="0" w:color="auto"/>
        <w:right w:val="none" w:sz="0" w:space="0" w:color="auto"/>
      </w:divBdr>
    </w:div>
    <w:div w:id="1652711075">
      <w:bodyDiv w:val="1"/>
      <w:marLeft w:val="0"/>
      <w:marRight w:val="0"/>
      <w:marTop w:val="0"/>
      <w:marBottom w:val="0"/>
      <w:divBdr>
        <w:top w:val="none" w:sz="0" w:space="0" w:color="auto"/>
        <w:left w:val="none" w:sz="0" w:space="0" w:color="auto"/>
        <w:bottom w:val="none" w:sz="0" w:space="0" w:color="auto"/>
        <w:right w:val="none" w:sz="0" w:space="0" w:color="auto"/>
      </w:divBdr>
    </w:div>
    <w:div w:id="1658920971">
      <w:bodyDiv w:val="1"/>
      <w:marLeft w:val="0"/>
      <w:marRight w:val="0"/>
      <w:marTop w:val="0"/>
      <w:marBottom w:val="0"/>
      <w:divBdr>
        <w:top w:val="none" w:sz="0" w:space="0" w:color="auto"/>
        <w:left w:val="none" w:sz="0" w:space="0" w:color="auto"/>
        <w:bottom w:val="none" w:sz="0" w:space="0" w:color="auto"/>
        <w:right w:val="none" w:sz="0" w:space="0" w:color="auto"/>
      </w:divBdr>
    </w:div>
    <w:div w:id="1659386210">
      <w:bodyDiv w:val="1"/>
      <w:marLeft w:val="0"/>
      <w:marRight w:val="0"/>
      <w:marTop w:val="0"/>
      <w:marBottom w:val="0"/>
      <w:divBdr>
        <w:top w:val="none" w:sz="0" w:space="0" w:color="auto"/>
        <w:left w:val="none" w:sz="0" w:space="0" w:color="auto"/>
        <w:bottom w:val="none" w:sz="0" w:space="0" w:color="auto"/>
        <w:right w:val="none" w:sz="0" w:space="0" w:color="auto"/>
      </w:divBdr>
    </w:div>
    <w:div w:id="1661543909">
      <w:bodyDiv w:val="1"/>
      <w:marLeft w:val="0"/>
      <w:marRight w:val="0"/>
      <w:marTop w:val="0"/>
      <w:marBottom w:val="0"/>
      <w:divBdr>
        <w:top w:val="none" w:sz="0" w:space="0" w:color="auto"/>
        <w:left w:val="none" w:sz="0" w:space="0" w:color="auto"/>
        <w:bottom w:val="none" w:sz="0" w:space="0" w:color="auto"/>
        <w:right w:val="none" w:sz="0" w:space="0" w:color="auto"/>
      </w:divBdr>
    </w:div>
    <w:div w:id="1664745855">
      <w:bodyDiv w:val="1"/>
      <w:marLeft w:val="0"/>
      <w:marRight w:val="0"/>
      <w:marTop w:val="0"/>
      <w:marBottom w:val="0"/>
      <w:divBdr>
        <w:top w:val="none" w:sz="0" w:space="0" w:color="auto"/>
        <w:left w:val="none" w:sz="0" w:space="0" w:color="auto"/>
        <w:bottom w:val="none" w:sz="0" w:space="0" w:color="auto"/>
        <w:right w:val="none" w:sz="0" w:space="0" w:color="auto"/>
      </w:divBdr>
    </w:div>
    <w:div w:id="1674793309">
      <w:bodyDiv w:val="1"/>
      <w:marLeft w:val="0"/>
      <w:marRight w:val="0"/>
      <w:marTop w:val="0"/>
      <w:marBottom w:val="0"/>
      <w:divBdr>
        <w:top w:val="none" w:sz="0" w:space="0" w:color="auto"/>
        <w:left w:val="none" w:sz="0" w:space="0" w:color="auto"/>
        <w:bottom w:val="none" w:sz="0" w:space="0" w:color="auto"/>
        <w:right w:val="none" w:sz="0" w:space="0" w:color="auto"/>
      </w:divBdr>
    </w:div>
    <w:div w:id="1733305676">
      <w:bodyDiv w:val="1"/>
      <w:marLeft w:val="0"/>
      <w:marRight w:val="0"/>
      <w:marTop w:val="0"/>
      <w:marBottom w:val="0"/>
      <w:divBdr>
        <w:top w:val="none" w:sz="0" w:space="0" w:color="auto"/>
        <w:left w:val="none" w:sz="0" w:space="0" w:color="auto"/>
        <w:bottom w:val="none" w:sz="0" w:space="0" w:color="auto"/>
        <w:right w:val="none" w:sz="0" w:space="0" w:color="auto"/>
      </w:divBdr>
    </w:div>
    <w:div w:id="1738090648">
      <w:bodyDiv w:val="1"/>
      <w:marLeft w:val="0"/>
      <w:marRight w:val="0"/>
      <w:marTop w:val="0"/>
      <w:marBottom w:val="0"/>
      <w:divBdr>
        <w:top w:val="none" w:sz="0" w:space="0" w:color="auto"/>
        <w:left w:val="none" w:sz="0" w:space="0" w:color="auto"/>
        <w:bottom w:val="none" w:sz="0" w:space="0" w:color="auto"/>
        <w:right w:val="none" w:sz="0" w:space="0" w:color="auto"/>
      </w:divBdr>
    </w:div>
    <w:div w:id="1739284071">
      <w:bodyDiv w:val="1"/>
      <w:marLeft w:val="0"/>
      <w:marRight w:val="0"/>
      <w:marTop w:val="0"/>
      <w:marBottom w:val="0"/>
      <w:divBdr>
        <w:top w:val="none" w:sz="0" w:space="0" w:color="auto"/>
        <w:left w:val="none" w:sz="0" w:space="0" w:color="auto"/>
        <w:bottom w:val="none" w:sz="0" w:space="0" w:color="auto"/>
        <w:right w:val="none" w:sz="0" w:space="0" w:color="auto"/>
      </w:divBdr>
    </w:div>
    <w:div w:id="1742361876">
      <w:bodyDiv w:val="1"/>
      <w:marLeft w:val="0"/>
      <w:marRight w:val="0"/>
      <w:marTop w:val="0"/>
      <w:marBottom w:val="0"/>
      <w:divBdr>
        <w:top w:val="none" w:sz="0" w:space="0" w:color="auto"/>
        <w:left w:val="none" w:sz="0" w:space="0" w:color="auto"/>
        <w:bottom w:val="none" w:sz="0" w:space="0" w:color="auto"/>
        <w:right w:val="none" w:sz="0" w:space="0" w:color="auto"/>
      </w:divBdr>
    </w:div>
    <w:div w:id="1747218556">
      <w:bodyDiv w:val="1"/>
      <w:marLeft w:val="0"/>
      <w:marRight w:val="0"/>
      <w:marTop w:val="0"/>
      <w:marBottom w:val="0"/>
      <w:divBdr>
        <w:top w:val="none" w:sz="0" w:space="0" w:color="auto"/>
        <w:left w:val="none" w:sz="0" w:space="0" w:color="auto"/>
        <w:bottom w:val="none" w:sz="0" w:space="0" w:color="auto"/>
        <w:right w:val="none" w:sz="0" w:space="0" w:color="auto"/>
      </w:divBdr>
    </w:div>
    <w:div w:id="1775830100">
      <w:bodyDiv w:val="1"/>
      <w:marLeft w:val="0"/>
      <w:marRight w:val="0"/>
      <w:marTop w:val="0"/>
      <w:marBottom w:val="0"/>
      <w:divBdr>
        <w:top w:val="none" w:sz="0" w:space="0" w:color="auto"/>
        <w:left w:val="none" w:sz="0" w:space="0" w:color="auto"/>
        <w:bottom w:val="none" w:sz="0" w:space="0" w:color="auto"/>
        <w:right w:val="none" w:sz="0" w:space="0" w:color="auto"/>
      </w:divBdr>
    </w:div>
    <w:div w:id="1778138719">
      <w:bodyDiv w:val="1"/>
      <w:marLeft w:val="0"/>
      <w:marRight w:val="0"/>
      <w:marTop w:val="0"/>
      <w:marBottom w:val="0"/>
      <w:divBdr>
        <w:top w:val="none" w:sz="0" w:space="0" w:color="auto"/>
        <w:left w:val="none" w:sz="0" w:space="0" w:color="auto"/>
        <w:bottom w:val="none" w:sz="0" w:space="0" w:color="auto"/>
        <w:right w:val="none" w:sz="0" w:space="0" w:color="auto"/>
      </w:divBdr>
    </w:div>
    <w:div w:id="1786465972">
      <w:bodyDiv w:val="1"/>
      <w:marLeft w:val="0"/>
      <w:marRight w:val="0"/>
      <w:marTop w:val="0"/>
      <w:marBottom w:val="0"/>
      <w:divBdr>
        <w:top w:val="none" w:sz="0" w:space="0" w:color="auto"/>
        <w:left w:val="none" w:sz="0" w:space="0" w:color="auto"/>
        <w:bottom w:val="none" w:sz="0" w:space="0" w:color="auto"/>
        <w:right w:val="none" w:sz="0" w:space="0" w:color="auto"/>
      </w:divBdr>
    </w:div>
    <w:div w:id="1797793760">
      <w:bodyDiv w:val="1"/>
      <w:marLeft w:val="0"/>
      <w:marRight w:val="0"/>
      <w:marTop w:val="0"/>
      <w:marBottom w:val="0"/>
      <w:divBdr>
        <w:top w:val="none" w:sz="0" w:space="0" w:color="auto"/>
        <w:left w:val="none" w:sz="0" w:space="0" w:color="auto"/>
        <w:bottom w:val="none" w:sz="0" w:space="0" w:color="auto"/>
        <w:right w:val="none" w:sz="0" w:space="0" w:color="auto"/>
      </w:divBdr>
    </w:div>
    <w:div w:id="1798521708">
      <w:bodyDiv w:val="1"/>
      <w:marLeft w:val="0"/>
      <w:marRight w:val="0"/>
      <w:marTop w:val="0"/>
      <w:marBottom w:val="0"/>
      <w:divBdr>
        <w:top w:val="none" w:sz="0" w:space="0" w:color="auto"/>
        <w:left w:val="none" w:sz="0" w:space="0" w:color="auto"/>
        <w:bottom w:val="none" w:sz="0" w:space="0" w:color="auto"/>
        <w:right w:val="none" w:sz="0" w:space="0" w:color="auto"/>
      </w:divBdr>
    </w:div>
    <w:div w:id="1802383812">
      <w:bodyDiv w:val="1"/>
      <w:marLeft w:val="0"/>
      <w:marRight w:val="0"/>
      <w:marTop w:val="0"/>
      <w:marBottom w:val="0"/>
      <w:divBdr>
        <w:top w:val="none" w:sz="0" w:space="0" w:color="auto"/>
        <w:left w:val="none" w:sz="0" w:space="0" w:color="auto"/>
        <w:bottom w:val="none" w:sz="0" w:space="0" w:color="auto"/>
        <w:right w:val="none" w:sz="0" w:space="0" w:color="auto"/>
      </w:divBdr>
    </w:div>
    <w:div w:id="1802847471">
      <w:bodyDiv w:val="1"/>
      <w:marLeft w:val="0"/>
      <w:marRight w:val="0"/>
      <w:marTop w:val="0"/>
      <w:marBottom w:val="0"/>
      <w:divBdr>
        <w:top w:val="none" w:sz="0" w:space="0" w:color="auto"/>
        <w:left w:val="none" w:sz="0" w:space="0" w:color="auto"/>
        <w:bottom w:val="none" w:sz="0" w:space="0" w:color="auto"/>
        <w:right w:val="none" w:sz="0" w:space="0" w:color="auto"/>
      </w:divBdr>
    </w:div>
    <w:div w:id="1804228952">
      <w:bodyDiv w:val="1"/>
      <w:marLeft w:val="0"/>
      <w:marRight w:val="0"/>
      <w:marTop w:val="0"/>
      <w:marBottom w:val="0"/>
      <w:divBdr>
        <w:top w:val="none" w:sz="0" w:space="0" w:color="auto"/>
        <w:left w:val="none" w:sz="0" w:space="0" w:color="auto"/>
        <w:bottom w:val="none" w:sz="0" w:space="0" w:color="auto"/>
        <w:right w:val="none" w:sz="0" w:space="0" w:color="auto"/>
      </w:divBdr>
    </w:div>
    <w:div w:id="1810321985">
      <w:bodyDiv w:val="1"/>
      <w:marLeft w:val="0"/>
      <w:marRight w:val="0"/>
      <w:marTop w:val="0"/>
      <w:marBottom w:val="0"/>
      <w:divBdr>
        <w:top w:val="none" w:sz="0" w:space="0" w:color="auto"/>
        <w:left w:val="none" w:sz="0" w:space="0" w:color="auto"/>
        <w:bottom w:val="none" w:sz="0" w:space="0" w:color="auto"/>
        <w:right w:val="none" w:sz="0" w:space="0" w:color="auto"/>
      </w:divBdr>
    </w:div>
    <w:div w:id="1821801361">
      <w:bodyDiv w:val="1"/>
      <w:marLeft w:val="0"/>
      <w:marRight w:val="0"/>
      <w:marTop w:val="0"/>
      <w:marBottom w:val="0"/>
      <w:divBdr>
        <w:top w:val="none" w:sz="0" w:space="0" w:color="auto"/>
        <w:left w:val="none" w:sz="0" w:space="0" w:color="auto"/>
        <w:bottom w:val="none" w:sz="0" w:space="0" w:color="auto"/>
        <w:right w:val="none" w:sz="0" w:space="0" w:color="auto"/>
      </w:divBdr>
    </w:div>
    <w:div w:id="1830243011">
      <w:bodyDiv w:val="1"/>
      <w:marLeft w:val="0"/>
      <w:marRight w:val="0"/>
      <w:marTop w:val="0"/>
      <w:marBottom w:val="0"/>
      <w:divBdr>
        <w:top w:val="none" w:sz="0" w:space="0" w:color="auto"/>
        <w:left w:val="none" w:sz="0" w:space="0" w:color="auto"/>
        <w:bottom w:val="none" w:sz="0" w:space="0" w:color="auto"/>
        <w:right w:val="none" w:sz="0" w:space="0" w:color="auto"/>
      </w:divBdr>
    </w:div>
    <w:div w:id="1832285048">
      <w:bodyDiv w:val="1"/>
      <w:marLeft w:val="0"/>
      <w:marRight w:val="0"/>
      <w:marTop w:val="0"/>
      <w:marBottom w:val="0"/>
      <w:divBdr>
        <w:top w:val="none" w:sz="0" w:space="0" w:color="auto"/>
        <w:left w:val="none" w:sz="0" w:space="0" w:color="auto"/>
        <w:bottom w:val="none" w:sz="0" w:space="0" w:color="auto"/>
        <w:right w:val="none" w:sz="0" w:space="0" w:color="auto"/>
      </w:divBdr>
    </w:div>
    <w:div w:id="1847790353">
      <w:bodyDiv w:val="1"/>
      <w:marLeft w:val="0"/>
      <w:marRight w:val="0"/>
      <w:marTop w:val="0"/>
      <w:marBottom w:val="0"/>
      <w:divBdr>
        <w:top w:val="none" w:sz="0" w:space="0" w:color="auto"/>
        <w:left w:val="none" w:sz="0" w:space="0" w:color="auto"/>
        <w:bottom w:val="none" w:sz="0" w:space="0" w:color="auto"/>
        <w:right w:val="none" w:sz="0" w:space="0" w:color="auto"/>
      </w:divBdr>
    </w:div>
    <w:div w:id="1863088601">
      <w:bodyDiv w:val="1"/>
      <w:marLeft w:val="0"/>
      <w:marRight w:val="0"/>
      <w:marTop w:val="0"/>
      <w:marBottom w:val="0"/>
      <w:divBdr>
        <w:top w:val="none" w:sz="0" w:space="0" w:color="auto"/>
        <w:left w:val="none" w:sz="0" w:space="0" w:color="auto"/>
        <w:bottom w:val="none" w:sz="0" w:space="0" w:color="auto"/>
        <w:right w:val="none" w:sz="0" w:space="0" w:color="auto"/>
      </w:divBdr>
    </w:div>
    <w:div w:id="1872985275">
      <w:bodyDiv w:val="1"/>
      <w:marLeft w:val="0"/>
      <w:marRight w:val="0"/>
      <w:marTop w:val="0"/>
      <w:marBottom w:val="0"/>
      <w:divBdr>
        <w:top w:val="none" w:sz="0" w:space="0" w:color="auto"/>
        <w:left w:val="none" w:sz="0" w:space="0" w:color="auto"/>
        <w:bottom w:val="none" w:sz="0" w:space="0" w:color="auto"/>
        <w:right w:val="none" w:sz="0" w:space="0" w:color="auto"/>
      </w:divBdr>
    </w:div>
    <w:div w:id="1877430984">
      <w:bodyDiv w:val="1"/>
      <w:marLeft w:val="0"/>
      <w:marRight w:val="0"/>
      <w:marTop w:val="0"/>
      <w:marBottom w:val="0"/>
      <w:divBdr>
        <w:top w:val="none" w:sz="0" w:space="0" w:color="auto"/>
        <w:left w:val="none" w:sz="0" w:space="0" w:color="auto"/>
        <w:bottom w:val="none" w:sz="0" w:space="0" w:color="auto"/>
        <w:right w:val="none" w:sz="0" w:space="0" w:color="auto"/>
      </w:divBdr>
    </w:div>
    <w:div w:id="1878931981">
      <w:bodyDiv w:val="1"/>
      <w:marLeft w:val="0"/>
      <w:marRight w:val="0"/>
      <w:marTop w:val="0"/>
      <w:marBottom w:val="0"/>
      <w:divBdr>
        <w:top w:val="none" w:sz="0" w:space="0" w:color="auto"/>
        <w:left w:val="none" w:sz="0" w:space="0" w:color="auto"/>
        <w:bottom w:val="none" w:sz="0" w:space="0" w:color="auto"/>
        <w:right w:val="none" w:sz="0" w:space="0" w:color="auto"/>
      </w:divBdr>
    </w:div>
    <w:div w:id="1881631392">
      <w:bodyDiv w:val="1"/>
      <w:marLeft w:val="0"/>
      <w:marRight w:val="0"/>
      <w:marTop w:val="0"/>
      <w:marBottom w:val="0"/>
      <w:divBdr>
        <w:top w:val="none" w:sz="0" w:space="0" w:color="auto"/>
        <w:left w:val="none" w:sz="0" w:space="0" w:color="auto"/>
        <w:bottom w:val="none" w:sz="0" w:space="0" w:color="auto"/>
        <w:right w:val="none" w:sz="0" w:space="0" w:color="auto"/>
      </w:divBdr>
    </w:div>
    <w:div w:id="1884292601">
      <w:bodyDiv w:val="1"/>
      <w:marLeft w:val="0"/>
      <w:marRight w:val="0"/>
      <w:marTop w:val="0"/>
      <w:marBottom w:val="0"/>
      <w:divBdr>
        <w:top w:val="none" w:sz="0" w:space="0" w:color="auto"/>
        <w:left w:val="none" w:sz="0" w:space="0" w:color="auto"/>
        <w:bottom w:val="none" w:sz="0" w:space="0" w:color="auto"/>
        <w:right w:val="none" w:sz="0" w:space="0" w:color="auto"/>
      </w:divBdr>
    </w:div>
    <w:div w:id="1886792286">
      <w:bodyDiv w:val="1"/>
      <w:marLeft w:val="0"/>
      <w:marRight w:val="0"/>
      <w:marTop w:val="0"/>
      <w:marBottom w:val="0"/>
      <w:divBdr>
        <w:top w:val="none" w:sz="0" w:space="0" w:color="auto"/>
        <w:left w:val="none" w:sz="0" w:space="0" w:color="auto"/>
        <w:bottom w:val="none" w:sz="0" w:space="0" w:color="auto"/>
        <w:right w:val="none" w:sz="0" w:space="0" w:color="auto"/>
      </w:divBdr>
    </w:div>
    <w:div w:id="1887058838">
      <w:bodyDiv w:val="1"/>
      <w:marLeft w:val="0"/>
      <w:marRight w:val="0"/>
      <w:marTop w:val="0"/>
      <w:marBottom w:val="0"/>
      <w:divBdr>
        <w:top w:val="none" w:sz="0" w:space="0" w:color="auto"/>
        <w:left w:val="none" w:sz="0" w:space="0" w:color="auto"/>
        <w:bottom w:val="none" w:sz="0" w:space="0" w:color="auto"/>
        <w:right w:val="none" w:sz="0" w:space="0" w:color="auto"/>
      </w:divBdr>
    </w:div>
    <w:div w:id="1891572007">
      <w:bodyDiv w:val="1"/>
      <w:marLeft w:val="0"/>
      <w:marRight w:val="0"/>
      <w:marTop w:val="0"/>
      <w:marBottom w:val="0"/>
      <w:divBdr>
        <w:top w:val="none" w:sz="0" w:space="0" w:color="auto"/>
        <w:left w:val="none" w:sz="0" w:space="0" w:color="auto"/>
        <w:bottom w:val="none" w:sz="0" w:space="0" w:color="auto"/>
        <w:right w:val="none" w:sz="0" w:space="0" w:color="auto"/>
      </w:divBdr>
    </w:div>
    <w:div w:id="1893105326">
      <w:bodyDiv w:val="1"/>
      <w:marLeft w:val="0"/>
      <w:marRight w:val="0"/>
      <w:marTop w:val="0"/>
      <w:marBottom w:val="0"/>
      <w:divBdr>
        <w:top w:val="none" w:sz="0" w:space="0" w:color="auto"/>
        <w:left w:val="none" w:sz="0" w:space="0" w:color="auto"/>
        <w:bottom w:val="none" w:sz="0" w:space="0" w:color="auto"/>
        <w:right w:val="none" w:sz="0" w:space="0" w:color="auto"/>
      </w:divBdr>
    </w:div>
    <w:div w:id="1904481260">
      <w:bodyDiv w:val="1"/>
      <w:marLeft w:val="0"/>
      <w:marRight w:val="0"/>
      <w:marTop w:val="0"/>
      <w:marBottom w:val="0"/>
      <w:divBdr>
        <w:top w:val="none" w:sz="0" w:space="0" w:color="auto"/>
        <w:left w:val="none" w:sz="0" w:space="0" w:color="auto"/>
        <w:bottom w:val="none" w:sz="0" w:space="0" w:color="auto"/>
        <w:right w:val="none" w:sz="0" w:space="0" w:color="auto"/>
      </w:divBdr>
    </w:div>
    <w:div w:id="1906329163">
      <w:bodyDiv w:val="1"/>
      <w:marLeft w:val="0"/>
      <w:marRight w:val="0"/>
      <w:marTop w:val="0"/>
      <w:marBottom w:val="0"/>
      <w:divBdr>
        <w:top w:val="none" w:sz="0" w:space="0" w:color="auto"/>
        <w:left w:val="none" w:sz="0" w:space="0" w:color="auto"/>
        <w:bottom w:val="none" w:sz="0" w:space="0" w:color="auto"/>
        <w:right w:val="none" w:sz="0" w:space="0" w:color="auto"/>
      </w:divBdr>
    </w:div>
    <w:div w:id="1907958512">
      <w:bodyDiv w:val="1"/>
      <w:marLeft w:val="0"/>
      <w:marRight w:val="0"/>
      <w:marTop w:val="0"/>
      <w:marBottom w:val="0"/>
      <w:divBdr>
        <w:top w:val="none" w:sz="0" w:space="0" w:color="auto"/>
        <w:left w:val="none" w:sz="0" w:space="0" w:color="auto"/>
        <w:bottom w:val="none" w:sz="0" w:space="0" w:color="auto"/>
        <w:right w:val="none" w:sz="0" w:space="0" w:color="auto"/>
      </w:divBdr>
    </w:div>
    <w:div w:id="1908149029">
      <w:bodyDiv w:val="1"/>
      <w:marLeft w:val="0"/>
      <w:marRight w:val="0"/>
      <w:marTop w:val="0"/>
      <w:marBottom w:val="0"/>
      <w:divBdr>
        <w:top w:val="none" w:sz="0" w:space="0" w:color="auto"/>
        <w:left w:val="none" w:sz="0" w:space="0" w:color="auto"/>
        <w:bottom w:val="none" w:sz="0" w:space="0" w:color="auto"/>
        <w:right w:val="none" w:sz="0" w:space="0" w:color="auto"/>
      </w:divBdr>
    </w:div>
    <w:div w:id="1911499628">
      <w:bodyDiv w:val="1"/>
      <w:marLeft w:val="0"/>
      <w:marRight w:val="0"/>
      <w:marTop w:val="0"/>
      <w:marBottom w:val="0"/>
      <w:divBdr>
        <w:top w:val="none" w:sz="0" w:space="0" w:color="auto"/>
        <w:left w:val="none" w:sz="0" w:space="0" w:color="auto"/>
        <w:bottom w:val="none" w:sz="0" w:space="0" w:color="auto"/>
        <w:right w:val="none" w:sz="0" w:space="0" w:color="auto"/>
      </w:divBdr>
    </w:div>
    <w:div w:id="1912152556">
      <w:bodyDiv w:val="1"/>
      <w:marLeft w:val="0"/>
      <w:marRight w:val="0"/>
      <w:marTop w:val="0"/>
      <w:marBottom w:val="0"/>
      <w:divBdr>
        <w:top w:val="none" w:sz="0" w:space="0" w:color="auto"/>
        <w:left w:val="none" w:sz="0" w:space="0" w:color="auto"/>
        <w:bottom w:val="none" w:sz="0" w:space="0" w:color="auto"/>
        <w:right w:val="none" w:sz="0" w:space="0" w:color="auto"/>
      </w:divBdr>
    </w:div>
    <w:div w:id="1914464507">
      <w:bodyDiv w:val="1"/>
      <w:marLeft w:val="0"/>
      <w:marRight w:val="0"/>
      <w:marTop w:val="0"/>
      <w:marBottom w:val="0"/>
      <w:divBdr>
        <w:top w:val="none" w:sz="0" w:space="0" w:color="auto"/>
        <w:left w:val="none" w:sz="0" w:space="0" w:color="auto"/>
        <w:bottom w:val="none" w:sz="0" w:space="0" w:color="auto"/>
        <w:right w:val="none" w:sz="0" w:space="0" w:color="auto"/>
      </w:divBdr>
    </w:div>
    <w:div w:id="1916474525">
      <w:bodyDiv w:val="1"/>
      <w:marLeft w:val="0"/>
      <w:marRight w:val="0"/>
      <w:marTop w:val="0"/>
      <w:marBottom w:val="0"/>
      <w:divBdr>
        <w:top w:val="none" w:sz="0" w:space="0" w:color="auto"/>
        <w:left w:val="none" w:sz="0" w:space="0" w:color="auto"/>
        <w:bottom w:val="none" w:sz="0" w:space="0" w:color="auto"/>
        <w:right w:val="none" w:sz="0" w:space="0" w:color="auto"/>
      </w:divBdr>
    </w:div>
    <w:div w:id="1919557024">
      <w:bodyDiv w:val="1"/>
      <w:marLeft w:val="0"/>
      <w:marRight w:val="0"/>
      <w:marTop w:val="0"/>
      <w:marBottom w:val="0"/>
      <w:divBdr>
        <w:top w:val="none" w:sz="0" w:space="0" w:color="auto"/>
        <w:left w:val="none" w:sz="0" w:space="0" w:color="auto"/>
        <w:bottom w:val="none" w:sz="0" w:space="0" w:color="auto"/>
        <w:right w:val="none" w:sz="0" w:space="0" w:color="auto"/>
      </w:divBdr>
    </w:div>
    <w:div w:id="1919559085">
      <w:bodyDiv w:val="1"/>
      <w:marLeft w:val="0"/>
      <w:marRight w:val="0"/>
      <w:marTop w:val="0"/>
      <w:marBottom w:val="0"/>
      <w:divBdr>
        <w:top w:val="none" w:sz="0" w:space="0" w:color="auto"/>
        <w:left w:val="none" w:sz="0" w:space="0" w:color="auto"/>
        <w:bottom w:val="none" w:sz="0" w:space="0" w:color="auto"/>
        <w:right w:val="none" w:sz="0" w:space="0" w:color="auto"/>
      </w:divBdr>
    </w:div>
    <w:div w:id="1924948083">
      <w:bodyDiv w:val="1"/>
      <w:marLeft w:val="0"/>
      <w:marRight w:val="0"/>
      <w:marTop w:val="0"/>
      <w:marBottom w:val="0"/>
      <w:divBdr>
        <w:top w:val="none" w:sz="0" w:space="0" w:color="auto"/>
        <w:left w:val="none" w:sz="0" w:space="0" w:color="auto"/>
        <w:bottom w:val="none" w:sz="0" w:space="0" w:color="auto"/>
        <w:right w:val="none" w:sz="0" w:space="0" w:color="auto"/>
      </w:divBdr>
    </w:div>
    <w:div w:id="1937517906">
      <w:bodyDiv w:val="1"/>
      <w:marLeft w:val="0"/>
      <w:marRight w:val="0"/>
      <w:marTop w:val="0"/>
      <w:marBottom w:val="0"/>
      <w:divBdr>
        <w:top w:val="none" w:sz="0" w:space="0" w:color="auto"/>
        <w:left w:val="none" w:sz="0" w:space="0" w:color="auto"/>
        <w:bottom w:val="none" w:sz="0" w:space="0" w:color="auto"/>
        <w:right w:val="none" w:sz="0" w:space="0" w:color="auto"/>
      </w:divBdr>
    </w:div>
    <w:div w:id="1941836659">
      <w:bodyDiv w:val="1"/>
      <w:marLeft w:val="0"/>
      <w:marRight w:val="0"/>
      <w:marTop w:val="0"/>
      <w:marBottom w:val="0"/>
      <w:divBdr>
        <w:top w:val="none" w:sz="0" w:space="0" w:color="auto"/>
        <w:left w:val="none" w:sz="0" w:space="0" w:color="auto"/>
        <w:bottom w:val="none" w:sz="0" w:space="0" w:color="auto"/>
        <w:right w:val="none" w:sz="0" w:space="0" w:color="auto"/>
      </w:divBdr>
    </w:div>
    <w:div w:id="1944456946">
      <w:bodyDiv w:val="1"/>
      <w:marLeft w:val="0"/>
      <w:marRight w:val="0"/>
      <w:marTop w:val="0"/>
      <w:marBottom w:val="0"/>
      <w:divBdr>
        <w:top w:val="none" w:sz="0" w:space="0" w:color="auto"/>
        <w:left w:val="none" w:sz="0" w:space="0" w:color="auto"/>
        <w:bottom w:val="none" w:sz="0" w:space="0" w:color="auto"/>
        <w:right w:val="none" w:sz="0" w:space="0" w:color="auto"/>
      </w:divBdr>
    </w:div>
    <w:div w:id="1945575444">
      <w:bodyDiv w:val="1"/>
      <w:marLeft w:val="0"/>
      <w:marRight w:val="0"/>
      <w:marTop w:val="0"/>
      <w:marBottom w:val="0"/>
      <w:divBdr>
        <w:top w:val="none" w:sz="0" w:space="0" w:color="auto"/>
        <w:left w:val="none" w:sz="0" w:space="0" w:color="auto"/>
        <w:bottom w:val="none" w:sz="0" w:space="0" w:color="auto"/>
        <w:right w:val="none" w:sz="0" w:space="0" w:color="auto"/>
      </w:divBdr>
    </w:div>
    <w:div w:id="1947078408">
      <w:bodyDiv w:val="1"/>
      <w:marLeft w:val="0"/>
      <w:marRight w:val="0"/>
      <w:marTop w:val="0"/>
      <w:marBottom w:val="0"/>
      <w:divBdr>
        <w:top w:val="none" w:sz="0" w:space="0" w:color="auto"/>
        <w:left w:val="none" w:sz="0" w:space="0" w:color="auto"/>
        <w:bottom w:val="none" w:sz="0" w:space="0" w:color="auto"/>
        <w:right w:val="none" w:sz="0" w:space="0" w:color="auto"/>
      </w:divBdr>
    </w:div>
    <w:div w:id="1954316010">
      <w:bodyDiv w:val="1"/>
      <w:marLeft w:val="0"/>
      <w:marRight w:val="0"/>
      <w:marTop w:val="0"/>
      <w:marBottom w:val="0"/>
      <w:divBdr>
        <w:top w:val="none" w:sz="0" w:space="0" w:color="auto"/>
        <w:left w:val="none" w:sz="0" w:space="0" w:color="auto"/>
        <w:bottom w:val="none" w:sz="0" w:space="0" w:color="auto"/>
        <w:right w:val="none" w:sz="0" w:space="0" w:color="auto"/>
      </w:divBdr>
    </w:div>
    <w:div w:id="1954557732">
      <w:bodyDiv w:val="1"/>
      <w:marLeft w:val="0"/>
      <w:marRight w:val="0"/>
      <w:marTop w:val="0"/>
      <w:marBottom w:val="0"/>
      <w:divBdr>
        <w:top w:val="none" w:sz="0" w:space="0" w:color="auto"/>
        <w:left w:val="none" w:sz="0" w:space="0" w:color="auto"/>
        <w:bottom w:val="none" w:sz="0" w:space="0" w:color="auto"/>
        <w:right w:val="none" w:sz="0" w:space="0" w:color="auto"/>
      </w:divBdr>
    </w:div>
    <w:div w:id="1954826004">
      <w:bodyDiv w:val="1"/>
      <w:marLeft w:val="0"/>
      <w:marRight w:val="0"/>
      <w:marTop w:val="0"/>
      <w:marBottom w:val="0"/>
      <w:divBdr>
        <w:top w:val="none" w:sz="0" w:space="0" w:color="auto"/>
        <w:left w:val="none" w:sz="0" w:space="0" w:color="auto"/>
        <w:bottom w:val="none" w:sz="0" w:space="0" w:color="auto"/>
        <w:right w:val="none" w:sz="0" w:space="0" w:color="auto"/>
      </w:divBdr>
    </w:div>
    <w:div w:id="1960843189">
      <w:bodyDiv w:val="1"/>
      <w:marLeft w:val="0"/>
      <w:marRight w:val="0"/>
      <w:marTop w:val="0"/>
      <w:marBottom w:val="0"/>
      <w:divBdr>
        <w:top w:val="none" w:sz="0" w:space="0" w:color="auto"/>
        <w:left w:val="none" w:sz="0" w:space="0" w:color="auto"/>
        <w:bottom w:val="none" w:sz="0" w:space="0" w:color="auto"/>
        <w:right w:val="none" w:sz="0" w:space="0" w:color="auto"/>
      </w:divBdr>
    </w:div>
    <w:div w:id="1970165033">
      <w:bodyDiv w:val="1"/>
      <w:marLeft w:val="0"/>
      <w:marRight w:val="0"/>
      <w:marTop w:val="0"/>
      <w:marBottom w:val="0"/>
      <w:divBdr>
        <w:top w:val="none" w:sz="0" w:space="0" w:color="auto"/>
        <w:left w:val="none" w:sz="0" w:space="0" w:color="auto"/>
        <w:bottom w:val="none" w:sz="0" w:space="0" w:color="auto"/>
        <w:right w:val="none" w:sz="0" w:space="0" w:color="auto"/>
      </w:divBdr>
    </w:div>
    <w:div w:id="1970891125">
      <w:bodyDiv w:val="1"/>
      <w:marLeft w:val="0"/>
      <w:marRight w:val="0"/>
      <w:marTop w:val="0"/>
      <w:marBottom w:val="0"/>
      <w:divBdr>
        <w:top w:val="none" w:sz="0" w:space="0" w:color="auto"/>
        <w:left w:val="none" w:sz="0" w:space="0" w:color="auto"/>
        <w:bottom w:val="none" w:sz="0" w:space="0" w:color="auto"/>
        <w:right w:val="none" w:sz="0" w:space="0" w:color="auto"/>
      </w:divBdr>
    </w:div>
    <w:div w:id="1982152430">
      <w:bodyDiv w:val="1"/>
      <w:marLeft w:val="0"/>
      <w:marRight w:val="0"/>
      <w:marTop w:val="0"/>
      <w:marBottom w:val="0"/>
      <w:divBdr>
        <w:top w:val="none" w:sz="0" w:space="0" w:color="auto"/>
        <w:left w:val="none" w:sz="0" w:space="0" w:color="auto"/>
        <w:bottom w:val="none" w:sz="0" w:space="0" w:color="auto"/>
        <w:right w:val="none" w:sz="0" w:space="0" w:color="auto"/>
      </w:divBdr>
    </w:div>
    <w:div w:id="1982928866">
      <w:bodyDiv w:val="1"/>
      <w:marLeft w:val="0"/>
      <w:marRight w:val="0"/>
      <w:marTop w:val="0"/>
      <w:marBottom w:val="0"/>
      <w:divBdr>
        <w:top w:val="none" w:sz="0" w:space="0" w:color="auto"/>
        <w:left w:val="none" w:sz="0" w:space="0" w:color="auto"/>
        <w:bottom w:val="none" w:sz="0" w:space="0" w:color="auto"/>
        <w:right w:val="none" w:sz="0" w:space="0" w:color="auto"/>
      </w:divBdr>
    </w:div>
    <w:div w:id="1984503194">
      <w:bodyDiv w:val="1"/>
      <w:marLeft w:val="0"/>
      <w:marRight w:val="0"/>
      <w:marTop w:val="0"/>
      <w:marBottom w:val="0"/>
      <w:divBdr>
        <w:top w:val="none" w:sz="0" w:space="0" w:color="auto"/>
        <w:left w:val="none" w:sz="0" w:space="0" w:color="auto"/>
        <w:bottom w:val="none" w:sz="0" w:space="0" w:color="auto"/>
        <w:right w:val="none" w:sz="0" w:space="0" w:color="auto"/>
      </w:divBdr>
    </w:div>
    <w:div w:id="1985500236">
      <w:bodyDiv w:val="1"/>
      <w:marLeft w:val="0"/>
      <w:marRight w:val="0"/>
      <w:marTop w:val="0"/>
      <w:marBottom w:val="0"/>
      <w:divBdr>
        <w:top w:val="none" w:sz="0" w:space="0" w:color="auto"/>
        <w:left w:val="none" w:sz="0" w:space="0" w:color="auto"/>
        <w:bottom w:val="none" w:sz="0" w:space="0" w:color="auto"/>
        <w:right w:val="none" w:sz="0" w:space="0" w:color="auto"/>
      </w:divBdr>
    </w:div>
    <w:div w:id="1988389317">
      <w:bodyDiv w:val="1"/>
      <w:marLeft w:val="0"/>
      <w:marRight w:val="0"/>
      <w:marTop w:val="0"/>
      <w:marBottom w:val="0"/>
      <w:divBdr>
        <w:top w:val="none" w:sz="0" w:space="0" w:color="auto"/>
        <w:left w:val="none" w:sz="0" w:space="0" w:color="auto"/>
        <w:bottom w:val="none" w:sz="0" w:space="0" w:color="auto"/>
        <w:right w:val="none" w:sz="0" w:space="0" w:color="auto"/>
      </w:divBdr>
    </w:div>
    <w:div w:id="1994412560">
      <w:bodyDiv w:val="1"/>
      <w:marLeft w:val="0"/>
      <w:marRight w:val="0"/>
      <w:marTop w:val="0"/>
      <w:marBottom w:val="0"/>
      <w:divBdr>
        <w:top w:val="none" w:sz="0" w:space="0" w:color="auto"/>
        <w:left w:val="none" w:sz="0" w:space="0" w:color="auto"/>
        <w:bottom w:val="none" w:sz="0" w:space="0" w:color="auto"/>
        <w:right w:val="none" w:sz="0" w:space="0" w:color="auto"/>
      </w:divBdr>
    </w:div>
    <w:div w:id="1997832185">
      <w:bodyDiv w:val="1"/>
      <w:marLeft w:val="0"/>
      <w:marRight w:val="0"/>
      <w:marTop w:val="0"/>
      <w:marBottom w:val="0"/>
      <w:divBdr>
        <w:top w:val="none" w:sz="0" w:space="0" w:color="auto"/>
        <w:left w:val="none" w:sz="0" w:space="0" w:color="auto"/>
        <w:bottom w:val="none" w:sz="0" w:space="0" w:color="auto"/>
        <w:right w:val="none" w:sz="0" w:space="0" w:color="auto"/>
      </w:divBdr>
    </w:div>
    <w:div w:id="1998148292">
      <w:bodyDiv w:val="1"/>
      <w:marLeft w:val="0"/>
      <w:marRight w:val="0"/>
      <w:marTop w:val="0"/>
      <w:marBottom w:val="0"/>
      <w:divBdr>
        <w:top w:val="none" w:sz="0" w:space="0" w:color="auto"/>
        <w:left w:val="none" w:sz="0" w:space="0" w:color="auto"/>
        <w:bottom w:val="none" w:sz="0" w:space="0" w:color="auto"/>
        <w:right w:val="none" w:sz="0" w:space="0" w:color="auto"/>
      </w:divBdr>
    </w:div>
    <w:div w:id="1998150709">
      <w:bodyDiv w:val="1"/>
      <w:marLeft w:val="0"/>
      <w:marRight w:val="0"/>
      <w:marTop w:val="0"/>
      <w:marBottom w:val="0"/>
      <w:divBdr>
        <w:top w:val="none" w:sz="0" w:space="0" w:color="auto"/>
        <w:left w:val="none" w:sz="0" w:space="0" w:color="auto"/>
        <w:bottom w:val="none" w:sz="0" w:space="0" w:color="auto"/>
        <w:right w:val="none" w:sz="0" w:space="0" w:color="auto"/>
      </w:divBdr>
    </w:div>
    <w:div w:id="2000453007">
      <w:bodyDiv w:val="1"/>
      <w:marLeft w:val="0"/>
      <w:marRight w:val="0"/>
      <w:marTop w:val="0"/>
      <w:marBottom w:val="0"/>
      <w:divBdr>
        <w:top w:val="none" w:sz="0" w:space="0" w:color="auto"/>
        <w:left w:val="none" w:sz="0" w:space="0" w:color="auto"/>
        <w:bottom w:val="none" w:sz="0" w:space="0" w:color="auto"/>
        <w:right w:val="none" w:sz="0" w:space="0" w:color="auto"/>
      </w:divBdr>
    </w:div>
    <w:div w:id="2002731270">
      <w:bodyDiv w:val="1"/>
      <w:marLeft w:val="0"/>
      <w:marRight w:val="0"/>
      <w:marTop w:val="0"/>
      <w:marBottom w:val="0"/>
      <w:divBdr>
        <w:top w:val="none" w:sz="0" w:space="0" w:color="auto"/>
        <w:left w:val="none" w:sz="0" w:space="0" w:color="auto"/>
        <w:bottom w:val="none" w:sz="0" w:space="0" w:color="auto"/>
        <w:right w:val="none" w:sz="0" w:space="0" w:color="auto"/>
      </w:divBdr>
    </w:div>
    <w:div w:id="2007397301">
      <w:bodyDiv w:val="1"/>
      <w:marLeft w:val="0"/>
      <w:marRight w:val="0"/>
      <w:marTop w:val="0"/>
      <w:marBottom w:val="0"/>
      <w:divBdr>
        <w:top w:val="none" w:sz="0" w:space="0" w:color="auto"/>
        <w:left w:val="none" w:sz="0" w:space="0" w:color="auto"/>
        <w:bottom w:val="none" w:sz="0" w:space="0" w:color="auto"/>
        <w:right w:val="none" w:sz="0" w:space="0" w:color="auto"/>
      </w:divBdr>
    </w:div>
    <w:div w:id="2011834162">
      <w:bodyDiv w:val="1"/>
      <w:marLeft w:val="0"/>
      <w:marRight w:val="0"/>
      <w:marTop w:val="0"/>
      <w:marBottom w:val="0"/>
      <w:divBdr>
        <w:top w:val="none" w:sz="0" w:space="0" w:color="auto"/>
        <w:left w:val="none" w:sz="0" w:space="0" w:color="auto"/>
        <w:bottom w:val="none" w:sz="0" w:space="0" w:color="auto"/>
        <w:right w:val="none" w:sz="0" w:space="0" w:color="auto"/>
      </w:divBdr>
    </w:div>
    <w:div w:id="2014797152">
      <w:bodyDiv w:val="1"/>
      <w:marLeft w:val="0"/>
      <w:marRight w:val="0"/>
      <w:marTop w:val="0"/>
      <w:marBottom w:val="0"/>
      <w:divBdr>
        <w:top w:val="none" w:sz="0" w:space="0" w:color="auto"/>
        <w:left w:val="none" w:sz="0" w:space="0" w:color="auto"/>
        <w:bottom w:val="none" w:sz="0" w:space="0" w:color="auto"/>
        <w:right w:val="none" w:sz="0" w:space="0" w:color="auto"/>
      </w:divBdr>
    </w:div>
    <w:div w:id="2018075959">
      <w:bodyDiv w:val="1"/>
      <w:marLeft w:val="0"/>
      <w:marRight w:val="0"/>
      <w:marTop w:val="0"/>
      <w:marBottom w:val="0"/>
      <w:divBdr>
        <w:top w:val="none" w:sz="0" w:space="0" w:color="auto"/>
        <w:left w:val="none" w:sz="0" w:space="0" w:color="auto"/>
        <w:bottom w:val="none" w:sz="0" w:space="0" w:color="auto"/>
        <w:right w:val="none" w:sz="0" w:space="0" w:color="auto"/>
      </w:divBdr>
    </w:div>
    <w:div w:id="2024089307">
      <w:bodyDiv w:val="1"/>
      <w:marLeft w:val="0"/>
      <w:marRight w:val="0"/>
      <w:marTop w:val="0"/>
      <w:marBottom w:val="0"/>
      <w:divBdr>
        <w:top w:val="none" w:sz="0" w:space="0" w:color="auto"/>
        <w:left w:val="none" w:sz="0" w:space="0" w:color="auto"/>
        <w:bottom w:val="none" w:sz="0" w:space="0" w:color="auto"/>
        <w:right w:val="none" w:sz="0" w:space="0" w:color="auto"/>
      </w:divBdr>
    </w:div>
    <w:div w:id="2025667254">
      <w:bodyDiv w:val="1"/>
      <w:marLeft w:val="0"/>
      <w:marRight w:val="0"/>
      <w:marTop w:val="0"/>
      <w:marBottom w:val="0"/>
      <w:divBdr>
        <w:top w:val="none" w:sz="0" w:space="0" w:color="auto"/>
        <w:left w:val="none" w:sz="0" w:space="0" w:color="auto"/>
        <w:bottom w:val="none" w:sz="0" w:space="0" w:color="auto"/>
        <w:right w:val="none" w:sz="0" w:space="0" w:color="auto"/>
      </w:divBdr>
    </w:div>
    <w:div w:id="2032098052">
      <w:bodyDiv w:val="1"/>
      <w:marLeft w:val="0"/>
      <w:marRight w:val="0"/>
      <w:marTop w:val="0"/>
      <w:marBottom w:val="0"/>
      <w:divBdr>
        <w:top w:val="none" w:sz="0" w:space="0" w:color="auto"/>
        <w:left w:val="none" w:sz="0" w:space="0" w:color="auto"/>
        <w:bottom w:val="none" w:sz="0" w:space="0" w:color="auto"/>
        <w:right w:val="none" w:sz="0" w:space="0" w:color="auto"/>
      </w:divBdr>
    </w:div>
    <w:div w:id="2039307180">
      <w:bodyDiv w:val="1"/>
      <w:marLeft w:val="0"/>
      <w:marRight w:val="0"/>
      <w:marTop w:val="0"/>
      <w:marBottom w:val="0"/>
      <w:divBdr>
        <w:top w:val="none" w:sz="0" w:space="0" w:color="auto"/>
        <w:left w:val="none" w:sz="0" w:space="0" w:color="auto"/>
        <w:bottom w:val="none" w:sz="0" w:space="0" w:color="auto"/>
        <w:right w:val="none" w:sz="0" w:space="0" w:color="auto"/>
      </w:divBdr>
    </w:div>
    <w:div w:id="2041511991">
      <w:bodyDiv w:val="1"/>
      <w:marLeft w:val="0"/>
      <w:marRight w:val="0"/>
      <w:marTop w:val="0"/>
      <w:marBottom w:val="0"/>
      <w:divBdr>
        <w:top w:val="none" w:sz="0" w:space="0" w:color="auto"/>
        <w:left w:val="none" w:sz="0" w:space="0" w:color="auto"/>
        <w:bottom w:val="none" w:sz="0" w:space="0" w:color="auto"/>
        <w:right w:val="none" w:sz="0" w:space="0" w:color="auto"/>
      </w:divBdr>
    </w:div>
    <w:div w:id="2052611891">
      <w:bodyDiv w:val="1"/>
      <w:marLeft w:val="0"/>
      <w:marRight w:val="0"/>
      <w:marTop w:val="0"/>
      <w:marBottom w:val="0"/>
      <w:divBdr>
        <w:top w:val="none" w:sz="0" w:space="0" w:color="auto"/>
        <w:left w:val="none" w:sz="0" w:space="0" w:color="auto"/>
        <w:bottom w:val="none" w:sz="0" w:space="0" w:color="auto"/>
        <w:right w:val="none" w:sz="0" w:space="0" w:color="auto"/>
      </w:divBdr>
    </w:div>
    <w:div w:id="2061634556">
      <w:bodyDiv w:val="1"/>
      <w:marLeft w:val="0"/>
      <w:marRight w:val="0"/>
      <w:marTop w:val="0"/>
      <w:marBottom w:val="0"/>
      <w:divBdr>
        <w:top w:val="none" w:sz="0" w:space="0" w:color="auto"/>
        <w:left w:val="none" w:sz="0" w:space="0" w:color="auto"/>
        <w:bottom w:val="none" w:sz="0" w:space="0" w:color="auto"/>
        <w:right w:val="none" w:sz="0" w:space="0" w:color="auto"/>
      </w:divBdr>
    </w:div>
    <w:div w:id="2069525971">
      <w:bodyDiv w:val="1"/>
      <w:marLeft w:val="0"/>
      <w:marRight w:val="0"/>
      <w:marTop w:val="0"/>
      <w:marBottom w:val="0"/>
      <w:divBdr>
        <w:top w:val="none" w:sz="0" w:space="0" w:color="auto"/>
        <w:left w:val="none" w:sz="0" w:space="0" w:color="auto"/>
        <w:bottom w:val="none" w:sz="0" w:space="0" w:color="auto"/>
        <w:right w:val="none" w:sz="0" w:space="0" w:color="auto"/>
      </w:divBdr>
    </w:div>
    <w:div w:id="2090031857">
      <w:bodyDiv w:val="1"/>
      <w:marLeft w:val="0"/>
      <w:marRight w:val="0"/>
      <w:marTop w:val="0"/>
      <w:marBottom w:val="0"/>
      <w:divBdr>
        <w:top w:val="none" w:sz="0" w:space="0" w:color="auto"/>
        <w:left w:val="none" w:sz="0" w:space="0" w:color="auto"/>
        <w:bottom w:val="none" w:sz="0" w:space="0" w:color="auto"/>
        <w:right w:val="none" w:sz="0" w:space="0" w:color="auto"/>
      </w:divBdr>
    </w:div>
    <w:div w:id="2104254897">
      <w:bodyDiv w:val="1"/>
      <w:marLeft w:val="0"/>
      <w:marRight w:val="0"/>
      <w:marTop w:val="0"/>
      <w:marBottom w:val="0"/>
      <w:divBdr>
        <w:top w:val="none" w:sz="0" w:space="0" w:color="auto"/>
        <w:left w:val="none" w:sz="0" w:space="0" w:color="auto"/>
        <w:bottom w:val="none" w:sz="0" w:space="0" w:color="auto"/>
        <w:right w:val="none" w:sz="0" w:space="0" w:color="auto"/>
      </w:divBdr>
    </w:div>
    <w:div w:id="2106076964">
      <w:bodyDiv w:val="1"/>
      <w:marLeft w:val="0"/>
      <w:marRight w:val="0"/>
      <w:marTop w:val="0"/>
      <w:marBottom w:val="0"/>
      <w:divBdr>
        <w:top w:val="none" w:sz="0" w:space="0" w:color="auto"/>
        <w:left w:val="none" w:sz="0" w:space="0" w:color="auto"/>
        <w:bottom w:val="none" w:sz="0" w:space="0" w:color="auto"/>
        <w:right w:val="none" w:sz="0" w:space="0" w:color="auto"/>
      </w:divBdr>
    </w:div>
    <w:div w:id="2107455878">
      <w:bodyDiv w:val="1"/>
      <w:marLeft w:val="0"/>
      <w:marRight w:val="0"/>
      <w:marTop w:val="0"/>
      <w:marBottom w:val="0"/>
      <w:divBdr>
        <w:top w:val="none" w:sz="0" w:space="0" w:color="auto"/>
        <w:left w:val="none" w:sz="0" w:space="0" w:color="auto"/>
        <w:bottom w:val="none" w:sz="0" w:space="0" w:color="auto"/>
        <w:right w:val="none" w:sz="0" w:space="0" w:color="auto"/>
      </w:divBdr>
    </w:div>
    <w:div w:id="2118790608">
      <w:bodyDiv w:val="1"/>
      <w:marLeft w:val="0"/>
      <w:marRight w:val="0"/>
      <w:marTop w:val="0"/>
      <w:marBottom w:val="0"/>
      <w:divBdr>
        <w:top w:val="none" w:sz="0" w:space="0" w:color="auto"/>
        <w:left w:val="none" w:sz="0" w:space="0" w:color="auto"/>
        <w:bottom w:val="none" w:sz="0" w:space="0" w:color="auto"/>
        <w:right w:val="none" w:sz="0" w:space="0" w:color="auto"/>
      </w:divBdr>
    </w:div>
    <w:div w:id="2126536496">
      <w:bodyDiv w:val="1"/>
      <w:marLeft w:val="0"/>
      <w:marRight w:val="0"/>
      <w:marTop w:val="0"/>
      <w:marBottom w:val="0"/>
      <w:divBdr>
        <w:top w:val="none" w:sz="0" w:space="0" w:color="auto"/>
        <w:left w:val="none" w:sz="0" w:space="0" w:color="auto"/>
        <w:bottom w:val="none" w:sz="0" w:space="0" w:color="auto"/>
        <w:right w:val="none" w:sz="0" w:space="0" w:color="auto"/>
      </w:divBdr>
    </w:div>
    <w:div w:id="2134397801">
      <w:bodyDiv w:val="1"/>
      <w:marLeft w:val="0"/>
      <w:marRight w:val="0"/>
      <w:marTop w:val="0"/>
      <w:marBottom w:val="0"/>
      <w:divBdr>
        <w:top w:val="none" w:sz="0" w:space="0" w:color="auto"/>
        <w:left w:val="none" w:sz="0" w:space="0" w:color="auto"/>
        <w:bottom w:val="none" w:sz="0" w:space="0" w:color="auto"/>
        <w:right w:val="none" w:sz="0" w:space="0" w:color="auto"/>
      </w:divBdr>
    </w:div>
    <w:div w:id="2144689793">
      <w:bodyDiv w:val="1"/>
      <w:marLeft w:val="0"/>
      <w:marRight w:val="0"/>
      <w:marTop w:val="0"/>
      <w:marBottom w:val="0"/>
      <w:divBdr>
        <w:top w:val="none" w:sz="0" w:space="0" w:color="auto"/>
        <w:left w:val="none" w:sz="0" w:space="0" w:color="auto"/>
        <w:bottom w:val="none" w:sz="0" w:space="0" w:color="auto"/>
        <w:right w:val="none" w:sz="0" w:space="0" w:color="auto"/>
      </w:divBdr>
    </w:div>
    <w:div w:id="21456561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ru.wikipedia.org/wiki/%D0%A2%D1%83%D1%80%D0%B0%D0%BD%D1%81%D0%BA%D0%B8%D0%B9_%D1%81%D0%B5%D0%BB%D1%8C%D1%81%D0%BE%D0%B2%D0%B5%D1%82" TargetMode="External"/><Relationship Id="rId21" Type="http://schemas.openxmlformats.org/officeDocument/2006/relationships/hyperlink" Target="https://ru.wikipedia.org/wiki/%D0%A1%D1%82%D1%80%D0%B5%D0%BB%D0%B8%D1%86%D0%B0_(%D0%9D%D0%B8%D0%B6%D0%B5%D0%B3%D0%BE%D1%80%D0%BE%D0%B4%D1%81%D0%BA%D0%B0%D1%8F_%D0%BE%D0%B1%D0%BB%D0%B0%D1%81%D1%82%D1%8C)" TargetMode="External"/><Relationship Id="rId42" Type="http://schemas.openxmlformats.org/officeDocument/2006/relationships/hyperlink" Target="https://ru.wikipedia.org/wiki/%D0%9F%D1%80%D0%BE%D0%BD%D0%BE%D0%B2%D1%81%D0%BA%D0%B8%D0%B9_%D1%81%D0%B5%D0%BB%D1%8C%D1%81%D0%BE%D0%B2%D0%B5%D1%82" TargetMode="External"/><Relationship Id="rId47" Type="http://schemas.openxmlformats.org/officeDocument/2006/relationships/image" Target="media/image3.jpeg"/><Relationship Id="rId63" Type="http://schemas.openxmlformats.org/officeDocument/2006/relationships/image" Target="media/image13.jpg"/><Relationship Id="rId68" Type="http://schemas.openxmlformats.org/officeDocument/2006/relationships/image" Target="media/image18.jpg"/><Relationship Id="rId84" Type="http://schemas.openxmlformats.org/officeDocument/2006/relationships/image" Target="media/image32.emf"/><Relationship Id="rId89" Type="http://schemas.openxmlformats.org/officeDocument/2006/relationships/image" Target="media/image37.png"/><Relationship Id="rId16" Type="http://schemas.openxmlformats.org/officeDocument/2006/relationships/hyperlink" Target="https://ru.wikipedia.org/wiki/%D0%9A%D1%80%D1%83%D1%82%D1%86%D0%BE%D0%B2%D1%81%D0%BA%D0%B8%D0%B9_%D1%81%D0%B5%D0%BB%D1%8C%D1%81%D0%BE%D0%B2%D0%B5%D1%82_(%D0%9D%D0%B8%D0%B6%D0%B5%D0%B3%D0%BE%D1%80%D0%BE%D0%B4%D1%81%D0%BA%D0%B0%D1%8F_%D0%BE%D0%B1%D0%BB%D0%B0%D1%81%D1%82%D1%8C)" TargetMode="External"/><Relationship Id="rId11" Type="http://schemas.openxmlformats.org/officeDocument/2006/relationships/hyperlink" Target="https://ru.wikipedia.org/wiki/%D0%92%D0%B5%D1%82%D0%BB%D1%83%D0%B3%D0%B0_(%D0%B3%D0%BE%D1%80%D0%BE%D0%B4)" TargetMode="External"/><Relationship Id="rId32" Type="http://schemas.openxmlformats.org/officeDocument/2006/relationships/hyperlink" Target="https://ru.wikipedia.org/wiki/%D0%92%D0%BE%D0%BB%D1%8B%D0%BD%D0%BE%D0%B2%D1%81%D0%BA%D0%B8%D0%B9_%D1%81%D0%B5%D0%BB%D1%8C%D1%81%D0%BE%D0%B2%D0%B5%D1%82" TargetMode="External"/><Relationship Id="rId37" Type="http://schemas.openxmlformats.org/officeDocument/2006/relationships/hyperlink" Target="https://ru.wikipedia.org/wiki/%D0%9F%D1%83%D1%81%D1%82%D0%BE%D1%88%D1%8C_(%D0%92%D0%B5%D1%82%D0%BB%D1%83%D0%B6%D1%81%D0%BA%D0%B8%D0%B9_%D1%80%D0%B0%D0%B9%D0%BE%D0%BD)" TargetMode="External"/><Relationship Id="rId53" Type="http://schemas.openxmlformats.org/officeDocument/2006/relationships/footer" Target="footer1.xml"/><Relationship Id="rId58" Type="http://schemas.openxmlformats.org/officeDocument/2006/relationships/image" Target="media/image8.jpg"/><Relationship Id="rId74" Type="http://schemas.openxmlformats.org/officeDocument/2006/relationships/image" Target="media/image22.jpeg"/><Relationship Id="rId79" Type="http://schemas.openxmlformats.org/officeDocument/2006/relationships/image" Target="media/image27.emf"/><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38.png"/><Relationship Id="rId95" Type="http://schemas.openxmlformats.org/officeDocument/2006/relationships/image" Target="media/image43.png"/><Relationship Id="rId22" Type="http://schemas.openxmlformats.org/officeDocument/2006/relationships/hyperlink" Target="https://ru.wikipedia.org/wiki/%D0%9D%D0%BE%D0%B2%D0%BE%D1%83%D1%81%D0%BF%D0%B5%D0%BD%D1%81%D0%BA%D0%B8%D0%B9_%D1%81%D0%B5%D0%BB%D1%8C%D1%81%D0%BE%D0%B2%D0%B5%D1%82_(%D0%9D%D0%B8%D0%B6%D0%B5%D0%B3%D0%BE%D1%80%D0%BE%D0%B4%D1%81%D0%BA%D0%B0%D1%8F_%D0%BE%D0%B1%D0%BB%D0%B0%D1%81%D1%82%D1%8C)" TargetMode="External"/><Relationship Id="rId27" Type="http://schemas.openxmlformats.org/officeDocument/2006/relationships/hyperlink" Target="https://ru.wikipedia.org/wiki/%D0%A2%D1%83%D1%80%D0%B0%D0%BD%D1%8C" TargetMode="External"/><Relationship Id="rId43" Type="http://schemas.openxmlformats.org/officeDocument/2006/relationships/hyperlink" Target="https://ru.wikipedia.org/wiki/%D0%9D%D0%BE%D0%B2%D0%BE%D0%BF%D0%BE%D0%BA%D1%80%D0%BE%D0%B2%D1%81%D0%BA%D0%BE%D0%B5_(%D0%92%D0%B5%D1%82%D0%BB%D1%83%D0%B6%D1%81%D0%BA%D0%B8%D0%B9_%D1%80%D0%B0%D0%B9%D0%BE%D0%BD)" TargetMode="External"/><Relationship Id="rId48" Type="http://schemas.openxmlformats.org/officeDocument/2006/relationships/hyperlink" Target="http://www.nakarte.ru/" TargetMode="External"/><Relationship Id="rId64" Type="http://schemas.openxmlformats.org/officeDocument/2006/relationships/image" Target="media/image14.jpeg"/><Relationship Id="rId69" Type="http://schemas.openxmlformats.org/officeDocument/2006/relationships/image" Target="media/image19.png"/><Relationship Id="rId80" Type="http://schemas.openxmlformats.org/officeDocument/2006/relationships/image" Target="media/image28.emf"/><Relationship Id="rId85" Type="http://schemas.openxmlformats.org/officeDocument/2006/relationships/image" Target="media/image33.png"/><Relationship Id="rId12" Type="http://schemas.openxmlformats.org/officeDocument/2006/relationships/hyperlink" Target="https://ru.wikipedia.org/wiki/%D0%A0%D0%B0%D0%B1%D0%BE%D1%87%D0%B8%D0%B9_%D0%BF%D0%BE%D1%81%D1%91%D0%BB%D0%BE%D0%BA_%D0%B8%D0%BC%D0%B5%D0%BD%D0%B8_%D0%9C._%D0%98._%D0%9A%D0%B0%D0%BB%D0%B8%D0%BD%D0%B8%D0%BD%D0%B0" TargetMode="External"/><Relationship Id="rId17" Type="http://schemas.openxmlformats.org/officeDocument/2006/relationships/hyperlink" Target="https://ru.wikipedia.org/wiki/%D0%9A%D1%80%D1%83%D1%82%D1%86%D1%8B_(%D0%9A%D1%80%D1%83%D1%82%D1%86%D0%BE%D0%B2%D1%81%D0%BA%D0%B8%D0%B9_%D1%81%D0%B5%D0%BB%D1%8C%D1%81%D0%BE%D0%B2%D0%B5%D1%82)" TargetMode="External"/><Relationship Id="rId25" Type="http://schemas.openxmlformats.org/officeDocument/2006/relationships/hyperlink" Target="https://ru.wikipedia.org/wiki/%D0%9D%D0%BE%D0%B2%D0%BE%D0%BF%D0%BE%D0%BA%D1%80%D0%BE%D0%B2%D1%81%D0%BA%D0%BE%D0%B5_(%D0%92%D0%B5%D1%82%D0%BB%D1%83%D0%B6%D1%81%D0%BA%D0%B8%D0%B9_%D1%80%D0%B0%D0%B9%D0%BE%D0%BD)" TargetMode="External"/><Relationship Id="rId33" Type="http://schemas.openxmlformats.org/officeDocument/2006/relationships/hyperlink" Target="https://ru.wikipedia.org/wiki/%D0%92%D0%BE%D0%BB%D1%8B%D0%BD%D1%86%D1%8B_(%D0%9D%D0%B8%D0%B6%D0%B5%D0%B3%D0%BE%D1%80%D0%BE%D0%B4%D1%81%D0%BA%D0%B0%D1%8F_%D0%BE%D0%B1%D0%BB%D0%B0%D1%81%D1%82%D1%8C)" TargetMode="External"/><Relationship Id="rId38" Type="http://schemas.openxmlformats.org/officeDocument/2006/relationships/hyperlink" Target="https://ru.wikipedia.org/wiki/%D0%9C%D0%BE%D1%88%D0%BA%D0%B8%D0%BD%D1%81%D0%BA%D0%B8%D0%B9_%D1%81%D0%B5%D0%BB%D1%8C%D1%81%D0%BE%D0%B2%D0%B5%D1%82" TargetMode="External"/><Relationship Id="rId46" Type="http://schemas.openxmlformats.org/officeDocument/2006/relationships/image" Target="media/image2.png"/><Relationship Id="rId59" Type="http://schemas.openxmlformats.org/officeDocument/2006/relationships/image" Target="media/image9.jpg"/><Relationship Id="rId67" Type="http://schemas.openxmlformats.org/officeDocument/2006/relationships/image" Target="media/image17.jpg"/><Relationship Id="rId103" Type="http://schemas.openxmlformats.org/officeDocument/2006/relationships/theme" Target="theme/theme1.xml"/><Relationship Id="rId20" Type="http://schemas.openxmlformats.org/officeDocument/2006/relationships/hyperlink" Target="https://ru.wikipedia.org/wiki/%D0%9C%D0%BE%D1%88%D0%BA%D0%B8%D0%BD%D1%81%D0%BA%D0%B8%D0%B9_%D1%81%D0%B5%D0%BB%D1%8C%D1%81%D0%BE%D0%B2%D0%B5%D1%82" TargetMode="External"/><Relationship Id="rId41" Type="http://schemas.openxmlformats.org/officeDocument/2006/relationships/hyperlink" Target="https://ru.wikipedia.org/wiki/%D0%9D%D0%BE%D0%B2%D0%BE%D1%83%D1%81%D0%BF%D0%B5%D0%BD%D1%81%D0%BA%D0%BE%D0%B5_(%D0%92%D0%B5%D1%82%D0%BB%D1%83%D0%B6%D1%81%D0%BA%D0%B8%D0%B9_%D1%80%D0%B0%D0%B9%D0%BE%D0%BD)" TargetMode="External"/><Relationship Id="rId54" Type="http://schemas.openxmlformats.org/officeDocument/2006/relationships/footer" Target="footer2.xml"/><Relationship Id="rId62" Type="http://schemas.openxmlformats.org/officeDocument/2006/relationships/image" Target="media/image12.jpg"/><Relationship Id="rId70" Type="http://schemas.openxmlformats.org/officeDocument/2006/relationships/footer" Target="footer3.xml"/><Relationship Id="rId75" Type="http://schemas.openxmlformats.org/officeDocument/2006/relationships/image" Target="media/image23.jpeg"/><Relationship Id="rId83" Type="http://schemas.openxmlformats.org/officeDocument/2006/relationships/image" Target="media/image31.emf"/><Relationship Id="rId88" Type="http://schemas.openxmlformats.org/officeDocument/2006/relationships/image" Target="media/image36.png"/><Relationship Id="rId91" Type="http://schemas.openxmlformats.org/officeDocument/2006/relationships/image" Target="media/image39.png"/><Relationship Id="rId96" Type="http://schemas.openxmlformats.org/officeDocument/2006/relationships/image" Target="media/image44.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ru.wikipedia.org/wiki/%D0%92%D0%BE%D0%BB%D1%8B%D0%BD%D1%86%D1%8B_(%D0%9D%D0%B8%D0%B6%D0%B5%D0%B3%D0%BE%D1%80%D0%BE%D0%B4%D1%81%D0%BA%D0%B0%D1%8F_%D0%BE%D0%B1%D0%BB%D0%B0%D1%81%D1%82%D1%8C)" TargetMode="External"/><Relationship Id="rId23" Type="http://schemas.openxmlformats.org/officeDocument/2006/relationships/hyperlink" Target="https://ru.wikipedia.org/wiki/%D0%9D%D0%BE%D0%B2%D0%BE%D1%83%D1%81%D0%BF%D0%B5%D0%BD%D1%81%D0%BA%D0%BE%D0%B5_(%D0%92%D0%B5%D1%82%D0%BB%D1%83%D0%B6%D1%81%D0%BA%D0%B8%D0%B9_%D1%80%D0%B0%D0%B9%D0%BE%D0%BD)" TargetMode="External"/><Relationship Id="rId28" Type="http://schemas.openxmlformats.org/officeDocument/2006/relationships/hyperlink" Target="https://ru.wikipedia.org/wiki/%D0%92%D0%B5%D1%82%D0%BB%D1%83%D0%B3%D0%B0_(%D0%B3%D0%BE%D1%80%D0%BE%D0%B4)" TargetMode="External"/><Relationship Id="rId36" Type="http://schemas.openxmlformats.org/officeDocument/2006/relationships/hyperlink" Target="https://ru.wikipedia.org/wiki/%D0%9C%D0%B0%D0%BA%D0%B0%D1%80%D1%8C%D0%B5%D0%B2%D1%81%D0%BA%D0%B8%D0%B9_%D1%81%D0%B5%D0%BB%D1%8C%D1%81%D0%BE%D0%B2%D0%B5%D1%82_(%D0%92%D0%B5%D1%82%D0%BB%D1%83%D0%B6%D1%81%D0%BA%D0%B8%D0%B9_%D1%80%D0%B0%D0%B9%D0%BE%D0%BD)" TargetMode="External"/><Relationship Id="rId49" Type="http://schemas.openxmlformats.org/officeDocument/2006/relationships/hyperlink" Target="http://www.nakarte.ru/" TargetMode="External"/><Relationship Id="rId57" Type="http://schemas.openxmlformats.org/officeDocument/2006/relationships/image" Target="media/image7.jpg"/><Relationship Id="rId10" Type="http://schemas.openxmlformats.org/officeDocument/2006/relationships/hyperlink" Target="https://ru.wikipedia.org/wiki/%D0%92%D0%B5%D1%82%D0%BB%D1%83%D0%B3%D0%B0_(%D0%B3%D0%BE%D1%80%D0%BE%D0%B4)" TargetMode="External"/><Relationship Id="rId31" Type="http://schemas.openxmlformats.org/officeDocument/2006/relationships/hyperlink" Target="https://ru.wikipedia.org/wiki/%D0%A0%D0%B0%D0%B1%D0%BE%D1%87%D0%B8%D0%B9_%D0%BF%D0%BE%D1%81%D1%91%D0%BB%D0%BE%D0%BA_%D0%B8%D0%BC%D0%B5%D0%BD%D0%B8_%D0%9C._%D0%98._%D0%9A%D0%B0%D0%BB%D0%B8%D0%BD%D0%B8%D0%BD%D0%B0" TargetMode="External"/><Relationship Id="rId44" Type="http://schemas.openxmlformats.org/officeDocument/2006/relationships/hyperlink" Target="https://ru.wikipedia.org/wiki/%D0%A2%D1%83%D1%80%D0%B0%D0%BD%D1%81%D0%BA%D0%B8%D0%B9_%D1%81%D0%B5%D0%BB%D1%8C%D1%81%D0%BE%D0%B2%D0%B5%D1%82" TargetMode="External"/><Relationship Id="rId52" Type="http://schemas.openxmlformats.org/officeDocument/2006/relationships/image" Target="media/image4.jpeg"/><Relationship Id="rId60" Type="http://schemas.openxmlformats.org/officeDocument/2006/relationships/image" Target="media/image10.jpeg"/><Relationship Id="rId65" Type="http://schemas.openxmlformats.org/officeDocument/2006/relationships/image" Target="media/image15.jpg"/><Relationship Id="rId73" Type="http://schemas.openxmlformats.org/officeDocument/2006/relationships/image" Target="media/image21.jpeg"/><Relationship Id="rId78" Type="http://schemas.openxmlformats.org/officeDocument/2006/relationships/image" Target="media/image26.jpeg"/><Relationship Id="rId81" Type="http://schemas.openxmlformats.org/officeDocument/2006/relationships/image" Target="media/image29.emf"/><Relationship Id="rId86" Type="http://schemas.openxmlformats.org/officeDocument/2006/relationships/image" Target="media/image34.png"/><Relationship Id="rId94" Type="http://schemas.openxmlformats.org/officeDocument/2006/relationships/image" Target="media/image42.png"/><Relationship Id="rId99" Type="http://schemas.openxmlformats.org/officeDocument/2006/relationships/image" Target="media/image46.emf"/><Relationship Id="rId101" Type="http://schemas.openxmlformats.org/officeDocument/2006/relationships/footer" Target="footer6.xm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hyperlink" Target="https://ru.wikipedia.org/wiki/%D0%A0%D0%B0%D0%B1%D0%BE%D1%87%D0%B8%D0%B9_%D0%BF%D0%BE%D1%81%D1%91%D0%BB%D0%BE%D0%BA_%D0%B8%D0%BC%D0%B5%D0%BD%D0%B8_%D0%9C._%D0%98._%D0%9A%D0%B0%D0%BB%D0%B8%D0%BD%D0%B8%D0%BD%D0%B0" TargetMode="External"/><Relationship Id="rId18" Type="http://schemas.openxmlformats.org/officeDocument/2006/relationships/hyperlink" Target="https://ru.wikipedia.org/wiki/%D0%9C%D0%B0%D0%BA%D0%B0%D1%80%D1%8C%D0%B5%D0%B2%D1%81%D0%BA%D0%B8%D0%B9_%D1%81%D0%B5%D0%BB%D1%8C%D1%81%D0%BE%D0%B2%D0%B5%D1%82_(%D0%92%D0%B5%D1%82%D0%BB%D1%83%D0%B6%D1%81%D0%BA%D0%B8%D0%B9_%D1%80%D0%B0%D0%B9%D0%BE%D0%BD)" TargetMode="External"/><Relationship Id="rId39" Type="http://schemas.openxmlformats.org/officeDocument/2006/relationships/hyperlink" Target="https://ru.wikipedia.org/wiki/%D0%A1%D1%82%D1%80%D0%B5%D0%BB%D0%B8%D1%86%D0%B0_(%D0%9D%D0%B8%D0%B6%D0%B5%D0%B3%D0%BE%D1%80%D0%BE%D0%B4%D1%81%D0%BA%D0%B0%D1%8F_%D0%BE%D0%B1%D0%BB%D0%B0%D1%81%D1%82%D1%8C)" TargetMode="External"/><Relationship Id="rId34" Type="http://schemas.openxmlformats.org/officeDocument/2006/relationships/hyperlink" Target="https://ru.wikipedia.org/wiki/%D0%9A%D1%80%D1%83%D1%82%D1%86%D0%BE%D0%B2%D1%81%D0%BA%D0%B8%D0%B9_%D1%81%D0%B5%D0%BB%D1%8C%D1%81%D0%BE%D0%B2%D0%B5%D1%82_(%D0%9D%D0%B8%D0%B6%D0%B5%D0%B3%D0%BE%D1%80%D0%BE%D0%B4%D1%81%D0%BA%D0%B0%D1%8F_%D0%BE%D0%B1%D0%BB%D0%B0%D1%81%D1%82%D1%8C)" TargetMode="External"/><Relationship Id="rId50" Type="http://schemas.openxmlformats.org/officeDocument/2006/relationships/hyperlink" Target="http://www.nakarte.ru/" TargetMode="External"/><Relationship Id="rId55" Type="http://schemas.openxmlformats.org/officeDocument/2006/relationships/image" Target="media/image5.jpeg"/><Relationship Id="rId76" Type="http://schemas.openxmlformats.org/officeDocument/2006/relationships/image" Target="media/image24.jpeg"/><Relationship Id="rId97" Type="http://schemas.openxmlformats.org/officeDocument/2006/relationships/oleObject" Target="embeddings/oleObject1.bin"/><Relationship Id="rId7" Type="http://schemas.openxmlformats.org/officeDocument/2006/relationships/endnotes" Target="endnotes.xml"/><Relationship Id="rId71" Type="http://schemas.openxmlformats.org/officeDocument/2006/relationships/footer" Target="footer4.xml"/><Relationship Id="rId92" Type="http://schemas.openxmlformats.org/officeDocument/2006/relationships/image" Target="media/image40.png"/><Relationship Id="rId2" Type="http://schemas.openxmlformats.org/officeDocument/2006/relationships/numbering" Target="numbering.xml"/><Relationship Id="rId29" Type="http://schemas.openxmlformats.org/officeDocument/2006/relationships/hyperlink" Target="https://ru.wikipedia.org/wiki/%D0%92%D0%B5%D1%82%D0%BB%D1%83%D0%B3%D0%B0_(%D0%B3%D0%BE%D1%80%D0%BE%D0%B4)" TargetMode="External"/><Relationship Id="rId24" Type="http://schemas.openxmlformats.org/officeDocument/2006/relationships/hyperlink" Target="https://ru.wikipedia.org/wiki/%D0%9F%D1%80%D0%BE%D0%BD%D0%BE%D0%B2%D1%81%D0%BA%D0%B8%D0%B9_%D1%81%D0%B5%D0%BB%D1%8C%D1%81%D0%BE%D0%B2%D0%B5%D1%82" TargetMode="External"/><Relationship Id="rId40" Type="http://schemas.openxmlformats.org/officeDocument/2006/relationships/hyperlink" Target="https://ru.wikipedia.org/wiki/%D0%9D%D0%BE%D0%B2%D0%BE%D1%83%D1%81%D0%BF%D0%B5%D0%BD%D1%81%D0%BA%D0%B8%D0%B9_%D1%81%D0%B5%D0%BB%D1%8C%D1%81%D0%BE%D0%B2%D0%B5%D1%82_(%D0%9D%D0%B8%D0%B6%D0%B5%D0%B3%D0%BE%D1%80%D0%BE%D0%B4%D1%81%D0%BA%D0%B0%D1%8F_%D0%BE%D0%B1%D0%BB%D0%B0%D1%81%D1%82%D1%8C)" TargetMode="External"/><Relationship Id="rId45" Type="http://schemas.openxmlformats.org/officeDocument/2006/relationships/hyperlink" Target="https://ru.wikipedia.org/wiki/%D0%A2%D1%83%D1%80%D0%B0%D0%BD%D1%8C" TargetMode="External"/><Relationship Id="rId66" Type="http://schemas.openxmlformats.org/officeDocument/2006/relationships/image" Target="media/image16.jpg"/><Relationship Id="rId87" Type="http://schemas.openxmlformats.org/officeDocument/2006/relationships/image" Target="media/image35.png"/><Relationship Id="rId61" Type="http://schemas.openxmlformats.org/officeDocument/2006/relationships/image" Target="media/image11.jpg"/><Relationship Id="rId82" Type="http://schemas.openxmlformats.org/officeDocument/2006/relationships/image" Target="media/image30.emf"/><Relationship Id="rId19" Type="http://schemas.openxmlformats.org/officeDocument/2006/relationships/hyperlink" Target="https://ru.wikipedia.org/wiki/%D0%9F%D1%83%D1%81%D1%82%D0%BE%D1%88%D1%8C_(%D0%92%D0%B5%D1%82%D0%BB%D1%83%D0%B6%D1%81%D0%BA%D0%B8%D0%B9_%D1%80%D0%B0%D0%B9%D0%BE%D0%BD)" TargetMode="External"/><Relationship Id="rId14" Type="http://schemas.openxmlformats.org/officeDocument/2006/relationships/hyperlink" Target="https://ru.wikipedia.org/wiki/%D0%92%D0%BE%D0%BB%D1%8B%D0%BD%D0%BE%D0%B2%D1%81%D0%BA%D0%B8%D0%B9_%D1%81%D0%B5%D0%BB%D1%8C%D1%81%D0%BE%D0%B2%D0%B5%D1%82" TargetMode="External"/><Relationship Id="rId30" Type="http://schemas.openxmlformats.org/officeDocument/2006/relationships/hyperlink" Target="https://ru.wikipedia.org/wiki/%D0%A0%D0%B0%D0%B1%D0%BE%D1%87%D0%B8%D0%B9_%D0%BF%D0%BE%D1%81%D1%91%D0%BB%D0%BE%D0%BA_%D0%B8%D0%BC%D0%B5%D0%BD%D0%B8_%D0%9C._%D0%98._%D0%9A%D0%B0%D0%BB%D0%B8%D0%BD%D0%B8%D0%BD%D0%B0" TargetMode="External"/><Relationship Id="rId35" Type="http://schemas.openxmlformats.org/officeDocument/2006/relationships/hyperlink" Target="https://ru.wikipedia.org/wiki/%D0%9A%D1%80%D1%83%D1%82%D1%86%D1%8B_(%D0%9A%D1%80%D1%83%D1%82%D1%86%D0%BE%D0%B2%D1%81%D0%BA%D0%B8%D0%B9_%D1%81%D0%B5%D0%BB%D1%8C%D1%81%D0%BE%D0%B2%D0%B5%D1%82)" TargetMode="External"/><Relationship Id="rId56" Type="http://schemas.openxmlformats.org/officeDocument/2006/relationships/image" Target="media/image6.jpg"/><Relationship Id="rId77" Type="http://schemas.openxmlformats.org/officeDocument/2006/relationships/image" Target="media/image25.jpeg"/><Relationship Id="rId100" Type="http://schemas.openxmlformats.org/officeDocument/2006/relationships/footer" Target="footer5.xml"/><Relationship Id="rId8" Type="http://schemas.openxmlformats.org/officeDocument/2006/relationships/hyperlink" Target="mailto:office@ivenser.com" TargetMode="External"/><Relationship Id="rId51" Type="http://schemas.openxmlformats.org/officeDocument/2006/relationships/hyperlink" Target="http://www.nakarte.ru/" TargetMode="External"/><Relationship Id="rId72" Type="http://schemas.openxmlformats.org/officeDocument/2006/relationships/image" Target="media/image20.jpeg"/><Relationship Id="rId93" Type="http://schemas.openxmlformats.org/officeDocument/2006/relationships/image" Target="media/image41.png"/><Relationship Id="rId98" Type="http://schemas.openxmlformats.org/officeDocument/2006/relationships/image" Target="media/image45.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5157CD-B8D7-4115-B0D3-4D9AE4401A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172</Pages>
  <Words>39555</Words>
  <Characters>225465</Characters>
  <Application>Microsoft Office Word</Application>
  <DocSecurity>0</DocSecurity>
  <Lines>1878</Lines>
  <Paragraphs>528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264492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гость</dc:creator>
  <cp:keywords/>
  <dc:description/>
  <cp:lastModifiedBy>Evgeny V. Barochkin</cp:lastModifiedBy>
  <cp:revision>2</cp:revision>
  <cp:lastPrinted>2026-06-07T12:00:00Z</cp:lastPrinted>
  <dcterms:created xsi:type="dcterms:W3CDTF">2026-06-14T15:04:00Z</dcterms:created>
  <dcterms:modified xsi:type="dcterms:W3CDTF">2026-06-14T15:04:00Z</dcterms:modified>
</cp:coreProperties>
</file>